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3C1E5" w14:textId="3A6EFABA" w:rsidR="00D14114" w:rsidRDefault="00D14114" w:rsidP="00D14114">
      <w:pPr>
        <w:jc w:val="center"/>
        <w:rPr>
          <w:b/>
        </w:rPr>
      </w:pPr>
      <w:r>
        <w:rPr>
          <w:b/>
        </w:rPr>
        <w:t>PASLAUGŲ VIEŠOJO PIRKIMO-PARDAVIMO SUTARTI</w:t>
      </w:r>
      <w:r w:rsidRPr="00EF7207">
        <w:rPr>
          <w:b/>
        </w:rPr>
        <w:t>S</w:t>
      </w:r>
      <w:r>
        <w:rPr>
          <w:b/>
        </w:rPr>
        <w:t xml:space="preserve">  </w:t>
      </w:r>
    </w:p>
    <w:p w14:paraId="20B2531F" w14:textId="77777777" w:rsidR="00D14114" w:rsidRDefault="00D14114" w:rsidP="00D14114">
      <w:pPr>
        <w:jc w:val="center"/>
        <w:rPr>
          <w:color w:val="000000"/>
        </w:rPr>
      </w:pPr>
    </w:p>
    <w:p w14:paraId="742B9983"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47AD1AD8" w14:textId="77777777" w:rsidR="00D14114" w:rsidRPr="00414F4A" w:rsidRDefault="00D14114" w:rsidP="00D14114">
      <w:pPr>
        <w:rPr>
          <w:sz w:val="22"/>
          <w:szCs w:val="22"/>
        </w:rPr>
      </w:pPr>
    </w:p>
    <w:p w14:paraId="56EBABCE" w14:textId="209AB99A" w:rsidR="00D14114" w:rsidRDefault="00D14114" w:rsidP="00D14114">
      <w:pPr>
        <w:ind w:left="2880" w:firstLine="720"/>
        <w:jc w:val="both"/>
      </w:pPr>
      <w:r>
        <w:t>20</w:t>
      </w:r>
      <w:r w:rsidR="006C6A25">
        <w:t>2</w:t>
      </w:r>
      <w:r w:rsidR="00F07464">
        <w:t>5</w:t>
      </w:r>
      <w:r w:rsidR="00DF7ED2">
        <w:t xml:space="preserve"> m.</w:t>
      </w:r>
      <w:r w:rsidR="006C6A25">
        <w:t xml:space="preserve">                  </w:t>
      </w:r>
      <w:r w:rsidR="00A97DA7">
        <w:t xml:space="preserve">       d.</w:t>
      </w:r>
      <w:r>
        <w:t xml:space="preserve"> Nr.</w:t>
      </w:r>
      <w:r w:rsidR="00A97DA7">
        <w:t xml:space="preserve"> </w:t>
      </w:r>
    </w:p>
    <w:p w14:paraId="2A2AE7C9" w14:textId="717F6392" w:rsidR="00D14114" w:rsidRPr="00A97DA7" w:rsidRDefault="00D14114" w:rsidP="00D14114">
      <w:pPr>
        <w:ind w:left="3600"/>
        <w:jc w:val="both"/>
      </w:pPr>
      <w:r>
        <w:rPr>
          <w:sz w:val="22"/>
          <w:szCs w:val="22"/>
        </w:rPr>
        <w:t xml:space="preserve">       </w:t>
      </w:r>
      <w:r w:rsidR="00A97DA7">
        <w:rPr>
          <w:sz w:val="22"/>
          <w:szCs w:val="22"/>
        </w:rPr>
        <w:t xml:space="preserve">         </w:t>
      </w:r>
      <w:r>
        <w:rPr>
          <w:sz w:val="22"/>
          <w:szCs w:val="22"/>
        </w:rPr>
        <w:t xml:space="preserve">  </w:t>
      </w:r>
      <w:r w:rsidR="00A97DA7" w:rsidRPr="00A97DA7">
        <w:t>Vilnius</w:t>
      </w:r>
    </w:p>
    <w:p w14:paraId="4B0ADDB7" w14:textId="77777777" w:rsidR="00D14114" w:rsidRDefault="00D14114" w:rsidP="00D14114">
      <w:pPr>
        <w:ind w:left="3600"/>
        <w:jc w:val="both"/>
        <w:rPr>
          <w:i/>
          <w:sz w:val="20"/>
          <w:szCs w:val="20"/>
        </w:rPr>
      </w:pPr>
    </w:p>
    <w:p w14:paraId="03C13622" w14:textId="39E0F397" w:rsidR="00D14114" w:rsidRPr="006C6A25" w:rsidRDefault="008D4AD2" w:rsidP="00055CC4">
      <w:pPr>
        <w:jc w:val="both"/>
      </w:pPr>
      <w:r w:rsidRPr="008D4AD2">
        <w:rPr>
          <w:b/>
          <w:bCs/>
        </w:rPr>
        <w:t>Nacionalinis kibernetinio saugumo centras prie Krašto apsaugos ministerijos,</w:t>
      </w:r>
      <w:r w:rsidRPr="008D4AD2">
        <w:t xml:space="preserve"> atstovaujamas direktoriaus </w:t>
      </w:r>
      <w:r w:rsidR="00013ED8">
        <w:rPr>
          <w:color w:val="000000"/>
        </w:rPr>
        <w:t>XXX</w:t>
      </w:r>
      <w:r w:rsidRPr="008D4AD2">
        <w:rPr>
          <w:color w:val="000000"/>
        </w:rPr>
        <w:t xml:space="preserve">, </w:t>
      </w:r>
      <w:r w:rsidRPr="008D4AD2">
        <w:t xml:space="preserve">veikiančio pagal įstaigos nuostatus, patvirtintus Lietuvos Respublikos krašto apsaugos ministro 2013 m. gruodžio 31 d. įsakymu Nr. V-1200 „Dėl Nacionalinio kibernetinio saugumo centro prie Krašto apsaugos ministerijos nuostatų ir struktūros patvirtinimo“ (toliau – </w:t>
      </w:r>
      <w:r w:rsidRPr="008D4AD2">
        <w:rPr>
          <w:b/>
          <w:bCs/>
        </w:rPr>
        <w:t>Pirkėjas</w:t>
      </w:r>
      <w:r w:rsidRPr="008D4AD2">
        <w:t>)</w:t>
      </w:r>
      <w:r w:rsidRPr="008D4AD2">
        <w:rPr>
          <w:color w:val="000000"/>
        </w:rPr>
        <w:t>,</w:t>
      </w:r>
      <w:r w:rsidRPr="008D4AD2">
        <w:t xml:space="preserve"> ir</w:t>
      </w:r>
      <w:r w:rsidR="00A97DA7">
        <w:t xml:space="preserve"> </w:t>
      </w:r>
      <w:r w:rsidR="00735684">
        <w:t>XXX</w:t>
      </w:r>
      <w:r w:rsidRPr="008D4AD2">
        <w:t xml:space="preserve"> (toliau – </w:t>
      </w:r>
      <w:r w:rsidR="00777C03">
        <w:rPr>
          <w:b/>
        </w:rPr>
        <w:t>Teikėjas</w:t>
      </w:r>
      <w:r w:rsidRPr="008D4AD2">
        <w:t xml:space="preserve">), </w:t>
      </w:r>
      <w:r w:rsidR="00A97DA7">
        <w:t xml:space="preserve">atstovaujama </w:t>
      </w:r>
      <w:r w:rsidR="00013ED8">
        <w:t>XXX</w:t>
      </w:r>
      <w:r w:rsidR="00F4557E">
        <w:t xml:space="preserve">, </w:t>
      </w:r>
      <w:r w:rsidR="00E72A91">
        <w:t>toliau kartu šioje paslaug</w:t>
      </w:r>
      <w:r w:rsidRPr="008D4AD2">
        <w:t xml:space="preserve">ų viešojo pirkimo-pardavimo sutartyje vadinami „Šalimis“, o kiekvienas atskirai – „Šalimi“, vadovaudamosi </w:t>
      </w:r>
      <w:r w:rsidR="00FD343F" w:rsidRPr="00FD343F">
        <w:t>Lietuvos Respublikos viešųjų pirkimų įstatymu</w:t>
      </w:r>
      <w:r w:rsidR="00FD343F">
        <w:t>,</w:t>
      </w:r>
      <w:r w:rsidR="00FD343F" w:rsidRPr="00FD343F">
        <w:t xml:space="preserve"> </w:t>
      </w:r>
      <w:r w:rsidRPr="008D4AD2">
        <w:rPr>
          <w:color w:val="000000"/>
        </w:rPr>
        <w:t>Mažos vertės pirkimų tvarkos aprašu, patvirtintu Viešųjų pirkimų tarnybos direktoriaus 2017 m. birželio 28 d. įsakymu Nr. 1S-9</w:t>
      </w:r>
      <w:r w:rsidR="005D1EB6">
        <w:rPr>
          <w:color w:val="000000"/>
        </w:rPr>
        <w:t>7</w:t>
      </w:r>
      <w:r w:rsidR="00E66187">
        <w:rPr>
          <w:color w:val="000000"/>
        </w:rPr>
        <w:t xml:space="preserve"> „Dėl mažos vertės pirkimų tvarkos aprašo patvirtinimo“</w:t>
      </w:r>
      <w:r w:rsidRPr="008D4AD2">
        <w:rPr>
          <w:bCs/>
        </w:rPr>
        <w:t>,</w:t>
      </w:r>
      <w:r w:rsidR="006C6A25">
        <w:t xml:space="preserve"> </w:t>
      </w:r>
      <w:r w:rsidR="00D14114" w:rsidRPr="00824FD9">
        <w:rPr>
          <w:color w:val="000000"/>
        </w:rPr>
        <w:t xml:space="preserve">sudarė šią paslaugų </w:t>
      </w:r>
      <w:r w:rsidR="00E8116B">
        <w:rPr>
          <w:color w:val="000000"/>
        </w:rPr>
        <w:t xml:space="preserve">viešojo </w:t>
      </w:r>
      <w:r w:rsidR="00D14114" w:rsidRPr="00824FD9">
        <w:rPr>
          <w:color w:val="000000"/>
        </w:rPr>
        <w:t>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5"/>
      </w:tblGrid>
      <w:tr w:rsidR="00D14114" w14:paraId="6915AFED" w14:textId="77777777" w:rsidTr="6A802F3D">
        <w:tc>
          <w:tcPr>
            <w:tcW w:w="10075" w:type="dxa"/>
            <w:shd w:val="clear" w:color="auto" w:fill="auto"/>
          </w:tcPr>
          <w:p w14:paraId="26465945" w14:textId="77777777" w:rsidR="00D14114" w:rsidRPr="007A4D14" w:rsidRDefault="00D14114" w:rsidP="00B55761">
            <w:pPr>
              <w:numPr>
                <w:ilvl w:val="0"/>
                <w:numId w:val="2"/>
              </w:numPr>
              <w:ind w:left="252" w:hanging="252"/>
              <w:jc w:val="both"/>
              <w:rPr>
                <w:b/>
              </w:rPr>
            </w:pPr>
            <w:r w:rsidRPr="007A4D14">
              <w:rPr>
                <w:b/>
              </w:rPr>
              <w:t>Sutarties objektas</w:t>
            </w:r>
          </w:p>
          <w:p w14:paraId="73DB7844" w14:textId="5A835236" w:rsidR="00D14114" w:rsidRDefault="00456821" w:rsidP="001A3760">
            <w:pPr>
              <w:jc w:val="both"/>
            </w:pPr>
            <w:r>
              <w:t xml:space="preserve">1.1. </w:t>
            </w:r>
            <w:r w:rsidR="00D14114" w:rsidRPr="56DEBD67">
              <w:rPr>
                <w:b/>
                <w:bCs/>
              </w:rPr>
              <w:t>Teikėjas</w:t>
            </w:r>
            <w:r w:rsidR="00D14114">
              <w:t xml:space="preserve"> teikia, o </w:t>
            </w:r>
            <w:r w:rsidR="00D14114" w:rsidRPr="56DEBD67">
              <w:rPr>
                <w:b/>
                <w:bCs/>
              </w:rPr>
              <w:t>Pirkėjas</w:t>
            </w:r>
            <w:r w:rsidR="00D14114">
              <w:t xml:space="preserve"> perka </w:t>
            </w:r>
            <w:r w:rsidR="0006651F" w:rsidRPr="0006651F">
              <w:rPr>
                <w:b/>
                <w:bCs/>
              </w:rPr>
              <w:t xml:space="preserve">Nacionalinės kibernetinio saugumo komandos „Kibernetinis sprintas“ atrankos renginio </w:t>
            </w:r>
            <w:r w:rsidR="00EF7C5B">
              <w:rPr>
                <w:b/>
                <w:bCs/>
              </w:rPr>
              <w:t xml:space="preserve">(toliau – renginys) </w:t>
            </w:r>
            <w:r w:rsidR="0006651F" w:rsidRPr="0006651F">
              <w:rPr>
                <w:b/>
                <w:bCs/>
              </w:rPr>
              <w:t xml:space="preserve">organizavimo </w:t>
            </w:r>
            <w:r w:rsidR="00796218" w:rsidRPr="56DEBD67">
              <w:rPr>
                <w:b/>
                <w:bCs/>
              </w:rPr>
              <w:t>paslaugas</w:t>
            </w:r>
            <w:r w:rsidR="00C26502" w:rsidRPr="56DEBD67">
              <w:rPr>
                <w:b/>
                <w:bCs/>
              </w:rPr>
              <w:t xml:space="preserve"> </w:t>
            </w:r>
            <w:r w:rsidR="00D14114">
              <w:t xml:space="preserve">(toliau – </w:t>
            </w:r>
            <w:r w:rsidR="00A41995">
              <w:t>paslaugos</w:t>
            </w:r>
            <w:r w:rsidR="00760424">
              <w:t>), atitinkančias Sutarties</w:t>
            </w:r>
            <w:r w:rsidR="008F6272">
              <w:t xml:space="preserve"> </w:t>
            </w:r>
            <w:r w:rsidR="008D4AD2">
              <w:t xml:space="preserve">priede </w:t>
            </w:r>
            <w:r w:rsidR="00EF7C5B">
              <w:t>„P</w:t>
            </w:r>
            <w:r w:rsidR="004244E1" w:rsidRPr="004244E1">
              <w:t xml:space="preserve">aslaugų </w:t>
            </w:r>
            <w:r w:rsidR="00EF7C5B">
              <w:t xml:space="preserve">kaina ir </w:t>
            </w:r>
            <w:r w:rsidR="004244E1" w:rsidRPr="004244E1">
              <w:t>techninė specifikacija </w:t>
            </w:r>
            <w:r w:rsidR="008D4AD2">
              <w:t>“ (toliau –</w:t>
            </w:r>
            <w:r w:rsidR="001A4A52">
              <w:t xml:space="preserve"> </w:t>
            </w:r>
            <w:r w:rsidR="00D14114">
              <w:t xml:space="preserve">priedas) nustatytus </w:t>
            </w:r>
            <w:r w:rsidR="00B07DF8">
              <w:t xml:space="preserve">ir kitus Sutartyje numatytus </w:t>
            </w:r>
            <w:r w:rsidR="00D14114">
              <w:t>reikalavimus.</w:t>
            </w:r>
            <w:r w:rsidR="009130EF">
              <w:t xml:space="preserve"> </w:t>
            </w:r>
          </w:p>
          <w:p w14:paraId="21D4231B" w14:textId="7AF5B742" w:rsidR="00D14114" w:rsidRDefault="00456821" w:rsidP="008D4AD2">
            <w:pPr>
              <w:jc w:val="both"/>
            </w:pPr>
            <w:r>
              <w:t xml:space="preserve">1.2. </w:t>
            </w:r>
            <w:r w:rsidRPr="6A802F3D">
              <w:rPr>
                <w:b/>
                <w:bCs/>
              </w:rPr>
              <w:t>Pirkėjas</w:t>
            </w:r>
            <w:r>
              <w:t xml:space="preserve"> įsi</w:t>
            </w:r>
            <w:r w:rsidR="008D4AD2">
              <w:t>pareigoja priimti Sutart</w:t>
            </w:r>
            <w:r w:rsidR="6E52AF38">
              <w:t xml:space="preserve">yje ir jos priede </w:t>
            </w:r>
            <w:r>
              <w:t>pateikt</w:t>
            </w:r>
            <w:r w:rsidR="01C1FD7E">
              <w:t>u</w:t>
            </w:r>
            <w:r>
              <w:t xml:space="preserve">s Sutarties reikalavimus atitinkančias paslaugas </w:t>
            </w:r>
            <w:r w:rsidR="1AEEC76A">
              <w:t xml:space="preserve"> bei </w:t>
            </w:r>
            <w:r>
              <w:t>už jas sumokėti Sutartyje nustatyta tvarka.</w:t>
            </w:r>
          </w:p>
          <w:p w14:paraId="45A1BE7E" w14:textId="16DD2DDC" w:rsidR="006E63D8" w:rsidRPr="002728C6" w:rsidRDefault="006E63D8" w:rsidP="008D4AD2">
            <w:pPr>
              <w:jc w:val="both"/>
            </w:pPr>
            <w:r>
              <w:t xml:space="preserve">1.3. Renginio organizavimo paslaugos perkamos įgyvendinant </w:t>
            </w:r>
            <w:r w:rsidR="00E57AE8" w:rsidRPr="00E57AE8">
              <w:t>2021-2027 m. Skaitmeninės Europos programos lėšomis finansuojam</w:t>
            </w:r>
            <w:r w:rsidR="00E57AE8">
              <w:t>ą</w:t>
            </w:r>
            <w:r w:rsidR="00E57AE8" w:rsidRPr="00E57AE8">
              <w:t xml:space="preserve"> projekt</w:t>
            </w:r>
            <w:r w:rsidR="00E57AE8">
              <w:t>ą</w:t>
            </w:r>
            <w:r w:rsidR="00E57AE8" w:rsidRPr="00E57AE8">
              <w:t xml:space="preserve"> Nr. 101127814 „</w:t>
            </w:r>
            <w:proofErr w:type="spellStart"/>
            <w:r w:rsidR="00E57AE8" w:rsidRPr="00E57AE8">
              <w:t>CyberUP</w:t>
            </w:r>
            <w:proofErr w:type="spellEnd"/>
            <w:r w:rsidR="00E57AE8" w:rsidRPr="00E57AE8">
              <w:t>“</w:t>
            </w:r>
            <w:r w:rsidR="00E57AE8">
              <w:t>.</w:t>
            </w:r>
          </w:p>
        </w:tc>
      </w:tr>
      <w:tr w:rsidR="00D14114" w14:paraId="5A2AF9E5" w14:textId="77777777" w:rsidTr="6A802F3D">
        <w:tc>
          <w:tcPr>
            <w:tcW w:w="10075" w:type="dxa"/>
            <w:shd w:val="clear" w:color="auto" w:fill="auto"/>
          </w:tcPr>
          <w:p w14:paraId="000B143B" w14:textId="77777777" w:rsidR="00D14114" w:rsidRPr="005D4800" w:rsidRDefault="00D14114" w:rsidP="001A3760">
            <w:pPr>
              <w:rPr>
                <w:b/>
                <w:color w:val="000000"/>
              </w:rPr>
            </w:pPr>
            <w:r w:rsidRPr="005D4800">
              <w:rPr>
                <w:b/>
              </w:rPr>
              <w:t xml:space="preserve">2. </w:t>
            </w:r>
            <w:r w:rsidRPr="005D4800">
              <w:rPr>
                <w:b/>
                <w:color w:val="000000"/>
              </w:rPr>
              <w:t>Sutarties kaina/</w:t>
            </w:r>
            <w:r w:rsidRPr="005D4800">
              <w:rPr>
                <w:b/>
              </w:rPr>
              <w:t xml:space="preserve">paslaugų </w:t>
            </w:r>
            <w:r w:rsidRPr="005D4800">
              <w:rPr>
                <w:b/>
                <w:color w:val="000000"/>
              </w:rPr>
              <w:t>įkainiai/kainodaros taisyklės</w:t>
            </w:r>
          </w:p>
          <w:p w14:paraId="4413DBF2" w14:textId="503FF464" w:rsidR="00656B7D" w:rsidRPr="00506CBA" w:rsidRDefault="00656B7D" w:rsidP="00CE3482">
            <w:pPr>
              <w:jc w:val="both"/>
            </w:pPr>
            <w:r w:rsidRPr="005D4800">
              <w:t xml:space="preserve">2.1. </w:t>
            </w:r>
            <w:r w:rsidR="00E65314">
              <w:t>Pradinė</w:t>
            </w:r>
            <w:r w:rsidR="00CE3482">
              <w:t>s</w:t>
            </w:r>
            <w:r w:rsidR="00E65314">
              <w:t xml:space="preserve"> sutarties vertė</w:t>
            </w:r>
            <w:r w:rsidR="00105269">
              <w:t xml:space="preserve"> </w:t>
            </w:r>
            <w:r w:rsidR="00E351C0">
              <w:t>–</w:t>
            </w:r>
            <w:r w:rsidR="00F4557E">
              <w:t xml:space="preserve"> </w:t>
            </w:r>
            <w:r w:rsidR="00E37048">
              <w:t>XXX</w:t>
            </w:r>
            <w:r w:rsidR="00AA4091">
              <w:t xml:space="preserve"> </w:t>
            </w:r>
            <w:r w:rsidR="002843B1">
              <w:t>EUR (</w:t>
            </w:r>
            <w:r w:rsidR="002843B1" w:rsidRPr="00E0111D">
              <w:rPr>
                <w:i/>
              </w:rPr>
              <w:t>suma žodžiais</w:t>
            </w:r>
            <w:r w:rsidR="002843B1">
              <w:t xml:space="preserve">) </w:t>
            </w:r>
            <w:r w:rsidR="00CE3482">
              <w:t xml:space="preserve">be PVM. PVM sudaro </w:t>
            </w:r>
            <w:r w:rsidR="00E37048">
              <w:t>XXX</w:t>
            </w:r>
            <w:r w:rsidR="00AA4091">
              <w:t xml:space="preserve">,00 </w:t>
            </w:r>
            <w:proofErr w:type="spellStart"/>
            <w:r w:rsidR="00CE3482">
              <w:t>Eur</w:t>
            </w:r>
            <w:proofErr w:type="spellEnd"/>
            <w:r w:rsidR="00AA4091">
              <w:t xml:space="preserve"> </w:t>
            </w:r>
            <w:r w:rsidR="00CE3482">
              <w:t>(</w:t>
            </w:r>
            <w:r w:rsidR="00E37048" w:rsidRPr="00E0111D">
              <w:rPr>
                <w:i/>
              </w:rPr>
              <w:t>suma žodžiais</w:t>
            </w:r>
            <w:r w:rsidR="00CE3482" w:rsidRPr="00506CBA">
              <w:t>).</w:t>
            </w:r>
            <w:r w:rsidR="002843B1" w:rsidRPr="00506CBA">
              <w:t xml:space="preserve"> </w:t>
            </w:r>
            <w:r w:rsidR="00EC79FE" w:rsidRPr="00506CBA">
              <w:t xml:space="preserve"> Šioje Sutartyje Pradinės Sutarties vertė </w:t>
            </w:r>
            <w:r w:rsidR="00531B4C" w:rsidRPr="00506CBA">
              <w:t xml:space="preserve">(toliau – Sutarties kaina) </w:t>
            </w:r>
            <w:r w:rsidR="00EC79FE" w:rsidRPr="00506CBA">
              <w:t xml:space="preserve">yra lygi </w:t>
            </w:r>
            <w:r w:rsidR="00EC79FE" w:rsidRPr="00E0111D">
              <w:rPr>
                <w:b/>
              </w:rPr>
              <w:t>Teikėjo</w:t>
            </w:r>
            <w:r w:rsidR="00EC79FE" w:rsidRPr="00506CBA">
              <w:t xml:space="preserve"> pasiūlymo kainai be PVM</w:t>
            </w:r>
            <w:r w:rsidR="00506CBA" w:rsidRPr="00506CBA">
              <w:t>.</w:t>
            </w:r>
            <w:r w:rsidR="00450F20">
              <w:t xml:space="preserve"> Sutarties kaina su PVM – XXX </w:t>
            </w:r>
            <w:proofErr w:type="spellStart"/>
            <w:r w:rsidR="00450F20">
              <w:t>Eur</w:t>
            </w:r>
            <w:proofErr w:type="spellEnd"/>
            <w:r w:rsidR="00450F20">
              <w:t>.</w:t>
            </w:r>
            <w:r w:rsidR="000C28A4">
              <w:t xml:space="preserve"> </w:t>
            </w:r>
            <w:r w:rsidR="002034C8">
              <w:t xml:space="preserve">Sutarties </w:t>
            </w:r>
            <w:r w:rsidR="000C28A4">
              <w:t>kainos detalizavimas pateiktas Sutarties priedo 1 lentelėje.</w:t>
            </w:r>
          </w:p>
          <w:p w14:paraId="7AD7932D" w14:textId="01DC9AE8" w:rsidR="006E1F21" w:rsidRPr="00650E13" w:rsidRDefault="00715751" w:rsidP="00506CBA">
            <w:pPr>
              <w:jc w:val="both"/>
            </w:pPr>
            <w:r>
              <w:t xml:space="preserve">2.2. </w:t>
            </w:r>
            <w:r w:rsidR="00656B7D">
              <w:t>Sutarčiai taikoma</w:t>
            </w:r>
            <w:r w:rsidR="006C6A25">
              <w:t xml:space="preserve"> fiksuoto</w:t>
            </w:r>
            <w:r w:rsidR="00650E13">
              <w:t xml:space="preserve">s kainos </w:t>
            </w:r>
            <w:r w:rsidR="00656B7D">
              <w:t>kainodara. Peržiūros atvej</w:t>
            </w:r>
            <w:r w:rsidR="00C66F7F">
              <w:t>is</w:t>
            </w:r>
            <w:r w:rsidR="00656B7D">
              <w:t xml:space="preserve"> numatyt</w:t>
            </w:r>
            <w:r w:rsidR="00C66F7F">
              <w:t>as</w:t>
            </w:r>
            <w:r w:rsidR="00656B7D">
              <w:t xml:space="preserve"> Sutarties bendrosios dalies 2.2 </w:t>
            </w:r>
            <w:r w:rsidR="001C4E1F">
              <w:t>punkte.</w:t>
            </w:r>
            <w:r w:rsidR="00C66037">
              <w:t xml:space="preserve"> </w:t>
            </w:r>
          </w:p>
          <w:p w14:paraId="49D70D6D" w14:textId="4BB3284B" w:rsidR="006E1F21" w:rsidRPr="00650E13" w:rsidRDefault="2E8A48BF" w:rsidP="006414D1">
            <w:pPr>
              <w:jc w:val="both"/>
            </w:pPr>
            <w:r>
              <w:t xml:space="preserve">2.3. Į </w:t>
            </w:r>
            <w:r w:rsidR="006414D1">
              <w:t xml:space="preserve">Sutarties </w:t>
            </w:r>
            <w:r>
              <w:t xml:space="preserve">kainą įskaičiuotos visos </w:t>
            </w:r>
            <w:r w:rsidR="00E0111D" w:rsidRPr="00E0111D">
              <w:rPr>
                <w:b/>
              </w:rPr>
              <w:t>Teikėjo</w:t>
            </w:r>
            <w:r w:rsidR="00E0111D">
              <w:t xml:space="preserve"> </w:t>
            </w:r>
            <w:r>
              <w:t xml:space="preserve">išlaidos, atsirandančios vykdant šią </w:t>
            </w:r>
            <w:r w:rsidR="006414D1">
              <w:t>Sutartį</w:t>
            </w:r>
            <w:r>
              <w:t>. Į sutarties kainą turi būti įskai</w:t>
            </w:r>
            <w:r w:rsidR="5D1A8926">
              <w:t xml:space="preserve">čiuotos visos </w:t>
            </w:r>
            <w:r w:rsidR="00F45AE4">
              <w:t xml:space="preserve">Sutarties priede nurodytos </w:t>
            </w:r>
            <w:r w:rsidR="5D1A8926">
              <w:t>paslaugos</w:t>
            </w:r>
            <w:r w:rsidR="00F45AE4">
              <w:t>, įskaitant jame nurodytas prekes.</w:t>
            </w:r>
          </w:p>
        </w:tc>
      </w:tr>
      <w:tr w:rsidR="00D14114" w:rsidRPr="00854E76" w14:paraId="23967965" w14:textId="77777777" w:rsidTr="00FC057E">
        <w:trPr>
          <w:trHeight w:val="715"/>
        </w:trPr>
        <w:tc>
          <w:tcPr>
            <w:tcW w:w="10075" w:type="dxa"/>
            <w:tcBorders>
              <w:top w:val="single" w:sz="4" w:space="0" w:color="auto"/>
              <w:left w:val="single" w:sz="4" w:space="0" w:color="auto"/>
              <w:bottom w:val="single" w:sz="4" w:space="0" w:color="auto"/>
              <w:right w:val="single" w:sz="4" w:space="0" w:color="auto"/>
            </w:tcBorders>
            <w:shd w:val="clear" w:color="auto" w:fill="auto"/>
          </w:tcPr>
          <w:p w14:paraId="3024688A" w14:textId="6F295C91" w:rsidR="00673AA8" w:rsidRPr="008D40B1" w:rsidRDefault="00673AA8" w:rsidP="00673AA8">
            <w:pPr>
              <w:jc w:val="both"/>
              <w:rPr>
                <w:b/>
                <w:lang w:eastAsia="en-US"/>
              </w:rPr>
            </w:pPr>
            <w:r w:rsidRPr="008D40B1">
              <w:rPr>
                <w:b/>
                <w:lang w:eastAsia="en-US"/>
              </w:rPr>
              <w:t xml:space="preserve">3. Paslaugų teikimo vieta, terminas ir sąlygos </w:t>
            </w:r>
          </w:p>
          <w:p w14:paraId="1F8812B8" w14:textId="78FE7687" w:rsidR="00A701A9" w:rsidRDefault="00673AA8" w:rsidP="00673AA8">
            <w:pPr>
              <w:jc w:val="both"/>
              <w:rPr>
                <w:lang w:eastAsia="en-US"/>
              </w:rPr>
            </w:pPr>
            <w:r w:rsidRPr="56DEBD67">
              <w:rPr>
                <w:lang w:eastAsia="en-US"/>
              </w:rPr>
              <w:t xml:space="preserve">3.1. </w:t>
            </w:r>
            <w:r w:rsidR="00A701A9">
              <w:rPr>
                <w:lang w:eastAsia="en-US"/>
              </w:rPr>
              <w:t>Paslaugų teikimo vieta:</w:t>
            </w:r>
          </w:p>
          <w:p w14:paraId="7FCB38E4" w14:textId="4E877CC9" w:rsidR="00673AA8" w:rsidRDefault="00A701A9" w:rsidP="00673AA8">
            <w:pPr>
              <w:jc w:val="both"/>
              <w:rPr>
                <w:highlight w:val="yellow"/>
                <w:lang w:val="en-US"/>
              </w:rPr>
            </w:pPr>
            <w:r w:rsidRPr="6A802F3D">
              <w:rPr>
                <w:lang w:eastAsia="en-US"/>
              </w:rPr>
              <w:t xml:space="preserve">3.1.1. </w:t>
            </w:r>
            <w:r w:rsidR="00B50235" w:rsidRPr="6A802F3D">
              <w:rPr>
                <w:lang w:eastAsia="en-US"/>
              </w:rPr>
              <w:t>Renginio organizavimo</w:t>
            </w:r>
            <w:r w:rsidR="00673AA8" w:rsidRPr="6A802F3D">
              <w:rPr>
                <w:lang w:eastAsia="en-US"/>
              </w:rPr>
              <w:t xml:space="preserve"> vieta</w:t>
            </w:r>
            <w:r w:rsidRPr="6A802F3D">
              <w:rPr>
                <w:lang w:eastAsia="en-US"/>
              </w:rPr>
              <w:t xml:space="preserve">, kurioje bus teikiamos Sutarties priedo </w:t>
            </w:r>
            <w:r w:rsidR="00DC524A" w:rsidRPr="6A802F3D">
              <w:rPr>
                <w:lang w:eastAsia="en-US"/>
              </w:rPr>
              <w:t>1 lentelėje 1 p</w:t>
            </w:r>
            <w:r w:rsidR="0073165D">
              <w:rPr>
                <w:lang w:eastAsia="en-US"/>
              </w:rPr>
              <w:t>unkt</w:t>
            </w:r>
            <w:r w:rsidR="35EB2FE3" w:rsidRPr="6A802F3D">
              <w:rPr>
                <w:lang w:eastAsia="en-US"/>
              </w:rPr>
              <w:t xml:space="preserve">e </w:t>
            </w:r>
            <w:r w:rsidR="00DC524A" w:rsidRPr="6A802F3D">
              <w:rPr>
                <w:lang w:eastAsia="en-US"/>
              </w:rPr>
              <w:t>nurodytos paslaugos</w:t>
            </w:r>
            <w:r w:rsidR="00673AA8" w:rsidRPr="6A802F3D">
              <w:rPr>
                <w:lang w:eastAsia="en-US"/>
              </w:rPr>
              <w:t xml:space="preserve"> –</w:t>
            </w:r>
            <w:r w:rsidR="00134A6F" w:rsidRPr="6A802F3D">
              <w:rPr>
                <w:lang w:eastAsia="en-US"/>
              </w:rPr>
              <w:t xml:space="preserve"> </w:t>
            </w:r>
            <w:r w:rsidR="00134A6F" w:rsidRPr="00FC057E">
              <w:rPr>
                <w:i/>
                <w:iCs/>
                <w:lang w:eastAsia="en-US"/>
              </w:rPr>
              <w:t>____________ (nurodyti adresą</w:t>
            </w:r>
            <w:r w:rsidRPr="6A802F3D">
              <w:rPr>
                <w:i/>
                <w:iCs/>
                <w:lang w:eastAsia="en-US"/>
              </w:rPr>
              <w:t>, kuris buvo pateiktas pasiūlyme</w:t>
            </w:r>
            <w:r w:rsidR="00134A6F" w:rsidRPr="00FC057E">
              <w:rPr>
                <w:i/>
                <w:iCs/>
                <w:lang w:eastAsia="en-US"/>
              </w:rPr>
              <w:t>).</w:t>
            </w:r>
            <w:r w:rsidR="00134A6F" w:rsidRPr="6A802F3D">
              <w:rPr>
                <w:lang w:eastAsia="en-US"/>
              </w:rPr>
              <w:t xml:space="preserve"> </w:t>
            </w:r>
            <w:r w:rsidR="00604041" w:rsidRPr="6A802F3D">
              <w:rPr>
                <w:lang w:val="en-US"/>
              </w:rPr>
              <w:t> </w:t>
            </w:r>
            <w:proofErr w:type="spellStart"/>
            <w:r w:rsidR="00134A6F" w:rsidRPr="6A802F3D">
              <w:rPr>
                <w:lang w:val="en-US"/>
              </w:rPr>
              <w:t>Jeigu</w:t>
            </w:r>
            <w:proofErr w:type="spellEnd"/>
            <w:r w:rsidR="00134A6F" w:rsidRPr="6A802F3D">
              <w:rPr>
                <w:lang w:val="en-US"/>
              </w:rPr>
              <w:t xml:space="preserve"> </w:t>
            </w:r>
            <w:proofErr w:type="spellStart"/>
            <w:r w:rsidRPr="6A802F3D">
              <w:rPr>
                <w:lang w:val="en-US"/>
              </w:rPr>
              <w:t>Sutarties</w:t>
            </w:r>
            <w:proofErr w:type="spellEnd"/>
            <w:r w:rsidRPr="6A802F3D">
              <w:rPr>
                <w:lang w:val="en-US"/>
              </w:rPr>
              <w:t xml:space="preserve"> </w:t>
            </w:r>
            <w:proofErr w:type="spellStart"/>
            <w:r w:rsidRPr="6A802F3D">
              <w:rPr>
                <w:lang w:val="en-US"/>
              </w:rPr>
              <w:t>vykdymo</w:t>
            </w:r>
            <w:proofErr w:type="spellEnd"/>
            <w:r w:rsidRPr="6A802F3D">
              <w:rPr>
                <w:lang w:val="en-US"/>
              </w:rPr>
              <w:t xml:space="preserve"> </w:t>
            </w:r>
            <w:proofErr w:type="spellStart"/>
            <w:r w:rsidRPr="6A802F3D">
              <w:rPr>
                <w:lang w:val="en-US"/>
              </w:rPr>
              <w:t>metu</w:t>
            </w:r>
            <w:proofErr w:type="spellEnd"/>
            <w:r w:rsidR="00134A6F" w:rsidRPr="6A802F3D">
              <w:rPr>
                <w:lang w:val="en-US"/>
              </w:rPr>
              <w:t xml:space="preserve"> </w:t>
            </w:r>
            <w:proofErr w:type="spellStart"/>
            <w:r w:rsidR="00B50235" w:rsidRPr="6A802F3D">
              <w:rPr>
                <w:lang w:val="en-US"/>
              </w:rPr>
              <w:t>paaiškėja</w:t>
            </w:r>
            <w:proofErr w:type="spellEnd"/>
            <w:r w:rsidR="00B50235" w:rsidRPr="6A802F3D">
              <w:rPr>
                <w:lang w:val="en-US"/>
              </w:rPr>
              <w:t xml:space="preserve"> </w:t>
            </w:r>
            <w:proofErr w:type="spellStart"/>
            <w:r w:rsidR="00B50235" w:rsidRPr="6A802F3D">
              <w:rPr>
                <w:lang w:val="en-US"/>
              </w:rPr>
              <w:t>aplinkybės</w:t>
            </w:r>
            <w:proofErr w:type="spellEnd"/>
            <w:r w:rsidR="00B50235" w:rsidRPr="6A802F3D">
              <w:rPr>
                <w:lang w:val="en-US"/>
              </w:rPr>
              <w:t xml:space="preserve">, </w:t>
            </w:r>
            <w:proofErr w:type="spellStart"/>
            <w:r w:rsidR="00B50235" w:rsidRPr="6A802F3D">
              <w:rPr>
                <w:lang w:val="en-US"/>
              </w:rPr>
              <w:t>kad</w:t>
            </w:r>
            <w:proofErr w:type="spellEnd"/>
            <w:r w:rsidR="00B50235" w:rsidRPr="6A802F3D">
              <w:rPr>
                <w:lang w:val="en-US"/>
              </w:rPr>
              <w:t xml:space="preserve"> </w:t>
            </w:r>
            <w:proofErr w:type="spellStart"/>
            <w:r w:rsidR="00B50235" w:rsidRPr="6A802F3D">
              <w:rPr>
                <w:lang w:val="en-US"/>
              </w:rPr>
              <w:t>renginys</w:t>
            </w:r>
            <w:proofErr w:type="spellEnd"/>
            <w:r w:rsidR="00B50235" w:rsidRPr="6A802F3D">
              <w:rPr>
                <w:lang w:val="en-US"/>
              </w:rPr>
              <w:t xml:space="preserve"> </w:t>
            </w:r>
            <w:proofErr w:type="spellStart"/>
            <w:r w:rsidR="00B50235" w:rsidRPr="6A802F3D">
              <w:rPr>
                <w:lang w:val="en-US"/>
              </w:rPr>
              <w:t>negali</w:t>
            </w:r>
            <w:proofErr w:type="spellEnd"/>
            <w:r w:rsidR="00B50235" w:rsidRPr="6A802F3D">
              <w:rPr>
                <w:lang w:val="en-US"/>
              </w:rPr>
              <w:t xml:space="preserve"> </w:t>
            </w:r>
            <w:proofErr w:type="spellStart"/>
            <w:r w:rsidR="00B50235" w:rsidRPr="6A802F3D">
              <w:rPr>
                <w:lang w:val="en-US"/>
              </w:rPr>
              <w:t>vykti</w:t>
            </w:r>
            <w:proofErr w:type="spellEnd"/>
            <w:r w:rsidR="00B50235" w:rsidRPr="6A802F3D">
              <w:rPr>
                <w:lang w:val="en-US"/>
              </w:rPr>
              <w:t xml:space="preserve"> </w:t>
            </w:r>
            <w:proofErr w:type="spellStart"/>
            <w:r w:rsidR="00B50235" w:rsidRPr="6A802F3D">
              <w:rPr>
                <w:lang w:val="en-US"/>
              </w:rPr>
              <w:t>nurodytu</w:t>
            </w:r>
            <w:proofErr w:type="spellEnd"/>
            <w:r w:rsidR="00B50235" w:rsidRPr="6A802F3D">
              <w:rPr>
                <w:lang w:val="en-US"/>
              </w:rPr>
              <w:t xml:space="preserve"> </w:t>
            </w:r>
            <w:proofErr w:type="spellStart"/>
            <w:r w:rsidR="00B50235" w:rsidRPr="6A802F3D">
              <w:rPr>
                <w:lang w:val="en-US"/>
              </w:rPr>
              <w:t>adresu</w:t>
            </w:r>
            <w:proofErr w:type="spellEnd"/>
            <w:r w:rsidR="00B50235" w:rsidRPr="6A802F3D">
              <w:rPr>
                <w:lang w:val="en-US"/>
              </w:rPr>
              <w:t xml:space="preserve">, </w:t>
            </w:r>
            <w:proofErr w:type="spellStart"/>
            <w:r w:rsidR="00B50235" w:rsidRPr="6A802F3D">
              <w:rPr>
                <w:lang w:val="en-US"/>
              </w:rPr>
              <w:t>Teikėjas</w:t>
            </w:r>
            <w:proofErr w:type="spellEnd"/>
            <w:r w:rsidR="00B50235" w:rsidRPr="6A802F3D">
              <w:rPr>
                <w:lang w:val="en-US"/>
              </w:rPr>
              <w:t xml:space="preserve"> ne </w:t>
            </w:r>
            <w:proofErr w:type="spellStart"/>
            <w:r w:rsidR="00B50235" w:rsidRPr="6A802F3D">
              <w:rPr>
                <w:lang w:val="en-US"/>
              </w:rPr>
              <w:t>vėliau</w:t>
            </w:r>
            <w:proofErr w:type="spellEnd"/>
            <w:r w:rsidR="00B50235" w:rsidRPr="6A802F3D">
              <w:rPr>
                <w:lang w:val="en-US"/>
              </w:rPr>
              <w:t xml:space="preserve"> </w:t>
            </w:r>
            <w:proofErr w:type="spellStart"/>
            <w:r w:rsidR="00B50235" w:rsidRPr="6A802F3D">
              <w:rPr>
                <w:lang w:val="en-US"/>
              </w:rPr>
              <w:t>kaip</w:t>
            </w:r>
            <w:proofErr w:type="spellEnd"/>
            <w:r w:rsidR="00B50235" w:rsidRPr="6A802F3D">
              <w:rPr>
                <w:lang w:val="en-US"/>
              </w:rPr>
              <w:t xml:space="preserve"> </w:t>
            </w:r>
            <w:proofErr w:type="spellStart"/>
            <w:r w:rsidR="00B50235" w:rsidRPr="6A802F3D">
              <w:rPr>
                <w:lang w:val="en-US"/>
              </w:rPr>
              <w:t>likus</w:t>
            </w:r>
            <w:proofErr w:type="spellEnd"/>
            <w:r w:rsidR="00B50235" w:rsidRPr="6A802F3D">
              <w:rPr>
                <w:lang w:val="en-US"/>
              </w:rPr>
              <w:t xml:space="preserve"> 10 </w:t>
            </w:r>
            <w:proofErr w:type="spellStart"/>
            <w:r w:rsidR="00B50235" w:rsidRPr="6A802F3D">
              <w:rPr>
                <w:lang w:val="en-US"/>
              </w:rPr>
              <w:t>darbo</w:t>
            </w:r>
            <w:proofErr w:type="spellEnd"/>
            <w:r w:rsidR="00B50235" w:rsidRPr="6A802F3D">
              <w:rPr>
                <w:lang w:val="en-US"/>
              </w:rPr>
              <w:t xml:space="preserve"> </w:t>
            </w:r>
            <w:proofErr w:type="spellStart"/>
            <w:r w:rsidR="00B50235" w:rsidRPr="6A802F3D">
              <w:rPr>
                <w:lang w:val="en-US"/>
              </w:rPr>
              <w:t>dienų</w:t>
            </w:r>
            <w:proofErr w:type="spellEnd"/>
            <w:r w:rsidR="00B50235" w:rsidRPr="6A802F3D">
              <w:rPr>
                <w:lang w:val="en-US"/>
              </w:rPr>
              <w:t xml:space="preserve"> </w:t>
            </w:r>
            <w:proofErr w:type="spellStart"/>
            <w:r w:rsidR="00B50235" w:rsidRPr="6A802F3D">
              <w:rPr>
                <w:lang w:val="en-US"/>
              </w:rPr>
              <w:t>iki</w:t>
            </w:r>
            <w:proofErr w:type="spellEnd"/>
            <w:r w:rsidR="00B50235" w:rsidRPr="6A802F3D">
              <w:rPr>
                <w:lang w:val="en-US"/>
              </w:rPr>
              <w:t xml:space="preserve"> </w:t>
            </w:r>
            <w:proofErr w:type="spellStart"/>
            <w:r w:rsidR="00B50235" w:rsidRPr="6A802F3D">
              <w:rPr>
                <w:lang w:val="en-US"/>
              </w:rPr>
              <w:t>renginio</w:t>
            </w:r>
            <w:proofErr w:type="spellEnd"/>
            <w:r w:rsidR="00B50235" w:rsidRPr="6A802F3D">
              <w:rPr>
                <w:lang w:val="en-US"/>
              </w:rPr>
              <w:t xml:space="preserve"> </w:t>
            </w:r>
            <w:proofErr w:type="spellStart"/>
            <w:r w:rsidR="00B50235" w:rsidRPr="6A802F3D">
              <w:rPr>
                <w:lang w:val="en-US"/>
              </w:rPr>
              <w:t>dienos</w:t>
            </w:r>
            <w:proofErr w:type="spellEnd"/>
            <w:r w:rsidR="00B50235" w:rsidRPr="6A802F3D">
              <w:rPr>
                <w:lang w:val="en-US"/>
              </w:rPr>
              <w:t xml:space="preserve"> </w:t>
            </w:r>
            <w:proofErr w:type="spellStart"/>
            <w:r w:rsidR="00B50235" w:rsidRPr="6A802F3D">
              <w:rPr>
                <w:lang w:val="en-US"/>
              </w:rPr>
              <w:t>suderina</w:t>
            </w:r>
            <w:proofErr w:type="spellEnd"/>
            <w:r w:rsidR="00B50235" w:rsidRPr="6A802F3D">
              <w:rPr>
                <w:lang w:val="en-US"/>
              </w:rPr>
              <w:t xml:space="preserve"> </w:t>
            </w:r>
            <w:proofErr w:type="spellStart"/>
            <w:r w:rsidR="00B50235" w:rsidRPr="6A802F3D">
              <w:rPr>
                <w:lang w:val="en-US"/>
              </w:rPr>
              <w:t>su</w:t>
            </w:r>
            <w:proofErr w:type="spellEnd"/>
            <w:r w:rsidR="00B50235" w:rsidRPr="6A802F3D">
              <w:rPr>
                <w:lang w:val="en-US"/>
              </w:rPr>
              <w:t xml:space="preserve"> </w:t>
            </w:r>
            <w:proofErr w:type="spellStart"/>
            <w:r w:rsidR="00B50235" w:rsidRPr="6A802F3D">
              <w:rPr>
                <w:lang w:val="en-US"/>
              </w:rPr>
              <w:t>Pirkėju</w:t>
            </w:r>
            <w:proofErr w:type="spellEnd"/>
            <w:r w:rsidR="00B50235" w:rsidRPr="6A802F3D">
              <w:rPr>
                <w:lang w:val="en-US"/>
              </w:rPr>
              <w:t xml:space="preserve"> </w:t>
            </w:r>
            <w:proofErr w:type="spellStart"/>
            <w:r w:rsidR="00B50235" w:rsidRPr="6A802F3D">
              <w:rPr>
                <w:lang w:val="en-US"/>
              </w:rPr>
              <w:t>kitą</w:t>
            </w:r>
            <w:proofErr w:type="spellEnd"/>
            <w:r w:rsidR="00B50235" w:rsidRPr="6A802F3D">
              <w:rPr>
                <w:lang w:val="en-US"/>
              </w:rPr>
              <w:t xml:space="preserve"> </w:t>
            </w:r>
            <w:proofErr w:type="spellStart"/>
            <w:r w:rsidR="00B50235" w:rsidRPr="6A802F3D">
              <w:rPr>
                <w:lang w:val="en-US"/>
              </w:rPr>
              <w:t>renginio</w:t>
            </w:r>
            <w:proofErr w:type="spellEnd"/>
            <w:r w:rsidR="00B50235" w:rsidRPr="6A802F3D">
              <w:rPr>
                <w:lang w:val="en-US"/>
              </w:rPr>
              <w:t xml:space="preserve"> </w:t>
            </w:r>
            <w:proofErr w:type="spellStart"/>
            <w:r w:rsidR="00B50235" w:rsidRPr="6A802F3D">
              <w:rPr>
                <w:lang w:val="en-US"/>
              </w:rPr>
              <w:t>vietą</w:t>
            </w:r>
            <w:proofErr w:type="spellEnd"/>
            <w:r w:rsidR="00B50235" w:rsidRPr="6A802F3D">
              <w:rPr>
                <w:lang w:val="en-US"/>
              </w:rPr>
              <w:t xml:space="preserve">. </w:t>
            </w:r>
            <w:proofErr w:type="spellStart"/>
            <w:r w:rsidR="00B50235" w:rsidRPr="6A802F3D">
              <w:rPr>
                <w:lang w:val="en-US"/>
              </w:rPr>
              <w:t>Naujoji</w:t>
            </w:r>
            <w:proofErr w:type="spellEnd"/>
            <w:r w:rsidR="00B50235" w:rsidRPr="6A802F3D">
              <w:rPr>
                <w:lang w:val="en-US"/>
              </w:rPr>
              <w:t xml:space="preserve"> </w:t>
            </w:r>
            <w:proofErr w:type="spellStart"/>
            <w:r w:rsidR="00B50235" w:rsidRPr="6A802F3D">
              <w:rPr>
                <w:lang w:val="en-US"/>
              </w:rPr>
              <w:t>vieta</w:t>
            </w:r>
            <w:proofErr w:type="spellEnd"/>
            <w:r w:rsidR="00B50235" w:rsidRPr="6A802F3D">
              <w:rPr>
                <w:lang w:val="en-US"/>
              </w:rPr>
              <w:t xml:space="preserve"> (</w:t>
            </w:r>
            <w:proofErr w:type="spellStart"/>
            <w:r w:rsidR="00B50235" w:rsidRPr="6A802F3D">
              <w:rPr>
                <w:lang w:val="en-US"/>
              </w:rPr>
              <w:t>patalpos</w:t>
            </w:r>
            <w:proofErr w:type="spellEnd"/>
            <w:r w:rsidR="00B50235" w:rsidRPr="6A802F3D">
              <w:rPr>
                <w:lang w:val="en-US"/>
              </w:rPr>
              <w:t xml:space="preserve">) </w:t>
            </w:r>
            <w:proofErr w:type="spellStart"/>
            <w:r w:rsidR="00B50235" w:rsidRPr="6A802F3D">
              <w:rPr>
                <w:lang w:val="en-US"/>
              </w:rPr>
              <w:t>turi</w:t>
            </w:r>
            <w:proofErr w:type="spellEnd"/>
            <w:r w:rsidR="00B50235" w:rsidRPr="6A802F3D">
              <w:rPr>
                <w:lang w:val="en-US"/>
              </w:rPr>
              <w:t xml:space="preserve"> </w:t>
            </w:r>
            <w:proofErr w:type="spellStart"/>
            <w:r w:rsidR="00B50235" w:rsidRPr="6A802F3D">
              <w:rPr>
                <w:lang w:val="en-US"/>
              </w:rPr>
              <w:t>atitikti</w:t>
            </w:r>
            <w:proofErr w:type="spellEnd"/>
            <w:r w:rsidR="00B50235" w:rsidRPr="6A802F3D">
              <w:rPr>
                <w:lang w:val="en-US"/>
              </w:rPr>
              <w:t xml:space="preserve"> </w:t>
            </w:r>
            <w:proofErr w:type="spellStart"/>
            <w:r w:rsidR="00B50235" w:rsidRPr="6A802F3D">
              <w:rPr>
                <w:lang w:val="en-US"/>
              </w:rPr>
              <w:t>Sutarties</w:t>
            </w:r>
            <w:proofErr w:type="spellEnd"/>
            <w:r w:rsidR="00B50235" w:rsidRPr="6A802F3D">
              <w:rPr>
                <w:lang w:val="en-US"/>
              </w:rPr>
              <w:t xml:space="preserve"> </w:t>
            </w:r>
            <w:proofErr w:type="spellStart"/>
            <w:r w:rsidR="00B50235" w:rsidRPr="6A802F3D">
              <w:rPr>
                <w:lang w:val="en-US"/>
              </w:rPr>
              <w:t>priede</w:t>
            </w:r>
            <w:proofErr w:type="spellEnd"/>
            <w:r w:rsidR="00B50235" w:rsidRPr="6A802F3D">
              <w:rPr>
                <w:lang w:val="en-US"/>
              </w:rPr>
              <w:t xml:space="preserve"> </w:t>
            </w:r>
            <w:proofErr w:type="spellStart"/>
            <w:r w:rsidR="00B50235" w:rsidRPr="6A802F3D">
              <w:rPr>
                <w:lang w:val="en-US"/>
              </w:rPr>
              <w:t>pateiktos</w:t>
            </w:r>
            <w:proofErr w:type="spellEnd"/>
            <w:r w:rsidR="00B50235" w:rsidRPr="6A802F3D">
              <w:rPr>
                <w:lang w:val="en-US"/>
              </w:rPr>
              <w:t xml:space="preserve"> </w:t>
            </w:r>
            <w:proofErr w:type="spellStart"/>
            <w:r w:rsidR="00B50235" w:rsidRPr="6A802F3D">
              <w:rPr>
                <w:lang w:val="en-US"/>
              </w:rPr>
              <w:t>paslaugų</w:t>
            </w:r>
            <w:proofErr w:type="spellEnd"/>
            <w:r w:rsidR="00B50235" w:rsidRPr="6A802F3D">
              <w:rPr>
                <w:lang w:val="en-US"/>
              </w:rPr>
              <w:t xml:space="preserve"> </w:t>
            </w:r>
            <w:proofErr w:type="spellStart"/>
            <w:r w:rsidR="00B50235" w:rsidRPr="6A802F3D">
              <w:rPr>
                <w:lang w:val="en-US"/>
              </w:rPr>
              <w:t>techninės</w:t>
            </w:r>
            <w:proofErr w:type="spellEnd"/>
            <w:r w:rsidR="00B50235" w:rsidRPr="6A802F3D">
              <w:rPr>
                <w:lang w:val="en-US"/>
              </w:rPr>
              <w:t xml:space="preserve"> </w:t>
            </w:r>
            <w:proofErr w:type="spellStart"/>
            <w:r w:rsidR="00B50235" w:rsidRPr="6A802F3D">
              <w:rPr>
                <w:lang w:val="en-US"/>
              </w:rPr>
              <w:t>specifikacijos</w:t>
            </w:r>
            <w:proofErr w:type="spellEnd"/>
            <w:r w:rsidR="00B50235" w:rsidRPr="6A802F3D">
              <w:rPr>
                <w:lang w:val="en-US"/>
              </w:rPr>
              <w:t xml:space="preserve"> </w:t>
            </w:r>
            <w:proofErr w:type="spellStart"/>
            <w:r w:rsidR="00B50235" w:rsidRPr="6A802F3D">
              <w:rPr>
                <w:lang w:val="en-US"/>
              </w:rPr>
              <w:t>reikalavimus</w:t>
            </w:r>
            <w:proofErr w:type="spellEnd"/>
            <w:r w:rsidR="003312FD" w:rsidRPr="6A802F3D">
              <w:rPr>
                <w:lang w:val="en-US"/>
              </w:rPr>
              <w:t>.</w:t>
            </w:r>
            <w:r w:rsidRPr="00FC057E">
              <w:rPr>
                <w:lang w:val="en-US"/>
              </w:rPr>
              <w:t xml:space="preserve"> </w:t>
            </w:r>
          </w:p>
          <w:p w14:paraId="219530F6" w14:textId="3E4AF7EA" w:rsidR="00A701A9" w:rsidRPr="00DC524A" w:rsidRDefault="00A701A9" w:rsidP="00673AA8">
            <w:pPr>
              <w:jc w:val="both"/>
            </w:pPr>
            <w:r w:rsidRPr="00FC057E">
              <w:rPr>
                <w:lang w:val="en-US"/>
              </w:rPr>
              <w:t xml:space="preserve">3.1.2. </w:t>
            </w:r>
            <w:r w:rsidR="00DC524A" w:rsidRPr="00FC057E">
              <w:t xml:space="preserve">Filmavimo ir fotografavimo renginio metu paslaugos, nurodytos </w:t>
            </w:r>
            <w:r w:rsidR="00DC524A" w:rsidRPr="6A802F3D">
              <w:rPr>
                <w:lang w:eastAsia="en-US"/>
              </w:rPr>
              <w:t>Sutarties priedo 1 lentelėje 2 p</w:t>
            </w:r>
            <w:r w:rsidR="0073165D">
              <w:rPr>
                <w:lang w:eastAsia="en-US"/>
              </w:rPr>
              <w:t>unkte</w:t>
            </w:r>
            <w:r w:rsidR="00DC524A" w:rsidRPr="6A802F3D">
              <w:rPr>
                <w:lang w:eastAsia="en-US"/>
              </w:rPr>
              <w:t>,</w:t>
            </w:r>
            <w:r w:rsidR="00DC524A" w:rsidRPr="00FC057E">
              <w:t xml:space="preserve"> bus teikiamos Sutarties specialiosios dalies 3.1.1 p</w:t>
            </w:r>
            <w:r w:rsidR="6E442074">
              <w:t xml:space="preserve">apunktyje </w:t>
            </w:r>
            <w:r w:rsidR="00DC524A" w:rsidRPr="00FC057E">
              <w:t>nurodytoje renginio vietoje, sumontuota vaizdo medžiaga turi būti pateik</w:t>
            </w:r>
            <w:r w:rsidR="3F33450E">
              <w:t>ta</w:t>
            </w:r>
            <w:r w:rsidR="00DC524A" w:rsidRPr="00FC057E">
              <w:t xml:space="preserve"> Sutarties specialiosios dalies 9.9 p</w:t>
            </w:r>
            <w:r w:rsidR="539D1686">
              <w:t>apunktyje</w:t>
            </w:r>
            <w:r w:rsidR="0073165D">
              <w:t xml:space="preserve"> </w:t>
            </w:r>
            <w:r w:rsidR="00DC524A" w:rsidRPr="00FC057E">
              <w:t>nurodytam Pirkėjo atsakingam asmeniui el. būdu (el. paštu).</w:t>
            </w:r>
          </w:p>
          <w:p w14:paraId="3CCE23BB" w14:textId="74EB79CB" w:rsidR="00DC524A" w:rsidRDefault="00DC524A" w:rsidP="00DC524A">
            <w:pPr>
              <w:jc w:val="both"/>
            </w:pPr>
            <w:r w:rsidRPr="00FC057E">
              <w:rPr>
                <w:lang w:val="en-US"/>
              </w:rPr>
              <w:t>3.1.3.</w:t>
            </w:r>
            <w:r w:rsidRPr="0B363396">
              <w:rPr>
                <w:b/>
                <w:bCs/>
              </w:rPr>
              <w:t xml:space="preserve"> </w:t>
            </w:r>
            <w:r w:rsidRPr="00FC057E">
              <w:t xml:space="preserve">Nacionalinės </w:t>
            </w:r>
            <w:r w:rsidR="00CC3C63" w:rsidRPr="00CC3C63">
              <w:t xml:space="preserve">kibernetinio saugumo </w:t>
            </w:r>
            <w:r w:rsidRPr="00FC057E">
              <w:t xml:space="preserve">komandos </w:t>
            </w:r>
            <w:r w:rsidR="00086E6D" w:rsidRPr="00086E6D">
              <w:t>„Kibernetinis sprintas”</w:t>
            </w:r>
            <w:r w:rsidR="00086E6D">
              <w:t xml:space="preserve"> </w:t>
            </w:r>
            <w:r w:rsidRPr="00FC057E">
              <w:t>filmavimo po renginio paslaugos,</w:t>
            </w:r>
            <w:r w:rsidRPr="0B363396">
              <w:rPr>
                <w:b/>
                <w:bCs/>
              </w:rPr>
              <w:t xml:space="preserve"> </w:t>
            </w:r>
            <w:r>
              <w:t xml:space="preserve">nurodytos </w:t>
            </w:r>
            <w:r w:rsidRPr="0B363396">
              <w:rPr>
                <w:lang w:eastAsia="en-US"/>
              </w:rPr>
              <w:t>Sutarties priedo 1 lentelėje 3 p</w:t>
            </w:r>
            <w:r w:rsidR="00FA3764">
              <w:rPr>
                <w:lang w:eastAsia="en-US"/>
              </w:rPr>
              <w:t>unkte</w:t>
            </w:r>
            <w:r w:rsidRPr="0B363396">
              <w:rPr>
                <w:lang w:eastAsia="en-US"/>
              </w:rPr>
              <w:t>,</w:t>
            </w:r>
            <w:r>
              <w:t xml:space="preserve"> bus teikiamos </w:t>
            </w:r>
            <w:r w:rsidR="4253F53D">
              <w:t xml:space="preserve"> Sutarties priedo 2 lentelės 7.1 p</w:t>
            </w:r>
            <w:r w:rsidR="0073165D">
              <w:t>apunktyje</w:t>
            </w:r>
            <w:r w:rsidR="4253F53D">
              <w:t xml:space="preserve"> nustatyta tvarka</w:t>
            </w:r>
            <w:r>
              <w:t>, sumontuota vaizdo medžiaga turi būti pateik</w:t>
            </w:r>
            <w:r w:rsidR="30722042">
              <w:t>t</w:t>
            </w:r>
            <w:r>
              <w:t>a Sutarties specialiosios dalies 9.9 p</w:t>
            </w:r>
            <w:r w:rsidR="0073165D">
              <w:t>apunktyje</w:t>
            </w:r>
            <w:r>
              <w:t xml:space="preserve"> nurodytam </w:t>
            </w:r>
            <w:r w:rsidRPr="008428A6">
              <w:rPr>
                <w:b/>
              </w:rPr>
              <w:t xml:space="preserve">Pirkėjo </w:t>
            </w:r>
            <w:r>
              <w:t>atsakingam asmeniui el. būdu (el. paštu).</w:t>
            </w:r>
          </w:p>
          <w:p w14:paraId="18877890" w14:textId="095F8DFB" w:rsidR="00DC524A" w:rsidRPr="00FC057E" w:rsidRDefault="00EF7C5B" w:rsidP="00673AA8">
            <w:pPr>
              <w:jc w:val="both"/>
            </w:pPr>
            <w:r w:rsidRPr="00FC057E">
              <w:t xml:space="preserve">3.1.4. </w:t>
            </w:r>
            <w:r>
              <w:t>Apdovanojimams skirtos prekės, nurodytos Sutarties priedo 1 lentelėje 4-6 p</w:t>
            </w:r>
            <w:r w:rsidR="0073165D">
              <w:t>unktuose (toliau – prekės)</w:t>
            </w:r>
            <w:r>
              <w:t xml:space="preserve">, pristatomos </w:t>
            </w:r>
            <w:r w:rsidRPr="008428A6">
              <w:rPr>
                <w:b/>
              </w:rPr>
              <w:t>Pirkėjui</w:t>
            </w:r>
            <w:r>
              <w:t xml:space="preserve"> adresu Goštauto g. 12, Vilnius, o apdovanojimams skirtas paslaugų, nurodytų Sutarties priedo 1 lentelėje 7 p</w:t>
            </w:r>
            <w:r w:rsidR="0073165D">
              <w:t>unkte</w:t>
            </w:r>
            <w:r w:rsidR="117B501A">
              <w:t>,</w:t>
            </w:r>
            <w:r>
              <w:t xml:space="preserve"> rezultatas pateikiamas Sutarties specialiosios dalies 9.9 p</w:t>
            </w:r>
            <w:r w:rsidR="0073165D">
              <w:t>apunktyje</w:t>
            </w:r>
            <w:r>
              <w:t xml:space="preserve"> nurodytam </w:t>
            </w:r>
            <w:r w:rsidRPr="008428A6">
              <w:rPr>
                <w:b/>
              </w:rPr>
              <w:t>Pirkėjo</w:t>
            </w:r>
            <w:r>
              <w:t xml:space="preserve"> atsakingam asmeniui el. būdu (el. paštu).</w:t>
            </w:r>
          </w:p>
          <w:p w14:paraId="47563575" w14:textId="0608DD45" w:rsidR="00295F7C" w:rsidRDefault="000E6737" w:rsidP="00673AA8">
            <w:pPr>
              <w:jc w:val="both"/>
              <w:rPr>
                <w:lang w:eastAsia="en-US"/>
              </w:rPr>
            </w:pPr>
            <w:r w:rsidRPr="56DEBD67">
              <w:rPr>
                <w:lang w:eastAsia="en-US"/>
              </w:rPr>
              <w:lastRenderedPageBreak/>
              <w:t>3.2</w:t>
            </w:r>
            <w:r w:rsidR="00673AA8" w:rsidRPr="56DEBD67">
              <w:rPr>
                <w:lang w:eastAsia="en-US"/>
              </w:rPr>
              <w:t xml:space="preserve">. </w:t>
            </w:r>
            <w:r w:rsidR="007A0791" w:rsidRPr="56DEBD67">
              <w:rPr>
                <w:lang w:eastAsia="en-US"/>
              </w:rPr>
              <w:t>P</w:t>
            </w:r>
            <w:r w:rsidR="005F5DE2" w:rsidRPr="56DEBD67">
              <w:rPr>
                <w:lang w:eastAsia="en-US"/>
              </w:rPr>
              <w:t xml:space="preserve">aslaugų teikimo </w:t>
            </w:r>
            <w:r w:rsidR="001F3388">
              <w:rPr>
                <w:lang w:eastAsia="en-US"/>
              </w:rPr>
              <w:t>terminai, kurie yra esminės Sutarties sąlygos</w:t>
            </w:r>
            <w:r w:rsidR="00F1642D">
              <w:rPr>
                <w:lang w:eastAsia="en-US"/>
              </w:rPr>
              <w:t>:</w:t>
            </w:r>
          </w:p>
          <w:p w14:paraId="1466B334" w14:textId="1210E4CE" w:rsidR="0018195E" w:rsidRDefault="00295F7C" w:rsidP="00673AA8">
            <w:pPr>
              <w:jc w:val="both"/>
              <w:rPr>
                <w:lang w:eastAsia="en-US"/>
              </w:rPr>
            </w:pPr>
            <w:r>
              <w:rPr>
                <w:lang w:eastAsia="en-US"/>
              </w:rPr>
              <w:t xml:space="preserve">3.2.1. </w:t>
            </w:r>
            <w:r w:rsidR="0023721B">
              <w:rPr>
                <w:lang w:eastAsia="en-US"/>
              </w:rPr>
              <w:t xml:space="preserve">pasirengimo </w:t>
            </w:r>
            <w:r w:rsidR="0018195E">
              <w:rPr>
                <w:lang w:eastAsia="en-US"/>
              </w:rPr>
              <w:t xml:space="preserve">renginio vykdymo paslaugoms </w:t>
            </w:r>
            <w:r w:rsidR="007F5F08">
              <w:rPr>
                <w:lang w:eastAsia="en-US"/>
              </w:rPr>
              <w:t xml:space="preserve">terminai </w:t>
            </w:r>
            <w:r w:rsidR="00AC3190">
              <w:rPr>
                <w:lang w:eastAsia="en-US"/>
              </w:rPr>
              <w:t>nurodyti Sutarties priede.</w:t>
            </w:r>
          </w:p>
          <w:p w14:paraId="27D69BF2" w14:textId="0DF8EF3E" w:rsidR="00EF7C5B" w:rsidRDefault="007F5F08" w:rsidP="00673AA8">
            <w:pPr>
              <w:jc w:val="both"/>
              <w:rPr>
                <w:lang w:eastAsia="en-US"/>
              </w:rPr>
            </w:pPr>
            <w:r>
              <w:rPr>
                <w:lang w:eastAsia="en-US"/>
              </w:rPr>
              <w:t xml:space="preserve">3.2.2. </w:t>
            </w:r>
            <w:r w:rsidR="00EF7C5B" w:rsidRPr="00EF7C5B">
              <w:rPr>
                <w:lang w:eastAsia="en-US"/>
              </w:rPr>
              <w:t>Sutarties p</w:t>
            </w:r>
            <w:r w:rsidR="00EF7C5B">
              <w:rPr>
                <w:lang w:eastAsia="en-US"/>
              </w:rPr>
              <w:t>riedo 1 lentelėje 1 p</w:t>
            </w:r>
            <w:r w:rsidR="0073165D">
              <w:rPr>
                <w:lang w:eastAsia="en-US"/>
              </w:rPr>
              <w:t>unkte</w:t>
            </w:r>
            <w:r w:rsidR="00EF7C5B">
              <w:rPr>
                <w:lang w:eastAsia="en-US"/>
              </w:rPr>
              <w:t xml:space="preserve"> nurodytų paslaugų teikimo data (renginio data) - </w:t>
            </w:r>
            <w:r w:rsidR="00C97194" w:rsidRPr="008428A6">
              <w:rPr>
                <w:b/>
                <w:lang w:eastAsia="en-US"/>
              </w:rPr>
              <w:t>2025 m. gegužės 16 d.</w:t>
            </w:r>
            <w:r w:rsidR="00EF7C5B">
              <w:rPr>
                <w:lang w:eastAsia="en-US"/>
              </w:rPr>
              <w:t>;</w:t>
            </w:r>
          </w:p>
          <w:p w14:paraId="1CC10E5E" w14:textId="52C984E6" w:rsidR="005967E4" w:rsidRDefault="00EF7C5B" w:rsidP="00673AA8">
            <w:pPr>
              <w:jc w:val="both"/>
              <w:rPr>
                <w:lang w:eastAsia="en-US"/>
              </w:rPr>
            </w:pPr>
            <w:r>
              <w:rPr>
                <w:lang w:eastAsia="en-US"/>
              </w:rPr>
              <w:t xml:space="preserve">3.2.3. </w:t>
            </w:r>
            <w:r w:rsidR="0008012E" w:rsidRPr="0008012E">
              <w:rPr>
                <w:lang w:eastAsia="en-US"/>
              </w:rPr>
              <w:t>Filmavimo ir fotografavimo renginio metu paslaugos, nurodytos Sutarties priedo 1 lentelėje 2 p</w:t>
            </w:r>
            <w:r w:rsidR="00CE5E36">
              <w:rPr>
                <w:lang w:eastAsia="en-US"/>
              </w:rPr>
              <w:t>unkte</w:t>
            </w:r>
            <w:r w:rsidR="0008012E" w:rsidRPr="0008012E">
              <w:rPr>
                <w:lang w:eastAsia="en-US"/>
              </w:rPr>
              <w:t xml:space="preserve">, bus teikiamos 2025 m. gegužės 16 d, sumontuota vaizdo medžiaga turi būti </w:t>
            </w:r>
            <w:r w:rsidR="00CA424C">
              <w:rPr>
                <w:lang w:eastAsia="en-US"/>
              </w:rPr>
              <w:t xml:space="preserve">pateikta </w:t>
            </w:r>
            <w:r w:rsidR="005D72E8">
              <w:rPr>
                <w:lang w:eastAsia="en-US"/>
              </w:rPr>
              <w:t xml:space="preserve">Pirkėjui </w:t>
            </w:r>
            <w:r w:rsidR="00C32008">
              <w:rPr>
                <w:lang w:eastAsia="en-US"/>
              </w:rPr>
              <w:t xml:space="preserve">Sutarties priedo </w:t>
            </w:r>
            <w:r w:rsidR="0008012E">
              <w:rPr>
                <w:lang w:eastAsia="en-US"/>
              </w:rPr>
              <w:t xml:space="preserve">2 lentelės </w:t>
            </w:r>
            <w:r w:rsidR="00C32008">
              <w:rPr>
                <w:lang w:eastAsia="en-US"/>
              </w:rPr>
              <w:t>6 punkte</w:t>
            </w:r>
            <w:r w:rsidR="00CA424C">
              <w:rPr>
                <w:lang w:eastAsia="en-US"/>
              </w:rPr>
              <w:t xml:space="preserve"> </w:t>
            </w:r>
            <w:r w:rsidR="00CE5E36">
              <w:rPr>
                <w:lang w:eastAsia="en-US"/>
              </w:rPr>
              <w:t xml:space="preserve">nustatytais </w:t>
            </w:r>
            <w:r w:rsidR="00CA424C">
              <w:rPr>
                <w:lang w:eastAsia="en-US"/>
              </w:rPr>
              <w:t>terminais</w:t>
            </w:r>
            <w:r w:rsidR="00CE5E36">
              <w:rPr>
                <w:lang w:eastAsia="en-US"/>
              </w:rPr>
              <w:t>.</w:t>
            </w:r>
            <w:r w:rsidR="00CA424C">
              <w:rPr>
                <w:lang w:eastAsia="en-US"/>
              </w:rPr>
              <w:t xml:space="preserve"> </w:t>
            </w:r>
          </w:p>
          <w:p w14:paraId="165A9A9E" w14:textId="12B32929" w:rsidR="00CA424C" w:rsidRDefault="005967E4" w:rsidP="00CA424C">
            <w:pPr>
              <w:jc w:val="both"/>
              <w:rPr>
                <w:lang w:eastAsia="en-US"/>
              </w:rPr>
            </w:pPr>
            <w:r w:rsidRPr="6A802F3D">
              <w:rPr>
                <w:lang w:eastAsia="en-US"/>
              </w:rPr>
              <w:t>3.2.</w:t>
            </w:r>
            <w:r w:rsidR="3858A716" w:rsidRPr="6A802F3D">
              <w:rPr>
                <w:lang w:eastAsia="en-US"/>
              </w:rPr>
              <w:t>4</w:t>
            </w:r>
            <w:r w:rsidRPr="6A802F3D">
              <w:rPr>
                <w:lang w:eastAsia="en-US"/>
              </w:rPr>
              <w:t xml:space="preserve">. </w:t>
            </w:r>
            <w:r w:rsidR="00CA424C" w:rsidRPr="6A802F3D">
              <w:rPr>
                <w:lang w:eastAsia="en-US"/>
              </w:rPr>
              <w:t>N</w:t>
            </w:r>
            <w:r w:rsidRPr="6A802F3D">
              <w:rPr>
                <w:lang w:eastAsia="en-US"/>
              </w:rPr>
              <w:t xml:space="preserve">acionalinės </w:t>
            </w:r>
            <w:r w:rsidR="00CC3C63" w:rsidRPr="00CC3C63">
              <w:rPr>
                <w:lang w:eastAsia="en-US"/>
              </w:rPr>
              <w:t xml:space="preserve">kibernetinio saugumo </w:t>
            </w:r>
            <w:r w:rsidRPr="6A802F3D">
              <w:rPr>
                <w:lang w:eastAsia="en-US"/>
              </w:rPr>
              <w:t xml:space="preserve">komandos </w:t>
            </w:r>
            <w:r w:rsidR="00086E6D" w:rsidRPr="00086E6D">
              <w:rPr>
                <w:lang w:eastAsia="en-US"/>
              </w:rPr>
              <w:t>„Kibernetinis sprintas”</w:t>
            </w:r>
            <w:r w:rsidR="00086E6D">
              <w:rPr>
                <w:lang w:eastAsia="en-US"/>
              </w:rPr>
              <w:t xml:space="preserve"> </w:t>
            </w:r>
            <w:r w:rsidRPr="6A802F3D">
              <w:rPr>
                <w:lang w:eastAsia="en-US"/>
              </w:rPr>
              <w:t>filmavimas</w:t>
            </w:r>
            <w:r w:rsidR="00A158AB" w:rsidRPr="6A802F3D">
              <w:rPr>
                <w:lang w:eastAsia="en-US"/>
              </w:rPr>
              <w:t xml:space="preserve">, </w:t>
            </w:r>
            <w:r w:rsidRPr="6A802F3D">
              <w:rPr>
                <w:lang w:eastAsia="en-US"/>
              </w:rPr>
              <w:t>medžiagos montavimas</w:t>
            </w:r>
            <w:r w:rsidR="00A158AB" w:rsidRPr="6A802F3D">
              <w:rPr>
                <w:lang w:eastAsia="en-US"/>
              </w:rPr>
              <w:t>, parengimas ir perdavimas Pirkėjui</w:t>
            </w:r>
            <w:r w:rsidRPr="6A802F3D">
              <w:rPr>
                <w:lang w:eastAsia="en-US"/>
              </w:rPr>
              <w:t xml:space="preserve"> </w:t>
            </w:r>
            <w:r w:rsidR="00CA424C" w:rsidRPr="6A802F3D">
              <w:rPr>
                <w:lang w:eastAsia="en-US"/>
              </w:rPr>
              <w:t xml:space="preserve">turi būti atliktas </w:t>
            </w:r>
            <w:r w:rsidR="1554BFF2" w:rsidRPr="6A802F3D">
              <w:rPr>
                <w:lang w:eastAsia="en-US"/>
              </w:rPr>
              <w:t xml:space="preserve">terminais, Šalių suderintais </w:t>
            </w:r>
            <w:r w:rsidR="00CA424C" w:rsidRPr="6A802F3D">
              <w:rPr>
                <w:lang w:eastAsia="en-US"/>
              </w:rPr>
              <w:t>Sutarties priedo 2 lentelės 7</w:t>
            </w:r>
            <w:r w:rsidR="7ED50FAB" w:rsidRPr="6A802F3D">
              <w:rPr>
                <w:lang w:eastAsia="en-US"/>
              </w:rPr>
              <w:t>.1</w:t>
            </w:r>
            <w:r w:rsidR="00CA424C" w:rsidRPr="6A802F3D">
              <w:rPr>
                <w:lang w:eastAsia="en-US"/>
              </w:rPr>
              <w:t xml:space="preserve"> </w:t>
            </w:r>
            <w:r w:rsidR="3C3DB5F9" w:rsidRPr="6A802F3D">
              <w:rPr>
                <w:lang w:eastAsia="en-US"/>
              </w:rPr>
              <w:t>p</w:t>
            </w:r>
            <w:r w:rsidR="00CE5E36">
              <w:rPr>
                <w:lang w:eastAsia="en-US"/>
              </w:rPr>
              <w:t>apunktyje</w:t>
            </w:r>
            <w:r w:rsidR="3C3DB5F9" w:rsidRPr="6A802F3D">
              <w:rPr>
                <w:lang w:eastAsia="en-US"/>
              </w:rPr>
              <w:t xml:space="preserve"> </w:t>
            </w:r>
            <w:r w:rsidR="00CA424C" w:rsidRPr="6A802F3D">
              <w:rPr>
                <w:lang w:eastAsia="en-US"/>
              </w:rPr>
              <w:t xml:space="preserve"> nustatyta</w:t>
            </w:r>
            <w:r w:rsidR="726F895F" w:rsidRPr="6A802F3D">
              <w:rPr>
                <w:lang w:eastAsia="en-US"/>
              </w:rPr>
              <w:t xml:space="preserve"> tvarka</w:t>
            </w:r>
            <w:r w:rsidR="00CA424C" w:rsidRPr="6A802F3D">
              <w:rPr>
                <w:lang w:eastAsia="en-US"/>
              </w:rPr>
              <w:t>.</w:t>
            </w:r>
          </w:p>
          <w:p w14:paraId="2190C635" w14:textId="02AEF0D4" w:rsidR="00673AA8" w:rsidRDefault="00800659" w:rsidP="00673AA8">
            <w:pPr>
              <w:jc w:val="both"/>
              <w:rPr>
                <w:lang w:eastAsia="en-US"/>
              </w:rPr>
            </w:pPr>
            <w:r w:rsidRPr="6A802F3D">
              <w:rPr>
                <w:lang w:eastAsia="en-US"/>
              </w:rPr>
              <w:t>3.2.</w:t>
            </w:r>
            <w:r w:rsidR="40505C2D" w:rsidRPr="6A802F3D">
              <w:rPr>
                <w:lang w:eastAsia="en-US"/>
              </w:rPr>
              <w:t>5</w:t>
            </w:r>
            <w:r w:rsidRPr="6A802F3D">
              <w:rPr>
                <w:lang w:eastAsia="en-US"/>
              </w:rPr>
              <w:t>. Sutarties specialiosios dalies 3.1.4 p</w:t>
            </w:r>
            <w:r w:rsidR="00CE5E36">
              <w:rPr>
                <w:lang w:eastAsia="en-US"/>
              </w:rPr>
              <w:t>apunktyje</w:t>
            </w:r>
            <w:r w:rsidRPr="6A802F3D">
              <w:rPr>
                <w:lang w:eastAsia="en-US"/>
              </w:rPr>
              <w:t xml:space="preserve"> nurodyt</w:t>
            </w:r>
            <w:r w:rsidR="7729995C" w:rsidRPr="6A802F3D">
              <w:rPr>
                <w:lang w:eastAsia="en-US"/>
              </w:rPr>
              <w:t>os prekės</w:t>
            </w:r>
            <w:r w:rsidRPr="6A802F3D">
              <w:rPr>
                <w:lang w:eastAsia="en-US"/>
              </w:rPr>
              <w:t xml:space="preserve"> pateikiam</w:t>
            </w:r>
            <w:r w:rsidR="4E4484F9" w:rsidRPr="6A802F3D">
              <w:rPr>
                <w:lang w:eastAsia="en-US"/>
              </w:rPr>
              <w:t>os</w:t>
            </w:r>
            <w:r w:rsidRPr="6A802F3D">
              <w:rPr>
                <w:lang w:eastAsia="en-US"/>
              </w:rPr>
              <w:t xml:space="preserve"> Pirkėjui Sutarties priedo 2 lentelės 8 ir 9 p</w:t>
            </w:r>
            <w:r w:rsidR="00FA3764">
              <w:rPr>
                <w:lang w:eastAsia="en-US"/>
              </w:rPr>
              <w:t>unktuose</w:t>
            </w:r>
            <w:r w:rsidRPr="6A802F3D">
              <w:rPr>
                <w:lang w:eastAsia="en-US"/>
              </w:rPr>
              <w:t xml:space="preserve"> nustatytu terminu.</w:t>
            </w:r>
          </w:p>
          <w:p w14:paraId="4D42F82A" w14:textId="1AC8075E" w:rsidR="003E5E72" w:rsidRDefault="000E6737" w:rsidP="00FC057E">
            <w:pPr>
              <w:spacing w:line="259" w:lineRule="auto"/>
              <w:jc w:val="both"/>
              <w:rPr>
                <w:lang w:eastAsia="en-US"/>
              </w:rPr>
            </w:pPr>
            <w:r w:rsidRPr="0B363396">
              <w:rPr>
                <w:lang w:eastAsia="en-US"/>
              </w:rPr>
              <w:t>3.3</w:t>
            </w:r>
            <w:r w:rsidR="00673AA8" w:rsidRPr="0B363396">
              <w:rPr>
                <w:lang w:eastAsia="en-US"/>
              </w:rPr>
              <w:t xml:space="preserve">. </w:t>
            </w:r>
            <w:r w:rsidR="00BC5C7C" w:rsidRPr="0B363396">
              <w:rPr>
                <w:b/>
                <w:bCs/>
                <w:lang w:eastAsia="en-US"/>
              </w:rPr>
              <w:t>Teikėjas</w:t>
            </w:r>
            <w:r w:rsidR="00BC5C7C" w:rsidRPr="0B363396">
              <w:rPr>
                <w:lang w:eastAsia="en-US"/>
              </w:rPr>
              <w:t xml:space="preserve">, suteikęs </w:t>
            </w:r>
            <w:r w:rsidR="008428A6">
              <w:rPr>
                <w:lang w:eastAsia="en-US"/>
              </w:rPr>
              <w:t>P</w:t>
            </w:r>
            <w:r w:rsidR="00BC5C7C" w:rsidRPr="0B363396">
              <w:rPr>
                <w:lang w:eastAsia="en-US"/>
              </w:rPr>
              <w:t>aslaugas</w:t>
            </w:r>
            <w:r w:rsidR="008428A6">
              <w:rPr>
                <w:lang w:eastAsia="en-US"/>
              </w:rPr>
              <w:t xml:space="preserve">, įskaitant Sutarties priede nurodytas </w:t>
            </w:r>
            <w:r w:rsidR="00800659" w:rsidRPr="0B363396">
              <w:rPr>
                <w:lang w:eastAsia="en-US"/>
              </w:rPr>
              <w:t>prekes</w:t>
            </w:r>
            <w:r w:rsidR="00BC5C7C" w:rsidRPr="0B363396">
              <w:rPr>
                <w:lang w:eastAsia="en-US"/>
              </w:rPr>
              <w:t xml:space="preserve">, </w:t>
            </w:r>
            <w:r w:rsidR="00154291" w:rsidRPr="0B363396">
              <w:rPr>
                <w:lang w:eastAsia="en-US"/>
              </w:rPr>
              <w:t xml:space="preserve">pateikia </w:t>
            </w:r>
            <w:r w:rsidR="00154291" w:rsidRPr="0B363396">
              <w:rPr>
                <w:b/>
                <w:bCs/>
                <w:lang w:eastAsia="en-US"/>
              </w:rPr>
              <w:t>Pirkėjui</w:t>
            </w:r>
            <w:r w:rsidR="00647A81" w:rsidRPr="0B363396">
              <w:rPr>
                <w:lang w:eastAsia="en-US"/>
              </w:rPr>
              <w:t xml:space="preserve"> </w:t>
            </w:r>
            <w:r w:rsidR="002C8065" w:rsidRPr="0B363396">
              <w:rPr>
                <w:lang w:eastAsia="en-US"/>
              </w:rPr>
              <w:t xml:space="preserve"> </w:t>
            </w:r>
            <w:r w:rsidR="00154291" w:rsidRPr="0B363396">
              <w:rPr>
                <w:lang w:eastAsia="en-US"/>
              </w:rPr>
              <w:t>paslaugų</w:t>
            </w:r>
            <w:r w:rsidR="00800659" w:rsidRPr="0B363396">
              <w:rPr>
                <w:lang w:eastAsia="en-US"/>
              </w:rPr>
              <w:t xml:space="preserve"> </w:t>
            </w:r>
            <w:r w:rsidR="00154291" w:rsidRPr="0B363396">
              <w:rPr>
                <w:lang w:eastAsia="en-US"/>
              </w:rPr>
              <w:t xml:space="preserve">priėmimo-perdavimo aktą. </w:t>
            </w:r>
            <w:r w:rsidR="00154291" w:rsidRPr="0B363396">
              <w:rPr>
                <w:b/>
                <w:bCs/>
                <w:lang w:eastAsia="en-US"/>
              </w:rPr>
              <w:t>Pirkėjas</w:t>
            </w:r>
            <w:r w:rsidR="00F24C9A" w:rsidRPr="0B363396">
              <w:rPr>
                <w:lang w:eastAsia="en-US"/>
              </w:rPr>
              <w:t xml:space="preserve"> </w:t>
            </w:r>
            <w:r w:rsidR="007340CA" w:rsidRPr="0B363396">
              <w:rPr>
                <w:lang w:eastAsia="en-US"/>
              </w:rPr>
              <w:t xml:space="preserve">per 3 (tris) darbo dienas </w:t>
            </w:r>
            <w:r w:rsidR="00F24C9A" w:rsidRPr="0B363396">
              <w:rPr>
                <w:lang w:eastAsia="en-US"/>
              </w:rPr>
              <w:t xml:space="preserve">įvertina </w:t>
            </w:r>
            <w:r w:rsidR="731C8AB2" w:rsidRPr="0B363396">
              <w:rPr>
                <w:lang w:eastAsia="en-US"/>
              </w:rPr>
              <w:t>suteiktų</w:t>
            </w:r>
            <w:r w:rsidR="00F24C9A" w:rsidRPr="0B363396">
              <w:rPr>
                <w:lang w:eastAsia="en-US"/>
              </w:rPr>
              <w:t xml:space="preserve"> paslaugų</w:t>
            </w:r>
            <w:r w:rsidR="00154291" w:rsidRPr="0B363396">
              <w:rPr>
                <w:lang w:eastAsia="en-US"/>
              </w:rPr>
              <w:t xml:space="preserve"> </w:t>
            </w:r>
            <w:r w:rsidR="008000E8" w:rsidRPr="0B363396">
              <w:rPr>
                <w:lang w:eastAsia="en-US"/>
              </w:rPr>
              <w:t xml:space="preserve">rezultato </w:t>
            </w:r>
            <w:r w:rsidR="6B2AFA10" w:rsidRPr="0B363396">
              <w:rPr>
                <w:lang w:eastAsia="en-US"/>
              </w:rPr>
              <w:t>ir/ ar</w:t>
            </w:r>
            <w:r w:rsidR="00800659" w:rsidRPr="0B363396">
              <w:rPr>
                <w:lang w:eastAsia="en-US"/>
              </w:rPr>
              <w:t xml:space="preserve"> pristatytų prekių kokybės </w:t>
            </w:r>
            <w:r w:rsidR="00154291" w:rsidRPr="0B363396">
              <w:rPr>
                <w:lang w:eastAsia="en-US"/>
              </w:rPr>
              <w:t>atitikimą Sutarties priede pateiktos techninės specifikacijos reikalavimams</w:t>
            </w:r>
            <w:r w:rsidR="62B6E4A7" w:rsidRPr="0B363396">
              <w:rPr>
                <w:lang w:eastAsia="en-US"/>
              </w:rPr>
              <w:t xml:space="preserve">, </w:t>
            </w:r>
            <w:r w:rsidR="00154291" w:rsidRPr="0B363396">
              <w:rPr>
                <w:lang w:eastAsia="en-US"/>
              </w:rPr>
              <w:t xml:space="preserve">priima </w:t>
            </w:r>
            <w:r w:rsidR="00F84BDA" w:rsidRPr="0B363396">
              <w:rPr>
                <w:lang w:eastAsia="en-US"/>
              </w:rPr>
              <w:t xml:space="preserve">tinkamai suteiktas </w:t>
            </w:r>
            <w:r w:rsidR="00154291" w:rsidRPr="0B363396">
              <w:rPr>
                <w:lang w:eastAsia="en-US"/>
              </w:rPr>
              <w:t>paslaugas</w:t>
            </w:r>
            <w:r w:rsidR="2E1AA1AA" w:rsidRPr="0B363396">
              <w:rPr>
                <w:lang w:eastAsia="en-US"/>
              </w:rPr>
              <w:t xml:space="preserve"> </w:t>
            </w:r>
            <w:r w:rsidR="71203AB3" w:rsidRPr="0B363396">
              <w:rPr>
                <w:lang w:eastAsia="en-US"/>
              </w:rPr>
              <w:t>ir</w:t>
            </w:r>
            <w:r w:rsidR="00800659" w:rsidRPr="0B363396">
              <w:rPr>
                <w:lang w:eastAsia="en-US"/>
              </w:rPr>
              <w:t xml:space="preserve"> Sutartyje nustatytus reikalavimus atitinkančias prekes</w:t>
            </w:r>
            <w:r w:rsidR="00154291" w:rsidRPr="0B363396">
              <w:rPr>
                <w:lang w:eastAsia="en-US"/>
              </w:rPr>
              <w:t xml:space="preserve"> pasirašydamas </w:t>
            </w:r>
            <w:r w:rsidR="00154291" w:rsidRPr="0B363396">
              <w:rPr>
                <w:b/>
                <w:bCs/>
                <w:lang w:eastAsia="en-US"/>
              </w:rPr>
              <w:t>Teikėjo</w:t>
            </w:r>
            <w:r w:rsidR="00154291" w:rsidRPr="0B363396">
              <w:rPr>
                <w:lang w:eastAsia="en-US"/>
              </w:rPr>
              <w:t xml:space="preserve"> pateiktą priėmimo-perdavimo aktą</w:t>
            </w:r>
            <w:r w:rsidR="0092272A" w:rsidRPr="0B363396">
              <w:rPr>
                <w:lang w:eastAsia="en-US"/>
              </w:rPr>
              <w:t xml:space="preserve">. </w:t>
            </w:r>
            <w:r w:rsidR="00A313F8">
              <w:t xml:space="preserve">Jei </w:t>
            </w:r>
            <w:r w:rsidR="1FD49334">
              <w:t>p</w:t>
            </w:r>
            <w:r w:rsidR="00A313F8">
              <w:t xml:space="preserve">aslaugos </w:t>
            </w:r>
            <w:r w:rsidR="00800659">
              <w:t xml:space="preserve">ir/ ar prekės </w:t>
            </w:r>
            <w:r w:rsidR="00A313F8">
              <w:t xml:space="preserve">neatitinka </w:t>
            </w:r>
            <w:r w:rsidR="32218E13">
              <w:t xml:space="preserve">Sutarties </w:t>
            </w:r>
            <w:r w:rsidR="00A313F8">
              <w:t xml:space="preserve">priede pateiktos </w:t>
            </w:r>
            <w:r w:rsidR="41E5BB56">
              <w:t xml:space="preserve">paslaugų </w:t>
            </w:r>
            <w:r w:rsidR="00A313F8">
              <w:t xml:space="preserve">techninės specifikacijos reikalavimų, </w:t>
            </w:r>
            <w:r w:rsidR="00A313F8" w:rsidRPr="0B363396">
              <w:rPr>
                <w:b/>
                <w:bCs/>
              </w:rPr>
              <w:t>Pirkėjas</w:t>
            </w:r>
            <w:r w:rsidR="00A313F8">
              <w:t xml:space="preserve"> paslaugų rezultato </w:t>
            </w:r>
            <w:r w:rsidR="5A283119">
              <w:t>ir/ ar</w:t>
            </w:r>
            <w:r w:rsidR="00800659">
              <w:t xml:space="preserve"> prekių </w:t>
            </w:r>
            <w:r w:rsidR="00A313F8">
              <w:t>nepriima ir informuoja</w:t>
            </w:r>
            <w:r w:rsidR="00A313F8" w:rsidRPr="0B363396">
              <w:rPr>
                <w:b/>
                <w:bCs/>
              </w:rPr>
              <w:t xml:space="preserve"> </w:t>
            </w:r>
            <w:r w:rsidR="00A313F8">
              <w:t xml:space="preserve">apie tai </w:t>
            </w:r>
            <w:r w:rsidR="00A313F8" w:rsidRPr="0B363396">
              <w:rPr>
                <w:b/>
                <w:bCs/>
              </w:rPr>
              <w:t xml:space="preserve">Teikėją </w:t>
            </w:r>
            <w:r w:rsidR="00A313F8">
              <w:t>raštu</w:t>
            </w:r>
            <w:r w:rsidR="00154291" w:rsidRPr="0B363396">
              <w:rPr>
                <w:lang w:eastAsia="en-US"/>
              </w:rPr>
              <w:t>.</w:t>
            </w:r>
            <w:r w:rsidR="003E5E72" w:rsidRPr="0B363396">
              <w:rPr>
                <w:lang w:eastAsia="en-US"/>
              </w:rPr>
              <w:t xml:space="preserve"> </w:t>
            </w:r>
          </w:p>
          <w:p w14:paraId="64D2317C" w14:textId="698D67EB" w:rsidR="001A2B50" w:rsidRPr="00D86A5A" w:rsidRDefault="001A2B50" w:rsidP="009B2178">
            <w:pPr>
              <w:jc w:val="both"/>
              <w:rPr>
                <w:lang w:eastAsia="en-US"/>
              </w:rPr>
            </w:pPr>
            <w:r w:rsidRPr="56DEBD67">
              <w:rPr>
                <w:lang w:eastAsia="en-US"/>
              </w:rPr>
              <w:t>3.</w:t>
            </w:r>
            <w:r w:rsidR="000E6737" w:rsidRPr="56DEBD67">
              <w:rPr>
                <w:lang w:eastAsia="en-US"/>
              </w:rPr>
              <w:t>4</w:t>
            </w:r>
            <w:r w:rsidR="008D40B1" w:rsidRPr="56DEBD67">
              <w:rPr>
                <w:lang w:eastAsia="en-US"/>
              </w:rPr>
              <w:t>.</w:t>
            </w:r>
            <w:r w:rsidRPr="56DEBD67">
              <w:rPr>
                <w:lang w:eastAsia="en-US"/>
              </w:rPr>
              <w:t xml:space="preserve"> Kitos paslaugų teikim</w:t>
            </w:r>
            <w:r w:rsidR="00803AD7" w:rsidRPr="56DEBD67">
              <w:rPr>
                <w:lang w:eastAsia="en-US"/>
              </w:rPr>
              <w:t>o sąlygos nustatytos Sutarties</w:t>
            </w:r>
            <w:r w:rsidRPr="56DEBD67">
              <w:rPr>
                <w:lang w:eastAsia="en-US"/>
              </w:rPr>
              <w:t xml:space="preserve"> priede.</w:t>
            </w:r>
          </w:p>
          <w:p w14:paraId="505E0273" w14:textId="63020135" w:rsidR="004F1E90" w:rsidRPr="009B2178" w:rsidRDefault="00773E1A" w:rsidP="009B2178">
            <w:pPr>
              <w:jc w:val="both"/>
            </w:pPr>
            <w:r w:rsidRPr="00D86A5A">
              <w:rPr>
                <w:lang w:eastAsia="en-US"/>
              </w:rPr>
              <w:t>3.</w:t>
            </w:r>
            <w:r w:rsidR="000E6737">
              <w:rPr>
                <w:lang w:eastAsia="en-US"/>
              </w:rPr>
              <w:t>5</w:t>
            </w:r>
            <w:r w:rsidRPr="00D86A5A">
              <w:rPr>
                <w:lang w:eastAsia="en-US"/>
              </w:rPr>
              <w:t xml:space="preserve">. </w:t>
            </w:r>
            <w:r w:rsidR="001532D9" w:rsidRPr="00BB6A33">
              <w:rPr>
                <w:b/>
                <w:bCs/>
                <w:lang w:eastAsia="en-US"/>
              </w:rPr>
              <w:t>T</w:t>
            </w:r>
            <w:r w:rsidR="001532D9">
              <w:rPr>
                <w:b/>
                <w:bCs/>
                <w:lang w:eastAsia="en-US"/>
              </w:rPr>
              <w:t>ei</w:t>
            </w:r>
            <w:r w:rsidR="001532D9" w:rsidRPr="00BB6A33">
              <w:rPr>
                <w:b/>
                <w:bCs/>
                <w:lang w:eastAsia="en-US"/>
              </w:rPr>
              <w:t>kėjas</w:t>
            </w:r>
            <w:r w:rsidR="001532D9">
              <w:rPr>
                <w:lang w:eastAsia="en-US"/>
              </w:rPr>
              <w:t xml:space="preserve"> </w:t>
            </w:r>
            <w:r w:rsidR="004F1E90">
              <w:rPr>
                <w:lang w:eastAsia="en-US"/>
              </w:rPr>
              <w:t xml:space="preserve">įsipareigoja </w:t>
            </w:r>
            <w:r w:rsidR="00EE3580" w:rsidRPr="00EE3580">
              <w:rPr>
                <w:lang w:eastAsia="en-US"/>
              </w:rPr>
              <w:t>Viešųjų pirkimų tarnybos parengto Tiekėjų etikos kodekso 49 punkte nurodytų įsipareigojimų</w:t>
            </w:r>
            <w:r w:rsidR="009B2178">
              <w:rPr>
                <w:lang w:eastAsia="en-US"/>
              </w:rPr>
              <w:t xml:space="preserve"> - </w:t>
            </w:r>
            <w:r w:rsidR="009B2178" w:rsidRPr="00D47707">
              <w:t xml:space="preserve">nevykdyti veiklos karine agresiją prieš Ukrainą vykdančiose šalyse ar/ir nebūti įmonių grupės, kurios bet kuris narys, vykdo veiklą karine agresija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009B2178" w:rsidRPr="00D47707">
              <w:t>pajėgumais</w:t>
            </w:r>
            <w:proofErr w:type="spellEnd"/>
            <w:r w:rsidR="009B2178" w:rsidRPr="00D47707">
              <w:t xml:space="preserve"> ir (ar) nesudaryti </w:t>
            </w:r>
            <w:proofErr w:type="spellStart"/>
            <w:r w:rsidR="009B2178" w:rsidRPr="00D47707">
              <w:t>subtiekimo</w:t>
            </w:r>
            <w:proofErr w:type="spellEnd"/>
            <w:r w:rsidR="009B2178" w:rsidRPr="00D47707">
              <w:t xml:space="preserve"> sutarties (-</w:t>
            </w:r>
            <w:proofErr w:type="spellStart"/>
            <w:r w:rsidR="009B2178" w:rsidRPr="00D47707">
              <w:t>čių</w:t>
            </w:r>
            <w:proofErr w:type="spellEnd"/>
            <w:r w:rsidR="009B2178" w:rsidRPr="00D47707">
              <w:t>) su subtiekėju (-</w:t>
            </w:r>
            <w:proofErr w:type="spellStart"/>
            <w:r w:rsidR="009B2178" w:rsidRPr="00D47707">
              <w:t>ais</w:t>
            </w:r>
            <w:proofErr w:type="spellEnd"/>
            <w:r w:rsidR="009B2178" w:rsidRPr="00D47707">
              <w:t>) netenkinančiu (-</w:t>
            </w:r>
            <w:proofErr w:type="spellStart"/>
            <w:r w:rsidR="009B2178" w:rsidRPr="00D47707">
              <w:t>ais</w:t>
            </w:r>
            <w:proofErr w:type="spellEnd"/>
            <w:r w:rsidR="009B2178" w:rsidRPr="00D47707">
              <w:t>) šios sąlygos.</w:t>
            </w:r>
          </w:p>
          <w:p w14:paraId="08AB70A6" w14:textId="77777777" w:rsidR="00FA3764" w:rsidRDefault="004F1E90" w:rsidP="00993177">
            <w:pPr>
              <w:jc w:val="both"/>
            </w:pPr>
            <w:r w:rsidRPr="6A802F3D">
              <w:rPr>
                <w:lang w:eastAsia="en-US"/>
              </w:rPr>
              <w:t>3.6.</w:t>
            </w:r>
            <w:r w:rsidRPr="6A802F3D">
              <w:rPr>
                <w:b/>
                <w:bCs/>
                <w:lang w:eastAsia="en-US"/>
              </w:rPr>
              <w:t xml:space="preserve"> </w:t>
            </w:r>
            <w:r w:rsidR="00874C31" w:rsidRPr="6A802F3D">
              <w:rPr>
                <w:b/>
                <w:bCs/>
                <w:lang w:eastAsia="en-US"/>
              </w:rPr>
              <w:t>Teikėjas</w:t>
            </w:r>
            <w:r w:rsidR="00874C31" w:rsidRPr="6A802F3D">
              <w:rPr>
                <w:lang w:eastAsia="en-US"/>
              </w:rPr>
              <w:t xml:space="preserve"> įsipareigoja </w:t>
            </w:r>
            <w:r w:rsidR="00874C31">
              <w:t xml:space="preserve">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w:t>
            </w:r>
            <w:proofErr w:type="spellStart"/>
            <w:r w:rsidR="00874C31">
              <w:t>strateg</w:t>
            </w:r>
            <w:proofErr w:type="spellEnd"/>
            <w:r w:rsidR="00A47E5C">
              <w:t xml:space="preserve"> </w:t>
            </w:r>
            <w:proofErr w:type="spellStart"/>
            <w:r w:rsidR="00874C31">
              <w:t>ijos</w:t>
            </w:r>
            <w:proofErr w:type="spellEnd"/>
            <w:r w:rsidR="00874C31">
              <w:t xml:space="preserve"> patvirtinimo“, taip pat Valstybių ar teritorijų, kurių tiekėjai, jų subtiekėjai, ūkio subjektai, kurių </w:t>
            </w:r>
            <w:proofErr w:type="spellStart"/>
            <w:r w:rsidR="00874C31">
              <w:t>pajėgumais</w:t>
            </w:r>
            <w:proofErr w:type="spellEnd"/>
            <w:r w:rsidR="00874C3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4BDBC1B5" w14:textId="06CF6C9B" w:rsidR="00993177" w:rsidRDefault="00993177" w:rsidP="00993177">
            <w:pPr>
              <w:jc w:val="both"/>
            </w:pPr>
            <w:r>
              <w:t xml:space="preserve">3.7. Visas turtines teises į pagal šią Sutartį sukurtą kūrinį (fotonuotraukas, </w:t>
            </w:r>
            <w:r w:rsidR="00A9092C">
              <w:t>vaizdo ir garso</w:t>
            </w:r>
            <w:r>
              <w:t xml:space="preserve"> medžiagą</w:t>
            </w:r>
            <w:r w:rsidR="00A9092C">
              <w:t>,</w:t>
            </w:r>
            <w:r>
              <w:t xml:space="preserve"> </w:t>
            </w:r>
            <w:r w:rsidR="00A9092C">
              <w:t>bei</w:t>
            </w:r>
            <w:r>
              <w:t xml:space="preserve"> kitą sukurtą vaizdinę medžiagą), </w:t>
            </w:r>
            <w:r w:rsidRPr="00FC057E">
              <w:rPr>
                <w:b/>
              </w:rPr>
              <w:t>Teikėjas</w:t>
            </w:r>
            <w:r>
              <w:t xml:space="preserve"> maksimalia leistina </w:t>
            </w:r>
            <w:r w:rsidR="00A01C4F" w:rsidRPr="00A01C4F">
              <w:t>Lietuvos Respublikos autorių teisių ir gretutinių teisių</w:t>
            </w:r>
            <w:r w:rsidR="00A01C4F">
              <w:t xml:space="preserve"> įstatyme</w:t>
            </w:r>
            <w:r>
              <w:t xml:space="preserve"> numatyta apimtimi ir turiniu neatlygintinai perleidžia </w:t>
            </w:r>
            <w:r w:rsidRPr="00FC057E">
              <w:rPr>
                <w:b/>
              </w:rPr>
              <w:t xml:space="preserve">Pirkėjui </w:t>
            </w:r>
            <w:r>
              <w:t xml:space="preserve">(įskaitant, bet neapsiribojant Pirkėjo teise be atskiro Teikėjo sutikimo naudoti jį savo nuožiūra, kopijuoti, </w:t>
            </w:r>
            <w:r w:rsidR="00A01C4F" w:rsidRPr="00A01C4F">
              <w:t>viešai rodyti kūrinio originalą ar jo kopijas,</w:t>
            </w:r>
            <w:r w:rsidR="00A01C4F">
              <w:t xml:space="preserve"> </w:t>
            </w:r>
            <w:r>
              <w:t>perleisti tretiesiems asmenims</w:t>
            </w:r>
            <w:r w:rsidR="00A01C4F">
              <w:t xml:space="preserve"> ir kt.</w:t>
            </w:r>
            <w:r>
              <w:t xml:space="preserve">). </w:t>
            </w:r>
          </w:p>
          <w:p w14:paraId="48A31A44" w14:textId="6BC75B1F" w:rsidR="00993177" w:rsidRDefault="00993177" w:rsidP="00993177">
            <w:pPr>
              <w:jc w:val="both"/>
            </w:pPr>
            <w:r>
              <w:t>3.8.</w:t>
            </w:r>
            <w:r>
              <w:tab/>
            </w:r>
            <w:r w:rsidRPr="00FC057E">
              <w:rPr>
                <w:b/>
              </w:rPr>
              <w:t xml:space="preserve">Teikėjas </w:t>
            </w:r>
            <w:r>
              <w:t xml:space="preserve">neturi teisės be atskiro rašytinio </w:t>
            </w:r>
            <w:r w:rsidRPr="00FC057E">
              <w:rPr>
                <w:b/>
              </w:rPr>
              <w:t>Pirkėjo</w:t>
            </w:r>
            <w:r>
              <w:t xml:space="preserve"> sutikimo perleisti </w:t>
            </w:r>
            <w:r w:rsidRPr="00993177">
              <w:t xml:space="preserve">fotonuotraukas, </w:t>
            </w:r>
            <w:r w:rsidR="00A9092C">
              <w:t>vaizdo ir garso</w:t>
            </w:r>
            <w:r w:rsidRPr="00993177">
              <w:t xml:space="preserve"> medžiagą ir kitą sukurtą vaizdinę medžiagą</w:t>
            </w:r>
            <w:r>
              <w:t xml:space="preserve"> bet kuriam trečiajam asmeniui. </w:t>
            </w:r>
          </w:p>
          <w:p w14:paraId="3C36C083" w14:textId="230C3B9D" w:rsidR="00993177" w:rsidRPr="00D86A5A" w:rsidRDefault="0080201D" w:rsidP="0B363396">
            <w:pPr>
              <w:jc w:val="both"/>
              <w:rPr>
                <w:lang w:eastAsia="en-US"/>
              </w:rPr>
            </w:pPr>
            <w:r>
              <w:t>3.9</w:t>
            </w:r>
            <w:r w:rsidR="00993177">
              <w:t>.</w:t>
            </w:r>
            <w:r>
              <w:tab/>
            </w:r>
            <w:r w:rsidRPr="00FC057E">
              <w:rPr>
                <w:b/>
                <w:bCs/>
              </w:rPr>
              <w:t>Teikėjas</w:t>
            </w:r>
            <w:r w:rsidR="00993177" w:rsidRPr="00FC057E">
              <w:rPr>
                <w:b/>
                <w:bCs/>
              </w:rPr>
              <w:t xml:space="preserve"> </w:t>
            </w:r>
            <w:r w:rsidR="00993177">
              <w:t xml:space="preserve">be atskiro rašytinio </w:t>
            </w:r>
            <w:r w:rsidRPr="00FC057E">
              <w:rPr>
                <w:b/>
                <w:bCs/>
              </w:rPr>
              <w:t>Pirkėjo</w:t>
            </w:r>
            <w:r w:rsidR="00993177">
              <w:t xml:space="preserve"> leidimo ir (ar) sutikimo neturi teisės naudoti </w:t>
            </w:r>
            <w:r>
              <w:t xml:space="preserve">fotonuotraukų, </w:t>
            </w:r>
            <w:r w:rsidR="00BD6ACD">
              <w:t>vaizdo ir garso</w:t>
            </w:r>
            <w:r>
              <w:t xml:space="preserve"> medžiagos</w:t>
            </w:r>
            <w:r w:rsidR="00BD6ACD">
              <w:t xml:space="preserve"> bei</w:t>
            </w:r>
            <w:r>
              <w:t xml:space="preserve"> kitos sukurtos vaizdinės medžiagos vykdant šią Sutartį</w:t>
            </w:r>
            <w:r w:rsidR="00993177">
              <w:t>,</w:t>
            </w:r>
            <w:r>
              <w:t xml:space="preserve"> skelbdamas apie teiktas paslaugas</w:t>
            </w:r>
            <w:r w:rsidR="00993177">
              <w:t xml:space="preserve"> visuomenės informavimo priemonėse, reklamuodamas savo darbus ir kt.</w:t>
            </w:r>
          </w:p>
          <w:p w14:paraId="3BFD7298" w14:textId="5C32FF67" w:rsidR="00993177" w:rsidRPr="00D86A5A" w:rsidRDefault="4AF748F6" w:rsidP="00FC057E">
            <w:pPr>
              <w:jc w:val="both"/>
            </w:pPr>
            <w:r w:rsidRPr="00FC057E">
              <w:t>3.10</w:t>
            </w:r>
            <w:r w:rsidRPr="0B363396">
              <w:rPr>
                <w:b/>
                <w:bCs/>
              </w:rPr>
              <w:t>. Teikėjas</w:t>
            </w:r>
            <w:r w:rsidR="0080201D">
              <w:tab/>
            </w:r>
            <w:r w:rsidRPr="0B363396">
              <w:t xml:space="preserve">privalo užtikrinti, kad Sutarties sudarymo momentu ir visą jos galiojimo laikotarpį </w:t>
            </w:r>
            <w:r w:rsidRPr="00FC057E">
              <w:t>Teikėjo</w:t>
            </w:r>
            <w:r w:rsidRPr="0B363396">
              <w:t xml:space="preserve"> pasitelktas renginio vedėjas </w:t>
            </w:r>
            <w:r w:rsidR="25A99040" w:rsidRPr="0B363396">
              <w:t>- ______________ (</w:t>
            </w:r>
            <w:r w:rsidR="25A99040" w:rsidRPr="0B363396">
              <w:rPr>
                <w:i/>
                <w:iCs/>
              </w:rPr>
              <w:t xml:space="preserve">pareigos, vardas pavardė, </w:t>
            </w:r>
            <w:r w:rsidR="75BA0605" w:rsidRPr="0B363396">
              <w:rPr>
                <w:i/>
                <w:iCs/>
              </w:rPr>
              <w:t>t</w:t>
            </w:r>
            <w:r w:rsidR="25A99040" w:rsidRPr="0B363396">
              <w:rPr>
                <w:i/>
                <w:iCs/>
              </w:rPr>
              <w:t>el. Nr.</w:t>
            </w:r>
            <w:r w:rsidR="0D9209AA" w:rsidRPr="0B363396">
              <w:rPr>
                <w:i/>
                <w:iCs/>
              </w:rPr>
              <w:t>,</w:t>
            </w:r>
            <w:r w:rsidR="25A99040" w:rsidRPr="0B363396">
              <w:rPr>
                <w:i/>
                <w:iCs/>
              </w:rPr>
              <w:t xml:space="preserve"> </w:t>
            </w:r>
            <w:r w:rsidR="3C3951C5" w:rsidRPr="0B363396">
              <w:rPr>
                <w:i/>
                <w:iCs/>
              </w:rPr>
              <w:t>e</w:t>
            </w:r>
            <w:r w:rsidR="25A99040" w:rsidRPr="0B363396">
              <w:rPr>
                <w:i/>
                <w:iCs/>
              </w:rPr>
              <w:t>l. paštas)</w:t>
            </w:r>
            <w:r w:rsidR="25A99040" w:rsidRPr="0B363396">
              <w:t xml:space="preserve"> </w:t>
            </w:r>
            <w:r w:rsidRPr="0B363396">
              <w:t xml:space="preserve">turėtų reikiamą kvalifikaciją ir patirtį </w:t>
            </w:r>
            <w:r w:rsidR="5F973CD8" w:rsidRPr="0B363396">
              <w:t>p</w:t>
            </w:r>
            <w:r w:rsidRPr="0B363396">
              <w:t>aslaugoms teikti.</w:t>
            </w:r>
          </w:p>
          <w:p w14:paraId="11E1EEE5" w14:textId="73CCB088" w:rsidR="00993177" w:rsidRPr="00D86A5A" w:rsidRDefault="4AF748F6" w:rsidP="00FC057E">
            <w:pPr>
              <w:jc w:val="both"/>
            </w:pPr>
            <w:r w:rsidRPr="0B363396">
              <w:t xml:space="preserve">3.11. Sutartyje nustatyto renginio vedėjo keitimas kitu galimas tik iš anksto raštu suderinus su </w:t>
            </w:r>
            <w:r w:rsidRPr="00FC057E">
              <w:rPr>
                <w:b/>
                <w:bCs/>
              </w:rPr>
              <w:t>Pirkėju</w:t>
            </w:r>
            <w:r w:rsidRPr="0B363396">
              <w:t xml:space="preserve">. Prašymas dėl Sutartyje nustatyto renginio vedėjo keitimo kitu, </w:t>
            </w:r>
            <w:r w:rsidRPr="00FC057E">
              <w:rPr>
                <w:b/>
                <w:bCs/>
              </w:rPr>
              <w:t xml:space="preserve">Pirkėjui </w:t>
            </w:r>
            <w:r w:rsidRPr="0B363396">
              <w:t xml:space="preserve">pateikiamas raštu, nurodant </w:t>
            </w:r>
            <w:r w:rsidRPr="0B363396">
              <w:lastRenderedPageBreak/>
              <w:t xml:space="preserve">keitimo priežastis. Naujas </w:t>
            </w:r>
            <w:r w:rsidR="3965A446" w:rsidRPr="0B363396">
              <w:t>renginio vedėjas</w:t>
            </w:r>
            <w:r w:rsidRPr="0B363396">
              <w:t xml:space="preserve"> privalo atitikti visus viešojo pirkimo, kurio pagrindu pasirašyta ši Sutartis, dokumentuose nustatytus kvalifikacinius reikalavimus. </w:t>
            </w:r>
            <w:r w:rsidRPr="00FC057E">
              <w:rPr>
                <w:b/>
                <w:bCs/>
              </w:rPr>
              <w:t>Teikėjas</w:t>
            </w:r>
            <w:r w:rsidRPr="0B363396">
              <w:t xml:space="preserve"> kartu su informacija apie nauj</w:t>
            </w:r>
            <w:r w:rsidR="17E5708C" w:rsidRPr="0B363396">
              <w:t>ą renginio vedėją</w:t>
            </w:r>
            <w:r w:rsidRPr="0B363396">
              <w:t xml:space="preserve">, Pirkėjui pateikia </w:t>
            </w:r>
            <w:r w:rsidR="66D21AC2" w:rsidRPr="0B363396">
              <w:t>jo</w:t>
            </w:r>
            <w:r w:rsidRPr="0B363396">
              <w:t xml:space="preserve"> kvalifikaciją patvirtinančius dokumentus.</w:t>
            </w:r>
          </w:p>
        </w:tc>
      </w:tr>
      <w:tr w:rsidR="00D14114" w14:paraId="3BABF023" w14:textId="77777777" w:rsidTr="6A802F3D">
        <w:trPr>
          <w:trHeight w:val="148"/>
        </w:trPr>
        <w:tc>
          <w:tcPr>
            <w:tcW w:w="10075" w:type="dxa"/>
            <w:shd w:val="clear" w:color="auto" w:fill="auto"/>
          </w:tcPr>
          <w:p w14:paraId="41F5B045" w14:textId="4DD4EE03" w:rsidR="0073625B" w:rsidRPr="00FC057E" w:rsidRDefault="00D14114" w:rsidP="0B742888">
            <w:pPr>
              <w:tabs>
                <w:tab w:val="left" w:pos="459"/>
              </w:tabs>
              <w:jc w:val="both"/>
              <w:rPr>
                <w:color w:val="FF0000"/>
              </w:rPr>
            </w:pPr>
            <w:r w:rsidRPr="0B363396">
              <w:rPr>
                <w:b/>
                <w:bCs/>
              </w:rPr>
              <w:lastRenderedPageBreak/>
              <w:t>4. Apmokėjimo tvarka</w:t>
            </w:r>
          </w:p>
          <w:p w14:paraId="4F38C113" w14:textId="5E862669" w:rsidR="7549B76E" w:rsidRDefault="0042771B" w:rsidP="56DEBD67">
            <w:pPr>
              <w:tabs>
                <w:tab w:val="left" w:pos="459"/>
              </w:tabs>
              <w:jc w:val="both"/>
            </w:pPr>
            <w:r>
              <w:t>4.</w:t>
            </w:r>
            <w:r w:rsidR="60212E68">
              <w:t>1</w:t>
            </w:r>
            <w:r>
              <w:t xml:space="preserve">. Apmokėjimas už </w:t>
            </w:r>
            <w:r w:rsidR="171F742D">
              <w:t xml:space="preserve">faktiškai suteiktas </w:t>
            </w:r>
            <w:r>
              <w:t>paslaugas vykdomas po sąskaitos faktūros ir Šalių suderinto ir pasirašyto paslaugų priėmimo-perdavimo</w:t>
            </w:r>
            <w:r w:rsidR="000D4653">
              <w:t xml:space="preserve"> </w:t>
            </w:r>
            <w:r w:rsidR="008F75E6">
              <w:t>a</w:t>
            </w:r>
            <w:r w:rsidR="000D4653">
              <w:t xml:space="preserve">kto pateikimo. </w:t>
            </w:r>
            <w:r w:rsidR="7549B76E" w:rsidRPr="0B363396">
              <w:rPr>
                <w:b/>
                <w:bCs/>
              </w:rPr>
              <w:t>Pirkėjas Teikėju</w:t>
            </w:r>
            <w:r w:rsidR="0054342D" w:rsidRPr="0B363396">
              <w:rPr>
                <w:b/>
                <w:bCs/>
              </w:rPr>
              <w:t>i</w:t>
            </w:r>
            <w:r w:rsidR="7549B76E" w:rsidRPr="0B363396">
              <w:rPr>
                <w:b/>
                <w:bCs/>
              </w:rPr>
              <w:t xml:space="preserve"> </w:t>
            </w:r>
            <w:r w:rsidR="7549B76E">
              <w:t>sumoka Sutarties bendrosios dalies 4.1 papunktyje nustatyta tvarka.</w:t>
            </w:r>
          </w:p>
          <w:p w14:paraId="7BBAF407" w14:textId="73CCF6E4" w:rsidR="00BC5C7C" w:rsidRDefault="00E86C82" w:rsidP="005C5016">
            <w:pPr>
              <w:jc w:val="both"/>
            </w:pPr>
            <w:r>
              <w:t>4.</w:t>
            </w:r>
            <w:r w:rsidR="687CFAAC">
              <w:t>2</w:t>
            </w:r>
            <w:r>
              <w:t>. Vykdant Sutartį, PVM sąskaitos faktūros turi būti teikiamos naudojantis informacinės sistemos „</w:t>
            </w:r>
            <w:r w:rsidR="007C19EC">
              <w:t>SABIS</w:t>
            </w:r>
            <w:r>
              <w:t xml:space="preserve">“ priemonėmis, nurodant </w:t>
            </w:r>
            <w:r w:rsidRPr="0B363396">
              <w:rPr>
                <w:b/>
                <w:bCs/>
              </w:rPr>
              <w:t xml:space="preserve">Pirkėją, </w:t>
            </w:r>
            <w:r>
              <w:t xml:space="preserve">Sutarties numerį ir datą. Jeigu </w:t>
            </w:r>
            <w:r w:rsidR="00B9181F" w:rsidRPr="0B363396">
              <w:rPr>
                <w:b/>
                <w:bCs/>
              </w:rPr>
              <w:t>Teikėjas</w:t>
            </w:r>
            <w:r>
              <w:t xml:space="preserve"> nepateikia sąskaitos informacinės sistemos</w:t>
            </w:r>
            <w:r w:rsidR="007C19EC">
              <w:t xml:space="preserve"> „SABIS“</w:t>
            </w:r>
            <w:r>
              <w:t xml:space="preserve"> priemonėmis, mokėjimas neatliekamas.</w:t>
            </w:r>
          </w:p>
          <w:p w14:paraId="4E30A80E" w14:textId="1928758D" w:rsidR="008E7CBF" w:rsidRPr="00256EDC" w:rsidRDefault="008E7CBF" w:rsidP="00DA0691">
            <w:pPr>
              <w:tabs>
                <w:tab w:val="left" w:pos="459"/>
              </w:tabs>
              <w:jc w:val="both"/>
            </w:pPr>
            <w:r>
              <w:t>4.</w:t>
            </w:r>
            <w:r w:rsidR="23D6BA5B">
              <w:t>3</w:t>
            </w:r>
            <w:r>
              <w:t xml:space="preserve">. </w:t>
            </w:r>
            <w:r w:rsidR="00901DBD">
              <w:t>PVM s</w:t>
            </w:r>
            <w:r>
              <w:t>ąskaitos faktūros turi būti pateiktos ne anksčiau kaip Šalims pasirašius priėmimo – perdavimo akt</w:t>
            </w:r>
            <w:r w:rsidR="00DA0691">
              <w:t>ą</w:t>
            </w:r>
            <w:r>
              <w:t>.</w:t>
            </w:r>
          </w:p>
        </w:tc>
      </w:tr>
      <w:tr w:rsidR="00D14114" w14:paraId="386072F5" w14:textId="77777777" w:rsidTr="6A802F3D">
        <w:tc>
          <w:tcPr>
            <w:tcW w:w="10075" w:type="dxa"/>
            <w:shd w:val="clear" w:color="auto" w:fill="auto"/>
          </w:tcPr>
          <w:p w14:paraId="487730F8" w14:textId="77777777" w:rsidR="000431BB" w:rsidRPr="000431BB" w:rsidRDefault="000431BB" w:rsidP="005C5016">
            <w:pPr>
              <w:tabs>
                <w:tab w:val="left" w:pos="459"/>
              </w:tabs>
              <w:jc w:val="both"/>
              <w:rPr>
                <w:b/>
              </w:rPr>
            </w:pPr>
            <w:r w:rsidRPr="000431BB">
              <w:rPr>
                <w:b/>
              </w:rPr>
              <w:t xml:space="preserve">5. Pirkėjo teisė vienašališkai nutraukti Sutartį </w:t>
            </w:r>
          </w:p>
          <w:p w14:paraId="1F9E79DB" w14:textId="65631DED" w:rsidR="000431BB" w:rsidRDefault="000431BB" w:rsidP="005C5016">
            <w:pPr>
              <w:tabs>
                <w:tab w:val="left" w:pos="459"/>
              </w:tabs>
              <w:jc w:val="both"/>
            </w:pPr>
            <w:r>
              <w:t xml:space="preserve">5.1. </w:t>
            </w:r>
            <w:r w:rsidRPr="00FC057E">
              <w:rPr>
                <w:b/>
                <w:bCs/>
              </w:rPr>
              <w:t>Teikėjui</w:t>
            </w:r>
            <w:r>
              <w:t xml:space="preserve"> nepradedant teikti paslaugų daugiau kaip </w:t>
            </w:r>
            <w:r w:rsidR="000C580F">
              <w:t>3</w:t>
            </w:r>
            <w:r w:rsidR="002A2F69">
              <w:t xml:space="preserve"> (</w:t>
            </w:r>
            <w:r w:rsidR="000C580F">
              <w:t>tris</w:t>
            </w:r>
            <w:r w:rsidR="002A2F69">
              <w:t xml:space="preserve">) </w:t>
            </w:r>
            <w:r w:rsidR="43A0B98F">
              <w:t>darbo dienas</w:t>
            </w:r>
            <w:r>
              <w:t>, Pirkėjas turi teisę Sutarties bendro</w:t>
            </w:r>
            <w:r w:rsidR="4E1D3C6B">
              <w:t>sios</w:t>
            </w:r>
            <w:r>
              <w:t xml:space="preserve"> dal</w:t>
            </w:r>
            <w:r w:rsidR="1EE1E107">
              <w:t>ies 9.2 punkte</w:t>
            </w:r>
            <w:r>
              <w:t xml:space="preserve"> nustatyta tvarka Sutartį nutraukti.</w:t>
            </w:r>
          </w:p>
          <w:p w14:paraId="3BBB6711" w14:textId="267FFA7F" w:rsidR="007A0791" w:rsidRPr="007A0791" w:rsidRDefault="002534C6" w:rsidP="00993177">
            <w:pPr>
              <w:jc w:val="both"/>
            </w:pPr>
            <w:r>
              <w:t>5</w:t>
            </w:r>
            <w:r w:rsidR="007A0791">
              <w:t xml:space="preserve">.2. </w:t>
            </w:r>
            <w:r w:rsidR="007A0791" w:rsidRPr="0B363396">
              <w:rPr>
                <w:b/>
                <w:bCs/>
              </w:rPr>
              <w:t>Teikėjui</w:t>
            </w:r>
            <w:r w:rsidR="007A0791">
              <w:t xml:space="preserve"> vėluojant teikti paslaugas daugiau kaip 1 (vieną) darbo dieną, </w:t>
            </w:r>
            <w:r w:rsidR="43F7796E" w:rsidRPr="0B363396">
              <w:t>o paslaugų, susijusių su 2025 m. gegužės 16 d. 9 val. renginio pradžios terminu, daugiau kaip 3 (tris) valandas</w:t>
            </w:r>
            <w:r w:rsidR="0E9691CC" w:rsidRPr="0B363396">
              <w:t>,</w:t>
            </w:r>
            <w:r w:rsidR="43F7796E" w:rsidRPr="0B363396">
              <w:t xml:space="preserve"> </w:t>
            </w:r>
            <w:r w:rsidR="007A0791" w:rsidRPr="0B363396">
              <w:rPr>
                <w:b/>
                <w:bCs/>
              </w:rPr>
              <w:t>Pirkėjas</w:t>
            </w:r>
            <w:r w:rsidR="007A0791">
              <w:t xml:space="preserve"> turi teisę Sutarties bendrosios dalies 9.2 punkte nustatyta tvarka Sutartį nutraukti.</w:t>
            </w:r>
          </w:p>
          <w:p w14:paraId="28A761D2" w14:textId="5B7C7B82" w:rsidR="00D14114" w:rsidRPr="00430CDC" w:rsidRDefault="000431BB" w:rsidP="007A0791">
            <w:pPr>
              <w:tabs>
                <w:tab w:val="left" w:pos="459"/>
              </w:tabs>
              <w:jc w:val="both"/>
            </w:pPr>
            <w:r w:rsidRPr="000431BB">
              <w:rPr>
                <w:bCs/>
              </w:rPr>
              <w:t>5.</w:t>
            </w:r>
            <w:r w:rsidR="007A0791">
              <w:rPr>
                <w:bCs/>
              </w:rPr>
              <w:t>3</w:t>
            </w:r>
            <w:r w:rsidRPr="000431BB">
              <w:rPr>
                <w:bCs/>
              </w:rPr>
              <w:t>. Kiti vienašalio Sutarties nutraukimo atvejai numatyti Sutarties bendrosios dalies 9.2 punkte.</w:t>
            </w:r>
          </w:p>
        </w:tc>
      </w:tr>
      <w:tr w:rsidR="00D14114" w14:paraId="60811F06" w14:textId="77777777" w:rsidTr="6A802F3D">
        <w:tc>
          <w:tcPr>
            <w:tcW w:w="10075" w:type="dxa"/>
            <w:shd w:val="clear" w:color="auto" w:fill="auto"/>
          </w:tcPr>
          <w:p w14:paraId="6BE68E9D" w14:textId="704A4CD0" w:rsidR="004E0279" w:rsidRPr="008F0C9D" w:rsidRDefault="00D14114" w:rsidP="00B55761">
            <w:pPr>
              <w:pStyle w:val="ListParagraph"/>
              <w:numPr>
                <w:ilvl w:val="0"/>
                <w:numId w:val="3"/>
              </w:numPr>
              <w:spacing w:after="0" w:line="240" w:lineRule="auto"/>
              <w:ind w:left="0" w:firstLine="32"/>
              <w:rPr>
                <w:b/>
              </w:rPr>
            </w:pPr>
            <w:r w:rsidRPr="008F0C9D">
              <w:rPr>
                <w:b/>
              </w:rPr>
              <w:t xml:space="preserve">Paslaugų kokybė </w:t>
            </w:r>
          </w:p>
          <w:p w14:paraId="3B4104DF" w14:textId="0541BE10" w:rsidR="003B2634" w:rsidRPr="008F0C9D" w:rsidRDefault="004E0279" w:rsidP="00AF032E">
            <w:pPr>
              <w:pStyle w:val="ListParagraph"/>
              <w:numPr>
                <w:ilvl w:val="1"/>
                <w:numId w:val="3"/>
              </w:numPr>
              <w:spacing w:after="0" w:line="240" w:lineRule="auto"/>
              <w:ind w:left="0" w:firstLine="32"/>
              <w:jc w:val="both"/>
            </w:pPr>
            <w:r w:rsidRPr="008F0C9D">
              <w:t xml:space="preserve">Paslaugų kokybė privalo atitikti Sutartyje </w:t>
            </w:r>
            <w:r w:rsidR="1F8495B8" w:rsidRPr="008F0C9D">
              <w:t>ir jos priede</w:t>
            </w:r>
            <w:r w:rsidR="00AF032E">
              <w:t xml:space="preserve"> bei teisės aktuose</w:t>
            </w:r>
            <w:r w:rsidR="1F8495B8" w:rsidRPr="008F0C9D">
              <w:t xml:space="preserve"> </w:t>
            </w:r>
            <w:r w:rsidRPr="008F0C9D">
              <w:t>nustatytus reikalavimus</w:t>
            </w:r>
            <w:r w:rsidR="007226C0">
              <w:t>.</w:t>
            </w:r>
            <w:r w:rsidR="00AF032E">
              <w:t xml:space="preserve"> </w:t>
            </w:r>
            <w:r w:rsidR="007226C0">
              <w:t>Pasibaigusio galiojimo maisto tiekimas arba teisės aktuose nustatytų maisto laikymo, gabenimo ir su tuo susijusių sąlygų pažeidimas laikomas esminiais Sutarties sąlygų pažeidimais.</w:t>
            </w:r>
          </w:p>
          <w:p w14:paraId="1883405A" w14:textId="336E9B0E" w:rsidR="00FA26FF" w:rsidRPr="008F0C9D" w:rsidRDefault="001532D9" w:rsidP="00993177">
            <w:pPr>
              <w:pStyle w:val="ListParagraph"/>
              <w:numPr>
                <w:ilvl w:val="1"/>
                <w:numId w:val="3"/>
              </w:numPr>
              <w:spacing w:after="0" w:line="240" w:lineRule="auto"/>
              <w:ind w:left="0" w:firstLine="32"/>
              <w:jc w:val="both"/>
            </w:pPr>
            <w:r w:rsidRPr="00FC057E">
              <w:rPr>
                <w:b/>
                <w:bCs/>
              </w:rPr>
              <w:t xml:space="preserve">Teikėjas </w:t>
            </w:r>
            <w:r w:rsidR="003B2634">
              <w:t>užtikrin</w:t>
            </w:r>
            <w:r w:rsidR="0084159D">
              <w:t>a</w:t>
            </w:r>
            <w:r w:rsidR="003B2634">
              <w:t>, kad organizuojamas renginys atitiks visus Lietuvos Respublikos teisės aktų keliamus reikalavimus organizuojamam renginiui. </w:t>
            </w:r>
          </w:p>
          <w:p w14:paraId="03369865" w14:textId="1319FA01" w:rsidR="009F0613" w:rsidRPr="008F0C9D" w:rsidRDefault="001532D9" w:rsidP="001532D9">
            <w:pPr>
              <w:pStyle w:val="ListParagraph"/>
              <w:numPr>
                <w:ilvl w:val="1"/>
                <w:numId w:val="3"/>
              </w:numPr>
              <w:spacing w:after="0" w:line="240" w:lineRule="auto"/>
              <w:ind w:left="0" w:firstLine="32"/>
            </w:pPr>
            <w:r w:rsidRPr="00FC057E">
              <w:rPr>
                <w:b/>
                <w:bCs/>
              </w:rPr>
              <w:t>Teikėjas</w:t>
            </w:r>
            <w:r>
              <w:t xml:space="preserve"> </w:t>
            </w:r>
            <w:r w:rsidR="008311EC">
              <w:t>užtikrina</w:t>
            </w:r>
            <w:r w:rsidR="005874AB">
              <w:t>, kad būtų laikomasi</w:t>
            </w:r>
            <w:r w:rsidR="008311EC">
              <w:t xml:space="preserve"> aplinkos</w:t>
            </w:r>
            <w:r w:rsidR="00E511CE">
              <w:t xml:space="preserve"> apsaugos kriterijų, išvardytų </w:t>
            </w:r>
            <w:r w:rsidR="008F0C9D">
              <w:t>Sutarties priede</w:t>
            </w:r>
            <w:r w:rsidR="00C0110A">
              <w:t>,</w:t>
            </w:r>
          </w:p>
        </w:tc>
      </w:tr>
      <w:tr w:rsidR="00FA26FF" w14:paraId="3796940A" w14:textId="77777777" w:rsidTr="6A802F3D">
        <w:tc>
          <w:tcPr>
            <w:tcW w:w="10075" w:type="dxa"/>
            <w:shd w:val="clear" w:color="auto" w:fill="auto"/>
          </w:tcPr>
          <w:p w14:paraId="672E6E42" w14:textId="1C295E5E" w:rsidR="00AF361A" w:rsidRPr="008F0C9D" w:rsidRDefault="00FA26FF" w:rsidP="005C5016">
            <w:pPr>
              <w:jc w:val="both"/>
            </w:pPr>
            <w:r w:rsidRPr="008F0C9D">
              <w:rPr>
                <w:b/>
              </w:rPr>
              <w:t>7. Garantiniai įsipareigojimai</w:t>
            </w:r>
          </w:p>
          <w:p w14:paraId="2836F4AB" w14:textId="77777777" w:rsidR="00FA26FF" w:rsidRDefault="00A503CC" w:rsidP="005C5016">
            <w:pPr>
              <w:jc w:val="both"/>
            </w:pPr>
            <w:r>
              <w:t xml:space="preserve">7.1. </w:t>
            </w:r>
            <w:r w:rsidR="005B527A" w:rsidRPr="00FC057E">
              <w:rPr>
                <w:b/>
                <w:bCs/>
              </w:rPr>
              <w:t>Teikėjas</w:t>
            </w:r>
            <w:r w:rsidR="005B527A">
              <w:t xml:space="preserve"> po raštiško </w:t>
            </w:r>
            <w:r w:rsidR="005B527A" w:rsidRPr="00FC057E">
              <w:rPr>
                <w:b/>
                <w:bCs/>
              </w:rPr>
              <w:t xml:space="preserve">Pirkėjo </w:t>
            </w:r>
            <w:r w:rsidR="005B527A">
              <w:t>pranešimo per 24 (dvidešimt keturias) valandas turi savo lėšomis pašalinti paslaugų teikimo trūkumus bei kompensuoti Pirkėjo patirtus nuostolius (jeigu tokie buvo).</w:t>
            </w:r>
          </w:p>
          <w:p w14:paraId="54901C32" w14:textId="1CA5FBF2" w:rsidR="00A503CC" w:rsidRPr="008F0C9D" w:rsidRDefault="00A503CC" w:rsidP="00FC057E">
            <w:pPr>
              <w:spacing w:line="259" w:lineRule="auto"/>
              <w:jc w:val="both"/>
            </w:pPr>
            <w:r>
              <w:t xml:space="preserve">7.2. </w:t>
            </w:r>
            <w:r w:rsidRPr="0B363396">
              <w:rPr>
                <w:b/>
                <w:bCs/>
              </w:rPr>
              <w:t xml:space="preserve">Teikėjas </w:t>
            </w:r>
            <w:r>
              <w:t xml:space="preserve">po raštiško </w:t>
            </w:r>
            <w:r w:rsidRPr="0B363396">
              <w:rPr>
                <w:b/>
                <w:bCs/>
              </w:rPr>
              <w:t>Pirkėjo</w:t>
            </w:r>
            <w:r>
              <w:t xml:space="preserve"> pranešimo per </w:t>
            </w:r>
            <w:r w:rsidR="73DA3086">
              <w:t>3</w:t>
            </w:r>
            <w:r>
              <w:t xml:space="preserve"> (</w:t>
            </w:r>
            <w:r w:rsidR="1BB35910">
              <w:t xml:space="preserve">tris) darbo dienas </w:t>
            </w:r>
            <w:r>
              <w:t>neatitinkančias reikalavimų prekes turi pakeisti tomis pačiomis prekėmis, atitinkančiomis Sutarties bei jos pried</w:t>
            </w:r>
            <w:r w:rsidR="3A4D8E7C">
              <w:t>o</w:t>
            </w:r>
            <w:r>
              <w:t xml:space="preserve"> reikalavimus bei kompensuoti Pirkėjo patirtus nuostolius (jeigu tokie buvo).</w:t>
            </w:r>
          </w:p>
        </w:tc>
      </w:tr>
      <w:tr w:rsidR="00D14114" w14:paraId="1DDCA304" w14:textId="77777777" w:rsidTr="6A802F3D">
        <w:trPr>
          <w:trHeight w:val="888"/>
        </w:trPr>
        <w:tc>
          <w:tcPr>
            <w:tcW w:w="10075" w:type="dxa"/>
            <w:shd w:val="clear" w:color="auto" w:fill="auto"/>
          </w:tcPr>
          <w:p w14:paraId="26BA105C" w14:textId="77777777" w:rsidR="00D14114" w:rsidRDefault="00FA26FF" w:rsidP="00430CDC">
            <w:pPr>
              <w:pStyle w:val="ListParagraph"/>
              <w:spacing w:line="240" w:lineRule="auto"/>
              <w:ind w:left="0"/>
              <w:jc w:val="both"/>
              <w:rPr>
                <w:b/>
              </w:rPr>
            </w:pPr>
            <w:r>
              <w:rPr>
                <w:b/>
              </w:rPr>
              <w:t>8</w:t>
            </w:r>
            <w:r w:rsidR="00D14114" w:rsidRPr="00121237">
              <w:rPr>
                <w:b/>
              </w:rPr>
              <w:t xml:space="preserve">. </w:t>
            </w:r>
            <w:r w:rsidR="00D14114" w:rsidRPr="00D14114">
              <w:rPr>
                <w:b/>
              </w:rPr>
              <w:t>Papildomas prievolių įvykdymo užtikrinimas</w:t>
            </w:r>
          </w:p>
          <w:p w14:paraId="4B127343" w14:textId="77777777" w:rsidR="00D14114" w:rsidRPr="007A4D14" w:rsidRDefault="00D14114" w:rsidP="00430CDC">
            <w:pPr>
              <w:pStyle w:val="ListParagraph"/>
              <w:spacing w:after="0" w:line="240" w:lineRule="auto"/>
              <w:ind w:left="0"/>
              <w:jc w:val="both"/>
              <w:rPr>
                <w:b/>
                <w:color w:val="FF0000"/>
              </w:rPr>
            </w:pPr>
            <w:r w:rsidRPr="00D14114">
              <w:t>Sutarties įvykdymui užtikrinti draudimo bendrovės laidavimo rašto arba banko garantijos nebus reikalaujama.</w:t>
            </w:r>
          </w:p>
        </w:tc>
      </w:tr>
      <w:tr w:rsidR="00D14114" w14:paraId="67A64CD0" w14:textId="77777777" w:rsidTr="6A802F3D">
        <w:trPr>
          <w:trHeight w:val="998"/>
        </w:trPr>
        <w:tc>
          <w:tcPr>
            <w:tcW w:w="10075" w:type="dxa"/>
            <w:shd w:val="clear" w:color="auto" w:fill="auto"/>
          </w:tcPr>
          <w:p w14:paraId="3466837B" w14:textId="32B63451" w:rsidR="00D14114" w:rsidRPr="007A4D14" w:rsidRDefault="00FA26FF" w:rsidP="001A3760">
            <w:pPr>
              <w:jc w:val="both"/>
              <w:rPr>
                <w:b/>
              </w:rPr>
            </w:pPr>
            <w:r>
              <w:rPr>
                <w:b/>
              </w:rPr>
              <w:t>9</w:t>
            </w:r>
            <w:r w:rsidR="00D14114" w:rsidRPr="007A4D14">
              <w:rPr>
                <w:b/>
              </w:rPr>
              <w:t>. Kitos sąlygos</w:t>
            </w:r>
          </w:p>
          <w:p w14:paraId="5BCED3E8" w14:textId="378EB1B7" w:rsidR="008D040E" w:rsidRDefault="00FA26FF" w:rsidP="001A3760">
            <w:pPr>
              <w:jc w:val="both"/>
            </w:pPr>
            <w:r>
              <w:t>9</w:t>
            </w:r>
            <w:r w:rsidR="00D14114" w:rsidRPr="00D14114">
              <w:t xml:space="preserve">.1. Sutarties bendrosios dalies 11.1 </w:t>
            </w:r>
            <w:r w:rsidR="00D14114" w:rsidRPr="003341D9">
              <w:t>punkte nurodytų Šalių iš anksto sutartų</w:t>
            </w:r>
            <w:r w:rsidR="008D040E" w:rsidRPr="003341D9">
              <w:t xml:space="preserve"> minimalių nuostolių dydis yra</w:t>
            </w:r>
            <w:r w:rsidR="00D14114" w:rsidRPr="003341D9">
              <w:t xml:space="preserve"> </w:t>
            </w:r>
            <w:r w:rsidR="008D040E" w:rsidRPr="003341D9">
              <w:t>0,</w:t>
            </w:r>
            <w:r w:rsidR="00BC2B6E" w:rsidRPr="003341D9">
              <w:t>2</w:t>
            </w:r>
            <w:r w:rsidR="00F84BDA" w:rsidRPr="003341D9">
              <w:t xml:space="preserve"> </w:t>
            </w:r>
            <w:r w:rsidR="008D040E" w:rsidRPr="003341D9">
              <w:t>(</w:t>
            </w:r>
            <w:r w:rsidR="00BC2B6E" w:rsidRPr="003341D9">
              <w:t>dvi</w:t>
            </w:r>
            <w:r w:rsidR="00F84BDA" w:rsidRPr="003341D9">
              <w:t xml:space="preserve"> de</w:t>
            </w:r>
            <w:r w:rsidR="008D040E" w:rsidRPr="003341D9">
              <w:t>šimto</w:t>
            </w:r>
            <w:r w:rsidR="00BC2B6E" w:rsidRPr="003341D9">
              <w:t>sios</w:t>
            </w:r>
            <w:r w:rsidR="008D040E" w:rsidRPr="003341D9">
              <w:t xml:space="preserve">) proc. už kiekvieną uždelstą </w:t>
            </w:r>
            <w:r w:rsidR="007C19EC" w:rsidRPr="003341D9">
              <w:t>valandą.</w:t>
            </w:r>
          </w:p>
          <w:p w14:paraId="28A45D66" w14:textId="77777777" w:rsidR="00D14114" w:rsidRDefault="00FA26FF" w:rsidP="001A3760">
            <w:pPr>
              <w:jc w:val="both"/>
              <w:rPr>
                <w:bCs/>
              </w:rPr>
            </w:pPr>
            <w:r>
              <w:t>9</w:t>
            </w:r>
            <w:r w:rsidR="00D14114" w:rsidRPr="00D14114">
              <w:t>.2. Sutarties bendrosios dalies 11.2 punkte nurodytų Šalių iš anksto sutartų minimalių nuostolių dydis yra</w:t>
            </w:r>
            <w:r w:rsidR="00E55A80">
              <w:t xml:space="preserve"> </w:t>
            </w:r>
            <w:r w:rsidR="009408B6">
              <w:t>1</w:t>
            </w:r>
            <w:r w:rsidR="000E2E3B">
              <w:t xml:space="preserve">0 </w:t>
            </w:r>
            <w:r w:rsidR="00E55A80">
              <w:t>(</w:t>
            </w:r>
            <w:r w:rsidR="000E2E3B">
              <w:t>dešimt</w:t>
            </w:r>
            <w:r w:rsidR="00E55A80">
              <w:t xml:space="preserve">) </w:t>
            </w:r>
            <w:r w:rsidR="000E2E3B">
              <w:t xml:space="preserve">procentų </w:t>
            </w:r>
            <w:r w:rsidR="00E55A80">
              <w:rPr>
                <w:bCs/>
              </w:rPr>
              <w:t>nuo Sutarties</w:t>
            </w:r>
            <w:r w:rsidR="00D14114" w:rsidRPr="00D14114">
              <w:rPr>
                <w:bCs/>
              </w:rPr>
              <w:t xml:space="preserve"> </w:t>
            </w:r>
            <w:r w:rsidR="00D14114" w:rsidRPr="001E58A3">
              <w:rPr>
                <w:bCs/>
              </w:rPr>
              <w:t>kainos</w:t>
            </w:r>
            <w:r w:rsidR="001E58A3" w:rsidRPr="001E58A3">
              <w:rPr>
                <w:b/>
                <w:bCs/>
              </w:rPr>
              <w:t xml:space="preserve"> </w:t>
            </w:r>
            <w:r w:rsidR="001E58A3" w:rsidRPr="001E58A3">
              <w:rPr>
                <w:bCs/>
              </w:rPr>
              <w:t>be PVM</w:t>
            </w:r>
            <w:r w:rsidR="00D14114" w:rsidRPr="001E58A3">
              <w:rPr>
                <w:bCs/>
              </w:rPr>
              <w:t>.</w:t>
            </w:r>
          </w:p>
          <w:p w14:paraId="449FDE08" w14:textId="0AC584DE" w:rsidR="00FE64AE" w:rsidRPr="00D14114" w:rsidRDefault="00FA26FF" w:rsidP="001A3760">
            <w:pPr>
              <w:jc w:val="both"/>
            </w:pPr>
            <w:r>
              <w:t>9</w:t>
            </w:r>
            <w:r w:rsidR="00FE64AE" w:rsidRPr="00FE64AE">
              <w:t>.3. Sutarties bendrosios dalies 11.3 punkte numatytų Šalių iš anksto sutart</w:t>
            </w:r>
            <w:r w:rsidR="00FE64AE">
              <w:t xml:space="preserve">ų minimalių nuostolių dydis – </w:t>
            </w:r>
            <w:r w:rsidR="000C4A35">
              <w:t>5</w:t>
            </w:r>
            <w:r w:rsidR="00F323B8">
              <w:t>00,00</w:t>
            </w:r>
            <w:r w:rsidR="000C4A35">
              <w:t xml:space="preserve"> (penki šimtai)</w:t>
            </w:r>
            <w:r w:rsidR="00F323B8">
              <w:t xml:space="preserve"> </w:t>
            </w:r>
            <w:proofErr w:type="spellStart"/>
            <w:r w:rsidR="00F323B8">
              <w:t>Eur</w:t>
            </w:r>
            <w:proofErr w:type="spellEnd"/>
            <w:r w:rsidR="00F323B8">
              <w:t>.</w:t>
            </w:r>
          </w:p>
          <w:p w14:paraId="10854EE8" w14:textId="14B7416A" w:rsidR="00D14114" w:rsidRDefault="00FA26FF" w:rsidP="001A3760">
            <w:pPr>
              <w:jc w:val="both"/>
            </w:pPr>
            <w:r>
              <w:t>9</w:t>
            </w:r>
            <w:r w:rsidR="00FE64AE">
              <w:t>.4</w:t>
            </w:r>
            <w:r w:rsidR="00D14114" w:rsidRPr="00D14114">
              <w:t>. Nenugalimos jėgo</w:t>
            </w:r>
            <w:r w:rsidR="008D040E">
              <w:t xml:space="preserve">s aplinkybių trukmė – 14 (keturiolika) </w:t>
            </w:r>
            <w:r w:rsidR="00D14114" w:rsidRPr="00D14114">
              <w:t>dienų, taikant Sutarties bendrosios dalies 9.1.2 punkto sąlygas.</w:t>
            </w:r>
          </w:p>
          <w:p w14:paraId="6530C98F" w14:textId="5EBB7841" w:rsidR="003F755B" w:rsidRDefault="00FA26FF" w:rsidP="001A3760">
            <w:pPr>
              <w:jc w:val="both"/>
            </w:pPr>
            <w:r>
              <w:t>9</w:t>
            </w:r>
            <w:r w:rsidR="007A4FAE">
              <w:t>.</w:t>
            </w:r>
            <w:r w:rsidR="00E119DD">
              <w:t>5</w:t>
            </w:r>
            <w:r w:rsidR="003F755B">
              <w:t xml:space="preserve">. </w:t>
            </w:r>
            <w:r w:rsidR="003F755B">
              <w:rPr>
                <w:b/>
              </w:rPr>
              <w:t>Teikėjas</w:t>
            </w:r>
            <w:r w:rsidR="003F755B">
              <w:t xml:space="preserve"> šiai Sutarčiai vykdyti pasitelks subtiekėją (-</w:t>
            </w:r>
            <w:proofErr w:type="spellStart"/>
            <w:r w:rsidR="003F755B">
              <w:t>us</w:t>
            </w:r>
            <w:proofErr w:type="spellEnd"/>
            <w:r w:rsidR="003F755B">
              <w:t>): (</w:t>
            </w:r>
            <w:r w:rsidR="003F755B">
              <w:rPr>
                <w:i/>
              </w:rPr>
              <w:t>nurodomas subtiekėjo (-ų) pavadinimas). arba</w:t>
            </w:r>
            <w:r w:rsidR="003F755B">
              <w:t xml:space="preserve"> </w:t>
            </w:r>
            <w:r w:rsidR="003F755B">
              <w:rPr>
                <w:b/>
              </w:rPr>
              <w:t>Teikėjas</w:t>
            </w:r>
            <w:r w:rsidR="003F755B">
              <w:t xml:space="preserve"> šiai Sutarčiai vykdyti subtiekėjo (-ų) nepasitelks </w:t>
            </w:r>
            <w:r w:rsidR="003F755B">
              <w:rPr>
                <w:i/>
              </w:rPr>
              <w:t>(jei subtiekėjas nebus pasitelktas)</w:t>
            </w:r>
            <w:r w:rsidR="003F755B">
              <w:t>.</w:t>
            </w:r>
          </w:p>
          <w:p w14:paraId="1BB16465" w14:textId="222F3125" w:rsidR="00905E3A" w:rsidRPr="003F207B" w:rsidRDefault="00905E3A" w:rsidP="00905E3A">
            <w:pPr>
              <w:jc w:val="both"/>
            </w:pPr>
            <w:r w:rsidRPr="003F207B">
              <w:t>9.</w:t>
            </w:r>
            <w:r w:rsidR="00E119DD">
              <w:t>6</w:t>
            </w:r>
            <w:r w:rsidRPr="003F207B">
              <w:t xml:space="preserve">. </w:t>
            </w:r>
            <w:r>
              <w:rPr>
                <w:b/>
                <w:bCs/>
              </w:rPr>
              <w:t>Teikėjo</w:t>
            </w:r>
            <w:r w:rsidRPr="003F207B">
              <w:t xml:space="preserve"> pasiūlyme nurodytas subtiekėjas (-ai) gali būti pakeičiamas (-i) kitu (-</w:t>
            </w:r>
            <w:proofErr w:type="spellStart"/>
            <w:r w:rsidRPr="003F207B">
              <w:t>ais</w:t>
            </w:r>
            <w:proofErr w:type="spellEnd"/>
            <w:r w:rsidRPr="003F207B">
              <w:t>) Sutartyje nenurodytu (-</w:t>
            </w:r>
            <w:proofErr w:type="spellStart"/>
            <w:r w:rsidRPr="003F207B">
              <w:t>ais</w:t>
            </w:r>
            <w:proofErr w:type="spellEnd"/>
            <w:r w:rsidRPr="003F207B">
              <w:t>) subtiekėju (-</w:t>
            </w:r>
            <w:proofErr w:type="spellStart"/>
            <w:r w:rsidRPr="003F207B">
              <w:t>ais</w:t>
            </w:r>
            <w:proofErr w:type="spellEnd"/>
            <w:r w:rsidRPr="003F207B">
              <w:t>) tik šiais atvejais:</w:t>
            </w:r>
          </w:p>
          <w:p w14:paraId="7F652A50" w14:textId="6597CD03" w:rsidR="00905E3A" w:rsidRPr="003F207B" w:rsidRDefault="00905E3A" w:rsidP="00905E3A">
            <w:pPr>
              <w:jc w:val="both"/>
            </w:pPr>
            <w:r w:rsidRPr="003F207B">
              <w:t>9.</w:t>
            </w:r>
            <w:r w:rsidR="00E119DD">
              <w:t>6</w:t>
            </w:r>
            <w:r w:rsidRPr="003F207B">
              <w:t>.1. kai subtiekėjas (-ai) bankrutuoja, yra likviduojamas ar susidaro analogiška situacija;</w:t>
            </w:r>
          </w:p>
          <w:p w14:paraId="67154508" w14:textId="34EC8992" w:rsidR="00905E3A" w:rsidRPr="003F207B" w:rsidRDefault="00905E3A" w:rsidP="00905E3A">
            <w:pPr>
              <w:jc w:val="both"/>
            </w:pPr>
            <w:r w:rsidRPr="003F207B">
              <w:t>9.</w:t>
            </w:r>
            <w:r w:rsidR="00E119DD">
              <w:t>6</w:t>
            </w:r>
            <w:r w:rsidRPr="003F207B">
              <w:t xml:space="preserve">.2. kai subtiekėjas (-ai) dėl objektyvių priežasčių (nutrūkus teisiniams santykiams su </w:t>
            </w:r>
            <w:r>
              <w:rPr>
                <w:b/>
                <w:bCs/>
              </w:rPr>
              <w:t>Teikėju</w:t>
            </w:r>
            <w:r w:rsidRPr="003F207B">
              <w:t>, subtiekėjui atsisakius teikti paslaugas, subtiekėjo specialistui išėjus atostogų, susirgus, susižeidus, mirus, subtiekėjui netekus veiklos licencijos ir pan.) nebegali teikti visų ar dalies Sutartyje nurodytų paslaugų.</w:t>
            </w:r>
          </w:p>
          <w:p w14:paraId="36063B6B" w14:textId="01173103" w:rsidR="00905E3A" w:rsidRPr="003F207B" w:rsidRDefault="00905E3A" w:rsidP="00905E3A">
            <w:pPr>
              <w:jc w:val="both"/>
            </w:pPr>
            <w:r w:rsidRPr="003F207B">
              <w:lastRenderedPageBreak/>
              <w:t>9.</w:t>
            </w:r>
            <w:r w:rsidR="00E119DD">
              <w:t>6</w:t>
            </w:r>
            <w:r w:rsidRPr="003F207B">
              <w:t xml:space="preserve">.3. Sutartyje nustatyto subtiekėjo (-ų) keitimas kitu galimas tik iš anksto raštu suderinus su </w:t>
            </w:r>
            <w:r w:rsidRPr="003F207B">
              <w:rPr>
                <w:b/>
                <w:bCs/>
              </w:rPr>
              <w:t>Pirkėju</w:t>
            </w:r>
            <w:r w:rsidRPr="003F207B">
              <w:t xml:space="preserve">. Prašymas dėl Sutartyje nustatyto subtiekėjo (ų) keitimo kitu, </w:t>
            </w:r>
            <w:r w:rsidRPr="003F207B">
              <w:rPr>
                <w:b/>
                <w:bCs/>
              </w:rPr>
              <w:t>Pirkėjui</w:t>
            </w:r>
            <w:r w:rsidRPr="003F207B">
              <w:t xml:space="preserve"> pateikiamas raštu, nurodant tokio keitimo priežastis. </w:t>
            </w:r>
            <w:r w:rsidR="000B6A86" w:rsidRPr="000B6A86">
              <w:t>Naujas subtiekėjas (-ai) privalo atitikti visus subtiekėjui (-</w:t>
            </w:r>
            <w:proofErr w:type="spellStart"/>
            <w:r w:rsidR="000B6A86" w:rsidRPr="000B6A86">
              <w:t>ams</w:t>
            </w:r>
            <w:proofErr w:type="spellEnd"/>
            <w:r w:rsidR="000B6A86" w:rsidRPr="000B6A86">
              <w:t>)/suteikėjui (-</w:t>
            </w:r>
            <w:proofErr w:type="spellStart"/>
            <w:r w:rsidR="000B6A86" w:rsidRPr="000B6A86">
              <w:t>ams</w:t>
            </w:r>
            <w:proofErr w:type="spellEnd"/>
            <w:r w:rsidR="000B6A86" w:rsidRPr="000B6A86">
              <w:t>) viešojo pirkimo, kurio pagrindu pasirašyta ši Sutartis, pirkimo dokumentų  nustatytus kvalifikacinius reikalavimus. Teikėjas kartu su informacija apie naujus subtiekėjus pateikia Pirkėjui kvalifikaciją patvirtinančius dokumentus</w:t>
            </w:r>
            <w:r w:rsidR="000B6A86">
              <w:t>.</w:t>
            </w:r>
          </w:p>
          <w:p w14:paraId="282246D9" w14:textId="656EC208" w:rsidR="00905E3A" w:rsidRPr="003F207B" w:rsidRDefault="00905E3A" w:rsidP="00905E3A">
            <w:pPr>
              <w:jc w:val="both"/>
            </w:pPr>
            <w:r w:rsidRPr="003F207B">
              <w:t>9.</w:t>
            </w:r>
            <w:r w:rsidR="00E119DD">
              <w:t>6</w:t>
            </w:r>
            <w:r w:rsidRPr="003F207B">
              <w:t xml:space="preserve">.4. </w:t>
            </w:r>
            <w:r>
              <w:rPr>
                <w:b/>
                <w:bCs/>
              </w:rPr>
              <w:t>Teikėjas</w:t>
            </w:r>
            <w:r w:rsidRPr="003F207B">
              <w:t xml:space="preserve"> privalo nedelsiant informuoti apie Sutarties specialiosios dalies 9.</w:t>
            </w:r>
            <w:r w:rsidR="00D47A9C">
              <w:t>6</w:t>
            </w:r>
            <w:r w:rsidRPr="003F207B">
              <w:t xml:space="preserve"> punkte minėtos informacijos </w:t>
            </w:r>
            <w:proofErr w:type="spellStart"/>
            <w:r w:rsidRPr="003F207B">
              <w:t>pasikeitimus</w:t>
            </w:r>
            <w:proofErr w:type="spellEnd"/>
            <w:r w:rsidRPr="003F207B">
              <w:t xml:space="preserve"> visu Sutarties vykdymo metu, taip pat apie naujus subtiekėjus, kuriuos jis ketina pasitelkti vėliau</w:t>
            </w:r>
            <w:r w:rsidR="000B6A86">
              <w:t xml:space="preserve">, </w:t>
            </w:r>
            <w:r w:rsidR="000B6A86" w:rsidRPr="000B6A86">
              <w:t>kartu su informacija apie naujus subtiekėjus pateikiami ir ne žemesnę kvalifikaciją, nei tą, kuri buvo nustatyta pirkimo dokumentuose, patvirtinantys dokumentai.</w:t>
            </w:r>
          </w:p>
          <w:p w14:paraId="3E0218A0" w14:textId="2A9D9A6F" w:rsidR="00905E3A" w:rsidRDefault="00905E3A" w:rsidP="0B363396">
            <w:pPr>
              <w:jc w:val="both"/>
            </w:pPr>
            <w:r w:rsidRPr="0B363396">
              <w:t>9.</w:t>
            </w:r>
            <w:r w:rsidR="00E119DD" w:rsidRPr="0B363396">
              <w:t>7</w:t>
            </w:r>
            <w:r w:rsidRPr="0B363396">
              <w:t xml:space="preserve"> </w:t>
            </w:r>
            <w:r w:rsidRPr="0B363396">
              <w:rPr>
                <w:b/>
                <w:bCs/>
              </w:rPr>
              <w:t>Teikėjas</w:t>
            </w:r>
            <w:r w:rsidRPr="0B363396">
              <w:t xml:space="preserve"> privalo nedelsiant informuoti </w:t>
            </w:r>
            <w:r w:rsidRPr="0B363396">
              <w:rPr>
                <w:b/>
                <w:bCs/>
              </w:rPr>
              <w:t>Pirkėją</w:t>
            </w:r>
            <w:r w:rsidRPr="0B363396">
              <w:t xml:space="preserve">, jeigu Sutarties vykdymo metu pasikeistų </w:t>
            </w:r>
            <w:r w:rsidRPr="0B363396">
              <w:rPr>
                <w:b/>
                <w:bCs/>
              </w:rPr>
              <w:t>Teikėjo</w:t>
            </w:r>
            <w:r w:rsidRPr="0B363396">
              <w:t xml:space="preserve"> ir su juo susijusių subjektų duomenys ir informacija, kuri buvo pateikta </w:t>
            </w:r>
            <w:r w:rsidRPr="0B363396">
              <w:rPr>
                <w:b/>
                <w:bCs/>
              </w:rPr>
              <w:t>Pirkėjui</w:t>
            </w:r>
            <w:r w:rsidRPr="0B363396">
              <w:t xml:space="preserve"> pasiūlymo pateikimo momentu.</w:t>
            </w:r>
          </w:p>
          <w:p w14:paraId="13DF41C8" w14:textId="6197E03B" w:rsidR="00D14114" w:rsidRPr="00D14114" w:rsidRDefault="00FA26FF" w:rsidP="001A3760">
            <w:pPr>
              <w:jc w:val="both"/>
            </w:pPr>
            <w:r>
              <w:t>9</w:t>
            </w:r>
            <w:r w:rsidR="00E6390D">
              <w:t>.</w:t>
            </w:r>
            <w:r w:rsidR="00EC193D">
              <w:t>8</w:t>
            </w:r>
            <w:r w:rsidR="00D14114" w:rsidRPr="00D14114">
              <w:t xml:space="preserve">. </w:t>
            </w:r>
            <w:r w:rsidR="00D14114" w:rsidRPr="00056A9A">
              <w:rPr>
                <w:b/>
              </w:rPr>
              <w:t>Teikėjo</w:t>
            </w:r>
            <w:r w:rsidR="00D14114" w:rsidRPr="00D14114">
              <w:t xml:space="preserve"> atstovas</w:t>
            </w:r>
            <w:r w:rsidR="00D14114">
              <w:t xml:space="preserve"> </w:t>
            </w:r>
            <w:r w:rsidR="00D14114" w:rsidRPr="00D14114">
              <w:t>(ai)</w:t>
            </w:r>
            <w:r w:rsidR="003D3F63" w:rsidRPr="003D3F63">
              <w:t xml:space="preserve">, atsakingas už Sutarties vykdymą </w:t>
            </w:r>
            <w:r w:rsidR="003E1094">
              <w:t xml:space="preserve">- </w:t>
            </w:r>
            <w:r w:rsidR="003E1094" w:rsidRPr="003D3F63">
              <w:t xml:space="preserve">(vardas, pavardė, pareigos, telefono ir </w:t>
            </w:r>
            <w:r w:rsidR="003E1094">
              <w:t>numeris</w:t>
            </w:r>
            <w:r w:rsidR="003E1094" w:rsidRPr="003D3F63">
              <w:t>, el. pašto adresas)</w:t>
            </w:r>
            <w:r w:rsidR="003E1094">
              <w:t xml:space="preserve"> </w:t>
            </w:r>
            <w:r w:rsidR="00043113">
              <w:t xml:space="preserve">- </w:t>
            </w:r>
            <w:r w:rsidR="00013ED8">
              <w:rPr>
                <w:lang w:val="en-US"/>
              </w:rPr>
              <w:t>XXX</w:t>
            </w:r>
          </w:p>
          <w:p w14:paraId="76EB5D36" w14:textId="021301AA" w:rsidR="002D3129" w:rsidRPr="00826B2A" w:rsidRDefault="00FA26FF" w:rsidP="003E1094">
            <w:pPr>
              <w:jc w:val="both"/>
            </w:pPr>
            <w:r>
              <w:t>9</w:t>
            </w:r>
            <w:r w:rsidR="00E6390D">
              <w:t>.</w:t>
            </w:r>
            <w:r w:rsidR="00EC193D">
              <w:t>9</w:t>
            </w:r>
            <w:r w:rsidR="00D14114" w:rsidRPr="00D14114">
              <w:t xml:space="preserve">. </w:t>
            </w:r>
            <w:r w:rsidR="00D14114" w:rsidRPr="00056A9A">
              <w:rPr>
                <w:b/>
              </w:rPr>
              <w:t>Pirkėjo</w:t>
            </w:r>
            <w:r w:rsidR="00D14114" w:rsidRPr="00D14114">
              <w:t xml:space="preserve"> atstovas</w:t>
            </w:r>
            <w:r w:rsidR="00D14114">
              <w:t xml:space="preserve"> </w:t>
            </w:r>
            <w:r w:rsidR="00D14114" w:rsidRPr="00D14114">
              <w:t>(ai)</w:t>
            </w:r>
            <w:r w:rsidR="003D3F63">
              <w:t xml:space="preserve">, </w:t>
            </w:r>
            <w:r w:rsidR="003D3F63" w:rsidRPr="003D3F63">
              <w:t xml:space="preserve">atsakingas už Sutarties vykdymą (vardas, pavardė, pareigos, telefono ir </w:t>
            </w:r>
            <w:r w:rsidR="003D3F63">
              <w:t>numeris</w:t>
            </w:r>
            <w:r w:rsidR="003D3F63" w:rsidRPr="003D3F63">
              <w:t>, el. pašto adresas)</w:t>
            </w:r>
            <w:r w:rsidR="00D14114" w:rsidRPr="00D14114">
              <w:t xml:space="preserve"> </w:t>
            </w:r>
            <w:r w:rsidR="00F24C9A">
              <w:t>–</w:t>
            </w:r>
            <w:r w:rsidR="00D14114" w:rsidRPr="00D14114">
              <w:t xml:space="preserve"> </w:t>
            </w:r>
            <w:r w:rsidR="00013ED8">
              <w:t>XXX</w:t>
            </w:r>
          </w:p>
          <w:p w14:paraId="5F07362D" w14:textId="604E2DB2" w:rsidR="000C28A4" w:rsidRDefault="00FA26FF" w:rsidP="007A0791">
            <w:pPr>
              <w:jc w:val="both"/>
            </w:pPr>
            <w:r w:rsidRPr="00356812">
              <w:t>9</w:t>
            </w:r>
            <w:r w:rsidR="00ED4D44" w:rsidRPr="00356812">
              <w:t>.</w:t>
            </w:r>
            <w:r w:rsidR="00F45AE4" w:rsidRPr="00356812">
              <w:t>1</w:t>
            </w:r>
            <w:r w:rsidR="00F45AE4">
              <w:t>0</w:t>
            </w:r>
            <w:r w:rsidR="000E2E3B" w:rsidRPr="00356812">
              <w:t xml:space="preserve">. Asmuo, atsakingas už Sutarties ir pakeitimų paskelbimą </w:t>
            </w:r>
            <w:r w:rsidR="009408B6" w:rsidRPr="00356812">
              <w:t xml:space="preserve">– </w:t>
            </w:r>
            <w:r w:rsidR="003D75C8">
              <w:t>planavimo, finansų ir įsigijimų skyriaus prekių ir paslaugų pirkimo specialistas</w:t>
            </w:r>
            <w:r w:rsidR="000C28A4">
              <w:t>.</w:t>
            </w:r>
          </w:p>
          <w:p w14:paraId="1305FC22" w14:textId="323BFD40" w:rsidR="000E2E3B" w:rsidRPr="00E55A80" w:rsidRDefault="000C28A4" w:rsidP="00F45AE4">
            <w:pPr>
              <w:jc w:val="both"/>
            </w:pPr>
            <w:r>
              <w:t>9.</w:t>
            </w:r>
            <w:r w:rsidR="00F45AE4">
              <w:t>11</w:t>
            </w:r>
            <w:r>
              <w:t>. Sutarties priedas – Paslaugų kaina ir techninė specifikacija, 8 lapai.</w:t>
            </w:r>
          </w:p>
        </w:tc>
      </w:tr>
      <w:tr w:rsidR="00D14114" w14:paraId="3FF48516" w14:textId="77777777" w:rsidTr="6A802F3D">
        <w:trPr>
          <w:trHeight w:val="872"/>
        </w:trPr>
        <w:tc>
          <w:tcPr>
            <w:tcW w:w="10075" w:type="dxa"/>
            <w:shd w:val="clear" w:color="auto" w:fill="auto"/>
          </w:tcPr>
          <w:p w14:paraId="71DDA4B2" w14:textId="77777777" w:rsidR="00D14114" w:rsidRPr="00D14114" w:rsidRDefault="00FA26FF" w:rsidP="001A3760">
            <w:pPr>
              <w:rPr>
                <w:b/>
              </w:rPr>
            </w:pPr>
            <w:r>
              <w:lastRenderedPageBreak/>
              <w:t>10</w:t>
            </w:r>
            <w:r w:rsidR="00D14114" w:rsidRPr="00D14114">
              <w:t>.</w:t>
            </w:r>
            <w:r w:rsidR="00D14114" w:rsidRPr="00D14114">
              <w:rPr>
                <w:b/>
              </w:rPr>
              <w:t xml:space="preserve"> Sutarties galiojimas</w:t>
            </w:r>
          </w:p>
          <w:p w14:paraId="5F043866" w14:textId="17C330FF" w:rsidR="00D14114" w:rsidRPr="00A84F67" w:rsidRDefault="00756B4F" w:rsidP="0040626F">
            <w:pPr>
              <w:jc w:val="both"/>
              <w:rPr>
                <w:b/>
              </w:rPr>
            </w:pPr>
            <w:r w:rsidRPr="00EB4422">
              <w:rPr>
                <w:bCs/>
              </w:rPr>
              <w:t>Sutartis</w:t>
            </w:r>
            <w:r w:rsidR="002E4D47">
              <w:rPr>
                <w:bCs/>
              </w:rPr>
              <w:t xml:space="preserve"> galioja </w:t>
            </w:r>
            <w:r w:rsidR="00F07464">
              <w:rPr>
                <w:bCs/>
              </w:rPr>
              <w:t>iki 2025 m. lapkričio 1 d.</w:t>
            </w:r>
            <w:r>
              <w:rPr>
                <w:bCs/>
              </w:rPr>
              <w:t xml:space="preserve">, o finansinių ir garantinių </w:t>
            </w:r>
            <w:r w:rsidR="008D040E">
              <w:rPr>
                <w:bCs/>
              </w:rPr>
              <w:t>į</w:t>
            </w:r>
            <w:r>
              <w:rPr>
                <w:bCs/>
              </w:rPr>
              <w:t xml:space="preserve">sipareigojimų atžvilgiu – iki visiško </w:t>
            </w:r>
            <w:r w:rsidR="006C68CE">
              <w:rPr>
                <w:bCs/>
              </w:rPr>
              <w:t>tokių</w:t>
            </w:r>
            <w:r>
              <w:rPr>
                <w:bCs/>
              </w:rPr>
              <w:t xml:space="preserve"> įsipareigojimų įvykdymo. </w:t>
            </w:r>
          </w:p>
        </w:tc>
      </w:tr>
      <w:tr w:rsidR="00D14114" w14:paraId="1F6C49A0" w14:textId="77777777" w:rsidTr="6A802F3D">
        <w:trPr>
          <w:trHeight w:val="2559"/>
        </w:trPr>
        <w:tc>
          <w:tcPr>
            <w:tcW w:w="10075" w:type="dxa"/>
            <w:shd w:val="clear" w:color="auto" w:fill="auto"/>
          </w:tcPr>
          <w:p w14:paraId="22A26347" w14:textId="77777777" w:rsidR="00D14114" w:rsidRPr="007A4D14" w:rsidRDefault="00FA26FF" w:rsidP="001A3760">
            <w:pPr>
              <w:rPr>
                <w:b/>
              </w:rPr>
            </w:pPr>
            <w:r>
              <w:rPr>
                <w:b/>
              </w:rPr>
              <w:t>11</w:t>
            </w:r>
            <w:r w:rsidR="00D14114" w:rsidRPr="007A4D14">
              <w:rPr>
                <w:b/>
              </w:rPr>
              <w:t>. Pirkėjo rekvizitai</w:t>
            </w:r>
          </w:p>
          <w:p w14:paraId="4AC75CCE" w14:textId="77777777" w:rsidR="00604197" w:rsidRDefault="00604197" w:rsidP="00604197">
            <w:pPr>
              <w:jc w:val="both"/>
            </w:pPr>
            <w:r>
              <w:t>Nacionalinis kibernetinio saugumo centras</w:t>
            </w:r>
            <w:r>
              <w:tab/>
              <w:t xml:space="preserve">             </w:t>
            </w:r>
            <w:r w:rsidR="00803AD7">
              <w:t xml:space="preserve">     </w:t>
            </w:r>
          </w:p>
          <w:p w14:paraId="5D4025A6" w14:textId="77777777" w:rsidR="00604197" w:rsidRDefault="00604197" w:rsidP="00604197">
            <w:pPr>
              <w:jc w:val="both"/>
            </w:pPr>
            <w:r>
              <w:t>prie Krašto apsaugos ministerijos</w:t>
            </w:r>
            <w:r>
              <w:tab/>
              <w:t xml:space="preserve">   </w:t>
            </w:r>
            <w:r w:rsidR="00803AD7">
              <w:t xml:space="preserve">                           </w:t>
            </w:r>
          </w:p>
          <w:p w14:paraId="00F130D8" w14:textId="77777777" w:rsidR="00604197" w:rsidRDefault="00604197" w:rsidP="00604197">
            <w:pPr>
              <w:jc w:val="both"/>
            </w:pPr>
            <w:r>
              <w:t>Juridinio asmens kodas 191630942</w:t>
            </w:r>
          </w:p>
          <w:p w14:paraId="3FEB7249" w14:textId="77777777" w:rsidR="00604197" w:rsidRDefault="00604197" w:rsidP="00604197">
            <w:pPr>
              <w:jc w:val="both"/>
            </w:pPr>
            <w:r>
              <w:t xml:space="preserve">Gedimino pr. 40, 01110 Vilnius                                       </w:t>
            </w:r>
          </w:p>
          <w:p w14:paraId="468C2D9E" w14:textId="77777777" w:rsidR="00604197" w:rsidRDefault="00760424" w:rsidP="00604197">
            <w:pPr>
              <w:jc w:val="both"/>
            </w:pPr>
            <w:r>
              <w:t>Tel. +370 706 84 116</w:t>
            </w:r>
            <w:r w:rsidR="00604197">
              <w:t xml:space="preserve">                                                       </w:t>
            </w:r>
          </w:p>
          <w:p w14:paraId="0ABED633" w14:textId="77777777" w:rsidR="00604197" w:rsidRDefault="00604197" w:rsidP="00604197">
            <w:pPr>
              <w:jc w:val="both"/>
            </w:pPr>
            <w:r>
              <w:t xml:space="preserve">El. paštas info@nksc.lt                                                     </w:t>
            </w:r>
          </w:p>
          <w:p w14:paraId="562C2729" w14:textId="77777777" w:rsidR="00604197" w:rsidRDefault="00604197" w:rsidP="00604197">
            <w:pPr>
              <w:jc w:val="both"/>
            </w:pPr>
            <w:r>
              <w:t xml:space="preserve">A. s. Nr. LT587044060007939765                                  </w:t>
            </w:r>
          </w:p>
          <w:p w14:paraId="76E7386B" w14:textId="77777777" w:rsidR="00D14114" w:rsidRPr="007D463B" w:rsidRDefault="00604197" w:rsidP="00604197">
            <w:pPr>
              <w:jc w:val="both"/>
            </w:pPr>
            <w:r>
              <w:t xml:space="preserve">AB SEB bankas                                                               </w:t>
            </w:r>
          </w:p>
        </w:tc>
      </w:tr>
      <w:tr w:rsidR="00D14114" w14:paraId="5A09BD49" w14:textId="77777777" w:rsidTr="6A802F3D">
        <w:trPr>
          <w:trHeight w:val="695"/>
        </w:trPr>
        <w:tc>
          <w:tcPr>
            <w:tcW w:w="10075" w:type="dxa"/>
            <w:shd w:val="clear" w:color="auto" w:fill="auto"/>
          </w:tcPr>
          <w:p w14:paraId="18513035" w14:textId="06688FAB" w:rsidR="00D14114" w:rsidRDefault="00FA26FF" w:rsidP="001A3760">
            <w:pPr>
              <w:rPr>
                <w:b/>
              </w:rPr>
            </w:pPr>
            <w:r>
              <w:rPr>
                <w:b/>
              </w:rPr>
              <w:t>12</w:t>
            </w:r>
            <w:r w:rsidR="00D14114" w:rsidRPr="007A4D14">
              <w:rPr>
                <w:b/>
              </w:rPr>
              <w:t>. Teikėjo rekvizitai</w:t>
            </w:r>
          </w:p>
          <w:p w14:paraId="7DB313C1" w14:textId="334795D5" w:rsidR="00291F8E" w:rsidRPr="00291F8E" w:rsidRDefault="00291F8E" w:rsidP="003E1094">
            <w:pPr>
              <w:jc w:val="both"/>
              <w:rPr>
                <w:lang w:val="en-US"/>
              </w:rPr>
            </w:pPr>
            <w:r>
              <w:rPr>
                <w:lang w:val="en-US"/>
              </w:rPr>
              <w:t xml:space="preserve"> </w:t>
            </w:r>
          </w:p>
        </w:tc>
      </w:tr>
    </w:tbl>
    <w:p w14:paraId="42AF8232" w14:textId="77777777" w:rsidR="00FE64AE" w:rsidRDefault="00FE64AE" w:rsidP="00D14114">
      <w:pPr>
        <w:pStyle w:val="BodyText1"/>
        <w:ind w:firstLine="0"/>
        <w:rPr>
          <w:rFonts w:ascii="Times New Roman" w:eastAsia="Times New Roman" w:hAnsi="Times New Roman"/>
          <w:b/>
          <w:lang w:val="lt-LT" w:eastAsia="en-US"/>
        </w:rPr>
      </w:pPr>
    </w:p>
    <w:p w14:paraId="61DAF275" w14:textId="77777777" w:rsidR="0081279E" w:rsidRDefault="0081279E" w:rsidP="00D14114">
      <w:pPr>
        <w:pStyle w:val="BodyText1"/>
        <w:ind w:firstLine="0"/>
        <w:rPr>
          <w:rFonts w:ascii="Times New Roman" w:eastAsia="Times New Roman" w:hAnsi="Times New Roman"/>
          <w:b/>
          <w:lang w:val="lt-LT"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2619E8" w:rsidRPr="002619E8" w14:paraId="568DC3A7" w14:textId="77777777" w:rsidTr="00083CB8">
        <w:tc>
          <w:tcPr>
            <w:tcW w:w="5035" w:type="dxa"/>
          </w:tcPr>
          <w:p w14:paraId="1805CB47" w14:textId="31E81532" w:rsidR="002619E8" w:rsidRPr="002619E8" w:rsidRDefault="002619E8" w:rsidP="002619E8">
            <w:pPr>
              <w:pStyle w:val="BodyText1"/>
              <w:ind w:firstLine="0"/>
              <w:rPr>
                <w:rFonts w:ascii="Times New Roman" w:hAnsi="Times New Roman"/>
                <w:bCs/>
                <w:sz w:val="24"/>
                <w:szCs w:val="24"/>
                <w:lang w:val="lt-LT"/>
              </w:rPr>
            </w:pPr>
            <w:r w:rsidRPr="002619E8">
              <w:rPr>
                <w:rFonts w:ascii="Times New Roman" w:hAnsi="Times New Roman"/>
                <w:bCs/>
                <w:sz w:val="24"/>
                <w:szCs w:val="24"/>
                <w:lang w:val="lt-LT"/>
              </w:rPr>
              <w:t xml:space="preserve">PIRKĖJAS </w:t>
            </w:r>
          </w:p>
        </w:tc>
        <w:tc>
          <w:tcPr>
            <w:tcW w:w="5035" w:type="dxa"/>
          </w:tcPr>
          <w:p w14:paraId="697F5FDE" w14:textId="42560434" w:rsidR="00BC351C" w:rsidRPr="00B82868" w:rsidRDefault="002619E8" w:rsidP="007643D6">
            <w:pPr>
              <w:pStyle w:val="BodyText1"/>
              <w:ind w:firstLine="0"/>
              <w:rPr>
                <w:rFonts w:ascii="Times New Roman" w:hAnsi="Times New Roman"/>
                <w:bCs/>
                <w:sz w:val="24"/>
                <w:szCs w:val="24"/>
                <w:lang w:val="lt-LT"/>
              </w:rPr>
            </w:pPr>
            <w:r w:rsidRPr="002619E8">
              <w:rPr>
                <w:rFonts w:ascii="Times New Roman" w:hAnsi="Times New Roman"/>
                <w:bCs/>
                <w:sz w:val="24"/>
                <w:szCs w:val="24"/>
                <w:lang w:val="lt-LT"/>
              </w:rPr>
              <w:t>TEIKĖJAS</w:t>
            </w:r>
          </w:p>
        </w:tc>
      </w:tr>
    </w:tbl>
    <w:p w14:paraId="320436BC" w14:textId="77777777" w:rsidR="000C580F" w:rsidRDefault="000C580F" w:rsidP="00024413">
      <w:pPr>
        <w:jc w:val="center"/>
        <w:rPr>
          <w:b/>
        </w:rPr>
      </w:pPr>
    </w:p>
    <w:p w14:paraId="2CF4835F" w14:textId="77777777" w:rsidR="000C580F" w:rsidRDefault="000C580F" w:rsidP="00024413">
      <w:pPr>
        <w:jc w:val="center"/>
        <w:rPr>
          <w:b/>
        </w:rPr>
      </w:pPr>
    </w:p>
    <w:p w14:paraId="7B86CEDC" w14:textId="77777777" w:rsidR="000C580F" w:rsidRDefault="000C580F" w:rsidP="00024413">
      <w:pPr>
        <w:jc w:val="center"/>
        <w:rPr>
          <w:b/>
        </w:rPr>
      </w:pPr>
    </w:p>
    <w:p w14:paraId="02CA5011" w14:textId="77777777" w:rsidR="000C580F" w:rsidRDefault="000C580F" w:rsidP="00024413">
      <w:pPr>
        <w:jc w:val="center"/>
        <w:rPr>
          <w:b/>
        </w:rPr>
      </w:pPr>
    </w:p>
    <w:p w14:paraId="27733AA6" w14:textId="77777777" w:rsidR="000C580F" w:rsidRDefault="000C580F" w:rsidP="00024413">
      <w:pPr>
        <w:jc w:val="center"/>
        <w:rPr>
          <w:b/>
        </w:rPr>
      </w:pPr>
    </w:p>
    <w:p w14:paraId="2058E0AC" w14:textId="77777777" w:rsidR="00FA3764" w:rsidRDefault="00FA3764" w:rsidP="00024413">
      <w:pPr>
        <w:jc w:val="center"/>
        <w:rPr>
          <w:b/>
        </w:rPr>
      </w:pPr>
    </w:p>
    <w:p w14:paraId="5D6E60DE" w14:textId="77777777" w:rsidR="00FA3764" w:rsidRDefault="00FA3764" w:rsidP="00024413">
      <w:pPr>
        <w:jc w:val="center"/>
        <w:rPr>
          <w:b/>
        </w:rPr>
      </w:pPr>
    </w:p>
    <w:p w14:paraId="751DDA63" w14:textId="77777777" w:rsidR="00FA3764" w:rsidRDefault="00FA3764" w:rsidP="00024413">
      <w:pPr>
        <w:jc w:val="center"/>
        <w:rPr>
          <w:b/>
        </w:rPr>
      </w:pPr>
    </w:p>
    <w:p w14:paraId="676C04B8" w14:textId="77777777" w:rsidR="00FA3764" w:rsidRDefault="00FA3764" w:rsidP="00024413">
      <w:pPr>
        <w:jc w:val="center"/>
        <w:rPr>
          <w:b/>
        </w:rPr>
      </w:pPr>
    </w:p>
    <w:p w14:paraId="42DA7690" w14:textId="77777777" w:rsidR="00FA3764" w:rsidRDefault="00FA3764" w:rsidP="00024413">
      <w:pPr>
        <w:jc w:val="center"/>
        <w:rPr>
          <w:b/>
        </w:rPr>
      </w:pPr>
    </w:p>
    <w:p w14:paraId="2422ED35" w14:textId="77777777" w:rsidR="000C580F" w:rsidRDefault="000C580F" w:rsidP="00024413">
      <w:pPr>
        <w:jc w:val="center"/>
        <w:rPr>
          <w:b/>
        </w:rPr>
      </w:pPr>
    </w:p>
    <w:p w14:paraId="57EACBEF" w14:textId="77777777" w:rsidR="000C580F" w:rsidRDefault="000C580F" w:rsidP="00024413">
      <w:pPr>
        <w:jc w:val="center"/>
        <w:rPr>
          <w:b/>
        </w:rPr>
      </w:pPr>
    </w:p>
    <w:p w14:paraId="7F528194" w14:textId="77777777" w:rsidR="000C580F" w:rsidRDefault="000C580F" w:rsidP="00024413">
      <w:pPr>
        <w:jc w:val="center"/>
        <w:rPr>
          <w:b/>
        </w:rPr>
      </w:pPr>
    </w:p>
    <w:p w14:paraId="33BB9572" w14:textId="77777777" w:rsidR="008C0DC0" w:rsidRDefault="008C0DC0" w:rsidP="00024413">
      <w:pPr>
        <w:jc w:val="center"/>
        <w:rPr>
          <w:b/>
        </w:rPr>
      </w:pPr>
    </w:p>
    <w:p w14:paraId="13E8FF15" w14:textId="77777777" w:rsidR="008C0DC0" w:rsidRDefault="008C0DC0" w:rsidP="00024413">
      <w:pPr>
        <w:jc w:val="center"/>
        <w:rPr>
          <w:b/>
        </w:rPr>
      </w:pPr>
    </w:p>
    <w:p w14:paraId="05A8861B" w14:textId="77777777" w:rsidR="000C580F" w:rsidRDefault="000C580F" w:rsidP="00FC057E">
      <w:pPr>
        <w:rPr>
          <w:b/>
        </w:rPr>
      </w:pPr>
    </w:p>
    <w:p w14:paraId="2D88AAD1" w14:textId="367B90D1" w:rsidR="006644F0" w:rsidRDefault="002A177A" w:rsidP="00024413">
      <w:pPr>
        <w:jc w:val="center"/>
        <w:rPr>
          <w:b/>
        </w:rPr>
      </w:pPr>
      <w:r>
        <w:rPr>
          <w:b/>
        </w:rPr>
        <w:lastRenderedPageBreak/>
        <w:t>PASLAUGŲ PIRKIMO-PARDAVIMO SUTARTI</w:t>
      </w:r>
      <w:r w:rsidRPr="00EF7207">
        <w:rPr>
          <w:b/>
        </w:rPr>
        <w:t>S</w:t>
      </w:r>
    </w:p>
    <w:p w14:paraId="0200258E" w14:textId="77777777" w:rsidR="00024413" w:rsidRDefault="00E07BD7" w:rsidP="006644F0">
      <w:pPr>
        <w:jc w:val="center"/>
        <w:rPr>
          <w:b/>
        </w:rPr>
      </w:pPr>
      <w:r>
        <w:rPr>
          <w:b/>
        </w:rPr>
        <w:t xml:space="preserve">II. </w:t>
      </w:r>
      <w:r w:rsidR="00024413" w:rsidRPr="00014F80">
        <w:rPr>
          <w:b/>
        </w:rPr>
        <w:t>BENDROJI DALIS</w:t>
      </w:r>
    </w:p>
    <w:p w14:paraId="5AAD6B29" w14:textId="77777777" w:rsidR="00024413" w:rsidRPr="00120A77" w:rsidRDefault="00024413" w:rsidP="00024413">
      <w:pPr>
        <w:rPr>
          <w:b/>
        </w:rPr>
      </w:pPr>
    </w:p>
    <w:p w14:paraId="49F4F50A" w14:textId="77777777" w:rsidR="00024413" w:rsidRPr="00120A77" w:rsidRDefault="00024413" w:rsidP="00024413">
      <w:pPr>
        <w:jc w:val="both"/>
        <w:rPr>
          <w:b/>
        </w:rPr>
      </w:pPr>
      <w:r w:rsidRPr="00120A77">
        <w:rPr>
          <w:b/>
        </w:rPr>
        <w:t>1.</w:t>
      </w:r>
      <w:r w:rsidRPr="00120A77">
        <w:t xml:space="preserve"> </w:t>
      </w:r>
      <w:r w:rsidRPr="00120A77">
        <w:rPr>
          <w:b/>
        </w:rPr>
        <w:t>Sąvokos</w:t>
      </w:r>
    </w:p>
    <w:p w14:paraId="556955C0" w14:textId="77777777" w:rsidR="00024413" w:rsidRPr="00120A77" w:rsidRDefault="00024413" w:rsidP="00024413">
      <w:pPr>
        <w:jc w:val="both"/>
      </w:pPr>
      <w:r w:rsidRPr="00120A77">
        <w:t xml:space="preserve">1.1. Šioje </w:t>
      </w:r>
      <w:r w:rsidR="004876D3">
        <w:t>S</w:t>
      </w:r>
      <w:r w:rsidRPr="00120A77">
        <w:t>utartyje naudojamos pagrindinės sąvokos:</w:t>
      </w:r>
    </w:p>
    <w:p w14:paraId="450B8DC7"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674ADBC4"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3DDDCB31"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00C8DA3E"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34691BEB"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3F60E455"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03246DAE"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27907172"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6B5CF5F6"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6854BD26"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 xml:space="preserve">utartyje nustatyta kaina ar </w:t>
      </w:r>
      <w:r w:rsidR="000D08D0">
        <w:t>S</w:t>
      </w:r>
      <w:r w:rsidR="00C17187" w:rsidRPr="00120A77">
        <w:t>utarties kainos apskaičiavimo bei kainos koregavimo taisyklės.</w:t>
      </w:r>
    </w:p>
    <w:p w14:paraId="15E95278"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330D7C25"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276053E9"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357FDB86"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05158145"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250CE286"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7A5AF9D4"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0F2F4157"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22EA5BE2"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3D3A633"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399BB5BD" w14:textId="77777777" w:rsidR="00324EE5" w:rsidRPr="00120A77" w:rsidRDefault="00324EE5" w:rsidP="00024413">
      <w:pPr>
        <w:jc w:val="both"/>
        <w:rPr>
          <w:b/>
        </w:rPr>
      </w:pPr>
    </w:p>
    <w:p w14:paraId="2597EAE1"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501A7DB3"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23550C34"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w:t>
      </w:r>
      <w:r w:rsidR="00C708D3" w:rsidRPr="00120A77">
        <w:lastRenderedPageBreak/>
        <w:t>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10C1E802"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79EE4248"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4471AEC7" w14:textId="77777777" w:rsidR="00024413" w:rsidRPr="00120A77" w:rsidRDefault="00024413" w:rsidP="00024413">
      <w:pPr>
        <w:widowControl w:val="0"/>
        <w:shd w:val="clear" w:color="auto" w:fill="FFFFFF"/>
        <w:jc w:val="both"/>
      </w:pPr>
      <w:r w:rsidRPr="00120A77">
        <w:t>2.4.1. logistikos (transportavimo) išlaidas;</w:t>
      </w:r>
    </w:p>
    <w:p w14:paraId="584AF46A"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4E8F6478"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E0E20E3" w14:textId="2A297047" w:rsidR="00024413" w:rsidRPr="00120A77" w:rsidRDefault="00C57282" w:rsidP="00024413">
      <w:pPr>
        <w:widowControl w:val="0"/>
        <w:shd w:val="clear" w:color="auto" w:fill="FFFFFF"/>
        <w:jc w:val="both"/>
      </w:pPr>
      <w:r w:rsidRPr="00120A77">
        <w:t>2.4.4</w:t>
      </w:r>
      <w:r w:rsidR="00024413" w:rsidRPr="00120A77">
        <w:t xml:space="preserve">. </w:t>
      </w:r>
      <w:r w:rsidR="00C44F18">
        <w:t>visas išlaidas</w:t>
      </w:r>
      <w:r w:rsidR="0081376A">
        <w:t>,</w:t>
      </w:r>
      <w:r w:rsidR="00C44F18">
        <w:t xml:space="preserve">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2F10A7BE"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2CFFE07E"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6F540BA6"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064FE342"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41CE0982"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184F925A" w14:textId="77777777" w:rsidR="006179F7" w:rsidRDefault="006179F7" w:rsidP="006179F7">
      <w:pPr>
        <w:jc w:val="both"/>
      </w:pPr>
      <w:r>
        <w:t>2.6. Su Sutarties specialiojoje dalyje nurodytu Subtiekėju (-</w:t>
      </w:r>
      <w:proofErr w:type="spellStart"/>
      <w:r>
        <w:t>ais</w:t>
      </w:r>
      <w:proofErr w:type="spellEnd"/>
      <w:r>
        <w:t xml:space="preserve">)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3FAE3D2B"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1A6D767C" w14:textId="77777777" w:rsidR="006179F7" w:rsidRDefault="006179F7" w:rsidP="006179F7">
      <w:pPr>
        <w:jc w:val="both"/>
      </w:pPr>
      <w:r>
        <w:t xml:space="preserve">2.7.1. Pagrindinės tiesioginio tiekimo sutarties sąlygos nurodytos Sutarties bendrosios dalies 2.8 punkte. </w:t>
      </w:r>
    </w:p>
    <w:p w14:paraId="7467410B"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38374692"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3B9B2761"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w:t>
      </w:r>
      <w:proofErr w:type="spellStart"/>
      <w:r>
        <w:t>pasikeitimus</w:t>
      </w:r>
      <w:proofErr w:type="spellEnd"/>
      <w:r>
        <w:t xml:space="preserve">, mokėjimų vykdymo tvarka įvykus ginčui tarp </w:t>
      </w:r>
      <w:r w:rsidR="006C1154">
        <w:rPr>
          <w:b/>
        </w:rPr>
        <w:t>Teikėjo</w:t>
      </w:r>
      <w:r>
        <w:t xml:space="preserve"> ir Subtiekėjo, papildomas prievolių, užtikrinimas (taikoma tik numatant avansinius </w:t>
      </w:r>
      <w:proofErr w:type="spellStart"/>
      <w:r>
        <w:t>mokėjimus</w:t>
      </w:r>
      <w:proofErr w:type="spellEnd"/>
      <w:r>
        <w:t xml:space="preserve">). </w:t>
      </w:r>
    </w:p>
    <w:p w14:paraId="4A4293FF"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77347CB8"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33A18BF1" w14:textId="77777777" w:rsidR="006179F7" w:rsidRDefault="006179F7" w:rsidP="006179F7">
      <w:pPr>
        <w:jc w:val="both"/>
      </w:pPr>
      <w:r>
        <w:t xml:space="preserve">2.11. </w:t>
      </w:r>
      <w:r w:rsidRPr="00733EAC">
        <w:rPr>
          <w:b/>
        </w:rPr>
        <w:t>Pirkėjas</w:t>
      </w:r>
      <w:r>
        <w:t xml:space="preserve"> turi teisę reikšti Subtiekėjui visus </w:t>
      </w:r>
      <w:proofErr w:type="spellStart"/>
      <w:r>
        <w:t>atsikirtimus</w:t>
      </w:r>
      <w:proofErr w:type="spellEnd"/>
      <w:r>
        <w:t xml:space="preserve">, kuriuos jis turėjo teisę reikšti </w:t>
      </w:r>
      <w:r w:rsidR="006C1154" w:rsidRPr="00EE7AD9">
        <w:rPr>
          <w:b/>
        </w:rPr>
        <w:t>Teikėjui</w:t>
      </w:r>
      <w:r w:rsidRPr="00EE7AD9">
        <w:rPr>
          <w:b/>
        </w:rPr>
        <w:t xml:space="preserve"> </w:t>
      </w:r>
      <w:r>
        <w:t>iki reikalavimo teisės perdavimo.</w:t>
      </w:r>
    </w:p>
    <w:p w14:paraId="57826202"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3FF6CF2D" w14:textId="77777777" w:rsidR="006179F7" w:rsidRPr="00120A77" w:rsidRDefault="006179F7" w:rsidP="006179F7">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7A76D320" w14:textId="77777777" w:rsidR="00024413" w:rsidRPr="00120A77" w:rsidRDefault="00024413" w:rsidP="00024413">
      <w:pPr>
        <w:jc w:val="both"/>
      </w:pPr>
    </w:p>
    <w:p w14:paraId="3B8E7467"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63145DF8" w14:textId="77777777" w:rsidR="00024413" w:rsidRPr="00120A77" w:rsidRDefault="002976AB" w:rsidP="00024413">
      <w:pPr>
        <w:jc w:val="both"/>
      </w:pPr>
      <w:r w:rsidRPr="00120A77">
        <w:lastRenderedPageBreak/>
        <w:t>3.1. Paslaugos teikiamos</w:t>
      </w:r>
      <w:r w:rsidR="00024413" w:rsidRPr="00120A77">
        <w:t xml:space="preserve"> Sutarties specialiojoje dalyje (arba Sutarties </w:t>
      </w:r>
      <w:r w:rsidR="00092783" w:rsidRPr="00120A77">
        <w:t>priede (-</w:t>
      </w:r>
      <w:proofErr w:type="spellStart"/>
      <w:r w:rsidR="00092783" w:rsidRPr="00120A77">
        <w:t>uose</w:t>
      </w:r>
      <w:proofErr w:type="spellEnd"/>
      <w:r w:rsidR="00092783" w:rsidRPr="00120A77">
        <w:t>)</w:t>
      </w:r>
      <w:r w:rsidR="00024413" w:rsidRPr="00120A77">
        <w:t>) numatytais terminais ir tvarka.</w:t>
      </w:r>
    </w:p>
    <w:p w14:paraId="1F65E908" w14:textId="77777777"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w:t>
      </w:r>
      <w:proofErr w:type="spellStart"/>
      <w:r w:rsidR="00092783" w:rsidRPr="00120A77">
        <w:t>uose</w:t>
      </w:r>
      <w:proofErr w:type="spellEnd"/>
      <w:r w:rsidR="00092783" w:rsidRPr="00120A77">
        <w:t>)</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w:t>
      </w:r>
      <w:proofErr w:type="spellStart"/>
      <w:r w:rsidR="00DB25C9" w:rsidRPr="000E4893">
        <w:t>uose</w:t>
      </w:r>
      <w:proofErr w:type="spellEnd"/>
      <w:r w:rsidR="00DB25C9" w:rsidRPr="000E4893">
        <w:t xml:space="preserv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23A9AE00" w14:textId="77777777" w:rsidR="00024413" w:rsidRPr="00120A77" w:rsidRDefault="00024413" w:rsidP="00024413">
      <w:pPr>
        <w:jc w:val="both"/>
      </w:pPr>
    </w:p>
    <w:p w14:paraId="3F850486" w14:textId="77777777" w:rsidR="00024413" w:rsidRPr="00120A77" w:rsidRDefault="00024413" w:rsidP="00024413">
      <w:pPr>
        <w:jc w:val="both"/>
        <w:rPr>
          <w:b/>
        </w:rPr>
      </w:pPr>
      <w:r w:rsidRPr="00120A77">
        <w:rPr>
          <w:b/>
        </w:rPr>
        <w:t>4. Mokėjimo terminai ir sąlygos</w:t>
      </w:r>
    </w:p>
    <w:p w14:paraId="6D0B704E"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w:t>
      </w:r>
      <w:proofErr w:type="spellStart"/>
      <w:r w:rsidRPr="00120A77">
        <w:t>abiems</w:t>
      </w:r>
      <w:proofErr w:type="spellEnd"/>
      <w:r w:rsidRPr="00120A77">
        <w:t xml:space="preserve">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6AE04231"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w:t>
      </w:r>
      <w:proofErr w:type="spellStart"/>
      <w:r w:rsidR="001C4405">
        <w:t>is</w:t>
      </w:r>
      <w:proofErr w:type="spellEnd"/>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38583455"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ADC7553" w14:textId="77777777" w:rsidR="00923A29" w:rsidRPr="00395267" w:rsidRDefault="00923A29" w:rsidP="00923A29">
      <w:pPr>
        <w:pStyle w:val="NoSpacing"/>
        <w:jc w:val="both"/>
        <w:rPr>
          <w:lang w:val="lt-LT"/>
        </w:rPr>
      </w:pPr>
      <w:r>
        <w:rPr>
          <w:lang w:val="lt-LT"/>
        </w:rPr>
        <w:t xml:space="preserve">4.4. </w:t>
      </w:r>
      <w:proofErr w:type="spellStart"/>
      <w:r w:rsidR="00C979AE">
        <w:t>Avansinio</w:t>
      </w:r>
      <w:proofErr w:type="spellEnd"/>
      <w:r w:rsidR="00C979AE">
        <w:t xml:space="preserve"> </w:t>
      </w:r>
      <w:proofErr w:type="spellStart"/>
      <w:r w:rsidR="003341DB" w:rsidRPr="009B5716">
        <w:t>mokėjimo</w:t>
      </w:r>
      <w:proofErr w:type="spellEnd"/>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668DBFD3"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6704F736"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448CD298"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6977F459" w14:textId="77777777" w:rsidR="00604197" w:rsidRPr="00120A77" w:rsidRDefault="00604197" w:rsidP="00024413">
      <w:pPr>
        <w:jc w:val="both"/>
      </w:pPr>
    </w:p>
    <w:p w14:paraId="39E5E016" w14:textId="77777777" w:rsidR="00024413" w:rsidRPr="00120A77" w:rsidRDefault="0004215D" w:rsidP="00024413">
      <w:pPr>
        <w:jc w:val="both"/>
        <w:rPr>
          <w:b/>
        </w:rPr>
      </w:pPr>
      <w:r w:rsidRPr="00120A77">
        <w:rPr>
          <w:b/>
        </w:rPr>
        <w:t>5. Paslaugų</w:t>
      </w:r>
      <w:r w:rsidR="00024413" w:rsidRPr="00120A77">
        <w:rPr>
          <w:b/>
        </w:rPr>
        <w:t xml:space="preserve"> kokybė</w:t>
      </w:r>
    </w:p>
    <w:p w14:paraId="42D27918"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 xml:space="preserve">nurodytus reikalavimus. </w:t>
      </w:r>
    </w:p>
    <w:p w14:paraId="1F7C640A"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w:t>
      </w:r>
      <w:r w:rsidR="001E2C99" w:rsidRPr="00120A77">
        <w:rPr>
          <w:iCs/>
        </w:rPr>
        <w:lastRenderedPageBreak/>
        <w:t>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021690B4"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ir jų atitikimo Sutartyje ir jos priede (-</w:t>
      </w:r>
      <w:proofErr w:type="spellStart"/>
      <w:r w:rsidR="00623015" w:rsidRPr="008F30C9">
        <w:t>uose</w:t>
      </w:r>
      <w:proofErr w:type="spellEnd"/>
      <w:r w:rsidR="00623015" w:rsidRPr="008F30C9">
        <w:t xml:space="preserv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36B9FE4A"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185D3FDE"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4C67F01B" w14:textId="77777777" w:rsidR="004A79F8" w:rsidRPr="00120A77" w:rsidRDefault="004A79F8" w:rsidP="00024413">
      <w:pPr>
        <w:jc w:val="both"/>
        <w:rPr>
          <w:b/>
        </w:rPr>
      </w:pPr>
    </w:p>
    <w:p w14:paraId="4A730816"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2"/>
      </w:r>
      <w:r w:rsidR="00B2260B" w:rsidRPr="00120A77">
        <w:rPr>
          <w:b/>
        </w:rPr>
        <w:t xml:space="preserve"> </w:t>
      </w:r>
    </w:p>
    <w:p w14:paraId="3A0A0A63"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2E3D3C00"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w:t>
      </w:r>
      <w:proofErr w:type="spellStart"/>
      <w:r w:rsidR="00615ED2" w:rsidRPr="00615ED2">
        <w:t>uose</w:t>
      </w:r>
      <w:proofErr w:type="spellEnd"/>
      <w:r w:rsidR="00615ED2" w:rsidRPr="00615ED2">
        <w:t>)</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7E33A323"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1E067F6F" w14:textId="0526D8DA"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w:t>
      </w:r>
      <w:r w:rsidR="001F3388">
        <w:t>elektroninių paštu</w:t>
      </w:r>
      <w:r w:rsidR="00024413" w:rsidRPr="00120A77">
        <w:t xml:space="preserve">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7A5399C4"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743EE93D"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2C86BEE0"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485558A3" w14:textId="77777777" w:rsidR="00EC508C" w:rsidRPr="00120A77" w:rsidRDefault="00EC508C" w:rsidP="00024413">
      <w:pPr>
        <w:jc w:val="both"/>
      </w:pPr>
    </w:p>
    <w:p w14:paraId="0D364713"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76515FEB"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AD9A72B" w14:textId="77777777" w:rsidR="00E36032" w:rsidRPr="00EF7207" w:rsidRDefault="00E36032" w:rsidP="00E36032">
      <w:pPr>
        <w:jc w:val="both"/>
      </w:pPr>
      <w:r w:rsidRPr="00EF7207">
        <w:lastRenderedPageBreak/>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7AEEEC91" w14:textId="77777777" w:rsidR="00BE2AC2" w:rsidRDefault="00BE2AC2" w:rsidP="00024413">
      <w:pPr>
        <w:pStyle w:val="BodyTextIndent2"/>
        <w:ind w:left="0" w:firstLine="0"/>
        <w:jc w:val="both"/>
        <w:rPr>
          <w:b/>
          <w:i w:val="0"/>
          <w:color w:val="auto"/>
          <w:sz w:val="24"/>
          <w:szCs w:val="24"/>
          <w:lang w:val="lt-LT"/>
        </w:rPr>
      </w:pPr>
    </w:p>
    <w:p w14:paraId="3AF66F9C"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1B24941B"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6552A0E1"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2DF2C61C" w14:textId="77777777" w:rsidR="00024413" w:rsidRPr="00120A77" w:rsidRDefault="00024413" w:rsidP="00024413">
      <w:pPr>
        <w:jc w:val="both"/>
      </w:pPr>
    </w:p>
    <w:p w14:paraId="55A6E900" w14:textId="77777777" w:rsidR="00024413" w:rsidRPr="00120A77" w:rsidRDefault="00024413" w:rsidP="00024413">
      <w:pPr>
        <w:jc w:val="both"/>
        <w:rPr>
          <w:b/>
        </w:rPr>
      </w:pPr>
      <w:r w:rsidRPr="00120A77">
        <w:rPr>
          <w:b/>
        </w:rPr>
        <w:t>9. Sutarties nutraukimas</w:t>
      </w:r>
    </w:p>
    <w:p w14:paraId="7F45941D" w14:textId="77777777" w:rsidR="00024413" w:rsidRPr="00120A77" w:rsidRDefault="00024413" w:rsidP="00024413">
      <w:pPr>
        <w:jc w:val="both"/>
      </w:pPr>
      <w:r w:rsidRPr="00120A77">
        <w:t>9.1. Ši Sutartis gali būti nutraukta:</w:t>
      </w:r>
    </w:p>
    <w:p w14:paraId="2B502B0D"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3D9057C8"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65846720"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23751DCE"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5F051FE1"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w:t>
      </w:r>
      <w:proofErr w:type="spellStart"/>
      <w:r w:rsidR="00350ADC" w:rsidRPr="00120A77">
        <w:t>ais</w:t>
      </w:r>
      <w:proofErr w:type="spellEnd"/>
      <w:r w:rsidRPr="00120A77">
        <w:t>;</w:t>
      </w:r>
    </w:p>
    <w:p w14:paraId="62A4F5D8"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6D784A04"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3ABC6088"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67D01C98"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35E5CF3B"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4C4BE65F"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16D19F7C"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02E00AC7"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680A26A5"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6879642E"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14051A32" w14:textId="77777777" w:rsidR="00B07F8F" w:rsidRPr="00B07F8F" w:rsidRDefault="00B07F8F" w:rsidP="00B07F8F">
      <w:pPr>
        <w:jc w:val="both"/>
        <w:rPr>
          <w:i/>
        </w:rPr>
      </w:pPr>
      <w:r w:rsidRPr="00B07F8F">
        <w:lastRenderedPageBreak/>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22CAAFB5" w14:textId="77777777" w:rsidR="009D270B" w:rsidRPr="00120A77" w:rsidRDefault="009D270B" w:rsidP="00024413">
      <w:pPr>
        <w:jc w:val="both"/>
      </w:pPr>
    </w:p>
    <w:p w14:paraId="54C3676D" w14:textId="77777777" w:rsidR="00024413" w:rsidRPr="00120A77" w:rsidRDefault="00024413" w:rsidP="00024413">
      <w:pPr>
        <w:rPr>
          <w:b/>
        </w:rPr>
      </w:pPr>
      <w:r w:rsidRPr="00120A77">
        <w:rPr>
          <w:b/>
        </w:rPr>
        <w:t>10. Ginčų sprendimo tvarka</w:t>
      </w:r>
    </w:p>
    <w:p w14:paraId="6763B509" w14:textId="77777777" w:rsidR="00024413" w:rsidRPr="00120A77" w:rsidRDefault="00024413" w:rsidP="00024413">
      <w:r w:rsidRPr="00120A77">
        <w:t>10.1. Sutartis sudaryta ir turi būti aiškinama pagal Lietuvos Respublikos teisę.</w:t>
      </w:r>
    </w:p>
    <w:p w14:paraId="7724FE72"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614255FF" w14:textId="77777777" w:rsidR="008F30C9" w:rsidRPr="00120A77" w:rsidRDefault="008F30C9" w:rsidP="00024413">
      <w:pPr>
        <w:jc w:val="both"/>
      </w:pPr>
    </w:p>
    <w:p w14:paraId="48E9F7C5" w14:textId="77777777" w:rsidR="00024413" w:rsidRPr="004A1813" w:rsidRDefault="00024413" w:rsidP="00024413">
      <w:pPr>
        <w:jc w:val="both"/>
        <w:rPr>
          <w:b/>
        </w:rPr>
      </w:pPr>
      <w:r w:rsidRPr="004A1813">
        <w:rPr>
          <w:b/>
        </w:rPr>
        <w:t>11. Atsakomybė</w:t>
      </w:r>
    </w:p>
    <w:p w14:paraId="52D31C21"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07EAF67B"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5BFE9404"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w:t>
      </w:r>
      <w:proofErr w:type="spellStart"/>
      <w:r w:rsidR="007936E4" w:rsidRPr="00120A77">
        <w:t>uose</w:t>
      </w:r>
      <w:proofErr w:type="spellEnd"/>
      <w:r w:rsidR="007936E4" w:rsidRPr="00120A77">
        <w:t>)</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5081344B"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07C00F18"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6E0FCA22" w14:textId="77777777" w:rsidR="003E04CF" w:rsidRPr="00EF7207" w:rsidRDefault="003E04CF" w:rsidP="00024413">
      <w:pPr>
        <w:jc w:val="both"/>
      </w:pPr>
    </w:p>
    <w:p w14:paraId="6ECA5FF4" w14:textId="77777777" w:rsidR="00024413" w:rsidRPr="00120A77" w:rsidRDefault="00024413" w:rsidP="00024413">
      <w:pPr>
        <w:jc w:val="both"/>
        <w:rPr>
          <w:b/>
        </w:rPr>
      </w:pPr>
      <w:r w:rsidRPr="00120A77">
        <w:rPr>
          <w:b/>
        </w:rPr>
        <w:t>12. Sutarties galiojimas</w:t>
      </w:r>
    </w:p>
    <w:p w14:paraId="64CFF92B"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w:t>
      </w:r>
      <w:r w:rsidR="00170D3B" w:rsidRPr="00120A77">
        <w:lastRenderedPageBreak/>
        <w:t>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1996C542"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481A3843"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30ED4087"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18D13AE2"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2DCCC0A7"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23078443"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7269BDA7"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5D9D9C2A"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027CD1B3" w14:textId="77777777" w:rsidR="00543EA4" w:rsidRPr="008F30C9" w:rsidRDefault="00543EA4" w:rsidP="00024413">
      <w:pPr>
        <w:jc w:val="both"/>
        <w:rPr>
          <w:b/>
        </w:rPr>
      </w:pPr>
    </w:p>
    <w:p w14:paraId="09857CB9" w14:textId="77777777" w:rsidR="000760E7" w:rsidRPr="00120A77" w:rsidRDefault="000760E7" w:rsidP="000760E7">
      <w:pPr>
        <w:pStyle w:val="BodyText"/>
        <w:spacing w:after="0"/>
        <w:ind w:right="125"/>
        <w:jc w:val="both"/>
        <w:rPr>
          <w:b/>
          <w:bCs/>
        </w:rPr>
      </w:pPr>
      <w:r w:rsidRPr="00120A77">
        <w:rPr>
          <w:b/>
          <w:bCs/>
        </w:rPr>
        <w:t>13. Susirašinėjimas</w:t>
      </w:r>
    </w:p>
    <w:p w14:paraId="610E7DA1"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3F671B5"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074EA59" w14:textId="77777777" w:rsidR="008F30C9" w:rsidRPr="00120A77" w:rsidRDefault="008F30C9" w:rsidP="00024413">
      <w:pPr>
        <w:jc w:val="both"/>
        <w:rPr>
          <w:b/>
        </w:rPr>
      </w:pPr>
    </w:p>
    <w:p w14:paraId="404F17A6"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354B0170"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19830021"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51A8AEAE"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4F4227FF"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380532DC"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3A7CF7DE"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 xml:space="preserve">įvardintus </w:t>
      </w:r>
      <w:proofErr w:type="spellStart"/>
      <w:r w:rsidR="00EC767A">
        <w:t>subt</w:t>
      </w:r>
      <w:r>
        <w:t>e</w:t>
      </w:r>
      <w:r w:rsidR="00EC767A">
        <w:t>i</w:t>
      </w:r>
      <w:r>
        <w:t>kėjus</w:t>
      </w:r>
      <w:proofErr w:type="spellEnd"/>
      <w:r>
        <w:t xml:space="preserve">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 xml:space="preserve">kumus vykdant Sutartį. Jei </w:t>
      </w:r>
      <w:proofErr w:type="spellStart"/>
      <w:r w:rsidR="00EC767A">
        <w:t>subt</w:t>
      </w:r>
      <w:r>
        <w:t>e</w:t>
      </w:r>
      <w:r w:rsidR="00EC767A">
        <w:t>i</w:t>
      </w:r>
      <w:r>
        <w:t>kėjas</w:t>
      </w:r>
      <w:proofErr w:type="spellEnd"/>
      <w:r>
        <w:t xml:space="preserve"> </w:t>
      </w:r>
      <w:r w:rsidR="00AD3C1D">
        <w:t xml:space="preserve">Sutarties </w:t>
      </w:r>
      <w:r>
        <w:t xml:space="preserve">numatyta tvarka yra keičiamas, turi būti gautas atskiras kitos Šalies sutikimas dėl duomenų perdavimo. </w:t>
      </w:r>
    </w:p>
    <w:p w14:paraId="673DC03C"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4704ADAA"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198733DE"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72DD8EB5"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38B8A566"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1EAE0669" w14:textId="77777777" w:rsidR="00F7463F" w:rsidRPr="00120A77" w:rsidRDefault="00F7463F" w:rsidP="00024413">
      <w:pPr>
        <w:jc w:val="both"/>
        <w:rPr>
          <w:b/>
        </w:rPr>
      </w:pPr>
    </w:p>
    <w:p w14:paraId="1538A125" w14:textId="77777777" w:rsidR="00024413" w:rsidRPr="00120A77" w:rsidRDefault="000760E7" w:rsidP="00024413">
      <w:pPr>
        <w:jc w:val="both"/>
        <w:rPr>
          <w:b/>
        </w:rPr>
      </w:pPr>
      <w:r w:rsidRPr="00120A77">
        <w:rPr>
          <w:b/>
        </w:rPr>
        <w:t>15</w:t>
      </w:r>
      <w:r w:rsidR="00024413" w:rsidRPr="00120A77">
        <w:rPr>
          <w:b/>
        </w:rPr>
        <w:t>. Baigiamosios nuostatos</w:t>
      </w:r>
    </w:p>
    <w:p w14:paraId="388AC85B"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w:t>
      </w:r>
      <w:proofErr w:type="spellStart"/>
      <w:r w:rsidR="00024413" w:rsidRPr="00120A77">
        <w:t>neatitikimams</w:t>
      </w:r>
      <w:proofErr w:type="spellEnd"/>
      <w:r w:rsidR="00024413" w:rsidRPr="00120A77">
        <w:t xml:space="preserve">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3F352293"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747C413C"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5DDF80D9"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625EEDF4" w14:textId="77777777" w:rsidR="003A259B" w:rsidRDefault="000760E7" w:rsidP="00024413">
      <w:pPr>
        <w:jc w:val="both"/>
      </w:pPr>
      <w:r>
        <w:lastRenderedPageBreak/>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6EDBA3C5"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B26BF9D"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1891DE67" w14:textId="77777777" w:rsidR="00DE080E" w:rsidRPr="00DE080E" w:rsidRDefault="00DE080E" w:rsidP="00DE080E">
      <w:pPr>
        <w:jc w:val="both"/>
      </w:pPr>
      <w:r w:rsidRPr="00DE080E">
        <w:rPr>
          <w:bCs/>
        </w:rPr>
        <w:t xml:space="preserve">15.8. </w:t>
      </w:r>
      <w:r w:rsidRPr="00DE080E">
        <w:t>Subtiekėjo (-ų)/</w:t>
      </w:r>
      <w:proofErr w:type="spellStart"/>
      <w:r w:rsidRPr="00DE080E">
        <w:t>subteikėjo</w:t>
      </w:r>
      <w:proofErr w:type="spellEnd"/>
      <w:r w:rsidRPr="00DE080E">
        <w:t xml:space="preserve"> pavadinimas, jo (-ų) vykdomų sutartinių įsipareigojimų dalis yra nurodyti Sutarties specialiojoje dalyje.</w:t>
      </w:r>
    </w:p>
    <w:p w14:paraId="2F0DCC57"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Sutartyje nurodytas (-i) subtiekėjas (-ai)/</w:t>
      </w:r>
      <w:proofErr w:type="spellStart"/>
      <w:r w:rsidR="00A418A3" w:rsidRPr="005B7473">
        <w:t>subteikėjas</w:t>
      </w:r>
      <w:proofErr w:type="spellEnd"/>
      <w:r w:rsidR="00A418A3" w:rsidRPr="005B7473">
        <w:t xml:space="preserve"> (-ai) gali būti keičiamas (-i) kitu (-</w:t>
      </w:r>
      <w:proofErr w:type="spellStart"/>
      <w:r w:rsidR="00A418A3" w:rsidRPr="005B7473">
        <w:t>ais</w:t>
      </w:r>
      <w:proofErr w:type="spellEnd"/>
      <w:r w:rsidR="00A418A3" w:rsidRPr="005B7473">
        <w:t>) subtiekėju (-</w:t>
      </w:r>
      <w:proofErr w:type="spellStart"/>
      <w:r w:rsidR="00A418A3" w:rsidRPr="005B7473">
        <w:t>ais</w:t>
      </w:r>
      <w:proofErr w:type="spellEnd"/>
      <w:r w:rsidR="00A418A3" w:rsidRPr="005B7473">
        <w:t>)/</w:t>
      </w:r>
      <w:proofErr w:type="spellStart"/>
      <w:r w:rsidR="00A418A3" w:rsidRPr="005B7473">
        <w:t>subteikėju</w:t>
      </w:r>
      <w:proofErr w:type="spellEnd"/>
      <w:r w:rsidR="00A418A3" w:rsidRPr="005B7473">
        <w:t xml:space="preserve"> (-</w:t>
      </w:r>
      <w:proofErr w:type="spellStart"/>
      <w:r w:rsidR="00A418A3" w:rsidRPr="005B7473">
        <w:t>ais</w:t>
      </w:r>
      <w:proofErr w:type="spellEnd"/>
      <w:r w:rsidR="00A418A3" w:rsidRPr="005B7473">
        <w:t xml:space="preserve">)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w:t>
      </w:r>
      <w:proofErr w:type="spellStart"/>
      <w:r w:rsidR="00A418A3" w:rsidRPr="005B7473">
        <w:t>subteikėjo</w:t>
      </w:r>
      <w:proofErr w:type="spellEnd"/>
      <w:r w:rsidR="00A418A3" w:rsidRPr="005B7473">
        <w:t xml:space="preserve"> (-ų) keitimas kitu galimas tik iš anksto raštu suderinus su </w:t>
      </w:r>
      <w:r w:rsidR="00A418A3" w:rsidRPr="005B7473">
        <w:rPr>
          <w:b/>
        </w:rPr>
        <w:t>Pirkėju</w:t>
      </w:r>
      <w:r w:rsidR="00A418A3" w:rsidRPr="005B7473">
        <w:t>.  Prašymas dėl Sutartyje nustatyto subtiekėjo (ų</w:t>
      </w:r>
      <w:r w:rsidR="00A418A3">
        <w:t xml:space="preserve">)/ </w:t>
      </w:r>
      <w:proofErr w:type="spellStart"/>
      <w:r w:rsidR="00A418A3">
        <w:t>subteikėjo</w:t>
      </w:r>
      <w:proofErr w:type="spellEnd"/>
      <w:r w:rsidR="00A418A3">
        <w:t xml:space="preserve">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aujas subtiekėjas (-ai)/</w:t>
      </w:r>
      <w:proofErr w:type="spellStart"/>
      <w:r w:rsidR="00A418A3" w:rsidRPr="005B7473">
        <w:t>subteikėjas</w:t>
      </w:r>
      <w:proofErr w:type="spellEnd"/>
      <w:r w:rsidR="00A418A3" w:rsidRPr="005B7473">
        <w:t xml:space="preserve"> (ai) </w:t>
      </w:r>
      <w:r w:rsidR="00A418A3">
        <w:t>atitinka</w:t>
      </w:r>
      <w:r w:rsidR="00A418A3" w:rsidRPr="005B7473">
        <w:t xml:space="preserve"> visus subtiekėjui (-</w:t>
      </w:r>
      <w:proofErr w:type="spellStart"/>
      <w:r w:rsidR="00A418A3" w:rsidRPr="005B7473">
        <w:t>ams</w:t>
      </w:r>
      <w:proofErr w:type="spellEnd"/>
      <w:r w:rsidR="00A418A3" w:rsidRPr="005B7473">
        <w:t>)/</w:t>
      </w:r>
      <w:proofErr w:type="spellStart"/>
      <w:r w:rsidR="00A418A3" w:rsidRPr="005B7473">
        <w:t>su</w:t>
      </w:r>
      <w:r w:rsidR="00A418A3">
        <w:t>b</w:t>
      </w:r>
      <w:r w:rsidR="00A418A3" w:rsidRPr="005B7473">
        <w:t>teikėjui</w:t>
      </w:r>
      <w:proofErr w:type="spellEnd"/>
      <w:r w:rsidR="00A418A3" w:rsidRPr="005B7473">
        <w:t xml:space="preserve"> (-</w:t>
      </w:r>
      <w:proofErr w:type="spellStart"/>
      <w:r w:rsidR="00A418A3" w:rsidRPr="005B7473">
        <w:t>ams</w:t>
      </w:r>
      <w:proofErr w:type="spellEnd"/>
      <w:r w:rsidR="00A418A3" w:rsidRPr="005B7473">
        <w:t>)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w:t>
      </w:r>
      <w:proofErr w:type="spellStart"/>
      <w:r w:rsidR="00A418A3" w:rsidRPr="00EB3B83">
        <w:rPr>
          <w:color w:val="000000"/>
        </w:rPr>
        <w:t>subteikėjo</w:t>
      </w:r>
      <w:proofErr w:type="spellEnd"/>
      <w:r w:rsidR="00A418A3" w:rsidRPr="00EB3B83">
        <w:rPr>
          <w:color w:val="000000"/>
        </w:rPr>
        <w:t xml:space="preserve"> (-ų) pakeitimas kitu subtiekėju (-</w:t>
      </w:r>
      <w:proofErr w:type="spellStart"/>
      <w:r w:rsidR="00A418A3" w:rsidRPr="00EB3B83">
        <w:rPr>
          <w:color w:val="000000"/>
        </w:rPr>
        <w:t>ais</w:t>
      </w:r>
      <w:proofErr w:type="spellEnd"/>
      <w:r w:rsidR="00A418A3" w:rsidRPr="00EB3B83">
        <w:rPr>
          <w:color w:val="000000"/>
        </w:rPr>
        <w:t xml:space="preserve">)/ </w:t>
      </w:r>
      <w:proofErr w:type="spellStart"/>
      <w:r w:rsidR="00A418A3" w:rsidRPr="00EB3B83">
        <w:rPr>
          <w:color w:val="000000"/>
        </w:rPr>
        <w:t>subteikėju</w:t>
      </w:r>
      <w:proofErr w:type="spellEnd"/>
      <w:r w:rsidR="00A418A3" w:rsidRPr="00EB3B83">
        <w:rPr>
          <w:color w:val="000000"/>
        </w:rPr>
        <w:t xml:space="preserve"> (-</w:t>
      </w:r>
      <w:proofErr w:type="spellStart"/>
      <w:r w:rsidR="00A418A3" w:rsidRPr="00EB3B83">
        <w:rPr>
          <w:color w:val="000000"/>
        </w:rPr>
        <w:t>ais</w:t>
      </w:r>
      <w:proofErr w:type="spellEnd"/>
      <w:r w:rsidR="00A418A3" w:rsidRPr="00EB3B83">
        <w:rPr>
          <w:color w:val="000000"/>
        </w:rPr>
        <w:t>)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Sutartyje nustatyto subtiekėjo (-ų)/</w:t>
      </w:r>
      <w:proofErr w:type="spellStart"/>
      <w:r w:rsidRPr="00DE080E">
        <w:t>subteikėjo</w:t>
      </w:r>
      <w:proofErr w:type="spellEnd"/>
      <w:r w:rsidRPr="00DE080E">
        <w:t xml:space="preserve"> (-ų) pakeitimas kitu subtiekėju (-</w:t>
      </w:r>
      <w:proofErr w:type="spellStart"/>
      <w:r w:rsidRPr="00DE080E">
        <w:t>ais</w:t>
      </w:r>
      <w:proofErr w:type="spellEnd"/>
      <w:r w:rsidRPr="00DE080E">
        <w:t xml:space="preserve">)/ </w:t>
      </w:r>
      <w:proofErr w:type="spellStart"/>
      <w:r w:rsidRPr="00DE080E">
        <w:t>subteikėju</w:t>
      </w:r>
      <w:proofErr w:type="spellEnd"/>
      <w:r w:rsidRPr="00DE080E">
        <w:t xml:space="preserve"> (-</w:t>
      </w:r>
      <w:proofErr w:type="spellStart"/>
      <w:r w:rsidRPr="00DE080E">
        <w:t>ais</w:t>
      </w:r>
      <w:proofErr w:type="spellEnd"/>
      <w:r w:rsidRPr="00DE080E">
        <w:t xml:space="preserve">) įforminamas rašytiniu Sutarties pakeitimu </w:t>
      </w:r>
      <w:r w:rsidR="00886962">
        <w:t>.</w:t>
      </w:r>
    </w:p>
    <w:p w14:paraId="3F6504EA"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217A60A6"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6EDA7966" w14:textId="77777777" w:rsidR="0013714B" w:rsidRDefault="0013714B" w:rsidP="00E45F66">
      <w:pPr>
        <w:widowControl w:val="0"/>
        <w:overflowPunct w:val="0"/>
        <w:autoSpaceDE w:val="0"/>
        <w:autoSpaceDN w:val="0"/>
        <w:adjustRightInd w:val="0"/>
        <w:spacing w:line="236" w:lineRule="auto"/>
        <w:ind w:left="8"/>
        <w:jc w:val="center"/>
      </w:pPr>
    </w:p>
    <w:p w14:paraId="45E0E7AB" w14:textId="77777777" w:rsidR="005E0B76" w:rsidRDefault="005E0B76" w:rsidP="00E45F66">
      <w:pPr>
        <w:widowControl w:val="0"/>
        <w:overflowPunct w:val="0"/>
        <w:autoSpaceDE w:val="0"/>
        <w:autoSpaceDN w:val="0"/>
        <w:adjustRightInd w:val="0"/>
        <w:spacing w:line="236" w:lineRule="auto"/>
        <w:ind w:left="8"/>
        <w:jc w:val="center"/>
      </w:pPr>
    </w:p>
    <w:p w14:paraId="706455F9" w14:textId="77777777" w:rsidR="005E0B76" w:rsidRDefault="005E0B76" w:rsidP="00E45F66">
      <w:pPr>
        <w:widowControl w:val="0"/>
        <w:overflowPunct w:val="0"/>
        <w:autoSpaceDE w:val="0"/>
        <w:autoSpaceDN w:val="0"/>
        <w:adjustRightInd w:val="0"/>
        <w:spacing w:line="236" w:lineRule="auto"/>
        <w:ind w:left="8"/>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5E0B76" w:rsidRPr="002619E8" w14:paraId="24833A4C" w14:textId="77777777">
        <w:tc>
          <w:tcPr>
            <w:tcW w:w="5035" w:type="dxa"/>
          </w:tcPr>
          <w:p w14:paraId="2B170288" w14:textId="77777777" w:rsidR="005E0B76" w:rsidRPr="002619E8" w:rsidRDefault="005E0B76">
            <w:pPr>
              <w:pStyle w:val="BodyText1"/>
              <w:ind w:firstLine="0"/>
              <w:rPr>
                <w:rFonts w:ascii="Times New Roman" w:hAnsi="Times New Roman"/>
                <w:bCs/>
                <w:sz w:val="24"/>
                <w:szCs w:val="24"/>
                <w:lang w:val="lt-LT"/>
              </w:rPr>
            </w:pPr>
            <w:r w:rsidRPr="002619E8">
              <w:rPr>
                <w:rFonts w:ascii="Times New Roman" w:hAnsi="Times New Roman"/>
                <w:bCs/>
                <w:sz w:val="24"/>
                <w:szCs w:val="24"/>
                <w:lang w:val="lt-LT"/>
              </w:rPr>
              <w:t xml:space="preserve">PIRKĖJAS </w:t>
            </w:r>
          </w:p>
          <w:p w14:paraId="6421FB50" w14:textId="23E38EB8" w:rsidR="005E0B76" w:rsidRPr="002619E8" w:rsidRDefault="005E0B76">
            <w:pPr>
              <w:pStyle w:val="BodyText1"/>
              <w:ind w:firstLine="0"/>
              <w:rPr>
                <w:rFonts w:ascii="Times New Roman" w:hAnsi="Times New Roman"/>
                <w:bCs/>
                <w:sz w:val="24"/>
                <w:szCs w:val="24"/>
                <w:lang w:val="lt-LT"/>
              </w:rPr>
            </w:pPr>
          </w:p>
        </w:tc>
        <w:tc>
          <w:tcPr>
            <w:tcW w:w="5035" w:type="dxa"/>
          </w:tcPr>
          <w:p w14:paraId="06B31C75" w14:textId="77777777" w:rsidR="005E0B76" w:rsidRPr="002619E8" w:rsidRDefault="005E0B76">
            <w:pPr>
              <w:pStyle w:val="BodyText1"/>
              <w:ind w:firstLine="0"/>
              <w:rPr>
                <w:rFonts w:ascii="Times New Roman" w:hAnsi="Times New Roman"/>
                <w:bCs/>
                <w:sz w:val="24"/>
                <w:szCs w:val="24"/>
                <w:lang w:val="lt-LT"/>
              </w:rPr>
            </w:pPr>
            <w:r w:rsidRPr="002619E8">
              <w:rPr>
                <w:rFonts w:ascii="Times New Roman" w:hAnsi="Times New Roman"/>
                <w:bCs/>
                <w:sz w:val="24"/>
                <w:szCs w:val="24"/>
                <w:lang w:val="lt-LT"/>
              </w:rPr>
              <w:t xml:space="preserve">TEIKĖJAS </w:t>
            </w:r>
          </w:p>
          <w:p w14:paraId="63D65478" w14:textId="77777777" w:rsidR="005E0B76" w:rsidRDefault="005E0B76">
            <w:pPr>
              <w:pStyle w:val="BodyText1"/>
              <w:ind w:firstLine="0"/>
              <w:rPr>
                <w:rFonts w:ascii="Times New Roman" w:hAnsi="Times New Roman"/>
                <w:bCs/>
                <w:sz w:val="24"/>
                <w:szCs w:val="24"/>
                <w:lang w:val="lt-LT"/>
              </w:rPr>
            </w:pPr>
          </w:p>
          <w:p w14:paraId="55239E85" w14:textId="77777777" w:rsidR="005F236A" w:rsidRDefault="005F236A">
            <w:pPr>
              <w:pStyle w:val="BodyText1"/>
              <w:ind w:firstLine="0"/>
              <w:rPr>
                <w:rFonts w:ascii="Times New Roman" w:hAnsi="Times New Roman"/>
                <w:bCs/>
                <w:sz w:val="24"/>
                <w:szCs w:val="24"/>
                <w:lang w:val="lt-LT"/>
              </w:rPr>
            </w:pPr>
          </w:p>
          <w:p w14:paraId="5BEF1331" w14:textId="77777777" w:rsidR="005F236A" w:rsidRDefault="005F236A">
            <w:pPr>
              <w:pStyle w:val="BodyText1"/>
              <w:ind w:firstLine="0"/>
              <w:rPr>
                <w:rFonts w:ascii="Times New Roman" w:hAnsi="Times New Roman"/>
                <w:bCs/>
                <w:sz w:val="24"/>
                <w:szCs w:val="24"/>
                <w:lang w:val="lt-LT"/>
              </w:rPr>
            </w:pPr>
          </w:p>
          <w:p w14:paraId="4EA07030" w14:textId="77777777" w:rsidR="005F236A" w:rsidRDefault="005F236A">
            <w:pPr>
              <w:pStyle w:val="BodyText1"/>
              <w:ind w:firstLine="0"/>
              <w:rPr>
                <w:rFonts w:ascii="Times New Roman" w:hAnsi="Times New Roman"/>
                <w:bCs/>
                <w:sz w:val="24"/>
                <w:szCs w:val="24"/>
                <w:lang w:val="lt-LT"/>
              </w:rPr>
            </w:pPr>
          </w:p>
          <w:p w14:paraId="53ACBAB3" w14:textId="2C0DDFD8" w:rsidR="005F236A" w:rsidRPr="002619E8" w:rsidRDefault="005F236A">
            <w:pPr>
              <w:pStyle w:val="BodyText1"/>
              <w:ind w:firstLine="0"/>
              <w:rPr>
                <w:rFonts w:ascii="Times New Roman" w:hAnsi="Times New Roman"/>
                <w:bCs/>
                <w:sz w:val="24"/>
                <w:szCs w:val="24"/>
                <w:lang w:val="lt-LT"/>
              </w:rPr>
            </w:pPr>
          </w:p>
        </w:tc>
      </w:tr>
    </w:tbl>
    <w:p w14:paraId="31A10909" w14:textId="77777777" w:rsidR="005E0B76" w:rsidRDefault="005E0B76" w:rsidP="00E45F66">
      <w:pPr>
        <w:widowControl w:val="0"/>
        <w:overflowPunct w:val="0"/>
        <w:autoSpaceDE w:val="0"/>
        <w:autoSpaceDN w:val="0"/>
        <w:adjustRightInd w:val="0"/>
        <w:spacing w:line="236" w:lineRule="auto"/>
        <w:ind w:left="8"/>
        <w:jc w:val="center"/>
      </w:pPr>
    </w:p>
    <w:p w14:paraId="1B4B4E15" w14:textId="77777777" w:rsidR="005E0B76" w:rsidRDefault="005E0B76" w:rsidP="00E45F66">
      <w:pPr>
        <w:widowControl w:val="0"/>
        <w:overflowPunct w:val="0"/>
        <w:autoSpaceDE w:val="0"/>
        <w:autoSpaceDN w:val="0"/>
        <w:adjustRightInd w:val="0"/>
        <w:spacing w:line="236" w:lineRule="auto"/>
        <w:ind w:left="8"/>
        <w:jc w:val="center"/>
      </w:pPr>
    </w:p>
    <w:p w14:paraId="5E136570" w14:textId="77777777" w:rsidR="005E0B76" w:rsidRDefault="005E0B76" w:rsidP="00E45F66">
      <w:pPr>
        <w:widowControl w:val="0"/>
        <w:overflowPunct w:val="0"/>
        <w:autoSpaceDE w:val="0"/>
        <w:autoSpaceDN w:val="0"/>
        <w:adjustRightInd w:val="0"/>
        <w:spacing w:line="236" w:lineRule="auto"/>
        <w:ind w:left="8"/>
        <w:jc w:val="center"/>
      </w:pPr>
    </w:p>
    <w:p w14:paraId="69879C7E" w14:textId="77777777" w:rsidR="005E0B76" w:rsidRDefault="005E0B76" w:rsidP="00E45F66">
      <w:pPr>
        <w:widowControl w:val="0"/>
        <w:overflowPunct w:val="0"/>
        <w:autoSpaceDE w:val="0"/>
        <w:autoSpaceDN w:val="0"/>
        <w:adjustRightInd w:val="0"/>
        <w:spacing w:line="236" w:lineRule="auto"/>
        <w:ind w:left="8"/>
        <w:jc w:val="center"/>
      </w:pPr>
    </w:p>
    <w:p w14:paraId="09C21BD2" w14:textId="77777777" w:rsidR="005E0B76" w:rsidRDefault="005E0B76" w:rsidP="00E45F66">
      <w:pPr>
        <w:widowControl w:val="0"/>
        <w:overflowPunct w:val="0"/>
        <w:autoSpaceDE w:val="0"/>
        <w:autoSpaceDN w:val="0"/>
        <w:adjustRightInd w:val="0"/>
        <w:spacing w:line="236" w:lineRule="auto"/>
        <w:ind w:left="8"/>
        <w:jc w:val="center"/>
      </w:pPr>
    </w:p>
    <w:p w14:paraId="276F060A" w14:textId="77777777" w:rsidR="005E0B76" w:rsidRDefault="005E0B76" w:rsidP="00E45F66">
      <w:pPr>
        <w:widowControl w:val="0"/>
        <w:overflowPunct w:val="0"/>
        <w:autoSpaceDE w:val="0"/>
        <w:autoSpaceDN w:val="0"/>
        <w:adjustRightInd w:val="0"/>
        <w:spacing w:line="236" w:lineRule="auto"/>
        <w:ind w:left="8"/>
        <w:jc w:val="center"/>
      </w:pPr>
    </w:p>
    <w:p w14:paraId="7298FE83" w14:textId="77777777" w:rsidR="005E0B76" w:rsidRDefault="005E0B76" w:rsidP="00E45F66">
      <w:pPr>
        <w:widowControl w:val="0"/>
        <w:overflowPunct w:val="0"/>
        <w:autoSpaceDE w:val="0"/>
        <w:autoSpaceDN w:val="0"/>
        <w:adjustRightInd w:val="0"/>
        <w:spacing w:line="236" w:lineRule="auto"/>
        <w:ind w:left="8"/>
        <w:jc w:val="center"/>
      </w:pPr>
    </w:p>
    <w:p w14:paraId="3DE1A4DF" w14:textId="77777777" w:rsidR="005E0B76" w:rsidRDefault="005E0B76" w:rsidP="00E45F66">
      <w:pPr>
        <w:widowControl w:val="0"/>
        <w:overflowPunct w:val="0"/>
        <w:autoSpaceDE w:val="0"/>
        <w:autoSpaceDN w:val="0"/>
        <w:adjustRightInd w:val="0"/>
        <w:spacing w:line="236" w:lineRule="auto"/>
        <w:ind w:left="8"/>
        <w:jc w:val="center"/>
      </w:pPr>
    </w:p>
    <w:p w14:paraId="62436A01" w14:textId="77777777" w:rsidR="005E0B76" w:rsidRDefault="005E0B76" w:rsidP="00E45F66">
      <w:pPr>
        <w:widowControl w:val="0"/>
        <w:overflowPunct w:val="0"/>
        <w:autoSpaceDE w:val="0"/>
        <w:autoSpaceDN w:val="0"/>
        <w:adjustRightInd w:val="0"/>
        <w:spacing w:line="236" w:lineRule="auto"/>
        <w:ind w:left="8"/>
        <w:jc w:val="center"/>
      </w:pPr>
    </w:p>
    <w:p w14:paraId="5ECA18E4" w14:textId="77777777" w:rsidR="005E0B76" w:rsidRDefault="005E0B76" w:rsidP="00E45F66">
      <w:pPr>
        <w:widowControl w:val="0"/>
        <w:overflowPunct w:val="0"/>
        <w:autoSpaceDE w:val="0"/>
        <w:autoSpaceDN w:val="0"/>
        <w:adjustRightInd w:val="0"/>
        <w:spacing w:line="236" w:lineRule="auto"/>
        <w:ind w:left="8"/>
        <w:jc w:val="center"/>
      </w:pPr>
    </w:p>
    <w:p w14:paraId="6BE6704A" w14:textId="0C5C1D24" w:rsidR="6CC16916" w:rsidRDefault="6CC16916" w:rsidP="6CC16916">
      <w:pPr>
        <w:widowControl w:val="0"/>
        <w:spacing w:line="236" w:lineRule="auto"/>
        <w:ind w:left="8"/>
        <w:jc w:val="center"/>
      </w:pPr>
    </w:p>
    <w:p w14:paraId="0D975C58" w14:textId="36AEE1D5" w:rsidR="6CC16916" w:rsidRDefault="6CC16916" w:rsidP="6CC16916">
      <w:pPr>
        <w:widowControl w:val="0"/>
        <w:spacing w:line="236" w:lineRule="auto"/>
        <w:ind w:left="8"/>
        <w:jc w:val="center"/>
      </w:pPr>
    </w:p>
    <w:p w14:paraId="4407F7E0" w14:textId="77777777" w:rsidR="00013ED8" w:rsidRDefault="00013ED8" w:rsidP="00E45F66">
      <w:pPr>
        <w:widowControl w:val="0"/>
        <w:overflowPunct w:val="0"/>
        <w:autoSpaceDE w:val="0"/>
        <w:autoSpaceDN w:val="0"/>
        <w:adjustRightInd w:val="0"/>
        <w:spacing w:line="236" w:lineRule="auto"/>
        <w:ind w:left="8"/>
        <w:jc w:val="center"/>
      </w:pPr>
    </w:p>
    <w:p w14:paraId="7DC4C2F6" w14:textId="77777777" w:rsidR="005E0B76" w:rsidRDefault="005E0B76" w:rsidP="00E45F66">
      <w:pPr>
        <w:widowControl w:val="0"/>
        <w:overflowPunct w:val="0"/>
        <w:autoSpaceDE w:val="0"/>
        <w:autoSpaceDN w:val="0"/>
        <w:adjustRightInd w:val="0"/>
        <w:spacing w:line="236" w:lineRule="auto"/>
        <w:ind w:left="8"/>
        <w:jc w:val="center"/>
      </w:pPr>
    </w:p>
    <w:p w14:paraId="2567FAE8" w14:textId="77777777" w:rsidR="005E0B76" w:rsidRDefault="005E0B76" w:rsidP="00E45F66">
      <w:pPr>
        <w:widowControl w:val="0"/>
        <w:overflowPunct w:val="0"/>
        <w:autoSpaceDE w:val="0"/>
        <w:autoSpaceDN w:val="0"/>
        <w:adjustRightInd w:val="0"/>
        <w:spacing w:line="236" w:lineRule="auto"/>
        <w:ind w:left="8"/>
        <w:jc w:val="center"/>
      </w:pPr>
    </w:p>
    <w:p w14:paraId="03854790" w14:textId="77777777" w:rsidR="005E0B76" w:rsidRDefault="005E0B76" w:rsidP="00E45F66">
      <w:pPr>
        <w:widowControl w:val="0"/>
        <w:overflowPunct w:val="0"/>
        <w:autoSpaceDE w:val="0"/>
        <w:autoSpaceDN w:val="0"/>
        <w:adjustRightInd w:val="0"/>
        <w:spacing w:line="236" w:lineRule="auto"/>
        <w:ind w:left="8"/>
        <w:jc w:val="center"/>
      </w:pPr>
    </w:p>
    <w:p w14:paraId="109A72F6" w14:textId="60F528ED" w:rsidR="00FD4A45" w:rsidRDefault="002958EF" w:rsidP="00FC3AA8">
      <w:pPr>
        <w:widowControl w:val="0"/>
        <w:overflowPunct w:val="0"/>
        <w:autoSpaceDE w:val="0"/>
        <w:autoSpaceDN w:val="0"/>
        <w:adjustRightInd w:val="0"/>
        <w:spacing w:line="236" w:lineRule="auto"/>
        <w:ind w:left="8"/>
        <w:jc w:val="center"/>
      </w:pPr>
      <w:r>
        <w:lastRenderedPageBreak/>
        <w:tab/>
      </w:r>
      <w:r>
        <w:tab/>
      </w:r>
      <w:r>
        <w:tab/>
      </w:r>
      <w:r>
        <w:tab/>
      </w:r>
      <w:r>
        <w:tab/>
      </w:r>
      <w:r>
        <w:tab/>
      </w:r>
      <w:r w:rsidR="003E1094">
        <w:t>202</w:t>
      </w:r>
      <w:r w:rsidR="00F07464">
        <w:t>5</w:t>
      </w:r>
      <w:r w:rsidR="00FC3AA8" w:rsidRPr="00FC3AA8">
        <w:t xml:space="preserve">-   </w:t>
      </w:r>
      <w:r w:rsidR="00FC3AA8">
        <w:t xml:space="preserve"> </w:t>
      </w:r>
      <w:r w:rsidR="005639DC">
        <w:t xml:space="preserve"> </w:t>
      </w:r>
      <w:r w:rsidR="00FC3AA8">
        <w:t xml:space="preserve">   </w:t>
      </w:r>
      <w:r w:rsidR="00DF7ED2">
        <w:t xml:space="preserve">  </w:t>
      </w:r>
      <w:r w:rsidR="00FC3AA8">
        <w:t xml:space="preserve">     </w:t>
      </w:r>
      <w:r w:rsidR="00FC3AA8" w:rsidRPr="00FC3AA8">
        <w:t xml:space="preserve"> paslaugų viešojo pirkimo-pardavimo</w:t>
      </w:r>
    </w:p>
    <w:p w14:paraId="19DAD99B" w14:textId="06F84C62" w:rsidR="00FC3AA8" w:rsidRPr="00FC3AA8" w:rsidRDefault="00FD4A45" w:rsidP="00FD4A45">
      <w:pPr>
        <w:widowControl w:val="0"/>
        <w:overflowPunct w:val="0"/>
        <w:autoSpaceDE w:val="0"/>
        <w:autoSpaceDN w:val="0"/>
        <w:adjustRightInd w:val="0"/>
        <w:spacing w:line="236" w:lineRule="auto"/>
        <w:ind w:left="3600" w:firstLine="720"/>
      </w:pPr>
      <w:r>
        <w:t xml:space="preserve">       </w:t>
      </w:r>
      <w:r w:rsidR="00FC3AA8" w:rsidRPr="00FC3AA8">
        <w:t>sutarties</w:t>
      </w:r>
      <w:r w:rsidR="00864986">
        <w:t xml:space="preserve"> </w:t>
      </w:r>
      <w:r w:rsidR="00FC3AA8" w:rsidRPr="00FC3AA8">
        <w:t xml:space="preserve">Nr. </w:t>
      </w:r>
      <w:r w:rsidR="00864986">
        <w:t>...</w:t>
      </w:r>
      <w:r w:rsidR="00FC3AA8">
        <w:tab/>
      </w:r>
      <w:r w:rsidR="00D91C45">
        <w:t>p</w:t>
      </w:r>
      <w:r w:rsidR="00FC3AA8" w:rsidRPr="00FC3AA8">
        <w:t>riedas</w:t>
      </w:r>
    </w:p>
    <w:p w14:paraId="1F21DE56" w14:textId="77777777" w:rsidR="00F07464" w:rsidRDefault="00F07464" w:rsidP="00F07464">
      <w:pPr>
        <w:jc w:val="both"/>
      </w:pPr>
    </w:p>
    <w:p w14:paraId="593736D6" w14:textId="51169BF1" w:rsidR="00F07464" w:rsidRDefault="37ECAB2A" w:rsidP="3456F8E1">
      <w:pPr>
        <w:ind w:left="2160"/>
        <w:jc w:val="both"/>
        <w:rPr>
          <w:b/>
          <w:bCs/>
        </w:rPr>
      </w:pPr>
      <w:r w:rsidRPr="00FC057E">
        <w:rPr>
          <w:b/>
          <w:bCs/>
        </w:rPr>
        <w:t>PASLAUGŲ KAINA IR TECHNINĖ SPECIFIKACIJA</w:t>
      </w:r>
    </w:p>
    <w:p w14:paraId="02305B8D" w14:textId="77777777" w:rsidR="00A701A9" w:rsidRDefault="00A701A9" w:rsidP="3456F8E1">
      <w:pPr>
        <w:ind w:left="2160"/>
        <w:jc w:val="both"/>
        <w:rPr>
          <w:b/>
          <w:bCs/>
        </w:rPr>
      </w:pPr>
    </w:p>
    <w:p w14:paraId="22CC0DEB" w14:textId="599A9389" w:rsidR="3456F8E1" w:rsidRDefault="00A701A9" w:rsidP="3456F8E1">
      <w:pPr>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1 lentelė</w:t>
      </w:r>
    </w:p>
    <w:tbl>
      <w:tblPr>
        <w:tblStyle w:val="TableGrid"/>
        <w:tblW w:w="10071" w:type="dxa"/>
        <w:tblInd w:w="137" w:type="dxa"/>
        <w:tblLayout w:type="fixed"/>
        <w:tblLook w:val="06A0" w:firstRow="1" w:lastRow="0" w:firstColumn="1" w:lastColumn="0" w:noHBand="1" w:noVBand="1"/>
      </w:tblPr>
      <w:tblGrid>
        <w:gridCol w:w="705"/>
        <w:gridCol w:w="2340"/>
        <w:gridCol w:w="1066"/>
        <w:gridCol w:w="1134"/>
        <w:gridCol w:w="1417"/>
        <w:gridCol w:w="993"/>
        <w:gridCol w:w="1298"/>
        <w:gridCol w:w="1118"/>
      </w:tblGrid>
      <w:tr w:rsidR="3456F8E1" w14:paraId="322122FF" w14:textId="77777777" w:rsidTr="00FC057E">
        <w:trPr>
          <w:trHeight w:val="300"/>
        </w:trPr>
        <w:tc>
          <w:tcPr>
            <w:tcW w:w="705" w:type="dxa"/>
          </w:tcPr>
          <w:p w14:paraId="69CBA26A" w14:textId="7CCC214B" w:rsidR="6A14EC38" w:rsidRPr="003E5122" w:rsidRDefault="6A14EC38" w:rsidP="3456F8E1">
            <w:pPr>
              <w:rPr>
                <w:b/>
                <w:bCs/>
              </w:rPr>
            </w:pPr>
            <w:r w:rsidRPr="00FC057E">
              <w:rPr>
                <w:b/>
                <w:bCs/>
              </w:rPr>
              <w:t>Eil</w:t>
            </w:r>
            <w:r w:rsidR="00237658">
              <w:rPr>
                <w:b/>
                <w:bCs/>
              </w:rPr>
              <w:t>.</w:t>
            </w:r>
            <w:r w:rsidRPr="00FC057E">
              <w:rPr>
                <w:b/>
                <w:bCs/>
              </w:rPr>
              <w:t xml:space="preserve"> Nr. </w:t>
            </w:r>
          </w:p>
        </w:tc>
        <w:tc>
          <w:tcPr>
            <w:tcW w:w="2340" w:type="dxa"/>
          </w:tcPr>
          <w:p w14:paraId="3321C7E2" w14:textId="17CBF255" w:rsidR="6A14EC38" w:rsidRDefault="6A14EC38" w:rsidP="3456F8E1">
            <w:pPr>
              <w:rPr>
                <w:b/>
                <w:bCs/>
              </w:rPr>
            </w:pPr>
            <w:r w:rsidRPr="3456F8E1">
              <w:rPr>
                <w:b/>
                <w:bCs/>
              </w:rPr>
              <w:t>Pavadinimas</w:t>
            </w:r>
          </w:p>
        </w:tc>
        <w:tc>
          <w:tcPr>
            <w:tcW w:w="1066" w:type="dxa"/>
          </w:tcPr>
          <w:p w14:paraId="7A58A28B" w14:textId="0BA11A8C" w:rsidR="6A14EC38" w:rsidRDefault="6A14EC38" w:rsidP="3456F8E1">
            <w:pPr>
              <w:rPr>
                <w:b/>
                <w:bCs/>
              </w:rPr>
            </w:pPr>
            <w:r w:rsidRPr="3456F8E1">
              <w:rPr>
                <w:b/>
                <w:bCs/>
              </w:rPr>
              <w:t>Mato vnt.</w:t>
            </w:r>
          </w:p>
        </w:tc>
        <w:tc>
          <w:tcPr>
            <w:tcW w:w="1134" w:type="dxa"/>
          </w:tcPr>
          <w:p w14:paraId="6BDAF1D4" w14:textId="6E0DC82F" w:rsidR="6A14EC38" w:rsidRDefault="6A14EC38" w:rsidP="3456F8E1">
            <w:pPr>
              <w:rPr>
                <w:b/>
                <w:bCs/>
              </w:rPr>
            </w:pPr>
            <w:r w:rsidRPr="3456F8E1">
              <w:rPr>
                <w:b/>
                <w:bCs/>
              </w:rPr>
              <w:t>Kiekis</w:t>
            </w:r>
          </w:p>
        </w:tc>
        <w:tc>
          <w:tcPr>
            <w:tcW w:w="1417" w:type="dxa"/>
          </w:tcPr>
          <w:p w14:paraId="49B9E0B0" w14:textId="0E6D55F5" w:rsidR="3D4C0985" w:rsidRDefault="3D4C0985" w:rsidP="3456F8E1">
            <w:pPr>
              <w:rPr>
                <w:b/>
                <w:bCs/>
              </w:rPr>
            </w:pPr>
            <w:r w:rsidRPr="3456F8E1">
              <w:rPr>
                <w:b/>
                <w:bCs/>
              </w:rPr>
              <w:t>Kaina  už 1 vnt. be PVM</w:t>
            </w:r>
          </w:p>
        </w:tc>
        <w:tc>
          <w:tcPr>
            <w:tcW w:w="993" w:type="dxa"/>
          </w:tcPr>
          <w:p w14:paraId="39111137" w14:textId="7204A16C" w:rsidR="3D4C0985" w:rsidRDefault="3D4C0985" w:rsidP="3456F8E1">
            <w:pPr>
              <w:rPr>
                <w:b/>
                <w:bCs/>
              </w:rPr>
            </w:pPr>
            <w:r w:rsidRPr="3456F8E1">
              <w:rPr>
                <w:b/>
                <w:bCs/>
              </w:rPr>
              <w:t>PVM 21 proc.</w:t>
            </w:r>
          </w:p>
        </w:tc>
        <w:tc>
          <w:tcPr>
            <w:tcW w:w="1298" w:type="dxa"/>
          </w:tcPr>
          <w:p w14:paraId="3918F693" w14:textId="49F888C9" w:rsidR="3D4C0985" w:rsidRDefault="3D4C0985" w:rsidP="3456F8E1">
            <w:pPr>
              <w:rPr>
                <w:b/>
                <w:bCs/>
              </w:rPr>
            </w:pPr>
            <w:r w:rsidRPr="3456F8E1">
              <w:rPr>
                <w:b/>
                <w:bCs/>
              </w:rPr>
              <w:t xml:space="preserve">Kaina. </w:t>
            </w:r>
            <w:proofErr w:type="spellStart"/>
            <w:r w:rsidRPr="3456F8E1">
              <w:rPr>
                <w:b/>
                <w:bCs/>
              </w:rPr>
              <w:t>Eu</w:t>
            </w:r>
            <w:r w:rsidR="0F808938" w:rsidRPr="3456F8E1">
              <w:rPr>
                <w:b/>
                <w:bCs/>
              </w:rPr>
              <w:t>r</w:t>
            </w:r>
            <w:proofErr w:type="spellEnd"/>
            <w:r w:rsidRPr="3456F8E1">
              <w:rPr>
                <w:b/>
                <w:bCs/>
              </w:rPr>
              <w:t xml:space="preserve"> su PVM už 1 vnt.</w:t>
            </w:r>
          </w:p>
        </w:tc>
        <w:tc>
          <w:tcPr>
            <w:tcW w:w="1118" w:type="dxa"/>
          </w:tcPr>
          <w:p w14:paraId="47921C8F" w14:textId="464D1902" w:rsidR="13B87DAA" w:rsidRDefault="13B87DAA" w:rsidP="3456F8E1">
            <w:pPr>
              <w:rPr>
                <w:b/>
                <w:bCs/>
              </w:rPr>
            </w:pPr>
            <w:r w:rsidRPr="3456F8E1">
              <w:rPr>
                <w:b/>
                <w:bCs/>
              </w:rPr>
              <w:t xml:space="preserve">Iš viso kaina, </w:t>
            </w:r>
            <w:proofErr w:type="spellStart"/>
            <w:r w:rsidRPr="3456F8E1">
              <w:rPr>
                <w:b/>
                <w:bCs/>
              </w:rPr>
              <w:t>Eur</w:t>
            </w:r>
            <w:proofErr w:type="spellEnd"/>
            <w:r w:rsidRPr="3456F8E1">
              <w:rPr>
                <w:b/>
                <w:bCs/>
              </w:rPr>
              <w:t xml:space="preserve"> su PVM</w:t>
            </w:r>
          </w:p>
        </w:tc>
      </w:tr>
      <w:tr w:rsidR="00E7187D" w:rsidRPr="00E7187D" w14:paraId="5CBD5C5C" w14:textId="77777777" w:rsidTr="00FC057E">
        <w:trPr>
          <w:trHeight w:val="300"/>
        </w:trPr>
        <w:tc>
          <w:tcPr>
            <w:tcW w:w="705" w:type="dxa"/>
          </w:tcPr>
          <w:p w14:paraId="32EFC0DF" w14:textId="14243BC4" w:rsidR="00E7187D" w:rsidRPr="00FC057E" w:rsidRDefault="00E7187D" w:rsidP="3456F8E1">
            <w:pPr>
              <w:rPr>
                <w:bCs/>
                <w:i/>
              </w:rPr>
            </w:pPr>
            <w:r w:rsidRPr="00FC057E">
              <w:rPr>
                <w:bCs/>
                <w:i/>
              </w:rPr>
              <w:t>1</w:t>
            </w:r>
          </w:p>
        </w:tc>
        <w:tc>
          <w:tcPr>
            <w:tcW w:w="2340" w:type="dxa"/>
          </w:tcPr>
          <w:p w14:paraId="32C6FB09" w14:textId="6AD4070F" w:rsidR="00E7187D" w:rsidRPr="00E7187D" w:rsidRDefault="00E7187D" w:rsidP="3456F8E1">
            <w:pPr>
              <w:rPr>
                <w:bCs/>
                <w:i/>
              </w:rPr>
            </w:pPr>
            <w:r w:rsidRPr="00E7187D">
              <w:rPr>
                <w:bCs/>
                <w:i/>
              </w:rPr>
              <w:t>2</w:t>
            </w:r>
          </w:p>
        </w:tc>
        <w:tc>
          <w:tcPr>
            <w:tcW w:w="1066" w:type="dxa"/>
          </w:tcPr>
          <w:p w14:paraId="169961D0" w14:textId="126C6B7B" w:rsidR="00E7187D" w:rsidRPr="00E7187D" w:rsidRDefault="00E7187D" w:rsidP="3456F8E1">
            <w:pPr>
              <w:rPr>
                <w:bCs/>
                <w:i/>
              </w:rPr>
            </w:pPr>
            <w:r w:rsidRPr="00E7187D">
              <w:rPr>
                <w:bCs/>
                <w:i/>
              </w:rPr>
              <w:t>3</w:t>
            </w:r>
          </w:p>
        </w:tc>
        <w:tc>
          <w:tcPr>
            <w:tcW w:w="1134" w:type="dxa"/>
          </w:tcPr>
          <w:p w14:paraId="154A1E5D" w14:textId="36FA0651" w:rsidR="00E7187D" w:rsidRPr="00E7187D" w:rsidRDefault="00E7187D" w:rsidP="3456F8E1">
            <w:pPr>
              <w:rPr>
                <w:bCs/>
                <w:i/>
              </w:rPr>
            </w:pPr>
            <w:r w:rsidRPr="00E7187D">
              <w:rPr>
                <w:bCs/>
                <w:i/>
              </w:rPr>
              <w:t>4</w:t>
            </w:r>
          </w:p>
        </w:tc>
        <w:tc>
          <w:tcPr>
            <w:tcW w:w="1417" w:type="dxa"/>
          </w:tcPr>
          <w:p w14:paraId="577B994B" w14:textId="5E7B00B4" w:rsidR="00E7187D" w:rsidRPr="00E7187D" w:rsidRDefault="00E7187D" w:rsidP="3456F8E1">
            <w:pPr>
              <w:rPr>
                <w:bCs/>
                <w:i/>
              </w:rPr>
            </w:pPr>
            <w:r w:rsidRPr="00E7187D">
              <w:rPr>
                <w:bCs/>
                <w:i/>
              </w:rPr>
              <w:t>5</w:t>
            </w:r>
          </w:p>
        </w:tc>
        <w:tc>
          <w:tcPr>
            <w:tcW w:w="993" w:type="dxa"/>
          </w:tcPr>
          <w:p w14:paraId="3BB4C556" w14:textId="2ACDB525" w:rsidR="00E7187D" w:rsidRPr="00E7187D" w:rsidRDefault="00E7187D" w:rsidP="3456F8E1">
            <w:pPr>
              <w:rPr>
                <w:bCs/>
                <w:i/>
              </w:rPr>
            </w:pPr>
            <w:r w:rsidRPr="00E7187D">
              <w:rPr>
                <w:bCs/>
                <w:i/>
              </w:rPr>
              <w:t>6</w:t>
            </w:r>
          </w:p>
        </w:tc>
        <w:tc>
          <w:tcPr>
            <w:tcW w:w="1298" w:type="dxa"/>
          </w:tcPr>
          <w:p w14:paraId="21034E15" w14:textId="565144FB" w:rsidR="00E7187D" w:rsidRPr="00E7187D" w:rsidRDefault="00E7187D" w:rsidP="3456F8E1">
            <w:pPr>
              <w:rPr>
                <w:bCs/>
                <w:i/>
              </w:rPr>
            </w:pPr>
            <w:r w:rsidRPr="00E7187D">
              <w:rPr>
                <w:bCs/>
                <w:i/>
              </w:rPr>
              <w:t>5+6</w:t>
            </w:r>
          </w:p>
        </w:tc>
        <w:tc>
          <w:tcPr>
            <w:tcW w:w="1118" w:type="dxa"/>
          </w:tcPr>
          <w:p w14:paraId="16D74D4E" w14:textId="4829BD50" w:rsidR="00E7187D" w:rsidRPr="00E7187D" w:rsidRDefault="00E7187D" w:rsidP="3456F8E1">
            <w:pPr>
              <w:rPr>
                <w:bCs/>
                <w:i/>
              </w:rPr>
            </w:pPr>
            <w:r>
              <w:rPr>
                <w:bCs/>
                <w:i/>
              </w:rPr>
              <w:t>(5+6)*4</w:t>
            </w:r>
          </w:p>
        </w:tc>
      </w:tr>
      <w:tr w:rsidR="3456F8E1" w14:paraId="68F72189" w14:textId="77777777" w:rsidTr="00FC057E">
        <w:trPr>
          <w:trHeight w:val="300"/>
        </w:trPr>
        <w:tc>
          <w:tcPr>
            <w:tcW w:w="705" w:type="dxa"/>
          </w:tcPr>
          <w:p w14:paraId="54EEF9F4" w14:textId="6AA29AAB" w:rsidR="3456F8E1" w:rsidRDefault="3456F8E1" w:rsidP="00FC057E">
            <w:pPr>
              <w:rPr>
                <w:b/>
                <w:bCs/>
              </w:rPr>
            </w:pPr>
            <w:r w:rsidRPr="3456F8E1">
              <w:rPr>
                <w:b/>
                <w:bCs/>
              </w:rPr>
              <w:t xml:space="preserve">1. </w:t>
            </w:r>
          </w:p>
        </w:tc>
        <w:tc>
          <w:tcPr>
            <w:tcW w:w="2340" w:type="dxa"/>
          </w:tcPr>
          <w:p w14:paraId="580C2E07" w14:textId="1A1AE53C" w:rsidR="6A14EC38" w:rsidRDefault="6A14EC38" w:rsidP="0008012E">
            <w:pPr>
              <w:rPr>
                <w:b/>
                <w:bCs/>
              </w:rPr>
            </w:pPr>
            <w:r w:rsidRPr="3456F8E1">
              <w:rPr>
                <w:b/>
                <w:bCs/>
              </w:rPr>
              <w:t>Nacionalinės kibernetinio saugumo komandos „Kibernetinis sprintas“ atrankos renginio organizavimo paslaugos</w:t>
            </w:r>
            <w:r w:rsidR="00B50235">
              <w:rPr>
                <w:b/>
                <w:bCs/>
              </w:rPr>
              <w:t xml:space="preserve">, </w:t>
            </w:r>
            <w:r w:rsidR="00B50235" w:rsidRPr="00FC057E">
              <w:rPr>
                <w:bCs/>
              </w:rPr>
              <w:t xml:space="preserve">kurių apimtis ir keliami reikalavimai pateikti </w:t>
            </w:r>
            <w:r w:rsidR="0008012E">
              <w:rPr>
                <w:bCs/>
              </w:rPr>
              <w:t>šio priedo 2</w:t>
            </w:r>
            <w:r w:rsidR="00B50235" w:rsidRPr="00FC057E">
              <w:rPr>
                <w:bCs/>
              </w:rPr>
              <w:t xml:space="preserve"> lentelės 1-5 p</w:t>
            </w:r>
            <w:r w:rsidR="00FA3764">
              <w:rPr>
                <w:bCs/>
              </w:rPr>
              <w:t>unktuose</w:t>
            </w:r>
            <w:r w:rsidR="00B50235" w:rsidRPr="00FC057E">
              <w:rPr>
                <w:bCs/>
              </w:rPr>
              <w:t>.</w:t>
            </w:r>
          </w:p>
        </w:tc>
        <w:tc>
          <w:tcPr>
            <w:tcW w:w="1066" w:type="dxa"/>
          </w:tcPr>
          <w:p w14:paraId="03EA8D1F" w14:textId="2622D9D1" w:rsidR="6A14EC38" w:rsidRDefault="6A14EC38" w:rsidP="3456F8E1">
            <w:pPr>
              <w:rPr>
                <w:b/>
                <w:bCs/>
              </w:rPr>
            </w:pPr>
            <w:proofErr w:type="spellStart"/>
            <w:r w:rsidRPr="3456F8E1">
              <w:rPr>
                <w:b/>
                <w:bCs/>
              </w:rPr>
              <w:t>Kompl</w:t>
            </w:r>
            <w:proofErr w:type="spellEnd"/>
            <w:r w:rsidRPr="3456F8E1">
              <w:rPr>
                <w:b/>
                <w:bCs/>
              </w:rPr>
              <w:t>.</w:t>
            </w:r>
          </w:p>
        </w:tc>
        <w:tc>
          <w:tcPr>
            <w:tcW w:w="1134" w:type="dxa"/>
          </w:tcPr>
          <w:p w14:paraId="754D645D" w14:textId="35176070" w:rsidR="6A14EC38" w:rsidRDefault="6A14EC38" w:rsidP="3456F8E1">
            <w:pPr>
              <w:rPr>
                <w:b/>
                <w:bCs/>
              </w:rPr>
            </w:pPr>
            <w:r w:rsidRPr="3456F8E1">
              <w:rPr>
                <w:b/>
                <w:bCs/>
              </w:rPr>
              <w:t>1.</w:t>
            </w:r>
          </w:p>
        </w:tc>
        <w:tc>
          <w:tcPr>
            <w:tcW w:w="1417" w:type="dxa"/>
          </w:tcPr>
          <w:p w14:paraId="14DD4BC5" w14:textId="441E8AEE" w:rsidR="3456F8E1" w:rsidRDefault="3456F8E1" w:rsidP="3456F8E1">
            <w:pPr>
              <w:rPr>
                <w:b/>
                <w:bCs/>
              </w:rPr>
            </w:pPr>
          </w:p>
        </w:tc>
        <w:tc>
          <w:tcPr>
            <w:tcW w:w="993" w:type="dxa"/>
          </w:tcPr>
          <w:p w14:paraId="5B9E5074" w14:textId="441E8AEE" w:rsidR="3456F8E1" w:rsidRDefault="3456F8E1" w:rsidP="3456F8E1">
            <w:pPr>
              <w:rPr>
                <w:b/>
                <w:bCs/>
              </w:rPr>
            </w:pPr>
          </w:p>
        </w:tc>
        <w:tc>
          <w:tcPr>
            <w:tcW w:w="1298" w:type="dxa"/>
          </w:tcPr>
          <w:p w14:paraId="4D0AE104" w14:textId="441E8AEE" w:rsidR="3456F8E1" w:rsidRDefault="3456F8E1" w:rsidP="3456F8E1">
            <w:pPr>
              <w:rPr>
                <w:b/>
                <w:bCs/>
              </w:rPr>
            </w:pPr>
          </w:p>
        </w:tc>
        <w:tc>
          <w:tcPr>
            <w:tcW w:w="1118" w:type="dxa"/>
          </w:tcPr>
          <w:p w14:paraId="31C65E4F" w14:textId="441E8AEE" w:rsidR="3456F8E1" w:rsidRDefault="3456F8E1" w:rsidP="3456F8E1">
            <w:pPr>
              <w:rPr>
                <w:b/>
                <w:bCs/>
              </w:rPr>
            </w:pPr>
          </w:p>
        </w:tc>
      </w:tr>
      <w:tr w:rsidR="00A701A9" w14:paraId="245EC618" w14:textId="77777777" w:rsidTr="00FC057E">
        <w:trPr>
          <w:trHeight w:val="300"/>
        </w:trPr>
        <w:tc>
          <w:tcPr>
            <w:tcW w:w="705" w:type="dxa"/>
          </w:tcPr>
          <w:p w14:paraId="4962BD33" w14:textId="0E9DD0C8" w:rsidR="00A701A9" w:rsidRPr="3456F8E1" w:rsidRDefault="00A701A9" w:rsidP="00A701A9">
            <w:pPr>
              <w:rPr>
                <w:b/>
                <w:bCs/>
              </w:rPr>
            </w:pPr>
            <w:r>
              <w:rPr>
                <w:b/>
                <w:bCs/>
              </w:rPr>
              <w:t>2.</w:t>
            </w:r>
          </w:p>
        </w:tc>
        <w:tc>
          <w:tcPr>
            <w:tcW w:w="2340" w:type="dxa"/>
          </w:tcPr>
          <w:p w14:paraId="6C013CA5" w14:textId="210A8161" w:rsidR="00A701A9" w:rsidRPr="3456F8E1" w:rsidRDefault="00A701A9" w:rsidP="00A701A9">
            <w:pPr>
              <w:rPr>
                <w:b/>
                <w:bCs/>
              </w:rPr>
            </w:pPr>
            <w:r>
              <w:rPr>
                <w:b/>
                <w:bCs/>
              </w:rPr>
              <w:t xml:space="preserve">Filmavimo, fotografavimo </w:t>
            </w:r>
            <w:r w:rsidRPr="00B50235">
              <w:rPr>
                <w:b/>
                <w:bCs/>
              </w:rPr>
              <w:t xml:space="preserve">renginio metu </w:t>
            </w:r>
            <w:r>
              <w:rPr>
                <w:b/>
                <w:bCs/>
              </w:rPr>
              <w:t xml:space="preserve">ir vaizdo medžiagos montavimo paslaugos, </w:t>
            </w:r>
            <w:r w:rsidRPr="00A04046">
              <w:rPr>
                <w:bCs/>
              </w:rPr>
              <w:t xml:space="preserve">kurių apimtis ir keliami reikalavimai pateikti </w:t>
            </w:r>
            <w:r w:rsidR="0008012E" w:rsidRPr="0008012E">
              <w:rPr>
                <w:bCs/>
              </w:rPr>
              <w:t xml:space="preserve">šio priedo 2 </w:t>
            </w:r>
            <w:r>
              <w:rPr>
                <w:bCs/>
              </w:rPr>
              <w:t>lentelės 6</w:t>
            </w:r>
            <w:r w:rsidRPr="00A04046">
              <w:rPr>
                <w:bCs/>
              </w:rPr>
              <w:t xml:space="preserve"> p</w:t>
            </w:r>
            <w:r w:rsidR="00FA3764">
              <w:rPr>
                <w:bCs/>
              </w:rPr>
              <w:t>unkte</w:t>
            </w:r>
            <w:r w:rsidRPr="00A04046">
              <w:rPr>
                <w:bCs/>
              </w:rPr>
              <w:t>.</w:t>
            </w:r>
          </w:p>
        </w:tc>
        <w:tc>
          <w:tcPr>
            <w:tcW w:w="1066" w:type="dxa"/>
          </w:tcPr>
          <w:p w14:paraId="06806E18" w14:textId="1C5531CB" w:rsidR="00A701A9" w:rsidRPr="3456F8E1" w:rsidRDefault="00A701A9" w:rsidP="00A701A9">
            <w:pPr>
              <w:rPr>
                <w:b/>
                <w:bCs/>
              </w:rPr>
            </w:pPr>
            <w:proofErr w:type="spellStart"/>
            <w:r w:rsidRPr="3456F8E1">
              <w:rPr>
                <w:b/>
                <w:bCs/>
              </w:rPr>
              <w:t>Kompl</w:t>
            </w:r>
            <w:proofErr w:type="spellEnd"/>
            <w:r w:rsidRPr="3456F8E1">
              <w:rPr>
                <w:b/>
                <w:bCs/>
              </w:rPr>
              <w:t>.</w:t>
            </w:r>
          </w:p>
        </w:tc>
        <w:tc>
          <w:tcPr>
            <w:tcW w:w="1134" w:type="dxa"/>
          </w:tcPr>
          <w:p w14:paraId="080C54C8" w14:textId="0B63E94E" w:rsidR="00A701A9" w:rsidRPr="3456F8E1" w:rsidRDefault="00A701A9" w:rsidP="00A701A9">
            <w:pPr>
              <w:rPr>
                <w:b/>
                <w:bCs/>
              </w:rPr>
            </w:pPr>
            <w:r w:rsidRPr="3456F8E1">
              <w:rPr>
                <w:b/>
                <w:bCs/>
              </w:rPr>
              <w:t>1.</w:t>
            </w:r>
          </w:p>
        </w:tc>
        <w:tc>
          <w:tcPr>
            <w:tcW w:w="1417" w:type="dxa"/>
          </w:tcPr>
          <w:p w14:paraId="5C1D29C3" w14:textId="77777777" w:rsidR="00A701A9" w:rsidRDefault="00A701A9" w:rsidP="00A701A9">
            <w:pPr>
              <w:rPr>
                <w:b/>
                <w:bCs/>
              </w:rPr>
            </w:pPr>
          </w:p>
        </w:tc>
        <w:tc>
          <w:tcPr>
            <w:tcW w:w="993" w:type="dxa"/>
          </w:tcPr>
          <w:p w14:paraId="65D80504" w14:textId="77777777" w:rsidR="00A701A9" w:rsidRDefault="00A701A9" w:rsidP="00A701A9">
            <w:pPr>
              <w:rPr>
                <w:b/>
                <w:bCs/>
              </w:rPr>
            </w:pPr>
          </w:p>
        </w:tc>
        <w:tc>
          <w:tcPr>
            <w:tcW w:w="1298" w:type="dxa"/>
          </w:tcPr>
          <w:p w14:paraId="2B4548DD" w14:textId="77777777" w:rsidR="00A701A9" w:rsidRDefault="00A701A9" w:rsidP="00A701A9">
            <w:pPr>
              <w:rPr>
                <w:b/>
                <w:bCs/>
              </w:rPr>
            </w:pPr>
          </w:p>
        </w:tc>
        <w:tc>
          <w:tcPr>
            <w:tcW w:w="1118" w:type="dxa"/>
          </w:tcPr>
          <w:p w14:paraId="1C091B08" w14:textId="77777777" w:rsidR="00A701A9" w:rsidRDefault="00A701A9" w:rsidP="00A701A9">
            <w:pPr>
              <w:rPr>
                <w:b/>
                <w:bCs/>
              </w:rPr>
            </w:pPr>
          </w:p>
        </w:tc>
      </w:tr>
      <w:tr w:rsidR="00A701A9" w14:paraId="24C3FEEB" w14:textId="77777777" w:rsidTr="00FC057E">
        <w:trPr>
          <w:trHeight w:val="300"/>
        </w:trPr>
        <w:tc>
          <w:tcPr>
            <w:tcW w:w="705" w:type="dxa"/>
          </w:tcPr>
          <w:p w14:paraId="0EF977A8" w14:textId="0F53A87C" w:rsidR="00A701A9" w:rsidRDefault="00A701A9" w:rsidP="00A701A9">
            <w:pPr>
              <w:rPr>
                <w:b/>
                <w:bCs/>
              </w:rPr>
            </w:pPr>
            <w:r>
              <w:rPr>
                <w:b/>
                <w:bCs/>
              </w:rPr>
              <w:t>3.</w:t>
            </w:r>
          </w:p>
        </w:tc>
        <w:tc>
          <w:tcPr>
            <w:tcW w:w="2340" w:type="dxa"/>
          </w:tcPr>
          <w:p w14:paraId="137016CA" w14:textId="17B1D8C9" w:rsidR="00A701A9" w:rsidRPr="00B50235" w:rsidRDefault="00A701A9" w:rsidP="00A701A9">
            <w:pPr>
              <w:rPr>
                <w:b/>
                <w:bCs/>
              </w:rPr>
            </w:pPr>
            <w:r>
              <w:rPr>
                <w:b/>
                <w:bCs/>
              </w:rPr>
              <w:t>Nacionalinės komandos filmavimo</w:t>
            </w:r>
            <w:r w:rsidRPr="3456F8E1">
              <w:rPr>
                <w:b/>
                <w:bCs/>
              </w:rPr>
              <w:t xml:space="preserve"> po renginio ir vaizdo medžiagos </w:t>
            </w:r>
            <w:r>
              <w:rPr>
                <w:b/>
                <w:bCs/>
              </w:rPr>
              <w:t xml:space="preserve">redagavimo paslaugos, </w:t>
            </w:r>
            <w:r>
              <w:t> </w:t>
            </w:r>
            <w:r w:rsidRPr="00A701A9">
              <w:t xml:space="preserve">kurių apimtis ir keliami reikalavimai pateikti </w:t>
            </w:r>
            <w:r w:rsidR="0008012E" w:rsidRPr="0008012E">
              <w:t xml:space="preserve">šio priedo 2 </w:t>
            </w:r>
            <w:r>
              <w:t>lentelės 7</w:t>
            </w:r>
            <w:r w:rsidRPr="00A701A9">
              <w:t xml:space="preserve"> p</w:t>
            </w:r>
            <w:r w:rsidR="00FA3764">
              <w:t>unkte</w:t>
            </w:r>
            <w:r w:rsidRPr="00A701A9">
              <w:t>.</w:t>
            </w:r>
          </w:p>
        </w:tc>
        <w:tc>
          <w:tcPr>
            <w:tcW w:w="1066" w:type="dxa"/>
          </w:tcPr>
          <w:p w14:paraId="4E27040C" w14:textId="12F9FD6D" w:rsidR="00A701A9" w:rsidRPr="3456F8E1" w:rsidRDefault="00A701A9" w:rsidP="00A701A9">
            <w:pPr>
              <w:rPr>
                <w:b/>
                <w:bCs/>
              </w:rPr>
            </w:pPr>
            <w:proofErr w:type="spellStart"/>
            <w:r w:rsidRPr="3456F8E1">
              <w:rPr>
                <w:b/>
                <w:bCs/>
              </w:rPr>
              <w:t>Kompl</w:t>
            </w:r>
            <w:proofErr w:type="spellEnd"/>
            <w:r w:rsidRPr="3456F8E1">
              <w:rPr>
                <w:b/>
                <w:bCs/>
              </w:rPr>
              <w:t>.</w:t>
            </w:r>
          </w:p>
        </w:tc>
        <w:tc>
          <w:tcPr>
            <w:tcW w:w="1134" w:type="dxa"/>
          </w:tcPr>
          <w:p w14:paraId="49D310D5" w14:textId="1B7BF8E5" w:rsidR="00A701A9" w:rsidRPr="3456F8E1" w:rsidRDefault="00A701A9" w:rsidP="00A701A9">
            <w:pPr>
              <w:rPr>
                <w:b/>
                <w:bCs/>
              </w:rPr>
            </w:pPr>
            <w:r w:rsidRPr="3456F8E1">
              <w:rPr>
                <w:b/>
                <w:bCs/>
              </w:rPr>
              <w:t>1.</w:t>
            </w:r>
          </w:p>
        </w:tc>
        <w:tc>
          <w:tcPr>
            <w:tcW w:w="1417" w:type="dxa"/>
          </w:tcPr>
          <w:p w14:paraId="4139985D" w14:textId="77777777" w:rsidR="00A701A9" w:rsidRDefault="00A701A9" w:rsidP="00A701A9">
            <w:pPr>
              <w:rPr>
                <w:b/>
                <w:bCs/>
              </w:rPr>
            </w:pPr>
          </w:p>
        </w:tc>
        <w:tc>
          <w:tcPr>
            <w:tcW w:w="993" w:type="dxa"/>
          </w:tcPr>
          <w:p w14:paraId="59971195" w14:textId="77777777" w:rsidR="00A701A9" w:rsidRDefault="00A701A9" w:rsidP="00A701A9">
            <w:pPr>
              <w:rPr>
                <w:b/>
                <w:bCs/>
              </w:rPr>
            </w:pPr>
          </w:p>
        </w:tc>
        <w:tc>
          <w:tcPr>
            <w:tcW w:w="1298" w:type="dxa"/>
          </w:tcPr>
          <w:p w14:paraId="138A6D41" w14:textId="77777777" w:rsidR="00A701A9" w:rsidRDefault="00A701A9" w:rsidP="00A701A9">
            <w:pPr>
              <w:rPr>
                <w:b/>
                <w:bCs/>
              </w:rPr>
            </w:pPr>
          </w:p>
        </w:tc>
        <w:tc>
          <w:tcPr>
            <w:tcW w:w="1118" w:type="dxa"/>
          </w:tcPr>
          <w:p w14:paraId="408E0E36" w14:textId="77777777" w:rsidR="00A701A9" w:rsidRDefault="00A701A9" w:rsidP="00A701A9">
            <w:pPr>
              <w:rPr>
                <w:b/>
                <w:bCs/>
              </w:rPr>
            </w:pPr>
          </w:p>
        </w:tc>
      </w:tr>
      <w:tr w:rsidR="3456F8E1" w14:paraId="61B41F77" w14:textId="77777777" w:rsidTr="00FC057E">
        <w:trPr>
          <w:trHeight w:val="300"/>
        </w:trPr>
        <w:tc>
          <w:tcPr>
            <w:tcW w:w="705" w:type="dxa"/>
          </w:tcPr>
          <w:p w14:paraId="3AD0BB8C" w14:textId="14D8E8F2" w:rsidR="6A14EC38" w:rsidRDefault="00A701A9" w:rsidP="3456F8E1">
            <w:pPr>
              <w:rPr>
                <w:b/>
                <w:bCs/>
              </w:rPr>
            </w:pPr>
            <w:r>
              <w:rPr>
                <w:b/>
                <w:bCs/>
              </w:rPr>
              <w:t>4</w:t>
            </w:r>
            <w:r w:rsidR="6A14EC38" w:rsidRPr="3456F8E1">
              <w:rPr>
                <w:b/>
                <w:bCs/>
              </w:rPr>
              <w:t>.</w:t>
            </w:r>
          </w:p>
        </w:tc>
        <w:tc>
          <w:tcPr>
            <w:tcW w:w="2340" w:type="dxa"/>
          </w:tcPr>
          <w:p w14:paraId="1ECA982C" w14:textId="59E0B41A" w:rsidR="724ACBC2" w:rsidRDefault="724ACBC2" w:rsidP="00FA3764">
            <w:r w:rsidRPr="3456F8E1">
              <w:rPr>
                <w:b/>
                <w:bCs/>
              </w:rPr>
              <w:t xml:space="preserve">Dalyvių apdovanojimui skirti </w:t>
            </w:r>
            <w:r w:rsidRPr="00FC057E">
              <w:rPr>
                <w:b/>
              </w:rPr>
              <w:t>maišeliai su atrankos logotipu</w:t>
            </w:r>
            <w:r w:rsidR="00E7187D">
              <w:rPr>
                <w:b/>
              </w:rPr>
              <w:t xml:space="preserve">, </w:t>
            </w:r>
            <w:r w:rsidR="00E7187D" w:rsidRPr="00FC057E">
              <w:t xml:space="preserve">atitinkantys </w:t>
            </w:r>
            <w:r w:rsidR="0008012E">
              <w:rPr>
                <w:bCs/>
              </w:rPr>
              <w:t>šio priedo 2</w:t>
            </w:r>
            <w:r w:rsidR="0008012E" w:rsidRPr="00A04046">
              <w:rPr>
                <w:bCs/>
              </w:rPr>
              <w:t xml:space="preserve"> </w:t>
            </w:r>
            <w:r w:rsidR="00E7187D" w:rsidRPr="00FC057E">
              <w:t>lentelės 8 p</w:t>
            </w:r>
            <w:r w:rsidR="00FA3764">
              <w:t>unkto</w:t>
            </w:r>
            <w:r w:rsidR="00E7187D" w:rsidRPr="00FC057E">
              <w:t xml:space="preserve"> reikalavimus</w:t>
            </w:r>
            <w:r w:rsidR="00FA3764">
              <w:t>.</w:t>
            </w:r>
          </w:p>
        </w:tc>
        <w:tc>
          <w:tcPr>
            <w:tcW w:w="1066" w:type="dxa"/>
          </w:tcPr>
          <w:p w14:paraId="35054B22" w14:textId="4897D31B" w:rsidR="6A14EC38" w:rsidRDefault="6A14EC38" w:rsidP="3456F8E1">
            <w:pPr>
              <w:rPr>
                <w:b/>
                <w:bCs/>
              </w:rPr>
            </w:pPr>
            <w:r w:rsidRPr="3456F8E1">
              <w:rPr>
                <w:b/>
                <w:bCs/>
              </w:rPr>
              <w:t>Vnt.</w:t>
            </w:r>
          </w:p>
        </w:tc>
        <w:tc>
          <w:tcPr>
            <w:tcW w:w="1134" w:type="dxa"/>
          </w:tcPr>
          <w:p w14:paraId="7D0055AD" w14:textId="62A7C44D" w:rsidR="17257816" w:rsidRDefault="17257816" w:rsidP="3456F8E1">
            <w:pPr>
              <w:rPr>
                <w:b/>
                <w:bCs/>
              </w:rPr>
            </w:pPr>
            <w:r w:rsidRPr="3456F8E1">
              <w:rPr>
                <w:b/>
                <w:bCs/>
              </w:rPr>
              <w:t>50</w:t>
            </w:r>
          </w:p>
        </w:tc>
        <w:tc>
          <w:tcPr>
            <w:tcW w:w="1417" w:type="dxa"/>
          </w:tcPr>
          <w:p w14:paraId="74A4FD79" w14:textId="441E8AEE" w:rsidR="3456F8E1" w:rsidRDefault="3456F8E1" w:rsidP="3456F8E1">
            <w:pPr>
              <w:rPr>
                <w:b/>
                <w:bCs/>
              </w:rPr>
            </w:pPr>
          </w:p>
        </w:tc>
        <w:tc>
          <w:tcPr>
            <w:tcW w:w="993" w:type="dxa"/>
          </w:tcPr>
          <w:p w14:paraId="755021F9" w14:textId="441E8AEE" w:rsidR="3456F8E1" w:rsidRDefault="3456F8E1" w:rsidP="3456F8E1">
            <w:pPr>
              <w:rPr>
                <w:b/>
                <w:bCs/>
              </w:rPr>
            </w:pPr>
          </w:p>
        </w:tc>
        <w:tc>
          <w:tcPr>
            <w:tcW w:w="1298" w:type="dxa"/>
          </w:tcPr>
          <w:p w14:paraId="5B0D2BB6" w14:textId="441E8AEE" w:rsidR="3456F8E1" w:rsidRDefault="3456F8E1" w:rsidP="3456F8E1">
            <w:pPr>
              <w:rPr>
                <w:b/>
                <w:bCs/>
              </w:rPr>
            </w:pPr>
          </w:p>
        </w:tc>
        <w:tc>
          <w:tcPr>
            <w:tcW w:w="1118" w:type="dxa"/>
          </w:tcPr>
          <w:p w14:paraId="3DDDDF27" w14:textId="441E8AEE" w:rsidR="3456F8E1" w:rsidRDefault="3456F8E1" w:rsidP="3456F8E1">
            <w:pPr>
              <w:rPr>
                <w:b/>
                <w:bCs/>
              </w:rPr>
            </w:pPr>
          </w:p>
        </w:tc>
      </w:tr>
      <w:tr w:rsidR="3456F8E1" w14:paraId="7EA63FEF" w14:textId="77777777" w:rsidTr="00FC057E">
        <w:trPr>
          <w:trHeight w:val="2010"/>
        </w:trPr>
        <w:tc>
          <w:tcPr>
            <w:tcW w:w="705" w:type="dxa"/>
          </w:tcPr>
          <w:p w14:paraId="121594EA" w14:textId="1C6A3904" w:rsidR="116011C3" w:rsidRDefault="00A701A9" w:rsidP="3456F8E1">
            <w:pPr>
              <w:rPr>
                <w:b/>
                <w:bCs/>
              </w:rPr>
            </w:pPr>
            <w:r>
              <w:rPr>
                <w:b/>
                <w:bCs/>
              </w:rPr>
              <w:lastRenderedPageBreak/>
              <w:t>5</w:t>
            </w:r>
            <w:r w:rsidR="116011C3" w:rsidRPr="3456F8E1">
              <w:rPr>
                <w:b/>
                <w:bCs/>
              </w:rPr>
              <w:t>.</w:t>
            </w:r>
          </w:p>
        </w:tc>
        <w:tc>
          <w:tcPr>
            <w:tcW w:w="2340" w:type="dxa"/>
          </w:tcPr>
          <w:p w14:paraId="15D7B475" w14:textId="0D6ECED5" w:rsidR="3456F8E1" w:rsidRDefault="116011C3" w:rsidP="3456F8E1">
            <w:pPr>
              <w:rPr>
                <w:b/>
                <w:bCs/>
              </w:rPr>
            </w:pPr>
            <w:r w:rsidRPr="3456F8E1">
              <w:rPr>
                <w:b/>
                <w:bCs/>
              </w:rPr>
              <w:t xml:space="preserve">Dalyvių apdovanojimui skirti </w:t>
            </w:r>
            <w:r w:rsidR="00E7187D" w:rsidRPr="00FC057E">
              <w:rPr>
                <w:b/>
              </w:rPr>
              <w:t>į</w:t>
            </w:r>
            <w:r w:rsidR="00E7187D" w:rsidRPr="00E7187D">
              <w:rPr>
                <w:b/>
              </w:rPr>
              <w:t>segam</w:t>
            </w:r>
            <w:r w:rsidR="00E7187D">
              <w:rPr>
                <w:b/>
              </w:rPr>
              <w:t>i</w:t>
            </w:r>
            <w:r w:rsidR="00E7187D" w:rsidRPr="00FC057E">
              <w:rPr>
                <w:b/>
              </w:rPr>
              <w:t xml:space="preserve"> ženkliuk</w:t>
            </w:r>
            <w:r w:rsidR="00E7187D" w:rsidRPr="00E7187D">
              <w:rPr>
                <w:b/>
              </w:rPr>
              <w:t>ai</w:t>
            </w:r>
            <w:r w:rsidR="00E7187D">
              <w:rPr>
                <w:b/>
              </w:rPr>
              <w:t xml:space="preserve">, </w:t>
            </w:r>
            <w:r w:rsidR="00E7187D" w:rsidRPr="00A04046">
              <w:t xml:space="preserve">atitinkantys </w:t>
            </w:r>
            <w:r w:rsidR="0008012E">
              <w:rPr>
                <w:bCs/>
              </w:rPr>
              <w:t>šio priedo 2</w:t>
            </w:r>
            <w:r w:rsidR="0008012E" w:rsidRPr="00A04046">
              <w:rPr>
                <w:bCs/>
              </w:rPr>
              <w:t xml:space="preserve"> </w:t>
            </w:r>
            <w:r w:rsidR="00E7187D" w:rsidRPr="00A04046">
              <w:t>lentelės 8 p</w:t>
            </w:r>
            <w:r w:rsidR="00FA3764">
              <w:t>unkto</w:t>
            </w:r>
            <w:r w:rsidR="00E7187D" w:rsidRPr="00A04046">
              <w:t xml:space="preserve"> reikalavimus</w:t>
            </w:r>
            <w:r w:rsidR="00FA3764">
              <w:t>.</w:t>
            </w:r>
            <w:r w:rsidR="00E7187D" w:rsidDel="00E7187D">
              <w:t xml:space="preserve"> </w:t>
            </w:r>
          </w:p>
        </w:tc>
        <w:tc>
          <w:tcPr>
            <w:tcW w:w="1066" w:type="dxa"/>
          </w:tcPr>
          <w:p w14:paraId="4423E095" w14:textId="54348356" w:rsidR="3456F8E1" w:rsidRDefault="3456F8E1" w:rsidP="3456F8E1">
            <w:pPr>
              <w:rPr>
                <w:b/>
                <w:bCs/>
              </w:rPr>
            </w:pPr>
            <w:r w:rsidRPr="3456F8E1">
              <w:rPr>
                <w:b/>
                <w:bCs/>
              </w:rPr>
              <w:t>Vnt.</w:t>
            </w:r>
          </w:p>
        </w:tc>
        <w:tc>
          <w:tcPr>
            <w:tcW w:w="1134" w:type="dxa"/>
          </w:tcPr>
          <w:p w14:paraId="6D011256" w14:textId="62A7C44D" w:rsidR="3456F8E1" w:rsidRDefault="3456F8E1" w:rsidP="3456F8E1">
            <w:pPr>
              <w:rPr>
                <w:b/>
                <w:bCs/>
              </w:rPr>
            </w:pPr>
            <w:r w:rsidRPr="3456F8E1">
              <w:rPr>
                <w:b/>
                <w:bCs/>
              </w:rPr>
              <w:t>50</w:t>
            </w:r>
          </w:p>
        </w:tc>
        <w:tc>
          <w:tcPr>
            <w:tcW w:w="1417" w:type="dxa"/>
          </w:tcPr>
          <w:p w14:paraId="4DC99BD0" w14:textId="441E8AEE" w:rsidR="3456F8E1" w:rsidRDefault="3456F8E1" w:rsidP="3456F8E1">
            <w:pPr>
              <w:rPr>
                <w:b/>
                <w:bCs/>
              </w:rPr>
            </w:pPr>
          </w:p>
        </w:tc>
        <w:tc>
          <w:tcPr>
            <w:tcW w:w="993" w:type="dxa"/>
          </w:tcPr>
          <w:p w14:paraId="3FA7A27A" w14:textId="441E8AEE" w:rsidR="3456F8E1" w:rsidRDefault="3456F8E1" w:rsidP="3456F8E1">
            <w:pPr>
              <w:rPr>
                <w:b/>
                <w:bCs/>
              </w:rPr>
            </w:pPr>
          </w:p>
        </w:tc>
        <w:tc>
          <w:tcPr>
            <w:tcW w:w="1298" w:type="dxa"/>
          </w:tcPr>
          <w:p w14:paraId="4A01D171" w14:textId="441E8AEE" w:rsidR="3456F8E1" w:rsidRDefault="3456F8E1" w:rsidP="3456F8E1">
            <w:pPr>
              <w:rPr>
                <w:b/>
                <w:bCs/>
              </w:rPr>
            </w:pPr>
          </w:p>
        </w:tc>
        <w:tc>
          <w:tcPr>
            <w:tcW w:w="1118" w:type="dxa"/>
          </w:tcPr>
          <w:p w14:paraId="53F73B4C" w14:textId="441E8AEE" w:rsidR="3456F8E1" w:rsidRDefault="3456F8E1" w:rsidP="3456F8E1">
            <w:pPr>
              <w:rPr>
                <w:b/>
                <w:bCs/>
              </w:rPr>
            </w:pPr>
          </w:p>
        </w:tc>
      </w:tr>
      <w:tr w:rsidR="3456F8E1" w14:paraId="767DBDB7" w14:textId="77777777" w:rsidTr="00FC057E">
        <w:trPr>
          <w:trHeight w:val="300"/>
        </w:trPr>
        <w:tc>
          <w:tcPr>
            <w:tcW w:w="705" w:type="dxa"/>
          </w:tcPr>
          <w:p w14:paraId="04E091D0" w14:textId="6F01754D" w:rsidR="116011C3" w:rsidRDefault="00A701A9" w:rsidP="3456F8E1">
            <w:pPr>
              <w:rPr>
                <w:b/>
                <w:bCs/>
              </w:rPr>
            </w:pPr>
            <w:r>
              <w:rPr>
                <w:b/>
                <w:bCs/>
              </w:rPr>
              <w:t>6</w:t>
            </w:r>
            <w:r w:rsidR="116011C3" w:rsidRPr="3456F8E1">
              <w:rPr>
                <w:b/>
                <w:bCs/>
              </w:rPr>
              <w:t>.</w:t>
            </w:r>
          </w:p>
        </w:tc>
        <w:tc>
          <w:tcPr>
            <w:tcW w:w="2340" w:type="dxa"/>
          </w:tcPr>
          <w:p w14:paraId="2A1187EC" w14:textId="4CCA7D18" w:rsidR="3456F8E1" w:rsidRDefault="116011C3" w:rsidP="3456F8E1">
            <w:pPr>
              <w:rPr>
                <w:b/>
                <w:bCs/>
              </w:rPr>
            </w:pPr>
            <w:r w:rsidRPr="3456F8E1">
              <w:rPr>
                <w:b/>
                <w:bCs/>
              </w:rPr>
              <w:t xml:space="preserve">Dalyvių apdovanojimui skirti </w:t>
            </w:r>
            <w:r w:rsidR="00E7187D" w:rsidRPr="00FC057E">
              <w:rPr>
                <w:b/>
              </w:rPr>
              <w:t>lipdukai</w:t>
            </w:r>
            <w:r w:rsidR="00E7187D">
              <w:t xml:space="preserve">, </w:t>
            </w:r>
            <w:r w:rsidR="00E7187D" w:rsidRPr="00E7187D">
              <w:t xml:space="preserve">atitinkantys </w:t>
            </w:r>
            <w:r w:rsidR="0008012E">
              <w:rPr>
                <w:bCs/>
              </w:rPr>
              <w:t>šio priedo 2</w:t>
            </w:r>
            <w:r w:rsidR="0008012E" w:rsidRPr="00A04046">
              <w:rPr>
                <w:bCs/>
              </w:rPr>
              <w:t xml:space="preserve"> </w:t>
            </w:r>
            <w:r w:rsidR="00E7187D" w:rsidRPr="00E7187D">
              <w:t>lentelės 8 p</w:t>
            </w:r>
            <w:r w:rsidR="00FA3764">
              <w:t>unkto</w:t>
            </w:r>
            <w:r w:rsidR="00E7187D" w:rsidRPr="00E7187D">
              <w:t xml:space="preserve"> reikalavimus</w:t>
            </w:r>
            <w:r w:rsidR="00FA3764">
              <w:t>.</w:t>
            </w:r>
          </w:p>
        </w:tc>
        <w:tc>
          <w:tcPr>
            <w:tcW w:w="1066" w:type="dxa"/>
          </w:tcPr>
          <w:p w14:paraId="1BDE904A" w14:textId="2224D7ED" w:rsidR="116011C3" w:rsidRDefault="116011C3" w:rsidP="3456F8E1">
            <w:pPr>
              <w:rPr>
                <w:b/>
                <w:bCs/>
              </w:rPr>
            </w:pPr>
            <w:r w:rsidRPr="3456F8E1">
              <w:rPr>
                <w:b/>
                <w:bCs/>
              </w:rPr>
              <w:t>Vnt.</w:t>
            </w:r>
          </w:p>
        </w:tc>
        <w:tc>
          <w:tcPr>
            <w:tcW w:w="1134" w:type="dxa"/>
          </w:tcPr>
          <w:p w14:paraId="0D80FC32" w14:textId="33F12DE9" w:rsidR="116011C3" w:rsidRDefault="5AE42751" w:rsidP="3456F8E1">
            <w:pPr>
              <w:rPr>
                <w:b/>
                <w:bCs/>
              </w:rPr>
            </w:pPr>
            <w:r w:rsidRPr="0B363396">
              <w:rPr>
                <w:b/>
                <w:bCs/>
              </w:rPr>
              <w:t>1</w:t>
            </w:r>
            <w:r w:rsidR="353556BC" w:rsidRPr="0B363396">
              <w:rPr>
                <w:b/>
                <w:bCs/>
              </w:rPr>
              <w:t>50</w:t>
            </w:r>
          </w:p>
        </w:tc>
        <w:tc>
          <w:tcPr>
            <w:tcW w:w="1417" w:type="dxa"/>
          </w:tcPr>
          <w:p w14:paraId="730F1788" w14:textId="4D89FDE5" w:rsidR="3456F8E1" w:rsidRDefault="3456F8E1" w:rsidP="3456F8E1">
            <w:pPr>
              <w:rPr>
                <w:b/>
                <w:bCs/>
              </w:rPr>
            </w:pPr>
          </w:p>
        </w:tc>
        <w:tc>
          <w:tcPr>
            <w:tcW w:w="993" w:type="dxa"/>
          </w:tcPr>
          <w:p w14:paraId="0B32568D" w14:textId="2A345C43" w:rsidR="3456F8E1" w:rsidRDefault="3456F8E1" w:rsidP="3456F8E1">
            <w:pPr>
              <w:rPr>
                <w:b/>
                <w:bCs/>
              </w:rPr>
            </w:pPr>
          </w:p>
        </w:tc>
        <w:tc>
          <w:tcPr>
            <w:tcW w:w="1298" w:type="dxa"/>
          </w:tcPr>
          <w:p w14:paraId="08145B90" w14:textId="4B6F8B4D" w:rsidR="3456F8E1" w:rsidRDefault="3456F8E1" w:rsidP="3456F8E1">
            <w:pPr>
              <w:rPr>
                <w:b/>
                <w:bCs/>
              </w:rPr>
            </w:pPr>
          </w:p>
        </w:tc>
        <w:tc>
          <w:tcPr>
            <w:tcW w:w="1118" w:type="dxa"/>
          </w:tcPr>
          <w:p w14:paraId="5E6C4FC8" w14:textId="3BB1242A" w:rsidR="3456F8E1" w:rsidRDefault="3456F8E1" w:rsidP="3456F8E1">
            <w:pPr>
              <w:rPr>
                <w:b/>
                <w:bCs/>
              </w:rPr>
            </w:pPr>
          </w:p>
        </w:tc>
      </w:tr>
      <w:tr w:rsidR="3456F8E1" w14:paraId="7CF65FC7" w14:textId="77777777" w:rsidTr="00FC057E">
        <w:trPr>
          <w:trHeight w:val="300"/>
        </w:trPr>
        <w:tc>
          <w:tcPr>
            <w:tcW w:w="705" w:type="dxa"/>
          </w:tcPr>
          <w:p w14:paraId="07ACD63D" w14:textId="76BA7E94" w:rsidR="3456F8E1" w:rsidRDefault="00A701A9" w:rsidP="3456F8E1">
            <w:pPr>
              <w:rPr>
                <w:b/>
                <w:bCs/>
              </w:rPr>
            </w:pPr>
            <w:r>
              <w:rPr>
                <w:b/>
                <w:bCs/>
              </w:rPr>
              <w:t>7</w:t>
            </w:r>
            <w:r w:rsidR="003E5122">
              <w:rPr>
                <w:b/>
                <w:bCs/>
              </w:rPr>
              <w:t>.</w:t>
            </w:r>
          </w:p>
        </w:tc>
        <w:tc>
          <w:tcPr>
            <w:tcW w:w="2340" w:type="dxa"/>
          </w:tcPr>
          <w:p w14:paraId="2E2288F5" w14:textId="0F2DDEB5" w:rsidR="3456F8E1" w:rsidRDefault="00E7187D" w:rsidP="00FA3764">
            <w:pPr>
              <w:rPr>
                <w:b/>
                <w:bCs/>
              </w:rPr>
            </w:pPr>
            <w:r>
              <w:rPr>
                <w:b/>
                <w:bCs/>
              </w:rPr>
              <w:t xml:space="preserve">Laimėtojų apdovanojimui </w:t>
            </w:r>
            <w:r w:rsidR="003E5122">
              <w:rPr>
                <w:b/>
                <w:bCs/>
              </w:rPr>
              <w:t xml:space="preserve">skirta </w:t>
            </w:r>
            <w:r w:rsidRPr="00E7187D">
              <w:rPr>
                <w:b/>
                <w:bCs/>
              </w:rPr>
              <w:t>mokymų platformos prenumerata</w:t>
            </w:r>
            <w:r w:rsidR="003E5122">
              <w:rPr>
                <w:b/>
                <w:bCs/>
              </w:rPr>
              <w:t xml:space="preserve">, </w:t>
            </w:r>
            <w:r w:rsidR="003E5122">
              <w:t>atitinkanti</w:t>
            </w:r>
            <w:r w:rsidR="003E5122" w:rsidRPr="00E7187D">
              <w:t xml:space="preserve"> </w:t>
            </w:r>
            <w:r w:rsidR="0008012E">
              <w:rPr>
                <w:bCs/>
              </w:rPr>
              <w:t>šio priedo 2</w:t>
            </w:r>
            <w:r w:rsidR="0008012E" w:rsidRPr="00A04046">
              <w:rPr>
                <w:bCs/>
              </w:rPr>
              <w:t xml:space="preserve"> </w:t>
            </w:r>
            <w:r w:rsidR="003E5122">
              <w:t>lentelės 9</w:t>
            </w:r>
            <w:r w:rsidR="003E5122" w:rsidRPr="00E7187D">
              <w:t xml:space="preserve"> p</w:t>
            </w:r>
            <w:r w:rsidR="00FA3764">
              <w:t>unkto</w:t>
            </w:r>
            <w:r w:rsidR="003E5122" w:rsidRPr="00E7187D">
              <w:t xml:space="preserve"> reikalavimus</w:t>
            </w:r>
            <w:r w:rsidR="00FA3764">
              <w:t>.</w:t>
            </w:r>
          </w:p>
        </w:tc>
        <w:tc>
          <w:tcPr>
            <w:tcW w:w="1066" w:type="dxa"/>
          </w:tcPr>
          <w:p w14:paraId="1A0A8567" w14:textId="6CE988E6" w:rsidR="3456F8E1" w:rsidRDefault="003E5122" w:rsidP="3456F8E1">
            <w:pPr>
              <w:rPr>
                <w:b/>
                <w:bCs/>
              </w:rPr>
            </w:pPr>
            <w:r>
              <w:rPr>
                <w:b/>
                <w:bCs/>
              </w:rPr>
              <w:t>Laimėtojų skaičius</w:t>
            </w:r>
          </w:p>
        </w:tc>
        <w:tc>
          <w:tcPr>
            <w:tcW w:w="1134" w:type="dxa"/>
          </w:tcPr>
          <w:p w14:paraId="692A87BA" w14:textId="0462DB10" w:rsidR="3456F8E1" w:rsidRDefault="003E5122" w:rsidP="3456F8E1">
            <w:pPr>
              <w:rPr>
                <w:b/>
                <w:bCs/>
              </w:rPr>
            </w:pPr>
            <w:r>
              <w:rPr>
                <w:b/>
                <w:bCs/>
              </w:rPr>
              <w:t>10</w:t>
            </w:r>
          </w:p>
        </w:tc>
        <w:tc>
          <w:tcPr>
            <w:tcW w:w="1417" w:type="dxa"/>
          </w:tcPr>
          <w:p w14:paraId="6411E12E" w14:textId="441E8AEE" w:rsidR="3456F8E1" w:rsidRDefault="3456F8E1" w:rsidP="3456F8E1">
            <w:pPr>
              <w:rPr>
                <w:b/>
                <w:bCs/>
              </w:rPr>
            </w:pPr>
          </w:p>
        </w:tc>
        <w:tc>
          <w:tcPr>
            <w:tcW w:w="993" w:type="dxa"/>
          </w:tcPr>
          <w:p w14:paraId="2CCF1244" w14:textId="441E8AEE" w:rsidR="3456F8E1" w:rsidRDefault="3456F8E1" w:rsidP="3456F8E1">
            <w:pPr>
              <w:rPr>
                <w:b/>
                <w:bCs/>
              </w:rPr>
            </w:pPr>
          </w:p>
        </w:tc>
        <w:tc>
          <w:tcPr>
            <w:tcW w:w="1298" w:type="dxa"/>
          </w:tcPr>
          <w:p w14:paraId="476ADF1F" w14:textId="441E8AEE" w:rsidR="3456F8E1" w:rsidRDefault="3456F8E1" w:rsidP="3456F8E1">
            <w:pPr>
              <w:rPr>
                <w:b/>
                <w:bCs/>
              </w:rPr>
            </w:pPr>
          </w:p>
        </w:tc>
        <w:tc>
          <w:tcPr>
            <w:tcW w:w="1118" w:type="dxa"/>
          </w:tcPr>
          <w:p w14:paraId="03817ED1" w14:textId="441E8AEE" w:rsidR="3456F8E1" w:rsidRDefault="3456F8E1" w:rsidP="3456F8E1">
            <w:pPr>
              <w:rPr>
                <w:b/>
                <w:bCs/>
              </w:rPr>
            </w:pPr>
          </w:p>
        </w:tc>
      </w:tr>
      <w:tr w:rsidR="003E5122" w14:paraId="20689845" w14:textId="77777777" w:rsidTr="00FC057E">
        <w:trPr>
          <w:trHeight w:val="300"/>
        </w:trPr>
        <w:tc>
          <w:tcPr>
            <w:tcW w:w="8953" w:type="dxa"/>
            <w:gridSpan w:val="7"/>
          </w:tcPr>
          <w:p w14:paraId="1A6C4DE4" w14:textId="55DFD4CB" w:rsidR="003E5122" w:rsidRDefault="003E5122" w:rsidP="00FC057E">
            <w:pPr>
              <w:jc w:val="right"/>
              <w:rPr>
                <w:b/>
                <w:bCs/>
              </w:rPr>
            </w:pPr>
            <w:r>
              <w:rPr>
                <w:b/>
                <w:bCs/>
              </w:rPr>
              <w:t xml:space="preserve">Iš viso, </w:t>
            </w:r>
            <w:proofErr w:type="spellStart"/>
            <w:r>
              <w:rPr>
                <w:b/>
                <w:bCs/>
              </w:rPr>
              <w:t>Eur</w:t>
            </w:r>
            <w:proofErr w:type="spellEnd"/>
            <w:r>
              <w:rPr>
                <w:b/>
                <w:bCs/>
              </w:rPr>
              <w:t xml:space="preserve"> su PVM</w:t>
            </w:r>
          </w:p>
        </w:tc>
        <w:tc>
          <w:tcPr>
            <w:tcW w:w="1118" w:type="dxa"/>
          </w:tcPr>
          <w:p w14:paraId="06887406" w14:textId="441E8AEE" w:rsidR="003E5122" w:rsidRDefault="003E5122" w:rsidP="3456F8E1">
            <w:pPr>
              <w:rPr>
                <w:b/>
                <w:bCs/>
              </w:rPr>
            </w:pPr>
          </w:p>
        </w:tc>
      </w:tr>
    </w:tbl>
    <w:p w14:paraId="0ABB328B" w14:textId="6383C5A0" w:rsidR="3456F8E1" w:rsidRDefault="3456F8E1" w:rsidP="00FC057E">
      <w:pPr>
        <w:rPr>
          <w:b/>
          <w:bCs/>
        </w:rPr>
      </w:pPr>
    </w:p>
    <w:p w14:paraId="018D1109" w14:textId="02C62BC2" w:rsidR="005F236A" w:rsidRPr="005F236A" w:rsidRDefault="00A701A9" w:rsidP="00E7187D">
      <w:pPr>
        <w:rPr>
          <w:lang w:val="en-US"/>
        </w:rPr>
      </w:pPr>
      <w:r w:rsidRPr="0B363396">
        <w:rPr>
          <w:b/>
          <w:bCs/>
        </w:rPr>
        <w:t xml:space="preserve"> </w:t>
      </w:r>
      <w:r w:rsidR="0B363396" w:rsidRPr="0B363396">
        <w:rPr>
          <w:b/>
          <w:bCs/>
        </w:rPr>
        <w:t>PASLAUGŲ</w:t>
      </w:r>
      <w:r w:rsidR="1A9A617E" w:rsidRPr="0B363396">
        <w:rPr>
          <w:b/>
          <w:bCs/>
        </w:rPr>
        <w:t xml:space="preserve"> </w:t>
      </w:r>
      <w:r w:rsidR="0B363396" w:rsidRPr="0B363396">
        <w:rPr>
          <w:b/>
          <w:bCs/>
        </w:rPr>
        <w:t>TECHNINĖ SPECIFIKACIJA:</w:t>
      </w:r>
    </w:p>
    <w:p w14:paraId="1BD344C3" w14:textId="77777777" w:rsidR="005F236A" w:rsidRPr="005F236A" w:rsidRDefault="005F236A" w:rsidP="005F236A">
      <w:pPr>
        <w:jc w:val="both"/>
        <w:rPr>
          <w:lang w:val="en-US"/>
        </w:rPr>
      </w:pPr>
      <w:r w:rsidRPr="005F236A">
        <w:rPr>
          <w:lang w:val="en-US"/>
        </w:rPr>
        <w:t> </w:t>
      </w:r>
    </w:p>
    <w:p w14:paraId="433EC045" w14:textId="3A9FB116" w:rsidR="005F236A" w:rsidRPr="00C405DE" w:rsidRDefault="005F236A" w:rsidP="00FC057E">
      <w:pPr>
        <w:numPr>
          <w:ilvl w:val="0"/>
          <w:numId w:val="4"/>
        </w:numPr>
        <w:jc w:val="both"/>
        <w:rPr>
          <w:lang w:val="en-US"/>
        </w:rPr>
      </w:pPr>
      <w:r w:rsidRPr="005F236A">
        <w:rPr>
          <w:b/>
          <w:bCs/>
        </w:rPr>
        <w:t>BENDROJI DALIS</w:t>
      </w:r>
      <w:r w:rsidRPr="005F236A">
        <w:rPr>
          <w:lang w:val="en-US"/>
        </w:rPr>
        <w:t> </w:t>
      </w:r>
    </w:p>
    <w:p w14:paraId="5962DE49" w14:textId="1AC2B304" w:rsidR="005F236A" w:rsidRPr="005F236A" w:rsidRDefault="43E42610" w:rsidP="00B55761">
      <w:pPr>
        <w:numPr>
          <w:ilvl w:val="0"/>
          <w:numId w:val="5"/>
        </w:numPr>
        <w:jc w:val="both"/>
        <w:rPr>
          <w:lang w:val="en-US"/>
        </w:rPr>
      </w:pPr>
      <w:r>
        <w:t>Nacionalinis kibernetinio saugumo centras prie Krašto apsaugos ministerijos (toliau – perkančioji organizacija), įgyvendindama 2021-2027 m. Skaitmeninės Europos programos lėšomis finansuojamo projekto Nr. 101127814 „</w:t>
      </w:r>
      <w:proofErr w:type="spellStart"/>
      <w:r>
        <w:t>CyberUP</w:t>
      </w:r>
      <w:proofErr w:type="spellEnd"/>
      <w:r>
        <w:t xml:space="preserve">“ </w:t>
      </w:r>
      <w:r w:rsidR="0ABF13ED">
        <w:t xml:space="preserve">veiklas, </w:t>
      </w:r>
      <w:r>
        <w:t xml:space="preserve">planuoja įsigyti </w:t>
      </w:r>
      <w:r w:rsidR="2A22998D">
        <w:t>N</w:t>
      </w:r>
      <w:r w:rsidR="2A22998D" w:rsidRPr="00FC057E">
        <w:t xml:space="preserve">acionalinės kibernetinio saugumo komandos „Kibernetinis sprintas“ atrankos </w:t>
      </w:r>
      <w:r w:rsidR="2A22998D">
        <w:t xml:space="preserve"> </w:t>
      </w:r>
      <w:r>
        <w:t>renginio</w:t>
      </w:r>
      <w:r w:rsidR="610B3C5F">
        <w:t xml:space="preserve"> (toliau – renginys)</w:t>
      </w:r>
      <w:r>
        <w:t xml:space="preserve"> organizavimo paslaugas.</w:t>
      </w:r>
      <w:r w:rsidRPr="3456F8E1">
        <w:rPr>
          <w:lang w:val="en-US"/>
        </w:rPr>
        <w:t> </w:t>
      </w:r>
    </w:p>
    <w:p w14:paraId="40F67621" w14:textId="1B596C15" w:rsidR="005F236A" w:rsidRPr="005F236A" w:rsidRDefault="43E42610" w:rsidP="00B55761">
      <w:pPr>
        <w:numPr>
          <w:ilvl w:val="0"/>
          <w:numId w:val="6"/>
        </w:numPr>
        <w:jc w:val="both"/>
        <w:rPr>
          <w:lang w:val="en-US"/>
        </w:rPr>
      </w:pPr>
      <w:r>
        <w:t xml:space="preserve">Tiekėjas turės suteikti  renginio organizavimo paslaugas </w:t>
      </w:r>
      <w:r w:rsidR="4B687FCA">
        <w:t xml:space="preserve">šioje techninėje specifikacijoje numatyta apimtimi </w:t>
      </w:r>
      <w:r>
        <w:t>ir suorganizuoti renginį Vilniaus mieste. Renginys skirtas 15 – 25 metų dalyviams</w:t>
      </w:r>
      <w:r w:rsidR="1FBF0656">
        <w:t xml:space="preserve"> (jaunimui)</w:t>
      </w:r>
      <w:r>
        <w:t xml:space="preserve">, kurie turės atlikti užduotis ir užfiksuoti vėliavą (angl. </w:t>
      </w:r>
      <w:r w:rsidRPr="3456F8E1">
        <w:rPr>
          <w:lang w:val="en-US"/>
        </w:rPr>
        <w:t>Capture the flag</w:t>
      </w:r>
      <w:r>
        <w:t xml:space="preserve">). Informacija apie </w:t>
      </w:r>
      <w:r w:rsidR="02496B04">
        <w:t xml:space="preserve">renginio </w:t>
      </w:r>
      <w:r>
        <w:t>programą tiekėjui bus pateikta</w:t>
      </w:r>
      <w:r w:rsidR="307B6CA7">
        <w:t xml:space="preserve"> Tiekėjui</w:t>
      </w:r>
      <w:r>
        <w:t xml:space="preserve"> ne vėliau kaip 2025 m. kovo 14 d.</w:t>
      </w:r>
      <w:r w:rsidRPr="3456F8E1">
        <w:rPr>
          <w:lang w:val="en-US"/>
        </w:rPr>
        <w:t> </w:t>
      </w:r>
    </w:p>
    <w:p w14:paraId="4A1EA123" w14:textId="7AC75E05" w:rsidR="005F236A" w:rsidRPr="005F236A" w:rsidRDefault="43E42610" w:rsidP="00B55761">
      <w:pPr>
        <w:numPr>
          <w:ilvl w:val="0"/>
          <w:numId w:val="7"/>
        </w:numPr>
        <w:jc w:val="both"/>
        <w:rPr>
          <w:lang w:val="en-US"/>
        </w:rPr>
      </w:pPr>
      <w:r>
        <w:t>Iš daugiausia taškų surinkusių žaidėjų bus sudaroma nacionalinė komanda</w:t>
      </w:r>
      <w:r w:rsidR="69D79B8C">
        <w:t xml:space="preserve"> </w:t>
      </w:r>
      <w:r w:rsidR="69D79B8C" w:rsidRPr="3456F8E1">
        <w:rPr>
          <w:color w:val="000000" w:themeColor="text1"/>
        </w:rPr>
        <w:t>(iš 10 asmenų</w:t>
      </w:r>
      <w:r w:rsidR="0053E58A" w:rsidRPr="3456F8E1">
        <w:rPr>
          <w:color w:val="000000" w:themeColor="text1"/>
        </w:rPr>
        <w:t xml:space="preserve"> - turnyro laimėtojų</w:t>
      </w:r>
      <w:r w:rsidR="69D79B8C" w:rsidRPr="3456F8E1">
        <w:rPr>
          <w:color w:val="000000" w:themeColor="text1"/>
        </w:rPr>
        <w:t>)</w:t>
      </w:r>
      <w:r>
        <w:t xml:space="preserve">, kurios pristatymo vaizdo įrašo filmavimo ir montavimo darbai bus atliekami tiekėjo pasibaigus renginiui. </w:t>
      </w:r>
      <w:r w:rsidRPr="3456F8E1">
        <w:rPr>
          <w:lang w:val="en-US"/>
        </w:rPr>
        <w:t> </w:t>
      </w:r>
    </w:p>
    <w:p w14:paraId="14188AB1" w14:textId="77777777" w:rsidR="005F236A" w:rsidRPr="005F236A" w:rsidRDefault="005F236A" w:rsidP="00B55761">
      <w:pPr>
        <w:numPr>
          <w:ilvl w:val="0"/>
          <w:numId w:val="8"/>
        </w:numPr>
        <w:jc w:val="both"/>
        <w:rPr>
          <w:lang w:val="en-US"/>
        </w:rPr>
      </w:pPr>
      <w:r w:rsidRPr="005F236A">
        <w:t>Renginys turi būti turnyro tipo, nėra numatoma galimybė dalyviams prisijungti nuotoliniu būdu. Renginio data 2025 m. gegužės 16 d. </w:t>
      </w:r>
      <w:r w:rsidRPr="005F236A">
        <w:rPr>
          <w:lang w:val="en-US"/>
        </w:rPr>
        <w:t> </w:t>
      </w:r>
    </w:p>
    <w:p w14:paraId="0C8D6D03" w14:textId="509416AD" w:rsidR="005F236A" w:rsidRPr="005F236A" w:rsidRDefault="6CE6DC40" w:rsidP="00B55761">
      <w:pPr>
        <w:numPr>
          <w:ilvl w:val="0"/>
          <w:numId w:val="9"/>
        </w:numPr>
        <w:jc w:val="both"/>
        <w:rPr>
          <w:lang w:val="en-US"/>
        </w:rPr>
      </w:pPr>
      <w:r>
        <w:t>D</w:t>
      </w:r>
      <w:r w:rsidR="43E42610">
        <w:t xml:space="preserve">alyvių skaičius renginyje – </w:t>
      </w:r>
      <w:r w:rsidR="43E42610" w:rsidRPr="3456F8E1">
        <w:rPr>
          <w:lang w:val="en-US"/>
        </w:rPr>
        <w:t xml:space="preserve">50 </w:t>
      </w:r>
      <w:r w:rsidR="43E42610">
        <w:t xml:space="preserve">kviestinių turnyro dalyvių </w:t>
      </w:r>
      <w:r w:rsidR="6F4BDCF6">
        <w:t>(</w:t>
      </w:r>
      <w:r w:rsidR="6F4BDCF6" w:rsidRPr="3456F8E1">
        <w:rPr>
          <w:color w:val="000000" w:themeColor="text1"/>
        </w:rPr>
        <w:t>studentų ir moksleivių)</w:t>
      </w:r>
      <w:r w:rsidR="6F4BDCF6" w:rsidRPr="3456F8E1">
        <w:t xml:space="preserve"> </w:t>
      </w:r>
      <w:r w:rsidR="43E42610">
        <w:t>ir 30 žiūrovų. Visų dalyvių sąrašus pateiks Perkančioji organizacija likus dviem savaitėms iki renginio</w:t>
      </w:r>
      <w:r w:rsidR="1EEDB26F">
        <w:t xml:space="preserve"> datos</w:t>
      </w:r>
      <w:r w:rsidR="43E42610">
        <w:t>.</w:t>
      </w:r>
      <w:r w:rsidR="43E42610" w:rsidRPr="3456F8E1">
        <w:rPr>
          <w:lang w:val="en-US"/>
        </w:rPr>
        <w:t> </w:t>
      </w:r>
    </w:p>
    <w:p w14:paraId="289BD539" w14:textId="5C36DBC3" w:rsidR="005F236A" w:rsidRPr="005F236A" w:rsidRDefault="322A024A" w:rsidP="00B55761">
      <w:pPr>
        <w:numPr>
          <w:ilvl w:val="0"/>
          <w:numId w:val="10"/>
        </w:numPr>
        <w:jc w:val="both"/>
        <w:rPr>
          <w:lang w:val="en-US"/>
        </w:rPr>
      </w:pPr>
      <w:r>
        <w:t xml:space="preserve">Perkančiosios organizacijos kontaktinis asmuo informuos tiekėją apie renginio pradžios bei pabaigos laiką ne vėliau kaip likus 14 (keturiolikai) kalendorinių dienų iki renginio dienos. </w:t>
      </w:r>
      <w:r w:rsidR="6419FD47">
        <w:t>R</w:t>
      </w:r>
      <w:r>
        <w:t>enginio trukmė – 2025 m. gegužės 16 d. nuo 9:00 val. iki 20:00 val. </w:t>
      </w:r>
      <w:r w:rsidRPr="6CC16916">
        <w:rPr>
          <w:lang w:val="en-US"/>
        </w:rPr>
        <w:t> </w:t>
      </w:r>
    </w:p>
    <w:p w14:paraId="7D4FA9F8" w14:textId="77777777" w:rsidR="005F236A" w:rsidRPr="005F236A" w:rsidRDefault="005F236A" w:rsidP="00B55761">
      <w:pPr>
        <w:numPr>
          <w:ilvl w:val="0"/>
          <w:numId w:val="11"/>
        </w:numPr>
        <w:jc w:val="both"/>
        <w:rPr>
          <w:lang w:val="en-US"/>
        </w:rPr>
      </w:pPr>
      <w:r w:rsidRPr="005F236A">
        <w:t>Tiekėjas turi paskirti vieną kontaktinį asmenį, su kuriuo Perkančioji organizacija turėtų galimybę bendrauti renginio organizavimo bei vykdymo metu. Tiekėjo paskirtas kontaktinis asmuo turi bendradarbiauti bei teikti visą reikalingą informaciją renginio organizavimo bei vykdymo metu. Esant poreikiui, tiekėjas turi kontaktuoti su renginio vedėju.</w:t>
      </w:r>
      <w:r w:rsidRPr="005F236A">
        <w:rPr>
          <w:lang w:val="en-US"/>
        </w:rPr>
        <w:t> </w:t>
      </w:r>
    </w:p>
    <w:p w14:paraId="74388D1F" w14:textId="77777777" w:rsidR="005F236A" w:rsidRPr="005F236A" w:rsidRDefault="005F236A" w:rsidP="00B55761">
      <w:pPr>
        <w:numPr>
          <w:ilvl w:val="0"/>
          <w:numId w:val="12"/>
        </w:numPr>
        <w:jc w:val="both"/>
        <w:rPr>
          <w:lang w:val="en-US"/>
        </w:rPr>
      </w:pPr>
      <w:r w:rsidRPr="005F236A">
        <w:t>Tiekėjas privalo užtikrinti, kad organizuojamas renginys atitiks visus Lietuvos Respublikos teisės aktų keliamus reikalavimus organizuojamam renginiui.</w:t>
      </w:r>
      <w:r w:rsidRPr="005F236A">
        <w:rPr>
          <w:lang w:val="en-US"/>
        </w:rPr>
        <w:t> </w:t>
      </w:r>
    </w:p>
    <w:p w14:paraId="388ACC2F" w14:textId="3F99BDC7" w:rsidR="005F236A" w:rsidRPr="005F236A" w:rsidRDefault="322A024A" w:rsidP="00B55761">
      <w:pPr>
        <w:numPr>
          <w:ilvl w:val="0"/>
          <w:numId w:val="13"/>
        </w:numPr>
        <w:jc w:val="both"/>
        <w:rPr>
          <w:lang w:val="en-US"/>
        </w:rPr>
      </w:pPr>
      <w:r>
        <w:t>Tiekėjas turi užtikrinti, kad rengin</w:t>
      </w:r>
      <w:r w:rsidR="2B2B632F">
        <w:t>yje</w:t>
      </w:r>
      <w:r>
        <w:t xml:space="preserve"> bus laikomasi aplinkos apsaugos kriterijų:</w:t>
      </w:r>
      <w:r w:rsidRPr="6CC16916">
        <w:rPr>
          <w:lang w:val="en-US"/>
        </w:rPr>
        <w:t> </w:t>
      </w:r>
    </w:p>
    <w:p w14:paraId="3FC7EC88" w14:textId="77777777" w:rsidR="005F236A" w:rsidRPr="005F236A" w:rsidRDefault="005F236A" w:rsidP="00B55761">
      <w:pPr>
        <w:numPr>
          <w:ilvl w:val="0"/>
          <w:numId w:val="14"/>
        </w:numPr>
        <w:jc w:val="both"/>
        <w:rPr>
          <w:lang w:val="en-US"/>
        </w:rPr>
      </w:pPr>
      <w:r w:rsidRPr="005F236A">
        <w:lastRenderedPageBreak/>
        <w:t>maistas ir gėrimai turi būti pateikiami naudojant daugkartinio naudojimo stalo įrankius, stiklinius ir kitokius indus bei staltieses arba atsinaujinančių išteklių pagrindu pagamintus stalo įrankius, indus bei viešojo maitinimo reikmenis;</w:t>
      </w:r>
      <w:r w:rsidRPr="005F236A">
        <w:rPr>
          <w:lang w:val="en-US"/>
        </w:rPr>
        <w:t> </w:t>
      </w:r>
    </w:p>
    <w:p w14:paraId="73CA05DA" w14:textId="77777777" w:rsidR="005F236A" w:rsidRPr="005F236A" w:rsidRDefault="005F236A" w:rsidP="00B55761">
      <w:pPr>
        <w:numPr>
          <w:ilvl w:val="0"/>
          <w:numId w:val="15"/>
        </w:numPr>
        <w:jc w:val="both"/>
        <w:rPr>
          <w:lang w:val="en-US"/>
        </w:rPr>
      </w:pPr>
      <w:r w:rsidRPr="005F236A">
        <w:t>susidariusios atliekos (stiklas, popierius, plastikas, metalas ir kt.) turi būti rūšiuojamos ir perduodamos atliekas tvarkančioms įmonėms;</w:t>
      </w:r>
      <w:r w:rsidRPr="005F236A">
        <w:rPr>
          <w:lang w:val="en-US"/>
        </w:rPr>
        <w:t> </w:t>
      </w:r>
    </w:p>
    <w:p w14:paraId="1533BAF4" w14:textId="136D5CC6" w:rsidR="00813B2A" w:rsidRPr="00813B2A" w:rsidRDefault="322A024A" w:rsidP="00813B2A">
      <w:pPr>
        <w:pStyle w:val="ListParagraph"/>
        <w:numPr>
          <w:ilvl w:val="0"/>
          <w:numId w:val="15"/>
        </w:numPr>
        <w:jc w:val="both"/>
        <w:rPr>
          <w:lang w:val="en-US"/>
        </w:rPr>
      </w:pPr>
      <w:bookmarkStart w:id="0" w:name="_GoBack"/>
      <w:bookmarkEnd w:id="0"/>
      <w:r>
        <w:t>paslaugų teikimo metu siekiama mažinti popieriaus sunaudojimą. Medžiaga rengini</w:t>
      </w:r>
      <w:r w:rsidR="74AACDDD">
        <w:t>ui</w:t>
      </w:r>
      <w:r>
        <w:t xml:space="preserve"> dalinamasi elektroniniu paštu. Esant būtinybei spausdinti, popierius turi atitikti minimalius aplinkos apsaugos kriterijus, nurodytus LR Aplinkos ministro 2011 m. birželio 28 d. įsakymo Nr. D1-508 (Lietuvos Respublikos aplinkos ministro 2022 m. gruodžio 13 d. įsakymo Nr. D1-401 redakcija) 1 priedo 1 punkte. </w:t>
      </w:r>
    </w:p>
    <w:p w14:paraId="0D94D919" w14:textId="435ACE39" w:rsidR="005F236A" w:rsidRPr="00813B2A" w:rsidRDefault="005F236A" w:rsidP="00813B2A">
      <w:pPr>
        <w:pStyle w:val="ListParagraph"/>
        <w:numPr>
          <w:ilvl w:val="0"/>
          <w:numId w:val="18"/>
        </w:numPr>
        <w:jc w:val="both"/>
        <w:rPr>
          <w:lang w:val="en-US"/>
        </w:rPr>
      </w:pPr>
      <w:r w:rsidRPr="005F236A">
        <w:t>Tiekėjas turės užtikrinti sklandų renginio techninį įgyvendinimą, profesionalų rizikų valdymą ir operatyvią reakciją, kaip to gali reikalauti susidariusi situacija gyvo renginio metu.</w:t>
      </w:r>
      <w:r w:rsidRPr="00813B2A">
        <w:rPr>
          <w:lang w:val="en-US"/>
        </w:rPr>
        <w:t> </w:t>
      </w:r>
    </w:p>
    <w:p w14:paraId="22593F3E" w14:textId="77777777" w:rsidR="005F236A" w:rsidRPr="005F236A" w:rsidRDefault="005F236A" w:rsidP="00B55761">
      <w:pPr>
        <w:numPr>
          <w:ilvl w:val="0"/>
          <w:numId w:val="18"/>
        </w:numPr>
        <w:jc w:val="both"/>
        <w:rPr>
          <w:lang w:val="en-US"/>
        </w:rPr>
      </w:pPr>
      <w:r w:rsidRPr="005F236A">
        <w:t>Tiekėjas turi užtikrinti Lietuvos Respublikos vaiko teisių apsaugos pagrindų įstatymo 30 straipsnio 6 punkto nurodymus. Kad kiekvienas renginio metu dalyvaujantis tiekėjo darbuotojas arba paslaugą atliekanti trečioji šalis turėtų teisėto darbo su vaikais QR kodą.</w:t>
      </w:r>
      <w:r w:rsidRPr="005F236A">
        <w:rPr>
          <w:lang w:val="en-US"/>
        </w:rPr>
        <w:t> </w:t>
      </w:r>
    </w:p>
    <w:p w14:paraId="15EB654A" w14:textId="236850B7" w:rsidR="005F236A" w:rsidRPr="005F236A" w:rsidRDefault="005F236A" w:rsidP="005F236A">
      <w:pPr>
        <w:jc w:val="both"/>
        <w:rPr>
          <w:lang w:val="en-US"/>
        </w:rPr>
      </w:pPr>
      <w:r w:rsidRPr="005F236A">
        <w:rPr>
          <w:lang w:val="en-US"/>
        </w:rPr>
        <w:t> </w:t>
      </w:r>
    </w:p>
    <w:p w14:paraId="58A4E17C" w14:textId="71606D1E" w:rsidR="005F236A" w:rsidRPr="00C405DE" w:rsidRDefault="005F236A" w:rsidP="00FC057E">
      <w:pPr>
        <w:numPr>
          <w:ilvl w:val="0"/>
          <w:numId w:val="19"/>
        </w:numPr>
        <w:jc w:val="both"/>
        <w:rPr>
          <w:lang w:val="en-US"/>
        </w:rPr>
      </w:pPr>
      <w:r w:rsidRPr="005F236A">
        <w:rPr>
          <w:b/>
          <w:bCs/>
        </w:rPr>
        <w:t>PASLAUGŲ APIMTYS IR REIKALAVIMAI </w:t>
      </w:r>
      <w:r w:rsidRPr="005F236A">
        <w:rPr>
          <w:lang w:val="en-US"/>
        </w:rPr>
        <w:t> </w:t>
      </w:r>
    </w:p>
    <w:p w14:paraId="486B35C7" w14:textId="77777777" w:rsidR="005F236A" w:rsidRPr="005F236A" w:rsidRDefault="005F236A" w:rsidP="00B55761">
      <w:pPr>
        <w:numPr>
          <w:ilvl w:val="0"/>
          <w:numId w:val="20"/>
        </w:numPr>
        <w:jc w:val="both"/>
        <w:rPr>
          <w:lang w:val="en-US"/>
        </w:rPr>
      </w:pPr>
      <w:r w:rsidRPr="005F236A">
        <w:t>Paslaugas sudaro: </w:t>
      </w:r>
      <w:r w:rsidRPr="005F236A">
        <w:rPr>
          <w:lang w:val="en-US"/>
        </w:rPr>
        <w:t> </w:t>
      </w:r>
    </w:p>
    <w:p w14:paraId="53FAFB11" w14:textId="77777777" w:rsidR="005F236A" w:rsidRPr="005F236A" w:rsidRDefault="005F236A" w:rsidP="00B55761">
      <w:pPr>
        <w:numPr>
          <w:ilvl w:val="0"/>
          <w:numId w:val="21"/>
        </w:numPr>
        <w:jc w:val="both"/>
        <w:rPr>
          <w:lang w:val="en-US"/>
        </w:rPr>
      </w:pPr>
      <w:r w:rsidRPr="005F236A">
        <w:t>renginiui reikalingų patalpų nuoma ir parengimas;</w:t>
      </w:r>
      <w:r w:rsidRPr="005F236A">
        <w:rPr>
          <w:lang w:val="en-US"/>
        </w:rPr>
        <w:t> </w:t>
      </w:r>
    </w:p>
    <w:p w14:paraId="5E7EAAF8" w14:textId="77777777" w:rsidR="005F236A" w:rsidRPr="005F236A" w:rsidRDefault="005F236A" w:rsidP="00B55761">
      <w:pPr>
        <w:numPr>
          <w:ilvl w:val="0"/>
          <w:numId w:val="22"/>
        </w:numPr>
        <w:jc w:val="both"/>
        <w:rPr>
          <w:lang w:val="en-US"/>
        </w:rPr>
      </w:pPr>
      <w:r w:rsidRPr="005F236A">
        <w:t>renginiui reikalingos techninės įrangos aprūpinimas;</w:t>
      </w:r>
      <w:r w:rsidRPr="005F236A">
        <w:rPr>
          <w:lang w:val="en-US"/>
        </w:rPr>
        <w:t> </w:t>
      </w:r>
    </w:p>
    <w:p w14:paraId="3C71C63C" w14:textId="77777777" w:rsidR="005F236A" w:rsidRPr="005F236A" w:rsidRDefault="005F236A" w:rsidP="00B55761">
      <w:pPr>
        <w:numPr>
          <w:ilvl w:val="0"/>
          <w:numId w:val="23"/>
        </w:numPr>
        <w:jc w:val="both"/>
        <w:rPr>
          <w:lang w:val="en-US"/>
        </w:rPr>
      </w:pPr>
      <w:r w:rsidRPr="005F236A">
        <w:t>renginio vedėjo paslaugos;</w:t>
      </w:r>
      <w:r w:rsidRPr="005F236A">
        <w:rPr>
          <w:lang w:val="en-US"/>
        </w:rPr>
        <w:t> </w:t>
      </w:r>
    </w:p>
    <w:p w14:paraId="73CEB2FA" w14:textId="77777777" w:rsidR="005F236A" w:rsidRPr="005F236A" w:rsidRDefault="005F236A" w:rsidP="00B55761">
      <w:pPr>
        <w:numPr>
          <w:ilvl w:val="0"/>
          <w:numId w:val="24"/>
        </w:numPr>
        <w:jc w:val="both"/>
        <w:rPr>
          <w:lang w:val="en-US"/>
        </w:rPr>
      </w:pPr>
      <w:r w:rsidRPr="005F236A">
        <w:t>renginio dalyvių ir svečių maitinimo paslaugų organizavimas;</w:t>
      </w:r>
      <w:r w:rsidRPr="005F236A">
        <w:rPr>
          <w:lang w:val="en-US"/>
        </w:rPr>
        <w:t> </w:t>
      </w:r>
    </w:p>
    <w:p w14:paraId="5BB51016" w14:textId="77777777" w:rsidR="005F236A" w:rsidRPr="005F236A" w:rsidRDefault="005F236A" w:rsidP="00B55761">
      <w:pPr>
        <w:numPr>
          <w:ilvl w:val="0"/>
          <w:numId w:val="25"/>
        </w:numPr>
        <w:jc w:val="both"/>
        <w:rPr>
          <w:lang w:val="en-US"/>
        </w:rPr>
      </w:pPr>
      <w:r w:rsidRPr="005F236A">
        <w:t>renginio metu atliekamas filmavimas, fotografavimas ir filmuoto turinio montažo sudarymas;</w:t>
      </w:r>
      <w:r w:rsidRPr="005F236A">
        <w:rPr>
          <w:lang w:val="en-US"/>
        </w:rPr>
        <w:t> </w:t>
      </w:r>
    </w:p>
    <w:p w14:paraId="4C371227" w14:textId="10823213" w:rsidR="005F236A" w:rsidRPr="005F236A" w:rsidRDefault="7F584DF2" w:rsidP="00B55761">
      <w:pPr>
        <w:numPr>
          <w:ilvl w:val="0"/>
          <w:numId w:val="26"/>
        </w:numPr>
        <w:jc w:val="both"/>
        <w:rPr>
          <w:lang w:val="en-US"/>
        </w:rPr>
      </w:pPr>
      <w:r>
        <w:t xml:space="preserve">po renginio </w:t>
      </w:r>
      <w:r w:rsidR="1B8992F9">
        <w:t xml:space="preserve">sudarytos nacionalinės komandos </w:t>
      </w:r>
      <w:r>
        <w:t>atliekamas filmavimas ir filmuoto turinio vaizdo medžiagos redagavimas;</w:t>
      </w:r>
      <w:r w:rsidRPr="3456F8E1">
        <w:rPr>
          <w:lang w:val="en-US"/>
        </w:rPr>
        <w:t> </w:t>
      </w:r>
    </w:p>
    <w:p w14:paraId="77C04D2A" w14:textId="77777777" w:rsidR="005F236A" w:rsidRPr="005F236A" w:rsidRDefault="005F236A" w:rsidP="00B55761">
      <w:pPr>
        <w:numPr>
          <w:ilvl w:val="0"/>
          <w:numId w:val="27"/>
        </w:numPr>
        <w:jc w:val="both"/>
        <w:rPr>
          <w:lang w:val="en-US"/>
        </w:rPr>
      </w:pPr>
      <w:proofErr w:type="spellStart"/>
      <w:r w:rsidRPr="005F236A">
        <w:t>dalyviam</w:t>
      </w:r>
      <w:proofErr w:type="spellEnd"/>
      <w:r w:rsidRPr="005F236A">
        <w:t xml:space="preserve"> įteikiamų dovanų rinkinių nupirkimas;</w:t>
      </w:r>
      <w:r w:rsidRPr="005F236A">
        <w:rPr>
          <w:lang w:val="en-US"/>
        </w:rPr>
        <w:t> </w:t>
      </w:r>
    </w:p>
    <w:p w14:paraId="275D2CC9" w14:textId="77777777" w:rsidR="005F236A" w:rsidRPr="005F236A" w:rsidRDefault="005F236A" w:rsidP="00B55761">
      <w:pPr>
        <w:numPr>
          <w:ilvl w:val="0"/>
          <w:numId w:val="28"/>
        </w:numPr>
        <w:jc w:val="both"/>
        <w:rPr>
          <w:lang w:val="en-US"/>
        </w:rPr>
      </w:pPr>
      <w:r w:rsidRPr="005F236A">
        <w:t>laimėtojams dovanojamų mokymų platformos prenumeratų nupirkimas.</w:t>
      </w:r>
      <w:r w:rsidRPr="005F236A">
        <w:rPr>
          <w:lang w:val="en-US"/>
        </w:rPr>
        <w:t> </w:t>
      </w:r>
    </w:p>
    <w:p w14:paraId="3C8BDD7B" w14:textId="77777777" w:rsidR="005F236A" w:rsidRPr="005F236A" w:rsidRDefault="005F236A" w:rsidP="00B55761">
      <w:pPr>
        <w:numPr>
          <w:ilvl w:val="0"/>
          <w:numId w:val="29"/>
        </w:numPr>
        <w:jc w:val="both"/>
        <w:rPr>
          <w:lang w:val="en-US"/>
        </w:rPr>
      </w:pPr>
      <w:r w:rsidRPr="005F236A">
        <w:t>Tiekėjas privalo informuoti Perkančiąją organizaciją apie visas žinomas aplinkybes, kurios gali turėti įtakos Renginio organizavimo paslaugų kokybei Renginio metu arba pasiruošimo jam metu.</w:t>
      </w:r>
      <w:r w:rsidRPr="005F236A">
        <w:rPr>
          <w:lang w:val="en-US"/>
        </w:rPr>
        <w:t> </w:t>
      </w:r>
    </w:p>
    <w:p w14:paraId="5CBC95F1" w14:textId="77777777" w:rsidR="005F236A" w:rsidRPr="005F236A" w:rsidRDefault="005F236A" w:rsidP="00B55761">
      <w:pPr>
        <w:numPr>
          <w:ilvl w:val="0"/>
          <w:numId w:val="30"/>
        </w:numPr>
        <w:jc w:val="both"/>
        <w:rPr>
          <w:lang w:val="en-US"/>
        </w:rPr>
      </w:pPr>
      <w:r w:rsidRPr="005F236A">
        <w:t>Renginio organizavimui reikalingų paslaugų techninis aprašymas nurodytas prie šios Techninės specifikacijos pridedamoje 1 lentelėje.</w:t>
      </w:r>
      <w:r w:rsidRPr="005F236A">
        <w:rPr>
          <w:lang w:val="en-US"/>
        </w:rPr>
        <w:t> </w:t>
      </w:r>
    </w:p>
    <w:p w14:paraId="49D12BB9" w14:textId="77777777" w:rsidR="005F236A" w:rsidRPr="005F236A" w:rsidRDefault="005F236A" w:rsidP="005F236A">
      <w:pPr>
        <w:jc w:val="both"/>
        <w:rPr>
          <w:lang w:val="en-US"/>
        </w:rPr>
      </w:pPr>
      <w:r w:rsidRPr="005F236A">
        <w:rPr>
          <w:lang w:val="en-US"/>
        </w:rPr>
        <w:t> </w:t>
      </w:r>
    </w:p>
    <w:p w14:paraId="788724A1" w14:textId="715C676F" w:rsidR="005F236A" w:rsidRPr="005F236A" w:rsidRDefault="0008012E" w:rsidP="005F236A">
      <w:pPr>
        <w:jc w:val="both"/>
        <w:rPr>
          <w:lang w:val="en-US"/>
        </w:rPr>
      </w:pPr>
      <w:r>
        <w:t>2</w:t>
      </w:r>
      <w:r w:rsidR="322A024A">
        <w:t xml:space="preserve"> lentelė. </w:t>
      </w:r>
      <w:r w:rsidR="21CD9FF2">
        <w:t>R</w:t>
      </w:r>
      <w:r w:rsidR="322A024A">
        <w:t>engini</w:t>
      </w:r>
      <w:r w:rsidR="6E59FCAB">
        <w:t>o</w:t>
      </w:r>
      <w:r w:rsidR="322A024A">
        <w:t xml:space="preserve"> organizavimo paslaugų techniniai </w:t>
      </w:r>
      <w:r w:rsidR="5CC68E7C">
        <w:t>reikalavimai</w:t>
      </w:r>
      <w:r w:rsidR="322A024A">
        <w:t>.</w:t>
      </w:r>
      <w:r w:rsidR="322A024A" w:rsidRPr="6CC16916">
        <w:rPr>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
        <w:gridCol w:w="4380"/>
        <w:gridCol w:w="5175"/>
      </w:tblGrid>
      <w:tr w:rsidR="005F236A" w:rsidRPr="005F236A" w14:paraId="3A8A2D6E" w14:textId="77777777" w:rsidTr="0B363396">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73953F2D" w14:textId="77777777" w:rsidR="005F236A" w:rsidRPr="005F236A" w:rsidRDefault="005F236A" w:rsidP="005F236A">
            <w:pPr>
              <w:jc w:val="both"/>
            </w:pPr>
            <w:r w:rsidRPr="005F236A">
              <w:rPr>
                <w:b/>
                <w:bCs/>
              </w:rPr>
              <w:t>1.</w:t>
            </w:r>
            <w:r w:rsidRPr="005F236A">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3FA5A9F1" w14:textId="77777777" w:rsidR="005F236A" w:rsidRPr="005F236A" w:rsidRDefault="005F236A" w:rsidP="005F236A">
            <w:pPr>
              <w:jc w:val="both"/>
            </w:pPr>
            <w:r w:rsidRPr="005F236A">
              <w:rPr>
                <w:b/>
                <w:bCs/>
              </w:rPr>
              <w:t>Reikalavimai renginio organizavimui</w:t>
            </w:r>
            <w:r w:rsidRPr="005F236A">
              <w:t> </w:t>
            </w:r>
          </w:p>
        </w:tc>
        <w:tc>
          <w:tcPr>
            <w:tcW w:w="5175" w:type="dxa"/>
            <w:tcBorders>
              <w:top w:val="single" w:sz="6" w:space="0" w:color="auto"/>
              <w:left w:val="single" w:sz="6" w:space="0" w:color="auto"/>
              <w:bottom w:val="single" w:sz="6" w:space="0" w:color="auto"/>
              <w:right w:val="single" w:sz="6" w:space="0" w:color="auto"/>
            </w:tcBorders>
            <w:shd w:val="clear" w:color="auto" w:fill="auto"/>
            <w:hideMark/>
          </w:tcPr>
          <w:p w14:paraId="5175617C" w14:textId="77777777" w:rsidR="005F236A" w:rsidRPr="005F236A" w:rsidRDefault="005F236A" w:rsidP="005F236A">
            <w:pPr>
              <w:jc w:val="both"/>
              <w:rPr>
                <w:lang w:val="en-US"/>
              </w:rPr>
            </w:pPr>
            <w:r w:rsidRPr="005F236A">
              <w:t>1.1. Organizavimo paslaugas sudaro visi parengiamieji ir renginio metu atliekami techniniai darbai: renginio metu naudojamos įrangos pajungimas ir priežiūra, patalpos priežiūra ir galimų techninių nesklandumų pašalinimas.</w:t>
            </w:r>
            <w:r w:rsidRPr="005F236A">
              <w:rPr>
                <w:lang w:val="en-US"/>
              </w:rPr>
              <w:t> </w:t>
            </w:r>
          </w:p>
          <w:p w14:paraId="1F29B135" w14:textId="77777777" w:rsidR="005F236A" w:rsidRPr="005F236A" w:rsidRDefault="005F236A" w:rsidP="005F236A">
            <w:pPr>
              <w:jc w:val="both"/>
              <w:rPr>
                <w:lang w:val="en-US"/>
              </w:rPr>
            </w:pPr>
            <w:r w:rsidRPr="005F236A">
              <w:t>1.2. Tiekėjas, teikdamas paslaugas, privalės glaudžiai bendradarbiauti su Perkančiosios organizacijos atsakingais už renginio organizavimą darbuotojais ir operatyviai reaguoti į atsiradusius organizavimo nesklandumus.</w:t>
            </w:r>
            <w:r w:rsidRPr="005F236A">
              <w:rPr>
                <w:lang w:val="en-US"/>
              </w:rPr>
              <w:t> </w:t>
            </w:r>
          </w:p>
          <w:p w14:paraId="1D800BF5" w14:textId="77777777" w:rsidR="005F236A" w:rsidRPr="005F236A" w:rsidRDefault="005F236A" w:rsidP="005F236A">
            <w:pPr>
              <w:jc w:val="both"/>
              <w:rPr>
                <w:lang w:val="en-US"/>
              </w:rPr>
            </w:pPr>
            <w:r w:rsidRPr="005F236A">
              <w:t xml:space="preserve">1.3. Renginio pradžioje vyks dalyvių registracija pagal pateiktus sąrašus, kurie bus skirstomi į turnyrų dalyvius, svečius ir organizatorius. Turnyro dalyviams, svečiams ir organizatoriams turės būti išduotos akreditacijos su raišteliu kuriuos parengs tiekėjas, skirtingų žmonių grupių kortelės turės skirtingus dizainus. Kortelių dizainai tiekėjui bus </w:t>
            </w:r>
            <w:r w:rsidRPr="005F236A">
              <w:lastRenderedPageBreak/>
              <w:t>pateikti iki 2025 kovo 14 d. Perkančiosios organizacijos.</w:t>
            </w:r>
            <w:r w:rsidRPr="005F236A">
              <w:rPr>
                <w:lang w:val="en-US"/>
              </w:rPr>
              <w:t> </w:t>
            </w:r>
          </w:p>
          <w:p w14:paraId="54577757" w14:textId="77777777" w:rsidR="005F236A" w:rsidRPr="005F236A" w:rsidRDefault="005F236A" w:rsidP="005F236A">
            <w:pPr>
              <w:jc w:val="both"/>
              <w:rPr>
                <w:lang w:val="en-US"/>
              </w:rPr>
            </w:pPr>
            <w:r w:rsidRPr="005F236A">
              <w:t>1.4. Prie įėjimo į renginio patalpas viso renginio metu turėtų stovėti apsauga ir tikrinti akreditacijas.</w:t>
            </w:r>
            <w:r w:rsidRPr="005F236A">
              <w:rPr>
                <w:lang w:val="en-US"/>
              </w:rPr>
              <w:t> </w:t>
            </w:r>
          </w:p>
        </w:tc>
      </w:tr>
      <w:tr w:rsidR="005F236A" w:rsidRPr="005F236A" w14:paraId="4FC0A16C" w14:textId="77777777" w:rsidTr="0B363396">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61FDB338" w14:textId="77777777" w:rsidR="005F236A" w:rsidRPr="005F236A" w:rsidRDefault="005F236A" w:rsidP="005F236A">
            <w:pPr>
              <w:jc w:val="both"/>
              <w:rPr>
                <w:lang w:val="en-US"/>
              </w:rPr>
            </w:pPr>
            <w:r w:rsidRPr="005F236A">
              <w:rPr>
                <w:b/>
                <w:bCs/>
              </w:rPr>
              <w:lastRenderedPageBreak/>
              <w:t>2.</w:t>
            </w:r>
            <w:r w:rsidRPr="005F236A">
              <w:rPr>
                <w:lang w:val="en-US"/>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5CD15883" w14:textId="77777777" w:rsidR="005F236A" w:rsidRPr="005F236A" w:rsidRDefault="005F236A" w:rsidP="005F236A">
            <w:pPr>
              <w:jc w:val="both"/>
              <w:rPr>
                <w:lang w:val="en-US"/>
              </w:rPr>
            </w:pPr>
            <w:r w:rsidRPr="005F236A">
              <w:rPr>
                <w:b/>
                <w:bCs/>
              </w:rPr>
              <w:t>Reikalavimai patalpoms ir jų įrengimui</w:t>
            </w:r>
            <w:r w:rsidRPr="005F236A">
              <w:rPr>
                <w:lang w:val="en-US"/>
              </w:rPr>
              <w:t> </w:t>
            </w:r>
          </w:p>
        </w:tc>
        <w:tc>
          <w:tcPr>
            <w:tcW w:w="5175" w:type="dxa"/>
            <w:tcBorders>
              <w:top w:val="single" w:sz="6" w:space="0" w:color="auto"/>
              <w:left w:val="single" w:sz="6" w:space="0" w:color="auto"/>
              <w:bottom w:val="single" w:sz="6" w:space="0" w:color="auto"/>
              <w:right w:val="single" w:sz="6" w:space="0" w:color="auto"/>
            </w:tcBorders>
            <w:shd w:val="clear" w:color="auto" w:fill="auto"/>
            <w:hideMark/>
          </w:tcPr>
          <w:p w14:paraId="663D8C61" w14:textId="77777777" w:rsidR="005F236A" w:rsidRPr="005F236A" w:rsidRDefault="005F236A" w:rsidP="005F236A">
            <w:pPr>
              <w:jc w:val="both"/>
              <w:rPr>
                <w:lang w:val="en-US"/>
              </w:rPr>
            </w:pPr>
            <w:r w:rsidRPr="005F236A">
              <w:t>2.1. Renginio patalpos turi būti Vilniaus mieste, ne toliau kaip 2.5 kilometrų spindulio atstumu nuo Vilniaus miesto turizmo centro (Pilies g. 2, Vilnius, 01123 Vilniaus m. sav.).</w:t>
            </w:r>
            <w:r w:rsidRPr="005F236A">
              <w:rPr>
                <w:lang w:val="en-US"/>
              </w:rPr>
              <w:t> </w:t>
            </w:r>
          </w:p>
          <w:p w14:paraId="623F4991" w14:textId="77777777" w:rsidR="005F236A" w:rsidRPr="005F236A" w:rsidRDefault="005F236A" w:rsidP="005F236A">
            <w:pPr>
              <w:jc w:val="both"/>
              <w:rPr>
                <w:lang w:val="en-US"/>
              </w:rPr>
            </w:pPr>
            <w:r w:rsidRPr="005F236A">
              <w:t xml:space="preserve">2.2. Vienoje patalpoje turi tilpti 50 klasės tipo vietų ir 30 stovinčių žiūrovų. Visos klasės tipo vietos ir bent 10 stovinčių žiūrovų turi tilpti vienoje salėje, jeigu patalpos yra skirstomos. </w:t>
            </w:r>
            <w:r w:rsidRPr="005F236A">
              <w:rPr>
                <w:lang w:val="en-US"/>
              </w:rPr>
              <w:t> </w:t>
            </w:r>
          </w:p>
          <w:p w14:paraId="30F621D5" w14:textId="77777777" w:rsidR="005F236A" w:rsidRPr="005F236A" w:rsidRDefault="005F236A" w:rsidP="005F236A">
            <w:pPr>
              <w:jc w:val="both"/>
              <w:rPr>
                <w:lang w:val="en-US"/>
              </w:rPr>
            </w:pPr>
            <w:r w:rsidRPr="005F236A">
              <w:t>2.3. Kiekviena iš klasės tipo vietų privalo turėti priėjimą prie standartinio 230V įtampos elektros lizdo.</w:t>
            </w:r>
            <w:r w:rsidRPr="005F236A">
              <w:rPr>
                <w:lang w:val="en-US"/>
              </w:rPr>
              <w:t> </w:t>
            </w:r>
          </w:p>
          <w:p w14:paraId="6D7CC044" w14:textId="77777777" w:rsidR="005F236A" w:rsidRPr="005F236A" w:rsidRDefault="005F236A" w:rsidP="005F236A">
            <w:pPr>
              <w:jc w:val="both"/>
              <w:rPr>
                <w:lang w:val="en-US"/>
              </w:rPr>
            </w:pPr>
            <w:r w:rsidRPr="005F236A">
              <w:t xml:space="preserve">2.4. Kiekvienam iš turnyro dalyvių turi būti užtikrintas stabilus bent 50 </w:t>
            </w:r>
            <w:proofErr w:type="spellStart"/>
            <w:r w:rsidRPr="005F236A">
              <w:t>Mbps</w:t>
            </w:r>
            <w:proofErr w:type="spellEnd"/>
            <w:r w:rsidRPr="005F236A">
              <w:t xml:space="preserve"> greičio </w:t>
            </w:r>
            <w:proofErr w:type="spellStart"/>
            <w:r w:rsidRPr="005F236A">
              <w:t>WiFi</w:t>
            </w:r>
            <w:proofErr w:type="spellEnd"/>
            <w:r w:rsidRPr="005F236A">
              <w:t xml:space="preserve"> interneto ryšys.</w:t>
            </w:r>
            <w:r w:rsidRPr="005F236A">
              <w:rPr>
                <w:lang w:val="en-US"/>
              </w:rPr>
              <w:t> </w:t>
            </w:r>
          </w:p>
          <w:p w14:paraId="65E8F360" w14:textId="77777777" w:rsidR="005F236A" w:rsidRPr="005F236A" w:rsidRDefault="005F236A" w:rsidP="005F236A">
            <w:pPr>
              <w:jc w:val="both"/>
              <w:rPr>
                <w:lang w:val="en-US"/>
              </w:rPr>
            </w:pPr>
            <w:r w:rsidRPr="005F236A">
              <w:t>2.5. Salės patalpose turi būti vienas didelis P4 LED ekranas, kurio dydis būtų bent 4x3 metrai ir bent 2 (du) P4 LED ekranai, kurių dydis bent 2x1 metrai.</w:t>
            </w:r>
            <w:r w:rsidRPr="005F236A">
              <w:rPr>
                <w:lang w:val="en-US"/>
              </w:rPr>
              <w:t> </w:t>
            </w:r>
          </w:p>
          <w:p w14:paraId="34CDA1B0" w14:textId="77777777" w:rsidR="005F236A" w:rsidRPr="005F236A" w:rsidRDefault="005F236A" w:rsidP="005F236A">
            <w:pPr>
              <w:jc w:val="both"/>
              <w:rPr>
                <w:lang w:val="en-US"/>
              </w:rPr>
            </w:pPr>
            <w:r w:rsidRPr="005F236A">
              <w:t>2.6. Renginio organizatoriai turi užtikrinti profesionalaus garso sistemos veikimą patalpose viso renginio metu. Garsas turi būti aiškus ir girdimas visose patalpose. 2 rankiniai belaidžiai mikrofonai, turi būti įtraukti į garso sistemą. Turi būti užtikrinta galimybė paleisti foninę muziką.</w:t>
            </w:r>
            <w:r w:rsidRPr="005F236A">
              <w:rPr>
                <w:lang w:val="en-US"/>
              </w:rPr>
              <w:t> </w:t>
            </w:r>
          </w:p>
        </w:tc>
      </w:tr>
      <w:tr w:rsidR="005F236A" w:rsidRPr="005F236A" w14:paraId="6168D2E6" w14:textId="77777777" w:rsidTr="0B363396">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2BFD86D3" w14:textId="77777777" w:rsidR="005F236A" w:rsidRPr="005F236A" w:rsidRDefault="005F236A" w:rsidP="005F236A">
            <w:pPr>
              <w:jc w:val="both"/>
              <w:rPr>
                <w:lang w:val="en-US"/>
              </w:rPr>
            </w:pPr>
            <w:r w:rsidRPr="005F236A">
              <w:rPr>
                <w:b/>
                <w:bCs/>
              </w:rPr>
              <w:t>3. </w:t>
            </w:r>
            <w:r w:rsidRPr="005F236A">
              <w:rPr>
                <w:lang w:val="en-US"/>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382A1748" w14:textId="77777777" w:rsidR="005F236A" w:rsidRPr="005F236A" w:rsidRDefault="005F236A" w:rsidP="005F236A">
            <w:pPr>
              <w:jc w:val="both"/>
              <w:rPr>
                <w:lang w:val="en-US"/>
              </w:rPr>
            </w:pPr>
            <w:r w:rsidRPr="005F236A">
              <w:rPr>
                <w:b/>
                <w:bCs/>
              </w:rPr>
              <w:t>Reikalavimai patalpų apšvietimui</w:t>
            </w:r>
            <w:r w:rsidRPr="005F236A">
              <w:rPr>
                <w:lang w:val="en-US"/>
              </w:rPr>
              <w:t> </w:t>
            </w:r>
          </w:p>
        </w:tc>
        <w:tc>
          <w:tcPr>
            <w:tcW w:w="5175" w:type="dxa"/>
            <w:tcBorders>
              <w:top w:val="single" w:sz="6" w:space="0" w:color="auto"/>
              <w:left w:val="single" w:sz="6" w:space="0" w:color="auto"/>
              <w:bottom w:val="single" w:sz="6" w:space="0" w:color="auto"/>
              <w:right w:val="single" w:sz="6" w:space="0" w:color="auto"/>
            </w:tcBorders>
            <w:shd w:val="clear" w:color="auto" w:fill="auto"/>
            <w:hideMark/>
          </w:tcPr>
          <w:p w14:paraId="41CBFBB3" w14:textId="4B6B3AEF" w:rsidR="005F236A" w:rsidRPr="005F236A" w:rsidRDefault="005F236A" w:rsidP="005F236A">
            <w:pPr>
              <w:jc w:val="both"/>
              <w:rPr>
                <w:lang w:val="en-US"/>
              </w:rPr>
            </w:pPr>
            <w:r w:rsidRPr="005F236A">
              <w:t xml:space="preserve">3.1. Šviesos turi sukurti turnyro tipo atmosferą ir išlaikyti vientisumą su Perkančiosios organizacijos </w:t>
            </w:r>
            <w:r w:rsidRPr="008C0DC0">
              <w:t>nurod</w:t>
            </w:r>
            <w:r w:rsidR="007A4FD2" w:rsidRPr="008C0DC0">
              <w:t>ytu rengininio stiliumi</w:t>
            </w:r>
            <w:r w:rsidRPr="008C0DC0">
              <w:t>.</w:t>
            </w:r>
            <w:r w:rsidRPr="005F236A">
              <w:rPr>
                <w:lang w:val="en-US"/>
              </w:rPr>
              <w:t> </w:t>
            </w:r>
          </w:p>
          <w:p w14:paraId="4983D400" w14:textId="77777777" w:rsidR="005F236A" w:rsidRPr="005F236A" w:rsidRDefault="005F236A" w:rsidP="005F236A">
            <w:pPr>
              <w:jc w:val="both"/>
              <w:rPr>
                <w:lang w:val="en-US"/>
              </w:rPr>
            </w:pPr>
            <w:r w:rsidRPr="005F236A">
              <w:t>3.2. Šviesos neturi nutraukti turnyro dalyvių dėmesio ir užtikrinti tinkamą apšvietimą žiūrėjimui į kompiuterio ekraną.</w:t>
            </w:r>
            <w:r w:rsidRPr="005F236A">
              <w:rPr>
                <w:lang w:val="en-US"/>
              </w:rPr>
              <w:t> </w:t>
            </w:r>
          </w:p>
        </w:tc>
      </w:tr>
      <w:tr w:rsidR="005F236A" w:rsidRPr="005F236A" w14:paraId="4637B556" w14:textId="77777777" w:rsidTr="0B363396">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0D6FA5AA" w14:textId="77777777" w:rsidR="005F236A" w:rsidRPr="005F236A" w:rsidRDefault="005F236A" w:rsidP="005F236A">
            <w:pPr>
              <w:jc w:val="both"/>
              <w:rPr>
                <w:lang w:val="en-US"/>
              </w:rPr>
            </w:pPr>
            <w:r w:rsidRPr="005F236A">
              <w:rPr>
                <w:b/>
                <w:bCs/>
              </w:rPr>
              <w:t>4.</w:t>
            </w:r>
            <w:r w:rsidRPr="005F236A">
              <w:rPr>
                <w:lang w:val="en-US"/>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0F3311A6" w14:textId="77777777" w:rsidR="005F236A" w:rsidRPr="005F236A" w:rsidRDefault="005F236A" w:rsidP="005F236A">
            <w:pPr>
              <w:jc w:val="both"/>
              <w:rPr>
                <w:lang w:val="en-US"/>
              </w:rPr>
            </w:pPr>
            <w:r w:rsidRPr="005F236A">
              <w:rPr>
                <w:b/>
                <w:bCs/>
              </w:rPr>
              <w:t>Reikalavimai maitinimui</w:t>
            </w:r>
            <w:r w:rsidRPr="005F236A">
              <w:rPr>
                <w:lang w:val="en-US"/>
              </w:rPr>
              <w:t> </w:t>
            </w:r>
          </w:p>
        </w:tc>
        <w:tc>
          <w:tcPr>
            <w:tcW w:w="5175" w:type="dxa"/>
            <w:tcBorders>
              <w:top w:val="single" w:sz="6" w:space="0" w:color="auto"/>
              <w:left w:val="single" w:sz="6" w:space="0" w:color="auto"/>
              <w:bottom w:val="single" w:sz="6" w:space="0" w:color="auto"/>
              <w:right w:val="single" w:sz="6" w:space="0" w:color="auto"/>
            </w:tcBorders>
            <w:shd w:val="clear" w:color="auto" w:fill="auto"/>
            <w:hideMark/>
          </w:tcPr>
          <w:p w14:paraId="5ED8185A" w14:textId="47A2D423" w:rsidR="005F236A" w:rsidRPr="005F236A" w:rsidRDefault="43E42610" w:rsidP="005F236A">
            <w:pPr>
              <w:jc w:val="both"/>
              <w:rPr>
                <w:lang w:val="en-US"/>
              </w:rPr>
            </w:pPr>
            <w:r>
              <w:t xml:space="preserve">4.1. </w:t>
            </w:r>
            <w:r w:rsidR="6F34C626">
              <w:t>R</w:t>
            </w:r>
            <w:r>
              <w:t>enginio metu dalyviams </w:t>
            </w:r>
            <w:r w:rsidR="20BDCF43">
              <w:t xml:space="preserve">(80 asmenų) </w:t>
            </w:r>
            <w:r>
              <w:t xml:space="preserve">turi būti organizuojamos: 3 kavos pertraukėlės ir pietūs. Kavos pertraukėlių ir pietų tinkamą laiką tiekėjas turi numatyti atsižvelgdamas į renginio grafiką ir suderinus su Perkančiąja organizacija. </w:t>
            </w:r>
            <w:r w:rsidR="005F236A" w:rsidRPr="005F236A">
              <w:t>4.2. Pirmosios kavos pertraukos metu turi būti pateikta:</w:t>
            </w:r>
            <w:r w:rsidR="005F236A" w:rsidRPr="005F236A">
              <w:rPr>
                <w:lang w:val="en-US"/>
              </w:rPr>
              <w:t> </w:t>
            </w:r>
          </w:p>
          <w:p w14:paraId="232B10B6" w14:textId="4AE0FA88" w:rsidR="005F236A" w:rsidRPr="005F236A" w:rsidRDefault="7F584DF2" w:rsidP="00B55761">
            <w:pPr>
              <w:numPr>
                <w:ilvl w:val="0"/>
                <w:numId w:val="31"/>
              </w:numPr>
              <w:jc w:val="both"/>
              <w:rPr>
                <w:lang w:val="en-US"/>
              </w:rPr>
            </w:pPr>
            <w:r>
              <w:t>kava termosuose ir arbata (juoda, vaisinė, žalia, vokeliuose įpakuota, pakeliai (su siūleliu), karštas vanduo termosuose</w:t>
            </w:r>
            <w:r w:rsidR="00134A6F">
              <w:t xml:space="preserve"> (</w:t>
            </w:r>
            <w:r w:rsidR="4D2FA0BB">
              <w:t>80 porcijų</w:t>
            </w:r>
            <w:r w:rsidR="00134A6F">
              <w:t>)</w:t>
            </w:r>
            <w:r>
              <w:t>;</w:t>
            </w:r>
            <w:r w:rsidRPr="3456F8E1">
              <w:rPr>
                <w:lang w:val="en-US"/>
              </w:rPr>
              <w:t> </w:t>
            </w:r>
          </w:p>
          <w:p w14:paraId="462CCBB1" w14:textId="77777777" w:rsidR="005F236A" w:rsidRPr="005F236A" w:rsidRDefault="005F236A" w:rsidP="00B55761">
            <w:pPr>
              <w:numPr>
                <w:ilvl w:val="0"/>
                <w:numId w:val="32"/>
              </w:numPr>
              <w:jc w:val="both"/>
              <w:rPr>
                <w:lang w:val="en-US"/>
              </w:rPr>
            </w:pPr>
            <w:r w:rsidRPr="005F236A">
              <w:t>cukrus;</w:t>
            </w:r>
            <w:r w:rsidRPr="005F236A">
              <w:rPr>
                <w:lang w:val="en-US"/>
              </w:rPr>
              <w:t> </w:t>
            </w:r>
          </w:p>
          <w:p w14:paraId="3F8F1A45" w14:textId="067D057E" w:rsidR="005F236A" w:rsidRPr="005F236A" w:rsidRDefault="7F584DF2" w:rsidP="00B55761">
            <w:pPr>
              <w:numPr>
                <w:ilvl w:val="0"/>
                <w:numId w:val="33"/>
              </w:numPr>
              <w:jc w:val="both"/>
              <w:rPr>
                <w:lang w:val="en-US"/>
              </w:rPr>
            </w:pPr>
            <w:r>
              <w:t>negazuotas vanduo buteliukuose (</w:t>
            </w:r>
            <w:r w:rsidR="1A8A99D9">
              <w:t xml:space="preserve">0,5 l talpos buteliukas </w:t>
            </w:r>
            <w:r>
              <w:t>kiekvienam renginio dalyviui</w:t>
            </w:r>
            <w:r w:rsidR="41BBC3F5">
              <w:t xml:space="preserve"> (80 vnt.</w:t>
            </w:r>
            <w:r>
              <w:t>);</w:t>
            </w:r>
            <w:r w:rsidRPr="3456F8E1">
              <w:rPr>
                <w:lang w:val="en-US"/>
              </w:rPr>
              <w:t> </w:t>
            </w:r>
          </w:p>
          <w:p w14:paraId="6FEFA227" w14:textId="4D212711" w:rsidR="005F236A" w:rsidRPr="005F236A" w:rsidRDefault="7F584DF2" w:rsidP="00B55761">
            <w:pPr>
              <w:numPr>
                <w:ilvl w:val="0"/>
                <w:numId w:val="34"/>
              </w:numPr>
              <w:jc w:val="both"/>
              <w:rPr>
                <w:lang w:val="en-US"/>
              </w:rPr>
            </w:pPr>
            <w:r>
              <w:t>grietinėlė kavai (arba pienas)</w:t>
            </w:r>
            <w:r w:rsidR="00134A6F">
              <w:t xml:space="preserve"> </w:t>
            </w:r>
            <w:r w:rsidR="13AF0398">
              <w:t>(80 porcijų</w:t>
            </w:r>
            <w:r w:rsidR="00134A6F">
              <w:t>)</w:t>
            </w:r>
            <w:r>
              <w:t>;</w:t>
            </w:r>
            <w:r w:rsidRPr="3456F8E1">
              <w:rPr>
                <w:lang w:val="en-US"/>
              </w:rPr>
              <w:t> </w:t>
            </w:r>
          </w:p>
          <w:p w14:paraId="572CB13F" w14:textId="1E9108CE" w:rsidR="005F236A" w:rsidRPr="005F236A" w:rsidRDefault="7F584DF2" w:rsidP="00B55761">
            <w:pPr>
              <w:numPr>
                <w:ilvl w:val="0"/>
                <w:numId w:val="35"/>
              </w:numPr>
              <w:jc w:val="both"/>
              <w:rPr>
                <w:lang w:val="en-US"/>
              </w:rPr>
            </w:pPr>
            <w:proofErr w:type="spellStart"/>
            <w:r>
              <w:t>Coca-cola</w:t>
            </w:r>
            <w:proofErr w:type="spellEnd"/>
            <w:r>
              <w:t xml:space="preserve"> arba lygiavertis gazuotas gėrimas (0,5 l talpos buteliukas kiekvienam dalyviui</w:t>
            </w:r>
            <w:r w:rsidR="4CF6B43A">
              <w:t xml:space="preserve"> (80 vnt.</w:t>
            </w:r>
            <w:r>
              <w:t>);</w:t>
            </w:r>
            <w:r w:rsidRPr="3456F8E1">
              <w:rPr>
                <w:lang w:val="en-US"/>
              </w:rPr>
              <w:t> </w:t>
            </w:r>
          </w:p>
          <w:p w14:paraId="68989A1F" w14:textId="5DC3D3C8" w:rsidR="005F236A" w:rsidRPr="005F236A" w:rsidRDefault="7F584DF2" w:rsidP="00B55761">
            <w:pPr>
              <w:numPr>
                <w:ilvl w:val="0"/>
                <w:numId w:val="36"/>
              </w:numPr>
              <w:jc w:val="both"/>
              <w:rPr>
                <w:lang w:val="en-US"/>
              </w:rPr>
            </w:pPr>
            <w:r>
              <w:t>saldūs užkandžiai 1 rūšies</w:t>
            </w:r>
            <w:r w:rsidR="245F9EF3">
              <w:t>(80 porcijų</w:t>
            </w:r>
            <w:r>
              <w:t>;</w:t>
            </w:r>
            <w:r w:rsidRPr="3456F8E1">
              <w:rPr>
                <w:lang w:val="en-US"/>
              </w:rPr>
              <w:t> </w:t>
            </w:r>
          </w:p>
          <w:p w14:paraId="415D881B" w14:textId="3CA0984B" w:rsidR="005F236A" w:rsidRPr="005F236A" w:rsidRDefault="7F584DF2" w:rsidP="00B55761">
            <w:pPr>
              <w:numPr>
                <w:ilvl w:val="0"/>
                <w:numId w:val="37"/>
              </w:numPr>
              <w:jc w:val="both"/>
              <w:rPr>
                <w:lang w:val="en-US"/>
              </w:rPr>
            </w:pPr>
            <w:r>
              <w:lastRenderedPageBreak/>
              <w:t xml:space="preserve">sūrūs užkandžiai 2 rūšių (į bendrą kiekį įskaitant ir </w:t>
            </w:r>
            <w:proofErr w:type="spellStart"/>
            <w:r>
              <w:t>veganiškas</w:t>
            </w:r>
            <w:proofErr w:type="spellEnd"/>
            <w:r>
              <w:t xml:space="preserve"> opcijas</w:t>
            </w:r>
            <w:r w:rsidR="40920E70">
              <w:t xml:space="preserve"> (iš viso 80 porcijų</w:t>
            </w:r>
            <w:r>
              <w:t>);</w:t>
            </w:r>
            <w:r w:rsidRPr="3456F8E1">
              <w:rPr>
                <w:lang w:val="en-US"/>
              </w:rPr>
              <w:t> </w:t>
            </w:r>
          </w:p>
          <w:p w14:paraId="3C3B3C6A" w14:textId="77FF39A7" w:rsidR="005F236A" w:rsidRPr="005F236A" w:rsidRDefault="7F584DF2" w:rsidP="00B55761">
            <w:pPr>
              <w:numPr>
                <w:ilvl w:val="0"/>
                <w:numId w:val="38"/>
              </w:numPr>
              <w:jc w:val="both"/>
              <w:rPr>
                <w:lang w:val="en-US"/>
              </w:rPr>
            </w:pPr>
            <w:r>
              <w:t xml:space="preserve">vaisių </w:t>
            </w:r>
            <w:proofErr w:type="spellStart"/>
            <w:r>
              <w:t>asorti</w:t>
            </w:r>
            <w:proofErr w:type="spellEnd"/>
            <w:r>
              <w:t xml:space="preserve"> indeliuose</w:t>
            </w:r>
            <w:r w:rsidR="6ADC07BD">
              <w:t>.</w:t>
            </w:r>
            <w:r w:rsidR="3878AC88">
              <w:t xml:space="preserve"> (80 porcijų)</w:t>
            </w:r>
            <w:r>
              <w:t>.</w:t>
            </w:r>
            <w:r w:rsidRPr="3456F8E1">
              <w:rPr>
                <w:lang w:val="en-US"/>
              </w:rPr>
              <w:t> </w:t>
            </w:r>
          </w:p>
          <w:p w14:paraId="478988B9" w14:textId="77777777" w:rsidR="005F236A" w:rsidRPr="005F236A" w:rsidRDefault="005F236A" w:rsidP="005F236A">
            <w:pPr>
              <w:jc w:val="both"/>
              <w:rPr>
                <w:lang w:val="en-US"/>
              </w:rPr>
            </w:pPr>
            <w:r w:rsidRPr="005F236A">
              <w:t> </w:t>
            </w:r>
            <w:r w:rsidRPr="005F236A">
              <w:rPr>
                <w:lang w:val="en-US"/>
              </w:rPr>
              <w:t> </w:t>
            </w:r>
          </w:p>
          <w:p w14:paraId="024EEF5D" w14:textId="77777777" w:rsidR="005F236A" w:rsidRPr="005F236A" w:rsidRDefault="005F236A" w:rsidP="005F236A">
            <w:pPr>
              <w:jc w:val="both"/>
              <w:rPr>
                <w:lang w:val="en-US"/>
              </w:rPr>
            </w:pPr>
            <w:r w:rsidRPr="005F236A">
              <w:t>Pietų metu turi būti pateikiama:</w:t>
            </w:r>
            <w:r w:rsidRPr="005F236A">
              <w:rPr>
                <w:lang w:val="en-US"/>
              </w:rPr>
              <w:t> </w:t>
            </w:r>
          </w:p>
          <w:p w14:paraId="29416135" w14:textId="476C966B" w:rsidR="005F236A" w:rsidRPr="005F236A" w:rsidRDefault="7F584DF2" w:rsidP="00B55761">
            <w:pPr>
              <w:numPr>
                <w:ilvl w:val="0"/>
                <w:numId w:val="39"/>
              </w:numPr>
              <w:jc w:val="both"/>
              <w:rPr>
                <w:lang w:val="en-US"/>
              </w:rPr>
            </w:pPr>
            <w:r>
              <w:t>kava termosuose ir arbata (juoda, vaisinė, žalia, vokeliuose įpakuota, pakeliai (su siūleliu), karštas vanduo termosuose </w:t>
            </w:r>
            <w:r w:rsidR="5147A369">
              <w:t xml:space="preserve"> (80 porcijų)</w:t>
            </w:r>
            <w:r>
              <w:t>;</w:t>
            </w:r>
            <w:r w:rsidRPr="3456F8E1">
              <w:rPr>
                <w:lang w:val="en-US"/>
              </w:rPr>
              <w:t> </w:t>
            </w:r>
          </w:p>
          <w:p w14:paraId="4C3AFE5B" w14:textId="77777777" w:rsidR="005F236A" w:rsidRPr="005F236A" w:rsidRDefault="005F236A" w:rsidP="00B55761">
            <w:pPr>
              <w:numPr>
                <w:ilvl w:val="0"/>
                <w:numId w:val="40"/>
              </w:numPr>
              <w:jc w:val="both"/>
              <w:rPr>
                <w:lang w:val="en-US"/>
              </w:rPr>
            </w:pPr>
            <w:r w:rsidRPr="005F236A">
              <w:t>cukrus;</w:t>
            </w:r>
            <w:r w:rsidRPr="005F236A">
              <w:rPr>
                <w:lang w:val="en-US"/>
              </w:rPr>
              <w:t> </w:t>
            </w:r>
          </w:p>
          <w:p w14:paraId="0E3CBA36" w14:textId="09096457" w:rsidR="005F236A" w:rsidRPr="005F236A" w:rsidRDefault="7F584DF2" w:rsidP="00B55761">
            <w:pPr>
              <w:numPr>
                <w:ilvl w:val="0"/>
                <w:numId w:val="41"/>
              </w:numPr>
              <w:jc w:val="both"/>
              <w:rPr>
                <w:lang w:val="en-US"/>
              </w:rPr>
            </w:pPr>
            <w:r>
              <w:t>negazuotas vanduo buteliukuose (</w:t>
            </w:r>
            <w:r w:rsidR="2D672AC2">
              <w:t xml:space="preserve">0,5 l talpos buteliukas </w:t>
            </w:r>
            <w:r>
              <w:t>kiekvienam renginio dalyviui</w:t>
            </w:r>
            <w:r w:rsidR="0E55C040">
              <w:t xml:space="preserve"> – 80 vnt.</w:t>
            </w:r>
            <w:r>
              <w:t xml:space="preserve">); </w:t>
            </w:r>
            <w:r w:rsidRPr="3456F8E1">
              <w:rPr>
                <w:lang w:val="en-US"/>
              </w:rPr>
              <w:t> </w:t>
            </w:r>
          </w:p>
          <w:p w14:paraId="4AC0523A" w14:textId="66A51E20" w:rsidR="005F236A" w:rsidRPr="005F236A" w:rsidRDefault="7F584DF2" w:rsidP="00B55761">
            <w:pPr>
              <w:numPr>
                <w:ilvl w:val="0"/>
                <w:numId w:val="42"/>
              </w:numPr>
              <w:jc w:val="both"/>
              <w:rPr>
                <w:lang w:val="en-US"/>
              </w:rPr>
            </w:pPr>
            <w:r>
              <w:t xml:space="preserve">grietinėlė kavai arba pienas </w:t>
            </w:r>
            <w:r w:rsidR="0B16D8A3">
              <w:t xml:space="preserve"> (80 porcijų)</w:t>
            </w:r>
            <w:r>
              <w:t>;</w:t>
            </w:r>
            <w:r w:rsidRPr="3456F8E1">
              <w:rPr>
                <w:lang w:val="en-US"/>
              </w:rPr>
              <w:t> </w:t>
            </w:r>
          </w:p>
          <w:p w14:paraId="4F1F6624" w14:textId="3BC23067" w:rsidR="005F236A" w:rsidRPr="005F236A" w:rsidRDefault="7F584DF2" w:rsidP="00B55761">
            <w:pPr>
              <w:numPr>
                <w:ilvl w:val="0"/>
                <w:numId w:val="43"/>
              </w:numPr>
              <w:jc w:val="both"/>
              <w:rPr>
                <w:lang w:val="en-US"/>
              </w:rPr>
            </w:pPr>
            <w:proofErr w:type="spellStart"/>
            <w:r>
              <w:t>Coca-cola</w:t>
            </w:r>
            <w:proofErr w:type="spellEnd"/>
            <w:r>
              <w:t xml:space="preserve"> arba lygiavertis gazuotas gėrimas (0,5 l talpos buteliukas kiekvienam dalyviui</w:t>
            </w:r>
            <w:r w:rsidR="16878852">
              <w:t xml:space="preserve"> – 80 vnt.</w:t>
            </w:r>
            <w:r>
              <w:t>);</w:t>
            </w:r>
            <w:r w:rsidRPr="3456F8E1">
              <w:rPr>
                <w:lang w:val="en-US"/>
              </w:rPr>
              <w:t> </w:t>
            </w:r>
          </w:p>
          <w:p w14:paraId="029E6293" w14:textId="67819521" w:rsidR="005F236A" w:rsidRPr="005F236A" w:rsidRDefault="7F584DF2" w:rsidP="00B55761">
            <w:pPr>
              <w:numPr>
                <w:ilvl w:val="0"/>
                <w:numId w:val="44"/>
              </w:numPr>
              <w:jc w:val="both"/>
              <w:rPr>
                <w:lang w:val="en-US"/>
              </w:rPr>
            </w:pPr>
            <w:r>
              <w:t xml:space="preserve">saldūs užkandžiai 1 rūšies </w:t>
            </w:r>
            <w:r w:rsidR="4AC71D0A">
              <w:t xml:space="preserve"> (80 porcijų)</w:t>
            </w:r>
            <w:r>
              <w:t>;</w:t>
            </w:r>
            <w:r w:rsidRPr="3456F8E1">
              <w:rPr>
                <w:lang w:val="en-US"/>
              </w:rPr>
              <w:t> </w:t>
            </w:r>
          </w:p>
          <w:p w14:paraId="11385FAC" w14:textId="7142F537" w:rsidR="005F236A" w:rsidRPr="005F236A" w:rsidRDefault="7F584DF2" w:rsidP="00B55761">
            <w:pPr>
              <w:numPr>
                <w:ilvl w:val="0"/>
                <w:numId w:val="45"/>
              </w:numPr>
              <w:jc w:val="both"/>
              <w:rPr>
                <w:lang w:val="en-US"/>
              </w:rPr>
            </w:pPr>
            <w:r>
              <w:t xml:space="preserve">sūrūs užkandžiai 1 rūšies ( į bendrą kiekį įskaitant ir </w:t>
            </w:r>
            <w:proofErr w:type="spellStart"/>
            <w:r>
              <w:t>veganiškas</w:t>
            </w:r>
            <w:proofErr w:type="spellEnd"/>
            <w:r>
              <w:t xml:space="preserve"> opcijas)</w:t>
            </w:r>
            <w:r w:rsidR="6992F6F4">
              <w:t xml:space="preserve"> (80 porcijų)</w:t>
            </w:r>
            <w:r>
              <w:t>;</w:t>
            </w:r>
            <w:r w:rsidRPr="3456F8E1">
              <w:rPr>
                <w:lang w:val="en-US"/>
              </w:rPr>
              <w:t> </w:t>
            </w:r>
          </w:p>
          <w:p w14:paraId="3ABAFACA" w14:textId="30C64434" w:rsidR="005F236A" w:rsidRPr="005F236A" w:rsidRDefault="7F584DF2" w:rsidP="00B55761">
            <w:pPr>
              <w:numPr>
                <w:ilvl w:val="0"/>
                <w:numId w:val="46"/>
              </w:numPr>
              <w:jc w:val="both"/>
              <w:rPr>
                <w:lang w:val="en-US"/>
              </w:rPr>
            </w:pPr>
            <w:r>
              <w:t xml:space="preserve">vaisių </w:t>
            </w:r>
            <w:proofErr w:type="spellStart"/>
            <w:r>
              <w:t>asorti</w:t>
            </w:r>
            <w:proofErr w:type="spellEnd"/>
            <w:r>
              <w:t xml:space="preserve"> </w:t>
            </w:r>
            <w:r w:rsidR="305CAA21">
              <w:t xml:space="preserve"> (80 porcijų</w:t>
            </w:r>
            <w:r>
              <w:t>);</w:t>
            </w:r>
            <w:r w:rsidRPr="3456F8E1">
              <w:rPr>
                <w:lang w:val="en-US"/>
              </w:rPr>
              <w:t> </w:t>
            </w:r>
          </w:p>
          <w:p w14:paraId="3233F5CB" w14:textId="2CAC00E3" w:rsidR="005F236A" w:rsidRPr="005F236A" w:rsidRDefault="7F584DF2" w:rsidP="00B55761">
            <w:pPr>
              <w:numPr>
                <w:ilvl w:val="0"/>
                <w:numId w:val="47"/>
              </w:numPr>
              <w:jc w:val="both"/>
              <w:rPr>
                <w:lang w:val="en-US"/>
              </w:rPr>
            </w:pPr>
            <w:r>
              <w:t xml:space="preserve">mini sumuštinai ir (arba) </w:t>
            </w:r>
            <w:proofErr w:type="spellStart"/>
            <w:r>
              <w:t>kruasanai</w:t>
            </w:r>
            <w:proofErr w:type="spellEnd"/>
            <w:r>
              <w:t xml:space="preserve"> su skirtingais nesaldžiais įdarais </w:t>
            </w:r>
            <w:proofErr w:type="spellStart"/>
            <w:r>
              <w:t>assorti</w:t>
            </w:r>
            <w:proofErr w:type="spellEnd"/>
            <w:r>
              <w:t xml:space="preserve"> ir (arba) </w:t>
            </w:r>
            <w:proofErr w:type="spellStart"/>
            <w:r>
              <w:t>beigeliai</w:t>
            </w:r>
            <w:proofErr w:type="spellEnd"/>
            <w:r>
              <w:t xml:space="preserve"> ir (arba) </w:t>
            </w:r>
            <w:proofErr w:type="spellStart"/>
            <w:r>
              <w:t>buritos</w:t>
            </w:r>
            <w:proofErr w:type="spellEnd"/>
            <w:r>
              <w:t xml:space="preserve"> ir (arba) picos ir (arba) salotos. Renginio pietų metu turi būti patiekta ne mažiau kaip dvi skirtingos patiekalų opcijos su mėsa ir bent viena </w:t>
            </w:r>
            <w:proofErr w:type="spellStart"/>
            <w:r>
              <w:t>veganiška</w:t>
            </w:r>
            <w:proofErr w:type="spellEnd"/>
            <w:r>
              <w:t xml:space="preserve"> opcija. </w:t>
            </w:r>
            <w:r w:rsidR="023E8626">
              <w:t xml:space="preserve">(iš viso – 80 porcijų) </w:t>
            </w:r>
            <w:r>
              <w:t xml:space="preserve">, </w:t>
            </w:r>
            <w:r w:rsidR="7EB54448">
              <w:t>P</w:t>
            </w:r>
            <w:r>
              <w:t>ateikiami maisto pasirinkimai turi būti suderinti su Perkančiąja organizacija.</w:t>
            </w:r>
            <w:r w:rsidRPr="3456F8E1">
              <w:rPr>
                <w:lang w:val="en-US"/>
              </w:rPr>
              <w:t> </w:t>
            </w:r>
          </w:p>
          <w:p w14:paraId="0E69417E" w14:textId="77777777" w:rsidR="005F236A" w:rsidRPr="005F236A" w:rsidRDefault="005F236A" w:rsidP="005F236A">
            <w:pPr>
              <w:jc w:val="both"/>
              <w:rPr>
                <w:lang w:val="en-US"/>
              </w:rPr>
            </w:pPr>
            <w:r w:rsidRPr="005F236A">
              <w:t> </w:t>
            </w:r>
            <w:r w:rsidRPr="005F236A">
              <w:rPr>
                <w:lang w:val="en-US"/>
              </w:rPr>
              <w:t> </w:t>
            </w:r>
          </w:p>
          <w:p w14:paraId="770242F5" w14:textId="77777777" w:rsidR="005F236A" w:rsidRPr="005F236A" w:rsidRDefault="005F236A" w:rsidP="005F236A">
            <w:pPr>
              <w:jc w:val="both"/>
              <w:rPr>
                <w:lang w:val="en-US"/>
              </w:rPr>
            </w:pPr>
            <w:r w:rsidRPr="005F236A">
              <w:t>Trečiosios kavos pertraukos metu turi būti pateikta:</w:t>
            </w:r>
            <w:r w:rsidRPr="005F236A">
              <w:rPr>
                <w:lang w:val="en-US"/>
              </w:rPr>
              <w:t> </w:t>
            </w:r>
          </w:p>
          <w:p w14:paraId="2CCF9615" w14:textId="5DAACB32" w:rsidR="005F236A" w:rsidRPr="005F236A" w:rsidRDefault="7F584DF2" w:rsidP="00B55761">
            <w:pPr>
              <w:numPr>
                <w:ilvl w:val="0"/>
                <w:numId w:val="48"/>
              </w:numPr>
              <w:jc w:val="both"/>
              <w:rPr>
                <w:lang w:val="en-US"/>
              </w:rPr>
            </w:pPr>
            <w:r>
              <w:t>kava termosuose ir arbata (juoda, vaisinė, žalia, vokeliuose įpakuota, pakeliai (su siūleliu), karštas vanduo termosuose</w:t>
            </w:r>
            <w:r w:rsidR="1232F8C9">
              <w:t xml:space="preserve"> (80 porcijų)</w:t>
            </w:r>
            <w:r>
              <w:t>;</w:t>
            </w:r>
            <w:r w:rsidRPr="3456F8E1">
              <w:rPr>
                <w:lang w:val="en-US"/>
              </w:rPr>
              <w:t> </w:t>
            </w:r>
          </w:p>
          <w:p w14:paraId="32BD7ED1" w14:textId="77777777" w:rsidR="005F236A" w:rsidRPr="005F236A" w:rsidRDefault="005F236A" w:rsidP="00B55761">
            <w:pPr>
              <w:numPr>
                <w:ilvl w:val="0"/>
                <w:numId w:val="49"/>
              </w:numPr>
              <w:jc w:val="both"/>
              <w:rPr>
                <w:lang w:val="en-US"/>
              </w:rPr>
            </w:pPr>
            <w:r w:rsidRPr="005F236A">
              <w:t>cukrus;</w:t>
            </w:r>
            <w:r w:rsidRPr="005F236A">
              <w:rPr>
                <w:lang w:val="en-US"/>
              </w:rPr>
              <w:t> </w:t>
            </w:r>
          </w:p>
          <w:p w14:paraId="2AB6F3F0" w14:textId="77777777" w:rsidR="005F236A" w:rsidRPr="005F236A" w:rsidRDefault="005F236A" w:rsidP="00B55761">
            <w:pPr>
              <w:numPr>
                <w:ilvl w:val="0"/>
                <w:numId w:val="50"/>
              </w:numPr>
              <w:jc w:val="both"/>
              <w:rPr>
                <w:lang w:val="en-US"/>
              </w:rPr>
            </w:pPr>
            <w:r w:rsidRPr="005F236A">
              <w:t>grietinėlė kavai arba pienas (priklausomai nuo dalyvių skaičiaus);</w:t>
            </w:r>
            <w:r w:rsidRPr="005F236A">
              <w:rPr>
                <w:lang w:val="en-US"/>
              </w:rPr>
              <w:t> </w:t>
            </w:r>
          </w:p>
          <w:p w14:paraId="47B91A20" w14:textId="1AC11938" w:rsidR="005F236A" w:rsidRPr="005F236A" w:rsidRDefault="7F584DF2" w:rsidP="00B55761">
            <w:pPr>
              <w:numPr>
                <w:ilvl w:val="0"/>
                <w:numId w:val="51"/>
              </w:numPr>
              <w:jc w:val="both"/>
              <w:rPr>
                <w:lang w:val="en-US"/>
              </w:rPr>
            </w:pPr>
            <w:proofErr w:type="spellStart"/>
            <w:r>
              <w:t>Coca-cola</w:t>
            </w:r>
            <w:proofErr w:type="spellEnd"/>
            <w:r>
              <w:t xml:space="preserve"> arba lygiavertis gazuotas gėrimas (0,5 l talpos buteliukas kiekvienam dalyviui</w:t>
            </w:r>
            <w:r w:rsidR="3F993C23">
              <w:t xml:space="preserve"> – 80 vnt.</w:t>
            </w:r>
            <w:r>
              <w:t>);</w:t>
            </w:r>
            <w:r w:rsidRPr="3456F8E1">
              <w:rPr>
                <w:lang w:val="en-US"/>
              </w:rPr>
              <w:t> </w:t>
            </w:r>
          </w:p>
          <w:p w14:paraId="232C1299" w14:textId="7C4228FC" w:rsidR="005F236A" w:rsidRPr="005F236A" w:rsidRDefault="7F584DF2" w:rsidP="00B55761">
            <w:pPr>
              <w:numPr>
                <w:ilvl w:val="0"/>
                <w:numId w:val="52"/>
              </w:numPr>
              <w:jc w:val="both"/>
              <w:rPr>
                <w:lang w:val="en-US"/>
              </w:rPr>
            </w:pPr>
            <w:r>
              <w:t xml:space="preserve">negazuotas vanduo buteliukuose </w:t>
            </w:r>
            <w:r w:rsidR="66776520">
              <w:t xml:space="preserve"> (0,5 l talpos buteliukas kiekvienam renginio dalyviui (80 vnt.);</w:t>
            </w:r>
            <w:r w:rsidR="66776520" w:rsidRPr="3456F8E1">
              <w:rPr>
                <w:lang w:val="en-US"/>
              </w:rPr>
              <w:t> </w:t>
            </w:r>
            <w:r>
              <w:t xml:space="preserve">; </w:t>
            </w:r>
            <w:r w:rsidRPr="3456F8E1">
              <w:rPr>
                <w:lang w:val="en-US"/>
              </w:rPr>
              <w:t> </w:t>
            </w:r>
          </w:p>
          <w:p w14:paraId="6CD22A4E" w14:textId="68809E25" w:rsidR="005F236A" w:rsidRPr="005F236A" w:rsidRDefault="7F584DF2" w:rsidP="00B55761">
            <w:pPr>
              <w:numPr>
                <w:ilvl w:val="0"/>
                <w:numId w:val="53"/>
              </w:numPr>
              <w:jc w:val="both"/>
              <w:rPr>
                <w:lang w:val="en-US"/>
              </w:rPr>
            </w:pPr>
            <w:r>
              <w:t>saldūs užkandžiai 1 rūšies (priklausomai nuo dalyvių skaičiaus)</w:t>
            </w:r>
            <w:r w:rsidR="0BE553D8">
              <w:t xml:space="preserve"> (80 porcijų)</w:t>
            </w:r>
            <w:r>
              <w:t>;</w:t>
            </w:r>
            <w:r w:rsidRPr="3456F8E1">
              <w:rPr>
                <w:lang w:val="en-US"/>
              </w:rPr>
              <w:t> </w:t>
            </w:r>
          </w:p>
          <w:p w14:paraId="55ADF16A" w14:textId="112B3400" w:rsidR="005F236A" w:rsidRPr="005F236A" w:rsidRDefault="7F584DF2" w:rsidP="00B55761">
            <w:pPr>
              <w:numPr>
                <w:ilvl w:val="0"/>
                <w:numId w:val="54"/>
              </w:numPr>
              <w:jc w:val="both"/>
              <w:rPr>
                <w:lang w:val="en-US"/>
              </w:rPr>
            </w:pPr>
            <w:r>
              <w:t xml:space="preserve">sūrūs užkandžiai 2 rūšių (į bendrą kiekį įskaitant ir </w:t>
            </w:r>
            <w:proofErr w:type="spellStart"/>
            <w:r>
              <w:t>veganiškas</w:t>
            </w:r>
            <w:proofErr w:type="spellEnd"/>
            <w:r>
              <w:t xml:space="preserve"> opcijas)</w:t>
            </w:r>
            <w:r w:rsidR="2A3B1F78">
              <w:t xml:space="preserve"> (iš viso – 80 porcijų)</w:t>
            </w:r>
            <w:r>
              <w:t>.</w:t>
            </w:r>
            <w:r w:rsidRPr="3456F8E1">
              <w:rPr>
                <w:lang w:val="en-US"/>
              </w:rPr>
              <w:t> </w:t>
            </w:r>
          </w:p>
          <w:p w14:paraId="0D134BBF" w14:textId="77777777" w:rsidR="005F236A" w:rsidRPr="005F236A" w:rsidRDefault="005F236A" w:rsidP="005F236A">
            <w:pPr>
              <w:jc w:val="both"/>
              <w:rPr>
                <w:lang w:val="en-US"/>
              </w:rPr>
            </w:pPr>
            <w:r w:rsidRPr="005F236A">
              <w:rPr>
                <w:lang w:val="en-US"/>
              </w:rPr>
              <w:t> </w:t>
            </w:r>
          </w:p>
          <w:p w14:paraId="384DA8DE" w14:textId="77777777" w:rsidR="005F236A" w:rsidRPr="005F236A" w:rsidRDefault="005F236A" w:rsidP="005F236A">
            <w:pPr>
              <w:jc w:val="both"/>
              <w:rPr>
                <w:lang w:val="en-US"/>
              </w:rPr>
            </w:pPr>
            <w:r w:rsidRPr="005F236A">
              <w:t>Ketvirtosios kavos pertraukos metu turi būti pateikta:</w:t>
            </w:r>
            <w:r w:rsidRPr="005F236A">
              <w:rPr>
                <w:lang w:val="en-US"/>
              </w:rPr>
              <w:t> </w:t>
            </w:r>
          </w:p>
          <w:p w14:paraId="16541542" w14:textId="41769F91" w:rsidR="005F236A" w:rsidRPr="005F236A" w:rsidRDefault="7F584DF2" w:rsidP="00B55761">
            <w:pPr>
              <w:numPr>
                <w:ilvl w:val="0"/>
                <w:numId w:val="55"/>
              </w:numPr>
              <w:jc w:val="both"/>
              <w:rPr>
                <w:lang w:val="en-US"/>
              </w:rPr>
            </w:pPr>
            <w:r>
              <w:lastRenderedPageBreak/>
              <w:t>kava termosuose ir arbata (juoda, vaisinė, žalia, vokeliuose įpakuota, pakeliai (su siūleliu), karštas vanduo termosuose (</w:t>
            </w:r>
            <w:r w:rsidR="2C1D3EBE">
              <w:t xml:space="preserve">80 porcijų </w:t>
            </w:r>
            <w:r>
              <w:t>);</w:t>
            </w:r>
            <w:r w:rsidRPr="3456F8E1">
              <w:rPr>
                <w:lang w:val="en-US"/>
              </w:rPr>
              <w:t> </w:t>
            </w:r>
          </w:p>
          <w:p w14:paraId="32C038D4" w14:textId="77777777" w:rsidR="005F236A" w:rsidRPr="005F236A" w:rsidRDefault="005F236A" w:rsidP="00B55761">
            <w:pPr>
              <w:numPr>
                <w:ilvl w:val="0"/>
                <w:numId w:val="56"/>
              </w:numPr>
              <w:jc w:val="both"/>
              <w:rPr>
                <w:lang w:val="en-US"/>
              </w:rPr>
            </w:pPr>
            <w:r w:rsidRPr="005F236A">
              <w:t>cukrus</w:t>
            </w:r>
            <w:r w:rsidRPr="005F236A">
              <w:rPr>
                <w:lang w:val="en-US"/>
              </w:rPr>
              <w:t> </w:t>
            </w:r>
          </w:p>
          <w:p w14:paraId="1350EB2B" w14:textId="77777777" w:rsidR="005F236A" w:rsidRPr="005F236A" w:rsidRDefault="005F236A" w:rsidP="00B55761">
            <w:pPr>
              <w:numPr>
                <w:ilvl w:val="0"/>
                <w:numId w:val="57"/>
              </w:numPr>
              <w:jc w:val="both"/>
              <w:rPr>
                <w:lang w:val="en-US"/>
              </w:rPr>
            </w:pPr>
            <w:r w:rsidRPr="005F236A">
              <w:t>grietinėlė kavai arba pienas (priklausomai nuo dalyvių skaičiaus);</w:t>
            </w:r>
            <w:r w:rsidRPr="005F236A">
              <w:rPr>
                <w:lang w:val="en-US"/>
              </w:rPr>
              <w:t> </w:t>
            </w:r>
          </w:p>
          <w:p w14:paraId="225A9568" w14:textId="5E1C38C4" w:rsidR="005F236A" w:rsidRPr="005F236A" w:rsidRDefault="7F584DF2" w:rsidP="00B55761">
            <w:pPr>
              <w:numPr>
                <w:ilvl w:val="0"/>
                <w:numId w:val="58"/>
              </w:numPr>
              <w:jc w:val="both"/>
              <w:rPr>
                <w:lang w:val="en-US"/>
              </w:rPr>
            </w:pPr>
            <w:proofErr w:type="spellStart"/>
            <w:r>
              <w:t>Coca-cola</w:t>
            </w:r>
            <w:proofErr w:type="spellEnd"/>
            <w:r>
              <w:t xml:space="preserve"> arba lygiavertis gazuotas gėrimas (0,5 l talpos buteliukas kiekvienam dalyviui</w:t>
            </w:r>
            <w:r w:rsidR="4F90ECB0">
              <w:t xml:space="preserve"> – 80 vnt.</w:t>
            </w:r>
            <w:r>
              <w:t>);</w:t>
            </w:r>
            <w:r w:rsidRPr="3456F8E1">
              <w:rPr>
                <w:lang w:val="en-US"/>
              </w:rPr>
              <w:t> </w:t>
            </w:r>
          </w:p>
          <w:p w14:paraId="082286E2" w14:textId="358139DB" w:rsidR="005F236A" w:rsidRPr="005F236A" w:rsidRDefault="7F584DF2" w:rsidP="00B55761">
            <w:pPr>
              <w:numPr>
                <w:ilvl w:val="0"/>
                <w:numId w:val="59"/>
              </w:numPr>
              <w:jc w:val="both"/>
              <w:rPr>
                <w:lang w:val="en-US"/>
              </w:rPr>
            </w:pPr>
            <w:r>
              <w:t>negazuotas vanduo buteliukuose (</w:t>
            </w:r>
            <w:r w:rsidR="38EFACE8">
              <w:t>0,5 l talpos buteliukas kiekvienam renginio dalyviui (80 vnt.)</w:t>
            </w:r>
            <w:r>
              <w:t xml:space="preserve">); </w:t>
            </w:r>
            <w:r w:rsidRPr="3456F8E1">
              <w:rPr>
                <w:lang w:val="en-US"/>
              </w:rPr>
              <w:t> </w:t>
            </w:r>
          </w:p>
          <w:p w14:paraId="2F9D463F" w14:textId="3135CB06" w:rsidR="005F236A" w:rsidRPr="005F236A" w:rsidRDefault="7F584DF2" w:rsidP="00B55761">
            <w:pPr>
              <w:numPr>
                <w:ilvl w:val="0"/>
                <w:numId w:val="60"/>
              </w:numPr>
              <w:jc w:val="both"/>
              <w:rPr>
                <w:lang w:val="en-US"/>
              </w:rPr>
            </w:pPr>
            <w:r>
              <w:t>saldūs užkandžiai 1 rūšies (</w:t>
            </w:r>
            <w:r w:rsidR="33BBED4E">
              <w:t>80 porcijų</w:t>
            </w:r>
            <w:r>
              <w:t>);</w:t>
            </w:r>
            <w:r w:rsidRPr="3456F8E1">
              <w:rPr>
                <w:lang w:val="en-US"/>
              </w:rPr>
              <w:t> </w:t>
            </w:r>
          </w:p>
          <w:p w14:paraId="3F9CB6EE" w14:textId="45EA540B" w:rsidR="005F236A" w:rsidRPr="005F236A" w:rsidRDefault="7F584DF2" w:rsidP="00B55761">
            <w:pPr>
              <w:numPr>
                <w:ilvl w:val="0"/>
                <w:numId w:val="61"/>
              </w:numPr>
              <w:jc w:val="both"/>
              <w:rPr>
                <w:lang w:val="en-US"/>
              </w:rPr>
            </w:pPr>
            <w:r>
              <w:t xml:space="preserve">sūrūs užkandžiai 2 rūšių (į bendrą kiekį įskaitant ir </w:t>
            </w:r>
            <w:proofErr w:type="spellStart"/>
            <w:r>
              <w:t>veganiškas</w:t>
            </w:r>
            <w:proofErr w:type="spellEnd"/>
            <w:r>
              <w:t xml:space="preserve"> opcijas)</w:t>
            </w:r>
            <w:r w:rsidR="32C3BBC0">
              <w:t xml:space="preserve"> (iš viso – 80 porcijų)</w:t>
            </w:r>
            <w:r>
              <w:t>.</w:t>
            </w:r>
            <w:r w:rsidRPr="3456F8E1">
              <w:rPr>
                <w:lang w:val="en-US"/>
              </w:rPr>
              <w:t> </w:t>
            </w:r>
          </w:p>
          <w:p w14:paraId="7A228C58" w14:textId="77777777" w:rsidR="005F236A" w:rsidRPr="005F236A" w:rsidRDefault="005F236A" w:rsidP="005F236A">
            <w:pPr>
              <w:jc w:val="both"/>
              <w:rPr>
                <w:lang w:val="en-US"/>
              </w:rPr>
            </w:pPr>
            <w:r w:rsidRPr="005F236A">
              <w:t> </w:t>
            </w:r>
            <w:r w:rsidRPr="005F236A">
              <w:rPr>
                <w:lang w:val="en-US"/>
              </w:rPr>
              <w:t> </w:t>
            </w:r>
          </w:p>
          <w:p w14:paraId="1A6EFB8A" w14:textId="77777777" w:rsidR="005F236A" w:rsidRPr="005F236A" w:rsidRDefault="005F236A" w:rsidP="005F236A">
            <w:pPr>
              <w:jc w:val="both"/>
              <w:rPr>
                <w:lang w:val="en-US"/>
              </w:rPr>
            </w:pPr>
            <w:r w:rsidRPr="005F236A">
              <w:t>Tikslus kavos pertraukų ir pietų meniu bus derinamas su Perkančiąja organizacija ne vėliau kaip 20 kalendorinių dienų iki renginio.</w:t>
            </w:r>
            <w:r w:rsidRPr="005F236A">
              <w:rPr>
                <w:lang w:val="en-US"/>
              </w:rPr>
              <w:t> </w:t>
            </w:r>
          </w:p>
          <w:p w14:paraId="2EB4A271" w14:textId="77777777" w:rsidR="005F236A" w:rsidRPr="005F236A" w:rsidRDefault="005F236A" w:rsidP="005F236A">
            <w:pPr>
              <w:jc w:val="both"/>
              <w:rPr>
                <w:lang w:val="en-US"/>
              </w:rPr>
            </w:pPr>
            <w:r w:rsidRPr="005F236A">
              <w:rPr>
                <w:lang w:val="en-US"/>
              </w:rPr>
              <w:t> </w:t>
            </w:r>
          </w:p>
          <w:p w14:paraId="62C8A390" w14:textId="49D213DE" w:rsidR="005F236A" w:rsidRPr="005F236A" w:rsidRDefault="7F584DF2" w:rsidP="005F236A">
            <w:pPr>
              <w:jc w:val="both"/>
              <w:rPr>
                <w:lang w:val="en-US"/>
              </w:rPr>
            </w:pPr>
            <w:r>
              <w:t>4.3. Tiekėjas turi pasirūpinti visais reikiamais indais, staltiesėmis, servetėlėmis, aptarnavimu kavos</w:t>
            </w:r>
            <w:r w:rsidR="450E2E09">
              <w:t xml:space="preserve"> ir pietų</w:t>
            </w:r>
            <w:r>
              <w:t xml:space="preserve"> pertraukų metu bei vietos paruošimu, sutvarkymu po jų (</w:t>
            </w:r>
            <w:r w:rsidR="33998EE0">
              <w:t xml:space="preserve">atsižvelgdamas į </w:t>
            </w:r>
            <w:r>
              <w:t xml:space="preserve">  </w:t>
            </w:r>
            <w:r w:rsidR="0E4C7078">
              <w:t xml:space="preserve">šios </w:t>
            </w:r>
            <w:r>
              <w:t xml:space="preserve">techninės specifikacijos bendrosios dalies 9 </w:t>
            </w:r>
            <w:r w:rsidR="7DC37675">
              <w:t>punkto reikalavimus</w:t>
            </w:r>
            <w:r>
              <w:t>).</w:t>
            </w:r>
            <w:r w:rsidRPr="3456F8E1">
              <w:rPr>
                <w:lang w:val="en-US"/>
              </w:rPr>
              <w:t> </w:t>
            </w:r>
          </w:p>
        </w:tc>
      </w:tr>
      <w:tr w:rsidR="005F236A" w:rsidRPr="005F236A" w14:paraId="4F4A8C3D" w14:textId="77777777" w:rsidTr="0B363396">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62347EE7" w14:textId="77777777" w:rsidR="005F236A" w:rsidRPr="005F236A" w:rsidRDefault="005F236A" w:rsidP="005F236A">
            <w:pPr>
              <w:jc w:val="both"/>
              <w:rPr>
                <w:lang w:val="en-US"/>
              </w:rPr>
            </w:pPr>
            <w:r w:rsidRPr="005F236A">
              <w:rPr>
                <w:b/>
                <w:bCs/>
              </w:rPr>
              <w:lastRenderedPageBreak/>
              <w:t>5.</w:t>
            </w:r>
            <w:r w:rsidRPr="005F236A">
              <w:rPr>
                <w:lang w:val="en-US"/>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12F55BE2" w14:textId="77777777" w:rsidR="005F236A" w:rsidRPr="005F236A" w:rsidRDefault="005F236A" w:rsidP="005F236A">
            <w:pPr>
              <w:jc w:val="both"/>
            </w:pPr>
            <w:r w:rsidRPr="005F236A">
              <w:rPr>
                <w:b/>
                <w:bCs/>
              </w:rPr>
              <w:t>Reikalavimai renginio vedėjui</w:t>
            </w:r>
            <w:r w:rsidRPr="005F236A">
              <w:t> </w:t>
            </w:r>
          </w:p>
        </w:tc>
        <w:tc>
          <w:tcPr>
            <w:tcW w:w="5175" w:type="dxa"/>
            <w:tcBorders>
              <w:top w:val="single" w:sz="6" w:space="0" w:color="auto"/>
              <w:left w:val="single" w:sz="6" w:space="0" w:color="auto"/>
              <w:bottom w:val="single" w:sz="6" w:space="0" w:color="auto"/>
              <w:right w:val="single" w:sz="6" w:space="0" w:color="auto"/>
            </w:tcBorders>
            <w:shd w:val="clear" w:color="auto" w:fill="auto"/>
            <w:hideMark/>
          </w:tcPr>
          <w:p w14:paraId="69D29928" w14:textId="340D2F25" w:rsidR="005F236A" w:rsidRPr="005F236A" w:rsidRDefault="43E42610" w:rsidP="00FC057E">
            <w:pPr>
              <w:spacing w:line="259" w:lineRule="auto"/>
              <w:jc w:val="both"/>
              <w:rPr>
                <w:lang w:val="en-US"/>
              </w:rPr>
            </w:pPr>
            <w:r>
              <w:t xml:space="preserve">5.1. Tiekėjas privalo užtikrinti vieną renginio vedėją,  </w:t>
            </w:r>
            <w:r w:rsidR="76F5FC7E">
              <w:t xml:space="preserve">kurio </w:t>
            </w:r>
            <w:r>
              <w:t xml:space="preserve">vaidmuo apima </w:t>
            </w:r>
            <w:r w:rsidR="78447FC6">
              <w:t>šio renginio susijusio su kibernetinio saugumo užduočių atlikim</w:t>
            </w:r>
            <w:r w:rsidR="5B8577EC">
              <w:t>u</w:t>
            </w:r>
            <w:r>
              <w:t xml:space="preserve"> vedim</w:t>
            </w:r>
            <w:r w:rsidR="2AC31BE3">
              <w:t>as</w:t>
            </w:r>
            <w:r>
              <w:t xml:space="preserve">, dalyvių informavimą apie renginio eigą. </w:t>
            </w:r>
            <w:r w:rsidR="6D4DD436">
              <w:t>Renginio vedėjui</w:t>
            </w:r>
            <w:r>
              <w:t xml:space="preserve"> taip pat </w:t>
            </w:r>
            <w:r w:rsidR="3E013751">
              <w:t>reikės</w:t>
            </w:r>
            <w:r>
              <w:t xml:space="preserve"> atlikti papildomas užduotis</w:t>
            </w:r>
            <w:r w:rsidR="60C0B46A">
              <w:t xml:space="preserve"> - </w:t>
            </w:r>
            <w:r>
              <w:t xml:space="preserve"> renginio sveikinimo kalbos pasakymas, renginio uždarymo apibendrinimas, dovanų įteikimas turnyro dalyviams, informacijos suteikimas dalyviams apie pertraukas ar kitą aktualią</w:t>
            </w:r>
            <w:r w:rsidR="29BE6062">
              <w:t>,</w:t>
            </w:r>
            <w:r>
              <w:t xml:space="preserve"> su renginiu susijusią informaciją.</w:t>
            </w:r>
            <w:r w:rsidRPr="0B363396">
              <w:rPr>
                <w:lang w:val="en-US"/>
              </w:rPr>
              <w:t> </w:t>
            </w:r>
          </w:p>
        </w:tc>
      </w:tr>
      <w:tr w:rsidR="005F236A" w:rsidRPr="005F236A" w14:paraId="74DA8C13" w14:textId="77777777" w:rsidTr="0B363396">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79F2F1E6" w14:textId="77777777" w:rsidR="005F236A" w:rsidRPr="005F236A" w:rsidRDefault="005F236A" w:rsidP="005F236A">
            <w:pPr>
              <w:jc w:val="both"/>
            </w:pPr>
            <w:r w:rsidRPr="005F236A">
              <w:rPr>
                <w:b/>
                <w:bCs/>
              </w:rPr>
              <w:t>6.</w:t>
            </w:r>
            <w:r w:rsidRPr="005F236A">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7836FA6A" w14:textId="78D65FA0" w:rsidR="005F236A" w:rsidRPr="005F236A" w:rsidRDefault="7F584DF2" w:rsidP="005F236A">
            <w:pPr>
              <w:jc w:val="both"/>
            </w:pPr>
            <w:r w:rsidRPr="3456F8E1">
              <w:rPr>
                <w:b/>
                <w:bCs/>
              </w:rPr>
              <w:t xml:space="preserve">Reikalavimai filmavimui, fotografavimui </w:t>
            </w:r>
            <w:r w:rsidR="7681331F" w:rsidRPr="3456F8E1">
              <w:rPr>
                <w:b/>
                <w:bCs/>
              </w:rPr>
              <w:t xml:space="preserve">renginio metu </w:t>
            </w:r>
            <w:r w:rsidRPr="3456F8E1">
              <w:rPr>
                <w:b/>
                <w:bCs/>
              </w:rPr>
              <w:t xml:space="preserve">ir </w:t>
            </w:r>
            <w:r w:rsidR="1A481CE6" w:rsidRPr="3456F8E1">
              <w:rPr>
                <w:b/>
                <w:bCs/>
              </w:rPr>
              <w:t xml:space="preserve">vaizdo medžiagos </w:t>
            </w:r>
            <w:r w:rsidRPr="3456F8E1">
              <w:rPr>
                <w:b/>
                <w:bCs/>
              </w:rPr>
              <w:t xml:space="preserve">montavimui </w:t>
            </w:r>
            <w:r>
              <w:t> </w:t>
            </w:r>
          </w:p>
        </w:tc>
        <w:tc>
          <w:tcPr>
            <w:tcW w:w="5175" w:type="dxa"/>
            <w:tcBorders>
              <w:top w:val="single" w:sz="6" w:space="0" w:color="auto"/>
              <w:left w:val="single" w:sz="6" w:space="0" w:color="auto"/>
              <w:bottom w:val="single" w:sz="6" w:space="0" w:color="auto"/>
              <w:right w:val="single" w:sz="6" w:space="0" w:color="auto"/>
            </w:tcBorders>
            <w:shd w:val="clear" w:color="auto" w:fill="auto"/>
            <w:hideMark/>
          </w:tcPr>
          <w:p w14:paraId="7031AA11" w14:textId="531F7E60" w:rsidR="005F236A" w:rsidRPr="005F236A" w:rsidRDefault="43E42610" w:rsidP="005F236A">
            <w:pPr>
              <w:jc w:val="both"/>
            </w:pPr>
            <w:r>
              <w:t xml:space="preserve">6.1. Renginio filmavimas </w:t>
            </w:r>
            <w:r w:rsidR="65942EF1">
              <w:t>bus vykdomas</w:t>
            </w:r>
            <w:r>
              <w:t xml:space="preserve"> 2025</w:t>
            </w:r>
            <w:r w:rsidR="0BB28420">
              <w:t xml:space="preserve"> m</w:t>
            </w:r>
            <w:r w:rsidR="16414562">
              <w:t>.</w:t>
            </w:r>
            <w:r>
              <w:t xml:space="preserve"> gegužės 16 d. 09:00 iki 20:00. </w:t>
            </w:r>
          </w:p>
          <w:p w14:paraId="3C564E3B" w14:textId="05FA25C4" w:rsidR="005F236A" w:rsidRPr="005F236A" w:rsidRDefault="7F584DF2" w:rsidP="005F236A">
            <w:pPr>
              <w:jc w:val="both"/>
            </w:pPr>
            <w:r>
              <w:t>6.2. Vienas bent 1 min. trukmės įvykusio renginio vaizdo įrašo klipo sukūrimas pagal Perkančiosios organizacijos išskirtas svarbiausias, labiausiai įsimintinas renginio akimirkas, kurio raiška būtų</w:t>
            </w:r>
            <w:r w:rsidR="73B3B6A3">
              <w:t xml:space="preserve"> ne mažiau kaip</w:t>
            </w:r>
            <w:r>
              <w:t xml:space="preserve"> 1080</w:t>
            </w:r>
            <w:r w:rsidR="00FA3764">
              <w:t xml:space="preserve"> </w:t>
            </w:r>
            <w:r>
              <w:t>(1920x1080) pikselių. </w:t>
            </w:r>
          </w:p>
          <w:p w14:paraId="5603F13E" w14:textId="3B5B44BC" w:rsidR="005F236A" w:rsidRPr="005F236A" w:rsidRDefault="7F584DF2" w:rsidP="005F236A">
            <w:pPr>
              <w:jc w:val="both"/>
            </w:pPr>
            <w:r>
              <w:t xml:space="preserve">6.2. Vienas bent 30 sek. trukmės įvykusio renginio vaizdo įrašo klipo sukūrimas pagal Perkančiosios organizacijos išskirtas svarbiausias, labiausiai įsimintinas renginio akimirkas, kurio raiška būtų </w:t>
            </w:r>
            <w:r w:rsidR="6A8DFCA1">
              <w:t xml:space="preserve">ne mažiau kaip </w:t>
            </w:r>
            <w:r>
              <w:t>1080</w:t>
            </w:r>
            <w:r w:rsidR="00FA3764">
              <w:t xml:space="preserve"> </w:t>
            </w:r>
            <w:r>
              <w:t>(1080x1920) pikselių. </w:t>
            </w:r>
          </w:p>
          <w:p w14:paraId="704AC01F" w14:textId="7A400F73" w:rsidR="005F236A" w:rsidRPr="005F236A" w:rsidRDefault="7F584DF2" w:rsidP="005F236A">
            <w:pPr>
              <w:jc w:val="both"/>
            </w:pPr>
            <w:r>
              <w:t xml:space="preserve">6.3. Sumontuoti renginio vaizdo įrašai su grafiniais sprendimais </w:t>
            </w:r>
            <w:r w:rsidR="26EDACE7">
              <w:t xml:space="preserve">turi būti </w:t>
            </w:r>
            <w:r>
              <w:t xml:space="preserve">iš anksto suderinti su Perkančiąja organizacija, tinkami naudoti </w:t>
            </w:r>
            <w:proofErr w:type="spellStart"/>
            <w:r>
              <w:t>soc</w:t>
            </w:r>
            <w:proofErr w:type="spellEnd"/>
            <w:r>
              <w:t xml:space="preserve">. tinkluose </w:t>
            </w:r>
            <w:r w:rsidR="4984614A">
              <w:t xml:space="preserve">ir </w:t>
            </w:r>
            <w:r>
              <w:t xml:space="preserve"> </w:t>
            </w:r>
            <w:r>
              <w:lastRenderedPageBreak/>
              <w:t>perduoti</w:t>
            </w:r>
            <w:r w:rsidR="52E70AD5">
              <w:t xml:space="preserve"> </w:t>
            </w:r>
            <w:r>
              <w:t> Perkančiajai organizacijai </w:t>
            </w:r>
            <w:r w:rsidR="510B3ACD">
              <w:t xml:space="preserve"> </w:t>
            </w:r>
            <w:r>
              <w:t>MP4 formatu iki 2025 gegužės 29 d. </w:t>
            </w:r>
          </w:p>
          <w:p w14:paraId="7EB954FA" w14:textId="77777777" w:rsidR="005F236A" w:rsidRPr="005F236A" w:rsidRDefault="005F236A" w:rsidP="005F236A">
            <w:pPr>
              <w:jc w:val="both"/>
            </w:pPr>
            <w:r w:rsidRPr="005F236A">
              <w:t>6.4. Sumontuotuose renginio vaizdo įrašuose turi būti laikomasi vizualinio stiliaus, kurį pateiks Perkančioji organizacija. </w:t>
            </w:r>
          </w:p>
          <w:p w14:paraId="26FDF46E" w14:textId="77777777" w:rsidR="005F236A" w:rsidRPr="005F236A" w:rsidRDefault="005F236A" w:rsidP="005F236A">
            <w:pPr>
              <w:jc w:val="both"/>
            </w:pPr>
            <w:r w:rsidRPr="005F236A">
              <w:t>6.5. Sumontuotų vaizdo įrašų autorinės teisės priklauso Perkančiajai organizacijai. </w:t>
            </w:r>
          </w:p>
          <w:p w14:paraId="7796F24E" w14:textId="539B8C7C" w:rsidR="005F236A" w:rsidRPr="005F236A" w:rsidRDefault="322A024A" w:rsidP="005F236A">
            <w:pPr>
              <w:jc w:val="both"/>
            </w:pPr>
            <w:r>
              <w:t>6.6. Tiekėjas turės pasirūpinti profesionalaus fotografo paslaugomis viso renginio metu. Nuotraukos iš renginio Perkančiajai organizacijai turi būti pateiktos per 7 kalendorines dienas</w:t>
            </w:r>
            <w:r w:rsidR="2D83BE9D">
              <w:t xml:space="preserve"> </w:t>
            </w:r>
            <w:r w:rsidR="2D83BE9D" w:rsidRPr="6CC16916">
              <w:rPr>
                <w:lang w:val="lt"/>
              </w:rPr>
              <w:t>nuo renginio dienos pabaigos (nuo 2025 m. gegužės 16 d.).</w:t>
            </w:r>
            <w:r>
              <w:t>. Iš viso iš renginio turi būti pateikta 30 redaguotų nuotraukų. Jose turi būti užfiksuoti visi programoje numatyti turnyro dalyviai ir svečiai. Nuotraukos turės būti perduotos Perkančiajai organizacijai PNG formatu. </w:t>
            </w:r>
          </w:p>
        </w:tc>
      </w:tr>
      <w:tr w:rsidR="005F236A" w:rsidRPr="005F236A" w14:paraId="3F811B41" w14:textId="77777777" w:rsidTr="0B363396">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7F3CAAE9" w14:textId="77777777" w:rsidR="005F236A" w:rsidRPr="005F236A" w:rsidRDefault="005F236A" w:rsidP="005F236A">
            <w:pPr>
              <w:jc w:val="both"/>
            </w:pPr>
            <w:r w:rsidRPr="005F236A">
              <w:rPr>
                <w:b/>
                <w:bCs/>
              </w:rPr>
              <w:lastRenderedPageBreak/>
              <w:t>7.</w:t>
            </w:r>
            <w:r w:rsidRPr="005F236A">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5575B025" w14:textId="069DA22C" w:rsidR="005F236A" w:rsidRPr="005F236A" w:rsidRDefault="7F584DF2" w:rsidP="005F236A">
            <w:pPr>
              <w:jc w:val="both"/>
            </w:pPr>
            <w:r w:rsidRPr="3456F8E1">
              <w:rPr>
                <w:b/>
                <w:bCs/>
              </w:rPr>
              <w:t>Reikalavimai nacionalinės komandos filmavimui</w:t>
            </w:r>
            <w:r w:rsidR="2851B692" w:rsidRPr="3456F8E1">
              <w:rPr>
                <w:b/>
                <w:bCs/>
              </w:rPr>
              <w:t xml:space="preserve"> po renginio</w:t>
            </w:r>
            <w:r w:rsidRPr="3456F8E1">
              <w:rPr>
                <w:b/>
                <w:bCs/>
              </w:rPr>
              <w:t xml:space="preserve"> ir </w:t>
            </w:r>
            <w:r w:rsidR="1FA2B33B" w:rsidRPr="3456F8E1">
              <w:rPr>
                <w:b/>
                <w:bCs/>
              </w:rPr>
              <w:t xml:space="preserve">vaizdo medžiagos </w:t>
            </w:r>
            <w:r w:rsidRPr="3456F8E1">
              <w:rPr>
                <w:b/>
                <w:bCs/>
              </w:rPr>
              <w:t xml:space="preserve">redagavimui </w:t>
            </w:r>
            <w:r>
              <w:t> </w:t>
            </w:r>
          </w:p>
        </w:tc>
        <w:tc>
          <w:tcPr>
            <w:tcW w:w="5175" w:type="dxa"/>
            <w:tcBorders>
              <w:top w:val="single" w:sz="6" w:space="0" w:color="auto"/>
              <w:left w:val="single" w:sz="6" w:space="0" w:color="auto"/>
              <w:bottom w:val="single" w:sz="6" w:space="0" w:color="auto"/>
              <w:right w:val="single" w:sz="6" w:space="0" w:color="auto"/>
            </w:tcBorders>
            <w:shd w:val="clear" w:color="auto" w:fill="auto"/>
            <w:hideMark/>
          </w:tcPr>
          <w:p w14:paraId="1EF34CE4" w14:textId="70DD2BD4" w:rsidR="005F236A" w:rsidRPr="005F236A" w:rsidRDefault="7F584DF2" w:rsidP="005F236A">
            <w:pPr>
              <w:jc w:val="both"/>
            </w:pPr>
            <w:r>
              <w:t>7.1. </w:t>
            </w:r>
            <w:r w:rsidR="5F8E88CC">
              <w:t xml:space="preserve"> Turi būti atliktas po renginio sudarytos nacionalinės komandos filmavimas. </w:t>
            </w:r>
            <w:r>
              <w:t>Tiksli filmavimo data</w:t>
            </w:r>
            <w:r w:rsidR="5E014902">
              <w:t xml:space="preserve"> ir vieta (Viliaus mieste)</w:t>
            </w:r>
            <w:r>
              <w:t xml:space="preserve"> bus </w:t>
            </w:r>
            <w:r w:rsidR="4D0626AB">
              <w:t>suderinta su</w:t>
            </w:r>
            <w:r>
              <w:t xml:space="preserve"> tiekėju ne vėliau kaip iki 2025 rugsėjo 1 d. </w:t>
            </w:r>
          </w:p>
          <w:p w14:paraId="76D98B4F" w14:textId="17229661" w:rsidR="005F236A" w:rsidRPr="005F236A" w:rsidRDefault="7F584DF2" w:rsidP="005F236A">
            <w:pPr>
              <w:jc w:val="both"/>
            </w:pPr>
            <w:r>
              <w:t xml:space="preserve">7.2. 1 (vienas) bent 2 min. trukmės nacionalinės komandos pristatymo vaizdo įrašo klipo sukūrimas pagal </w:t>
            </w:r>
            <w:r w:rsidR="22E2752C">
              <w:t xml:space="preserve">su Perkančiąja organizacija sutartą </w:t>
            </w:r>
            <w:r>
              <w:t>scenarijų   </w:t>
            </w:r>
          </w:p>
          <w:p w14:paraId="12C256A7" w14:textId="376CB95F" w:rsidR="005F236A" w:rsidRPr="005F236A" w:rsidRDefault="7F584DF2" w:rsidP="005F236A">
            <w:pPr>
              <w:jc w:val="both"/>
            </w:pPr>
            <w:r>
              <w:t>7.3. 10 (dešimt) bent 1 min. trukmės komandos nario pristatymo vaizdo įrašų klipų sukūrimas pagal scenarijus</w:t>
            </w:r>
            <w:r w:rsidR="5328B25C">
              <w:t>,</w:t>
            </w:r>
            <w:r>
              <w:t xml:space="preserve"> sutartus su Perkančiąja organizacija</w:t>
            </w:r>
            <w:r w:rsidR="3554D2E6">
              <w:t>,</w:t>
            </w:r>
            <w:r>
              <w:t xml:space="preserve"> </w:t>
            </w:r>
            <w:r w:rsidR="774F7516">
              <w:t xml:space="preserve">pritaikytus </w:t>
            </w:r>
            <w:r>
              <w:t>kiekvienam komandos nariui. </w:t>
            </w:r>
          </w:p>
          <w:p w14:paraId="44830F5F" w14:textId="055582BF" w:rsidR="005F236A" w:rsidRPr="005F236A" w:rsidRDefault="7F584DF2" w:rsidP="005F236A">
            <w:pPr>
              <w:jc w:val="both"/>
            </w:pPr>
            <w:r>
              <w:t>7.4. Sumontuoti vaizdo įrašai su grafiniais sprendimais</w:t>
            </w:r>
            <w:r w:rsidR="7D7DD2C6">
              <w:t>,</w:t>
            </w:r>
            <w:r>
              <w:t xml:space="preserve"> iš anksto suderintais su Perkančiąja organizacija, </w:t>
            </w:r>
            <w:r w:rsidR="2C0CE58A">
              <w:t xml:space="preserve">ne mažiau kaip </w:t>
            </w:r>
            <w:r>
              <w:t>1080</w:t>
            </w:r>
            <w:r w:rsidR="6C814344">
              <w:t xml:space="preserve"> </w:t>
            </w:r>
            <w:r>
              <w:t xml:space="preserve">(1920x1080) pikselių raiškos, </w:t>
            </w:r>
            <w:r w:rsidR="3AD30F1C">
              <w:t xml:space="preserve">turi būti </w:t>
            </w:r>
            <w:r>
              <w:t>tinkam</w:t>
            </w:r>
            <w:r w:rsidR="51D7A6F7">
              <w:t>i</w:t>
            </w:r>
            <w:r>
              <w:t xml:space="preserve"> naudoti </w:t>
            </w:r>
            <w:proofErr w:type="spellStart"/>
            <w:r>
              <w:t>soc</w:t>
            </w:r>
            <w:proofErr w:type="spellEnd"/>
            <w:r>
              <w:t xml:space="preserve">. </w:t>
            </w:r>
            <w:r w:rsidR="2A0D3375">
              <w:t>t</w:t>
            </w:r>
            <w:r>
              <w:t xml:space="preserve">inkluose </w:t>
            </w:r>
            <w:r w:rsidR="3D05A446">
              <w:t xml:space="preserve">ir </w:t>
            </w:r>
            <w:r>
              <w:t>turi būti perduot</w:t>
            </w:r>
            <w:r w:rsidR="5DE2E856">
              <w:t xml:space="preserve">i </w:t>
            </w:r>
            <w:r>
              <w:t> Perkančiajai organizacijai MP4 formatu iki 2025</w:t>
            </w:r>
            <w:r w:rsidR="37492048">
              <w:t xml:space="preserve"> m.</w:t>
            </w:r>
            <w:r>
              <w:t xml:space="preserve"> spalio 1 d. </w:t>
            </w:r>
          </w:p>
          <w:p w14:paraId="72F18D05" w14:textId="77777777" w:rsidR="005F236A" w:rsidRPr="005F236A" w:rsidRDefault="005F236A" w:rsidP="005F236A">
            <w:pPr>
              <w:jc w:val="both"/>
            </w:pPr>
            <w:r w:rsidRPr="005F236A">
              <w:t>7.5. Sumontuotuose vaizdo įrašuose turi būti laikomasi vizualinio stiliaus, kurį pateiks Perkančioji organizacija. </w:t>
            </w:r>
          </w:p>
          <w:p w14:paraId="37BBED08" w14:textId="77777777" w:rsidR="005F236A" w:rsidRPr="005F236A" w:rsidRDefault="005F236A" w:rsidP="005F236A">
            <w:pPr>
              <w:jc w:val="both"/>
            </w:pPr>
            <w:r w:rsidRPr="005F236A">
              <w:t>7.6. Sumontuotų vaizdo įrašų autorinės teisės priklauso Perkančiajai organizacijai. </w:t>
            </w:r>
          </w:p>
        </w:tc>
      </w:tr>
      <w:tr w:rsidR="005F236A" w:rsidRPr="005F236A" w14:paraId="43B5FDD9" w14:textId="77777777" w:rsidTr="0B363396">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56FF742A" w14:textId="77777777" w:rsidR="005F236A" w:rsidRPr="005F236A" w:rsidRDefault="005F236A" w:rsidP="005F236A">
            <w:pPr>
              <w:jc w:val="both"/>
            </w:pPr>
            <w:r w:rsidRPr="005F236A">
              <w:rPr>
                <w:b/>
                <w:bCs/>
              </w:rPr>
              <w:t>8.</w:t>
            </w:r>
            <w:r w:rsidRPr="005F236A">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21184A26" w14:textId="158B0F4C" w:rsidR="005F236A" w:rsidRPr="005F236A" w:rsidRDefault="7F584DF2" w:rsidP="005F236A">
            <w:pPr>
              <w:jc w:val="both"/>
            </w:pPr>
            <w:r w:rsidRPr="3456F8E1">
              <w:rPr>
                <w:b/>
                <w:bCs/>
              </w:rPr>
              <w:t xml:space="preserve">Reikalavimai </w:t>
            </w:r>
            <w:r w:rsidR="60250D8A" w:rsidRPr="3456F8E1">
              <w:rPr>
                <w:b/>
                <w:bCs/>
              </w:rPr>
              <w:t xml:space="preserve">dalyvių </w:t>
            </w:r>
            <w:r w:rsidRPr="3456F8E1">
              <w:rPr>
                <w:b/>
                <w:bCs/>
              </w:rPr>
              <w:t>dovanų rinkiniui</w:t>
            </w:r>
            <w:r>
              <w:t> </w:t>
            </w:r>
          </w:p>
        </w:tc>
        <w:tc>
          <w:tcPr>
            <w:tcW w:w="5175" w:type="dxa"/>
            <w:tcBorders>
              <w:top w:val="single" w:sz="6" w:space="0" w:color="auto"/>
              <w:left w:val="single" w:sz="6" w:space="0" w:color="auto"/>
              <w:bottom w:val="single" w:sz="6" w:space="0" w:color="auto"/>
              <w:right w:val="single" w:sz="6" w:space="0" w:color="auto"/>
            </w:tcBorders>
            <w:shd w:val="clear" w:color="auto" w:fill="auto"/>
            <w:hideMark/>
          </w:tcPr>
          <w:p w14:paraId="3BE153F2" w14:textId="77777777" w:rsidR="005F236A" w:rsidRPr="005F236A" w:rsidRDefault="005F236A" w:rsidP="005F236A">
            <w:pPr>
              <w:jc w:val="both"/>
              <w:rPr>
                <w:lang w:val="en-US"/>
              </w:rPr>
            </w:pPr>
            <w:r w:rsidRPr="005F236A">
              <w:t>8.1 Tiekėjas užtikrina vienodų apdovanojimų rinkinių turnyro dalyviams (50 vnt.) suorganizavimą. Į dovanų rinkinį turi įeiti:</w:t>
            </w:r>
            <w:r w:rsidRPr="005F236A">
              <w:rPr>
                <w:lang w:val="en-US"/>
              </w:rPr>
              <w:t> </w:t>
            </w:r>
          </w:p>
          <w:p w14:paraId="4E5E30F9" w14:textId="3C858824" w:rsidR="005F236A" w:rsidRPr="005F236A" w:rsidRDefault="7F584DF2" w:rsidP="00B55761">
            <w:pPr>
              <w:numPr>
                <w:ilvl w:val="0"/>
                <w:numId w:val="62"/>
              </w:numPr>
              <w:jc w:val="both"/>
              <w:rPr>
                <w:lang w:val="en-US"/>
              </w:rPr>
            </w:pPr>
            <w:r>
              <w:t>perdirbtos medvilnės maišelis su atrankos logotipu. Maišelio matmenys:  rankenų ilgis turi būti ne mažiau kaip 28 cm; aukštis ne mažiau kaip 40 cm; plotis ne mažiau kaip 25 cm; gylis ne mažiau kaip 8 cm; tūris ne mažiau kaip 8 litrai) (logotip</w:t>
            </w:r>
            <w:r w:rsidR="4AD82587">
              <w:t>o dizainą</w:t>
            </w:r>
            <w:r>
              <w:t xml:space="preserve"> ir maišelio spalvą pateiks Perkančioji organizacija)</w:t>
            </w:r>
            <w:r w:rsidRPr="0B363396">
              <w:rPr>
                <w:lang w:val="en-US"/>
              </w:rPr>
              <w:t> </w:t>
            </w:r>
          </w:p>
          <w:p w14:paraId="0E8993EE" w14:textId="69C4B41A" w:rsidR="005F236A" w:rsidRPr="005F236A" w:rsidRDefault="7F584DF2" w:rsidP="00B55761">
            <w:pPr>
              <w:numPr>
                <w:ilvl w:val="0"/>
                <w:numId w:val="63"/>
              </w:numPr>
              <w:jc w:val="both"/>
              <w:rPr>
                <w:lang w:val="en-US"/>
              </w:rPr>
            </w:pPr>
            <w:r>
              <w:t>individualios formos įsegamas ženkliukas</w:t>
            </w:r>
            <w:r w:rsidR="315CE6E1">
              <w:t>,</w:t>
            </w:r>
            <w:r w:rsidR="3BD2E21D">
              <w:t xml:space="preserve"> 30</w:t>
            </w:r>
            <w:r w:rsidR="003B3197">
              <w:t xml:space="preserve"> </w:t>
            </w:r>
            <w:r w:rsidR="3BD2E21D">
              <w:t>mm</w:t>
            </w:r>
            <w:r w:rsidR="17000CE3">
              <w:t xml:space="preserve"> +/- 5</w:t>
            </w:r>
            <w:r w:rsidR="0A47D97D">
              <w:t xml:space="preserve"> </w:t>
            </w:r>
            <w:r w:rsidR="17000CE3">
              <w:t>mm</w:t>
            </w:r>
            <w:r w:rsidR="14F38ABA">
              <w:t>,</w:t>
            </w:r>
            <w:r w:rsidR="3BD2E21D">
              <w:t xml:space="preserve"> diametro</w:t>
            </w:r>
            <w:r>
              <w:t xml:space="preserve"> su pilno spalvingumo spauda</w:t>
            </w:r>
            <w:r w:rsidR="0EE0221D">
              <w:t xml:space="preserve"> (ne mažiau </w:t>
            </w:r>
            <w:r w:rsidR="232CF278">
              <w:t>5</w:t>
            </w:r>
            <w:r w:rsidR="3954A2E1">
              <w:t xml:space="preserve"> </w:t>
            </w:r>
            <w:r w:rsidR="0EE0221D">
              <w:t>spalvų)</w:t>
            </w:r>
            <w:r>
              <w:t xml:space="preserve">, reljefiniu paviršiumi, su drugelio užsegimu (dizainas turi būti suderintas su Perkančiąja </w:t>
            </w:r>
            <w:r>
              <w:lastRenderedPageBreak/>
              <w:t>organizacija</w:t>
            </w:r>
            <w:r w:rsidR="336A42B0">
              <w:t xml:space="preserve">, esant poreikiui </w:t>
            </w:r>
            <w:r w:rsidR="7BD3CAF6">
              <w:t>Perkančioji organizacija pateiks maketą</w:t>
            </w:r>
            <w:r>
              <w:t>);</w:t>
            </w:r>
            <w:r w:rsidRPr="0B363396">
              <w:rPr>
                <w:lang w:val="en-US"/>
              </w:rPr>
              <w:t> </w:t>
            </w:r>
          </w:p>
          <w:p w14:paraId="4EFCD246" w14:textId="2146A4FC" w:rsidR="005F236A" w:rsidRPr="005F236A" w:rsidRDefault="7F584DF2" w:rsidP="00FC057E">
            <w:pPr>
              <w:numPr>
                <w:ilvl w:val="0"/>
                <w:numId w:val="64"/>
              </w:numPr>
              <w:spacing w:line="259" w:lineRule="auto"/>
              <w:jc w:val="both"/>
              <w:rPr>
                <w:lang w:val="en-US"/>
              </w:rPr>
            </w:pPr>
            <w:r>
              <w:t xml:space="preserve">3 skirtingų </w:t>
            </w:r>
            <w:r w:rsidR="3F19E693">
              <w:t>dizainų</w:t>
            </w:r>
            <w:r>
              <w:t xml:space="preserve"> skaidrūs lipdukai, kurių mat</w:t>
            </w:r>
            <w:r w:rsidR="2922F28F">
              <w:t>menys</w:t>
            </w:r>
            <w:r w:rsidR="0D8DBBA2">
              <w:t xml:space="preserve"> ir forma būtų suderinti su Perkančiąją organizacija, bet nedidesni negu </w:t>
            </w:r>
            <w:r w:rsidR="09FA4BDC">
              <w:t>8</w:t>
            </w:r>
            <w:r w:rsidR="135BB1D4">
              <w:t xml:space="preserve"> </w:t>
            </w:r>
            <w:r w:rsidR="5B5CA60B">
              <w:t>cm</w:t>
            </w:r>
            <w:r w:rsidR="0D8DBBA2">
              <w:t xml:space="preserve"> </w:t>
            </w:r>
            <w:r w:rsidR="54DBFD38">
              <w:t xml:space="preserve">ilgio </w:t>
            </w:r>
            <w:r w:rsidR="79AF8447">
              <w:t>ir</w:t>
            </w:r>
            <w:r w:rsidR="0D8DBBA2">
              <w:t xml:space="preserve"> </w:t>
            </w:r>
            <w:r w:rsidR="133CDA4F">
              <w:t xml:space="preserve">8 </w:t>
            </w:r>
            <w:r w:rsidR="0D8DBBA2">
              <w:t>c</w:t>
            </w:r>
            <w:r w:rsidR="2475DD1C">
              <w:t>m</w:t>
            </w:r>
            <w:r w:rsidR="7DDA20FD">
              <w:t xml:space="preserve"> pločio</w:t>
            </w:r>
            <w:r w:rsidR="0D8DBBA2">
              <w:t xml:space="preserve">. </w:t>
            </w:r>
            <w:r w:rsidR="7DAF1C9D">
              <w:t>Perkančioji organizacija pateiks lipdukų dizainus.</w:t>
            </w:r>
          </w:p>
          <w:p w14:paraId="541BA5D7" w14:textId="2E342E3E" w:rsidR="005F236A" w:rsidRPr="005F236A" w:rsidRDefault="005F236A" w:rsidP="005F236A">
            <w:pPr>
              <w:jc w:val="both"/>
              <w:rPr>
                <w:lang w:val="en-US"/>
              </w:rPr>
            </w:pPr>
            <w:r>
              <w:t>Personalizuoti dovanų rinkiniai turi būti nupirkti likus ne mažiau kaip 10 kalendorinių dienų iki renginio pradžios.</w:t>
            </w:r>
            <w:r w:rsidRPr="0B363396">
              <w:rPr>
                <w:lang w:val="en-US"/>
              </w:rPr>
              <w:t> </w:t>
            </w:r>
          </w:p>
        </w:tc>
      </w:tr>
      <w:tr w:rsidR="005F236A" w:rsidRPr="005F236A" w14:paraId="67A2DF2D" w14:textId="77777777" w:rsidTr="0B363396">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37D85862" w14:textId="77777777" w:rsidR="005F236A" w:rsidRPr="005F236A" w:rsidRDefault="005F236A" w:rsidP="005F236A">
            <w:pPr>
              <w:jc w:val="both"/>
            </w:pPr>
            <w:r w:rsidRPr="005F236A">
              <w:rPr>
                <w:b/>
                <w:bCs/>
              </w:rPr>
              <w:lastRenderedPageBreak/>
              <w:t>9.</w:t>
            </w:r>
            <w:r w:rsidRPr="005F236A">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01C36652" w14:textId="55950B32" w:rsidR="005F236A" w:rsidRPr="005F236A" w:rsidRDefault="7F584DF2" w:rsidP="005F236A">
            <w:pPr>
              <w:jc w:val="both"/>
            </w:pPr>
            <w:r w:rsidRPr="3456F8E1">
              <w:rPr>
                <w:b/>
                <w:bCs/>
              </w:rPr>
              <w:t xml:space="preserve">Reikalavimai </w:t>
            </w:r>
            <w:r w:rsidR="58F24050" w:rsidRPr="3456F8E1">
              <w:rPr>
                <w:b/>
                <w:bCs/>
              </w:rPr>
              <w:t xml:space="preserve">sudarytos nacionalinės komandos narių </w:t>
            </w:r>
            <w:r w:rsidR="4590A59A" w:rsidRPr="3456F8E1">
              <w:rPr>
                <w:b/>
                <w:bCs/>
              </w:rPr>
              <w:t xml:space="preserve">(turnyro laimėtojų) </w:t>
            </w:r>
            <w:r w:rsidR="48EBEA6F" w:rsidRPr="00FC057E">
              <w:rPr>
                <w:b/>
                <w:bCs/>
              </w:rPr>
              <w:t>apdovanojimams</w:t>
            </w:r>
          </w:p>
        </w:tc>
        <w:tc>
          <w:tcPr>
            <w:tcW w:w="5175" w:type="dxa"/>
            <w:tcBorders>
              <w:top w:val="single" w:sz="6" w:space="0" w:color="auto"/>
              <w:left w:val="single" w:sz="6" w:space="0" w:color="auto"/>
              <w:bottom w:val="single" w:sz="6" w:space="0" w:color="auto"/>
              <w:right w:val="single" w:sz="6" w:space="0" w:color="auto"/>
            </w:tcBorders>
            <w:shd w:val="clear" w:color="auto" w:fill="auto"/>
            <w:hideMark/>
          </w:tcPr>
          <w:p w14:paraId="40390C8A" w14:textId="5CAF9E59" w:rsidR="005F236A" w:rsidRPr="005F236A" w:rsidRDefault="7F584DF2" w:rsidP="005F236A">
            <w:pPr>
              <w:jc w:val="both"/>
              <w:rPr>
                <w:lang w:val="en-US"/>
              </w:rPr>
            </w:pPr>
            <w:r>
              <w:t>9.1. Tiekėjas užtikrina apdovanojimų dalyviams</w:t>
            </w:r>
            <w:r w:rsidR="55D66249">
              <w:t>, patekusiems į nacionalinę komandą</w:t>
            </w:r>
            <w:r>
              <w:t xml:space="preserve"> (10 vnt.) suorganizavimą. Apdovanojimai turi būti 1 metų  </w:t>
            </w:r>
            <w:r w:rsidR="2EC30233">
              <w:t>nuotolin</w:t>
            </w:r>
            <w:r w:rsidR="4D43D176">
              <w:t>ės</w:t>
            </w:r>
            <w:r w:rsidR="2EC30233">
              <w:t xml:space="preserve"> </w:t>
            </w:r>
            <w:r>
              <w:t>mokymų platform</w:t>
            </w:r>
            <w:r w:rsidR="29A421F6">
              <w:t>os</w:t>
            </w:r>
            <w:r w:rsidR="636F23A1">
              <w:t xml:space="preserve"> prenumerata</w:t>
            </w:r>
            <w:r w:rsidR="625E4119">
              <w:t xml:space="preserve">, kurioje </w:t>
            </w:r>
            <w:r w:rsidR="0C637FDB">
              <w:t xml:space="preserve">turi būti </w:t>
            </w:r>
            <w:r w:rsidR="625E4119">
              <w:t>patalpintos mokymų temos,</w:t>
            </w:r>
            <w:r>
              <w:t xml:space="preserve"> susijusi</w:t>
            </w:r>
            <w:r w:rsidR="7B0812C1">
              <w:t>os</w:t>
            </w:r>
            <w:r>
              <w:t xml:space="preserve"> su kibernetiniu saugumu</w:t>
            </w:r>
            <w:r w:rsidR="51273524">
              <w:t>.</w:t>
            </w:r>
            <w:r>
              <w:t xml:space="preserve"> </w:t>
            </w:r>
            <w:r w:rsidR="55D49AEE" w:rsidRPr="0B363396">
              <w:rPr>
                <w:color w:val="000000" w:themeColor="text1"/>
              </w:rPr>
              <w:t xml:space="preserve"> Šioje platformoje taip pat turėtų būti virtualios mašinos, skirtos atlikti su mokymais susijusias užduotis. Joje taip pat turėtų būti </w:t>
            </w:r>
            <w:r w:rsidR="6BC3EFE9" w:rsidRPr="0B363396">
              <w:rPr>
                <w:color w:val="000000" w:themeColor="text1"/>
              </w:rPr>
              <w:t xml:space="preserve"> mokymosi keliai (</w:t>
            </w:r>
            <w:r w:rsidR="6BC3EFE9" w:rsidRPr="00FC057E">
              <w:rPr>
                <w:i/>
                <w:iCs/>
                <w:color w:val="000000" w:themeColor="text1"/>
              </w:rPr>
              <w:t xml:space="preserve">angl. </w:t>
            </w:r>
            <w:proofErr w:type="spellStart"/>
            <w:r w:rsidR="6BC3EFE9" w:rsidRPr="00FC057E">
              <w:rPr>
                <w:i/>
                <w:iCs/>
                <w:color w:val="000000" w:themeColor="text1"/>
              </w:rPr>
              <w:t>learning</w:t>
            </w:r>
            <w:proofErr w:type="spellEnd"/>
            <w:r w:rsidR="6BC3EFE9" w:rsidRPr="00FC057E">
              <w:rPr>
                <w:i/>
                <w:iCs/>
                <w:color w:val="000000" w:themeColor="text1"/>
              </w:rPr>
              <w:t xml:space="preserve"> </w:t>
            </w:r>
            <w:proofErr w:type="spellStart"/>
            <w:r w:rsidR="6BC3EFE9" w:rsidRPr="00FC057E">
              <w:rPr>
                <w:i/>
                <w:iCs/>
                <w:color w:val="000000" w:themeColor="text1"/>
              </w:rPr>
              <w:t>paths</w:t>
            </w:r>
            <w:proofErr w:type="spellEnd"/>
            <w:r w:rsidR="6BC3EFE9" w:rsidRPr="0B363396">
              <w:rPr>
                <w:color w:val="000000" w:themeColor="text1"/>
              </w:rPr>
              <w:t>)</w:t>
            </w:r>
            <w:r w:rsidR="55D49AEE" w:rsidRPr="0B363396">
              <w:rPr>
                <w:color w:val="000000" w:themeColor="text1"/>
              </w:rPr>
              <w:t>, kuriais galima gerinti</w:t>
            </w:r>
            <w:r w:rsidR="672B43B4" w:rsidRPr="0B363396">
              <w:rPr>
                <w:color w:val="000000" w:themeColor="text1"/>
              </w:rPr>
              <w:t xml:space="preserve"> žinias</w:t>
            </w:r>
            <w:r w:rsidR="55D49AEE" w:rsidRPr="0B363396">
              <w:rPr>
                <w:color w:val="000000" w:themeColor="text1"/>
              </w:rPr>
              <w:t xml:space="preserve"> pasirinktą</w:t>
            </w:r>
            <w:r w:rsidR="5488403C" w:rsidRPr="0B363396">
              <w:rPr>
                <w:color w:val="000000" w:themeColor="text1"/>
              </w:rPr>
              <w:t>,</w:t>
            </w:r>
            <w:r w:rsidR="55D49AEE" w:rsidRPr="0B363396">
              <w:rPr>
                <w:color w:val="000000" w:themeColor="text1"/>
              </w:rPr>
              <w:t xml:space="preserve"> su kibernetiniu saugumu susijusią temą</w:t>
            </w:r>
            <w:r w:rsidR="1B9E0BDF" w:rsidRPr="0B363396">
              <w:rPr>
                <w:color w:val="000000" w:themeColor="text1"/>
              </w:rPr>
              <w:t>, išklausius</w:t>
            </w:r>
            <w:r w:rsidR="6C1987D0" w:rsidRPr="0B363396">
              <w:rPr>
                <w:color w:val="000000" w:themeColor="text1"/>
              </w:rPr>
              <w:t xml:space="preserve"> </w:t>
            </w:r>
            <w:r w:rsidR="335ADDC1" w:rsidRPr="0B363396">
              <w:rPr>
                <w:color w:val="000000" w:themeColor="text1"/>
              </w:rPr>
              <w:t>keletą</w:t>
            </w:r>
            <w:r w:rsidR="6C1987D0" w:rsidRPr="0B363396">
              <w:rPr>
                <w:color w:val="000000" w:themeColor="text1"/>
              </w:rPr>
              <w:t xml:space="preserve"> kursų</w:t>
            </w:r>
            <w:r w:rsidR="55D49AEE" w:rsidRPr="0B363396">
              <w:rPr>
                <w:color w:val="000000" w:themeColor="text1"/>
              </w:rPr>
              <w:t xml:space="preserve"> bei užduotys, kurias reikia atlikti ir užfiksuoti vėliavą (angl. </w:t>
            </w:r>
            <w:r w:rsidR="55D49AEE" w:rsidRPr="0B363396">
              <w:rPr>
                <w:i/>
                <w:iCs/>
                <w:color w:val="000000" w:themeColor="text1"/>
                <w:lang w:val="en-US"/>
              </w:rPr>
              <w:t>Capture the flag</w:t>
            </w:r>
            <w:r w:rsidR="55D49AEE" w:rsidRPr="0B363396">
              <w:rPr>
                <w:color w:val="000000" w:themeColor="text1"/>
              </w:rPr>
              <w:t>). Prenumeratos turi būti suderintos su Perkančiąja organizacija ir nupirktos likus ne mažiau kaip 10 kalendorinių dienų iki renginio pradžios</w:t>
            </w:r>
            <w:r w:rsidR="55D49AEE">
              <w:t xml:space="preserve"> </w:t>
            </w:r>
            <w:r w:rsidR="002F7A3A">
              <w:t>.</w:t>
            </w:r>
            <w:r w:rsidRPr="0B363396">
              <w:rPr>
                <w:lang w:val="en-US"/>
              </w:rPr>
              <w:t> </w:t>
            </w:r>
          </w:p>
        </w:tc>
      </w:tr>
    </w:tbl>
    <w:p w14:paraId="5CA75FAC" w14:textId="77777777" w:rsidR="005F236A" w:rsidRPr="005F236A" w:rsidRDefault="005F236A" w:rsidP="005F236A">
      <w:pPr>
        <w:jc w:val="both"/>
        <w:rPr>
          <w:lang w:val="en-US"/>
        </w:rPr>
      </w:pPr>
      <w:r w:rsidRPr="005F236A">
        <w:rPr>
          <w:lang w:val="en-US"/>
        </w:rPr>
        <w:t> </w:t>
      </w:r>
    </w:p>
    <w:p w14:paraId="1C0E26EC" w14:textId="77777777" w:rsidR="005F236A" w:rsidRPr="005F236A" w:rsidRDefault="005F236A" w:rsidP="00B55761">
      <w:pPr>
        <w:numPr>
          <w:ilvl w:val="0"/>
          <w:numId w:val="65"/>
        </w:numPr>
        <w:jc w:val="both"/>
        <w:rPr>
          <w:lang w:val="en-US"/>
        </w:rPr>
      </w:pPr>
      <w:r w:rsidRPr="005F236A">
        <w:t>Visose įgyvendinamose informavimo apie projektą priemonėse privaloma nurodyti projekto pavadinimą, Europos Komisijos logotipą „Bendrai finansuoja Europos Sąjunga“ (</w:t>
      </w:r>
      <w:hyperlink r:id="rId8" w:tgtFrame="_blank" w:history="1">
        <w:r w:rsidRPr="005F236A">
          <w:rPr>
            <w:rStyle w:val="Hyperlink"/>
          </w:rPr>
          <w:t>https://ec.europa.eu/regional_policy/information-sources/logo-download-center_en</w:t>
        </w:r>
      </w:hyperlink>
      <w:r w:rsidRPr="005F236A">
        <w:t>), VŠĮ Inovacijos agentūros logotipą, bei Perkančiosios organizacijos logotipą. </w:t>
      </w:r>
      <w:r w:rsidRPr="005F236A">
        <w:rPr>
          <w:lang w:val="en-US"/>
        </w:rPr>
        <w:t> </w:t>
      </w:r>
    </w:p>
    <w:p w14:paraId="65F7F29D" w14:textId="77777777" w:rsidR="005F236A" w:rsidRPr="005F236A" w:rsidRDefault="005F236A" w:rsidP="00B55761">
      <w:pPr>
        <w:numPr>
          <w:ilvl w:val="0"/>
          <w:numId w:val="66"/>
        </w:numPr>
        <w:jc w:val="both"/>
        <w:rPr>
          <w:lang w:val="en-US"/>
        </w:rPr>
      </w:pPr>
      <w:r w:rsidRPr="005F236A">
        <w:t>Visos sukurtos paslaugos turi atitikti viešinimui keliamus reikalavimus:</w:t>
      </w:r>
      <w:r w:rsidRPr="005F236A">
        <w:rPr>
          <w:lang w:val="en-US"/>
        </w:rPr>
        <w:t> </w:t>
      </w:r>
    </w:p>
    <w:p w14:paraId="74236ACA" w14:textId="77777777" w:rsidR="005F236A" w:rsidRPr="005F236A" w:rsidRDefault="005F236A" w:rsidP="00B55761">
      <w:pPr>
        <w:numPr>
          <w:ilvl w:val="0"/>
          <w:numId w:val="67"/>
        </w:numPr>
        <w:jc w:val="both"/>
        <w:rPr>
          <w:lang w:val="en-US"/>
        </w:rPr>
      </w:pPr>
      <w:r w:rsidRPr="005F236A">
        <w:t>2006 m. gruodžio 8 d. Komisijos reglamentą (EB) Nr. 1828/2006, nustatantį Tarybos reglamento (EB) Nr. 1083/2006, nustatančio bendrąsias nuostatas dėl Europos regioninės plėtros fondo, Europos socialinio fondo ir Sanglaudos fondo, ir Europos Parlamento bei Tarybos reglamento (EB) Nr. 1080/2006 dėl Europos regioninės plėtros fondo, įgyvendinimo taisykles, su paskutiniais pakeitimais, padarytais 2011 m. lapkričio 29 d. Komisijos įgyvendinimo reglamentu (ES) Nr. 1236/2011 (1 skirsnis, 8 straipsnis, 4 punktas).</w:t>
      </w:r>
      <w:r w:rsidRPr="005F236A">
        <w:rPr>
          <w:lang w:val="en-US"/>
        </w:rPr>
        <w:t> </w:t>
      </w:r>
    </w:p>
    <w:p w14:paraId="0DC4CDF5" w14:textId="77777777" w:rsidR="005F236A" w:rsidRPr="005F236A" w:rsidRDefault="005F236A" w:rsidP="00B55761">
      <w:pPr>
        <w:numPr>
          <w:ilvl w:val="0"/>
          <w:numId w:val="68"/>
        </w:numPr>
        <w:jc w:val="both"/>
        <w:rPr>
          <w:lang w:val="en-US"/>
        </w:rPr>
      </w:pPr>
      <w:r w:rsidRPr="005F236A">
        <w:t>Projektų administravimo ir finansavimo taisykles, patvirtintas Lietuvos Respublikos finansų ministro 2014 m. spalio 8 d. nutarimu Nr. 1K-316 „Dėl Projektų administravimo ir finansavimo taisyklių patvirtinimo“;</w:t>
      </w:r>
      <w:r w:rsidRPr="005F236A">
        <w:rPr>
          <w:lang w:val="en-US"/>
        </w:rPr>
        <w:t> </w:t>
      </w:r>
    </w:p>
    <w:p w14:paraId="521DEC2C" w14:textId="77777777" w:rsidR="005F236A" w:rsidRPr="005F236A" w:rsidRDefault="005F236A" w:rsidP="00B55761">
      <w:pPr>
        <w:numPr>
          <w:ilvl w:val="0"/>
          <w:numId w:val="69"/>
        </w:numPr>
        <w:jc w:val="both"/>
        <w:rPr>
          <w:lang w:val="en-US"/>
        </w:rPr>
      </w:pPr>
      <w:r w:rsidRPr="005F236A">
        <w:t>Lietuvos Respublikos visuomenės informavimo įstatymą;</w:t>
      </w:r>
      <w:r w:rsidRPr="005F236A">
        <w:rPr>
          <w:lang w:val="en-US"/>
        </w:rPr>
        <w:t> </w:t>
      </w:r>
    </w:p>
    <w:p w14:paraId="60FA285A" w14:textId="77777777" w:rsidR="005F236A" w:rsidRPr="005F236A" w:rsidRDefault="005F236A" w:rsidP="00B55761">
      <w:pPr>
        <w:numPr>
          <w:ilvl w:val="0"/>
          <w:numId w:val="70"/>
        </w:numPr>
        <w:jc w:val="both"/>
        <w:rPr>
          <w:lang w:val="en-US"/>
        </w:rPr>
      </w:pPr>
      <w:r w:rsidRPr="005F236A">
        <w:t>Lietuvos Respublikos reklamos įstatymą;</w:t>
      </w:r>
      <w:r w:rsidRPr="005F236A">
        <w:rPr>
          <w:lang w:val="en-US"/>
        </w:rPr>
        <w:t> </w:t>
      </w:r>
    </w:p>
    <w:p w14:paraId="77EAF2C3" w14:textId="77777777" w:rsidR="005F236A" w:rsidRPr="005F236A" w:rsidRDefault="005F236A" w:rsidP="00B55761">
      <w:pPr>
        <w:numPr>
          <w:ilvl w:val="0"/>
          <w:numId w:val="71"/>
        </w:numPr>
        <w:jc w:val="both"/>
        <w:rPr>
          <w:lang w:val="en-US"/>
        </w:rPr>
      </w:pPr>
      <w:r w:rsidRPr="005F236A">
        <w:t>kitus susijusius su projektu Lietuvos Respublikos ir Europos Sąjungos teisės aktus.</w:t>
      </w:r>
      <w:r w:rsidRPr="005F236A">
        <w:rPr>
          <w:lang w:val="en-US"/>
        </w:rPr>
        <w:t> </w:t>
      </w:r>
    </w:p>
    <w:p w14:paraId="0B701C87" w14:textId="77777777" w:rsidR="005F236A" w:rsidRPr="005F236A" w:rsidRDefault="005F236A" w:rsidP="005F236A">
      <w:pPr>
        <w:jc w:val="both"/>
        <w:rPr>
          <w:lang w:val="en-US"/>
        </w:rPr>
      </w:pPr>
      <w:r w:rsidRPr="005F236A">
        <w:rPr>
          <w:lang w:val="en-US"/>
        </w:rPr>
        <w:t> </w:t>
      </w:r>
    </w:p>
    <w:p w14:paraId="670319EB" w14:textId="7D1429C2" w:rsidR="005F236A" w:rsidRPr="005F236A" w:rsidRDefault="005F236A" w:rsidP="00FC057E">
      <w:pPr>
        <w:jc w:val="center"/>
        <w:rPr>
          <w:lang w:val="en-US"/>
        </w:rPr>
      </w:pPr>
      <w:r w:rsidRPr="005F236A">
        <w:t>_____________________</w:t>
      </w:r>
    </w:p>
    <w:p w14:paraId="3D2A005D" w14:textId="47F9A523" w:rsidR="009E2C18" w:rsidRPr="00F07464" w:rsidRDefault="009E2C18" w:rsidP="00F07464">
      <w:pPr>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DA1239" w:rsidRPr="002619E8" w14:paraId="09CB6607" w14:textId="77777777">
        <w:tc>
          <w:tcPr>
            <w:tcW w:w="5035" w:type="dxa"/>
          </w:tcPr>
          <w:p w14:paraId="0BC4675B" w14:textId="77777777" w:rsidR="00DA1239" w:rsidRPr="002619E8" w:rsidRDefault="00DA1239">
            <w:pPr>
              <w:pStyle w:val="BodyText1"/>
              <w:ind w:firstLine="0"/>
              <w:rPr>
                <w:rFonts w:ascii="Times New Roman" w:hAnsi="Times New Roman"/>
                <w:bCs/>
                <w:sz w:val="24"/>
                <w:szCs w:val="24"/>
                <w:lang w:val="lt-LT"/>
              </w:rPr>
            </w:pPr>
            <w:r w:rsidRPr="002619E8">
              <w:rPr>
                <w:rFonts w:ascii="Times New Roman" w:hAnsi="Times New Roman"/>
                <w:bCs/>
                <w:sz w:val="24"/>
                <w:szCs w:val="24"/>
                <w:lang w:val="lt-LT"/>
              </w:rPr>
              <w:t xml:space="preserve">PIRKĖJAS </w:t>
            </w:r>
          </w:p>
          <w:p w14:paraId="7C746756" w14:textId="1C37951C" w:rsidR="00DA1239" w:rsidRPr="002619E8" w:rsidRDefault="00DA1239">
            <w:pPr>
              <w:pStyle w:val="BodyText1"/>
              <w:ind w:firstLine="0"/>
              <w:rPr>
                <w:rFonts w:ascii="Times New Roman" w:hAnsi="Times New Roman"/>
                <w:bCs/>
                <w:sz w:val="24"/>
                <w:szCs w:val="24"/>
                <w:lang w:val="lt-LT"/>
              </w:rPr>
            </w:pPr>
          </w:p>
        </w:tc>
        <w:tc>
          <w:tcPr>
            <w:tcW w:w="5035" w:type="dxa"/>
          </w:tcPr>
          <w:p w14:paraId="18AD37F8" w14:textId="77777777" w:rsidR="00DA1239" w:rsidRPr="002619E8" w:rsidRDefault="00DA1239">
            <w:pPr>
              <w:pStyle w:val="BodyText1"/>
              <w:ind w:firstLine="0"/>
              <w:rPr>
                <w:rFonts w:ascii="Times New Roman" w:hAnsi="Times New Roman"/>
                <w:bCs/>
                <w:sz w:val="24"/>
                <w:szCs w:val="24"/>
                <w:lang w:val="lt-LT"/>
              </w:rPr>
            </w:pPr>
            <w:r w:rsidRPr="002619E8">
              <w:rPr>
                <w:rFonts w:ascii="Times New Roman" w:hAnsi="Times New Roman"/>
                <w:bCs/>
                <w:sz w:val="24"/>
                <w:szCs w:val="24"/>
                <w:lang w:val="lt-LT"/>
              </w:rPr>
              <w:t xml:space="preserve">TEIKĖJAS </w:t>
            </w:r>
          </w:p>
          <w:p w14:paraId="6DAFBBFA" w14:textId="68FA9C0C" w:rsidR="00DA1239" w:rsidRPr="002619E8" w:rsidRDefault="00DA1239">
            <w:pPr>
              <w:pStyle w:val="BodyText1"/>
              <w:ind w:firstLine="0"/>
              <w:rPr>
                <w:rFonts w:ascii="Times New Roman" w:hAnsi="Times New Roman"/>
                <w:bCs/>
                <w:sz w:val="24"/>
                <w:szCs w:val="24"/>
                <w:lang w:val="lt-LT"/>
              </w:rPr>
            </w:pPr>
          </w:p>
        </w:tc>
      </w:tr>
    </w:tbl>
    <w:p w14:paraId="00CB7811" w14:textId="77777777" w:rsidR="00DA1239" w:rsidRPr="00DA1239" w:rsidRDefault="00DA1239" w:rsidP="00DA1239">
      <w:pPr>
        <w:jc w:val="both"/>
        <w:rPr>
          <w:lang w:val="en-US"/>
        </w:rPr>
      </w:pPr>
    </w:p>
    <w:sectPr w:rsidR="00DA1239" w:rsidRPr="00DA1239" w:rsidSect="006E497A">
      <w:headerReference w:type="even" r:id="rId9"/>
      <w:headerReference w:type="default" r:id="rId10"/>
      <w:pgSz w:w="11906" w:h="16838"/>
      <w:pgMar w:top="993" w:right="566" w:bottom="851" w:left="1260" w:header="567" w:footer="567" w:gutter="0"/>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DE2526" w16cex:dateUtc="2025-01-28T11:32:16.039Z"/>
  <w16cex:commentExtensible w16cex:durableId="3166B80D" w16cex:dateUtc="2025-01-29T07:23:40.639Z"/>
  <w16cex:commentExtensible w16cex:durableId="731B44B4" w16cex:dateUtc="2025-01-29T07:43:39.383Z"/>
  <w16cex:commentExtensible w16cex:durableId="560A563C" w16cex:dateUtc="2025-01-29T07:38:18.431Z"/>
  <w16cex:commentExtensible w16cex:durableId="17AE31E2" w16cex:dateUtc="2025-01-28T11:18:14.648Z"/>
  <w16cex:commentExtensible w16cex:durableId="0E4AFD59" w16cex:dateUtc="2025-01-28T11:07:30.396Z"/>
</w16cex:commentsExtensible>
</file>

<file path=word/commentsIds.xml><?xml version="1.0" encoding="utf-8"?>
<w16cid:commentsIds xmlns:mc="http://schemas.openxmlformats.org/markup-compatibility/2006" xmlns:w16cid="http://schemas.microsoft.com/office/word/2016/wordml/cid" mc:Ignorable="w16cid">
  <w16cid:commentId w16cid:paraId="5A205AD1" w16cid:durableId="0E4AFD59"/>
  <w16cid:commentId w16cid:paraId="6D5D8922" w16cid:durableId="17AE31E2"/>
  <w16cid:commentId w16cid:paraId="0F8BE4B5" w16cid:durableId="25DE2526"/>
  <w16cid:commentId w16cid:paraId="296B4C49" w16cid:durableId="3166B80D"/>
  <w16cid:commentId w16cid:paraId="7877F1FD" w16cid:durableId="560A563C"/>
  <w16cid:commentId w16cid:paraId="529C9FF2" w16cid:durableId="731B44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D6374" w14:textId="77777777" w:rsidR="00AD432C" w:rsidRDefault="00AD432C">
      <w:r>
        <w:separator/>
      </w:r>
    </w:p>
  </w:endnote>
  <w:endnote w:type="continuationSeparator" w:id="0">
    <w:p w14:paraId="49E6BF23" w14:textId="77777777" w:rsidR="00AD432C" w:rsidRDefault="00AD432C">
      <w:r>
        <w:continuationSeparator/>
      </w:r>
    </w:p>
  </w:endnote>
  <w:endnote w:type="continuationNotice" w:id="1">
    <w:p w14:paraId="013D563B" w14:textId="77777777" w:rsidR="00AD432C" w:rsidRDefault="00AD4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1E7E5" w14:textId="77777777" w:rsidR="00AD432C" w:rsidRDefault="00AD432C">
      <w:r>
        <w:separator/>
      </w:r>
    </w:p>
  </w:footnote>
  <w:footnote w:type="continuationSeparator" w:id="0">
    <w:p w14:paraId="6AB8D1D6" w14:textId="77777777" w:rsidR="00AD432C" w:rsidRDefault="00AD432C">
      <w:r>
        <w:continuationSeparator/>
      </w:r>
    </w:p>
  </w:footnote>
  <w:footnote w:type="continuationNotice" w:id="1">
    <w:p w14:paraId="5590F1D4" w14:textId="77777777" w:rsidR="00AD432C" w:rsidRDefault="00AD432C"/>
  </w:footnote>
  <w:footnote w:id="2">
    <w:p w14:paraId="342C30D6" w14:textId="77777777" w:rsidR="00813B2A" w:rsidRDefault="00813B2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1E6B3" w14:textId="77777777" w:rsidR="00813B2A" w:rsidRDefault="00813B2A"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9C698B" w14:textId="77777777" w:rsidR="00813B2A" w:rsidRDefault="00813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81CE1" w14:textId="6B36D85A" w:rsidR="00813B2A" w:rsidRDefault="00813B2A">
    <w:pPr>
      <w:pStyle w:val="Header"/>
      <w:jc w:val="center"/>
    </w:pPr>
    <w:r>
      <w:fldChar w:fldCharType="begin"/>
    </w:r>
    <w:r>
      <w:instrText>PAGE   \* MERGEFORMAT</w:instrText>
    </w:r>
    <w:r>
      <w:fldChar w:fldCharType="separate"/>
    </w:r>
    <w:r w:rsidR="002D086B">
      <w:rPr>
        <w:noProof/>
      </w:rPr>
      <w:t>21</w:t>
    </w:r>
    <w:r>
      <w:fldChar w:fldCharType="end"/>
    </w:r>
  </w:p>
  <w:p w14:paraId="0078B3EA" w14:textId="77777777" w:rsidR="00813B2A" w:rsidRDefault="00813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2B5"/>
    <w:multiLevelType w:val="multilevel"/>
    <w:tmpl w:val="967C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3539C"/>
    <w:multiLevelType w:val="multilevel"/>
    <w:tmpl w:val="97B226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32D3C"/>
    <w:multiLevelType w:val="multilevel"/>
    <w:tmpl w:val="43E86B8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334EFB"/>
    <w:multiLevelType w:val="multilevel"/>
    <w:tmpl w:val="78E6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237C29"/>
    <w:multiLevelType w:val="multilevel"/>
    <w:tmpl w:val="FAB0E0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E2A8D"/>
    <w:multiLevelType w:val="multilevel"/>
    <w:tmpl w:val="18E6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5962F6"/>
    <w:multiLevelType w:val="multilevel"/>
    <w:tmpl w:val="8B70B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F421CF"/>
    <w:multiLevelType w:val="multilevel"/>
    <w:tmpl w:val="536E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EE01B0"/>
    <w:multiLevelType w:val="multilevel"/>
    <w:tmpl w:val="EC16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1B07F3"/>
    <w:multiLevelType w:val="multilevel"/>
    <w:tmpl w:val="2790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C61A47"/>
    <w:multiLevelType w:val="multilevel"/>
    <w:tmpl w:val="BC7C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F07954"/>
    <w:multiLevelType w:val="multilevel"/>
    <w:tmpl w:val="97120D2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15D11664"/>
    <w:multiLevelType w:val="multilevel"/>
    <w:tmpl w:val="67B049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19546C"/>
    <w:multiLevelType w:val="multilevel"/>
    <w:tmpl w:val="D79E5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9D050A"/>
    <w:multiLevelType w:val="multilevel"/>
    <w:tmpl w:val="F49A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DA2E83"/>
    <w:multiLevelType w:val="multilevel"/>
    <w:tmpl w:val="28689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F3101A"/>
    <w:multiLevelType w:val="multilevel"/>
    <w:tmpl w:val="AF32987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22148D"/>
    <w:multiLevelType w:val="multilevel"/>
    <w:tmpl w:val="1276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687380"/>
    <w:multiLevelType w:val="multilevel"/>
    <w:tmpl w:val="6A8E68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B266E7"/>
    <w:multiLevelType w:val="multilevel"/>
    <w:tmpl w:val="1B4C76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BE24E0"/>
    <w:multiLevelType w:val="multilevel"/>
    <w:tmpl w:val="B0FAD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5F39DD"/>
    <w:multiLevelType w:val="multilevel"/>
    <w:tmpl w:val="3E3C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8625EE2"/>
    <w:multiLevelType w:val="multilevel"/>
    <w:tmpl w:val="814E2E0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2F230C1E"/>
    <w:multiLevelType w:val="multilevel"/>
    <w:tmpl w:val="21CC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2F7717"/>
    <w:multiLevelType w:val="multilevel"/>
    <w:tmpl w:val="F0A2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697D5E"/>
    <w:multiLevelType w:val="multilevel"/>
    <w:tmpl w:val="BE12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841102"/>
    <w:multiLevelType w:val="multilevel"/>
    <w:tmpl w:val="5C26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3E45A7"/>
    <w:multiLevelType w:val="multilevel"/>
    <w:tmpl w:val="D426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4522D1"/>
    <w:multiLevelType w:val="multilevel"/>
    <w:tmpl w:val="DE3E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143656"/>
    <w:multiLevelType w:val="multilevel"/>
    <w:tmpl w:val="8DBCDD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3B00DB"/>
    <w:multiLevelType w:val="multilevel"/>
    <w:tmpl w:val="17AECA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A44977"/>
    <w:multiLevelType w:val="multilevel"/>
    <w:tmpl w:val="880E1810"/>
    <w:lvl w:ilvl="0">
      <w:start w:val="6"/>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2" w15:restartNumberingAfterBreak="0">
    <w:nsid w:val="3EC713FD"/>
    <w:multiLevelType w:val="multilevel"/>
    <w:tmpl w:val="2D88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4E0E94"/>
    <w:multiLevelType w:val="multilevel"/>
    <w:tmpl w:val="DFFE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11402E"/>
    <w:multiLevelType w:val="multilevel"/>
    <w:tmpl w:val="EFAE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2F43E9"/>
    <w:multiLevelType w:val="multilevel"/>
    <w:tmpl w:val="EED4F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323533"/>
    <w:multiLevelType w:val="multilevel"/>
    <w:tmpl w:val="34CC07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376B56"/>
    <w:multiLevelType w:val="multilevel"/>
    <w:tmpl w:val="02FA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1F7AF4"/>
    <w:multiLevelType w:val="multilevel"/>
    <w:tmpl w:val="69A0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29E4778"/>
    <w:multiLevelType w:val="multilevel"/>
    <w:tmpl w:val="2A02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3657E0E"/>
    <w:multiLevelType w:val="multilevel"/>
    <w:tmpl w:val="69D0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3912627"/>
    <w:multiLevelType w:val="multilevel"/>
    <w:tmpl w:val="D608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8074D70"/>
    <w:multiLevelType w:val="multilevel"/>
    <w:tmpl w:val="E87E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8242312"/>
    <w:multiLevelType w:val="multilevel"/>
    <w:tmpl w:val="348A03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84E7381"/>
    <w:multiLevelType w:val="multilevel"/>
    <w:tmpl w:val="EEAA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8B96DAC"/>
    <w:multiLevelType w:val="multilevel"/>
    <w:tmpl w:val="79029C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B0B1065"/>
    <w:multiLevelType w:val="multilevel"/>
    <w:tmpl w:val="5F0E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B324D84"/>
    <w:multiLevelType w:val="multilevel"/>
    <w:tmpl w:val="25429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CD347DA"/>
    <w:multiLevelType w:val="multilevel"/>
    <w:tmpl w:val="752813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CE16F17"/>
    <w:multiLevelType w:val="multilevel"/>
    <w:tmpl w:val="17B4AF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D03019A"/>
    <w:multiLevelType w:val="multilevel"/>
    <w:tmpl w:val="430812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F3835FC"/>
    <w:multiLevelType w:val="multilevel"/>
    <w:tmpl w:val="9F9EDE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F9D6542"/>
    <w:multiLevelType w:val="multilevel"/>
    <w:tmpl w:val="CDB424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FA86AC4"/>
    <w:multiLevelType w:val="multilevel"/>
    <w:tmpl w:val="7854C9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4E27340"/>
    <w:multiLevelType w:val="multilevel"/>
    <w:tmpl w:val="3B3CC7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64C4AAC"/>
    <w:multiLevelType w:val="multilevel"/>
    <w:tmpl w:val="C6D8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B0D0D86"/>
    <w:multiLevelType w:val="multilevel"/>
    <w:tmpl w:val="22DE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BB71368"/>
    <w:multiLevelType w:val="hybridMultilevel"/>
    <w:tmpl w:val="18D8804A"/>
    <w:lvl w:ilvl="0" w:tplc="FB662942">
      <w:start w:val="1"/>
      <w:numFmt w:val="decimal"/>
      <w:lvlText w:val="%1."/>
      <w:lvlJc w:val="left"/>
      <w:pPr>
        <w:ind w:left="720" w:hanging="360"/>
      </w:pPr>
    </w:lvl>
    <w:lvl w:ilvl="1" w:tplc="4860DA58">
      <w:start w:val="1"/>
      <w:numFmt w:val="lowerLetter"/>
      <w:lvlText w:val="%2."/>
      <w:lvlJc w:val="left"/>
      <w:pPr>
        <w:ind w:left="1440" w:hanging="360"/>
      </w:pPr>
    </w:lvl>
    <w:lvl w:ilvl="2" w:tplc="1EA2A84C">
      <w:start w:val="1"/>
      <w:numFmt w:val="lowerRoman"/>
      <w:lvlText w:val="%3."/>
      <w:lvlJc w:val="right"/>
      <w:pPr>
        <w:ind w:left="2160" w:hanging="180"/>
      </w:pPr>
    </w:lvl>
    <w:lvl w:ilvl="3" w:tplc="025CF360">
      <w:start w:val="1"/>
      <w:numFmt w:val="decimal"/>
      <w:lvlText w:val="%4."/>
      <w:lvlJc w:val="left"/>
      <w:pPr>
        <w:ind w:left="2880" w:hanging="360"/>
      </w:pPr>
    </w:lvl>
    <w:lvl w:ilvl="4" w:tplc="719ABDF6">
      <w:start w:val="1"/>
      <w:numFmt w:val="lowerLetter"/>
      <w:lvlText w:val="%5."/>
      <w:lvlJc w:val="left"/>
      <w:pPr>
        <w:ind w:left="3600" w:hanging="360"/>
      </w:pPr>
    </w:lvl>
    <w:lvl w:ilvl="5" w:tplc="29065850">
      <w:start w:val="1"/>
      <w:numFmt w:val="lowerRoman"/>
      <w:lvlText w:val="%6."/>
      <w:lvlJc w:val="right"/>
      <w:pPr>
        <w:ind w:left="4320" w:hanging="180"/>
      </w:pPr>
    </w:lvl>
    <w:lvl w:ilvl="6" w:tplc="7DA252E0">
      <w:start w:val="1"/>
      <w:numFmt w:val="decimal"/>
      <w:lvlText w:val="%7."/>
      <w:lvlJc w:val="left"/>
      <w:pPr>
        <w:ind w:left="5040" w:hanging="360"/>
      </w:pPr>
    </w:lvl>
    <w:lvl w:ilvl="7" w:tplc="B28ADE32">
      <w:start w:val="1"/>
      <w:numFmt w:val="lowerLetter"/>
      <w:lvlText w:val="%8."/>
      <w:lvlJc w:val="left"/>
      <w:pPr>
        <w:ind w:left="5760" w:hanging="360"/>
      </w:pPr>
    </w:lvl>
    <w:lvl w:ilvl="8" w:tplc="A90A69A6">
      <w:start w:val="1"/>
      <w:numFmt w:val="lowerRoman"/>
      <w:lvlText w:val="%9."/>
      <w:lvlJc w:val="right"/>
      <w:pPr>
        <w:ind w:left="6480" w:hanging="180"/>
      </w:pPr>
    </w:lvl>
  </w:abstractNum>
  <w:abstractNum w:abstractNumId="59" w15:restartNumberingAfterBreak="0">
    <w:nsid w:val="6C23431A"/>
    <w:multiLevelType w:val="multilevel"/>
    <w:tmpl w:val="FB2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EF90C64"/>
    <w:multiLevelType w:val="multilevel"/>
    <w:tmpl w:val="FBAE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0B63489"/>
    <w:multiLevelType w:val="multilevel"/>
    <w:tmpl w:val="3B7ED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0DD2BEA"/>
    <w:multiLevelType w:val="multilevel"/>
    <w:tmpl w:val="B932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1936F0F"/>
    <w:multiLevelType w:val="multilevel"/>
    <w:tmpl w:val="E88AA2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43564F2"/>
    <w:multiLevelType w:val="multilevel"/>
    <w:tmpl w:val="D706884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462169D"/>
    <w:multiLevelType w:val="multilevel"/>
    <w:tmpl w:val="6076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5A9238F"/>
    <w:multiLevelType w:val="multilevel"/>
    <w:tmpl w:val="C06215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78A39FC"/>
    <w:multiLevelType w:val="multilevel"/>
    <w:tmpl w:val="9386EE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7C758E4"/>
    <w:multiLevelType w:val="multilevel"/>
    <w:tmpl w:val="F0E4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9C66E3E"/>
    <w:multiLevelType w:val="multilevel"/>
    <w:tmpl w:val="106E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D627606"/>
    <w:multiLevelType w:val="multilevel"/>
    <w:tmpl w:val="4BE4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8"/>
  </w:num>
  <w:num w:numId="2">
    <w:abstractNumId w:val="51"/>
  </w:num>
  <w:num w:numId="3">
    <w:abstractNumId w:val="31"/>
  </w:num>
  <w:num w:numId="4">
    <w:abstractNumId w:val="11"/>
  </w:num>
  <w:num w:numId="5">
    <w:abstractNumId w:val="57"/>
  </w:num>
  <w:num w:numId="6">
    <w:abstractNumId w:val="13"/>
  </w:num>
  <w:num w:numId="7">
    <w:abstractNumId w:val="1"/>
  </w:num>
  <w:num w:numId="8">
    <w:abstractNumId w:val="49"/>
  </w:num>
  <w:num w:numId="9">
    <w:abstractNumId w:val="36"/>
  </w:num>
  <w:num w:numId="10">
    <w:abstractNumId w:val="52"/>
  </w:num>
  <w:num w:numId="11">
    <w:abstractNumId w:val="20"/>
  </w:num>
  <w:num w:numId="12">
    <w:abstractNumId w:val="18"/>
  </w:num>
  <w:num w:numId="13">
    <w:abstractNumId w:val="63"/>
  </w:num>
  <w:num w:numId="14">
    <w:abstractNumId w:val="35"/>
  </w:num>
  <w:num w:numId="15">
    <w:abstractNumId w:val="45"/>
  </w:num>
  <w:num w:numId="16">
    <w:abstractNumId w:val="15"/>
  </w:num>
  <w:num w:numId="17">
    <w:abstractNumId w:val="66"/>
  </w:num>
  <w:num w:numId="18">
    <w:abstractNumId w:val="19"/>
  </w:num>
  <w:num w:numId="19">
    <w:abstractNumId w:val="22"/>
  </w:num>
  <w:num w:numId="20">
    <w:abstractNumId w:val="64"/>
  </w:num>
  <w:num w:numId="21">
    <w:abstractNumId w:val="47"/>
  </w:num>
  <w:num w:numId="22">
    <w:abstractNumId w:val="61"/>
  </w:num>
  <w:num w:numId="23">
    <w:abstractNumId w:val="43"/>
  </w:num>
  <w:num w:numId="24">
    <w:abstractNumId w:val="48"/>
  </w:num>
  <w:num w:numId="25">
    <w:abstractNumId w:val="55"/>
  </w:num>
  <w:num w:numId="26">
    <w:abstractNumId w:val="29"/>
  </w:num>
  <w:num w:numId="27">
    <w:abstractNumId w:val="4"/>
  </w:num>
  <w:num w:numId="28">
    <w:abstractNumId w:val="67"/>
  </w:num>
  <w:num w:numId="29">
    <w:abstractNumId w:val="50"/>
  </w:num>
  <w:num w:numId="30">
    <w:abstractNumId w:val="16"/>
  </w:num>
  <w:num w:numId="31">
    <w:abstractNumId w:val="33"/>
  </w:num>
  <w:num w:numId="32">
    <w:abstractNumId w:val="14"/>
  </w:num>
  <w:num w:numId="33">
    <w:abstractNumId w:val="42"/>
  </w:num>
  <w:num w:numId="34">
    <w:abstractNumId w:val="32"/>
  </w:num>
  <w:num w:numId="35">
    <w:abstractNumId w:val="5"/>
  </w:num>
  <w:num w:numId="36">
    <w:abstractNumId w:val="37"/>
  </w:num>
  <w:num w:numId="37">
    <w:abstractNumId w:val="8"/>
  </w:num>
  <w:num w:numId="38">
    <w:abstractNumId w:val="17"/>
  </w:num>
  <w:num w:numId="39">
    <w:abstractNumId w:val="24"/>
  </w:num>
  <w:num w:numId="40">
    <w:abstractNumId w:val="69"/>
  </w:num>
  <w:num w:numId="41">
    <w:abstractNumId w:val="62"/>
  </w:num>
  <w:num w:numId="42">
    <w:abstractNumId w:val="26"/>
  </w:num>
  <w:num w:numId="43">
    <w:abstractNumId w:val="0"/>
  </w:num>
  <w:num w:numId="44">
    <w:abstractNumId w:val="56"/>
  </w:num>
  <w:num w:numId="45">
    <w:abstractNumId w:val="23"/>
  </w:num>
  <w:num w:numId="46">
    <w:abstractNumId w:val="3"/>
  </w:num>
  <w:num w:numId="47">
    <w:abstractNumId w:val="46"/>
  </w:num>
  <w:num w:numId="48">
    <w:abstractNumId w:val="59"/>
  </w:num>
  <w:num w:numId="49">
    <w:abstractNumId w:val="21"/>
  </w:num>
  <w:num w:numId="50">
    <w:abstractNumId w:val="27"/>
  </w:num>
  <w:num w:numId="51">
    <w:abstractNumId w:val="40"/>
  </w:num>
  <w:num w:numId="52">
    <w:abstractNumId w:val="65"/>
  </w:num>
  <w:num w:numId="53">
    <w:abstractNumId w:val="9"/>
  </w:num>
  <w:num w:numId="54">
    <w:abstractNumId w:val="70"/>
  </w:num>
  <w:num w:numId="55">
    <w:abstractNumId w:val="7"/>
  </w:num>
  <w:num w:numId="56">
    <w:abstractNumId w:val="60"/>
  </w:num>
  <w:num w:numId="57">
    <w:abstractNumId w:val="25"/>
  </w:num>
  <w:num w:numId="58">
    <w:abstractNumId w:val="44"/>
  </w:num>
  <w:num w:numId="59">
    <w:abstractNumId w:val="34"/>
  </w:num>
  <w:num w:numId="60">
    <w:abstractNumId w:val="28"/>
  </w:num>
  <w:num w:numId="61">
    <w:abstractNumId w:val="41"/>
  </w:num>
  <w:num w:numId="62">
    <w:abstractNumId w:val="38"/>
  </w:num>
  <w:num w:numId="63">
    <w:abstractNumId w:val="68"/>
  </w:num>
  <w:num w:numId="64">
    <w:abstractNumId w:val="10"/>
  </w:num>
  <w:num w:numId="65">
    <w:abstractNumId w:val="30"/>
  </w:num>
  <w:num w:numId="66">
    <w:abstractNumId w:val="2"/>
  </w:num>
  <w:num w:numId="67">
    <w:abstractNumId w:val="39"/>
  </w:num>
  <w:num w:numId="68">
    <w:abstractNumId w:val="53"/>
  </w:num>
  <w:num w:numId="69">
    <w:abstractNumId w:val="6"/>
  </w:num>
  <w:num w:numId="70">
    <w:abstractNumId w:val="12"/>
  </w:num>
  <w:num w:numId="71">
    <w:abstractNumId w:val="5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065"/>
    <w:rsid w:val="00006767"/>
    <w:rsid w:val="000070E5"/>
    <w:rsid w:val="00007FF1"/>
    <w:rsid w:val="0001011C"/>
    <w:rsid w:val="000104A7"/>
    <w:rsid w:val="00013118"/>
    <w:rsid w:val="00013ED8"/>
    <w:rsid w:val="00014F80"/>
    <w:rsid w:val="0001742D"/>
    <w:rsid w:val="000213EC"/>
    <w:rsid w:val="00022EF2"/>
    <w:rsid w:val="00023C61"/>
    <w:rsid w:val="00024413"/>
    <w:rsid w:val="000258E6"/>
    <w:rsid w:val="00025CAE"/>
    <w:rsid w:val="00026225"/>
    <w:rsid w:val="00030C3E"/>
    <w:rsid w:val="00032011"/>
    <w:rsid w:val="00033E54"/>
    <w:rsid w:val="00036FF7"/>
    <w:rsid w:val="00040B1C"/>
    <w:rsid w:val="00041115"/>
    <w:rsid w:val="00041F8F"/>
    <w:rsid w:val="0004215D"/>
    <w:rsid w:val="00043113"/>
    <w:rsid w:val="000431BB"/>
    <w:rsid w:val="000442AB"/>
    <w:rsid w:val="00046AEF"/>
    <w:rsid w:val="00050B86"/>
    <w:rsid w:val="00052638"/>
    <w:rsid w:val="00054409"/>
    <w:rsid w:val="00055CC4"/>
    <w:rsid w:val="000567EE"/>
    <w:rsid w:val="00056A9A"/>
    <w:rsid w:val="0005759C"/>
    <w:rsid w:val="00061B88"/>
    <w:rsid w:val="00064BFE"/>
    <w:rsid w:val="0006651F"/>
    <w:rsid w:val="000679B2"/>
    <w:rsid w:val="00072C38"/>
    <w:rsid w:val="000760E7"/>
    <w:rsid w:val="0007692D"/>
    <w:rsid w:val="0008012E"/>
    <w:rsid w:val="000810B4"/>
    <w:rsid w:val="00081861"/>
    <w:rsid w:val="00083CB8"/>
    <w:rsid w:val="00084515"/>
    <w:rsid w:val="00084DB8"/>
    <w:rsid w:val="00085219"/>
    <w:rsid w:val="00085968"/>
    <w:rsid w:val="00085CD2"/>
    <w:rsid w:val="00086E6D"/>
    <w:rsid w:val="000905E9"/>
    <w:rsid w:val="00090732"/>
    <w:rsid w:val="00092783"/>
    <w:rsid w:val="0009591E"/>
    <w:rsid w:val="00095C55"/>
    <w:rsid w:val="000A17EB"/>
    <w:rsid w:val="000A55DE"/>
    <w:rsid w:val="000A74C0"/>
    <w:rsid w:val="000B2B64"/>
    <w:rsid w:val="000B4799"/>
    <w:rsid w:val="000B51AC"/>
    <w:rsid w:val="000B6A86"/>
    <w:rsid w:val="000C28A4"/>
    <w:rsid w:val="000C2EF7"/>
    <w:rsid w:val="000C3C8E"/>
    <w:rsid w:val="000C4A35"/>
    <w:rsid w:val="000C580F"/>
    <w:rsid w:val="000D08D0"/>
    <w:rsid w:val="000D0CFD"/>
    <w:rsid w:val="000D1313"/>
    <w:rsid w:val="000D4653"/>
    <w:rsid w:val="000D7529"/>
    <w:rsid w:val="000E29A0"/>
    <w:rsid w:val="000E2E3B"/>
    <w:rsid w:val="000E4043"/>
    <w:rsid w:val="000E6737"/>
    <w:rsid w:val="000E6EFE"/>
    <w:rsid w:val="000E78EF"/>
    <w:rsid w:val="000F024C"/>
    <w:rsid w:val="000F2E26"/>
    <w:rsid w:val="000F4D26"/>
    <w:rsid w:val="000F6958"/>
    <w:rsid w:val="00101088"/>
    <w:rsid w:val="00101770"/>
    <w:rsid w:val="0010187A"/>
    <w:rsid w:val="001026C4"/>
    <w:rsid w:val="00105269"/>
    <w:rsid w:val="00105655"/>
    <w:rsid w:val="0010574B"/>
    <w:rsid w:val="0010702E"/>
    <w:rsid w:val="00110DEF"/>
    <w:rsid w:val="00110F4B"/>
    <w:rsid w:val="001116E4"/>
    <w:rsid w:val="00112066"/>
    <w:rsid w:val="001157FA"/>
    <w:rsid w:val="001204BD"/>
    <w:rsid w:val="00120A77"/>
    <w:rsid w:val="00121237"/>
    <w:rsid w:val="0012239F"/>
    <w:rsid w:val="00122FB0"/>
    <w:rsid w:val="001257B2"/>
    <w:rsid w:val="00125A29"/>
    <w:rsid w:val="00127849"/>
    <w:rsid w:val="00134A6F"/>
    <w:rsid w:val="00134EA0"/>
    <w:rsid w:val="0013714B"/>
    <w:rsid w:val="00140424"/>
    <w:rsid w:val="00140556"/>
    <w:rsid w:val="00140CCF"/>
    <w:rsid w:val="00140EF8"/>
    <w:rsid w:val="00151AA4"/>
    <w:rsid w:val="001532D9"/>
    <w:rsid w:val="00153BD3"/>
    <w:rsid w:val="00154291"/>
    <w:rsid w:val="00155881"/>
    <w:rsid w:val="00157964"/>
    <w:rsid w:val="001606C5"/>
    <w:rsid w:val="001608D7"/>
    <w:rsid w:val="00161C3F"/>
    <w:rsid w:val="00161EAC"/>
    <w:rsid w:val="00164811"/>
    <w:rsid w:val="00164D40"/>
    <w:rsid w:val="00170B08"/>
    <w:rsid w:val="00170D3B"/>
    <w:rsid w:val="001763E0"/>
    <w:rsid w:val="001768C8"/>
    <w:rsid w:val="00180313"/>
    <w:rsid w:val="00180631"/>
    <w:rsid w:val="0018083F"/>
    <w:rsid w:val="0018195E"/>
    <w:rsid w:val="00182221"/>
    <w:rsid w:val="00184A4C"/>
    <w:rsid w:val="00194B6C"/>
    <w:rsid w:val="00194F45"/>
    <w:rsid w:val="001956A6"/>
    <w:rsid w:val="001968E9"/>
    <w:rsid w:val="00197708"/>
    <w:rsid w:val="001A2B50"/>
    <w:rsid w:val="001A3760"/>
    <w:rsid w:val="001A3E95"/>
    <w:rsid w:val="001A4291"/>
    <w:rsid w:val="001A4A52"/>
    <w:rsid w:val="001A6E2D"/>
    <w:rsid w:val="001A7B7D"/>
    <w:rsid w:val="001B14A6"/>
    <w:rsid w:val="001B6EB7"/>
    <w:rsid w:val="001C01F9"/>
    <w:rsid w:val="001C0392"/>
    <w:rsid w:val="001C1A9E"/>
    <w:rsid w:val="001C39A9"/>
    <w:rsid w:val="001C39FF"/>
    <w:rsid w:val="001C4405"/>
    <w:rsid w:val="001C4E1F"/>
    <w:rsid w:val="001C727F"/>
    <w:rsid w:val="001C756B"/>
    <w:rsid w:val="001D1F24"/>
    <w:rsid w:val="001D29C1"/>
    <w:rsid w:val="001D52B7"/>
    <w:rsid w:val="001D5687"/>
    <w:rsid w:val="001D6B24"/>
    <w:rsid w:val="001E2C99"/>
    <w:rsid w:val="001E2FB7"/>
    <w:rsid w:val="001E58A3"/>
    <w:rsid w:val="001F10C8"/>
    <w:rsid w:val="001F3388"/>
    <w:rsid w:val="002034C8"/>
    <w:rsid w:val="002035B2"/>
    <w:rsid w:val="00203FED"/>
    <w:rsid w:val="002077E9"/>
    <w:rsid w:val="00207875"/>
    <w:rsid w:val="00207DD3"/>
    <w:rsid w:val="00211220"/>
    <w:rsid w:val="0021235C"/>
    <w:rsid w:val="002127B9"/>
    <w:rsid w:val="0021385D"/>
    <w:rsid w:val="00215952"/>
    <w:rsid w:val="002166BE"/>
    <w:rsid w:val="00216B9D"/>
    <w:rsid w:val="002172E8"/>
    <w:rsid w:val="0021788F"/>
    <w:rsid w:val="00222618"/>
    <w:rsid w:val="0022491F"/>
    <w:rsid w:val="002300AB"/>
    <w:rsid w:val="00230596"/>
    <w:rsid w:val="00233523"/>
    <w:rsid w:val="002340B5"/>
    <w:rsid w:val="0023721B"/>
    <w:rsid w:val="00237658"/>
    <w:rsid w:val="00240DE2"/>
    <w:rsid w:val="00244672"/>
    <w:rsid w:val="00245BE0"/>
    <w:rsid w:val="00245D8C"/>
    <w:rsid w:val="002462B1"/>
    <w:rsid w:val="00246F7A"/>
    <w:rsid w:val="0025011F"/>
    <w:rsid w:val="00251E19"/>
    <w:rsid w:val="002530CF"/>
    <w:rsid w:val="002534C6"/>
    <w:rsid w:val="00254ADF"/>
    <w:rsid w:val="00256250"/>
    <w:rsid w:val="002577C7"/>
    <w:rsid w:val="002619E8"/>
    <w:rsid w:val="00262E1F"/>
    <w:rsid w:val="00266459"/>
    <w:rsid w:val="00274A99"/>
    <w:rsid w:val="002761F1"/>
    <w:rsid w:val="00280798"/>
    <w:rsid w:val="0028142C"/>
    <w:rsid w:val="002843B1"/>
    <w:rsid w:val="0029153B"/>
    <w:rsid w:val="002915DC"/>
    <w:rsid w:val="00291F8E"/>
    <w:rsid w:val="002958EF"/>
    <w:rsid w:val="00295F7C"/>
    <w:rsid w:val="002976AB"/>
    <w:rsid w:val="002A0421"/>
    <w:rsid w:val="002A177A"/>
    <w:rsid w:val="002A2F69"/>
    <w:rsid w:val="002A3B93"/>
    <w:rsid w:val="002A6A56"/>
    <w:rsid w:val="002A7B79"/>
    <w:rsid w:val="002B0141"/>
    <w:rsid w:val="002B0DC7"/>
    <w:rsid w:val="002B601C"/>
    <w:rsid w:val="002B6A7C"/>
    <w:rsid w:val="002B7628"/>
    <w:rsid w:val="002C5032"/>
    <w:rsid w:val="002C5B73"/>
    <w:rsid w:val="002C8065"/>
    <w:rsid w:val="002D086B"/>
    <w:rsid w:val="002D3129"/>
    <w:rsid w:val="002D459F"/>
    <w:rsid w:val="002D54CF"/>
    <w:rsid w:val="002D54EE"/>
    <w:rsid w:val="002E0CFE"/>
    <w:rsid w:val="002E158A"/>
    <w:rsid w:val="002E192F"/>
    <w:rsid w:val="002E2C5C"/>
    <w:rsid w:val="002E4D47"/>
    <w:rsid w:val="002E5EC1"/>
    <w:rsid w:val="002F44E4"/>
    <w:rsid w:val="002F7051"/>
    <w:rsid w:val="002F7A3A"/>
    <w:rsid w:val="002F7A63"/>
    <w:rsid w:val="00304907"/>
    <w:rsid w:val="00305A03"/>
    <w:rsid w:val="0031337A"/>
    <w:rsid w:val="00313405"/>
    <w:rsid w:val="00314E97"/>
    <w:rsid w:val="00317E6D"/>
    <w:rsid w:val="003230E2"/>
    <w:rsid w:val="00324EB8"/>
    <w:rsid w:val="00324EE5"/>
    <w:rsid w:val="00325256"/>
    <w:rsid w:val="003312FD"/>
    <w:rsid w:val="003315AD"/>
    <w:rsid w:val="00331966"/>
    <w:rsid w:val="0033243D"/>
    <w:rsid w:val="003341D9"/>
    <w:rsid w:val="003341DB"/>
    <w:rsid w:val="00342440"/>
    <w:rsid w:val="00343FC6"/>
    <w:rsid w:val="00345358"/>
    <w:rsid w:val="00347BCC"/>
    <w:rsid w:val="00350ADC"/>
    <w:rsid w:val="003511D6"/>
    <w:rsid w:val="00354A22"/>
    <w:rsid w:val="0035614A"/>
    <w:rsid w:val="00356308"/>
    <w:rsid w:val="00356812"/>
    <w:rsid w:val="00364D48"/>
    <w:rsid w:val="00367036"/>
    <w:rsid w:val="003672FE"/>
    <w:rsid w:val="00372210"/>
    <w:rsid w:val="00375E1F"/>
    <w:rsid w:val="0037682E"/>
    <w:rsid w:val="0038308F"/>
    <w:rsid w:val="00383838"/>
    <w:rsid w:val="00386B69"/>
    <w:rsid w:val="00390740"/>
    <w:rsid w:val="00392BDF"/>
    <w:rsid w:val="00395ABF"/>
    <w:rsid w:val="003965A1"/>
    <w:rsid w:val="003A0C1D"/>
    <w:rsid w:val="003A21EB"/>
    <w:rsid w:val="003A259B"/>
    <w:rsid w:val="003A43AD"/>
    <w:rsid w:val="003A7B63"/>
    <w:rsid w:val="003B2634"/>
    <w:rsid w:val="003B2B8E"/>
    <w:rsid w:val="003B3197"/>
    <w:rsid w:val="003B34EE"/>
    <w:rsid w:val="003B64FD"/>
    <w:rsid w:val="003B746D"/>
    <w:rsid w:val="003C2376"/>
    <w:rsid w:val="003C2FF9"/>
    <w:rsid w:val="003C65CE"/>
    <w:rsid w:val="003C79D4"/>
    <w:rsid w:val="003D3F63"/>
    <w:rsid w:val="003D50C6"/>
    <w:rsid w:val="003D75C8"/>
    <w:rsid w:val="003E04CF"/>
    <w:rsid w:val="003E1094"/>
    <w:rsid w:val="003E14F0"/>
    <w:rsid w:val="003E14FE"/>
    <w:rsid w:val="003E3C7A"/>
    <w:rsid w:val="003E3D28"/>
    <w:rsid w:val="003E426D"/>
    <w:rsid w:val="003E4571"/>
    <w:rsid w:val="003E5122"/>
    <w:rsid w:val="003E5E72"/>
    <w:rsid w:val="003E6200"/>
    <w:rsid w:val="003E64E2"/>
    <w:rsid w:val="003F2CB0"/>
    <w:rsid w:val="003F3DEE"/>
    <w:rsid w:val="003F43C9"/>
    <w:rsid w:val="003F54A8"/>
    <w:rsid w:val="003F755B"/>
    <w:rsid w:val="00400D4B"/>
    <w:rsid w:val="0040171F"/>
    <w:rsid w:val="004028C8"/>
    <w:rsid w:val="0040626F"/>
    <w:rsid w:val="0041227B"/>
    <w:rsid w:val="00414623"/>
    <w:rsid w:val="00416179"/>
    <w:rsid w:val="004202FE"/>
    <w:rsid w:val="004244E1"/>
    <w:rsid w:val="00424903"/>
    <w:rsid w:val="00424FE1"/>
    <w:rsid w:val="004250DE"/>
    <w:rsid w:val="004255B0"/>
    <w:rsid w:val="0042771B"/>
    <w:rsid w:val="00427FDA"/>
    <w:rsid w:val="00430CDC"/>
    <w:rsid w:val="004312FC"/>
    <w:rsid w:val="00431B12"/>
    <w:rsid w:val="004327A2"/>
    <w:rsid w:val="00434EAB"/>
    <w:rsid w:val="00435A03"/>
    <w:rsid w:val="00437AED"/>
    <w:rsid w:val="0044016F"/>
    <w:rsid w:val="004407C1"/>
    <w:rsid w:val="00445E38"/>
    <w:rsid w:val="004500FB"/>
    <w:rsid w:val="004505DA"/>
    <w:rsid w:val="00450F20"/>
    <w:rsid w:val="00453F50"/>
    <w:rsid w:val="0045655F"/>
    <w:rsid w:val="00456613"/>
    <w:rsid w:val="00456821"/>
    <w:rsid w:val="00457AD3"/>
    <w:rsid w:val="00457CC9"/>
    <w:rsid w:val="00460AEA"/>
    <w:rsid w:val="00462061"/>
    <w:rsid w:val="004635A0"/>
    <w:rsid w:val="0046409F"/>
    <w:rsid w:val="00465C11"/>
    <w:rsid w:val="00467E2E"/>
    <w:rsid w:val="0047287A"/>
    <w:rsid w:val="00474178"/>
    <w:rsid w:val="00481AA6"/>
    <w:rsid w:val="004876D3"/>
    <w:rsid w:val="00490A0B"/>
    <w:rsid w:val="00491F73"/>
    <w:rsid w:val="00493A30"/>
    <w:rsid w:val="004965DE"/>
    <w:rsid w:val="004A1813"/>
    <w:rsid w:val="004A79F8"/>
    <w:rsid w:val="004B08E7"/>
    <w:rsid w:val="004B4B70"/>
    <w:rsid w:val="004B5AA7"/>
    <w:rsid w:val="004C18B5"/>
    <w:rsid w:val="004C61A2"/>
    <w:rsid w:val="004D39DC"/>
    <w:rsid w:val="004D5396"/>
    <w:rsid w:val="004D57DB"/>
    <w:rsid w:val="004D6B00"/>
    <w:rsid w:val="004D7B28"/>
    <w:rsid w:val="004E0279"/>
    <w:rsid w:val="004E0FB8"/>
    <w:rsid w:val="004E1D41"/>
    <w:rsid w:val="004E31A6"/>
    <w:rsid w:val="004E367C"/>
    <w:rsid w:val="004E3B7C"/>
    <w:rsid w:val="004E5948"/>
    <w:rsid w:val="004E6AC6"/>
    <w:rsid w:val="004F0014"/>
    <w:rsid w:val="004F1E90"/>
    <w:rsid w:val="004F30EC"/>
    <w:rsid w:val="004F4928"/>
    <w:rsid w:val="004F672E"/>
    <w:rsid w:val="004F776E"/>
    <w:rsid w:val="004F7C00"/>
    <w:rsid w:val="0050096E"/>
    <w:rsid w:val="005033EE"/>
    <w:rsid w:val="00503F8D"/>
    <w:rsid w:val="00504EBE"/>
    <w:rsid w:val="00505177"/>
    <w:rsid w:val="005061C4"/>
    <w:rsid w:val="00506CBA"/>
    <w:rsid w:val="005113CB"/>
    <w:rsid w:val="0051309D"/>
    <w:rsid w:val="00513960"/>
    <w:rsid w:val="00514621"/>
    <w:rsid w:val="00515FB4"/>
    <w:rsid w:val="00516509"/>
    <w:rsid w:val="00524404"/>
    <w:rsid w:val="005244B2"/>
    <w:rsid w:val="00525DEB"/>
    <w:rsid w:val="005318F3"/>
    <w:rsid w:val="00531948"/>
    <w:rsid w:val="00531B4C"/>
    <w:rsid w:val="00532D6A"/>
    <w:rsid w:val="0053E58A"/>
    <w:rsid w:val="005402B5"/>
    <w:rsid w:val="00542ABC"/>
    <w:rsid w:val="0054342D"/>
    <w:rsid w:val="00543EA4"/>
    <w:rsid w:val="005459E0"/>
    <w:rsid w:val="0054656A"/>
    <w:rsid w:val="00550E07"/>
    <w:rsid w:val="0055263B"/>
    <w:rsid w:val="005565B3"/>
    <w:rsid w:val="00557486"/>
    <w:rsid w:val="00560810"/>
    <w:rsid w:val="00562B76"/>
    <w:rsid w:val="005639DC"/>
    <w:rsid w:val="005656ED"/>
    <w:rsid w:val="00565D98"/>
    <w:rsid w:val="0057228D"/>
    <w:rsid w:val="005764B3"/>
    <w:rsid w:val="005828D0"/>
    <w:rsid w:val="005850BB"/>
    <w:rsid w:val="00585326"/>
    <w:rsid w:val="005874AB"/>
    <w:rsid w:val="0058797F"/>
    <w:rsid w:val="00587EAF"/>
    <w:rsid w:val="0059123F"/>
    <w:rsid w:val="005920C6"/>
    <w:rsid w:val="005967E4"/>
    <w:rsid w:val="005974A7"/>
    <w:rsid w:val="005A0B49"/>
    <w:rsid w:val="005A167F"/>
    <w:rsid w:val="005A1C01"/>
    <w:rsid w:val="005B0A4B"/>
    <w:rsid w:val="005B527A"/>
    <w:rsid w:val="005B5289"/>
    <w:rsid w:val="005B5E33"/>
    <w:rsid w:val="005B6ED2"/>
    <w:rsid w:val="005B71BB"/>
    <w:rsid w:val="005C2463"/>
    <w:rsid w:val="005C27CB"/>
    <w:rsid w:val="005C29A5"/>
    <w:rsid w:val="005C325F"/>
    <w:rsid w:val="005C5016"/>
    <w:rsid w:val="005C7B50"/>
    <w:rsid w:val="005D029C"/>
    <w:rsid w:val="005D1EB6"/>
    <w:rsid w:val="005D4800"/>
    <w:rsid w:val="005D5E6A"/>
    <w:rsid w:val="005D72E8"/>
    <w:rsid w:val="005E0B76"/>
    <w:rsid w:val="005E19FF"/>
    <w:rsid w:val="005E2007"/>
    <w:rsid w:val="005E2922"/>
    <w:rsid w:val="005E606E"/>
    <w:rsid w:val="005E627E"/>
    <w:rsid w:val="005E72B1"/>
    <w:rsid w:val="005F19EC"/>
    <w:rsid w:val="005F212F"/>
    <w:rsid w:val="005F236A"/>
    <w:rsid w:val="005F5DE2"/>
    <w:rsid w:val="005F5F76"/>
    <w:rsid w:val="006035C7"/>
    <w:rsid w:val="00603D2E"/>
    <w:rsid w:val="00604041"/>
    <w:rsid w:val="00604197"/>
    <w:rsid w:val="006052AE"/>
    <w:rsid w:val="0060590A"/>
    <w:rsid w:val="00605AD6"/>
    <w:rsid w:val="00606053"/>
    <w:rsid w:val="006103E1"/>
    <w:rsid w:val="0061570B"/>
    <w:rsid w:val="00615B1E"/>
    <w:rsid w:val="00615ED2"/>
    <w:rsid w:val="006179F7"/>
    <w:rsid w:val="006179FB"/>
    <w:rsid w:val="00617CC4"/>
    <w:rsid w:val="00622D50"/>
    <w:rsid w:val="00623015"/>
    <w:rsid w:val="006241CF"/>
    <w:rsid w:val="00624EC7"/>
    <w:rsid w:val="00626167"/>
    <w:rsid w:val="00630C19"/>
    <w:rsid w:val="006363ED"/>
    <w:rsid w:val="006365C2"/>
    <w:rsid w:val="00637687"/>
    <w:rsid w:val="006414D1"/>
    <w:rsid w:val="006425E5"/>
    <w:rsid w:val="00643742"/>
    <w:rsid w:val="00645881"/>
    <w:rsid w:val="00647A81"/>
    <w:rsid w:val="00647E19"/>
    <w:rsid w:val="00650E13"/>
    <w:rsid w:val="00652EF5"/>
    <w:rsid w:val="00654BC4"/>
    <w:rsid w:val="006552FF"/>
    <w:rsid w:val="00656B7D"/>
    <w:rsid w:val="006578B3"/>
    <w:rsid w:val="00661E7F"/>
    <w:rsid w:val="0066443C"/>
    <w:rsid w:val="006644F0"/>
    <w:rsid w:val="00666389"/>
    <w:rsid w:val="0066705E"/>
    <w:rsid w:val="00673AA8"/>
    <w:rsid w:val="006762E1"/>
    <w:rsid w:val="006778CB"/>
    <w:rsid w:val="00677CFB"/>
    <w:rsid w:val="0068174A"/>
    <w:rsid w:val="0068785C"/>
    <w:rsid w:val="00687A40"/>
    <w:rsid w:val="00687E0C"/>
    <w:rsid w:val="00690634"/>
    <w:rsid w:val="00690801"/>
    <w:rsid w:val="00695321"/>
    <w:rsid w:val="006A1F98"/>
    <w:rsid w:val="006A449D"/>
    <w:rsid w:val="006A6254"/>
    <w:rsid w:val="006B10D3"/>
    <w:rsid w:val="006B3F6B"/>
    <w:rsid w:val="006B4C3C"/>
    <w:rsid w:val="006B57C4"/>
    <w:rsid w:val="006C1154"/>
    <w:rsid w:val="006C68CE"/>
    <w:rsid w:val="006C6A25"/>
    <w:rsid w:val="006C6AAE"/>
    <w:rsid w:val="006C7A00"/>
    <w:rsid w:val="006D1E78"/>
    <w:rsid w:val="006D32E2"/>
    <w:rsid w:val="006E1D65"/>
    <w:rsid w:val="006E1F21"/>
    <w:rsid w:val="006E41E2"/>
    <w:rsid w:val="006E497A"/>
    <w:rsid w:val="006E63D8"/>
    <w:rsid w:val="006E7E9C"/>
    <w:rsid w:val="006F513D"/>
    <w:rsid w:val="007044FC"/>
    <w:rsid w:val="00704F63"/>
    <w:rsid w:val="007057FE"/>
    <w:rsid w:val="00711B3D"/>
    <w:rsid w:val="007155CF"/>
    <w:rsid w:val="00715751"/>
    <w:rsid w:val="007171B1"/>
    <w:rsid w:val="00717B8D"/>
    <w:rsid w:val="00720691"/>
    <w:rsid w:val="00720B51"/>
    <w:rsid w:val="007226C0"/>
    <w:rsid w:val="007251AA"/>
    <w:rsid w:val="007265D0"/>
    <w:rsid w:val="00726CD6"/>
    <w:rsid w:val="00727D83"/>
    <w:rsid w:val="0073165D"/>
    <w:rsid w:val="007340CA"/>
    <w:rsid w:val="00735684"/>
    <w:rsid w:val="0073625B"/>
    <w:rsid w:val="007404F0"/>
    <w:rsid w:val="0074128E"/>
    <w:rsid w:val="007426A7"/>
    <w:rsid w:val="00743A91"/>
    <w:rsid w:val="00744795"/>
    <w:rsid w:val="00751254"/>
    <w:rsid w:val="00751D78"/>
    <w:rsid w:val="00756B4F"/>
    <w:rsid w:val="00760424"/>
    <w:rsid w:val="00761264"/>
    <w:rsid w:val="007643D6"/>
    <w:rsid w:val="00764763"/>
    <w:rsid w:val="007648E2"/>
    <w:rsid w:val="00771580"/>
    <w:rsid w:val="00771A25"/>
    <w:rsid w:val="0077218D"/>
    <w:rsid w:val="0077265C"/>
    <w:rsid w:val="00773E1A"/>
    <w:rsid w:val="00774C50"/>
    <w:rsid w:val="00775E3A"/>
    <w:rsid w:val="00777C03"/>
    <w:rsid w:val="007823C1"/>
    <w:rsid w:val="0079345C"/>
    <w:rsid w:val="007936E4"/>
    <w:rsid w:val="00796218"/>
    <w:rsid w:val="007A0791"/>
    <w:rsid w:val="007A14B1"/>
    <w:rsid w:val="007A29B2"/>
    <w:rsid w:val="007A2C84"/>
    <w:rsid w:val="007A4FAE"/>
    <w:rsid w:val="007A4FD2"/>
    <w:rsid w:val="007A7C7C"/>
    <w:rsid w:val="007B0AB3"/>
    <w:rsid w:val="007B1CB8"/>
    <w:rsid w:val="007B421F"/>
    <w:rsid w:val="007B6244"/>
    <w:rsid w:val="007B667E"/>
    <w:rsid w:val="007B66DB"/>
    <w:rsid w:val="007B6B43"/>
    <w:rsid w:val="007B74AF"/>
    <w:rsid w:val="007C08FE"/>
    <w:rsid w:val="007C0AFD"/>
    <w:rsid w:val="007C19EC"/>
    <w:rsid w:val="007C2A78"/>
    <w:rsid w:val="007C4749"/>
    <w:rsid w:val="007C738A"/>
    <w:rsid w:val="007D0D5D"/>
    <w:rsid w:val="007D28EB"/>
    <w:rsid w:val="007D3A06"/>
    <w:rsid w:val="007E58DA"/>
    <w:rsid w:val="007F177F"/>
    <w:rsid w:val="007F3FDA"/>
    <w:rsid w:val="007F5F08"/>
    <w:rsid w:val="007F723F"/>
    <w:rsid w:val="008000E8"/>
    <w:rsid w:val="00800659"/>
    <w:rsid w:val="008007EA"/>
    <w:rsid w:val="0080201D"/>
    <w:rsid w:val="008035B7"/>
    <w:rsid w:val="00803AD7"/>
    <w:rsid w:val="00803CFE"/>
    <w:rsid w:val="008046F2"/>
    <w:rsid w:val="008051A9"/>
    <w:rsid w:val="0081279E"/>
    <w:rsid w:val="0081376A"/>
    <w:rsid w:val="00813B2A"/>
    <w:rsid w:val="00813FBA"/>
    <w:rsid w:val="00816D57"/>
    <w:rsid w:val="00817D4E"/>
    <w:rsid w:val="00817E7F"/>
    <w:rsid w:val="00820F7D"/>
    <w:rsid w:val="00822BA2"/>
    <w:rsid w:val="00823CED"/>
    <w:rsid w:val="0082439D"/>
    <w:rsid w:val="00824FD9"/>
    <w:rsid w:val="00826B2A"/>
    <w:rsid w:val="00827AA3"/>
    <w:rsid w:val="00830F09"/>
    <w:rsid w:val="008311EC"/>
    <w:rsid w:val="00832A48"/>
    <w:rsid w:val="00835DCA"/>
    <w:rsid w:val="008378EC"/>
    <w:rsid w:val="00837D2A"/>
    <w:rsid w:val="0084159D"/>
    <w:rsid w:val="008428A6"/>
    <w:rsid w:val="0084509B"/>
    <w:rsid w:val="00846457"/>
    <w:rsid w:val="00847DF7"/>
    <w:rsid w:val="008511E5"/>
    <w:rsid w:val="008548CF"/>
    <w:rsid w:val="00854E76"/>
    <w:rsid w:val="00855B3E"/>
    <w:rsid w:val="00856776"/>
    <w:rsid w:val="008567BF"/>
    <w:rsid w:val="00857575"/>
    <w:rsid w:val="008576F2"/>
    <w:rsid w:val="00860F29"/>
    <w:rsid w:val="00864986"/>
    <w:rsid w:val="00866D10"/>
    <w:rsid w:val="008743D0"/>
    <w:rsid w:val="00874C31"/>
    <w:rsid w:val="00875FFE"/>
    <w:rsid w:val="00880BB5"/>
    <w:rsid w:val="00882525"/>
    <w:rsid w:val="00882ACF"/>
    <w:rsid w:val="00886962"/>
    <w:rsid w:val="008903CC"/>
    <w:rsid w:val="00893E50"/>
    <w:rsid w:val="00894413"/>
    <w:rsid w:val="008A1909"/>
    <w:rsid w:val="008A1F9D"/>
    <w:rsid w:val="008A2864"/>
    <w:rsid w:val="008A2921"/>
    <w:rsid w:val="008A320D"/>
    <w:rsid w:val="008A3697"/>
    <w:rsid w:val="008A4311"/>
    <w:rsid w:val="008A7F0A"/>
    <w:rsid w:val="008A7FF0"/>
    <w:rsid w:val="008B1150"/>
    <w:rsid w:val="008B198C"/>
    <w:rsid w:val="008B25CA"/>
    <w:rsid w:val="008B55F6"/>
    <w:rsid w:val="008B6661"/>
    <w:rsid w:val="008B677C"/>
    <w:rsid w:val="008B781C"/>
    <w:rsid w:val="008C0279"/>
    <w:rsid w:val="008C0C0A"/>
    <w:rsid w:val="008C0DC0"/>
    <w:rsid w:val="008C2826"/>
    <w:rsid w:val="008C6D2F"/>
    <w:rsid w:val="008D040E"/>
    <w:rsid w:val="008D1081"/>
    <w:rsid w:val="008D2668"/>
    <w:rsid w:val="008D267E"/>
    <w:rsid w:val="008D2997"/>
    <w:rsid w:val="008D40B1"/>
    <w:rsid w:val="008D4AD2"/>
    <w:rsid w:val="008D634E"/>
    <w:rsid w:val="008D7EAA"/>
    <w:rsid w:val="008E117F"/>
    <w:rsid w:val="008E1BCF"/>
    <w:rsid w:val="008E30AE"/>
    <w:rsid w:val="008E4AA1"/>
    <w:rsid w:val="008E4DD9"/>
    <w:rsid w:val="008E4F1B"/>
    <w:rsid w:val="008E65A8"/>
    <w:rsid w:val="008E6F0E"/>
    <w:rsid w:val="008E7CBF"/>
    <w:rsid w:val="008F0C9D"/>
    <w:rsid w:val="008F30C9"/>
    <w:rsid w:val="008F3933"/>
    <w:rsid w:val="008F3B0A"/>
    <w:rsid w:val="008F5E35"/>
    <w:rsid w:val="008F6272"/>
    <w:rsid w:val="008F694D"/>
    <w:rsid w:val="008F7392"/>
    <w:rsid w:val="008F75E6"/>
    <w:rsid w:val="00900BCB"/>
    <w:rsid w:val="00901DBD"/>
    <w:rsid w:val="00902A94"/>
    <w:rsid w:val="00905E3A"/>
    <w:rsid w:val="009116C2"/>
    <w:rsid w:val="00911DDC"/>
    <w:rsid w:val="00911EE3"/>
    <w:rsid w:val="009130EF"/>
    <w:rsid w:val="00914129"/>
    <w:rsid w:val="009175BB"/>
    <w:rsid w:val="00917E3C"/>
    <w:rsid w:val="00921672"/>
    <w:rsid w:val="0092272A"/>
    <w:rsid w:val="00923876"/>
    <w:rsid w:val="009239C0"/>
    <w:rsid w:val="00923A29"/>
    <w:rsid w:val="00923EE3"/>
    <w:rsid w:val="00924274"/>
    <w:rsid w:val="00924461"/>
    <w:rsid w:val="009245C6"/>
    <w:rsid w:val="009256C1"/>
    <w:rsid w:val="00926E42"/>
    <w:rsid w:val="00930586"/>
    <w:rsid w:val="009408B6"/>
    <w:rsid w:val="00945821"/>
    <w:rsid w:val="009479F2"/>
    <w:rsid w:val="00950AA8"/>
    <w:rsid w:val="0095156C"/>
    <w:rsid w:val="009531E6"/>
    <w:rsid w:val="00953DB6"/>
    <w:rsid w:val="00954106"/>
    <w:rsid w:val="00954EB0"/>
    <w:rsid w:val="00955E11"/>
    <w:rsid w:val="0096046D"/>
    <w:rsid w:val="009617FC"/>
    <w:rsid w:val="00961A1A"/>
    <w:rsid w:val="00961C75"/>
    <w:rsid w:val="00965008"/>
    <w:rsid w:val="009650AD"/>
    <w:rsid w:val="00965BC3"/>
    <w:rsid w:val="00971626"/>
    <w:rsid w:val="00974F59"/>
    <w:rsid w:val="00976AA4"/>
    <w:rsid w:val="0097744D"/>
    <w:rsid w:val="00977A8D"/>
    <w:rsid w:val="009845AC"/>
    <w:rsid w:val="00990D9C"/>
    <w:rsid w:val="009917F6"/>
    <w:rsid w:val="00993177"/>
    <w:rsid w:val="00994A62"/>
    <w:rsid w:val="009956BF"/>
    <w:rsid w:val="009974E2"/>
    <w:rsid w:val="009A27D5"/>
    <w:rsid w:val="009B0A4F"/>
    <w:rsid w:val="009B2178"/>
    <w:rsid w:val="009B4B0D"/>
    <w:rsid w:val="009B71A0"/>
    <w:rsid w:val="009C175C"/>
    <w:rsid w:val="009C2878"/>
    <w:rsid w:val="009C4586"/>
    <w:rsid w:val="009C46F0"/>
    <w:rsid w:val="009C5E4A"/>
    <w:rsid w:val="009D270B"/>
    <w:rsid w:val="009D7713"/>
    <w:rsid w:val="009D7D63"/>
    <w:rsid w:val="009E1DE7"/>
    <w:rsid w:val="009E2C18"/>
    <w:rsid w:val="009E5C55"/>
    <w:rsid w:val="009E7A3D"/>
    <w:rsid w:val="009F0613"/>
    <w:rsid w:val="009F1E59"/>
    <w:rsid w:val="009F2518"/>
    <w:rsid w:val="009F5C1F"/>
    <w:rsid w:val="00A00364"/>
    <w:rsid w:val="00A01C4F"/>
    <w:rsid w:val="00A02ED1"/>
    <w:rsid w:val="00A07057"/>
    <w:rsid w:val="00A077D4"/>
    <w:rsid w:val="00A12D20"/>
    <w:rsid w:val="00A130EC"/>
    <w:rsid w:val="00A158AB"/>
    <w:rsid w:val="00A16732"/>
    <w:rsid w:val="00A170FF"/>
    <w:rsid w:val="00A179BF"/>
    <w:rsid w:val="00A2792B"/>
    <w:rsid w:val="00A307D6"/>
    <w:rsid w:val="00A313F8"/>
    <w:rsid w:val="00A374B7"/>
    <w:rsid w:val="00A418A3"/>
    <w:rsid w:val="00A41995"/>
    <w:rsid w:val="00A46006"/>
    <w:rsid w:val="00A46EFB"/>
    <w:rsid w:val="00A47B36"/>
    <w:rsid w:val="00A47E5C"/>
    <w:rsid w:val="00A503CC"/>
    <w:rsid w:val="00A50EC0"/>
    <w:rsid w:val="00A520AD"/>
    <w:rsid w:val="00A53097"/>
    <w:rsid w:val="00A542A6"/>
    <w:rsid w:val="00A567E1"/>
    <w:rsid w:val="00A5680A"/>
    <w:rsid w:val="00A64A50"/>
    <w:rsid w:val="00A6554D"/>
    <w:rsid w:val="00A663AD"/>
    <w:rsid w:val="00A701A9"/>
    <w:rsid w:val="00A742E6"/>
    <w:rsid w:val="00A745FB"/>
    <w:rsid w:val="00A747D4"/>
    <w:rsid w:val="00A76A8A"/>
    <w:rsid w:val="00A77944"/>
    <w:rsid w:val="00A77A6E"/>
    <w:rsid w:val="00A834F5"/>
    <w:rsid w:val="00A835B9"/>
    <w:rsid w:val="00A84F67"/>
    <w:rsid w:val="00A85070"/>
    <w:rsid w:val="00A85B88"/>
    <w:rsid w:val="00A87C53"/>
    <w:rsid w:val="00A9092C"/>
    <w:rsid w:val="00A90953"/>
    <w:rsid w:val="00A91B95"/>
    <w:rsid w:val="00A9208F"/>
    <w:rsid w:val="00A92FBA"/>
    <w:rsid w:val="00A972C2"/>
    <w:rsid w:val="00A97DA7"/>
    <w:rsid w:val="00AA4091"/>
    <w:rsid w:val="00AA6705"/>
    <w:rsid w:val="00AB2193"/>
    <w:rsid w:val="00AB39FF"/>
    <w:rsid w:val="00AB4BB5"/>
    <w:rsid w:val="00AB5FFB"/>
    <w:rsid w:val="00AC3190"/>
    <w:rsid w:val="00AC4535"/>
    <w:rsid w:val="00AC50AA"/>
    <w:rsid w:val="00AC68BE"/>
    <w:rsid w:val="00AC7721"/>
    <w:rsid w:val="00AC7FAF"/>
    <w:rsid w:val="00AD36EF"/>
    <w:rsid w:val="00AD3C1D"/>
    <w:rsid w:val="00AD432C"/>
    <w:rsid w:val="00AD5C52"/>
    <w:rsid w:val="00AD6E8A"/>
    <w:rsid w:val="00AD7FA9"/>
    <w:rsid w:val="00AE4A7D"/>
    <w:rsid w:val="00AF032E"/>
    <w:rsid w:val="00AF1F8F"/>
    <w:rsid w:val="00AF32A7"/>
    <w:rsid w:val="00AF361A"/>
    <w:rsid w:val="00AF3BDE"/>
    <w:rsid w:val="00AF5C64"/>
    <w:rsid w:val="00AF6247"/>
    <w:rsid w:val="00AF69A5"/>
    <w:rsid w:val="00AF6EB7"/>
    <w:rsid w:val="00B01787"/>
    <w:rsid w:val="00B019FD"/>
    <w:rsid w:val="00B02618"/>
    <w:rsid w:val="00B02A0D"/>
    <w:rsid w:val="00B041F9"/>
    <w:rsid w:val="00B05405"/>
    <w:rsid w:val="00B056E7"/>
    <w:rsid w:val="00B06782"/>
    <w:rsid w:val="00B07D17"/>
    <w:rsid w:val="00B07DF8"/>
    <w:rsid w:val="00B07F8F"/>
    <w:rsid w:val="00B12138"/>
    <w:rsid w:val="00B14E27"/>
    <w:rsid w:val="00B20E10"/>
    <w:rsid w:val="00B2260B"/>
    <w:rsid w:val="00B22EDE"/>
    <w:rsid w:val="00B32241"/>
    <w:rsid w:val="00B342D8"/>
    <w:rsid w:val="00B41D7D"/>
    <w:rsid w:val="00B427B1"/>
    <w:rsid w:val="00B43984"/>
    <w:rsid w:val="00B46258"/>
    <w:rsid w:val="00B50235"/>
    <w:rsid w:val="00B51780"/>
    <w:rsid w:val="00B5367F"/>
    <w:rsid w:val="00B54971"/>
    <w:rsid w:val="00B5511A"/>
    <w:rsid w:val="00B55761"/>
    <w:rsid w:val="00B62C77"/>
    <w:rsid w:val="00B65E68"/>
    <w:rsid w:val="00B66314"/>
    <w:rsid w:val="00B66B2E"/>
    <w:rsid w:val="00B704A3"/>
    <w:rsid w:val="00B704E1"/>
    <w:rsid w:val="00B71A32"/>
    <w:rsid w:val="00B814A9"/>
    <w:rsid w:val="00B82868"/>
    <w:rsid w:val="00B9181F"/>
    <w:rsid w:val="00BA3959"/>
    <w:rsid w:val="00BA4756"/>
    <w:rsid w:val="00BA6671"/>
    <w:rsid w:val="00BA66CE"/>
    <w:rsid w:val="00BB0011"/>
    <w:rsid w:val="00BB1DCB"/>
    <w:rsid w:val="00BB3674"/>
    <w:rsid w:val="00BB4093"/>
    <w:rsid w:val="00BB4449"/>
    <w:rsid w:val="00BB5EA8"/>
    <w:rsid w:val="00BB6149"/>
    <w:rsid w:val="00BB6A33"/>
    <w:rsid w:val="00BB7253"/>
    <w:rsid w:val="00BC09DF"/>
    <w:rsid w:val="00BC0B01"/>
    <w:rsid w:val="00BC24AF"/>
    <w:rsid w:val="00BC2B6E"/>
    <w:rsid w:val="00BC351C"/>
    <w:rsid w:val="00BC5C7C"/>
    <w:rsid w:val="00BC6383"/>
    <w:rsid w:val="00BC76FE"/>
    <w:rsid w:val="00BC7840"/>
    <w:rsid w:val="00BD02C3"/>
    <w:rsid w:val="00BD0C86"/>
    <w:rsid w:val="00BD0DD8"/>
    <w:rsid w:val="00BD5856"/>
    <w:rsid w:val="00BD6350"/>
    <w:rsid w:val="00BD6ACD"/>
    <w:rsid w:val="00BE16AC"/>
    <w:rsid w:val="00BE2AC2"/>
    <w:rsid w:val="00BE3144"/>
    <w:rsid w:val="00BE5FA9"/>
    <w:rsid w:val="00BE6357"/>
    <w:rsid w:val="00BE6F53"/>
    <w:rsid w:val="00BE797F"/>
    <w:rsid w:val="00BF07B7"/>
    <w:rsid w:val="00BF7C08"/>
    <w:rsid w:val="00BF7E2D"/>
    <w:rsid w:val="00C0110A"/>
    <w:rsid w:val="00C011C7"/>
    <w:rsid w:val="00C06AEE"/>
    <w:rsid w:val="00C10DE4"/>
    <w:rsid w:val="00C12B7E"/>
    <w:rsid w:val="00C13092"/>
    <w:rsid w:val="00C152AB"/>
    <w:rsid w:val="00C17187"/>
    <w:rsid w:val="00C20C89"/>
    <w:rsid w:val="00C22A9A"/>
    <w:rsid w:val="00C24169"/>
    <w:rsid w:val="00C24272"/>
    <w:rsid w:val="00C24950"/>
    <w:rsid w:val="00C2591D"/>
    <w:rsid w:val="00C26502"/>
    <w:rsid w:val="00C26E38"/>
    <w:rsid w:val="00C31F16"/>
    <w:rsid w:val="00C32008"/>
    <w:rsid w:val="00C3591A"/>
    <w:rsid w:val="00C405DE"/>
    <w:rsid w:val="00C43123"/>
    <w:rsid w:val="00C44F18"/>
    <w:rsid w:val="00C460D4"/>
    <w:rsid w:val="00C51A7F"/>
    <w:rsid w:val="00C54AC1"/>
    <w:rsid w:val="00C54FC5"/>
    <w:rsid w:val="00C551B6"/>
    <w:rsid w:val="00C57282"/>
    <w:rsid w:val="00C57775"/>
    <w:rsid w:val="00C57B4B"/>
    <w:rsid w:val="00C6015A"/>
    <w:rsid w:val="00C61481"/>
    <w:rsid w:val="00C61937"/>
    <w:rsid w:val="00C62B1E"/>
    <w:rsid w:val="00C66037"/>
    <w:rsid w:val="00C66AE2"/>
    <w:rsid w:val="00C66F7F"/>
    <w:rsid w:val="00C708D3"/>
    <w:rsid w:val="00C72AA5"/>
    <w:rsid w:val="00C759E7"/>
    <w:rsid w:val="00C77692"/>
    <w:rsid w:val="00C83DFF"/>
    <w:rsid w:val="00C848FF"/>
    <w:rsid w:val="00C87307"/>
    <w:rsid w:val="00C87D97"/>
    <w:rsid w:val="00C87F0F"/>
    <w:rsid w:val="00C90106"/>
    <w:rsid w:val="00C97194"/>
    <w:rsid w:val="00C979AE"/>
    <w:rsid w:val="00CA0391"/>
    <w:rsid w:val="00CA14AE"/>
    <w:rsid w:val="00CA1681"/>
    <w:rsid w:val="00CA1C37"/>
    <w:rsid w:val="00CA3678"/>
    <w:rsid w:val="00CA424C"/>
    <w:rsid w:val="00CA6A55"/>
    <w:rsid w:val="00CB626D"/>
    <w:rsid w:val="00CC3C63"/>
    <w:rsid w:val="00CC4921"/>
    <w:rsid w:val="00CC559A"/>
    <w:rsid w:val="00CC7120"/>
    <w:rsid w:val="00CC766E"/>
    <w:rsid w:val="00CD59A6"/>
    <w:rsid w:val="00CD73D7"/>
    <w:rsid w:val="00CE3482"/>
    <w:rsid w:val="00CE3FF1"/>
    <w:rsid w:val="00CE5E36"/>
    <w:rsid w:val="00CE7CC7"/>
    <w:rsid w:val="00CF01A2"/>
    <w:rsid w:val="00CF03FF"/>
    <w:rsid w:val="00CF2499"/>
    <w:rsid w:val="00CF25C0"/>
    <w:rsid w:val="00CF3387"/>
    <w:rsid w:val="00CF44BB"/>
    <w:rsid w:val="00D01D94"/>
    <w:rsid w:val="00D02C62"/>
    <w:rsid w:val="00D03519"/>
    <w:rsid w:val="00D06C3F"/>
    <w:rsid w:val="00D11D0C"/>
    <w:rsid w:val="00D14114"/>
    <w:rsid w:val="00D14F83"/>
    <w:rsid w:val="00D15F0E"/>
    <w:rsid w:val="00D16644"/>
    <w:rsid w:val="00D16B17"/>
    <w:rsid w:val="00D20519"/>
    <w:rsid w:val="00D20A39"/>
    <w:rsid w:val="00D219FA"/>
    <w:rsid w:val="00D2213B"/>
    <w:rsid w:val="00D22855"/>
    <w:rsid w:val="00D229B2"/>
    <w:rsid w:val="00D32DD6"/>
    <w:rsid w:val="00D34651"/>
    <w:rsid w:val="00D349BF"/>
    <w:rsid w:val="00D34CA8"/>
    <w:rsid w:val="00D35A56"/>
    <w:rsid w:val="00D37D1B"/>
    <w:rsid w:val="00D40A49"/>
    <w:rsid w:val="00D41FD9"/>
    <w:rsid w:val="00D43297"/>
    <w:rsid w:val="00D451A7"/>
    <w:rsid w:val="00D456FB"/>
    <w:rsid w:val="00D47A9C"/>
    <w:rsid w:val="00D53B5F"/>
    <w:rsid w:val="00D53F1A"/>
    <w:rsid w:val="00D570D0"/>
    <w:rsid w:val="00D607E8"/>
    <w:rsid w:val="00D632AB"/>
    <w:rsid w:val="00D64D72"/>
    <w:rsid w:val="00D66A8C"/>
    <w:rsid w:val="00D74486"/>
    <w:rsid w:val="00D7765A"/>
    <w:rsid w:val="00D80DD0"/>
    <w:rsid w:val="00D84403"/>
    <w:rsid w:val="00D86795"/>
    <w:rsid w:val="00D86A5A"/>
    <w:rsid w:val="00D87ADF"/>
    <w:rsid w:val="00D91C45"/>
    <w:rsid w:val="00D97659"/>
    <w:rsid w:val="00DA0691"/>
    <w:rsid w:val="00DA1239"/>
    <w:rsid w:val="00DA2A98"/>
    <w:rsid w:val="00DA3A6B"/>
    <w:rsid w:val="00DA3CC9"/>
    <w:rsid w:val="00DA3F35"/>
    <w:rsid w:val="00DB0AE3"/>
    <w:rsid w:val="00DB1288"/>
    <w:rsid w:val="00DB2386"/>
    <w:rsid w:val="00DB25C9"/>
    <w:rsid w:val="00DB6905"/>
    <w:rsid w:val="00DB7EBA"/>
    <w:rsid w:val="00DC2307"/>
    <w:rsid w:val="00DC3DC5"/>
    <w:rsid w:val="00DC4026"/>
    <w:rsid w:val="00DC524A"/>
    <w:rsid w:val="00DC63B6"/>
    <w:rsid w:val="00DC71E5"/>
    <w:rsid w:val="00DD13EF"/>
    <w:rsid w:val="00DD19CA"/>
    <w:rsid w:val="00DD35CB"/>
    <w:rsid w:val="00DD4197"/>
    <w:rsid w:val="00DD5EDE"/>
    <w:rsid w:val="00DD7B50"/>
    <w:rsid w:val="00DE080E"/>
    <w:rsid w:val="00DE12A5"/>
    <w:rsid w:val="00DE2531"/>
    <w:rsid w:val="00DE41CF"/>
    <w:rsid w:val="00DE6679"/>
    <w:rsid w:val="00DE7356"/>
    <w:rsid w:val="00DF052B"/>
    <w:rsid w:val="00DF1FD7"/>
    <w:rsid w:val="00DF317C"/>
    <w:rsid w:val="00DF5C90"/>
    <w:rsid w:val="00DF6E1F"/>
    <w:rsid w:val="00DF7ED2"/>
    <w:rsid w:val="00E0111D"/>
    <w:rsid w:val="00E02B41"/>
    <w:rsid w:val="00E05DBB"/>
    <w:rsid w:val="00E0683B"/>
    <w:rsid w:val="00E073ED"/>
    <w:rsid w:val="00E07BD7"/>
    <w:rsid w:val="00E1107E"/>
    <w:rsid w:val="00E119DB"/>
    <w:rsid w:val="00E119DD"/>
    <w:rsid w:val="00E2047B"/>
    <w:rsid w:val="00E272B2"/>
    <w:rsid w:val="00E32F82"/>
    <w:rsid w:val="00E33EC6"/>
    <w:rsid w:val="00E351C0"/>
    <w:rsid w:val="00E36032"/>
    <w:rsid w:val="00E37048"/>
    <w:rsid w:val="00E40876"/>
    <w:rsid w:val="00E44706"/>
    <w:rsid w:val="00E451C4"/>
    <w:rsid w:val="00E45F13"/>
    <w:rsid w:val="00E45F66"/>
    <w:rsid w:val="00E511CE"/>
    <w:rsid w:val="00E55A80"/>
    <w:rsid w:val="00E57AE8"/>
    <w:rsid w:val="00E603BB"/>
    <w:rsid w:val="00E6390D"/>
    <w:rsid w:val="00E6428B"/>
    <w:rsid w:val="00E65314"/>
    <w:rsid w:val="00E65793"/>
    <w:rsid w:val="00E66187"/>
    <w:rsid w:val="00E662FF"/>
    <w:rsid w:val="00E70C4B"/>
    <w:rsid w:val="00E7187D"/>
    <w:rsid w:val="00E72321"/>
    <w:rsid w:val="00E72A91"/>
    <w:rsid w:val="00E762D3"/>
    <w:rsid w:val="00E77336"/>
    <w:rsid w:val="00E8116B"/>
    <w:rsid w:val="00E86C82"/>
    <w:rsid w:val="00E9427D"/>
    <w:rsid w:val="00E9436D"/>
    <w:rsid w:val="00E97BA9"/>
    <w:rsid w:val="00EA1B44"/>
    <w:rsid w:val="00EB04BC"/>
    <w:rsid w:val="00EB137A"/>
    <w:rsid w:val="00EB1436"/>
    <w:rsid w:val="00EB452D"/>
    <w:rsid w:val="00EB69A0"/>
    <w:rsid w:val="00EB6CDD"/>
    <w:rsid w:val="00EB76D5"/>
    <w:rsid w:val="00EC193D"/>
    <w:rsid w:val="00EC39DE"/>
    <w:rsid w:val="00EC508C"/>
    <w:rsid w:val="00EC707E"/>
    <w:rsid w:val="00EC767A"/>
    <w:rsid w:val="00EC7689"/>
    <w:rsid w:val="00EC798A"/>
    <w:rsid w:val="00EC79FE"/>
    <w:rsid w:val="00ED0614"/>
    <w:rsid w:val="00ED2252"/>
    <w:rsid w:val="00ED44C8"/>
    <w:rsid w:val="00ED4D44"/>
    <w:rsid w:val="00ED6167"/>
    <w:rsid w:val="00EE207B"/>
    <w:rsid w:val="00EE2297"/>
    <w:rsid w:val="00EE3580"/>
    <w:rsid w:val="00EE3988"/>
    <w:rsid w:val="00EE7021"/>
    <w:rsid w:val="00EE7AD9"/>
    <w:rsid w:val="00EF17BE"/>
    <w:rsid w:val="00EF23F2"/>
    <w:rsid w:val="00EF2ECD"/>
    <w:rsid w:val="00EF31D0"/>
    <w:rsid w:val="00EF43CB"/>
    <w:rsid w:val="00EF5F1B"/>
    <w:rsid w:val="00EF7AFC"/>
    <w:rsid w:val="00EF7C5B"/>
    <w:rsid w:val="00F018CE"/>
    <w:rsid w:val="00F051E5"/>
    <w:rsid w:val="00F06FC8"/>
    <w:rsid w:val="00F07464"/>
    <w:rsid w:val="00F1020B"/>
    <w:rsid w:val="00F11110"/>
    <w:rsid w:val="00F11A95"/>
    <w:rsid w:val="00F14EDE"/>
    <w:rsid w:val="00F1642D"/>
    <w:rsid w:val="00F168AD"/>
    <w:rsid w:val="00F16EB6"/>
    <w:rsid w:val="00F205F6"/>
    <w:rsid w:val="00F22000"/>
    <w:rsid w:val="00F23B76"/>
    <w:rsid w:val="00F248F8"/>
    <w:rsid w:val="00F24C9A"/>
    <w:rsid w:val="00F257B6"/>
    <w:rsid w:val="00F26CB7"/>
    <w:rsid w:val="00F3053F"/>
    <w:rsid w:val="00F30BA7"/>
    <w:rsid w:val="00F31704"/>
    <w:rsid w:val="00F3211C"/>
    <w:rsid w:val="00F323B8"/>
    <w:rsid w:val="00F34256"/>
    <w:rsid w:val="00F35098"/>
    <w:rsid w:val="00F364CE"/>
    <w:rsid w:val="00F369DB"/>
    <w:rsid w:val="00F3762D"/>
    <w:rsid w:val="00F4417E"/>
    <w:rsid w:val="00F4557E"/>
    <w:rsid w:val="00F45AE4"/>
    <w:rsid w:val="00F63386"/>
    <w:rsid w:val="00F647DB"/>
    <w:rsid w:val="00F6527D"/>
    <w:rsid w:val="00F6616B"/>
    <w:rsid w:val="00F66872"/>
    <w:rsid w:val="00F674CE"/>
    <w:rsid w:val="00F71B2D"/>
    <w:rsid w:val="00F7463F"/>
    <w:rsid w:val="00F7497D"/>
    <w:rsid w:val="00F7593F"/>
    <w:rsid w:val="00F76B0C"/>
    <w:rsid w:val="00F80E77"/>
    <w:rsid w:val="00F80F86"/>
    <w:rsid w:val="00F81BDF"/>
    <w:rsid w:val="00F829B1"/>
    <w:rsid w:val="00F82A53"/>
    <w:rsid w:val="00F84BDA"/>
    <w:rsid w:val="00F86FB3"/>
    <w:rsid w:val="00F879D1"/>
    <w:rsid w:val="00F91255"/>
    <w:rsid w:val="00F917A5"/>
    <w:rsid w:val="00F93208"/>
    <w:rsid w:val="00F93A64"/>
    <w:rsid w:val="00F94634"/>
    <w:rsid w:val="00F96C38"/>
    <w:rsid w:val="00FA0D67"/>
    <w:rsid w:val="00FA214E"/>
    <w:rsid w:val="00FA26A4"/>
    <w:rsid w:val="00FA26FF"/>
    <w:rsid w:val="00FA3764"/>
    <w:rsid w:val="00FA5A24"/>
    <w:rsid w:val="00FA64EF"/>
    <w:rsid w:val="00FA6927"/>
    <w:rsid w:val="00FB4748"/>
    <w:rsid w:val="00FB5866"/>
    <w:rsid w:val="00FB618A"/>
    <w:rsid w:val="00FC057E"/>
    <w:rsid w:val="00FC1EB5"/>
    <w:rsid w:val="00FC28BE"/>
    <w:rsid w:val="00FC3AA8"/>
    <w:rsid w:val="00FC559B"/>
    <w:rsid w:val="00FC684D"/>
    <w:rsid w:val="00FC6D9C"/>
    <w:rsid w:val="00FD1114"/>
    <w:rsid w:val="00FD1637"/>
    <w:rsid w:val="00FD343F"/>
    <w:rsid w:val="00FD4A45"/>
    <w:rsid w:val="00FD4C86"/>
    <w:rsid w:val="00FD7FDF"/>
    <w:rsid w:val="00FE1113"/>
    <w:rsid w:val="00FE218A"/>
    <w:rsid w:val="00FE2630"/>
    <w:rsid w:val="00FE3BF2"/>
    <w:rsid w:val="00FE4CBE"/>
    <w:rsid w:val="00FE5B15"/>
    <w:rsid w:val="00FE5D36"/>
    <w:rsid w:val="00FE64AE"/>
    <w:rsid w:val="00FE7D49"/>
    <w:rsid w:val="00FF05D2"/>
    <w:rsid w:val="00FF18CF"/>
    <w:rsid w:val="00FF503A"/>
    <w:rsid w:val="00FF5432"/>
    <w:rsid w:val="00FF68DF"/>
    <w:rsid w:val="01200BEB"/>
    <w:rsid w:val="01C1FD7E"/>
    <w:rsid w:val="0205B205"/>
    <w:rsid w:val="023E8626"/>
    <w:rsid w:val="02496B04"/>
    <w:rsid w:val="02CD07F7"/>
    <w:rsid w:val="02DC09A7"/>
    <w:rsid w:val="03A5C992"/>
    <w:rsid w:val="03E1BBCE"/>
    <w:rsid w:val="045DF70C"/>
    <w:rsid w:val="045EFB71"/>
    <w:rsid w:val="048EA667"/>
    <w:rsid w:val="049AE5CA"/>
    <w:rsid w:val="04BC85A3"/>
    <w:rsid w:val="06026A4F"/>
    <w:rsid w:val="069B719D"/>
    <w:rsid w:val="06F65C2A"/>
    <w:rsid w:val="07799B7C"/>
    <w:rsid w:val="07BCC57B"/>
    <w:rsid w:val="089D16B6"/>
    <w:rsid w:val="09750474"/>
    <w:rsid w:val="097B48B8"/>
    <w:rsid w:val="09FA4BDC"/>
    <w:rsid w:val="0A47D97D"/>
    <w:rsid w:val="0A4A408D"/>
    <w:rsid w:val="0ABF13ED"/>
    <w:rsid w:val="0AD012CD"/>
    <w:rsid w:val="0AECF89A"/>
    <w:rsid w:val="0B16D8A3"/>
    <w:rsid w:val="0B363396"/>
    <w:rsid w:val="0B742888"/>
    <w:rsid w:val="0BB28420"/>
    <w:rsid w:val="0BE553D8"/>
    <w:rsid w:val="0C1443EC"/>
    <w:rsid w:val="0C637FDB"/>
    <w:rsid w:val="0CD0B9D4"/>
    <w:rsid w:val="0D11958D"/>
    <w:rsid w:val="0D42FEC5"/>
    <w:rsid w:val="0D6EEEEA"/>
    <w:rsid w:val="0D8DBBA2"/>
    <w:rsid w:val="0D9209AA"/>
    <w:rsid w:val="0E48A971"/>
    <w:rsid w:val="0E4C7078"/>
    <w:rsid w:val="0E55C040"/>
    <w:rsid w:val="0E9691CC"/>
    <w:rsid w:val="0EDED879"/>
    <w:rsid w:val="0EE0221D"/>
    <w:rsid w:val="0F4C1E7B"/>
    <w:rsid w:val="0F808938"/>
    <w:rsid w:val="10440096"/>
    <w:rsid w:val="107F6B9A"/>
    <w:rsid w:val="113FE676"/>
    <w:rsid w:val="116011C3"/>
    <w:rsid w:val="117B501A"/>
    <w:rsid w:val="1232F8C9"/>
    <w:rsid w:val="12A7BF60"/>
    <w:rsid w:val="12C93F63"/>
    <w:rsid w:val="130876F6"/>
    <w:rsid w:val="133CDA4F"/>
    <w:rsid w:val="135BB1D4"/>
    <w:rsid w:val="1366EE3B"/>
    <w:rsid w:val="138A213A"/>
    <w:rsid w:val="13AF0398"/>
    <w:rsid w:val="13B87DAA"/>
    <w:rsid w:val="1477FCB1"/>
    <w:rsid w:val="147BFD2A"/>
    <w:rsid w:val="14F38ABA"/>
    <w:rsid w:val="1554BFF2"/>
    <w:rsid w:val="162AF288"/>
    <w:rsid w:val="16414562"/>
    <w:rsid w:val="16878852"/>
    <w:rsid w:val="17000CE3"/>
    <w:rsid w:val="171F742D"/>
    <w:rsid w:val="17257816"/>
    <w:rsid w:val="175849D2"/>
    <w:rsid w:val="17E5708C"/>
    <w:rsid w:val="1807F0F4"/>
    <w:rsid w:val="186B334B"/>
    <w:rsid w:val="1879C518"/>
    <w:rsid w:val="18E42DF1"/>
    <w:rsid w:val="19326E00"/>
    <w:rsid w:val="19B285D6"/>
    <w:rsid w:val="1A481CE6"/>
    <w:rsid w:val="1A8A99D9"/>
    <w:rsid w:val="1A9A617E"/>
    <w:rsid w:val="1ABA0EF8"/>
    <w:rsid w:val="1AEEC76A"/>
    <w:rsid w:val="1AFE1CDB"/>
    <w:rsid w:val="1B5A0861"/>
    <w:rsid w:val="1B8992F9"/>
    <w:rsid w:val="1B9E0BDF"/>
    <w:rsid w:val="1BB35910"/>
    <w:rsid w:val="1BCF89EC"/>
    <w:rsid w:val="1C09CC47"/>
    <w:rsid w:val="1D7AEF2A"/>
    <w:rsid w:val="1EE1E107"/>
    <w:rsid w:val="1EEDB26F"/>
    <w:rsid w:val="1F2D49D7"/>
    <w:rsid w:val="1F8495B8"/>
    <w:rsid w:val="1FA2B33B"/>
    <w:rsid w:val="1FBF0656"/>
    <w:rsid w:val="1FD49334"/>
    <w:rsid w:val="20076947"/>
    <w:rsid w:val="20BDCF43"/>
    <w:rsid w:val="2129EADF"/>
    <w:rsid w:val="21353CAE"/>
    <w:rsid w:val="214B8D24"/>
    <w:rsid w:val="2172FD81"/>
    <w:rsid w:val="21ADAD60"/>
    <w:rsid w:val="21CD9FF2"/>
    <w:rsid w:val="2217AD33"/>
    <w:rsid w:val="225F7B13"/>
    <w:rsid w:val="2281A206"/>
    <w:rsid w:val="229384B2"/>
    <w:rsid w:val="22E2752C"/>
    <w:rsid w:val="232CF278"/>
    <w:rsid w:val="23661C16"/>
    <w:rsid w:val="23D6BA5B"/>
    <w:rsid w:val="23EAF58A"/>
    <w:rsid w:val="2453D220"/>
    <w:rsid w:val="24569B05"/>
    <w:rsid w:val="245F9EF3"/>
    <w:rsid w:val="2475DD1C"/>
    <w:rsid w:val="24F6AB7C"/>
    <w:rsid w:val="253D4910"/>
    <w:rsid w:val="25A75BE0"/>
    <w:rsid w:val="25A99040"/>
    <w:rsid w:val="26293F90"/>
    <w:rsid w:val="26725E36"/>
    <w:rsid w:val="26919B61"/>
    <w:rsid w:val="26D2EC43"/>
    <w:rsid w:val="26EDACE7"/>
    <w:rsid w:val="26FE24AC"/>
    <w:rsid w:val="273EE5EF"/>
    <w:rsid w:val="274C9DF6"/>
    <w:rsid w:val="27E481AF"/>
    <w:rsid w:val="2851B692"/>
    <w:rsid w:val="290EC1A4"/>
    <w:rsid w:val="2922F28F"/>
    <w:rsid w:val="292AF6B3"/>
    <w:rsid w:val="294D456B"/>
    <w:rsid w:val="294EB7CC"/>
    <w:rsid w:val="2980C0E6"/>
    <w:rsid w:val="29847D8C"/>
    <w:rsid w:val="298ADD89"/>
    <w:rsid w:val="29A421F6"/>
    <w:rsid w:val="29BE6062"/>
    <w:rsid w:val="29C28AC0"/>
    <w:rsid w:val="2A0D3375"/>
    <w:rsid w:val="2A22998D"/>
    <w:rsid w:val="2A3B1F78"/>
    <w:rsid w:val="2AC31BE3"/>
    <w:rsid w:val="2ACA85DD"/>
    <w:rsid w:val="2AF05210"/>
    <w:rsid w:val="2B2B632F"/>
    <w:rsid w:val="2B5E8A7F"/>
    <w:rsid w:val="2B623C94"/>
    <w:rsid w:val="2C0CE58A"/>
    <w:rsid w:val="2C1D3EBE"/>
    <w:rsid w:val="2C6864AC"/>
    <w:rsid w:val="2CADBA36"/>
    <w:rsid w:val="2CFC69CF"/>
    <w:rsid w:val="2D0669E1"/>
    <w:rsid w:val="2D46F0F4"/>
    <w:rsid w:val="2D672AC2"/>
    <w:rsid w:val="2D83BE9D"/>
    <w:rsid w:val="2E1AA1AA"/>
    <w:rsid w:val="2E8A48BF"/>
    <w:rsid w:val="2EC30233"/>
    <w:rsid w:val="2ED87006"/>
    <w:rsid w:val="2F403EE0"/>
    <w:rsid w:val="2F4CC9CA"/>
    <w:rsid w:val="2F783A99"/>
    <w:rsid w:val="305CAA21"/>
    <w:rsid w:val="30722042"/>
    <w:rsid w:val="307B6CA7"/>
    <w:rsid w:val="311064D2"/>
    <w:rsid w:val="3146F39F"/>
    <w:rsid w:val="315CE6E1"/>
    <w:rsid w:val="31C5D99C"/>
    <w:rsid w:val="31E46A24"/>
    <w:rsid w:val="32218E13"/>
    <w:rsid w:val="322A024A"/>
    <w:rsid w:val="3281F186"/>
    <w:rsid w:val="32C3BBC0"/>
    <w:rsid w:val="32CD18B6"/>
    <w:rsid w:val="335ADDC1"/>
    <w:rsid w:val="336A42B0"/>
    <w:rsid w:val="33998EE0"/>
    <w:rsid w:val="33BBED4E"/>
    <w:rsid w:val="3456F8E1"/>
    <w:rsid w:val="34E3F0CA"/>
    <w:rsid w:val="353556BC"/>
    <w:rsid w:val="3554D2E6"/>
    <w:rsid w:val="35AB94D2"/>
    <w:rsid w:val="35EB2FE3"/>
    <w:rsid w:val="35F7AD08"/>
    <w:rsid w:val="3629C6A9"/>
    <w:rsid w:val="36C89F5E"/>
    <w:rsid w:val="37436267"/>
    <w:rsid w:val="37492048"/>
    <w:rsid w:val="375A57A5"/>
    <w:rsid w:val="375D4F2C"/>
    <w:rsid w:val="37ECAB2A"/>
    <w:rsid w:val="383CF0CA"/>
    <w:rsid w:val="3858A716"/>
    <w:rsid w:val="3878AC88"/>
    <w:rsid w:val="3882F5BF"/>
    <w:rsid w:val="38EFACE8"/>
    <w:rsid w:val="394FC459"/>
    <w:rsid w:val="3954A2E1"/>
    <w:rsid w:val="396468DD"/>
    <w:rsid w:val="3965A446"/>
    <w:rsid w:val="39C8641A"/>
    <w:rsid w:val="3A22D21E"/>
    <w:rsid w:val="3A4D8E7C"/>
    <w:rsid w:val="3AA390AD"/>
    <w:rsid w:val="3AD30F1C"/>
    <w:rsid w:val="3B31AD83"/>
    <w:rsid w:val="3BCE42DC"/>
    <w:rsid w:val="3BD2E21D"/>
    <w:rsid w:val="3BD6A496"/>
    <w:rsid w:val="3C3951C5"/>
    <w:rsid w:val="3C3DB5F9"/>
    <w:rsid w:val="3C8A4337"/>
    <w:rsid w:val="3C91C149"/>
    <w:rsid w:val="3D05A446"/>
    <w:rsid w:val="3D4C0985"/>
    <w:rsid w:val="3DA1374A"/>
    <w:rsid w:val="3DABF301"/>
    <w:rsid w:val="3E013751"/>
    <w:rsid w:val="3EB60BAE"/>
    <w:rsid w:val="3F0C6839"/>
    <w:rsid w:val="3F19E693"/>
    <w:rsid w:val="3F1C4DA6"/>
    <w:rsid w:val="3F33450E"/>
    <w:rsid w:val="3F993C23"/>
    <w:rsid w:val="3FEBACCE"/>
    <w:rsid w:val="40505C2D"/>
    <w:rsid w:val="40920E70"/>
    <w:rsid w:val="40B5FD67"/>
    <w:rsid w:val="41BBC3F5"/>
    <w:rsid w:val="41E5BB56"/>
    <w:rsid w:val="41FA78EB"/>
    <w:rsid w:val="4253F53D"/>
    <w:rsid w:val="4329D98B"/>
    <w:rsid w:val="43A0B98F"/>
    <w:rsid w:val="43C504A4"/>
    <w:rsid w:val="43CF718E"/>
    <w:rsid w:val="43E42610"/>
    <w:rsid w:val="43F7796E"/>
    <w:rsid w:val="440E2D73"/>
    <w:rsid w:val="4441678D"/>
    <w:rsid w:val="44842F7F"/>
    <w:rsid w:val="449B431E"/>
    <w:rsid w:val="44D7D0B8"/>
    <w:rsid w:val="450E2E09"/>
    <w:rsid w:val="4590A59A"/>
    <w:rsid w:val="461814C5"/>
    <w:rsid w:val="468045F9"/>
    <w:rsid w:val="46A4845C"/>
    <w:rsid w:val="46A68337"/>
    <w:rsid w:val="486944E2"/>
    <w:rsid w:val="487854C6"/>
    <w:rsid w:val="48EBEA6F"/>
    <w:rsid w:val="49017C8A"/>
    <w:rsid w:val="4984614A"/>
    <w:rsid w:val="49C14900"/>
    <w:rsid w:val="49F22470"/>
    <w:rsid w:val="4A26BD35"/>
    <w:rsid w:val="4A92DD0B"/>
    <w:rsid w:val="4AC71D0A"/>
    <w:rsid w:val="4AD82587"/>
    <w:rsid w:val="4AF748F6"/>
    <w:rsid w:val="4B020D8F"/>
    <w:rsid w:val="4B687FCA"/>
    <w:rsid w:val="4BE86A41"/>
    <w:rsid w:val="4C07F7A9"/>
    <w:rsid w:val="4CF6B43A"/>
    <w:rsid w:val="4D0626AB"/>
    <w:rsid w:val="4D0EA5E1"/>
    <w:rsid w:val="4D2FA0BB"/>
    <w:rsid w:val="4D43D176"/>
    <w:rsid w:val="4DB89A7A"/>
    <w:rsid w:val="4DD9105B"/>
    <w:rsid w:val="4DF98AE1"/>
    <w:rsid w:val="4E1D3C6B"/>
    <w:rsid w:val="4E3F9B8C"/>
    <w:rsid w:val="4E4484F9"/>
    <w:rsid w:val="4EAD453A"/>
    <w:rsid w:val="4ED68572"/>
    <w:rsid w:val="4EF0086B"/>
    <w:rsid w:val="4F3351DF"/>
    <w:rsid w:val="4F6BA285"/>
    <w:rsid w:val="4F735D6C"/>
    <w:rsid w:val="4F7F72AE"/>
    <w:rsid w:val="4F90ECB0"/>
    <w:rsid w:val="4FAA6C8D"/>
    <w:rsid w:val="4FBC8358"/>
    <w:rsid w:val="4FEF7192"/>
    <w:rsid w:val="5014E7D2"/>
    <w:rsid w:val="501AC1E7"/>
    <w:rsid w:val="50348ED9"/>
    <w:rsid w:val="5098D672"/>
    <w:rsid w:val="50C839E3"/>
    <w:rsid w:val="510B3ACD"/>
    <w:rsid w:val="51273524"/>
    <w:rsid w:val="5147A369"/>
    <w:rsid w:val="51D7A6F7"/>
    <w:rsid w:val="51EFC977"/>
    <w:rsid w:val="52B7EA74"/>
    <w:rsid w:val="52E70AD5"/>
    <w:rsid w:val="5328B25C"/>
    <w:rsid w:val="539D1686"/>
    <w:rsid w:val="53EFC9C5"/>
    <w:rsid w:val="53FAC11E"/>
    <w:rsid w:val="54060522"/>
    <w:rsid w:val="54488649"/>
    <w:rsid w:val="545D122D"/>
    <w:rsid w:val="5474AB3C"/>
    <w:rsid w:val="5488403C"/>
    <w:rsid w:val="54DBFD38"/>
    <w:rsid w:val="555537FB"/>
    <w:rsid w:val="55AF9013"/>
    <w:rsid w:val="55D49AEE"/>
    <w:rsid w:val="55D66249"/>
    <w:rsid w:val="56449AF8"/>
    <w:rsid w:val="56C3EE69"/>
    <w:rsid w:val="56D7719C"/>
    <w:rsid w:val="56DEBD67"/>
    <w:rsid w:val="56E1AD92"/>
    <w:rsid w:val="57AD7200"/>
    <w:rsid w:val="57D42D41"/>
    <w:rsid w:val="587387B2"/>
    <w:rsid w:val="58BAC81B"/>
    <w:rsid w:val="58F24050"/>
    <w:rsid w:val="59207F2F"/>
    <w:rsid w:val="59ED66A2"/>
    <w:rsid w:val="5A283119"/>
    <w:rsid w:val="5AE42751"/>
    <w:rsid w:val="5B266A29"/>
    <w:rsid w:val="5B5CA60B"/>
    <w:rsid w:val="5B8577EC"/>
    <w:rsid w:val="5C57EDDA"/>
    <w:rsid w:val="5CC68E7C"/>
    <w:rsid w:val="5CE74112"/>
    <w:rsid w:val="5D186E2C"/>
    <w:rsid w:val="5D1A8926"/>
    <w:rsid w:val="5D48A351"/>
    <w:rsid w:val="5D8DC1D8"/>
    <w:rsid w:val="5D9EAFF2"/>
    <w:rsid w:val="5DCE88D1"/>
    <w:rsid w:val="5DE2E856"/>
    <w:rsid w:val="5E014902"/>
    <w:rsid w:val="5E090880"/>
    <w:rsid w:val="5E9BE4E4"/>
    <w:rsid w:val="5EA35849"/>
    <w:rsid w:val="5EB15BC6"/>
    <w:rsid w:val="5F5DBFB2"/>
    <w:rsid w:val="5F6608B1"/>
    <w:rsid w:val="5F8269A8"/>
    <w:rsid w:val="5F8E88CC"/>
    <w:rsid w:val="5F973CD8"/>
    <w:rsid w:val="5F97FA74"/>
    <w:rsid w:val="5FAE9874"/>
    <w:rsid w:val="60212E68"/>
    <w:rsid w:val="60250D8A"/>
    <w:rsid w:val="6087CCCF"/>
    <w:rsid w:val="60A9638D"/>
    <w:rsid w:val="60C0B46A"/>
    <w:rsid w:val="60E3AD53"/>
    <w:rsid w:val="610B3C5F"/>
    <w:rsid w:val="61118D30"/>
    <w:rsid w:val="62059D55"/>
    <w:rsid w:val="622443B1"/>
    <w:rsid w:val="624870E2"/>
    <w:rsid w:val="625E4119"/>
    <w:rsid w:val="629D985E"/>
    <w:rsid w:val="62A34905"/>
    <w:rsid w:val="62B6E4A7"/>
    <w:rsid w:val="62C1E2FD"/>
    <w:rsid w:val="62D8781F"/>
    <w:rsid w:val="636F23A1"/>
    <w:rsid w:val="63796A08"/>
    <w:rsid w:val="63BEE691"/>
    <w:rsid w:val="6419FD47"/>
    <w:rsid w:val="64B1E6A0"/>
    <w:rsid w:val="64C4B404"/>
    <w:rsid w:val="64E45297"/>
    <w:rsid w:val="65558365"/>
    <w:rsid w:val="656BC844"/>
    <w:rsid w:val="65942EF1"/>
    <w:rsid w:val="65B34D84"/>
    <w:rsid w:val="65C52458"/>
    <w:rsid w:val="65C913CD"/>
    <w:rsid w:val="65D7AEBE"/>
    <w:rsid w:val="661B1FAF"/>
    <w:rsid w:val="663DAA98"/>
    <w:rsid w:val="6640E983"/>
    <w:rsid w:val="664E0350"/>
    <w:rsid w:val="66776520"/>
    <w:rsid w:val="6689959A"/>
    <w:rsid w:val="66D21AC2"/>
    <w:rsid w:val="672B43B4"/>
    <w:rsid w:val="67463355"/>
    <w:rsid w:val="678AA60C"/>
    <w:rsid w:val="679664FB"/>
    <w:rsid w:val="67A7B1A8"/>
    <w:rsid w:val="67B7BCE1"/>
    <w:rsid w:val="6858F8F6"/>
    <w:rsid w:val="687CFAAC"/>
    <w:rsid w:val="68D8527F"/>
    <w:rsid w:val="69554F8B"/>
    <w:rsid w:val="6992F6F4"/>
    <w:rsid w:val="69D79B8C"/>
    <w:rsid w:val="6A14EC38"/>
    <w:rsid w:val="6A4244F2"/>
    <w:rsid w:val="6A47D4E7"/>
    <w:rsid w:val="6A802F3D"/>
    <w:rsid w:val="6A81253F"/>
    <w:rsid w:val="6A8DFCA1"/>
    <w:rsid w:val="6ADC07BD"/>
    <w:rsid w:val="6AFD5F66"/>
    <w:rsid w:val="6B2AFA10"/>
    <w:rsid w:val="6B957B9F"/>
    <w:rsid w:val="6B99EA83"/>
    <w:rsid w:val="6B9F2D17"/>
    <w:rsid w:val="6BC3EFE9"/>
    <w:rsid w:val="6BCAD9EE"/>
    <w:rsid w:val="6BE71729"/>
    <w:rsid w:val="6C14347E"/>
    <w:rsid w:val="6C1987D0"/>
    <w:rsid w:val="6C5BC594"/>
    <w:rsid w:val="6C814344"/>
    <w:rsid w:val="6CB34C24"/>
    <w:rsid w:val="6CB3D222"/>
    <w:rsid w:val="6CC16916"/>
    <w:rsid w:val="6CE6DC40"/>
    <w:rsid w:val="6CED4D98"/>
    <w:rsid w:val="6D226EFF"/>
    <w:rsid w:val="6D4DD436"/>
    <w:rsid w:val="6DA39A57"/>
    <w:rsid w:val="6DFF4823"/>
    <w:rsid w:val="6DFF7EC8"/>
    <w:rsid w:val="6E033968"/>
    <w:rsid w:val="6E0F93ED"/>
    <w:rsid w:val="6E3E5841"/>
    <w:rsid w:val="6E442074"/>
    <w:rsid w:val="6E52AF38"/>
    <w:rsid w:val="6E59FCAB"/>
    <w:rsid w:val="6ECA3E6B"/>
    <w:rsid w:val="6ECFDC1F"/>
    <w:rsid w:val="6F173100"/>
    <w:rsid w:val="6F34C626"/>
    <w:rsid w:val="6F4BDCF6"/>
    <w:rsid w:val="6FAE0A19"/>
    <w:rsid w:val="70EF66CC"/>
    <w:rsid w:val="71203AB3"/>
    <w:rsid w:val="71225267"/>
    <w:rsid w:val="71DD76E1"/>
    <w:rsid w:val="7222950F"/>
    <w:rsid w:val="724ACBC2"/>
    <w:rsid w:val="726F895F"/>
    <w:rsid w:val="7281D13C"/>
    <w:rsid w:val="72F69C5F"/>
    <w:rsid w:val="731C8AB2"/>
    <w:rsid w:val="738B9DA2"/>
    <w:rsid w:val="73B3B6A3"/>
    <w:rsid w:val="73C2B853"/>
    <w:rsid w:val="73DA3086"/>
    <w:rsid w:val="74AACDDD"/>
    <w:rsid w:val="7549B76E"/>
    <w:rsid w:val="7586F4FE"/>
    <w:rsid w:val="75BA0605"/>
    <w:rsid w:val="75CB84F3"/>
    <w:rsid w:val="75CC289B"/>
    <w:rsid w:val="7681331F"/>
    <w:rsid w:val="76A87A30"/>
    <w:rsid w:val="76A94B42"/>
    <w:rsid w:val="76F5FC7E"/>
    <w:rsid w:val="7729995C"/>
    <w:rsid w:val="774F7516"/>
    <w:rsid w:val="7788E24D"/>
    <w:rsid w:val="77A2695D"/>
    <w:rsid w:val="780AB190"/>
    <w:rsid w:val="78130BE3"/>
    <w:rsid w:val="78447FC6"/>
    <w:rsid w:val="78A415C9"/>
    <w:rsid w:val="790EA1C0"/>
    <w:rsid w:val="79370EBC"/>
    <w:rsid w:val="79AF8447"/>
    <w:rsid w:val="79D7A56B"/>
    <w:rsid w:val="7ADE7ABE"/>
    <w:rsid w:val="7B05E208"/>
    <w:rsid w:val="7B0812C1"/>
    <w:rsid w:val="7B5BA573"/>
    <w:rsid w:val="7B60A9DA"/>
    <w:rsid w:val="7BB6001C"/>
    <w:rsid w:val="7BBAC541"/>
    <w:rsid w:val="7BD3CAF6"/>
    <w:rsid w:val="7D747EC0"/>
    <w:rsid w:val="7D777F0A"/>
    <w:rsid w:val="7D798F2D"/>
    <w:rsid w:val="7D7DD2C6"/>
    <w:rsid w:val="7D8CBEDE"/>
    <w:rsid w:val="7DAF1C9D"/>
    <w:rsid w:val="7DB8CB46"/>
    <w:rsid w:val="7DC37675"/>
    <w:rsid w:val="7DDA20FD"/>
    <w:rsid w:val="7E0E7108"/>
    <w:rsid w:val="7E19AB43"/>
    <w:rsid w:val="7EB54448"/>
    <w:rsid w:val="7ED50FAB"/>
    <w:rsid w:val="7EFD4734"/>
    <w:rsid w:val="7F271594"/>
    <w:rsid w:val="7F584DF2"/>
    <w:rsid w:val="7FC58462"/>
    <w:rsid w:val="7FDFDF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0EFE15"/>
  <w15:chartTrackingRefBased/>
  <w15:docId w15:val="{9669D5D6-F0F7-46BE-ABC6-69ADE309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737"/>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aliases w:val="Footnote Reference Char Car Char Char Car Char Car Char Car Char Car Char Char Car Car Char Char Char Char Char Car Char Car Char Char Car Char Car Diagrama,Footnotes refss Car Char Car Diagrama,Footnote Reference Superscript,o"/>
    <w:link w:val="FootnoteReferenceCharCarCharCharCarCharCarCharCarCharCarCharCharCarCarCharCharCharCharCharCarCharCarCharCharCarCharCar"/>
    <w:uiPriority w:val="99"/>
    <w:qFormat/>
    <w:rsid w:val="00DC71E5"/>
    <w:rPr>
      <w:vertAlign w:val="superscript"/>
    </w:rPr>
  </w:style>
  <w:style w:type="table" w:styleId="TableGrid">
    <w:name w:val="Table Grid"/>
    <w:basedOn w:val="TableNormal"/>
    <w:uiPriority w:val="5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2,List Paragraph211"/>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table" w:customStyle="1" w:styleId="TableGrid1">
    <w:name w:val="Table Grid1"/>
    <w:basedOn w:val="TableNormal"/>
    <w:next w:val="TableGrid"/>
    <w:uiPriority w:val="59"/>
    <w:rsid w:val="00FC3A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54291"/>
    <w:rPr>
      <w:color w:val="0563C1"/>
      <w:u w:val="single"/>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D607E8"/>
    <w:rPr>
      <w:rFonts w:ascii="Calibri" w:eastAsia="Calibri" w:hAnsi="Calibri"/>
      <w:sz w:val="20"/>
      <w:szCs w:val="20"/>
      <w:vertAlign w:val="superscript"/>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8A7F0A"/>
    <w:rPr>
      <w:rFonts w:ascii="Times New Roman" w:hAnsi="Times New Roman"/>
      <w:sz w:val="24"/>
      <w:szCs w:val="24"/>
      <w:lang w:eastAsia="en-US"/>
    </w:rPr>
  </w:style>
  <w:style w:type="character" w:customStyle="1" w:styleId="normaltextrun">
    <w:name w:val="normaltextrun"/>
    <w:basedOn w:val="DefaultParagraphFont"/>
    <w:rsid w:val="008511E5"/>
  </w:style>
  <w:style w:type="paragraph" w:styleId="Revision">
    <w:name w:val="Revision"/>
    <w:hidden/>
    <w:uiPriority w:val="99"/>
    <w:semiHidden/>
    <w:rsid w:val="00796218"/>
    <w:rPr>
      <w:rFonts w:ascii="Times New Roman" w:eastAsia="Times New Roman" w:hAnsi="Times New Roman"/>
      <w:sz w:val="24"/>
      <w:szCs w:val="24"/>
    </w:rPr>
  </w:style>
  <w:style w:type="character" w:customStyle="1" w:styleId="Mention1">
    <w:name w:val="Mention1"/>
    <w:basedOn w:val="DefaultParagraphFont"/>
    <w:uiPriority w:val="99"/>
    <w:unhideWhenUsed/>
    <w:rsid w:val="00EE3580"/>
    <w:rPr>
      <w:color w:val="2B579A"/>
      <w:shd w:val="clear" w:color="auto" w:fill="E1DFDD"/>
    </w:rPr>
  </w:style>
  <w:style w:type="character" w:customStyle="1" w:styleId="UnresolvedMention1">
    <w:name w:val="Unresolved Mention1"/>
    <w:basedOn w:val="DefaultParagraphFont"/>
    <w:uiPriority w:val="99"/>
    <w:semiHidden/>
    <w:unhideWhenUsed/>
    <w:rsid w:val="009E2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9772">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282270070">
      <w:bodyDiv w:val="1"/>
      <w:marLeft w:val="0"/>
      <w:marRight w:val="0"/>
      <w:marTop w:val="0"/>
      <w:marBottom w:val="0"/>
      <w:divBdr>
        <w:top w:val="none" w:sz="0" w:space="0" w:color="auto"/>
        <w:left w:val="none" w:sz="0" w:space="0" w:color="auto"/>
        <w:bottom w:val="none" w:sz="0" w:space="0" w:color="auto"/>
        <w:right w:val="none" w:sz="0" w:space="0" w:color="auto"/>
      </w:divBdr>
    </w:div>
    <w:div w:id="319238010">
      <w:bodyDiv w:val="1"/>
      <w:marLeft w:val="0"/>
      <w:marRight w:val="0"/>
      <w:marTop w:val="0"/>
      <w:marBottom w:val="0"/>
      <w:divBdr>
        <w:top w:val="none" w:sz="0" w:space="0" w:color="auto"/>
        <w:left w:val="none" w:sz="0" w:space="0" w:color="auto"/>
        <w:bottom w:val="none" w:sz="0" w:space="0" w:color="auto"/>
        <w:right w:val="none" w:sz="0" w:space="0" w:color="auto"/>
      </w:divBdr>
    </w:div>
    <w:div w:id="398791239">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066680171">
      <w:bodyDiv w:val="1"/>
      <w:marLeft w:val="0"/>
      <w:marRight w:val="0"/>
      <w:marTop w:val="0"/>
      <w:marBottom w:val="0"/>
      <w:divBdr>
        <w:top w:val="none" w:sz="0" w:space="0" w:color="auto"/>
        <w:left w:val="none" w:sz="0" w:space="0" w:color="auto"/>
        <w:bottom w:val="none" w:sz="0" w:space="0" w:color="auto"/>
        <w:right w:val="none" w:sz="0" w:space="0" w:color="auto"/>
      </w:divBdr>
      <w:divsChild>
        <w:div w:id="844246563">
          <w:marLeft w:val="0"/>
          <w:marRight w:val="0"/>
          <w:marTop w:val="0"/>
          <w:marBottom w:val="0"/>
          <w:divBdr>
            <w:top w:val="none" w:sz="0" w:space="0" w:color="auto"/>
            <w:left w:val="none" w:sz="0" w:space="0" w:color="auto"/>
            <w:bottom w:val="none" w:sz="0" w:space="0" w:color="auto"/>
            <w:right w:val="none" w:sz="0" w:space="0" w:color="auto"/>
          </w:divBdr>
          <w:divsChild>
            <w:div w:id="41101335">
              <w:marLeft w:val="0"/>
              <w:marRight w:val="0"/>
              <w:marTop w:val="0"/>
              <w:marBottom w:val="0"/>
              <w:divBdr>
                <w:top w:val="none" w:sz="0" w:space="0" w:color="auto"/>
                <w:left w:val="none" w:sz="0" w:space="0" w:color="auto"/>
                <w:bottom w:val="none" w:sz="0" w:space="0" w:color="auto"/>
                <w:right w:val="none" w:sz="0" w:space="0" w:color="auto"/>
              </w:divBdr>
            </w:div>
            <w:div w:id="133790734">
              <w:marLeft w:val="0"/>
              <w:marRight w:val="0"/>
              <w:marTop w:val="0"/>
              <w:marBottom w:val="0"/>
              <w:divBdr>
                <w:top w:val="none" w:sz="0" w:space="0" w:color="auto"/>
                <w:left w:val="none" w:sz="0" w:space="0" w:color="auto"/>
                <w:bottom w:val="none" w:sz="0" w:space="0" w:color="auto"/>
                <w:right w:val="none" w:sz="0" w:space="0" w:color="auto"/>
              </w:divBdr>
            </w:div>
            <w:div w:id="236786614">
              <w:marLeft w:val="0"/>
              <w:marRight w:val="0"/>
              <w:marTop w:val="0"/>
              <w:marBottom w:val="0"/>
              <w:divBdr>
                <w:top w:val="none" w:sz="0" w:space="0" w:color="auto"/>
                <w:left w:val="none" w:sz="0" w:space="0" w:color="auto"/>
                <w:bottom w:val="none" w:sz="0" w:space="0" w:color="auto"/>
                <w:right w:val="none" w:sz="0" w:space="0" w:color="auto"/>
              </w:divBdr>
            </w:div>
            <w:div w:id="379668633">
              <w:marLeft w:val="0"/>
              <w:marRight w:val="0"/>
              <w:marTop w:val="0"/>
              <w:marBottom w:val="0"/>
              <w:divBdr>
                <w:top w:val="none" w:sz="0" w:space="0" w:color="auto"/>
                <w:left w:val="none" w:sz="0" w:space="0" w:color="auto"/>
                <w:bottom w:val="none" w:sz="0" w:space="0" w:color="auto"/>
                <w:right w:val="none" w:sz="0" w:space="0" w:color="auto"/>
              </w:divBdr>
            </w:div>
            <w:div w:id="838349340">
              <w:marLeft w:val="0"/>
              <w:marRight w:val="0"/>
              <w:marTop w:val="0"/>
              <w:marBottom w:val="0"/>
              <w:divBdr>
                <w:top w:val="none" w:sz="0" w:space="0" w:color="auto"/>
                <w:left w:val="none" w:sz="0" w:space="0" w:color="auto"/>
                <w:bottom w:val="none" w:sz="0" w:space="0" w:color="auto"/>
                <w:right w:val="none" w:sz="0" w:space="0" w:color="auto"/>
              </w:divBdr>
            </w:div>
            <w:div w:id="908270379">
              <w:marLeft w:val="0"/>
              <w:marRight w:val="0"/>
              <w:marTop w:val="0"/>
              <w:marBottom w:val="0"/>
              <w:divBdr>
                <w:top w:val="none" w:sz="0" w:space="0" w:color="auto"/>
                <w:left w:val="none" w:sz="0" w:space="0" w:color="auto"/>
                <w:bottom w:val="none" w:sz="0" w:space="0" w:color="auto"/>
                <w:right w:val="none" w:sz="0" w:space="0" w:color="auto"/>
              </w:divBdr>
            </w:div>
            <w:div w:id="995567368">
              <w:marLeft w:val="0"/>
              <w:marRight w:val="0"/>
              <w:marTop w:val="0"/>
              <w:marBottom w:val="0"/>
              <w:divBdr>
                <w:top w:val="none" w:sz="0" w:space="0" w:color="auto"/>
                <w:left w:val="none" w:sz="0" w:space="0" w:color="auto"/>
                <w:bottom w:val="none" w:sz="0" w:space="0" w:color="auto"/>
                <w:right w:val="none" w:sz="0" w:space="0" w:color="auto"/>
              </w:divBdr>
            </w:div>
            <w:div w:id="1094017274">
              <w:marLeft w:val="0"/>
              <w:marRight w:val="0"/>
              <w:marTop w:val="0"/>
              <w:marBottom w:val="0"/>
              <w:divBdr>
                <w:top w:val="none" w:sz="0" w:space="0" w:color="auto"/>
                <w:left w:val="none" w:sz="0" w:space="0" w:color="auto"/>
                <w:bottom w:val="none" w:sz="0" w:space="0" w:color="auto"/>
                <w:right w:val="none" w:sz="0" w:space="0" w:color="auto"/>
              </w:divBdr>
            </w:div>
            <w:div w:id="1312293091">
              <w:marLeft w:val="0"/>
              <w:marRight w:val="0"/>
              <w:marTop w:val="0"/>
              <w:marBottom w:val="0"/>
              <w:divBdr>
                <w:top w:val="none" w:sz="0" w:space="0" w:color="auto"/>
                <w:left w:val="none" w:sz="0" w:space="0" w:color="auto"/>
                <w:bottom w:val="none" w:sz="0" w:space="0" w:color="auto"/>
                <w:right w:val="none" w:sz="0" w:space="0" w:color="auto"/>
              </w:divBdr>
            </w:div>
            <w:div w:id="1533302643">
              <w:marLeft w:val="0"/>
              <w:marRight w:val="0"/>
              <w:marTop w:val="0"/>
              <w:marBottom w:val="0"/>
              <w:divBdr>
                <w:top w:val="none" w:sz="0" w:space="0" w:color="auto"/>
                <w:left w:val="none" w:sz="0" w:space="0" w:color="auto"/>
                <w:bottom w:val="none" w:sz="0" w:space="0" w:color="auto"/>
                <w:right w:val="none" w:sz="0" w:space="0" w:color="auto"/>
              </w:divBdr>
            </w:div>
            <w:div w:id="1734624817">
              <w:marLeft w:val="0"/>
              <w:marRight w:val="0"/>
              <w:marTop w:val="0"/>
              <w:marBottom w:val="0"/>
              <w:divBdr>
                <w:top w:val="none" w:sz="0" w:space="0" w:color="auto"/>
                <w:left w:val="none" w:sz="0" w:space="0" w:color="auto"/>
                <w:bottom w:val="none" w:sz="0" w:space="0" w:color="auto"/>
                <w:right w:val="none" w:sz="0" w:space="0" w:color="auto"/>
              </w:divBdr>
            </w:div>
            <w:div w:id="1838760855">
              <w:marLeft w:val="0"/>
              <w:marRight w:val="0"/>
              <w:marTop w:val="0"/>
              <w:marBottom w:val="0"/>
              <w:divBdr>
                <w:top w:val="none" w:sz="0" w:space="0" w:color="auto"/>
                <w:left w:val="none" w:sz="0" w:space="0" w:color="auto"/>
                <w:bottom w:val="none" w:sz="0" w:space="0" w:color="auto"/>
                <w:right w:val="none" w:sz="0" w:space="0" w:color="auto"/>
              </w:divBdr>
            </w:div>
            <w:div w:id="1973438128">
              <w:marLeft w:val="0"/>
              <w:marRight w:val="0"/>
              <w:marTop w:val="0"/>
              <w:marBottom w:val="0"/>
              <w:divBdr>
                <w:top w:val="none" w:sz="0" w:space="0" w:color="auto"/>
                <w:left w:val="none" w:sz="0" w:space="0" w:color="auto"/>
                <w:bottom w:val="none" w:sz="0" w:space="0" w:color="auto"/>
                <w:right w:val="none" w:sz="0" w:space="0" w:color="auto"/>
              </w:divBdr>
            </w:div>
            <w:div w:id="2029868558">
              <w:marLeft w:val="0"/>
              <w:marRight w:val="0"/>
              <w:marTop w:val="0"/>
              <w:marBottom w:val="0"/>
              <w:divBdr>
                <w:top w:val="none" w:sz="0" w:space="0" w:color="auto"/>
                <w:left w:val="none" w:sz="0" w:space="0" w:color="auto"/>
                <w:bottom w:val="none" w:sz="0" w:space="0" w:color="auto"/>
                <w:right w:val="none" w:sz="0" w:space="0" w:color="auto"/>
              </w:divBdr>
            </w:div>
          </w:divsChild>
        </w:div>
        <w:div w:id="934049859">
          <w:marLeft w:val="0"/>
          <w:marRight w:val="0"/>
          <w:marTop w:val="0"/>
          <w:marBottom w:val="0"/>
          <w:divBdr>
            <w:top w:val="none" w:sz="0" w:space="0" w:color="auto"/>
            <w:left w:val="none" w:sz="0" w:space="0" w:color="auto"/>
            <w:bottom w:val="none" w:sz="0" w:space="0" w:color="auto"/>
            <w:right w:val="none" w:sz="0" w:space="0" w:color="auto"/>
          </w:divBdr>
          <w:divsChild>
            <w:div w:id="143395216">
              <w:marLeft w:val="0"/>
              <w:marRight w:val="0"/>
              <w:marTop w:val="0"/>
              <w:marBottom w:val="0"/>
              <w:divBdr>
                <w:top w:val="none" w:sz="0" w:space="0" w:color="auto"/>
                <w:left w:val="none" w:sz="0" w:space="0" w:color="auto"/>
                <w:bottom w:val="none" w:sz="0" w:space="0" w:color="auto"/>
                <w:right w:val="none" w:sz="0" w:space="0" w:color="auto"/>
              </w:divBdr>
            </w:div>
            <w:div w:id="377514194">
              <w:marLeft w:val="0"/>
              <w:marRight w:val="0"/>
              <w:marTop w:val="0"/>
              <w:marBottom w:val="0"/>
              <w:divBdr>
                <w:top w:val="none" w:sz="0" w:space="0" w:color="auto"/>
                <w:left w:val="none" w:sz="0" w:space="0" w:color="auto"/>
                <w:bottom w:val="none" w:sz="0" w:space="0" w:color="auto"/>
                <w:right w:val="none" w:sz="0" w:space="0" w:color="auto"/>
              </w:divBdr>
            </w:div>
            <w:div w:id="388655369">
              <w:marLeft w:val="0"/>
              <w:marRight w:val="0"/>
              <w:marTop w:val="0"/>
              <w:marBottom w:val="0"/>
              <w:divBdr>
                <w:top w:val="none" w:sz="0" w:space="0" w:color="auto"/>
                <w:left w:val="none" w:sz="0" w:space="0" w:color="auto"/>
                <w:bottom w:val="none" w:sz="0" w:space="0" w:color="auto"/>
                <w:right w:val="none" w:sz="0" w:space="0" w:color="auto"/>
              </w:divBdr>
            </w:div>
            <w:div w:id="438260361">
              <w:marLeft w:val="0"/>
              <w:marRight w:val="0"/>
              <w:marTop w:val="0"/>
              <w:marBottom w:val="0"/>
              <w:divBdr>
                <w:top w:val="none" w:sz="0" w:space="0" w:color="auto"/>
                <w:left w:val="none" w:sz="0" w:space="0" w:color="auto"/>
                <w:bottom w:val="none" w:sz="0" w:space="0" w:color="auto"/>
                <w:right w:val="none" w:sz="0" w:space="0" w:color="auto"/>
              </w:divBdr>
            </w:div>
            <w:div w:id="451941884">
              <w:marLeft w:val="0"/>
              <w:marRight w:val="0"/>
              <w:marTop w:val="0"/>
              <w:marBottom w:val="0"/>
              <w:divBdr>
                <w:top w:val="none" w:sz="0" w:space="0" w:color="auto"/>
                <w:left w:val="none" w:sz="0" w:space="0" w:color="auto"/>
                <w:bottom w:val="none" w:sz="0" w:space="0" w:color="auto"/>
                <w:right w:val="none" w:sz="0" w:space="0" w:color="auto"/>
              </w:divBdr>
            </w:div>
            <w:div w:id="568930158">
              <w:marLeft w:val="0"/>
              <w:marRight w:val="0"/>
              <w:marTop w:val="0"/>
              <w:marBottom w:val="0"/>
              <w:divBdr>
                <w:top w:val="none" w:sz="0" w:space="0" w:color="auto"/>
                <w:left w:val="none" w:sz="0" w:space="0" w:color="auto"/>
                <w:bottom w:val="none" w:sz="0" w:space="0" w:color="auto"/>
                <w:right w:val="none" w:sz="0" w:space="0" w:color="auto"/>
              </w:divBdr>
            </w:div>
            <w:div w:id="745108731">
              <w:marLeft w:val="0"/>
              <w:marRight w:val="0"/>
              <w:marTop w:val="0"/>
              <w:marBottom w:val="0"/>
              <w:divBdr>
                <w:top w:val="none" w:sz="0" w:space="0" w:color="auto"/>
                <w:left w:val="none" w:sz="0" w:space="0" w:color="auto"/>
                <w:bottom w:val="none" w:sz="0" w:space="0" w:color="auto"/>
                <w:right w:val="none" w:sz="0" w:space="0" w:color="auto"/>
              </w:divBdr>
            </w:div>
            <w:div w:id="799685988">
              <w:marLeft w:val="0"/>
              <w:marRight w:val="0"/>
              <w:marTop w:val="0"/>
              <w:marBottom w:val="0"/>
              <w:divBdr>
                <w:top w:val="none" w:sz="0" w:space="0" w:color="auto"/>
                <w:left w:val="none" w:sz="0" w:space="0" w:color="auto"/>
                <w:bottom w:val="none" w:sz="0" w:space="0" w:color="auto"/>
                <w:right w:val="none" w:sz="0" w:space="0" w:color="auto"/>
              </w:divBdr>
            </w:div>
            <w:div w:id="876699810">
              <w:marLeft w:val="0"/>
              <w:marRight w:val="0"/>
              <w:marTop w:val="0"/>
              <w:marBottom w:val="0"/>
              <w:divBdr>
                <w:top w:val="none" w:sz="0" w:space="0" w:color="auto"/>
                <w:left w:val="none" w:sz="0" w:space="0" w:color="auto"/>
                <w:bottom w:val="none" w:sz="0" w:space="0" w:color="auto"/>
                <w:right w:val="none" w:sz="0" w:space="0" w:color="auto"/>
              </w:divBdr>
            </w:div>
            <w:div w:id="884174596">
              <w:marLeft w:val="0"/>
              <w:marRight w:val="0"/>
              <w:marTop w:val="0"/>
              <w:marBottom w:val="0"/>
              <w:divBdr>
                <w:top w:val="none" w:sz="0" w:space="0" w:color="auto"/>
                <w:left w:val="none" w:sz="0" w:space="0" w:color="auto"/>
                <w:bottom w:val="none" w:sz="0" w:space="0" w:color="auto"/>
                <w:right w:val="none" w:sz="0" w:space="0" w:color="auto"/>
              </w:divBdr>
            </w:div>
            <w:div w:id="908226277">
              <w:marLeft w:val="0"/>
              <w:marRight w:val="0"/>
              <w:marTop w:val="0"/>
              <w:marBottom w:val="0"/>
              <w:divBdr>
                <w:top w:val="none" w:sz="0" w:space="0" w:color="auto"/>
                <w:left w:val="none" w:sz="0" w:space="0" w:color="auto"/>
                <w:bottom w:val="none" w:sz="0" w:space="0" w:color="auto"/>
                <w:right w:val="none" w:sz="0" w:space="0" w:color="auto"/>
              </w:divBdr>
            </w:div>
            <w:div w:id="1063911764">
              <w:marLeft w:val="0"/>
              <w:marRight w:val="0"/>
              <w:marTop w:val="0"/>
              <w:marBottom w:val="0"/>
              <w:divBdr>
                <w:top w:val="none" w:sz="0" w:space="0" w:color="auto"/>
                <w:left w:val="none" w:sz="0" w:space="0" w:color="auto"/>
                <w:bottom w:val="none" w:sz="0" w:space="0" w:color="auto"/>
                <w:right w:val="none" w:sz="0" w:space="0" w:color="auto"/>
              </w:divBdr>
            </w:div>
            <w:div w:id="1066342798">
              <w:marLeft w:val="0"/>
              <w:marRight w:val="0"/>
              <w:marTop w:val="0"/>
              <w:marBottom w:val="0"/>
              <w:divBdr>
                <w:top w:val="none" w:sz="0" w:space="0" w:color="auto"/>
                <w:left w:val="none" w:sz="0" w:space="0" w:color="auto"/>
                <w:bottom w:val="none" w:sz="0" w:space="0" w:color="auto"/>
                <w:right w:val="none" w:sz="0" w:space="0" w:color="auto"/>
              </w:divBdr>
            </w:div>
            <w:div w:id="1151219026">
              <w:marLeft w:val="0"/>
              <w:marRight w:val="0"/>
              <w:marTop w:val="0"/>
              <w:marBottom w:val="0"/>
              <w:divBdr>
                <w:top w:val="none" w:sz="0" w:space="0" w:color="auto"/>
                <w:left w:val="none" w:sz="0" w:space="0" w:color="auto"/>
                <w:bottom w:val="none" w:sz="0" w:space="0" w:color="auto"/>
                <w:right w:val="none" w:sz="0" w:space="0" w:color="auto"/>
              </w:divBdr>
            </w:div>
            <w:div w:id="1361278842">
              <w:marLeft w:val="0"/>
              <w:marRight w:val="0"/>
              <w:marTop w:val="0"/>
              <w:marBottom w:val="0"/>
              <w:divBdr>
                <w:top w:val="none" w:sz="0" w:space="0" w:color="auto"/>
                <w:left w:val="none" w:sz="0" w:space="0" w:color="auto"/>
                <w:bottom w:val="none" w:sz="0" w:space="0" w:color="auto"/>
                <w:right w:val="none" w:sz="0" w:space="0" w:color="auto"/>
              </w:divBdr>
            </w:div>
            <w:div w:id="1471243433">
              <w:marLeft w:val="0"/>
              <w:marRight w:val="0"/>
              <w:marTop w:val="0"/>
              <w:marBottom w:val="0"/>
              <w:divBdr>
                <w:top w:val="none" w:sz="0" w:space="0" w:color="auto"/>
                <w:left w:val="none" w:sz="0" w:space="0" w:color="auto"/>
                <w:bottom w:val="none" w:sz="0" w:space="0" w:color="auto"/>
                <w:right w:val="none" w:sz="0" w:space="0" w:color="auto"/>
              </w:divBdr>
            </w:div>
            <w:div w:id="1528912222">
              <w:marLeft w:val="0"/>
              <w:marRight w:val="0"/>
              <w:marTop w:val="0"/>
              <w:marBottom w:val="0"/>
              <w:divBdr>
                <w:top w:val="none" w:sz="0" w:space="0" w:color="auto"/>
                <w:left w:val="none" w:sz="0" w:space="0" w:color="auto"/>
                <w:bottom w:val="none" w:sz="0" w:space="0" w:color="auto"/>
                <w:right w:val="none" w:sz="0" w:space="0" w:color="auto"/>
              </w:divBdr>
            </w:div>
            <w:div w:id="1701396622">
              <w:marLeft w:val="0"/>
              <w:marRight w:val="0"/>
              <w:marTop w:val="0"/>
              <w:marBottom w:val="0"/>
              <w:divBdr>
                <w:top w:val="none" w:sz="0" w:space="0" w:color="auto"/>
                <w:left w:val="none" w:sz="0" w:space="0" w:color="auto"/>
                <w:bottom w:val="none" w:sz="0" w:space="0" w:color="auto"/>
                <w:right w:val="none" w:sz="0" w:space="0" w:color="auto"/>
              </w:divBdr>
            </w:div>
            <w:div w:id="1896819616">
              <w:marLeft w:val="0"/>
              <w:marRight w:val="0"/>
              <w:marTop w:val="0"/>
              <w:marBottom w:val="0"/>
              <w:divBdr>
                <w:top w:val="none" w:sz="0" w:space="0" w:color="auto"/>
                <w:left w:val="none" w:sz="0" w:space="0" w:color="auto"/>
                <w:bottom w:val="none" w:sz="0" w:space="0" w:color="auto"/>
                <w:right w:val="none" w:sz="0" w:space="0" w:color="auto"/>
              </w:divBdr>
            </w:div>
            <w:div w:id="1943411725">
              <w:marLeft w:val="0"/>
              <w:marRight w:val="0"/>
              <w:marTop w:val="0"/>
              <w:marBottom w:val="0"/>
              <w:divBdr>
                <w:top w:val="none" w:sz="0" w:space="0" w:color="auto"/>
                <w:left w:val="none" w:sz="0" w:space="0" w:color="auto"/>
                <w:bottom w:val="none" w:sz="0" w:space="0" w:color="auto"/>
                <w:right w:val="none" w:sz="0" w:space="0" w:color="auto"/>
              </w:divBdr>
            </w:div>
            <w:div w:id="1970430757">
              <w:marLeft w:val="0"/>
              <w:marRight w:val="0"/>
              <w:marTop w:val="0"/>
              <w:marBottom w:val="0"/>
              <w:divBdr>
                <w:top w:val="none" w:sz="0" w:space="0" w:color="auto"/>
                <w:left w:val="none" w:sz="0" w:space="0" w:color="auto"/>
                <w:bottom w:val="none" w:sz="0" w:space="0" w:color="auto"/>
                <w:right w:val="none" w:sz="0" w:space="0" w:color="auto"/>
              </w:divBdr>
            </w:div>
          </w:divsChild>
        </w:div>
        <w:div w:id="1081098149">
          <w:marLeft w:val="0"/>
          <w:marRight w:val="0"/>
          <w:marTop w:val="0"/>
          <w:marBottom w:val="0"/>
          <w:divBdr>
            <w:top w:val="none" w:sz="0" w:space="0" w:color="auto"/>
            <w:left w:val="none" w:sz="0" w:space="0" w:color="auto"/>
            <w:bottom w:val="none" w:sz="0" w:space="0" w:color="auto"/>
            <w:right w:val="none" w:sz="0" w:space="0" w:color="auto"/>
          </w:divBdr>
          <w:divsChild>
            <w:div w:id="88628196">
              <w:marLeft w:val="0"/>
              <w:marRight w:val="0"/>
              <w:marTop w:val="0"/>
              <w:marBottom w:val="0"/>
              <w:divBdr>
                <w:top w:val="none" w:sz="0" w:space="0" w:color="auto"/>
                <w:left w:val="none" w:sz="0" w:space="0" w:color="auto"/>
                <w:bottom w:val="none" w:sz="0" w:space="0" w:color="auto"/>
                <w:right w:val="none" w:sz="0" w:space="0" w:color="auto"/>
              </w:divBdr>
            </w:div>
            <w:div w:id="559246561">
              <w:marLeft w:val="0"/>
              <w:marRight w:val="0"/>
              <w:marTop w:val="0"/>
              <w:marBottom w:val="0"/>
              <w:divBdr>
                <w:top w:val="none" w:sz="0" w:space="0" w:color="auto"/>
                <w:left w:val="none" w:sz="0" w:space="0" w:color="auto"/>
                <w:bottom w:val="none" w:sz="0" w:space="0" w:color="auto"/>
                <w:right w:val="none" w:sz="0" w:space="0" w:color="auto"/>
              </w:divBdr>
            </w:div>
            <w:div w:id="581571321">
              <w:marLeft w:val="0"/>
              <w:marRight w:val="0"/>
              <w:marTop w:val="0"/>
              <w:marBottom w:val="0"/>
              <w:divBdr>
                <w:top w:val="none" w:sz="0" w:space="0" w:color="auto"/>
                <w:left w:val="none" w:sz="0" w:space="0" w:color="auto"/>
                <w:bottom w:val="none" w:sz="0" w:space="0" w:color="auto"/>
                <w:right w:val="none" w:sz="0" w:space="0" w:color="auto"/>
              </w:divBdr>
            </w:div>
            <w:div w:id="655911702">
              <w:marLeft w:val="0"/>
              <w:marRight w:val="0"/>
              <w:marTop w:val="0"/>
              <w:marBottom w:val="0"/>
              <w:divBdr>
                <w:top w:val="none" w:sz="0" w:space="0" w:color="auto"/>
                <w:left w:val="none" w:sz="0" w:space="0" w:color="auto"/>
                <w:bottom w:val="none" w:sz="0" w:space="0" w:color="auto"/>
                <w:right w:val="none" w:sz="0" w:space="0" w:color="auto"/>
              </w:divBdr>
            </w:div>
            <w:div w:id="776173463">
              <w:marLeft w:val="0"/>
              <w:marRight w:val="0"/>
              <w:marTop w:val="0"/>
              <w:marBottom w:val="0"/>
              <w:divBdr>
                <w:top w:val="none" w:sz="0" w:space="0" w:color="auto"/>
                <w:left w:val="none" w:sz="0" w:space="0" w:color="auto"/>
                <w:bottom w:val="none" w:sz="0" w:space="0" w:color="auto"/>
                <w:right w:val="none" w:sz="0" w:space="0" w:color="auto"/>
              </w:divBdr>
            </w:div>
            <w:div w:id="1191147657">
              <w:marLeft w:val="0"/>
              <w:marRight w:val="0"/>
              <w:marTop w:val="0"/>
              <w:marBottom w:val="0"/>
              <w:divBdr>
                <w:top w:val="none" w:sz="0" w:space="0" w:color="auto"/>
                <w:left w:val="none" w:sz="0" w:space="0" w:color="auto"/>
                <w:bottom w:val="none" w:sz="0" w:space="0" w:color="auto"/>
                <w:right w:val="none" w:sz="0" w:space="0" w:color="auto"/>
              </w:divBdr>
            </w:div>
            <w:div w:id="1406148525">
              <w:marLeft w:val="0"/>
              <w:marRight w:val="0"/>
              <w:marTop w:val="0"/>
              <w:marBottom w:val="0"/>
              <w:divBdr>
                <w:top w:val="none" w:sz="0" w:space="0" w:color="auto"/>
                <w:left w:val="none" w:sz="0" w:space="0" w:color="auto"/>
                <w:bottom w:val="none" w:sz="0" w:space="0" w:color="auto"/>
                <w:right w:val="none" w:sz="0" w:space="0" w:color="auto"/>
              </w:divBdr>
            </w:div>
            <w:div w:id="1706715464">
              <w:marLeft w:val="0"/>
              <w:marRight w:val="0"/>
              <w:marTop w:val="0"/>
              <w:marBottom w:val="0"/>
              <w:divBdr>
                <w:top w:val="none" w:sz="0" w:space="0" w:color="auto"/>
                <w:left w:val="none" w:sz="0" w:space="0" w:color="auto"/>
                <w:bottom w:val="none" w:sz="0" w:space="0" w:color="auto"/>
                <w:right w:val="none" w:sz="0" w:space="0" w:color="auto"/>
              </w:divBdr>
            </w:div>
            <w:div w:id="1895390556">
              <w:marLeft w:val="0"/>
              <w:marRight w:val="0"/>
              <w:marTop w:val="0"/>
              <w:marBottom w:val="0"/>
              <w:divBdr>
                <w:top w:val="none" w:sz="0" w:space="0" w:color="auto"/>
                <w:left w:val="none" w:sz="0" w:space="0" w:color="auto"/>
                <w:bottom w:val="none" w:sz="0" w:space="0" w:color="auto"/>
                <w:right w:val="none" w:sz="0" w:space="0" w:color="auto"/>
              </w:divBdr>
            </w:div>
            <w:div w:id="2056853792">
              <w:marLeft w:val="0"/>
              <w:marRight w:val="0"/>
              <w:marTop w:val="0"/>
              <w:marBottom w:val="0"/>
              <w:divBdr>
                <w:top w:val="none" w:sz="0" w:space="0" w:color="auto"/>
                <w:left w:val="none" w:sz="0" w:space="0" w:color="auto"/>
                <w:bottom w:val="none" w:sz="0" w:space="0" w:color="auto"/>
                <w:right w:val="none" w:sz="0" w:space="0" w:color="auto"/>
              </w:divBdr>
            </w:div>
            <w:div w:id="2135784415">
              <w:marLeft w:val="0"/>
              <w:marRight w:val="0"/>
              <w:marTop w:val="0"/>
              <w:marBottom w:val="0"/>
              <w:divBdr>
                <w:top w:val="none" w:sz="0" w:space="0" w:color="auto"/>
                <w:left w:val="none" w:sz="0" w:space="0" w:color="auto"/>
                <w:bottom w:val="none" w:sz="0" w:space="0" w:color="auto"/>
                <w:right w:val="none" w:sz="0" w:space="0" w:color="auto"/>
              </w:divBdr>
            </w:div>
          </w:divsChild>
        </w:div>
        <w:div w:id="1815751773">
          <w:marLeft w:val="0"/>
          <w:marRight w:val="0"/>
          <w:marTop w:val="0"/>
          <w:marBottom w:val="0"/>
          <w:divBdr>
            <w:top w:val="none" w:sz="0" w:space="0" w:color="auto"/>
            <w:left w:val="none" w:sz="0" w:space="0" w:color="auto"/>
            <w:bottom w:val="none" w:sz="0" w:space="0" w:color="auto"/>
            <w:right w:val="none" w:sz="0" w:space="0" w:color="auto"/>
          </w:divBdr>
          <w:divsChild>
            <w:div w:id="569464944">
              <w:marLeft w:val="-75"/>
              <w:marRight w:val="0"/>
              <w:marTop w:val="30"/>
              <w:marBottom w:val="30"/>
              <w:divBdr>
                <w:top w:val="none" w:sz="0" w:space="0" w:color="auto"/>
                <w:left w:val="none" w:sz="0" w:space="0" w:color="auto"/>
                <w:bottom w:val="none" w:sz="0" w:space="0" w:color="auto"/>
                <w:right w:val="none" w:sz="0" w:space="0" w:color="auto"/>
              </w:divBdr>
              <w:divsChild>
                <w:div w:id="58215139">
                  <w:marLeft w:val="0"/>
                  <w:marRight w:val="0"/>
                  <w:marTop w:val="0"/>
                  <w:marBottom w:val="0"/>
                  <w:divBdr>
                    <w:top w:val="none" w:sz="0" w:space="0" w:color="auto"/>
                    <w:left w:val="none" w:sz="0" w:space="0" w:color="auto"/>
                    <w:bottom w:val="none" w:sz="0" w:space="0" w:color="auto"/>
                    <w:right w:val="none" w:sz="0" w:space="0" w:color="auto"/>
                  </w:divBdr>
                  <w:divsChild>
                    <w:div w:id="319315771">
                      <w:marLeft w:val="0"/>
                      <w:marRight w:val="0"/>
                      <w:marTop w:val="0"/>
                      <w:marBottom w:val="0"/>
                      <w:divBdr>
                        <w:top w:val="none" w:sz="0" w:space="0" w:color="auto"/>
                        <w:left w:val="none" w:sz="0" w:space="0" w:color="auto"/>
                        <w:bottom w:val="none" w:sz="0" w:space="0" w:color="auto"/>
                        <w:right w:val="none" w:sz="0" w:space="0" w:color="auto"/>
                      </w:divBdr>
                    </w:div>
                  </w:divsChild>
                </w:div>
                <w:div w:id="383453432">
                  <w:marLeft w:val="0"/>
                  <w:marRight w:val="0"/>
                  <w:marTop w:val="0"/>
                  <w:marBottom w:val="0"/>
                  <w:divBdr>
                    <w:top w:val="none" w:sz="0" w:space="0" w:color="auto"/>
                    <w:left w:val="none" w:sz="0" w:space="0" w:color="auto"/>
                    <w:bottom w:val="none" w:sz="0" w:space="0" w:color="auto"/>
                    <w:right w:val="none" w:sz="0" w:space="0" w:color="auto"/>
                  </w:divBdr>
                  <w:divsChild>
                    <w:div w:id="18698940">
                      <w:marLeft w:val="0"/>
                      <w:marRight w:val="0"/>
                      <w:marTop w:val="0"/>
                      <w:marBottom w:val="0"/>
                      <w:divBdr>
                        <w:top w:val="none" w:sz="0" w:space="0" w:color="auto"/>
                        <w:left w:val="none" w:sz="0" w:space="0" w:color="auto"/>
                        <w:bottom w:val="none" w:sz="0" w:space="0" w:color="auto"/>
                        <w:right w:val="none" w:sz="0" w:space="0" w:color="auto"/>
                      </w:divBdr>
                    </w:div>
                    <w:div w:id="67118029">
                      <w:marLeft w:val="0"/>
                      <w:marRight w:val="0"/>
                      <w:marTop w:val="0"/>
                      <w:marBottom w:val="0"/>
                      <w:divBdr>
                        <w:top w:val="none" w:sz="0" w:space="0" w:color="auto"/>
                        <w:left w:val="none" w:sz="0" w:space="0" w:color="auto"/>
                        <w:bottom w:val="none" w:sz="0" w:space="0" w:color="auto"/>
                        <w:right w:val="none" w:sz="0" w:space="0" w:color="auto"/>
                      </w:divBdr>
                    </w:div>
                    <w:div w:id="305285823">
                      <w:marLeft w:val="0"/>
                      <w:marRight w:val="0"/>
                      <w:marTop w:val="0"/>
                      <w:marBottom w:val="0"/>
                      <w:divBdr>
                        <w:top w:val="none" w:sz="0" w:space="0" w:color="auto"/>
                        <w:left w:val="none" w:sz="0" w:space="0" w:color="auto"/>
                        <w:bottom w:val="none" w:sz="0" w:space="0" w:color="auto"/>
                        <w:right w:val="none" w:sz="0" w:space="0" w:color="auto"/>
                      </w:divBdr>
                    </w:div>
                    <w:div w:id="1406340304">
                      <w:marLeft w:val="0"/>
                      <w:marRight w:val="0"/>
                      <w:marTop w:val="0"/>
                      <w:marBottom w:val="0"/>
                      <w:divBdr>
                        <w:top w:val="none" w:sz="0" w:space="0" w:color="auto"/>
                        <w:left w:val="none" w:sz="0" w:space="0" w:color="auto"/>
                        <w:bottom w:val="none" w:sz="0" w:space="0" w:color="auto"/>
                        <w:right w:val="none" w:sz="0" w:space="0" w:color="auto"/>
                      </w:divBdr>
                    </w:div>
                  </w:divsChild>
                </w:div>
                <w:div w:id="423497207">
                  <w:marLeft w:val="0"/>
                  <w:marRight w:val="0"/>
                  <w:marTop w:val="0"/>
                  <w:marBottom w:val="0"/>
                  <w:divBdr>
                    <w:top w:val="none" w:sz="0" w:space="0" w:color="auto"/>
                    <w:left w:val="none" w:sz="0" w:space="0" w:color="auto"/>
                    <w:bottom w:val="none" w:sz="0" w:space="0" w:color="auto"/>
                    <w:right w:val="none" w:sz="0" w:space="0" w:color="auto"/>
                  </w:divBdr>
                  <w:divsChild>
                    <w:div w:id="42872108">
                      <w:marLeft w:val="0"/>
                      <w:marRight w:val="0"/>
                      <w:marTop w:val="0"/>
                      <w:marBottom w:val="0"/>
                      <w:divBdr>
                        <w:top w:val="none" w:sz="0" w:space="0" w:color="auto"/>
                        <w:left w:val="none" w:sz="0" w:space="0" w:color="auto"/>
                        <w:bottom w:val="none" w:sz="0" w:space="0" w:color="auto"/>
                        <w:right w:val="none" w:sz="0" w:space="0" w:color="auto"/>
                      </w:divBdr>
                    </w:div>
                  </w:divsChild>
                </w:div>
                <w:div w:id="450827369">
                  <w:marLeft w:val="0"/>
                  <w:marRight w:val="0"/>
                  <w:marTop w:val="0"/>
                  <w:marBottom w:val="0"/>
                  <w:divBdr>
                    <w:top w:val="none" w:sz="0" w:space="0" w:color="auto"/>
                    <w:left w:val="none" w:sz="0" w:space="0" w:color="auto"/>
                    <w:bottom w:val="none" w:sz="0" w:space="0" w:color="auto"/>
                    <w:right w:val="none" w:sz="0" w:space="0" w:color="auto"/>
                  </w:divBdr>
                  <w:divsChild>
                    <w:div w:id="242490522">
                      <w:marLeft w:val="0"/>
                      <w:marRight w:val="0"/>
                      <w:marTop w:val="0"/>
                      <w:marBottom w:val="0"/>
                      <w:divBdr>
                        <w:top w:val="none" w:sz="0" w:space="0" w:color="auto"/>
                        <w:left w:val="none" w:sz="0" w:space="0" w:color="auto"/>
                        <w:bottom w:val="none" w:sz="0" w:space="0" w:color="auto"/>
                        <w:right w:val="none" w:sz="0" w:space="0" w:color="auto"/>
                      </w:divBdr>
                    </w:div>
                    <w:div w:id="606961156">
                      <w:marLeft w:val="0"/>
                      <w:marRight w:val="0"/>
                      <w:marTop w:val="0"/>
                      <w:marBottom w:val="0"/>
                      <w:divBdr>
                        <w:top w:val="none" w:sz="0" w:space="0" w:color="auto"/>
                        <w:left w:val="none" w:sz="0" w:space="0" w:color="auto"/>
                        <w:bottom w:val="none" w:sz="0" w:space="0" w:color="auto"/>
                        <w:right w:val="none" w:sz="0" w:space="0" w:color="auto"/>
                      </w:divBdr>
                    </w:div>
                    <w:div w:id="697051213">
                      <w:marLeft w:val="0"/>
                      <w:marRight w:val="0"/>
                      <w:marTop w:val="0"/>
                      <w:marBottom w:val="0"/>
                      <w:divBdr>
                        <w:top w:val="none" w:sz="0" w:space="0" w:color="auto"/>
                        <w:left w:val="none" w:sz="0" w:space="0" w:color="auto"/>
                        <w:bottom w:val="none" w:sz="0" w:space="0" w:color="auto"/>
                        <w:right w:val="none" w:sz="0" w:space="0" w:color="auto"/>
                      </w:divBdr>
                    </w:div>
                    <w:div w:id="1106197355">
                      <w:marLeft w:val="0"/>
                      <w:marRight w:val="0"/>
                      <w:marTop w:val="0"/>
                      <w:marBottom w:val="0"/>
                      <w:divBdr>
                        <w:top w:val="none" w:sz="0" w:space="0" w:color="auto"/>
                        <w:left w:val="none" w:sz="0" w:space="0" w:color="auto"/>
                        <w:bottom w:val="none" w:sz="0" w:space="0" w:color="auto"/>
                        <w:right w:val="none" w:sz="0" w:space="0" w:color="auto"/>
                      </w:divBdr>
                    </w:div>
                    <w:div w:id="1201090641">
                      <w:marLeft w:val="0"/>
                      <w:marRight w:val="0"/>
                      <w:marTop w:val="0"/>
                      <w:marBottom w:val="0"/>
                      <w:divBdr>
                        <w:top w:val="none" w:sz="0" w:space="0" w:color="auto"/>
                        <w:left w:val="none" w:sz="0" w:space="0" w:color="auto"/>
                        <w:bottom w:val="none" w:sz="0" w:space="0" w:color="auto"/>
                        <w:right w:val="none" w:sz="0" w:space="0" w:color="auto"/>
                      </w:divBdr>
                    </w:div>
                    <w:div w:id="1920823618">
                      <w:marLeft w:val="0"/>
                      <w:marRight w:val="0"/>
                      <w:marTop w:val="0"/>
                      <w:marBottom w:val="0"/>
                      <w:divBdr>
                        <w:top w:val="none" w:sz="0" w:space="0" w:color="auto"/>
                        <w:left w:val="none" w:sz="0" w:space="0" w:color="auto"/>
                        <w:bottom w:val="none" w:sz="0" w:space="0" w:color="auto"/>
                        <w:right w:val="none" w:sz="0" w:space="0" w:color="auto"/>
                      </w:divBdr>
                    </w:div>
                    <w:div w:id="2067409154">
                      <w:marLeft w:val="0"/>
                      <w:marRight w:val="0"/>
                      <w:marTop w:val="0"/>
                      <w:marBottom w:val="0"/>
                      <w:divBdr>
                        <w:top w:val="none" w:sz="0" w:space="0" w:color="auto"/>
                        <w:left w:val="none" w:sz="0" w:space="0" w:color="auto"/>
                        <w:bottom w:val="none" w:sz="0" w:space="0" w:color="auto"/>
                        <w:right w:val="none" w:sz="0" w:space="0" w:color="auto"/>
                      </w:divBdr>
                    </w:div>
                  </w:divsChild>
                </w:div>
                <w:div w:id="452789879">
                  <w:marLeft w:val="0"/>
                  <w:marRight w:val="0"/>
                  <w:marTop w:val="0"/>
                  <w:marBottom w:val="0"/>
                  <w:divBdr>
                    <w:top w:val="none" w:sz="0" w:space="0" w:color="auto"/>
                    <w:left w:val="none" w:sz="0" w:space="0" w:color="auto"/>
                    <w:bottom w:val="none" w:sz="0" w:space="0" w:color="auto"/>
                    <w:right w:val="none" w:sz="0" w:space="0" w:color="auto"/>
                  </w:divBdr>
                  <w:divsChild>
                    <w:div w:id="21638858">
                      <w:marLeft w:val="0"/>
                      <w:marRight w:val="0"/>
                      <w:marTop w:val="0"/>
                      <w:marBottom w:val="0"/>
                      <w:divBdr>
                        <w:top w:val="none" w:sz="0" w:space="0" w:color="auto"/>
                        <w:left w:val="none" w:sz="0" w:space="0" w:color="auto"/>
                        <w:bottom w:val="none" w:sz="0" w:space="0" w:color="auto"/>
                        <w:right w:val="none" w:sz="0" w:space="0" w:color="auto"/>
                      </w:divBdr>
                    </w:div>
                    <w:div w:id="28844021">
                      <w:marLeft w:val="0"/>
                      <w:marRight w:val="0"/>
                      <w:marTop w:val="0"/>
                      <w:marBottom w:val="0"/>
                      <w:divBdr>
                        <w:top w:val="none" w:sz="0" w:space="0" w:color="auto"/>
                        <w:left w:val="none" w:sz="0" w:space="0" w:color="auto"/>
                        <w:bottom w:val="none" w:sz="0" w:space="0" w:color="auto"/>
                        <w:right w:val="none" w:sz="0" w:space="0" w:color="auto"/>
                      </w:divBdr>
                    </w:div>
                    <w:div w:id="57094793">
                      <w:marLeft w:val="0"/>
                      <w:marRight w:val="0"/>
                      <w:marTop w:val="0"/>
                      <w:marBottom w:val="0"/>
                      <w:divBdr>
                        <w:top w:val="none" w:sz="0" w:space="0" w:color="auto"/>
                        <w:left w:val="none" w:sz="0" w:space="0" w:color="auto"/>
                        <w:bottom w:val="none" w:sz="0" w:space="0" w:color="auto"/>
                        <w:right w:val="none" w:sz="0" w:space="0" w:color="auto"/>
                      </w:divBdr>
                    </w:div>
                    <w:div w:id="127166640">
                      <w:marLeft w:val="0"/>
                      <w:marRight w:val="0"/>
                      <w:marTop w:val="0"/>
                      <w:marBottom w:val="0"/>
                      <w:divBdr>
                        <w:top w:val="none" w:sz="0" w:space="0" w:color="auto"/>
                        <w:left w:val="none" w:sz="0" w:space="0" w:color="auto"/>
                        <w:bottom w:val="none" w:sz="0" w:space="0" w:color="auto"/>
                        <w:right w:val="none" w:sz="0" w:space="0" w:color="auto"/>
                      </w:divBdr>
                    </w:div>
                    <w:div w:id="256598706">
                      <w:marLeft w:val="0"/>
                      <w:marRight w:val="0"/>
                      <w:marTop w:val="0"/>
                      <w:marBottom w:val="0"/>
                      <w:divBdr>
                        <w:top w:val="none" w:sz="0" w:space="0" w:color="auto"/>
                        <w:left w:val="none" w:sz="0" w:space="0" w:color="auto"/>
                        <w:bottom w:val="none" w:sz="0" w:space="0" w:color="auto"/>
                        <w:right w:val="none" w:sz="0" w:space="0" w:color="auto"/>
                      </w:divBdr>
                    </w:div>
                    <w:div w:id="278298362">
                      <w:marLeft w:val="0"/>
                      <w:marRight w:val="0"/>
                      <w:marTop w:val="0"/>
                      <w:marBottom w:val="0"/>
                      <w:divBdr>
                        <w:top w:val="none" w:sz="0" w:space="0" w:color="auto"/>
                        <w:left w:val="none" w:sz="0" w:space="0" w:color="auto"/>
                        <w:bottom w:val="none" w:sz="0" w:space="0" w:color="auto"/>
                        <w:right w:val="none" w:sz="0" w:space="0" w:color="auto"/>
                      </w:divBdr>
                    </w:div>
                    <w:div w:id="284965437">
                      <w:marLeft w:val="0"/>
                      <w:marRight w:val="0"/>
                      <w:marTop w:val="0"/>
                      <w:marBottom w:val="0"/>
                      <w:divBdr>
                        <w:top w:val="none" w:sz="0" w:space="0" w:color="auto"/>
                        <w:left w:val="none" w:sz="0" w:space="0" w:color="auto"/>
                        <w:bottom w:val="none" w:sz="0" w:space="0" w:color="auto"/>
                        <w:right w:val="none" w:sz="0" w:space="0" w:color="auto"/>
                      </w:divBdr>
                    </w:div>
                    <w:div w:id="376130734">
                      <w:marLeft w:val="0"/>
                      <w:marRight w:val="0"/>
                      <w:marTop w:val="0"/>
                      <w:marBottom w:val="0"/>
                      <w:divBdr>
                        <w:top w:val="none" w:sz="0" w:space="0" w:color="auto"/>
                        <w:left w:val="none" w:sz="0" w:space="0" w:color="auto"/>
                        <w:bottom w:val="none" w:sz="0" w:space="0" w:color="auto"/>
                        <w:right w:val="none" w:sz="0" w:space="0" w:color="auto"/>
                      </w:divBdr>
                    </w:div>
                    <w:div w:id="500048692">
                      <w:marLeft w:val="0"/>
                      <w:marRight w:val="0"/>
                      <w:marTop w:val="0"/>
                      <w:marBottom w:val="0"/>
                      <w:divBdr>
                        <w:top w:val="none" w:sz="0" w:space="0" w:color="auto"/>
                        <w:left w:val="none" w:sz="0" w:space="0" w:color="auto"/>
                        <w:bottom w:val="none" w:sz="0" w:space="0" w:color="auto"/>
                        <w:right w:val="none" w:sz="0" w:space="0" w:color="auto"/>
                      </w:divBdr>
                    </w:div>
                    <w:div w:id="517502600">
                      <w:marLeft w:val="0"/>
                      <w:marRight w:val="0"/>
                      <w:marTop w:val="0"/>
                      <w:marBottom w:val="0"/>
                      <w:divBdr>
                        <w:top w:val="none" w:sz="0" w:space="0" w:color="auto"/>
                        <w:left w:val="none" w:sz="0" w:space="0" w:color="auto"/>
                        <w:bottom w:val="none" w:sz="0" w:space="0" w:color="auto"/>
                        <w:right w:val="none" w:sz="0" w:space="0" w:color="auto"/>
                      </w:divBdr>
                    </w:div>
                    <w:div w:id="607351851">
                      <w:marLeft w:val="0"/>
                      <w:marRight w:val="0"/>
                      <w:marTop w:val="0"/>
                      <w:marBottom w:val="0"/>
                      <w:divBdr>
                        <w:top w:val="none" w:sz="0" w:space="0" w:color="auto"/>
                        <w:left w:val="none" w:sz="0" w:space="0" w:color="auto"/>
                        <w:bottom w:val="none" w:sz="0" w:space="0" w:color="auto"/>
                        <w:right w:val="none" w:sz="0" w:space="0" w:color="auto"/>
                      </w:divBdr>
                    </w:div>
                    <w:div w:id="673413034">
                      <w:marLeft w:val="0"/>
                      <w:marRight w:val="0"/>
                      <w:marTop w:val="0"/>
                      <w:marBottom w:val="0"/>
                      <w:divBdr>
                        <w:top w:val="none" w:sz="0" w:space="0" w:color="auto"/>
                        <w:left w:val="none" w:sz="0" w:space="0" w:color="auto"/>
                        <w:bottom w:val="none" w:sz="0" w:space="0" w:color="auto"/>
                        <w:right w:val="none" w:sz="0" w:space="0" w:color="auto"/>
                      </w:divBdr>
                    </w:div>
                    <w:div w:id="684989067">
                      <w:marLeft w:val="0"/>
                      <w:marRight w:val="0"/>
                      <w:marTop w:val="0"/>
                      <w:marBottom w:val="0"/>
                      <w:divBdr>
                        <w:top w:val="none" w:sz="0" w:space="0" w:color="auto"/>
                        <w:left w:val="none" w:sz="0" w:space="0" w:color="auto"/>
                        <w:bottom w:val="none" w:sz="0" w:space="0" w:color="auto"/>
                        <w:right w:val="none" w:sz="0" w:space="0" w:color="auto"/>
                      </w:divBdr>
                    </w:div>
                    <w:div w:id="738095226">
                      <w:marLeft w:val="0"/>
                      <w:marRight w:val="0"/>
                      <w:marTop w:val="0"/>
                      <w:marBottom w:val="0"/>
                      <w:divBdr>
                        <w:top w:val="none" w:sz="0" w:space="0" w:color="auto"/>
                        <w:left w:val="none" w:sz="0" w:space="0" w:color="auto"/>
                        <w:bottom w:val="none" w:sz="0" w:space="0" w:color="auto"/>
                        <w:right w:val="none" w:sz="0" w:space="0" w:color="auto"/>
                      </w:divBdr>
                    </w:div>
                    <w:div w:id="747464533">
                      <w:marLeft w:val="0"/>
                      <w:marRight w:val="0"/>
                      <w:marTop w:val="0"/>
                      <w:marBottom w:val="0"/>
                      <w:divBdr>
                        <w:top w:val="none" w:sz="0" w:space="0" w:color="auto"/>
                        <w:left w:val="none" w:sz="0" w:space="0" w:color="auto"/>
                        <w:bottom w:val="none" w:sz="0" w:space="0" w:color="auto"/>
                        <w:right w:val="none" w:sz="0" w:space="0" w:color="auto"/>
                      </w:divBdr>
                    </w:div>
                    <w:div w:id="816073208">
                      <w:marLeft w:val="0"/>
                      <w:marRight w:val="0"/>
                      <w:marTop w:val="0"/>
                      <w:marBottom w:val="0"/>
                      <w:divBdr>
                        <w:top w:val="none" w:sz="0" w:space="0" w:color="auto"/>
                        <w:left w:val="none" w:sz="0" w:space="0" w:color="auto"/>
                        <w:bottom w:val="none" w:sz="0" w:space="0" w:color="auto"/>
                        <w:right w:val="none" w:sz="0" w:space="0" w:color="auto"/>
                      </w:divBdr>
                    </w:div>
                    <w:div w:id="833572833">
                      <w:marLeft w:val="0"/>
                      <w:marRight w:val="0"/>
                      <w:marTop w:val="0"/>
                      <w:marBottom w:val="0"/>
                      <w:divBdr>
                        <w:top w:val="none" w:sz="0" w:space="0" w:color="auto"/>
                        <w:left w:val="none" w:sz="0" w:space="0" w:color="auto"/>
                        <w:bottom w:val="none" w:sz="0" w:space="0" w:color="auto"/>
                        <w:right w:val="none" w:sz="0" w:space="0" w:color="auto"/>
                      </w:divBdr>
                    </w:div>
                    <w:div w:id="880166419">
                      <w:marLeft w:val="0"/>
                      <w:marRight w:val="0"/>
                      <w:marTop w:val="0"/>
                      <w:marBottom w:val="0"/>
                      <w:divBdr>
                        <w:top w:val="none" w:sz="0" w:space="0" w:color="auto"/>
                        <w:left w:val="none" w:sz="0" w:space="0" w:color="auto"/>
                        <w:bottom w:val="none" w:sz="0" w:space="0" w:color="auto"/>
                        <w:right w:val="none" w:sz="0" w:space="0" w:color="auto"/>
                      </w:divBdr>
                    </w:div>
                    <w:div w:id="894008008">
                      <w:marLeft w:val="0"/>
                      <w:marRight w:val="0"/>
                      <w:marTop w:val="0"/>
                      <w:marBottom w:val="0"/>
                      <w:divBdr>
                        <w:top w:val="none" w:sz="0" w:space="0" w:color="auto"/>
                        <w:left w:val="none" w:sz="0" w:space="0" w:color="auto"/>
                        <w:bottom w:val="none" w:sz="0" w:space="0" w:color="auto"/>
                        <w:right w:val="none" w:sz="0" w:space="0" w:color="auto"/>
                      </w:divBdr>
                    </w:div>
                    <w:div w:id="982931371">
                      <w:marLeft w:val="0"/>
                      <w:marRight w:val="0"/>
                      <w:marTop w:val="0"/>
                      <w:marBottom w:val="0"/>
                      <w:divBdr>
                        <w:top w:val="none" w:sz="0" w:space="0" w:color="auto"/>
                        <w:left w:val="none" w:sz="0" w:space="0" w:color="auto"/>
                        <w:bottom w:val="none" w:sz="0" w:space="0" w:color="auto"/>
                        <w:right w:val="none" w:sz="0" w:space="0" w:color="auto"/>
                      </w:divBdr>
                    </w:div>
                    <w:div w:id="1039277897">
                      <w:marLeft w:val="0"/>
                      <w:marRight w:val="0"/>
                      <w:marTop w:val="0"/>
                      <w:marBottom w:val="0"/>
                      <w:divBdr>
                        <w:top w:val="none" w:sz="0" w:space="0" w:color="auto"/>
                        <w:left w:val="none" w:sz="0" w:space="0" w:color="auto"/>
                        <w:bottom w:val="none" w:sz="0" w:space="0" w:color="auto"/>
                        <w:right w:val="none" w:sz="0" w:space="0" w:color="auto"/>
                      </w:divBdr>
                    </w:div>
                    <w:div w:id="1068575003">
                      <w:marLeft w:val="0"/>
                      <w:marRight w:val="0"/>
                      <w:marTop w:val="0"/>
                      <w:marBottom w:val="0"/>
                      <w:divBdr>
                        <w:top w:val="none" w:sz="0" w:space="0" w:color="auto"/>
                        <w:left w:val="none" w:sz="0" w:space="0" w:color="auto"/>
                        <w:bottom w:val="none" w:sz="0" w:space="0" w:color="auto"/>
                        <w:right w:val="none" w:sz="0" w:space="0" w:color="auto"/>
                      </w:divBdr>
                    </w:div>
                    <w:div w:id="1074547566">
                      <w:marLeft w:val="0"/>
                      <w:marRight w:val="0"/>
                      <w:marTop w:val="0"/>
                      <w:marBottom w:val="0"/>
                      <w:divBdr>
                        <w:top w:val="none" w:sz="0" w:space="0" w:color="auto"/>
                        <w:left w:val="none" w:sz="0" w:space="0" w:color="auto"/>
                        <w:bottom w:val="none" w:sz="0" w:space="0" w:color="auto"/>
                        <w:right w:val="none" w:sz="0" w:space="0" w:color="auto"/>
                      </w:divBdr>
                    </w:div>
                    <w:div w:id="1181435750">
                      <w:marLeft w:val="0"/>
                      <w:marRight w:val="0"/>
                      <w:marTop w:val="0"/>
                      <w:marBottom w:val="0"/>
                      <w:divBdr>
                        <w:top w:val="none" w:sz="0" w:space="0" w:color="auto"/>
                        <w:left w:val="none" w:sz="0" w:space="0" w:color="auto"/>
                        <w:bottom w:val="none" w:sz="0" w:space="0" w:color="auto"/>
                        <w:right w:val="none" w:sz="0" w:space="0" w:color="auto"/>
                      </w:divBdr>
                    </w:div>
                    <w:div w:id="1185485213">
                      <w:marLeft w:val="0"/>
                      <w:marRight w:val="0"/>
                      <w:marTop w:val="0"/>
                      <w:marBottom w:val="0"/>
                      <w:divBdr>
                        <w:top w:val="none" w:sz="0" w:space="0" w:color="auto"/>
                        <w:left w:val="none" w:sz="0" w:space="0" w:color="auto"/>
                        <w:bottom w:val="none" w:sz="0" w:space="0" w:color="auto"/>
                        <w:right w:val="none" w:sz="0" w:space="0" w:color="auto"/>
                      </w:divBdr>
                    </w:div>
                    <w:div w:id="1258251901">
                      <w:marLeft w:val="0"/>
                      <w:marRight w:val="0"/>
                      <w:marTop w:val="0"/>
                      <w:marBottom w:val="0"/>
                      <w:divBdr>
                        <w:top w:val="none" w:sz="0" w:space="0" w:color="auto"/>
                        <w:left w:val="none" w:sz="0" w:space="0" w:color="auto"/>
                        <w:bottom w:val="none" w:sz="0" w:space="0" w:color="auto"/>
                        <w:right w:val="none" w:sz="0" w:space="0" w:color="auto"/>
                      </w:divBdr>
                    </w:div>
                    <w:div w:id="1316493605">
                      <w:marLeft w:val="0"/>
                      <w:marRight w:val="0"/>
                      <w:marTop w:val="0"/>
                      <w:marBottom w:val="0"/>
                      <w:divBdr>
                        <w:top w:val="none" w:sz="0" w:space="0" w:color="auto"/>
                        <w:left w:val="none" w:sz="0" w:space="0" w:color="auto"/>
                        <w:bottom w:val="none" w:sz="0" w:space="0" w:color="auto"/>
                        <w:right w:val="none" w:sz="0" w:space="0" w:color="auto"/>
                      </w:divBdr>
                    </w:div>
                    <w:div w:id="1385568051">
                      <w:marLeft w:val="0"/>
                      <w:marRight w:val="0"/>
                      <w:marTop w:val="0"/>
                      <w:marBottom w:val="0"/>
                      <w:divBdr>
                        <w:top w:val="none" w:sz="0" w:space="0" w:color="auto"/>
                        <w:left w:val="none" w:sz="0" w:space="0" w:color="auto"/>
                        <w:bottom w:val="none" w:sz="0" w:space="0" w:color="auto"/>
                        <w:right w:val="none" w:sz="0" w:space="0" w:color="auto"/>
                      </w:divBdr>
                    </w:div>
                    <w:div w:id="1394622479">
                      <w:marLeft w:val="0"/>
                      <w:marRight w:val="0"/>
                      <w:marTop w:val="0"/>
                      <w:marBottom w:val="0"/>
                      <w:divBdr>
                        <w:top w:val="none" w:sz="0" w:space="0" w:color="auto"/>
                        <w:left w:val="none" w:sz="0" w:space="0" w:color="auto"/>
                        <w:bottom w:val="none" w:sz="0" w:space="0" w:color="auto"/>
                        <w:right w:val="none" w:sz="0" w:space="0" w:color="auto"/>
                      </w:divBdr>
                    </w:div>
                    <w:div w:id="1421679336">
                      <w:marLeft w:val="0"/>
                      <w:marRight w:val="0"/>
                      <w:marTop w:val="0"/>
                      <w:marBottom w:val="0"/>
                      <w:divBdr>
                        <w:top w:val="none" w:sz="0" w:space="0" w:color="auto"/>
                        <w:left w:val="none" w:sz="0" w:space="0" w:color="auto"/>
                        <w:bottom w:val="none" w:sz="0" w:space="0" w:color="auto"/>
                        <w:right w:val="none" w:sz="0" w:space="0" w:color="auto"/>
                      </w:divBdr>
                    </w:div>
                    <w:div w:id="1442259831">
                      <w:marLeft w:val="0"/>
                      <w:marRight w:val="0"/>
                      <w:marTop w:val="0"/>
                      <w:marBottom w:val="0"/>
                      <w:divBdr>
                        <w:top w:val="none" w:sz="0" w:space="0" w:color="auto"/>
                        <w:left w:val="none" w:sz="0" w:space="0" w:color="auto"/>
                        <w:bottom w:val="none" w:sz="0" w:space="0" w:color="auto"/>
                        <w:right w:val="none" w:sz="0" w:space="0" w:color="auto"/>
                      </w:divBdr>
                    </w:div>
                    <w:div w:id="1573350315">
                      <w:marLeft w:val="0"/>
                      <w:marRight w:val="0"/>
                      <w:marTop w:val="0"/>
                      <w:marBottom w:val="0"/>
                      <w:divBdr>
                        <w:top w:val="none" w:sz="0" w:space="0" w:color="auto"/>
                        <w:left w:val="none" w:sz="0" w:space="0" w:color="auto"/>
                        <w:bottom w:val="none" w:sz="0" w:space="0" w:color="auto"/>
                        <w:right w:val="none" w:sz="0" w:space="0" w:color="auto"/>
                      </w:divBdr>
                    </w:div>
                    <w:div w:id="1586378018">
                      <w:marLeft w:val="0"/>
                      <w:marRight w:val="0"/>
                      <w:marTop w:val="0"/>
                      <w:marBottom w:val="0"/>
                      <w:divBdr>
                        <w:top w:val="none" w:sz="0" w:space="0" w:color="auto"/>
                        <w:left w:val="none" w:sz="0" w:space="0" w:color="auto"/>
                        <w:bottom w:val="none" w:sz="0" w:space="0" w:color="auto"/>
                        <w:right w:val="none" w:sz="0" w:space="0" w:color="auto"/>
                      </w:divBdr>
                    </w:div>
                    <w:div w:id="1594972050">
                      <w:marLeft w:val="0"/>
                      <w:marRight w:val="0"/>
                      <w:marTop w:val="0"/>
                      <w:marBottom w:val="0"/>
                      <w:divBdr>
                        <w:top w:val="none" w:sz="0" w:space="0" w:color="auto"/>
                        <w:left w:val="none" w:sz="0" w:space="0" w:color="auto"/>
                        <w:bottom w:val="none" w:sz="0" w:space="0" w:color="auto"/>
                        <w:right w:val="none" w:sz="0" w:space="0" w:color="auto"/>
                      </w:divBdr>
                    </w:div>
                    <w:div w:id="1617104817">
                      <w:marLeft w:val="0"/>
                      <w:marRight w:val="0"/>
                      <w:marTop w:val="0"/>
                      <w:marBottom w:val="0"/>
                      <w:divBdr>
                        <w:top w:val="none" w:sz="0" w:space="0" w:color="auto"/>
                        <w:left w:val="none" w:sz="0" w:space="0" w:color="auto"/>
                        <w:bottom w:val="none" w:sz="0" w:space="0" w:color="auto"/>
                        <w:right w:val="none" w:sz="0" w:space="0" w:color="auto"/>
                      </w:divBdr>
                    </w:div>
                    <w:div w:id="1631469570">
                      <w:marLeft w:val="0"/>
                      <w:marRight w:val="0"/>
                      <w:marTop w:val="0"/>
                      <w:marBottom w:val="0"/>
                      <w:divBdr>
                        <w:top w:val="none" w:sz="0" w:space="0" w:color="auto"/>
                        <w:left w:val="none" w:sz="0" w:space="0" w:color="auto"/>
                        <w:bottom w:val="none" w:sz="0" w:space="0" w:color="auto"/>
                        <w:right w:val="none" w:sz="0" w:space="0" w:color="auto"/>
                      </w:divBdr>
                    </w:div>
                    <w:div w:id="1635481731">
                      <w:marLeft w:val="0"/>
                      <w:marRight w:val="0"/>
                      <w:marTop w:val="0"/>
                      <w:marBottom w:val="0"/>
                      <w:divBdr>
                        <w:top w:val="none" w:sz="0" w:space="0" w:color="auto"/>
                        <w:left w:val="none" w:sz="0" w:space="0" w:color="auto"/>
                        <w:bottom w:val="none" w:sz="0" w:space="0" w:color="auto"/>
                        <w:right w:val="none" w:sz="0" w:space="0" w:color="auto"/>
                      </w:divBdr>
                    </w:div>
                    <w:div w:id="1787581862">
                      <w:marLeft w:val="0"/>
                      <w:marRight w:val="0"/>
                      <w:marTop w:val="0"/>
                      <w:marBottom w:val="0"/>
                      <w:divBdr>
                        <w:top w:val="none" w:sz="0" w:space="0" w:color="auto"/>
                        <w:left w:val="none" w:sz="0" w:space="0" w:color="auto"/>
                        <w:bottom w:val="none" w:sz="0" w:space="0" w:color="auto"/>
                        <w:right w:val="none" w:sz="0" w:space="0" w:color="auto"/>
                      </w:divBdr>
                    </w:div>
                    <w:div w:id="1815097738">
                      <w:marLeft w:val="0"/>
                      <w:marRight w:val="0"/>
                      <w:marTop w:val="0"/>
                      <w:marBottom w:val="0"/>
                      <w:divBdr>
                        <w:top w:val="none" w:sz="0" w:space="0" w:color="auto"/>
                        <w:left w:val="none" w:sz="0" w:space="0" w:color="auto"/>
                        <w:bottom w:val="none" w:sz="0" w:space="0" w:color="auto"/>
                        <w:right w:val="none" w:sz="0" w:space="0" w:color="auto"/>
                      </w:divBdr>
                    </w:div>
                    <w:div w:id="1893030820">
                      <w:marLeft w:val="0"/>
                      <w:marRight w:val="0"/>
                      <w:marTop w:val="0"/>
                      <w:marBottom w:val="0"/>
                      <w:divBdr>
                        <w:top w:val="none" w:sz="0" w:space="0" w:color="auto"/>
                        <w:left w:val="none" w:sz="0" w:space="0" w:color="auto"/>
                        <w:bottom w:val="none" w:sz="0" w:space="0" w:color="auto"/>
                        <w:right w:val="none" w:sz="0" w:space="0" w:color="auto"/>
                      </w:divBdr>
                    </w:div>
                    <w:div w:id="2016497743">
                      <w:marLeft w:val="0"/>
                      <w:marRight w:val="0"/>
                      <w:marTop w:val="0"/>
                      <w:marBottom w:val="0"/>
                      <w:divBdr>
                        <w:top w:val="none" w:sz="0" w:space="0" w:color="auto"/>
                        <w:left w:val="none" w:sz="0" w:space="0" w:color="auto"/>
                        <w:bottom w:val="none" w:sz="0" w:space="0" w:color="auto"/>
                        <w:right w:val="none" w:sz="0" w:space="0" w:color="auto"/>
                      </w:divBdr>
                    </w:div>
                    <w:div w:id="2073040001">
                      <w:marLeft w:val="0"/>
                      <w:marRight w:val="0"/>
                      <w:marTop w:val="0"/>
                      <w:marBottom w:val="0"/>
                      <w:divBdr>
                        <w:top w:val="none" w:sz="0" w:space="0" w:color="auto"/>
                        <w:left w:val="none" w:sz="0" w:space="0" w:color="auto"/>
                        <w:bottom w:val="none" w:sz="0" w:space="0" w:color="auto"/>
                        <w:right w:val="none" w:sz="0" w:space="0" w:color="auto"/>
                      </w:divBdr>
                    </w:div>
                    <w:div w:id="2104183160">
                      <w:marLeft w:val="0"/>
                      <w:marRight w:val="0"/>
                      <w:marTop w:val="0"/>
                      <w:marBottom w:val="0"/>
                      <w:divBdr>
                        <w:top w:val="none" w:sz="0" w:space="0" w:color="auto"/>
                        <w:left w:val="none" w:sz="0" w:space="0" w:color="auto"/>
                        <w:bottom w:val="none" w:sz="0" w:space="0" w:color="auto"/>
                        <w:right w:val="none" w:sz="0" w:space="0" w:color="auto"/>
                      </w:divBdr>
                    </w:div>
                  </w:divsChild>
                </w:div>
                <w:div w:id="478157358">
                  <w:marLeft w:val="0"/>
                  <w:marRight w:val="0"/>
                  <w:marTop w:val="0"/>
                  <w:marBottom w:val="0"/>
                  <w:divBdr>
                    <w:top w:val="none" w:sz="0" w:space="0" w:color="auto"/>
                    <w:left w:val="none" w:sz="0" w:space="0" w:color="auto"/>
                    <w:bottom w:val="none" w:sz="0" w:space="0" w:color="auto"/>
                    <w:right w:val="none" w:sz="0" w:space="0" w:color="auto"/>
                  </w:divBdr>
                  <w:divsChild>
                    <w:div w:id="1903253144">
                      <w:marLeft w:val="0"/>
                      <w:marRight w:val="0"/>
                      <w:marTop w:val="0"/>
                      <w:marBottom w:val="0"/>
                      <w:divBdr>
                        <w:top w:val="none" w:sz="0" w:space="0" w:color="auto"/>
                        <w:left w:val="none" w:sz="0" w:space="0" w:color="auto"/>
                        <w:bottom w:val="none" w:sz="0" w:space="0" w:color="auto"/>
                        <w:right w:val="none" w:sz="0" w:space="0" w:color="auto"/>
                      </w:divBdr>
                    </w:div>
                  </w:divsChild>
                </w:div>
                <w:div w:id="486628767">
                  <w:marLeft w:val="0"/>
                  <w:marRight w:val="0"/>
                  <w:marTop w:val="0"/>
                  <w:marBottom w:val="0"/>
                  <w:divBdr>
                    <w:top w:val="none" w:sz="0" w:space="0" w:color="auto"/>
                    <w:left w:val="none" w:sz="0" w:space="0" w:color="auto"/>
                    <w:bottom w:val="none" w:sz="0" w:space="0" w:color="auto"/>
                    <w:right w:val="none" w:sz="0" w:space="0" w:color="auto"/>
                  </w:divBdr>
                  <w:divsChild>
                    <w:div w:id="164445042">
                      <w:marLeft w:val="0"/>
                      <w:marRight w:val="0"/>
                      <w:marTop w:val="0"/>
                      <w:marBottom w:val="0"/>
                      <w:divBdr>
                        <w:top w:val="none" w:sz="0" w:space="0" w:color="auto"/>
                        <w:left w:val="none" w:sz="0" w:space="0" w:color="auto"/>
                        <w:bottom w:val="none" w:sz="0" w:space="0" w:color="auto"/>
                        <w:right w:val="none" w:sz="0" w:space="0" w:color="auto"/>
                      </w:divBdr>
                    </w:div>
                    <w:div w:id="222300168">
                      <w:marLeft w:val="0"/>
                      <w:marRight w:val="0"/>
                      <w:marTop w:val="0"/>
                      <w:marBottom w:val="0"/>
                      <w:divBdr>
                        <w:top w:val="none" w:sz="0" w:space="0" w:color="auto"/>
                        <w:left w:val="none" w:sz="0" w:space="0" w:color="auto"/>
                        <w:bottom w:val="none" w:sz="0" w:space="0" w:color="auto"/>
                        <w:right w:val="none" w:sz="0" w:space="0" w:color="auto"/>
                      </w:divBdr>
                    </w:div>
                    <w:div w:id="596139988">
                      <w:marLeft w:val="0"/>
                      <w:marRight w:val="0"/>
                      <w:marTop w:val="0"/>
                      <w:marBottom w:val="0"/>
                      <w:divBdr>
                        <w:top w:val="none" w:sz="0" w:space="0" w:color="auto"/>
                        <w:left w:val="none" w:sz="0" w:space="0" w:color="auto"/>
                        <w:bottom w:val="none" w:sz="0" w:space="0" w:color="auto"/>
                        <w:right w:val="none" w:sz="0" w:space="0" w:color="auto"/>
                      </w:divBdr>
                    </w:div>
                    <w:div w:id="894313041">
                      <w:marLeft w:val="0"/>
                      <w:marRight w:val="0"/>
                      <w:marTop w:val="0"/>
                      <w:marBottom w:val="0"/>
                      <w:divBdr>
                        <w:top w:val="none" w:sz="0" w:space="0" w:color="auto"/>
                        <w:left w:val="none" w:sz="0" w:space="0" w:color="auto"/>
                        <w:bottom w:val="none" w:sz="0" w:space="0" w:color="auto"/>
                        <w:right w:val="none" w:sz="0" w:space="0" w:color="auto"/>
                      </w:divBdr>
                    </w:div>
                    <w:div w:id="1729844234">
                      <w:marLeft w:val="0"/>
                      <w:marRight w:val="0"/>
                      <w:marTop w:val="0"/>
                      <w:marBottom w:val="0"/>
                      <w:divBdr>
                        <w:top w:val="none" w:sz="0" w:space="0" w:color="auto"/>
                        <w:left w:val="none" w:sz="0" w:space="0" w:color="auto"/>
                        <w:bottom w:val="none" w:sz="0" w:space="0" w:color="auto"/>
                        <w:right w:val="none" w:sz="0" w:space="0" w:color="auto"/>
                      </w:divBdr>
                    </w:div>
                    <w:div w:id="1831481574">
                      <w:marLeft w:val="0"/>
                      <w:marRight w:val="0"/>
                      <w:marTop w:val="0"/>
                      <w:marBottom w:val="0"/>
                      <w:divBdr>
                        <w:top w:val="none" w:sz="0" w:space="0" w:color="auto"/>
                        <w:left w:val="none" w:sz="0" w:space="0" w:color="auto"/>
                        <w:bottom w:val="none" w:sz="0" w:space="0" w:color="auto"/>
                        <w:right w:val="none" w:sz="0" w:space="0" w:color="auto"/>
                      </w:divBdr>
                    </w:div>
                  </w:divsChild>
                </w:div>
                <w:div w:id="598871210">
                  <w:marLeft w:val="0"/>
                  <w:marRight w:val="0"/>
                  <w:marTop w:val="0"/>
                  <w:marBottom w:val="0"/>
                  <w:divBdr>
                    <w:top w:val="none" w:sz="0" w:space="0" w:color="auto"/>
                    <w:left w:val="none" w:sz="0" w:space="0" w:color="auto"/>
                    <w:bottom w:val="none" w:sz="0" w:space="0" w:color="auto"/>
                    <w:right w:val="none" w:sz="0" w:space="0" w:color="auto"/>
                  </w:divBdr>
                  <w:divsChild>
                    <w:div w:id="23360804">
                      <w:marLeft w:val="0"/>
                      <w:marRight w:val="0"/>
                      <w:marTop w:val="0"/>
                      <w:marBottom w:val="0"/>
                      <w:divBdr>
                        <w:top w:val="none" w:sz="0" w:space="0" w:color="auto"/>
                        <w:left w:val="none" w:sz="0" w:space="0" w:color="auto"/>
                        <w:bottom w:val="none" w:sz="0" w:space="0" w:color="auto"/>
                        <w:right w:val="none" w:sz="0" w:space="0" w:color="auto"/>
                      </w:divBdr>
                    </w:div>
                  </w:divsChild>
                </w:div>
                <w:div w:id="649865805">
                  <w:marLeft w:val="0"/>
                  <w:marRight w:val="0"/>
                  <w:marTop w:val="0"/>
                  <w:marBottom w:val="0"/>
                  <w:divBdr>
                    <w:top w:val="none" w:sz="0" w:space="0" w:color="auto"/>
                    <w:left w:val="none" w:sz="0" w:space="0" w:color="auto"/>
                    <w:bottom w:val="none" w:sz="0" w:space="0" w:color="auto"/>
                    <w:right w:val="none" w:sz="0" w:space="0" w:color="auto"/>
                  </w:divBdr>
                  <w:divsChild>
                    <w:div w:id="1467315376">
                      <w:marLeft w:val="0"/>
                      <w:marRight w:val="0"/>
                      <w:marTop w:val="0"/>
                      <w:marBottom w:val="0"/>
                      <w:divBdr>
                        <w:top w:val="none" w:sz="0" w:space="0" w:color="auto"/>
                        <w:left w:val="none" w:sz="0" w:space="0" w:color="auto"/>
                        <w:bottom w:val="none" w:sz="0" w:space="0" w:color="auto"/>
                        <w:right w:val="none" w:sz="0" w:space="0" w:color="auto"/>
                      </w:divBdr>
                    </w:div>
                  </w:divsChild>
                </w:div>
                <w:div w:id="739714780">
                  <w:marLeft w:val="0"/>
                  <w:marRight w:val="0"/>
                  <w:marTop w:val="0"/>
                  <w:marBottom w:val="0"/>
                  <w:divBdr>
                    <w:top w:val="none" w:sz="0" w:space="0" w:color="auto"/>
                    <w:left w:val="none" w:sz="0" w:space="0" w:color="auto"/>
                    <w:bottom w:val="none" w:sz="0" w:space="0" w:color="auto"/>
                    <w:right w:val="none" w:sz="0" w:space="0" w:color="auto"/>
                  </w:divBdr>
                  <w:divsChild>
                    <w:div w:id="100997116">
                      <w:marLeft w:val="0"/>
                      <w:marRight w:val="0"/>
                      <w:marTop w:val="0"/>
                      <w:marBottom w:val="0"/>
                      <w:divBdr>
                        <w:top w:val="none" w:sz="0" w:space="0" w:color="auto"/>
                        <w:left w:val="none" w:sz="0" w:space="0" w:color="auto"/>
                        <w:bottom w:val="none" w:sz="0" w:space="0" w:color="auto"/>
                        <w:right w:val="none" w:sz="0" w:space="0" w:color="auto"/>
                      </w:divBdr>
                    </w:div>
                    <w:div w:id="382027474">
                      <w:marLeft w:val="0"/>
                      <w:marRight w:val="0"/>
                      <w:marTop w:val="0"/>
                      <w:marBottom w:val="0"/>
                      <w:divBdr>
                        <w:top w:val="none" w:sz="0" w:space="0" w:color="auto"/>
                        <w:left w:val="none" w:sz="0" w:space="0" w:color="auto"/>
                        <w:bottom w:val="none" w:sz="0" w:space="0" w:color="auto"/>
                        <w:right w:val="none" w:sz="0" w:space="0" w:color="auto"/>
                      </w:divBdr>
                    </w:div>
                    <w:div w:id="474490740">
                      <w:marLeft w:val="0"/>
                      <w:marRight w:val="0"/>
                      <w:marTop w:val="0"/>
                      <w:marBottom w:val="0"/>
                      <w:divBdr>
                        <w:top w:val="none" w:sz="0" w:space="0" w:color="auto"/>
                        <w:left w:val="none" w:sz="0" w:space="0" w:color="auto"/>
                        <w:bottom w:val="none" w:sz="0" w:space="0" w:color="auto"/>
                        <w:right w:val="none" w:sz="0" w:space="0" w:color="auto"/>
                      </w:divBdr>
                    </w:div>
                    <w:div w:id="726955053">
                      <w:marLeft w:val="0"/>
                      <w:marRight w:val="0"/>
                      <w:marTop w:val="0"/>
                      <w:marBottom w:val="0"/>
                      <w:divBdr>
                        <w:top w:val="none" w:sz="0" w:space="0" w:color="auto"/>
                        <w:left w:val="none" w:sz="0" w:space="0" w:color="auto"/>
                        <w:bottom w:val="none" w:sz="0" w:space="0" w:color="auto"/>
                        <w:right w:val="none" w:sz="0" w:space="0" w:color="auto"/>
                      </w:divBdr>
                    </w:div>
                    <w:div w:id="729887387">
                      <w:marLeft w:val="0"/>
                      <w:marRight w:val="0"/>
                      <w:marTop w:val="0"/>
                      <w:marBottom w:val="0"/>
                      <w:divBdr>
                        <w:top w:val="none" w:sz="0" w:space="0" w:color="auto"/>
                        <w:left w:val="none" w:sz="0" w:space="0" w:color="auto"/>
                        <w:bottom w:val="none" w:sz="0" w:space="0" w:color="auto"/>
                        <w:right w:val="none" w:sz="0" w:space="0" w:color="auto"/>
                      </w:divBdr>
                    </w:div>
                    <w:div w:id="2066638396">
                      <w:marLeft w:val="0"/>
                      <w:marRight w:val="0"/>
                      <w:marTop w:val="0"/>
                      <w:marBottom w:val="0"/>
                      <w:divBdr>
                        <w:top w:val="none" w:sz="0" w:space="0" w:color="auto"/>
                        <w:left w:val="none" w:sz="0" w:space="0" w:color="auto"/>
                        <w:bottom w:val="none" w:sz="0" w:space="0" w:color="auto"/>
                        <w:right w:val="none" w:sz="0" w:space="0" w:color="auto"/>
                      </w:divBdr>
                    </w:div>
                  </w:divsChild>
                </w:div>
                <w:div w:id="841699102">
                  <w:marLeft w:val="0"/>
                  <w:marRight w:val="0"/>
                  <w:marTop w:val="0"/>
                  <w:marBottom w:val="0"/>
                  <w:divBdr>
                    <w:top w:val="none" w:sz="0" w:space="0" w:color="auto"/>
                    <w:left w:val="none" w:sz="0" w:space="0" w:color="auto"/>
                    <w:bottom w:val="none" w:sz="0" w:space="0" w:color="auto"/>
                    <w:right w:val="none" w:sz="0" w:space="0" w:color="auto"/>
                  </w:divBdr>
                  <w:divsChild>
                    <w:div w:id="1126699094">
                      <w:marLeft w:val="0"/>
                      <w:marRight w:val="0"/>
                      <w:marTop w:val="0"/>
                      <w:marBottom w:val="0"/>
                      <w:divBdr>
                        <w:top w:val="none" w:sz="0" w:space="0" w:color="auto"/>
                        <w:left w:val="none" w:sz="0" w:space="0" w:color="auto"/>
                        <w:bottom w:val="none" w:sz="0" w:space="0" w:color="auto"/>
                        <w:right w:val="none" w:sz="0" w:space="0" w:color="auto"/>
                      </w:divBdr>
                    </w:div>
                  </w:divsChild>
                </w:div>
                <w:div w:id="951937668">
                  <w:marLeft w:val="0"/>
                  <w:marRight w:val="0"/>
                  <w:marTop w:val="0"/>
                  <w:marBottom w:val="0"/>
                  <w:divBdr>
                    <w:top w:val="none" w:sz="0" w:space="0" w:color="auto"/>
                    <w:left w:val="none" w:sz="0" w:space="0" w:color="auto"/>
                    <w:bottom w:val="none" w:sz="0" w:space="0" w:color="auto"/>
                    <w:right w:val="none" w:sz="0" w:space="0" w:color="auto"/>
                  </w:divBdr>
                  <w:divsChild>
                    <w:div w:id="1929730943">
                      <w:marLeft w:val="0"/>
                      <w:marRight w:val="0"/>
                      <w:marTop w:val="0"/>
                      <w:marBottom w:val="0"/>
                      <w:divBdr>
                        <w:top w:val="none" w:sz="0" w:space="0" w:color="auto"/>
                        <w:left w:val="none" w:sz="0" w:space="0" w:color="auto"/>
                        <w:bottom w:val="none" w:sz="0" w:space="0" w:color="auto"/>
                        <w:right w:val="none" w:sz="0" w:space="0" w:color="auto"/>
                      </w:divBdr>
                    </w:div>
                  </w:divsChild>
                </w:div>
                <w:div w:id="1110395242">
                  <w:marLeft w:val="0"/>
                  <w:marRight w:val="0"/>
                  <w:marTop w:val="0"/>
                  <w:marBottom w:val="0"/>
                  <w:divBdr>
                    <w:top w:val="none" w:sz="0" w:space="0" w:color="auto"/>
                    <w:left w:val="none" w:sz="0" w:space="0" w:color="auto"/>
                    <w:bottom w:val="none" w:sz="0" w:space="0" w:color="auto"/>
                    <w:right w:val="none" w:sz="0" w:space="0" w:color="auto"/>
                  </w:divBdr>
                  <w:divsChild>
                    <w:div w:id="781344519">
                      <w:marLeft w:val="0"/>
                      <w:marRight w:val="0"/>
                      <w:marTop w:val="0"/>
                      <w:marBottom w:val="0"/>
                      <w:divBdr>
                        <w:top w:val="none" w:sz="0" w:space="0" w:color="auto"/>
                        <w:left w:val="none" w:sz="0" w:space="0" w:color="auto"/>
                        <w:bottom w:val="none" w:sz="0" w:space="0" w:color="auto"/>
                        <w:right w:val="none" w:sz="0" w:space="0" w:color="auto"/>
                      </w:divBdr>
                    </w:div>
                  </w:divsChild>
                </w:div>
                <w:div w:id="1118911141">
                  <w:marLeft w:val="0"/>
                  <w:marRight w:val="0"/>
                  <w:marTop w:val="0"/>
                  <w:marBottom w:val="0"/>
                  <w:divBdr>
                    <w:top w:val="none" w:sz="0" w:space="0" w:color="auto"/>
                    <w:left w:val="none" w:sz="0" w:space="0" w:color="auto"/>
                    <w:bottom w:val="none" w:sz="0" w:space="0" w:color="auto"/>
                    <w:right w:val="none" w:sz="0" w:space="0" w:color="auto"/>
                  </w:divBdr>
                  <w:divsChild>
                    <w:div w:id="1232157872">
                      <w:marLeft w:val="0"/>
                      <w:marRight w:val="0"/>
                      <w:marTop w:val="0"/>
                      <w:marBottom w:val="0"/>
                      <w:divBdr>
                        <w:top w:val="none" w:sz="0" w:space="0" w:color="auto"/>
                        <w:left w:val="none" w:sz="0" w:space="0" w:color="auto"/>
                        <w:bottom w:val="none" w:sz="0" w:space="0" w:color="auto"/>
                        <w:right w:val="none" w:sz="0" w:space="0" w:color="auto"/>
                      </w:divBdr>
                    </w:div>
                  </w:divsChild>
                </w:div>
                <w:div w:id="1151872924">
                  <w:marLeft w:val="0"/>
                  <w:marRight w:val="0"/>
                  <w:marTop w:val="0"/>
                  <w:marBottom w:val="0"/>
                  <w:divBdr>
                    <w:top w:val="none" w:sz="0" w:space="0" w:color="auto"/>
                    <w:left w:val="none" w:sz="0" w:space="0" w:color="auto"/>
                    <w:bottom w:val="none" w:sz="0" w:space="0" w:color="auto"/>
                    <w:right w:val="none" w:sz="0" w:space="0" w:color="auto"/>
                  </w:divBdr>
                  <w:divsChild>
                    <w:div w:id="1371804031">
                      <w:marLeft w:val="0"/>
                      <w:marRight w:val="0"/>
                      <w:marTop w:val="0"/>
                      <w:marBottom w:val="0"/>
                      <w:divBdr>
                        <w:top w:val="none" w:sz="0" w:space="0" w:color="auto"/>
                        <w:left w:val="none" w:sz="0" w:space="0" w:color="auto"/>
                        <w:bottom w:val="none" w:sz="0" w:space="0" w:color="auto"/>
                        <w:right w:val="none" w:sz="0" w:space="0" w:color="auto"/>
                      </w:divBdr>
                    </w:div>
                  </w:divsChild>
                </w:div>
                <w:div w:id="1196041218">
                  <w:marLeft w:val="0"/>
                  <w:marRight w:val="0"/>
                  <w:marTop w:val="0"/>
                  <w:marBottom w:val="0"/>
                  <w:divBdr>
                    <w:top w:val="none" w:sz="0" w:space="0" w:color="auto"/>
                    <w:left w:val="none" w:sz="0" w:space="0" w:color="auto"/>
                    <w:bottom w:val="none" w:sz="0" w:space="0" w:color="auto"/>
                    <w:right w:val="none" w:sz="0" w:space="0" w:color="auto"/>
                  </w:divBdr>
                  <w:divsChild>
                    <w:div w:id="202258584">
                      <w:marLeft w:val="0"/>
                      <w:marRight w:val="0"/>
                      <w:marTop w:val="0"/>
                      <w:marBottom w:val="0"/>
                      <w:divBdr>
                        <w:top w:val="none" w:sz="0" w:space="0" w:color="auto"/>
                        <w:left w:val="none" w:sz="0" w:space="0" w:color="auto"/>
                        <w:bottom w:val="none" w:sz="0" w:space="0" w:color="auto"/>
                        <w:right w:val="none" w:sz="0" w:space="0" w:color="auto"/>
                      </w:divBdr>
                    </w:div>
                    <w:div w:id="1619218598">
                      <w:marLeft w:val="0"/>
                      <w:marRight w:val="0"/>
                      <w:marTop w:val="0"/>
                      <w:marBottom w:val="0"/>
                      <w:divBdr>
                        <w:top w:val="none" w:sz="0" w:space="0" w:color="auto"/>
                        <w:left w:val="none" w:sz="0" w:space="0" w:color="auto"/>
                        <w:bottom w:val="none" w:sz="0" w:space="0" w:color="auto"/>
                        <w:right w:val="none" w:sz="0" w:space="0" w:color="auto"/>
                      </w:divBdr>
                    </w:div>
                  </w:divsChild>
                </w:div>
                <w:div w:id="1209878349">
                  <w:marLeft w:val="0"/>
                  <w:marRight w:val="0"/>
                  <w:marTop w:val="0"/>
                  <w:marBottom w:val="0"/>
                  <w:divBdr>
                    <w:top w:val="none" w:sz="0" w:space="0" w:color="auto"/>
                    <w:left w:val="none" w:sz="0" w:space="0" w:color="auto"/>
                    <w:bottom w:val="none" w:sz="0" w:space="0" w:color="auto"/>
                    <w:right w:val="none" w:sz="0" w:space="0" w:color="auto"/>
                  </w:divBdr>
                  <w:divsChild>
                    <w:div w:id="618150154">
                      <w:marLeft w:val="0"/>
                      <w:marRight w:val="0"/>
                      <w:marTop w:val="0"/>
                      <w:marBottom w:val="0"/>
                      <w:divBdr>
                        <w:top w:val="none" w:sz="0" w:space="0" w:color="auto"/>
                        <w:left w:val="none" w:sz="0" w:space="0" w:color="auto"/>
                        <w:bottom w:val="none" w:sz="0" w:space="0" w:color="auto"/>
                        <w:right w:val="none" w:sz="0" w:space="0" w:color="auto"/>
                      </w:divBdr>
                    </w:div>
                  </w:divsChild>
                </w:div>
                <w:div w:id="1246646094">
                  <w:marLeft w:val="0"/>
                  <w:marRight w:val="0"/>
                  <w:marTop w:val="0"/>
                  <w:marBottom w:val="0"/>
                  <w:divBdr>
                    <w:top w:val="none" w:sz="0" w:space="0" w:color="auto"/>
                    <w:left w:val="none" w:sz="0" w:space="0" w:color="auto"/>
                    <w:bottom w:val="none" w:sz="0" w:space="0" w:color="auto"/>
                    <w:right w:val="none" w:sz="0" w:space="0" w:color="auto"/>
                  </w:divBdr>
                  <w:divsChild>
                    <w:div w:id="453328562">
                      <w:marLeft w:val="0"/>
                      <w:marRight w:val="0"/>
                      <w:marTop w:val="0"/>
                      <w:marBottom w:val="0"/>
                      <w:divBdr>
                        <w:top w:val="none" w:sz="0" w:space="0" w:color="auto"/>
                        <w:left w:val="none" w:sz="0" w:space="0" w:color="auto"/>
                        <w:bottom w:val="none" w:sz="0" w:space="0" w:color="auto"/>
                        <w:right w:val="none" w:sz="0" w:space="0" w:color="auto"/>
                      </w:divBdr>
                    </w:div>
                  </w:divsChild>
                </w:div>
                <w:div w:id="1259866898">
                  <w:marLeft w:val="0"/>
                  <w:marRight w:val="0"/>
                  <w:marTop w:val="0"/>
                  <w:marBottom w:val="0"/>
                  <w:divBdr>
                    <w:top w:val="none" w:sz="0" w:space="0" w:color="auto"/>
                    <w:left w:val="none" w:sz="0" w:space="0" w:color="auto"/>
                    <w:bottom w:val="none" w:sz="0" w:space="0" w:color="auto"/>
                    <w:right w:val="none" w:sz="0" w:space="0" w:color="auto"/>
                  </w:divBdr>
                  <w:divsChild>
                    <w:div w:id="2124420880">
                      <w:marLeft w:val="0"/>
                      <w:marRight w:val="0"/>
                      <w:marTop w:val="0"/>
                      <w:marBottom w:val="0"/>
                      <w:divBdr>
                        <w:top w:val="none" w:sz="0" w:space="0" w:color="auto"/>
                        <w:left w:val="none" w:sz="0" w:space="0" w:color="auto"/>
                        <w:bottom w:val="none" w:sz="0" w:space="0" w:color="auto"/>
                        <w:right w:val="none" w:sz="0" w:space="0" w:color="auto"/>
                      </w:divBdr>
                    </w:div>
                  </w:divsChild>
                </w:div>
                <w:div w:id="1389955901">
                  <w:marLeft w:val="0"/>
                  <w:marRight w:val="0"/>
                  <w:marTop w:val="0"/>
                  <w:marBottom w:val="0"/>
                  <w:divBdr>
                    <w:top w:val="none" w:sz="0" w:space="0" w:color="auto"/>
                    <w:left w:val="none" w:sz="0" w:space="0" w:color="auto"/>
                    <w:bottom w:val="none" w:sz="0" w:space="0" w:color="auto"/>
                    <w:right w:val="none" w:sz="0" w:space="0" w:color="auto"/>
                  </w:divBdr>
                  <w:divsChild>
                    <w:div w:id="256446347">
                      <w:marLeft w:val="0"/>
                      <w:marRight w:val="0"/>
                      <w:marTop w:val="0"/>
                      <w:marBottom w:val="0"/>
                      <w:divBdr>
                        <w:top w:val="none" w:sz="0" w:space="0" w:color="auto"/>
                        <w:left w:val="none" w:sz="0" w:space="0" w:color="auto"/>
                        <w:bottom w:val="none" w:sz="0" w:space="0" w:color="auto"/>
                        <w:right w:val="none" w:sz="0" w:space="0" w:color="auto"/>
                      </w:divBdr>
                    </w:div>
                  </w:divsChild>
                </w:div>
                <w:div w:id="1452018649">
                  <w:marLeft w:val="0"/>
                  <w:marRight w:val="0"/>
                  <w:marTop w:val="0"/>
                  <w:marBottom w:val="0"/>
                  <w:divBdr>
                    <w:top w:val="none" w:sz="0" w:space="0" w:color="auto"/>
                    <w:left w:val="none" w:sz="0" w:space="0" w:color="auto"/>
                    <w:bottom w:val="none" w:sz="0" w:space="0" w:color="auto"/>
                    <w:right w:val="none" w:sz="0" w:space="0" w:color="auto"/>
                  </w:divBdr>
                  <w:divsChild>
                    <w:div w:id="442455466">
                      <w:marLeft w:val="0"/>
                      <w:marRight w:val="0"/>
                      <w:marTop w:val="0"/>
                      <w:marBottom w:val="0"/>
                      <w:divBdr>
                        <w:top w:val="none" w:sz="0" w:space="0" w:color="auto"/>
                        <w:left w:val="none" w:sz="0" w:space="0" w:color="auto"/>
                        <w:bottom w:val="none" w:sz="0" w:space="0" w:color="auto"/>
                        <w:right w:val="none" w:sz="0" w:space="0" w:color="auto"/>
                      </w:divBdr>
                    </w:div>
                    <w:div w:id="1176000577">
                      <w:marLeft w:val="0"/>
                      <w:marRight w:val="0"/>
                      <w:marTop w:val="0"/>
                      <w:marBottom w:val="0"/>
                      <w:divBdr>
                        <w:top w:val="none" w:sz="0" w:space="0" w:color="auto"/>
                        <w:left w:val="none" w:sz="0" w:space="0" w:color="auto"/>
                        <w:bottom w:val="none" w:sz="0" w:space="0" w:color="auto"/>
                        <w:right w:val="none" w:sz="0" w:space="0" w:color="auto"/>
                      </w:divBdr>
                    </w:div>
                    <w:div w:id="1466385341">
                      <w:marLeft w:val="0"/>
                      <w:marRight w:val="0"/>
                      <w:marTop w:val="0"/>
                      <w:marBottom w:val="0"/>
                      <w:divBdr>
                        <w:top w:val="none" w:sz="0" w:space="0" w:color="auto"/>
                        <w:left w:val="none" w:sz="0" w:space="0" w:color="auto"/>
                        <w:bottom w:val="none" w:sz="0" w:space="0" w:color="auto"/>
                        <w:right w:val="none" w:sz="0" w:space="0" w:color="auto"/>
                      </w:divBdr>
                    </w:div>
                    <w:div w:id="1468356860">
                      <w:marLeft w:val="0"/>
                      <w:marRight w:val="0"/>
                      <w:marTop w:val="0"/>
                      <w:marBottom w:val="0"/>
                      <w:divBdr>
                        <w:top w:val="none" w:sz="0" w:space="0" w:color="auto"/>
                        <w:left w:val="none" w:sz="0" w:space="0" w:color="auto"/>
                        <w:bottom w:val="none" w:sz="0" w:space="0" w:color="auto"/>
                        <w:right w:val="none" w:sz="0" w:space="0" w:color="auto"/>
                      </w:divBdr>
                    </w:div>
                    <w:div w:id="1507017483">
                      <w:marLeft w:val="0"/>
                      <w:marRight w:val="0"/>
                      <w:marTop w:val="0"/>
                      <w:marBottom w:val="0"/>
                      <w:divBdr>
                        <w:top w:val="none" w:sz="0" w:space="0" w:color="auto"/>
                        <w:left w:val="none" w:sz="0" w:space="0" w:color="auto"/>
                        <w:bottom w:val="none" w:sz="0" w:space="0" w:color="auto"/>
                        <w:right w:val="none" w:sz="0" w:space="0" w:color="auto"/>
                      </w:divBdr>
                    </w:div>
                  </w:divsChild>
                </w:div>
                <w:div w:id="1453090091">
                  <w:marLeft w:val="0"/>
                  <w:marRight w:val="0"/>
                  <w:marTop w:val="0"/>
                  <w:marBottom w:val="0"/>
                  <w:divBdr>
                    <w:top w:val="none" w:sz="0" w:space="0" w:color="auto"/>
                    <w:left w:val="none" w:sz="0" w:space="0" w:color="auto"/>
                    <w:bottom w:val="none" w:sz="0" w:space="0" w:color="auto"/>
                    <w:right w:val="none" w:sz="0" w:space="0" w:color="auto"/>
                  </w:divBdr>
                  <w:divsChild>
                    <w:div w:id="312761209">
                      <w:marLeft w:val="0"/>
                      <w:marRight w:val="0"/>
                      <w:marTop w:val="0"/>
                      <w:marBottom w:val="0"/>
                      <w:divBdr>
                        <w:top w:val="none" w:sz="0" w:space="0" w:color="auto"/>
                        <w:left w:val="none" w:sz="0" w:space="0" w:color="auto"/>
                        <w:bottom w:val="none" w:sz="0" w:space="0" w:color="auto"/>
                        <w:right w:val="none" w:sz="0" w:space="0" w:color="auto"/>
                      </w:divBdr>
                    </w:div>
                  </w:divsChild>
                </w:div>
                <w:div w:id="1689024720">
                  <w:marLeft w:val="0"/>
                  <w:marRight w:val="0"/>
                  <w:marTop w:val="0"/>
                  <w:marBottom w:val="0"/>
                  <w:divBdr>
                    <w:top w:val="none" w:sz="0" w:space="0" w:color="auto"/>
                    <w:left w:val="none" w:sz="0" w:space="0" w:color="auto"/>
                    <w:bottom w:val="none" w:sz="0" w:space="0" w:color="auto"/>
                    <w:right w:val="none" w:sz="0" w:space="0" w:color="auto"/>
                  </w:divBdr>
                  <w:divsChild>
                    <w:div w:id="158741710">
                      <w:marLeft w:val="0"/>
                      <w:marRight w:val="0"/>
                      <w:marTop w:val="0"/>
                      <w:marBottom w:val="0"/>
                      <w:divBdr>
                        <w:top w:val="none" w:sz="0" w:space="0" w:color="auto"/>
                        <w:left w:val="none" w:sz="0" w:space="0" w:color="auto"/>
                        <w:bottom w:val="none" w:sz="0" w:space="0" w:color="auto"/>
                        <w:right w:val="none" w:sz="0" w:space="0" w:color="auto"/>
                      </w:divBdr>
                    </w:div>
                  </w:divsChild>
                </w:div>
                <w:div w:id="1905136640">
                  <w:marLeft w:val="0"/>
                  <w:marRight w:val="0"/>
                  <w:marTop w:val="0"/>
                  <w:marBottom w:val="0"/>
                  <w:divBdr>
                    <w:top w:val="none" w:sz="0" w:space="0" w:color="auto"/>
                    <w:left w:val="none" w:sz="0" w:space="0" w:color="auto"/>
                    <w:bottom w:val="none" w:sz="0" w:space="0" w:color="auto"/>
                    <w:right w:val="none" w:sz="0" w:space="0" w:color="auto"/>
                  </w:divBdr>
                  <w:divsChild>
                    <w:div w:id="471413149">
                      <w:marLeft w:val="0"/>
                      <w:marRight w:val="0"/>
                      <w:marTop w:val="0"/>
                      <w:marBottom w:val="0"/>
                      <w:divBdr>
                        <w:top w:val="none" w:sz="0" w:space="0" w:color="auto"/>
                        <w:left w:val="none" w:sz="0" w:space="0" w:color="auto"/>
                        <w:bottom w:val="none" w:sz="0" w:space="0" w:color="auto"/>
                        <w:right w:val="none" w:sz="0" w:space="0" w:color="auto"/>
                      </w:divBdr>
                    </w:div>
                  </w:divsChild>
                </w:div>
                <w:div w:id="1994988516">
                  <w:marLeft w:val="0"/>
                  <w:marRight w:val="0"/>
                  <w:marTop w:val="0"/>
                  <w:marBottom w:val="0"/>
                  <w:divBdr>
                    <w:top w:val="none" w:sz="0" w:space="0" w:color="auto"/>
                    <w:left w:val="none" w:sz="0" w:space="0" w:color="auto"/>
                    <w:bottom w:val="none" w:sz="0" w:space="0" w:color="auto"/>
                    <w:right w:val="none" w:sz="0" w:space="0" w:color="auto"/>
                  </w:divBdr>
                  <w:divsChild>
                    <w:div w:id="1666323387">
                      <w:marLeft w:val="0"/>
                      <w:marRight w:val="0"/>
                      <w:marTop w:val="0"/>
                      <w:marBottom w:val="0"/>
                      <w:divBdr>
                        <w:top w:val="none" w:sz="0" w:space="0" w:color="auto"/>
                        <w:left w:val="none" w:sz="0" w:space="0" w:color="auto"/>
                        <w:bottom w:val="none" w:sz="0" w:space="0" w:color="auto"/>
                        <w:right w:val="none" w:sz="0" w:space="0" w:color="auto"/>
                      </w:divBdr>
                    </w:div>
                  </w:divsChild>
                </w:div>
                <w:div w:id="2009432014">
                  <w:marLeft w:val="0"/>
                  <w:marRight w:val="0"/>
                  <w:marTop w:val="0"/>
                  <w:marBottom w:val="0"/>
                  <w:divBdr>
                    <w:top w:val="none" w:sz="0" w:space="0" w:color="auto"/>
                    <w:left w:val="none" w:sz="0" w:space="0" w:color="auto"/>
                    <w:bottom w:val="none" w:sz="0" w:space="0" w:color="auto"/>
                    <w:right w:val="none" w:sz="0" w:space="0" w:color="auto"/>
                  </w:divBdr>
                  <w:divsChild>
                    <w:div w:id="487602073">
                      <w:marLeft w:val="0"/>
                      <w:marRight w:val="0"/>
                      <w:marTop w:val="0"/>
                      <w:marBottom w:val="0"/>
                      <w:divBdr>
                        <w:top w:val="none" w:sz="0" w:space="0" w:color="auto"/>
                        <w:left w:val="none" w:sz="0" w:space="0" w:color="auto"/>
                        <w:bottom w:val="none" w:sz="0" w:space="0" w:color="auto"/>
                        <w:right w:val="none" w:sz="0" w:space="0" w:color="auto"/>
                      </w:divBdr>
                    </w:div>
                  </w:divsChild>
                </w:div>
                <w:div w:id="2035492203">
                  <w:marLeft w:val="0"/>
                  <w:marRight w:val="0"/>
                  <w:marTop w:val="0"/>
                  <w:marBottom w:val="0"/>
                  <w:divBdr>
                    <w:top w:val="none" w:sz="0" w:space="0" w:color="auto"/>
                    <w:left w:val="none" w:sz="0" w:space="0" w:color="auto"/>
                    <w:bottom w:val="none" w:sz="0" w:space="0" w:color="auto"/>
                    <w:right w:val="none" w:sz="0" w:space="0" w:color="auto"/>
                  </w:divBdr>
                  <w:divsChild>
                    <w:div w:id="17185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705902">
      <w:bodyDiv w:val="1"/>
      <w:marLeft w:val="0"/>
      <w:marRight w:val="0"/>
      <w:marTop w:val="0"/>
      <w:marBottom w:val="0"/>
      <w:divBdr>
        <w:top w:val="none" w:sz="0" w:space="0" w:color="auto"/>
        <w:left w:val="none" w:sz="0" w:space="0" w:color="auto"/>
        <w:bottom w:val="none" w:sz="0" w:space="0" w:color="auto"/>
        <w:right w:val="none" w:sz="0" w:space="0" w:color="auto"/>
      </w:divBdr>
    </w:div>
    <w:div w:id="1255090078">
      <w:bodyDiv w:val="1"/>
      <w:marLeft w:val="0"/>
      <w:marRight w:val="0"/>
      <w:marTop w:val="0"/>
      <w:marBottom w:val="0"/>
      <w:divBdr>
        <w:top w:val="none" w:sz="0" w:space="0" w:color="auto"/>
        <w:left w:val="none" w:sz="0" w:space="0" w:color="auto"/>
        <w:bottom w:val="none" w:sz="0" w:space="0" w:color="auto"/>
        <w:right w:val="none" w:sz="0" w:space="0" w:color="auto"/>
      </w:divBdr>
      <w:divsChild>
        <w:div w:id="98568128">
          <w:marLeft w:val="0"/>
          <w:marRight w:val="0"/>
          <w:marTop w:val="0"/>
          <w:marBottom w:val="0"/>
          <w:divBdr>
            <w:top w:val="none" w:sz="0" w:space="0" w:color="auto"/>
            <w:left w:val="none" w:sz="0" w:space="0" w:color="auto"/>
            <w:bottom w:val="none" w:sz="0" w:space="0" w:color="auto"/>
            <w:right w:val="none" w:sz="0" w:space="0" w:color="auto"/>
          </w:divBdr>
        </w:div>
        <w:div w:id="184754612">
          <w:marLeft w:val="0"/>
          <w:marRight w:val="0"/>
          <w:marTop w:val="0"/>
          <w:marBottom w:val="0"/>
          <w:divBdr>
            <w:top w:val="none" w:sz="0" w:space="0" w:color="auto"/>
            <w:left w:val="none" w:sz="0" w:space="0" w:color="auto"/>
            <w:bottom w:val="none" w:sz="0" w:space="0" w:color="auto"/>
            <w:right w:val="none" w:sz="0" w:space="0" w:color="auto"/>
          </w:divBdr>
        </w:div>
        <w:div w:id="191379166">
          <w:marLeft w:val="0"/>
          <w:marRight w:val="0"/>
          <w:marTop w:val="0"/>
          <w:marBottom w:val="0"/>
          <w:divBdr>
            <w:top w:val="none" w:sz="0" w:space="0" w:color="auto"/>
            <w:left w:val="none" w:sz="0" w:space="0" w:color="auto"/>
            <w:bottom w:val="none" w:sz="0" w:space="0" w:color="auto"/>
            <w:right w:val="none" w:sz="0" w:space="0" w:color="auto"/>
          </w:divBdr>
        </w:div>
        <w:div w:id="321467996">
          <w:marLeft w:val="0"/>
          <w:marRight w:val="0"/>
          <w:marTop w:val="0"/>
          <w:marBottom w:val="0"/>
          <w:divBdr>
            <w:top w:val="none" w:sz="0" w:space="0" w:color="auto"/>
            <w:left w:val="none" w:sz="0" w:space="0" w:color="auto"/>
            <w:bottom w:val="none" w:sz="0" w:space="0" w:color="auto"/>
            <w:right w:val="none" w:sz="0" w:space="0" w:color="auto"/>
          </w:divBdr>
        </w:div>
        <w:div w:id="368454937">
          <w:marLeft w:val="0"/>
          <w:marRight w:val="0"/>
          <w:marTop w:val="0"/>
          <w:marBottom w:val="0"/>
          <w:divBdr>
            <w:top w:val="none" w:sz="0" w:space="0" w:color="auto"/>
            <w:left w:val="none" w:sz="0" w:space="0" w:color="auto"/>
            <w:bottom w:val="none" w:sz="0" w:space="0" w:color="auto"/>
            <w:right w:val="none" w:sz="0" w:space="0" w:color="auto"/>
          </w:divBdr>
        </w:div>
        <w:div w:id="405541779">
          <w:marLeft w:val="0"/>
          <w:marRight w:val="0"/>
          <w:marTop w:val="0"/>
          <w:marBottom w:val="0"/>
          <w:divBdr>
            <w:top w:val="none" w:sz="0" w:space="0" w:color="auto"/>
            <w:left w:val="none" w:sz="0" w:space="0" w:color="auto"/>
            <w:bottom w:val="none" w:sz="0" w:space="0" w:color="auto"/>
            <w:right w:val="none" w:sz="0" w:space="0" w:color="auto"/>
          </w:divBdr>
        </w:div>
        <w:div w:id="414087622">
          <w:marLeft w:val="0"/>
          <w:marRight w:val="0"/>
          <w:marTop w:val="0"/>
          <w:marBottom w:val="0"/>
          <w:divBdr>
            <w:top w:val="none" w:sz="0" w:space="0" w:color="auto"/>
            <w:left w:val="none" w:sz="0" w:space="0" w:color="auto"/>
            <w:bottom w:val="none" w:sz="0" w:space="0" w:color="auto"/>
            <w:right w:val="none" w:sz="0" w:space="0" w:color="auto"/>
          </w:divBdr>
        </w:div>
        <w:div w:id="503085818">
          <w:marLeft w:val="0"/>
          <w:marRight w:val="0"/>
          <w:marTop w:val="0"/>
          <w:marBottom w:val="0"/>
          <w:divBdr>
            <w:top w:val="none" w:sz="0" w:space="0" w:color="auto"/>
            <w:left w:val="none" w:sz="0" w:space="0" w:color="auto"/>
            <w:bottom w:val="none" w:sz="0" w:space="0" w:color="auto"/>
            <w:right w:val="none" w:sz="0" w:space="0" w:color="auto"/>
          </w:divBdr>
        </w:div>
        <w:div w:id="574167591">
          <w:marLeft w:val="-75"/>
          <w:marRight w:val="0"/>
          <w:marTop w:val="30"/>
          <w:marBottom w:val="30"/>
          <w:divBdr>
            <w:top w:val="none" w:sz="0" w:space="0" w:color="auto"/>
            <w:left w:val="none" w:sz="0" w:space="0" w:color="auto"/>
            <w:bottom w:val="none" w:sz="0" w:space="0" w:color="auto"/>
            <w:right w:val="none" w:sz="0" w:space="0" w:color="auto"/>
          </w:divBdr>
          <w:divsChild>
            <w:div w:id="569851109">
              <w:marLeft w:val="0"/>
              <w:marRight w:val="0"/>
              <w:marTop w:val="0"/>
              <w:marBottom w:val="0"/>
              <w:divBdr>
                <w:top w:val="none" w:sz="0" w:space="0" w:color="auto"/>
                <w:left w:val="none" w:sz="0" w:space="0" w:color="auto"/>
                <w:bottom w:val="none" w:sz="0" w:space="0" w:color="auto"/>
                <w:right w:val="none" w:sz="0" w:space="0" w:color="auto"/>
              </w:divBdr>
              <w:divsChild>
                <w:div w:id="1085418019">
                  <w:marLeft w:val="0"/>
                  <w:marRight w:val="0"/>
                  <w:marTop w:val="0"/>
                  <w:marBottom w:val="0"/>
                  <w:divBdr>
                    <w:top w:val="none" w:sz="0" w:space="0" w:color="auto"/>
                    <w:left w:val="none" w:sz="0" w:space="0" w:color="auto"/>
                    <w:bottom w:val="none" w:sz="0" w:space="0" w:color="auto"/>
                    <w:right w:val="none" w:sz="0" w:space="0" w:color="auto"/>
                  </w:divBdr>
                </w:div>
              </w:divsChild>
            </w:div>
            <w:div w:id="578641060">
              <w:marLeft w:val="0"/>
              <w:marRight w:val="0"/>
              <w:marTop w:val="0"/>
              <w:marBottom w:val="0"/>
              <w:divBdr>
                <w:top w:val="none" w:sz="0" w:space="0" w:color="auto"/>
                <w:left w:val="none" w:sz="0" w:space="0" w:color="auto"/>
                <w:bottom w:val="none" w:sz="0" w:space="0" w:color="auto"/>
                <w:right w:val="none" w:sz="0" w:space="0" w:color="auto"/>
              </w:divBdr>
              <w:divsChild>
                <w:div w:id="1070427021">
                  <w:marLeft w:val="0"/>
                  <w:marRight w:val="0"/>
                  <w:marTop w:val="0"/>
                  <w:marBottom w:val="0"/>
                  <w:divBdr>
                    <w:top w:val="none" w:sz="0" w:space="0" w:color="auto"/>
                    <w:left w:val="none" w:sz="0" w:space="0" w:color="auto"/>
                    <w:bottom w:val="none" w:sz="0" w:space="0" w:color="auto"/>
                    <w:right w:val="none" w:sz="0" w:space="0" w:color="auto"/>
                  </w:divBdr>
                </w:div>
              </w:divsChild>
            </w:div>
            <w:div w:id="662047158">
              <w:marLeft w:val="0"/>
              <w:marRight w:val="0"/>
              <w:marTop w:val="0"/>
              <w:marBottom w:val="0"/>
              <w:divBdr>
                <w:top w:val="none" w:sz="0" w:space="0" w:color="auto"/>
                <w:left w:val="none" w:sz="0" w:space="0" w:color="auto"/>
                <w:bottom w:val="none" w:sz="0" w:space="0" w:color="auto"/>
                <w:right w:val="none" w:sz="0" w:space="0" w:color="auto"/>
              </w:divBdr>
              <w:divsChild>
                <w:div w:id="432168654">
                  <w:marLeft w:val="0"/>
                  <w:marRight w:val="0"/>
                  <w:marTop w:val="0"/>
                  <w:marBottom w:val="0"/>
                  <w:divBdr>
                    <w:top w:val="none" w:sz="0" w:space="0" w:color="auto"/>
                    <w:left w:val="none" w:sz="0" w:space="0" w:color="auto"/>
                    <w:bottom w:val="none" w:sz="0" w:space="0" w:color="auto"/>
                    <w:right w:val="none" w:sz="0" w:space="0" w:color="auto"/>
                  </w:divBdr>
                </w:div>
              </w:divsChild>
            </w:div>
            <w:div w:id="759640037">
              <w:marLeft w:val="0"/>
              <w:marRight w:val="0"/>
              <w:marTop w:val="0"/>
              <w:marBottom w:val="0"/>
              <w:divBdr>
                <w:top w:val="none" w:sz="0" w:space="0" w:color="auto"/>
                <w:left w:val="none" w:sz="0" w:space="0" w:color="auto"/>
                <w:bottom w:val="none" w:sz="0" w:space="0" w:color="auto"/>
                <w:right w:val="none" w:sz="0" w:space="0" w:color="auto"/>
              </w:divBdr>
              <w:divsChild>
                <w:div w:id="220409894">
                  <w:marLeft w:val="0"/>
                  <w:marRight w:val="0"/>
                  <w:marTop w:val="0"/>
                  <w:marBottom w:val="0"/>
                  <w:divBdr>
                    <w:top w:val="none" w:sz="0" w:space="0" w:color="auto"/>
                    <w:left w:val="none" w:sz="0" w:space="0" w:color="auto"/>
                    <w:bottom w:val="none" w:sz="0" w:space="0" w:color="auto"/>
                    <w:right w:val="none" w:sz="0" w:space="0" w:color="auto"/>
                  </w:divBdr>
                </w:div>
              </w:divsChild>
            </w:div>
            <w:div w:id="784082678">
              <w:marLeft w:val="0"/>
              <w:marRight w:val="0"/>
              <w:marTop w:val="0"/>
              <w:marBottom w:val="0"/>
              <w:divBdr>
                <w:top w:val="none" w:sz="0" w:space="0" w:color="auto"/>
                <w:left w:val="none" w:sz="0" w:space="0" w:color="auto"/>
                <w:bottom w:val="none" w:sz="0" w:space="0" w:color="auto"/>
                <w:right w:val="none" w:sz="0" w:space="0" w:color="auto"/>
              </w:divBdr>
              <w:divsChild>
                <w:div w:id="554900945">
                  <w:marLeft w:val="0"/>
                  <w:marRight w:val="0"/>
                  <w:marTop w:val="0"/>
                  <w:marBottom w:val="0"/>
                  <w:divBdr>
                    <w:top w:val="none" w:sz="0" w:space="0" w:color="auto"/>
                    <w:left w:val="none" w:sz="0" w:space="0" w:color="auto"/>
                    <w:bottom w:val="none" w:sz="0" w:space="0" w:color="auto"/>
                    <w:right w:val="none" w:sz="0" w:space="0" w:color="auto"/>
                  </w:divBdr>
                </w:div>
                <w:div w:id="1222672257">
                  <w:marLeft w:val="0"/>
                  <w:marRight w:val="0"/>
                  <w:marTop w:val="0"/>
                  <w:marBottom w:val="0"/>
                  <w:divBdr>
                    <w:top w:val="none" w:sz="0" w:space="0" w:color="auto"/>
                    <w:left w:val="none" w:sz="0" w:space="0" w:color="auto"/>
                    <w:bottom w:val="none" w:sz="0" w:space="0" w:color="auto"/>
                    <w:right w:val="none" w:sz="0" w:space="0" w:color="auto"/>
                  </w:divBdr>
                </w:div>
                <w:div w:id="1547370725">
                  <w:marLeft w:val="0"/>
                  <w:marRight w:val="0"/>
                  <w:marTop w:val="0"/>
                  <w:marBottom w:val="0"/>
                  <w:divBdr>
                    <w:top w:val="none" w:sz="0" w:space="0" w:color="auto"/>
                    <w:left w:val="none" w:sz="0" w:space="0" w:color="auto"/>
                    <w:bottom w:val="none" w:sz="0" w:space="0" w:color="auto"/>
                    <w:right w:val="none" w:sz="0" w:space="0" w:color="auto"/>
                  </w:divBdr>
                </w:div>
                <w:div w:id="1704599710">
                  <w:marLeft w:val="0"/>
                  <w:marRight w:val="0"/>
                  <w:marTop w:val="0"/>
                  <w:marBottom w:val="0"/>
                  <w:divBdr>
                    <w:top w:val="none" w:sz="0" w:space="0" w:color="auto"/>
                    <w:left w:val="none" w:sz="0" w:space="0" w:color="auto"/>
                    <w:bottom w:val="none" w:sz="0" w:space="0" w:color="auto"/>
                    <w:right w:val="none" w:sz="0" w:space="0" w:color="auto"/>
                  </w:divBdr>
                </w:div>
                <w:div w:id="1801873616">
                  <w:marLeft w:val="0"/>
                  <w:marRight w:val="0"/>
                  <w:marTop w:val="0"/>
                  <w:marBottom w:val="0"/>
                  <w:divBdr>
                    <w:top w:val="none" w:sz="0" w:space="0" w:color="auto"/>
                    <w:left w:val="none" w:sz="0" w:space="0" w:color="auto"/>
                    <w:bottom w:val="none" w:sz="0" w:space="0" w:color="auto"/>
                    <w:right w:val="none" w:sz="0" w:space="0" w:color="auto"/>
                  </w:divBdr>
                </w:div>
                <w:div w:id="1844473862">
                  <w:marLeft w:val="0"/>
                  <w:marRight w:val="0"/>
                  <w:marTop w:val="0"/>
                  <w:marBottom w:val="0"/>
                  <w:divBdr>
                    <w:top w:val="none" w:sz="0" w:space="0" w:color="auto"/>
                    <w:left w:val="none" w:sz="0" w:space="0" w:color="auto"/>
                    <w:bottom w:val="none" w:sz="0" w:space="0" w:color="auto"/>
                    <w:right w:val="none" w:sz="0" w:space="0" w:color="auto"/>
                  </w:divBdr>
                </w:div>
                <w:div w:id="1925645865">
                  <w:marLeft w:val="0"/>
                  <w:marRight w:val="0"/>
                  <w:marTop w:val="0"/>
                  <w:marBottom w:val="0"/>
                  <w:divBdr>
                    <w:top w:val="none" w:sz="0" w:space="0" w:color="auto"/>
                    <w:left w:val="none" w:sz="0" w:space="0" w:color="auto"/>
                    <w:bottom w:val="none" w:sz="0" w:space="0" w:color="auto"/>
                    <w:right w:val="none" w:sz="0" w:space="0" w:color="auto"/>
                  </w:divBdr>
                </w:div>
              </w:divsChild>
            </w:div>
            <w:div w:id="863716878">
              <w:marLeft w:val="0"/>
              <w:marRight w:val="0"/>
              <w:marTop w:val="0"/>
              <w:marBottom w:val="0"/>
              <w:divBdr>
                <w:top w:val="none" w:sz="0" w:space="0" w:color="auto"/>
                <w:left w:val="none" w:sz="0" w:space="0" w:color="auto"/>
                <w:bottom w:val="none" w:sz="0" w:space="0" w:color="auto"/>
                <w:right w:val="none" w:sz="0" w:space="0" w:color="auto"/>
              </w:divBdr>
              <w:divsChild>
                <w:div w:id="824393093">
                  <w:marLeft w:val="0"/>
                  <w:marRight w:val="0"/>
                  <w:marTop w:val="0"/>
                  <w:marBottom w:val="0"/>
                  <w:divBdr>
                    <w:top w:val="none" w:sz="0" w:space="0" w:color="auto"/>
                    <w:left w:val="none" w:sz="0" w:space="0" w:color="auto"/>
                    <w:bottom w:val="none" w:sz="0" w:space="0" w:color="auto"/>
                    <w:right w:val="none" w:sz="0" w:space="0" w:color="auto"/>
                  </w:divBdr>
                </w:div>
              </w:divsChild>
            </w:div>
            <w:div w:id="994601816">
              <w:marLeft w:val="0"/>
              <w:marRight w:val="0"/>
              <w:marTop w:val="0"/>
              <w:marBottom w:val="0"/>
              <w:divBdr>
                <w:top w:val="none" w:sz="0" w:space="0" w:color="auto"/>
                <w:left w:val="none" w:sz="0" w:space="0" w:color="auto"/>
                <w:bottom w:val="none" w:sz="0" w:space="0" w:color="auto"/>
                <w:right w:val="none" w:sz="0" w:space="0" w:color="auto"/>
              </w:divBdr>
              <w:divsChild>
                <w:div w:id="2014455345">
                  <w:marLeft w:val="0"/>
                  <w:marRight w:val="0"/>
                  <w:marTop w:val="0"/>
                  <w:marBottom w:val="0"/>
                  <w:divBdr>
                    <w:top w:val="none" w:sz="0" w:space="0" w:color="auto"/>
                    <w:left w:val="none" w:sz="0" w:space="0" w:color="auto"/>
                    <w:bottom w:val="none" w:sz="0" w:space="0" w:color="auto"/>
                    <w:right w:val="none" w:sz="0" w:space="0" w:color="auto"/>
                  </w:divBdr>
                </w:div>
              </w:divsChild>
            </w:div>
            <w:div w:id="1538202686">
              <w:marLeft w:val="0"/>
              <w:marRight w:val="0"/>
              <w:marTop w:val="0"/>
              <w:marBottom w:val="0"/>
              <w:divBdr>
                <w:top w:val="none" w:sz="0" w:space="0" w:color="auto"/>
                <w:left w:val="none" w:sz="0" w:space="0" w:color="auto"/>
                <w:bottom w:val="none" w:sz="0" w:space="0" w:color="auto"/>
                <w:right w:val="none" w:sz="0" w:space="0" w:color="auto"/>
              </w:divBdr>
              <w:divsChild>
                <w:div w:id="9185222">
                  <w:marLeft w:val="0"/>
                  <w:marRight w:val="0"/>
                  <w:marTop w:val="0"/>
                  <w:marBottom w:val="0"/>
                  <w:divBdr>
                    <w:top w:val="none" w:sz="0" w:space="0" w:color="auto"/>
                    <w:left w:val="none" w:sz="0" w:space="0" w:color="auto"/>
                    <w:bottom w:val="none" w:sz="0" w:space="0" w:color="auto"/>
                    <w:right w:val="none" w:sz="0" w:space="0" w:color="auto"/>
                  </w:divBdr>
                </w:div>
                <w:div w:id="189878974">
                  <w:marLeft w:val="0"/>
                  <w:marRight w:val="0"/>
                  <w:marTop w:val="0"/>
                  <w:marBottom w:val="0"/>
                  <w:divBdr>
                    <w:top w:val="none" w:sz="0" w:space="0" w:color="auto"/>
                    <w:left w:val="none" w:sz="0" w:space="0" w:color="auto"/>
                    <w:bottom w:val="none" w:sz="0" w:space="0" w:color="auto"/>
                    <w:right w:val="none" w:sz="0" w:space="0" w:color="auto"/>
                  </w:divBdr>
                </w:div>
                <w:div w:id="366954201">
                  <w:marLeft w:val="0"/>
                  <w:marRight w:val="0"/>
                  <w:marTop w:val="0"/>
                  <w:marBottom w:val="0"/>
                  <w:divBdr>
                    <w:top w:val="none" w:sz="0" w:space="0" w:color="auto"/>
                    <w:left w:val="none" w:sz="0" w:space="0" w:color="auto"/>
                    <w:bottom w:val="none" w:sz="0" w:space="0" w:color="auto"/>
                    <w:right w:val="none" w:sz="0" w:space="0" w:color="auto"/>
                  </w:divBdr>
                </w:div>
                <w:div w:id="601380254">
                  <w:marLeft w:val="0"/>
                  <w:marRight w:val="0"/>
                  <w:marTop w:val="0"/>
                  <w:marBottom w:val="0"/>
                  <w:divBdr>
                    <w:top w:val="none" w:sz="0" w:space="0" w:color="auto"/>
                    <w:left w:val="none" w:sz="0" w:space="0" w:color="auto"/>
                    <w:bottom w:val="none" w:sz="0" w:space="0" w:color="auto"/>
                    <w:right w:val="none" w:sz="0" w:space="0" w:color="auto"/>
                  </w:divBdr>
                </w:div>
                <w:div w:id="839731104">
                  <w:marLeft w:val="0"/>
                  <w:marRight w:val="0"/>
                  <w:marTop w:val="0"/>
                  <w:marBottom w:val="0"/>
                  <w:divBdr>
                    <w:top w:val="none" w:sz="0" w:space="0" w:color="auto"/>
                    <w:left w:val="none" w:sz="0" w:space="0" w:color="auto"/>
                    <w:bottom w:val="none" w:sz="0" w:space="0" w:color="auto"/>
                    <w:right w:val="none" w:sz="0" w:space="0" w:color="auto"/>
                  </w:divBdr>
                </w:div>
                <w:div w:id="1906451752">
                  <w:marLeft w:val="0"/>
                  <w:marRight w:val="0"/>
                  <w:marTop w:val="0"/>
                  <w:marBottom w:val="0"/>
                  <w:divBdr>
                    <w:top w:val="none" w:sz="0" w:space="0" w:color="auto"/>
                    <w:left w:val="none" w:sz="0" w:space="0" w:color="auto"/>
                    <w:bottom w:val="none" w:sz="0" w:space="0" w:color="auto"/>
                    <w:right w:val="none" w:sz="0" w:space="0" w:color="auto"/>
                  </w:divBdr>
                </w:div>
                <w:div w:id="2003043075">
                  <w:marLeft w:val="0"/>
                  <w:marRight w:val="0"/>
                  <w:marTop w:val="0"/>
                  <w:marBottom w:val="0"/>
                  <w:divBdr>
                    <w:top w:val="none" w:sz="0" w:space="0" w:color="auto"/>
                    <w:left w:val="none" w:sz="0" w:space="0" w:color="auto"/>
                    <w:bottom w:val="none" w:sz="0" w:space="0" w:color="auto"/>
                    <w:right w:val="none" w:sz="0" w:space="0" w:color="auto"/>
                  </w:divBdr>
                </w:div>
              </w:divsChild>
            </w:div>
            <w:div w:id="1928807017">
              <w:marLeft w:val="0"/>
              <w:marRight w:val="0"/>
              <w:marTop w:val="0"/>
              <w:marBottom w:val="0"/>
              <w:divBdr>
                <w:top w:val="none" w:sz="0" w:space="0" w:color="auto"/>
                <w:left w:val="none" w:sz="0" w:space="0" w:color="auto"/>
                <w:bottom w:val="none" w:sz="0" w:space="0" w:color="auto"/>
                <w:right w:val="none" w:sz="0" w:space="0" w:color="auto"/>
              </w:divBdr>
              <w:divsChild>
                <w:div w:id="56558985">
                  <w:marLeft w:val="0"/>
                  <w:marRight w:val="0"/>
                  <w:marTop w:val="0"/>
                  <w:marBottom w:val="0"/>
                  <w:divBdr>
                    <w:top w:val="none" w:sz="0" w:space="0" w:color="auto"/>
                    <w:left w:val="none" w:sz="0" w:space="0" w:color="auto"/>
                    <w:bottom w:val="none" w:sz="0" w:space="0" w:color="auto"/>
                    <w:right w:val="none" w:sz="0" w:space="0" w:color="auto"/>
                  </w:divBdr>
                </w:div>
                <w:div w:id="469519138">
                  <w:marLeft w:val="0"/>
                  <w:marRight w:val="0"/>
                  <w:marTop w:val="0"/>
                  <w:marBottom w:val="0"/>
                  <w:divBdr>
                    <w:top w:val="none" w:sz="0" w:space="0" w:color="auto"/>
                    <w:left w:val="none" w:sz="0" w:space="0" w:color="auto"/>
                    <w:bottom w:val="none" w:sz="0" w:space="0" w:color="auto"/>
                    <w:right w:val="none" w:sz="0" w:space="0" w:color="auto"/>
                  </w:divBdr>
                </w:div>
                <w:div w:id="681976352">
                  <w:marLeft w:val="0"/>
                  <w:marRight w:val="0"/>
                  <w:marTop w:val="0"/>
                  <w:marBottom w:val="0"/>
                  <w:divBdr>
                    <w:top w:val="none" w:sz="0" w:space="0" w:color="auto"/>
                    <w:left w:val="none" w:sz="0" w:space="0" w:color="auto"/>
                    <w:bottom w:val="none" w:sz="0" w:space="0" w:color="auto"/>
                    <w:right w:val="none" w:sz="0" w:space="0" w:color="auto"/>
                  </w:divBdr>
                </w:div>
                <w:div w:id="695619839">
                  <w:marLeft w:val="0"/>
                  <w:marRight w:val="0"/>
                  <w:marTop w:val="0"/>
                  <w:marBottom w:val="0"/>
                  <w:divBdr>
                    <w:top w:val="none" w:sz="0" w:space="0" w:color="auto"/>
                    <w:left w:val="none" w:sz="0" w:space="0" w:color="auto"/>
                    <w:bottom w:val="none" w:sz="0" w:space="0" w:color="auto"/>
                    <w:right w:val="none" w:sz="0" w:space="0" w:color="auto"/>
                  </w:divBdr>
                </w:div>
                <w:div w:id="941452169">
                  <w:marLeft w:val="0"/>
                  <w:marRight w:val="0"/>
                  <w:marTop w:val="0"/>
                  <w:marBottom w:val="0"/>
                  <w:divBdr>
                    <w:top w:val="none" w:sz="0" w:space="0" w:color="auto"/>
                    <w:left w:val="none" w:sz="0" w:space="0" w:color="auto"/>
                    <w:bottom w:val="none" w:sz="0" w:space="0" w:color="auto"/>
                    <w:right w:val="none" w:sz="0" w:space="0" w:color="auto"/>
                  </w:divBdr>
                </w:div>
                <w:div w:id="160885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61629">
          <w:marLeft w:val="0"/>
          <w:marRight w:val="0"/>
          <w:marTop w:val="0"/>
          <w:marBottom w:val="0"/>
          <w:divBdr>
            <w:top w:val="none" w:sz="0" w:space="0" w:color="auto"/>
            <w:left w:val="none" w:sz="0" w:space="0" w:color="auto"/>
            <w:bottom w:val="none" w:sz="0" w:space="0" w:color="auto"/>
            <w:right w:val="none" w:sz="0" w:space="0" w:color="auto"/>
          </w:divBdr>
        </w:div>
        <w:div w:id="656346524">
          <w:marLeft w:val="0"/>
          <w:marRight w:val="0"/>
          <w:marTop w:val="0"/>
          <w:marBottom w:val="0"/>
          <w:divBdr>
            <w:top w:val="none" w:sz="0" w:space="0" w:color="auto"/>
            <w:left w:val="none" w:sz="0" w:space="0" w:color="auto"/>
            <w:bottom w:val="none" w:sz="0" w:space="0" w:color="auto"/>
            <w:right w:val="none" w:sz="0" w:space="0" w:color="auto"/>
          </w:divBdr>
        </w:div>
        <w:div w:id="682632479">
          <w:marLeft w:val="0"/>
          <w:marRight w:val="0"/>
          <w:marTop w:val="0"/>
          <w:marBottom w:val="0"/>
          <w:divBdr>
            <w:top w:val="none" w:sz="0" w:space="0" w:color="auto"/>
            <w:left w:val="none" w:sz="0" w:space="0" w:color="auto"/>
            <w:bottom w:val="none" w:sz="0" w:space="0" w:color="auto"/>
            <w:right w:val="none" w:sz="0" w:space="0" w:color="auto"/>
          </w:divBdr>
        </w:div>
        <w:div w:id="802045256">
          <w:marLeft w:val="0"/>
          <w:marRight w:val="0"/>
          <w:marTop w:val="0"/>
          <w:marBottom w:val="0"/>
          <w:divBdr>
            <w:top w:val="none" w:sz="0" w:space="0" w:color="auto"/>
            <w:left w:val="none" w:sz="0" w:space="0" w:color="auto"/>
            <w:bottom w:val="none" w:sz="0" w:space="0" w:color="auto"/>
            <w:right w:val="none" w:sz="0" w:space="0" w:color="auto"/>
          </w:divBdr>
        </w:div>
        <w:div w:id="988095123">
          <w:marLeft w:val="0"/>
          <w:marRight w:val="0"/>
          <w:marTop w:val="0"/>
          <w:marBottom w:val="0"/>
          <w:divBdr>
            <w:top w:val="none" w:sz="0" w:space="0" w:color="auto"/>
            <w:left w:val="none" w:sz="0" w:space="0" w:color="auto"/>
            <w:bottom w:val="none" w:sz="0" w:space="0" w:color="auto"/>
            <w:right w:val="none" w:sz="0" w:space="0" w:color="auto"/>
          </w:divBdr>
        </w:div>
        <w:div w:id="995298549">
          <w:marLeft w:val="0"/>
          <w:marRight w:val="0"/>
          <w:marTop w:val="0"/>
          <w:marBottom w:val="0"/>
          <w:divBdr>
            <w:top w:val="none" w:sz="0" w:space="0" w:color="auto"/>
            <w:left w:val="none" w:sz="0" w:space="0" w:color="auto"/>
            <w:bottom w:val="none" w:sz="0" w:space="0" w:color="auto"/>
            <w:right w:val="none" w:sz="0" w:space="0" w:color="auto"/>
          </w:divBdr>
        </w:div>
        <w:div w:id="1010133647">
          <w:marLeft w:val="0"/>
          <w:marRight w:val="0"/>
          <w:marTop w:val="0"/>
          <w:marBottom w:val="0"/>
          <w:divBdr>
            <w:top w:val="none" w:sz="0" w:space="0" w:color="auto"/>
            <w:left w:val="none" w:sz="0" w:space="0" w:color="auto"/>
            <w:bottom w:val="none" w:sz="0" w:space="0" w:color="auto"/>
            <w:right w:val="none" w:sz="0" w:space="0" w:color="auto"/>
          </w:divBdr>
        </w:div>
        <w:div w:id="1021396139">
          <w:marLeft w:val="0"/>
          <w:marRight w:val="0"/>
          <w:marTop w:val="0"/>
          <w:marBottom w:val="0"/>
          <w:divBdr>
            <w:top w:val="none" w:sz="0" w:space="0" w:color="auto"/>
            <w:left w:val="none" w:sz="0" w:space="0" w:color="auto"/>
            <w:bottom w:val="none" w:sz="0" w:space="0" w:color="auto"/>
            <w:right w:val="none" w:sz="0" w:space="0" w:color="auto"/>
          </w:divBdr>
        </w:div>
        <w:div w:id="1039748367">
          <w:marLeft w:val="0"/>
          <w:marRight w:val="0"/>
          <w:marTop w:val="0"/>
          <w:marBottom w:val="0"/>
          <w:divBdr>
            <w:top w:val="none" w:sz="0" w:space="0" w:color="auto"/>
            <w:left w:val="none" w:sz="0" w:space="0" w:color="auto"/>
            <w:bottom w:val="none" w:sz="0" w:space="0" w:color="auto"/>
            <w:right w:val="none" w:sz="0" w:space="0" w:color="auto"/>
          </w:divBdr>
        </w:div>
        <w:div w:id="1067336074">
          <w:marLeft w:val="0"/>
          <w:marRight w:val="0"/>
          <w:marTop w:val="0"/>
          <w:marBottom w:val="0"/>
          <w:divBdr>
            <w:top w:val="none" w:sz="0" w:space="0" w:color="auto"/>
            <w:left w:val="none" w:sz="0" w:space="0" w:color="auto"/>
            <w:bottom w:val="none" w:sz="0" w:space="0" w:color="auto"/>
            <w:right w:val="none" w:sz="0" w:space="0" w:color="auto"/>
          </w:divBdr>
        </w:div>
        <w:div w:id="1112824459">
          <w:marLeft w:val="0"/>
          <w:marRight w:val="0"/>
          <w:marTop w:val="0"/>
          <w:marBottom w:val="0"/>
          <w:divBdr>
            <w:top w:val="none" w:sz="0" w:space="0" w:color="auto"/>
            <w:left w:val="none" w:sz="0" w:space="0" w:color="auto"/>
            <w:bottom w:val="none" w:sz="0" w:space="0" w:color="auto"/>
            <w:right w:val="none" w:sz="0" w:space="0" w:color="auto"/>
          </w:divBdr>
        </w:div>
        <w:div w:id="1127355236">
          <w:marLeft w:val="0"/>
          <w:marRight w:val="0"/>
          <w:marTop w:val="0"/>
          <w:marBottom w:val="0"/>
          <w:divBdr>
            <w:top w:val="none" w:sz="0" w:space="0" w:color="auto"/>
            <w:left w:val="none" w:sz="0" w:space="0" w:color="auto"/>
            <w:bottom w:val="none" w:sz="0" w:space="0" w:color="auto"/>
            <w:right w:val="none" w:sz="0" w:space="0" w:color="auto"/>
          </w:divBdr>
        </w:div>
        <w:div w:id="1173837311">
          <w:marLeft w:val="0"/>
          <w:marRight w:val="0"/>
          <w:marTop w:val="0"/>
          <w:marBottom w:val="0"/>
          <w:divBdr>
            <w:top w:val="none" w:sz="0" w:space="0" w:color="auto"/>
            <w:left w:val="none" w:sz="0" w:space="0" w:color="auto"/>
            <w:bottom w:val="none" w:sz="0" w:space="0" w:color="auto"/>
            <w:right w:val="none" w:sz="0" w:space="0" w:color="auto"/>
          </w:divBdr>
        </w:div>
        <w:div w:id="1230921141">
          <w:marLeft w:val="0"/>
          <w:marRight w:val="0"/>
          <w:marTop w:val="0"/>
          <w:marBottom w:val="0"/>
          <w:divBdr>
            <w:top w:val="none" w:sz="0" w:space="0" w:color="auto"/>
            <w:left w:val="none" w:sz="0" w:space="0" w:color="auto"/>
            <w:bottom w:val="none" w:sz="0" w:space="0" w:color="auto"/>
            <w:right w:val="none" w:sz="0" w:space="0" w:color="auto"/>
          </w:divBdr>
        </w:div>
        <w:div w:id="1248074705">
          <w:marLeft w:val="0"/>
          <w:marRight w:val="0"/>
          <w:marTop w:val="0"/>
          <w:marBottom w:val="0"/>
          <w:divBdr>
            <w:top w:val="none" w:sz="0" w:space="0" w:color="auto"/>
            <w:left w:val="none" w:sz="0" w:space="0" w:color="auto"/>
            <w:bottom w:val="none" w:sz="0" w:space="0" w:color="auto"/>
            <w:right w:val="none" w:sz="0" w:space="0" w:color="auto"/>
          </w:divBdr>
        </w:div>
        <w:div w:id="1262951929">
          <w:marLeft w:val="0"/>
          <w:marRight w:val="0"/>
          <w:marTop w:val="0"/>
          <w:marBottom w:val="0"/>
          <w:divBdr>
            <w:top w:val="none" w:sz="0" w:space="0" w:color="auto"/>
            <w:left w:val="none" w:sz="0" w:space="0" w:color="auto"/>
            <w:bottom w:val="none" w:sz="0" w:space="0" w:color="auto"/>
            <w:right w:val="none" w:sz="0" w:space="0" w:color="auto"/>
          </w:divBdr>
        </w:div>
        <w:div w:id="1269388404">
          <w:marLeft w:val="0"/>
          <w:marRight w:val="0"/>
          <w:marTop w:val="0"/>
          <w:marBottom w:val="0"/>
          <w:divBdr>
            <w:top w:val="none" w:sz="0" w:space="0" w:color="auto"/>
            <w:left w:val="none" w:sz="0" w:space="0" w:color="auto"/>
            <w:bottom w:val="none" w:sz="0" w:space="0" w:color="auto"/>
            <w:right w:val="none" w:sz="0" w:space="0" w:color="auto"/>
          </w:divBdr>
        </w:div>
        <w:div w:id="1331717991">
          <w:marLeft w:val="0"/>
          <w:marRight w:val="0"/>
          <w:marTop w:val="0"/>
          <w:marBottom w:val="0"/>
          <w:divBdr>
            <w:top w:val="none" w:sz="0" w:space="0" w:color="auto"/>
            <w:left w:val="none" w:sz="0" w:space="0" w:color="auto"/>
            <w:bottom w:val="none" w:sz="0" w:space="0" w:color="auto"/>
            <w:right w:val="none" w:sz="0" w:space="0" w:color="auto"/>
          </w:divBdr>
        </w:div>
        <w:div w:id="1421559203">
          <w:marLeft w:val="0"/>
          <w:marRight w:val="0"/>
          <w:marTop w:val="0"/>
          <w:marBottom w:val="0"/>
          <w:divBdr>
            <w:top w:val="none" w:sz="0" w:space="0" w:color="auto"/>
            <w:left w:val="none" w:sz="0" w:space="0" w:color="auto"/>
            <w:bottom w:val="none" w:sz="0" w:space="0" w:color="auto"/>
            <w:right w:val="none" w:sz="0" w:space="0" w:color="auto"/>
          </w:divBdr>
        </w:div>
        <w:div w:id="1446733487">
          <w:marLeft w:val="0"/>
          <w:marRight w:val="0"/>
          <w:marTop w:val="0"/>
          <w:marBottom w:val="0"/>
          <w:divBdr>
            <w:top w:val="none" w:sz="0" w:space="0" w:color="auto"/>
            <w:left w:val="none" w:sz="0" w:space="0" w:color="auto"/>
            <w:bottom w:val="none" w:sz="0" w:space="0" w:color="auto"/>
            <w:right w:val="none" w:sz="0" w:space="0" w:color="auto"/>
          </w:divBdr>
        </w:div>
        <w:div w:id="1491362326">
          <w:marLeft w:val="0"/>
          <w:marRight w:val="0"/>
          <w:marTop w:val="0"/>
          <w:marBottom w:val="0"/>
          <w:divBdr>
            <w:top w:val="none" w:sz="0" w:space="0" w:color="auto"/>
            <w:left w:val="none" w:sz="0" w:space="0" w:color="auto"/>
            <w:bottom w:val="none" w:sz="0" w:space="0" w:color="auto"/>
            <w:right w:val="none" w:sz="0" w:space="0" w:color="auto"/>
          </w:divBdr>
        </w:div>
        <w:div w:id="1545941262">
          <w:marLeft w:val="0"/>
          <w:marRight w:val="0"/>
          <w:marTop w:val="0"/>
          <w:marBottom w:val="0"/>
          <w:divBdr>
            <w:top w:val="none" w:sz="0" w:space="0" w:color="auto"/>
            <w:left w:val="none" w:sz="0" w:space="0" w:color="auto"/>
            <w:bottom w:val="none" w:sz="0" w:space="0" w:color="auto"/>
            <w:right w:val="none" w:sz="0" w:space="0" w:color="auto"/>
          </w:divBdr>
        </w:div>
        <w:div w:id="1579167192">
          <w:marLeft w:val="0"/>
          <w:marRight w:val="0"/>
          <w:marTop w:val="0"/>
          <w:marBottom w:val="0"/>
          <w:divBdr>
            <w:top w:val="none" w:sz="0" w:space="0" w:color="auto"/>
            <w:left w:val="none" w:sz="0" w:space="0" w:color="auto"/>
            <w:bottom w:val="none" w:sz="0" w:space="0" w:color="auto"/>
            <w:right w:val="none" w:sz="0" w:space="0" w:color="auto"/>
          </w:divBdr>
        </w:div>
        <w:div w:id="1755661547">
          <w:marLeft w:val="0"/>
          <w:marRight w:val="0"/>
          <w:marTop w:val="0"/>
          <w:marBottom w:val="0"/>
          <w:divBdr>
            <w:top w:val="none" w:sz="0" w:space="0" w:color="auto"/>
            <w:left w:val="none" w:sz="0" w:space="0" w:color="auto"/>
            <w:bottom w:val="none" w:sz="0" w:space="0" w:color="auto"/>
            <w:right w:val="none" w:sz="0" w:space="0" w:color="auto"/>
          </w:divBdr>
        </w:div>
        <w:div w:id="1756248957">
          <w:marLeft w:val="0"/>
          <w:marRight w:val="0"/>
          <w:marTop w:val="0"/>
          <w:marBottom w:val="0"/>
          <w:divBdr>
            <w:top w:val="none" w:sz="0" w:space="0" w:color="auto"/>
            <w:left w:val="none" w:sz="0" w:space="0" w:color="auto"/>
            <w:bottom w:val="none" w:sz="0" w:space="0" w:color="auto"/>
            <w:right w:val="none" w:sz="0" w:space="0" w:color="auto"/>
          </w:divBdr>
        </w:div>
        <w:div w:id="1815756856">
          <w:marLeft w:val="0"/>
          <w:marRight w:val="0"/>
          <w:marTop w:val="0"/>
          <w:marBottom w:val="0"/>
          <w:divBdr>
            <w:top w:val="none" w:sz="0" w:space="0" w:color="auto"/>
            <w:left w:val="none" w:sz="0" w:space="0" w:color="auto"/>
            <w:bottom w:val="none" w:sz="0" w:space="0" w:color="auto"/>
            <w:right w:val="none" w:sz="0" w:space="0" w:color="auto"/>
          </w:divBdr>
        </w:div>
        <w:div w:id="1856453671">
          <w:marLeft w:val="0"/>
          <w:marRight w:val="0"/>
          <w:marTop w:val="0"/>
          <w:marBottom w:val="0"/>
          <w:divBdr>
            <w:top w:val="none" w:sz="0" w:space="0" w:color="auto"/>
            <w:left w:val="none" w:sz="0" w:space="0" w:color="auto"/>
            <w:bottom w:val="none" w:sz="0" w:space="0" w:color="auto"/>
            <w:right w:val="none" w:sz="0" w:space="0" w:color="auto"/>
          </w:divBdr>
        </w:div>
        <w:div w:id="1999840951">
          <w:marLeft w:val="0"/>
          <w:marRight w:val="0"/>
          <w:marTop w:val="0"/>
          <w:marBottom w:val="0"/>
          <w:divBdr>
            <w:top w:val="none" w:sz="0" w:space="0" w:color="auto"/>
            <w:left w:val="none" w:sz="0" w:space="0" w:color="auto"/>
            <w:bottom w:val="none" w:sz="0" w:space="0" w:color="auto"/>
            <w:right w:val="none" w:sz="0" w:space="0" w:color="auto"/>
          </w:divBdr>
        </w:div>
        <w:div w:id="2041660771">
          <w:marLeft w:val="0"/>
          <w:marRight w:val="0"/>
          <w:marTop w:val="0"/>
          <w:marBottom w:val="0"/>
          <w:divBdr>
            <w:top w:val="none" w:sz="0" w:space="0" w:color="auto"/>
            <w:left w:val="none" w:sz="0" w:space="0" w:color="auto"/>
            <w:bottom w:val="none" w:sz="0" w:space="0" w:color="auto"/>
            <w:right w:val="none" w:sz="0" w:space="0" w:color="auto"/>
          </w:divBdr>
        </w:div>
        <w:div w:id="2056201400">
          <w:marLeft w:val="0"/>
          <w:marRight w:val="0"/>
          <w:marTop w:val="0"/>
          <w:marBottom w:val="0"/>
          <w:divBdr>
            <w:top w:val="none" w:sz="0" w:space="0" w:color="auto"/>
            <w:left w:val="none" w:sz="0" w:space="0" w:color="auto"/>
            <w:bottom w:val="none" w:sz="0" w:space="0" w:color="auto"/>
            <w:right w:val="none" w:sz="0" w:space="0" w:color="auto"/>
          </w:divBdr>
        </w:div>
        <w:div w:id="2129080414">
          <w:marLeft w:val="0"/>
          <w:marRight w:val="0"/>
          <w:marTop w:val="0"/>
          <w:marBottom w:val="0"/>
          <w:divBdr>
            <w:top w:val="none" w:sz="0" w:space="0" w:color="auto"/>
            <w:left w:val="none" w:sz="0" w:space="0" w:color="auto"/>
            <w:bottom w:val="none" w:sz="0" w:space="0" w:color="auto"/>
            <w:right w:val="none" w:sz="0" w:space="0" w:color="auto"/>
          </w:divBdr>
        </w:div>
      </w:divsChild>
    </w:div>
    <w:div w:id="1483812390">
      <w:bodyDiv w:val="1"/>
      <w:marLeft w:val="0"/>
      <w:marRight w:val="0"/>
      <w:marTop w:val="0"/>
      <w:marBottom w:val="0"/>
      <w:divBdr>
        <w:top w:val="none" w:sz="0" w:space="0" w:color="auto"/>
        <w:left w:val="none" w:sz="0" w:space="0" w:color="auto"/>
        <w:bottom w:val="none" w:sz="0" w:space="0" w:color="auto"/>
        <w:right w:val="none" w:sz="0" w:space="0" w:color="auto"/>
      </w:divBdr>
    </w:div>
    <w:div w:id="1564678324">
      <w:bodyDiv w:val="1"/>
      <w:marLeft w:val="0"/>
      <w:marRight w:val="0"/>
      <w:marTop w:val="0"/>
      <w:marBottom w:val="0"/>
      <w:divBdr>
        <w:top w:val="none" w:sz="0" w:space="0" w:color="auto"/>
        <w:left w:val="none" w:sz="0" w:space="0" w:color="auto"/>
        <w:bottom w:val="none" w:sz="0" w:space="0" w:color="auto"/>
        <w:right w:val="none" w:sz="0" w:space="0" w:color="auto"/>
      </w:divBdr>
    </w:div>
    <w:div w:id="1569923330">
      <w:bodyDiv w:val="1"/>
      <w:marLeft w:val="0"/>
      <w:marRight w:val="0"/>
      <w:marTop w:val="0"/>
      <w:marBottom w:val="0"/>
      <w:divBdr>
        <w:top w:val="none" w:sz="0" w:space="0" w:color="auto"/>
        <w:left w:val="none" w:sz="0" w:space="0" w:color="auto"/>
        <w:bottom w:val="none" w:sz="0" w:space="0" w:color="auto"/>
        <w:right w:val="none" w:sz="0" w:space="0" w:color="auto"/>
      </w:divBdr>
    </w:div>
    <w:div w:id="1752120001">
      <w:bodyDiv w:val="1"/>
      <w:marLeft w:val="0"/>
      <w:marRight w:val="0"/>
      <w:marTop w:val="0"/>
      <w:marBottom w:val="0"/>
      <w:divBdr>
        <w:top w:val="none" w:sz="0" w:space="0" w:color="auto"/>
        <w:left w:val="none" w:sz="0" w:space="0" w:color="auto"/>
        <w:bottom w:val="none" w:sz="0" w:space="0" w:color="auto"/>
        <w:right w:val="none" w:sz="0" w:space="0" w:color="auto"/>
      </w:divBdr>
    </w:div>
    <w:div w:id="1904294421">
      <w:bodyDiv w:val="1"/>
      <w:marLeft w:val="0"/>
      <w:marRight w:val="0"/>
      <w:marTop w:val="0"/>
      <w:marBottom w:val="0"/>
      <w:divBdr>
        <w:top w:val="none" w:sz="0" w:space="0" w:color="auto"/>
        <w:left w:val="none" w:sz="0" w:space="0" w:color="auto"/>
        <w:bottom w:val="none" w:sz="0" w:space="0" w:color="auto"/>
        <w:right w:val="none" w:sz="0" w:space="0" w:color="auto"/>
      </w:divBdr>
      <w:divsChild>
        <w:div w:id="809904758">
          <w:marLeft w:val="0"/>
          <w:marRight w:val="0"/>
          <w:marTop w:val="0"/>
          <w:marBottom w:val="0"/>
          <w:divBdr>
            <w:top w:val="none" w:sz="0" w:space="0" w:color="auto"/>
            <w:left w:val="none" w:sz="0" w:space="0" w:color="auto"/>
            <w:bottom w:val="none" w:sz="0" w:space="0" w:color="auto"/>
            <w:right w:val="none" w:sz="0" w:space="0" w:color="auto"/>
          </w:divBdr>
          <w:divsChild>
            <w:div w:id="50157108">
              <w:marLeft w:val="0"/>
              <w:marRight w:val="0"/>
              <w:marTop w:val="0"/>
              <w:marBottom w:val="0"/>
              <w:divBdr>
                <w:top w:val="none" w:sz="0" w:space="0" w:color="auto"/>
                <w:left w:val="none" w:sz="0" w:space="0" w:color="auto"/>
                <w:bottom w:val="none" w:sz="0" w:space="0" w:color="auto"/>
                <w:right w:val="none" w:sz="0" w:space="0" w:color="auto"/>
              </w:divBdr>
            </w:div>
            <w:div w:id="440539513">
              <w:marLeft w:val="0"/>
              <w:marRight w:val="0"/>
              <w:marTop w:val="0"/>
              <w:marBottom w:val="0"/>
              <w:divBdr>
                <w:top w:val="none" w:sz="0" w:space="0" w:color="auto"/>
                <w:left w:val="none" w:sz="0" w:space="0" w:color="auto"/>
                <w:bottom w:val="none" w:sz="0" w:space="0" w:color="auto"/>
                <w:right w:val="none" w:sz="0" w:space="0" w:color="auto"/>
              </w:divBdr>
            </w:div>
            <w:div w:id="472604023">
              <w:marLeft w:val="0"/>
              <w:marRight w:val="0"/>
              <w:marTop w:val="0"/>
              <w:marBottom w:val="0"/>
              <w:divBdr>
                <w:top w:val="none" w:sz="0" w:space="0" w:color="auto"/>
                <w:left w:val="none" w:sz="0" w:space="0" w:color="auto"/>
                <w:bottom w:val="none" w:sz="0" w:space="0" w:color="auto"/>
                <w:right w:val="none" w:sz="0" w:space="0" w:color="auto"/>
              </w:divBdr>
            </w:div>
            <w:div w:id="551506345">
              <w:marLeft w:val="0"/>
              <w:marRight w:val="0"/>
              <w:marTop w:val="0"/>
              <w:marBottom w:val="0"/>
              <w:divBdr>
                <w:top w:val="none" w:sz="0" w:space="0" w:color="auto"/>
                <w:left w:val="none" w:sz="0" w:space="0" w:color="auto"/>
                <w:bottom w:val="none" w:sz="0" w:space="0" w:color="auto"/>
                <w:right w:val="none" w:sz="0" w:space="0" w:color="auto"/>
              </w:divBdr>
            </w:div>
            <w:div w:id="731318118">
              <w:marLeft w:val="0"/>
              <w:marRight w:val="0"/>
              <w:marTop w:val="0"/>
              <w:marBottom w:val="0"/>
              <w:divBdr>
                <w:top w:val="none" w:sz="0" w:space="0" w:color="auto"/>
                <w:left w:val="none" w:sz="0" w:space="0" w:color="auto"/>
                <w:bottom w:val="none" w:sz="0" w:space="0" w:color="auto"/>
                <w:right w:val="none" w:sz="0" w:space="0" w:color="auto"/>
              </w:divBdr>
            </w:div>
            <w:div w:id="1062172176">
              <w:marLeft w:val="0"/>
              <w:marRight w:val="0"/>
              <w:marTop w:val="0"/>
              <w:marBottom w:val="0"/>
              <w:divBdr>
                <w:top w:val="none" w:sz="0" w:space="0" w:color="auto"/>
                <w:left w:val="none" w:sz="0" w:space="0" w:color="auto"/>
                <w:bottom w:val="none" w:sz="0" w:space="0" w:color="auto"/>
                <w:right w:val="none" w:sz="0" w:space="0" w:color="auto"/>
              </w:divBdr>
            </w:div>
            <w:div w:id="1073359319">
              <w:marLeft w:val="0"/>
              <w:marRight w:val="0"/>
              <w:marTop w:val="0"/>
              <w:marBottom w:val="0"/>
              <w:divBdr>
                <w:top w:val="none" w:sz="0" w:space="0" w:color="auto"/>
                <w:left w:val="none" w:sz="0" w:space="0" w:color="auto"/>
                <w:bottom w:val="none" w:sz="0" w:space="0" w:color="auto"/>
                <w:right w:val="none" w:sz="0" w:space="0" w:color="auto"/>
              </w:divBdr>
            </w:div>
            <w:div w:id="1120613327">
              <w:marLeft w:val="0"/>
              <w:marRight w:val="0"/>
              <w:marTop w:val="0"/>
              <w:marBottom w:val="0"/>
              <w:divBdr>
                <w:top w:val="none" w:sz="0" w:space="0" w:color="auto"/>
                <w:left w:val="none" w:sz="0" w:space="0" w:color="auto"/>
                <w:bottom w:val="none" w:sz="0" w:space="0" w:color="auto"/>
                <w:right w:val="none" w:sz="0" w:space="0" w:color="auto"/>
              </w:divBdr>
            </w:div>
            <w:div w:id="1126508172">
              <w:marLeft w:val="0"/>
              <w:marRight w:val="0"/>
              <w:marTop w:val="0"/>
              <w:marBottom w:val="0"/>
              <w:divBdr>
                <w:top w:val="none" w:sz="0" w:space="0" w:color="auto"/>
                <w:left w:val="none" w:sz="0" w:space="0" w:color="auto"/>
                <w:bottom w:val="none" w:sz="0" w:space="0" w:color="auto"/>
                <w:right w:val="none" w:sz="0" w:space="0" w:color="auto"/>
              </w:divBdr>
            </w:div>
            <w:div w:id="1254316043">
              <w:marLeft w:val="0"/>
              <w:marRight w:val="0"/>
              <w:marTop w:val="0"/>
              <w:marBottom w:val="0"/>
              <w:divBdr>
                <w:top w:val="none" w:sz="0" w:space="0" w:color="auto"/>
                <w:left w:val="none" w:sz="0" w:space="0" w:color="auto"/>
                <w:bottom w:val="none" w:sz="0" w:space="0" w:color="auto"/>
                <w:right w:val="none" w:sz="0" w:space="0" w:color="auto"/>
              </w:divBdr>
            </w:div>
            <w:div w:id="1298222018">
              <w:marLeft w:val="0"/>
              <w:marRight w:val="0"/>
              <w:marTop w:val="0"/>
              <w:marBottom w:val="0"/>
              <w:divBdr>
                <w:top w:val="none" w:sz="0" w:space="0" w:color="auto"/>
                <w:left w:val="none" w:sz="0" w:space="0" w:color="auto"/>
                <w:bottom w:val="none" w:sz="0" w:space="0" w:color="auto"/>
                <w:right w:val="none" w:sz="0" w:space="0" w:color="auto"/>
              </w:divBdr>
            </w:div>
            <w:div w:id="1381780439">
              <w:marLeft w:val="0"/>
              <w:marRight w:val="0"/>
              <w:marTop w:val="0"/>
              <w:marBottom w:val="0"/>
              <w:divBdr>
                <w:top w:val="none" w:sz="0" w:space="0" w:color="auto"/>
                <w:left w:val="none" w:sz="0" w:space="0" w:color="auto"/>
                <w:bottom w:val="none" w:sz="0" w:space="0" w:color="auto"/>
                <w:right w:val="none" w:sz="0" w:space="0" w:color="auto"/>
              </w:divBdr>
            </w:div>
            <w:div w:id="1489784636">
              <w:marLeft w:val="0"/>
              <w:marRight w:val="0"/>
              <w:marTop w:val="0"/>
              <w:marBottom w:val="0"/>
              <w:divBdr>
                <w:top w:val="none" w:sz="0" w:space="0" w:color="auto"/>
                <w:left w:val="none" w:sz="0" w:space="0" w:color="auto"/>
                <w:bottom w:val="none" w:sz="0" w:space="0" w:color="auto"/>
                <w:right w:val="none" w:sz="0" w:space="0" w:color="auto"/>
              </w:divBdr>
            </w:div>
            <w:div w:id="1509901909">
              <w:marLeft w:val="0"/>
              <w:marRight w:val="0"/>
              <w:marTop w:val="0"/>
              <w:marBottom w:val="0"/>
              <w:divBdr>
                <w:top w:val="none" w:sz="0" w:space="0" w:color="auto"/>
                <w:left w:val="none" w:sz="0" w:space="0" w:color="auto"/>
                <w:bottom w:val="none" w:sz="0" w:space="0" w:color="auto"/>
                <w:right w:val="none" w:sz="0" w:space="0" w:color="auto"/>
              </w:divBdr>
            </w:div>
            <w:div w:id="1524317921">
              <w:marLeft w:val="0"/>
              <w:marRight w:val="0"/>
              <w:marTop w:val="0"/>
              <w:marBottom w:val="0"/>
              <w:divBdr>
                <w:top w:val="none" w:sz="0" w:space="0" w:color="auto"/>
                <w:left w:val="none" w:sz="0" w:space="0" w:color="auto"/>
                <w:bottom w:val="none" w:sz="0" w:space="0" w:color="auto"/>
                <w:right w:val="none" w:sz="0" w:space="0" w:color="auto"/>
              </w:divBdr>
            </w:div>
            <w:div w:id="1617449391">
              <w:marLeft w:val="0"/>
              <w:marRight w:val="0"/>
              <w:marTop w:val="0"/>
              <w:marBottom w:val="0"/>
              <w:divBdr>
                <w:top w:val="none" w:sz="0" w:space="0" w:color="auto"/>
                <w:left w:val="none" w:sz="0" w:space="0" w:color="auto"/>
                <w:bottom w:val="none" w:sz="0" w:space="0" w:color="auto"/>
                <w:right w:val="none" w:sz="0" w:space="0" w:color="auto"/>
              </w:divBdr>
            </w:div>
            <w:div w:id="1737510691">
              <w:marLeft w:val="0"/>
              <w:marRight w:val="0"/>
              <w:marTop w:val="0"/>
              <w:marBottom w:val="0"/>
              <w:divBdr>
                <w:top w:val="none" w:sz="0" w:space="0" w:color="auto"/>
                <w:left w:val="none" w:sz="0" w:space="0" w:color="auto"/>
                <w:bottom w:val="none" w:sz="0" w:space="0" w:color="auto"/>
                <w:right w:val="none" w:sz="0" w:space="0" w:color="auto"/>
              </w:divBdr>
            </w:div>
            <w:div w:id="1761370632">
              <w:marLeft w:val="0"/>
              <w:marRight w:val="0"/>
              <w:marTop w:val="0"/>
              <w:marBottom w:val="0"/>
              <w:divBdr>
                <w:top w:val="none" w:sz="0" w:space="0" w:color="auto"/>
                <w:left w:val="none" w:sz="0" w:space="0" w:color="auto"/>
                <w:bottom w:val="none" w:sz="0" w:space="0" w:color="auto"/>
                <w:right w:val="none" w:sz="0" w:space="0" w:color="auto"/>
              </w:divBdr>
            </w:div>
            <w:div w:id="1793403357">
              <w:marLeft w:val="0"/>
              <w:marRight w:val="0"/>
              <w:marTop w:val="0"/>
              <w:marBottom w:val="0"/>
              <w:divBdr>
                <w:top w:val="none" w:sz="0" w:space="0" w:color="auto"/>
                <w:left w:val="none" w:sz="0" w:space="0" w:color="auto"/>
                <w:bottom w:val="none" w:sz="0" w:space="0" w:color="auto"/>
                <w:right w:val="none" w:sz="0" w:space="0" w:color="auto"/>
              </w:divBdr>
            </w:div>
            <w:div w:id="1816026611">
              <w:marLeft w:val="0"/>
              <w:marRight w:val="0"/>
              <w:marTop w:val="0"/>
              <w:marBottom w:val="0"/>
              <w:divBdr>
                <w:top w:val="none" w:sz="0" w:space="0" w:color="auto"/>
                <w:left w:val="none" w:sz="0" w:space="0" w:color="auto"/>
                <w:bottom w:val="none" w:sz="0" w:space="0" w:color="auto"/>
                <w:right w:val="none" w:sz="0" w:space="0" w:color="auto"/>
              </w:divBdr>
            </w:div>
            <w:div w:id="1851606891">
              <w:marLeft w:val="0"/>
              <w:marRight w:val="0"/>
              <w:marTop w:val="0"/>
              <w:marBottom w:val="0"/>
              <w:divBdr>
                <w:top w:val="none" w:sz="0" w:space="0" w:color="auto"/>
                <w:left w:val="none" w:sz="0" w:space="0" w:color="auto"/>
                <w:bottom w:val="none" w:sz="0" w:space="0" w:color="auto"/>
                <w:right w:val="none" w:sz="0" w:space="0" w:color="auto"/>
              </w:divBdr>
            </w:div>
          </w:divsChild>
        </w:div>
        <w:div w:id="1198154581">
          <w:marLeft w:val="0"/>
          <w:marRight w:val="0"/>
          <w:marTop w:val="0"/>
          <w:marBottom w:val="0"/>
          <w:divBdr>
            <w:top w:val="none" w:sz="0" w:space="0" w:color="auto"/>
            <w:left w:val="none" w:sz="0" w:space="0" w:color="auto"/>
            <w:bottom w:val="none" w:sz="0" w:space="0" w:color="auto"/>
            <w:right w:val="none" w:sz="0" w:space="0" w:color="auto"/>
          </w:divBdr>
          <w:divsChild>
            <w:div w:id="2104914687">
              <w:marLeft w:val="-75"/>
              <w:marRight w:val="0"/>
              <w:marTop w:val="30"/>
              <w:marBottom w:val="30"/>
              <w:divBdr>
                <w:top w:val="none" w:sz="0" w:space="0" w:color="auto"/>
                <w:left w:val="none" w:sz="0" w:space="0" w:color="auto"/>
                <w:bottom w:val="none" w:sz="0" w:space="0" w:color="auto"/>
                <w:right w:val="none" w:sz="0" w:space="0" w:color="auto"/>
              </w:divBdr>
              <w:divsChild>
                <w:div w:id="223224174">
                  <w:marLeft w:val="0"/>
                  <w:marRight w:val="0"/>
                  <w:marTop w:val="0"/>
                  <w:marBottom w:val="0"/>
                  <w:divBdr>
                    <w:top w:val="none" w:sz="0" w:space="0" w:color="auto"/>
                    <w:left w:val="none" w:sz="0" w:space="0" w:color="auto"/>
                    <w:bottom w:val="none" w:sz="0" w:space="0" w:color="auto"/>
                    <w:right w:val="none" w:sz="0" w:space="0" w:color="auto"/>
                  </w:divBdr>
                  <w:divsChild>
                    <w:div w:id="13118210">
                      <w:marLeft w:val="0"/>
                      <w:marRight w:val="0"/>
                      <w:marTop w:val="0"/>
                      <w:marBottom w:val="0"/>
                      <w:divBdr>
                        <w:top w:val="none" w:sz="0" w:space="0" w:color="auto"/>
                        <w:left w:val="none" w:sz="0" w:space="0" w:color="auto"/>
                        <w:bottom w:val="none" w:sz="0" w:space="0" w:color="auto"/>
                        <w:right w:val="none" w:sz="0" w:space="0" w:color="auto"/>
                      </w:divBdr>
                    </w:div>
                  </w:divsChild>
                </w:div>
                <w:div w:id="327949094">
                  <w:marLeft w:val="0"/>
                  <w:marRight w:val="0"/>
                  <w:marTop w:val="0"/>
                  <w:marBottom w:val="0"/>
                  <w:divBdr>
                    <w:top w:val="none" w:sz="0" w:space="0" w:color="auto"/>
                    <w:left w:val="none" w:sz="0" w:space="0" w:color="auto"/>
                    <w:bottom w:val="none" w:sz="0" w:space="0" w:color="auto"/>
                    <w:right w:val="none" w:sz="0" w:space="0" w:color="auto"/>
                  </w:divBdr>
                  <w:divsChild>
                    <w:div w:id="123692337">
                      <w:marLeft w:val="0"/>
                      <w:marRight w:val="0"/>
                      <w:marTop w:val="0"/>
                      <w:marBottom w:val="0"/>
                      <w:divBdr>
                        <w:top w:val="none" w:sz="0" w:space="0" w:color="auto"/>
                        <w:left w:val="none" w:sz="0" w:space="0" w:color="auto"/>
                        <w:bottom w:val="none" w:sz="0" w:space="0" w:color="auto"/>
                        <w:right w:val="none" w:sz="0" w:space="0" w:color="auto"/>
                      </w:divBdr>
                    </w:div>
                    <w:div w:id="391970843">
                      <w:marLeft w:val="0"/>
                      <w:marRight w:val="0"/>
                      <w:marTop w:val="0"/>
                      <w:marBottom w:val="0"/>
                      <w:divBdr>
                        <w:top w:val="none" w:sz="0" w:space="0" w:color="auto"/>
                        <w:left w:val="none" w:sz="0" w:space="0" w:color="auto"/>
                        <w:bottom w:val="none" w:sz="0" w:space="0" w:color="auto"/>
                        <w:right w:val="none" w:sz="0" w:space="0" w:color="auto"/>
                      </w:divBdr>
                    </w:div>
                    <w:div w:id="761754952">
                      <w:marLeft w:val="0"/>
                      <w:marRight w:val="0"/>
                      <w:marTop w:val="0"/>
                      <w:marBottom w:val="0"/>
                      <w:divBdr>
                        <w:top w:val="none" w:sz="0" w:space="0" w:color="auto"/>
                        <w:left w:val="none" w:sz="0" w:space="0" w:color="auto"/>
                        <w:bottom w:val="none" w:sz="0" w:space="0" w:color="auto"/>
                        <w:right w:val="none" w:sz="0" w:space="0" w:color="auto"/>
                      </w:divBdr>
                    </w:div>
                    <w:div w:id="1054620817">
                      <w:marLeft w:val="0"/>
                      <w:marRight w:val="0"/>
                      <w:marTop w:val="0"/>
                      <w:marBottom w:val="0"/>
                      <w:divBdr>
                        <w:top w:val="none" w:sz="0" w:space="0" w:color="auto"/>
                        <w:left w:val="none" w:sz="0" w:space="0" w:color="auto"/>
                        <w:bottom w:val="none" w:sz="0" w:space="0" w:color="auto"/>
                        <w:right w:val="none" w:sz="0" w:space="0" w:color="auto"/>
                      </w:divBdr>
                    </w:div>
                    <w:div w:id="1254320597">
                      <w:marLeft w:val="0"/>
                      <w:marRight w:val="0"/>
                      <w:marTop w:val="0"/>
                      <w:marBottom w:val="0"/>
                      <w:divBdr>
                        <w:top w:val="none" w:sz="0" w:space="0" w:color="auto"/>
                        <w:left w:val="none" w:sz="0" w:space="0" w:color="auto"/>
                        <w:bottom w:val="none" w:sz="0" w:space="0" w:color="auto"/>
                        <w:right w:val="none" w:sz="0" w:space="0" w:color="auto"/>
                      </w:divBdr>
                    </w:div>
                    <w:div w:id="1913394721">
                      <w:marLeft w:val="0"/>
                      <w:marRight w:val="0"/>
                      <w:marTop w:val="0"/>
                      <w:marBottom w:val="0"/>
                      <w:divBdr>
                        <w:top w:val="none" w:sz="0" w:space="0" w:color="auto"/>
                        <w:left w:val="none" w:sz="0" w:space="0" w:color="auto"/>
                        <w:bottom w:val="none" w:sz="0" w:space="0" w:color="auto"/>
                        <w:right w:val="none" w:sz="0" w:space="0" w:color="auto"/>
                      </w:divBdr>
                    </w:div>
                  </w:divsChild>
                </w:div>
                <w:div w:id="396321297">
                  <w:marLeft w:val="0"/>
                  <w:marRight w:val="0"/>
                  <w:marTop w:val="0"/>
                  <w:marBottom w:val="0"/>
                  <w:divBdr>
                    <w:top w:val="none" w:sz="0" w:space="0" w:color="auto"/>
                    <w:left w:val="none" w:sz="0" w:space="0" w:color="auto"/>
                    <w:bottom w:val="none" w:sz="0" w:space="0" w:color="auto"/>
                    <w:right w:val="none" w:sz="0" w:space="0" w:color="auto"/>
                  </w:divBdr>
                  <w:divsChild>
                    <w:div w:id="1699965026">
                      <w:marLeft w:val="0"/>
                      <w:marRight w:val="0"/>
                      <w:marTop w:val="0"/>
                      <w:marBottom w:val="0"/>
                      <w:divBdr>
                        <w:top w:val="none" w:sz="0" w:space="0" w:color="auto"/>
                        <w:left w:val="none" w:sz="0" w:space="0" w:color="auto"/>
                        <w:bottom w:val="none" w:sz="0" w:space="0" w:color="auto"/>
                        <w:right w:val="none" w:sz="0" w:space="0" w:color="auto"/>
                      </w:divBdr>
                    </w:div>
                  </w:divsChild>
                </w:div>
                <w:div w:id="430392747">
                  <w:marLeft w:val="0"/>
                  <w:marRight w:val="0"/>
                  <w:marTop w:val="0"/>
                  <w:marBottom w:val="0"/>
                  <w:divBdr>
                    <w:top w:val="none" w:sz="0" w:space="0" w:color="auto"/>
                    <w:left w:val="none" w:sz="0" w:space="0" w:color="auto"/>
                    <w:bottom w:val="none" w:sz="0" w:space="0" w:color="auto"/>
                    <w:right w:val="none" w:sz="0" w:space="0" w:color="auto"/>
                  </w:divBdr>
                  <w:divsChild>
                    <w:div w:id="720783189">
                      <w:marLeft w:val="0"/>
                      <w:marRight w:val="0"/>
                      <w:marTop w:val="0"/>
                      <w:marBottom w:val="0"/>
                      <w:divBdr>
                        <w:top w:val="none" w:sz="0" w:space="0" w:color="auto"/>
                        <w:left w:val="none" w:sz="0" w:space="0" w:color="auto"/>
                        <w:bottom w:val="none" w:sz="0" w:space="0" w:color="auto"/>
                        <w:right w:val="none" w:sz="0" w:space="0" w:color="auto"/>
                      </w:divBdr>
                    </w:div>
                  </w:divsChild>
                </w:div>
                <w:div w:id="513499367">
                  <w:marLeft w:val="0"/>
                  <w:marRight w:val="0"/>
                  <w:marTop w:val="0"/>
                  <w:marBottom w:val="0"/>
                  <w:divBdr>
                    <w:top w:val="none" w:sz="0" w:space="0" w:color="auto"/>
                    <w:left w:val="none" w:sz="0" w:space="0" w:color="auto"/>
                    <w:bottom w:val="none" w:sz="0" w:space="0" w:color="auto"/>
                    <w:right w:val="none" w:sz="0" w:space="0" w:color="auto"/>
                  </w:divBdr>
                  <w:divsChild>
                    <w:div w:id="504173830">
                      <w:marLeft w:val="0"/>
                      <w:marRight w:val="0"/>
                      <w:marTop w:val="0"/>
                      <w:marBottom w:val="0"/>
                      <w:divBdr>
                        <w:top w:val="none" w:sz="0" w:space="0" w:color="auto"/>
                        <w:left w:val="none" w:sz="0" w:space="0" w:color="auto"/>
                        <w:bottom w:val="none" w:sz="0" w:space="0" w:color="auto"/>
                        <w:right w:val="none" w:sz="0" w:space="0" w:color="auto"/>
                      </w:divBdr>
                    </w:div>
                  </w:divsChild>
                </w:div>
                <w:div w:id="574359853">
                  <w:marLeft w:val="0"/>
                  <w:marRight w:val="0"/>
                  <w:marTop w:val="0"/>
                  <w:marBottom w:val="0"/>
                  <w:divBdr>
                    <w:top w:val="none" w:sz="0" w:space="0" w:color="auto"/>
                    <w:left w:val="none" w:sz="0" w:space="0" w:color="auto"/>
                    <w:bottom w:val="none" w:sz="0" w:space="0" w:color="auto"/>
                    <w:right w:val="none" w:sz="0" w:space="0" w:color="auto"/>
                  </w:divBdr>
                  <w:divsChild>
                    <w:div w:id="740373061">
                      <w:marLeft w:val="0"/>
                      <w:marRight w:val="0"/>
                      <w:marTop w:val="0"/>
                      <w:marBottom w:val="0"/>
                      <w:divBdr>
                        <w:top w:val="none" w:sz="0" w:space="0" w:color="auto"/>
                        <w:left w:val="none" w:sz="0" w:space="0" w:color="auto"/>
                        <w:bottom w:val="none" w:sz="0" w:space="0" w:color="auto"/>
                        <w:right w:val="none" w:sz="0" w:space="0" w:color="auto"/>
                      </w:divBdr>
                    </w:div>
                    <w:div w:id="1987007411">
                      <w:marLeft w:val="0"/>
                      <w:marRight w:val="0"/>
                      <w:marTop w:val="0"/>
                      <w:marBottom w:val="0"/>
                      <w:divBdr>
                        <w:top w:val="none" w:sz="0" w:space="0" w:color="auto"/>
                        <w:left w:val="none" w:sz="0" w:space="0" w:color="auto"/>
                        <w:bottom w:val="none" w:sz="0" w:space="0" w:color="auto"/>
                        <w:right w:val="none" w:sz="0" w:space="0" w:color="auto"/>
                      </w:divBdr>
                    </w:div>
                  </w:divsChild>
                </w:div>
                <w:div w:id="582647662">
                  <w:marLeft w:val="0"/>
                  <w:marRight w:val="0"/>
                  <w:marTop w:val="0"/>
                  <w:marBottom w:val="0"/>
                  <w:divBdr>
                    <w:top w:val="none" w:sz="0" w:space="0" w:color="auto"/>
                    <w:left w:val="none" w:sz="0" w:space="0" w:color="auto"/>
                    <w:bottom w:val="none" w:sz="0" w:space="0" w:color="auto"/>
                    <w:right w:val="none" w:sz="0" w:space="0" w:color="auto"/>
                  </w:divBdr>
                  <w:divsChild>
                    <w:div w:id="633675389">
                      <w:marLeft w:val="0"/>
                      <w:marRight w:val="0"/>
                      <w:marTop w:val="0"/>
                      <w:marBottom w:val="0"/>
                      <w:divBdr>
                        <w:top w:val="none" w:sz="0" w:space="0" w:color="auto"/>
                        <w:left w:val="none" w:sz="0" w:space="0" w:color="auto"/>
                        <w:bottom w:val="none" w:sz="0" w:space="0" w:color="auto"/>
                        <w:right w:val="none" w:sz="0" w:space="0" w:color="auto"/>
                      </w:divBdr>
                    </w:div>
                  </w:divsChild>
                </w:div>
                <w:div w:id="591201695">
                  <w:marLeft w:val="0"/>
                  <w:marRight w:val="0"/>
                  <w:marTop w:val="0"/>
                  <w:marBottom w:val="0"/>
                  <w:divBdr>
                    <w:top w:val="none" w:sz="0" w:space="0" w:color="auto"/>
                    <w:left w:val="none" w:sz="0" w:space="0" w:color="auto"/>
                    <w:bottom w:val="none" w:sz="0" w:space="0" w:color="auto"/>
                    <w:right w:val="none" w:sz="0" w:space="0" w:color="auto"/>
                  </w:divBdr>
                  <w:divsChild>
                    <w:div w:id="1479687520">
                      <w:marLeft w:val="0"/>
                      <w:marRight w:val="0"/>
                      <w:marTop w:val="0"/>
                      <w:marBottom w:val="0"/>
                      <w:divBdr>
                        <w:top w:val="none" w:sz="0" w:space="0" w:color="auto"/>
                        <w:left w:val="none" w:sz="0" w:space="0" w:color="auto"/>
                        <w:bottom w:val="none" w:sz="0" w:space="0" w:color="auto"/>
                        <w:right w:val="none" w:sz="0" w:space="0" w:color="auto"/>
                      </w:divBdr>
                    </w:div>
                  </w:divsChild>
                </w:div>
                <w:div w:id="634214483">
                  <w:marLeft w:val="0"/>
                  <w:marRight w:val="0"/>
                  <w:marTop w:val="0"/>
                  <w:marBottom w:val="0"/>
                  <w:divBdr>
                    <w:top w:val="none" w:sz="0" w:space="0" w:color="auto"/>
                    <w:left w:val="none" w:sz="0" w:space="0" w:color="auto"/>
                    <w:bottom w:val="none" w:sz="0" w:space="0" w:color="auto"/>
                    <w:right w:val="none" w:sz="0" w:space="0" w:color="auto"/>
                  </w:divBdr>
                  <w:divsChild>
                    <w:div w:id="547566910">
                      <w:marLeft w:val="0"/>
                      <w:marRight w:val="0"/>
                      <w:marTop w:val="0"/>
                      <w:marBottom w:val="0"/>
                      <w:divBdr>
                        <w:top w:val="none" w:sz="0" w:space="0" w:color="auto"/>
                        <w:left w:val="none" w:sz="0" w:space="0" w:color="auto"/>
                        <w:bottom w:val="none" w:sz="0" w:space="0" w:color="auto"/>
                        <w:right w:val="none" w:sz="0" w:space="0" w:color="auto"/>
                      </w:divBdr>
                    </w:div>
                  </w:divsChild>
                </w:div>
                <w:div w:id="663124642">
                  <w:marLeft w:val="0"/>
                  <w:marRight w:val="0"/>
                  <w:marTop w:val="0"/>
                  <w:marBottom w:val="0"/>
                  <w:divBdr>
                    <w:top w:val="none" w:sz="0" w:space="0" w:color="auto"/>
                    <w:left w:val="none" w:sz="0" w:space="0" w:color="auto"/>
                    <w:bottom w:val="none" w:sz="0" w:space="0" w:color="auto"/>
                    <w:right w:val="none" w:sz="0" w:space="0" w:color="auto"/>
                  </w:divBdr>
                  <w:divsChild>
                    <w:div w:id="477575787">
                      <w:marLeft w:val="0"/>
                      <w:marRight w:val="0"/>
                      <w:marTop w:val="0"/>
                      <w:marBottom w:val="0"/>
                      <w:divBdr>
                        <w:top w:val="none" w:sz="0" w:space="0" w:color="auto"/>
                        <w:left w:val="none" w:sz="0" w:space="0" w:color="auto"/>
                        <w:bottom w:val="none" w:sz="0" w:space="0" w:color="auto"/>
                        <w:right w:val="none" w:sz="0" w:space="0" w:color="auto"/>
                      </w:divBdr>
                    </w:div>
                  </w:divsChild>
                </w:div>
                <w:div w:id="770473271">
                  <w:marLeft w:val="0"/>
                  <w:marRight w:val="0"/>
                  <w:marTop w:val="0"/>
                  <w:marBottom w:val="0"/>
                  <w:divBdr>
                    <w:top w:val="none" w:sz="0" w:space="0" w:color="auto"/>
                    <w:left w:val="none" w:sz="0" w:space="0" w:color="auto"/>
                    <w:bottom w:val="none" w:sz="0" w:space="0" w:color="auto"/>
                    <w:right w:val="none" w:sz="0" w:space="0" w:color="auto"/>
                  </w:divBdr>
                  <w:divsChild>
                    <w:div w:id="1403722932">
                      <w:marLeft w:val="0"/>
                      <w:marRight w:val="0"/>
                      <w:marTop w:val="0"/>
                      <w:marBottom w:val="0"/>
                      <w:divBdr>
                        <w:top w:val="none" w:sz="0" w:space="0" w:color="auto"/>
                        <w:left w:val="none" w:sz="0" w:space="0" w:color="auto"/>
                        <w:bottom w:val="none" w:sz="0" w:space="0" w:color="auto"/>
                        <w:right w:val="none" w:sz="0" w:space="0" w:color="auto"/>
                      </w:divBdr>
                    </w:div>
                  </w:divsChild>
                </w:div>
                <w:div w:id="863517618">
                  <w:marLeft w:val="0"/>
                  <w:marRight w:val="0"/>
                  <w:marTop w:val="0"/>
                  <w:marBottom w:val="0"/>
                  <w:divBdr>
                    <w:top w:val="none" w:sz="0" w:space="0" w:color="auto"/>
                    <w:left w:val="none" w:sz="0" w:space="0" w:color="auto"/>
                    <w:bottom w:val="none" w:sz="0" w:space="0" w:color="auto"/>
                    <w:right w:val="none" w:sz="0" w:space="0" w:color="auto"/>
                  </w:divBdr>
                  <w:divsChild>
                    <w:div w:id="362479899">
                      <w:marLeft w:val="0"/>
                      <w:marRight w:val="0"/>
                      <w:marTop w:val="0"/>
                      <w:marBottom w:val="0"/>
                      <w:divBdr>
                        <w:top w:val="none" w:sz="0" w:space="0" w:color="auto"/>
                        <w:left w:val="none" w:sz="0" w:space="0" w:color="auto"/>
                        <w:bottom w:val="none" w:sz="0" w:space="0" w:color="auto"/>
                        <w:right w:val="none" w:sz="0" w:space="0" w:color="auto"/>
                      </w:divBdr>
                    </w:div>
                    <w:div w:id="767770202">
                      <w:marLeft w:val="0"/>
                      <w:marRight w:val="0"/>
                      <w:marTop w:val="0"/>
                      <w:marBottom w:val="0"/>
                      <w:divBdr>
                        <w:top w:val="none" w:sz="0" w:space="0" w:color="auto"/>
                        <w:left w:val="none" w:sz="0" w:space="0" w:color="auto"/>
                        <w:bottom w:val="none" w:sz="0" w:space="0" w:color="auto"/>
                        <w:right w:val="none" w:sz="0" w:space="0" w:color="auto"/>
                      </w:divBdr>
                    </w:div>
                    <w:div w:id="1473670243">
                      <w:marLeft w:val="0"/>
                      <w:marRight w:val="0"/>
                      <w:marTop w:val="0"/>
                      <w:marBottom w:val="0"/>
                      <w:divBdr>
                        <w:top w:val="none" w:sz="0" w:space="0" w:color="auto"/>
                        <w:left w:val="none" w:sz="0" w:space="0" w:color="auto"/>
                        <w:bottom w:val="none" w:sz="0" w:space="0" w:color="auto"/>
                        <w:right w:val="none" w:sz="0" w:space="0" w:color="auto"/>
                      </w:divBdr>
                    </w:div>
                    <w:div w:id="1715807679">
                      <w:marLeft w:val="0"/>
                      <w:marRight w:val="0"/>
                      <w:marTop w:val="0"/>
                      <w:marBottom w:val="0"/>
                      <w:divBdr>
                        <w:top w:val="none" w:sz="0" w:space="0" w:color="auto"/>
                        <w:left w:val="none" w:sz="0" w:space="0" w:color="auto"/>
                        <w:bottom w:val="none" w:sz="0" w:space="0" w:color="auto"/>
                        <w:right w:val="none" w:sz="0" w:space="0" w:color="auto"/>
                      </w:divBdr>
                    </w:div>
                  </w:divsChild>
                </w:div>
                <w:div w:id="920218795">
                  <w:marLeft w:val="0"/>
                  <w:marRight w:val="0"/>
                  <w:marTop w:val="0"/>
                  <w:marBottom w:val="0"/>
                  <w:divBdr>
                    <w:top w:val="none" w:sz="0" w:space="0" w:color="auto"/>
                    <w:left w:val="none" w:sz="0" w:space="0" w:color="auto"/>
                    <w:bottom w:val="none" w:sz="0" w:space="0" w:color="auto"/>
                    <w:right w:val="none" w:sz="0" w:space="0" w:color="auto"/>
                  </w:divBdr>
                  <w:divsChild>
                    <w:div w:id="178471811">
                      <w:marLeft w:val="0"/>
                      <w:marRight w:val="0"/>
                      <w:marTop w:val="0"/>
                      <w:marBottom w:val="0"/>
                      <w:divBdr>
                        <w:top w:val="none" w:sz="0" w:space="0" w:color="auto"/>
                        <w:left w:val="none" w:sz="0" w:space="0" w:color="auto"/>
                        <w:bottom w:val="none" w:sz="0" w:space="0" w:color="auto"/>
                        <w:right w:val="none" w:sz="0" w:space="0" w:color="auto"/>
                      </w:divBdr>
                    </w:div>
                    <w:div w:id="231501070">
                      <w:marLeft w:val="0"/>
                      <w:marRight w:val="0"/>
                      <w:marTop w:val="0"/>
                      <w:marBottom w:val="0"/>
                      <w:divBdr>
                        <w:top w:val="none" w:sz="0" w:space="0" w:color="auto"/>
                        <w:left w:val="none" w:sz="0" w:space="0" w:color="auto"/>
                        <w:bottom w:val="none" w:sz="0" w:space="0" w:color="auto"/>
                        <w:right w:val="none" w:sz="0" w:space="0" w:color="auto"/>
                      </w:divBdr>
                    </w:div>
                    <w:div w:id="258761096">
                      <w:marLeft w:val="0"/>
                      <w:marRight w:val="0"/>
                      <w:marTop w:val="0"/>
                      <w:marBottom w:val="0"/>
                      <w:divBdr>
                        <w:top w:val="none" w:sz="0" w:space="0" w:color="auto"/>
                        <w:left w:val="none" w:sz="0" w:space="0" w:color="auto"/>
                        <w:bottom w:val="none" w:sz="0" w:space="0" w:color="auto"/>
                        <w:right w:val="none" w:sz="0" w:space="0" w:color="auto"/>
                      </w:divBdr>
                    </w:div>
                    <w:div w:id="872425210">
                      <w:marLeft w:val="0"/>
                      <w:marRight w:val="0"/>
                      <w:marTop w:val="0"/>
                      <w:marBottom w:val="0"/>
                      <w:divBdr>
                        <w:top w:val="none" w:sz="0" w:space="0" w:color="auto"/>
                        <w:left w:val="none" w:sz="0" w:space="0" w:color="auto"/>
                        <w:bottom w:val="none" w:sz="0" w:space="0" w:color="auto"/>
                        <w:right w:val="none" w:sz="0" w:space="0" w:color="auto"/>
                      </w:divBdr>
                    </w:div>
                    <w:div w:id="1766921885">
                      <w:marLeft w:val="0"/>
                      <w:marRight w:val="0"/>
                      <w:marTop w:val="0"/>
                      <w:marBottom w:val="0"/>
                      <w:divBdr>
                        <w:top w:val="none" w:sz="0" w:space="0" w:color="auto"/>
                        <w:left w:val="none" w:sz="0" w:space="0" w:color="auto"/>
                        <w:bottom w:val="none" w:sz="0" w:space="0" w:color="auto"/>
                        <w:right w:val="none" w:sz="0" w:space="0" w:color="auto"/>
                      </w:divBdr>
                    </w:div>
                  </w:divsChild>
                </w:div>
                <w:div w:id="925069129">
                  <w:marLeft w:val="0"/>
                  <w:marRight w:val="0"/>
                  <w:marTop w:val="0"/>
                  <w:marBottom w:val="0"/>
                  <w:divBdr>
                    <w:top w:val="none" w:sz="0" w:space="0" w:color="auto"/>
                    <w:left w:val="none" w:sz="0" w:space="0" w:color="auto"/>
                    <w:bottom w:val="none" w:sz="0" w:space="0" w:color="auto"/>
                    <w:right w:val="none" w:sz="0" w:space="0" w:color="auto"/>
                  </w:divBdr>
                  <w:divsChild>
                    <w:div w:id="991569777">
                      <w:marLeft w:val="0"/>
                      <w:marRight w:val="0"/>
                      <w:marTop w:val="0"/>
                      <w:marBottom w:val="0"/>
                      <w:divBdr>
                        <w:top w:val="none" w:sz="0" w:space="0" w:color="auto"/>
                        <w:left w:val="none" w:sz="0" w:space="0" w:color="auto"/>
                        <w:bottom w:val="none" w:sz="0" w:space="0" w:color="auto"/>
                        <w:right w:val="none" w:sz="0" w:space="0" w:color="auto"/>
                      </w:divBdr>
                    </w:div>
                  </w:divsChild>
                </w:div>
                <w:div w:id="979387161">
                  <w:marLeft w:val="0"/>
                  <w:marRight w:val="0"/>
                  <w:marTop w:val="0"/>
                  <w:marBottom w:val="0"/>
                  <w:divBdr>
                    <w:top w:val="none" w:sz="0" w:space="0" w:color="auto"/>
                    <w:left w:val="none" w:sz="0" w:space="0" w:color="auto"/>
                    <w:bottom w:val="none" w:sz="0" w:space="0" w:color="auto"/>
                    <w:right w:val="none" w:sz="0" w:space="0" w:color="auto"/>
                  </w:divBdr>
                  <w:divsChild>
                    <w:div w:id="397168217">
                      <w:marLeft w:val="0"/>
                      <w:marRight w:val="0"/>
                      <w:marTop w:val="0"/>
                      <w:marBottom w:val="0"/>
                      <w:divBdr>
                        <w:top w:val="none" w:sz="0" w:space="0" w:color="auto"/>
                        <w:left w:val="none" w:sz="0" w:space="0" w:color="auto"/>
                        <w:bottom w:val="none" w:sz="0" w:space="0" w:color="auto"/>
                        <w:right w:val="none" w:sz="0" w:space="0" w:color="auto"/>
                      </w:divBdr>
                    </w:div>
                    <w:div w:id="650064861">
                      <w:marLeft w:val="0"/>
                      <w:marRight w:val="0"/>
                      <w:marTop w:val="0"/>
                      <w:marBottom w:val="0"/>
                      <w:divBdr>
                        <w:top w:val="none" w:sz="0" w:space="0" w:color="auto"/>
                        <w:left w:val="none" w:sz="0" w:space="0" w:color="auto"/>
                        <w:bottom w:val="none" w:sz="0" w:space="0" w:color="auto"/>
                        <w:right w:val="none" w:sz="0" w:space="0" w:color="auto"/>
                      </w:divBdr>
                    </w:div>
                    <w:div w:id="1065492487">
                      <w:marLeft w:val="0"/>
                      <w:marRight w:val="0"/>
                      <w:marTop w:val="0"/>
                      <w:marBottom w:val="0"/>
                      <w:divBdr>
                        <w:top w:val="none" w:sz="0" w:space="0" w:color="auto"/>
                        <w:left w:val="none" w:sz="0" w:space="0" w:color="auto"/>
                        <w:bottom w:val="none" w:sz="0" w:space="0" w:color="auto"/>
                        <w:right w:val="none" w:sz="0" w:space="0" w:color="auto"/>
                      </w:divBdr>
                    </w:div>
                    <w:div w:id="1123840148">
                      <w:marLeft w:val="0"/>
                      <w:marRight w:val="0"/>
                      <w:marTop w:val="0"/>
                      <w:marBottom w:val="0"/>
                      <w:divBdr>
                        <w:top w:val="none" w:sz="0" w:space="0" w:color="auto"/>
                        <w:left w:val="none" w:sz="0" w:space="0" w:color="auto"/>
                        <w:bottom w:val="none" w:sz="0" w:space="0" w:color="auto"/>
                        <w:right w:val="none" w:sz="0" w:space="0" w:color="auto"/>
                      </w:divBdr>
                    </w:div>
                    <w:div w:id="1169447125">
                      <w:marLeft w:val="0"/>
                      <w:marRight w:val="0"/>
                      <w:marTop w:val="0"/>
                      <w:marBottom w:val="0"/>
                      <w:divBdr>
                        <w:top w:val="none" w:sz="0" w:space="0" w:color="auto"/>
                        <w:left w:val="none" w:sz="0" w:space="0" w:color="auto"/>
                        <w:bottom w:val="none" w:sz="0" w:space="0" w:color="auto"/>
                        <w:right w:val="none" w:sz="0" w:space="0" w:color="auto"/>
                      </w:divBdr>
                    </w:div>
                    <w:div w:id="1470899814">
                      <w:marLeft w:val="0"/>
                      <w:marRight w:val="0"/>
                      <w:marTop w:val="0"/>
                      <w:marBottom w:val="0"/>
                      <w:divBdr>
                        <w:top w:val="none" w:sz="0" w:space="0" w:color="auto"/>
                        <w:left w:val="none" w:sz="0" w:space="0" w:color="auto"/>
                        <w:bottom w:val="none" w:sz="0" w:space="0" w:color="auto"/>
                        <w:right w:val="none" w:sz="0" w:space="0" w:color="auto"/>
                      </w:divBdr>
                    </w:div>
                    <w:div w:id="2115320037">
                      <w:marLeft w:val="0"/>
                      <w:marRight w:val="0"/>
                      <w:marTop w:val="0"/>
                      <w:marBottom w:val="0"/>
                      <w:divBdr>
                        <w:top w:val="none" w:sz="0" w:space="0" w:color="auto"/>
                        <w:left w:val="none" w:sz="0" w:space="0" w:color="auto"/>
                        <w:bottom w:val="none" w:sz="0" w:space="0" w:color="auto"/>
                        <w:right w:val="none" w:sz="0" w:space="0" w:color="auto"/>
                      </w:divBdr>
                    </w:div>
                  </w:divsChild>
                </w:div>
                <w:div w:id="1212232854">
                  <w:marLeft w:val="0"/>
                  <w:marRight w:val="0"/>
                  <w:marTop w:val="0"/>
                  <w:marBottom w:val="0"/>
                  <w:divBdr>
                    <w:top w:val="none" w:sz="0" w:space="0" w:color="auto"/>
                    <w:left w:val="none" w:sz="0" w:space="0" w:color="auto"/>
                    <w:bottom w:val="none" w:sz="0" w:space="0" w:color="auto"/>
                    <w:right w:val="none" w:sz="0" w:space="0" w:color="auto"/>
                  </w:divBdr>
                  <w:divsChild>
                    <w:div w:id="31881837">
                      <w:marLeft w:val="0"/>
                      <w:marRight w:val="0"/>
                      <w:marTop w:val="0"/>
                      <w:marBottom w:val="0"/>
                      <w:divBdr>
                        <w:top w:val="none" w:sz="0" w:space="0" w:color="auto"/>
                        <w:left w:val="none" w:sz="0" w:space="0" w:color="auto"/>
                        <w:bottom w:val="none" w:sz="0" w:space="0" w:color="auto"/>
                        <w:right w:val="none" w:sz="0" w:space="0" w:color="auto"/>
                      </w:divBdr>
                    </w:div>
                  </w:divsChild>
                </w:div>
                <w:div w:id="1362246097">
                  <w:marLeft w:val="0"/>
                  <w:marRight w:val="0"/>
                  <w:marTop w:val="0"/>
                  <w:marBottom w:val="0"/>
                  <w:divBdr>
                    <w:top w:val="none" w:sz="0" w:space="0" w:color="auto"/>
                    <w:left w:val="none" w:sz="0" w:space="0" w:color="auto"/>
                    <w:bottom w:val="none" w:sz="0" w:space="0" w:color="auto"/>
                    <w:right w:val="none" w:sz="0" w:space="0" w:color="auto"/>
                  </w:divBdr>
                  <w:divsChild>
                    <w:div w:id="869100847">
                      <w:marLeft w:val="0"/>
                      <w:marRight w:val="0"/>
                      <w:marTop w:val="0"/>
                      <w:marBottom w:val="0"/>
                      <w:divBdr>
                        <w:top w:val="none" w:sz="0" w:space="0" w:color="auto"/>
                        <w:left w:val="none" w:sz="0" w:space="0" w:color="auto"/>
                        <w:bottom w:val="none" w:sz="0" w:space="0" w:color="auto"/>
                        <w:right w:val="none" w:sz="0" w:space="0" w:color="auto"/>
                      </w:divBdr>
                    </w:div>
                  </w:divsChild>
                </w:div>
                <w:div w:id="1392998953">
                  <w:marLeft w:val="0"/>
                  <w:marRight w:val="0"/>
                  <w:marTop w:val="0"/>
                  <w:marBottom w:val="0"/>
                  <w:divBdr>
                    <w:top w:val="none" w:sz="0" w:space="0" w:color="auto"/>
                    <w:left w:val="none" w:sz="0" w:space="0" w:color="auto"/>
                    <w:bottom w:val="none" w:sz="0" w:space="0" w:color="auto"/>
                    <w:right w:val="none" w:sz="0" w:space="0" w:color="auto"/>
                  </w:divBdr>
                  <w:divsChild>
                    <w:div w:id="1134762078">
                      <w:marLeft w:val="0"/>
                      <w:marRight w:val="0"/>
                      <w:marTop w:val="0"/>
                      <w:marBottom w:val="0"/>
                      <w:divBdr>
                        <w:top w:val="none" w:sz="0" w:space="0" w:color="auto"/>
                        <w:left w:val="none" w:sz="0" w:space="0" w:color="auto"/>
                        <w:bottom w:val="none" w:sz="0" w:space="0" w:color="auto"/>
                        <w:right w:val="none" w:sz="0" w:space="0" w:color="auto"/>
                      </w:divBdr>
                    </w:div>
                  </w:divsChild>
                </w:div>
                <w:div w:id="1402409787">
                  <w:marLeft w:val="0"/>
                  <w:marRight w:val="0"/>
                  <w:marTop w:val="0"/>
                  <w:marBottom w:val="0"/>
                  <w:divBdr>
                    <w:top w:val="none" w:sz="0" w:space="0" w:color="auto"/>
                    <w:left w:val="none" w:sz="0" w:space="0" w:color="auto"/>
                    <w:bottom w:val="none" w:sz="0" w:space="0" w:color="auto"/>
                    <w:right w:val="none" w:sz="0" w:space="0" w:color="auto"/>
                  </w:divBdr>
                  <w:divsChild>
                    <w:div w:id="835532482">
                      <w:marLeft w:val="0"/>
                      <w:marRight w:val="0"/>
                      <w:marTop w:val="0"/>
                      <w:marBottom w:val="0"/>
                      <w:divBdr>
                        <w:top w:val="none" w:sz="0" w:space="0" w:color="auto"/>
                        <w:left w:val="none" w:sz="0" w:space="0" w:color="auto"/>
                        <w:bottom w:val="none" w:sz="0" w:space="0" w:color="auto"/>
                        <w:right w:val="none" w:sz="0" w:space="0" w:color="auto"/>
                      </w:divBdr>
                    </w:div>
                  </w:divsChild>
                </w:div>
                <w:div w:id="1664310066">
                  <w:marLeft w:val="0"/>
                  <w:marRight w:val="0"/>
                  <w:marTop w:val="0"/>
                  <w:marBottom w:val="0"/>
                  <w:divBdr>
                    <w:top w:val="none" w:sz="0" w:space="0" w:color="auto"/>
                    <w:left w:val="none" w:sz="0" w:space="0" w:color="auto"/>
                    <w:bottom w:val="none" w:sz="0" w:space="0" w:color="auto"/>
                    <w:right w:val="none" w:sz="0" w:space="0" w:color="auto"/>
                  </w:divBdr>
                  <w:divsChild>
                    <w:div w:id="668751447">
                      <w:marLeft w:val="0"/>
                      <w:marRight w:val="0"/>
                      <w:marTop w:val="0"/>
                      <w:marBottom w:val="0"/>
                      <w:divBdr>
                        <w:top w:val="none" w:sz="0" w:space="0" w:color="auto"/>
                        <w:left w:val="none" w:sz="0" w:space="0" w:color="auto"/>
                        <w:bottom w:val="none" w:sz="0" w:space="0" w:color="auto"/>
                        <w:right w:val="none" w:sz="0" w:space="0" w:color="auto"/>
                      </w:divBdr>
                    </w:div>
                  </w:divsChild>
                </w:div>
                <w:div w:id="1740245073">
                  <w:marLeft w:val="0"/>
                  <w:marRight w:val="0"/>
                  <w:marTop w:val="0"/>
                  <w:marBottom w:val="0"/>
                  <w:divBdr>
                    <w:top w:val="none" w:sz="0" w:space="0" w:color="auto"/>
                    <w:left w:val="none" w:sz="0" w:space="0" w:color="auto"/>
                    <w:bottom w:val="none" w:sz="0" w:space="0" w:color="auto"/>
                    <w:right w:val="none" w:sz="0" w:space="0" w:color="auto"/>
                  </w:divBdr>
                  <w:divsChild>
                    <w:div w:id="72048746">
                      <w:marLeft w:val="0"/>
                      <w:marRight w:val="0"/>
                      <w:marTop w:val="0"/>
                      <w:marBottom w:val="0"/>
                      <w:divBdr>
                        <w:top w:val="none" w:sz="0" w:space="0" w:color="auto"/>
                        <w:left w:val="none" w:sz="0" w:space="0" w:color="auto"/>
                        <w:bottom w:val="none" w:sz="0" w:space="0" w:color="auto"/>
                        <w:right w:val="none" w:sz="0" w:space="0" w:color="auto"/>
                      </w:divBdr>
                    </w:div>
                    <w:div w:id="96682485">
                      <w:marLeft w:val="0"/>
                      <w:marRight w:val="0"/>
                      <w:marTop w:val="0"/>
                      <w:marBottom w:val="0"/>
                      <w:divBdr>
                        <w:top w:val="none" w:sz="0" w:space="0" w:color="auto"/>
                        <w:left w:val="none" w:sz="0" w:space="0" w:color="auto"/>
                        <w:bottom w:val="none" w:sz="0" w:space="0" w:color="auto"/>
                        <w:right w:val="none" w:sz="0" w:space="0" w:color="auto"/>
                      </w:divBdr>
                    </w:div>
                    <w:div w:id="130943100">
                      <w:marLeft w:val="0"/>
                      <w:marRight w:val="0"/>
                      <w:marTop w:val="0"/>
                      <w:marBottom w:val="0"/>
                      <w:divBdr>
                        <w:top w:val="none" w:sz="0" w:space="0" w:color="auto"/>
                        <w:left w:val="none" w:sz="0" w:space="0" w:color="auto"/>
                        <w:bottom w:val="none" w:sz="0" w:space="0" w:color="auto"/>
                        <w:right w:val="none" w:sz="0" w:space="0" w:color="auto"/>
                      </w:divBdr>
                    </w:div>
                    <w:div w:id="136194382">
                      <w:marLeft w:val="0"/>
                      <w:marRight w:val="0"/>
                      <w:marTop w:val="0"/>
                      <w:marBottom w:val="0"/>
                      <w:divBdr>
                        <w:top w:val="none" w:sz="0" w:space="0" w:color="auto"/>
                        <w:left w:val="none" w:sz="0" w:space="0" w:color="auto"/>
                        <w:bottom w:val="none" w:sz="0" w:space="0" w:color="auto"/>
                        <w:right w:val="none" w:sz="0" w:space="0" w:color="auto"/>
                      </w:divBdr>
                    </w:div>
                    <w:div w:id="300039720">
                      <w:marLeft w:val="0"/>
                      <w:marRight w:val="0"/>
                      <w:marTop w:val="0"/>
                      <w:marBottom w:val="0"/>
                      <w:divBdr>
                        <w:top w:val="none" w:sz="0" w:space="0" w:color="auto"/>
                        <w:left w:val="none" w:sz="0" w:space="0" w:color="auto"/>
                        <w:bottom w:val="none" w:sz="0" w:space="0" w:color="auto"/>
                        <w:right w:val="none" w:sz="0" w:space="0" w:color="auto"/>
                      </w:divBdr>
                    </w:div>
                    <w:div w:id="409739624">
                      <w:marLeft w:val="0"/>
                      <w:marRight w:val="0"/>
                      <w:marTop w:val="0"/>
                      <w:marBottom w:val="0"/>
                      <w:divBdr>
                        <w:top w:val="none" w:sz="0" w:space="0" w:color="auto"/>
                        <w:left w:val="none" w:sz="0" w:space="0" w:color="auto"/>
                        <w:bottom w:val="none" w:sz="0" w:space="0" w:color="auto"/>
                        <w:right w:val="none" w:sz="0" w:space="0" w:color="auto"/>
                      </w:divBdr>
                    </w:div>
                    <w:div w:id="480663063">
                      <w:marLeft w:val="0"/>
                      <w:marRight w:val="0"/>
                      <w:marTop w:val="0"/>
                      <w:marBottom w:val="0"/>
                      <w:divBdr>
                        <w:top w:val="none" w:sz="0" w:space="0" w:color="auto"/>
                        <w:left w:val="none" w:sz="0" w:space="0" w:color="auto"/>
                        <w:bottom w:val="none" w:sz="0" w:space="0" w:color="auto"/>
                        <w:right w:val="none" w:sz="0" w:space="0" w:color="auto"/>
                      </w:divBdr>
                    </w:div>
                    <w:div w:id="497156202">
                      <w:marLeft w:val="0"/>
                      <w:marRight w:val="0"/>
                      <w:marTop w:val="0"/>
                      <w:marBottom w:val="0"/>
                      <w:divBdr>
                        <w:top w:val="none" w:sz="0" w:space="0" w:color="auto"/>
                        <w:left w:val="none" w:sz="0" w:space="0" w:color="auto"/>
                        <w:bottom w:val="none" w:sz="0" w:space="0" w:color="auto"/>
                        <w:right w:val="none" w:sz="0" w:space="0" w:color="auto"/>
                      </w:divBdr>
                    </w:div>
                    <w:div w:id="531457219">
                      <w:marLeft w:val="0"/>
                      <w:marRight w:val="0"/>
                      <w:marTop w:val="0"/>
                      <w:marBottom w:val="0"/>
                      <w:divBdr>
                        <w:top w:val="none" w:sz="0" w:space="0" w:color="auto"/>
                        <w:left w:val="none" w:sz="0" w:space="0" w:color="auto"/>
                        <w:bottom w:val="none" w:sz="0" w:space="0" w:color="auto"/>
                        <w:right w:val="none" w:sz="0" w:space="0" w:color="auto"/>
                      </w:divBdr>
                    </w:div>
                    <w:div w:id="588730727">
                      <w:marLeft w:val="0"/>
                      <w:marRight w:val="0"/>
                      <w:marTop w:val="0"/>
                      <w:marBottom w:val="0"/>
                      <w:divBdr>
                        <w:top w:val="none" w:sz="0" w:space="0" w:color="auto"/>
                        <w:left w:val="none" w:sz="0" w:space="0" w:color="auto"/>
                        <w:bottom w:val="none" w:sz="0" w:space="0" w:color="auto"/>
                        <w:right w:val="none" w:sz="0" w:space="0" w:color="auto"/>
                      </w:divBdr>
                    </w:div>
                    <w:div w:id="736321909">
                      <w:marLeft w:val="0"/>
                      <w:marRight w:val="0"/>
                      <w:marTop w:val="0"/>
                      <w:marBottom w:val="0"/>
                      <w:divBdr>
                        <w:top w:val="none" w:sz="0" w:space="0" w:color="auto"/>
                        <w:left w:val="none" w:sz="0" w:space="0" w:color="auto"/>
                        <w:bottom w:val="none" w:sz="0" w:space="0" w:color="auto"/>
                        <w:right w:val="none" w:sz="0" w:space="0" w:color="auto"/>
                      </w:divBdr>
                    </w:div>
                    <w:div w:id="772239423">
                      <w:marLeft w:val="0"/>
                      <w:marRight w:val="0"/>
                      <w:marTop w:val="0"/>
                      <w:marBottom w:val="0"/>
                      <w:divBdr>
                        <w:top w:val="none" w:sz="0" w:space="0" w:color="auto"/>
                        <w:left w:val="none" w:sz="0" w:space="0" w:color="auto"/>
                        <w:bottom w:val="none" w:sz="0" w:space="0" w:color="auto"/>
                        <w:right w:val="none" w:sz="0" w:space="0" w:color="auto"/>
                      </w:divBdr>
                    </w:div>
                    <w:div w:id="840893466">
                      <w:marLeft w:val="0"/>
                      <w:marRight w:val="0"/>
                      <w:marTop w:val="0"/>
                      <w:marBottom w:val="0"/>
                      <w:divBdr>
                        <w:top w:val="none" w:sz="0" w:space="0" w:color="auto"/>
                        <w:left w:val="none" w:sz="0" w:space="0" w:color="auto"/>
                        <w:bottom w:val="none" w:sz="0" w:space="0" w:color="auto"/>
                        <w:right w:val="none" w:sz="0" w:space="0" w:color="auto"/>
                      </w:divBdr>
                    </w:div>
                    <w:div w:id="885992420">
                      <w:marLeft w:val="0"/>
                      <w:marRight w:val="0"/>
                      <w:marTop w:val="0"/>
                      <w:marBottom w:val="0"/>
                      <w:divBdr>
                        <w:top w:val="none" w:sz="0" w:space="0" w:color="auto"/>
                        <w:left w:val="none" w:sz="0" w:space="0" w:color="auto"/>
                        <w:bottom w:val="none" w:sz="0" w:space="0" w:color="auto"/>
                        <w:right w:val="none" w:sz="0" w:space="0" w:color="auto"/>
                      </w:divBdr>
                    </w:div>
                    <w:div w:id="982199831">
                      <w:marLeft w:val="0"/>
                      <w:marRight w:val="0"/>
                      <w:marTop w:val="0"/>
                      <w:marBottom w:val="0"/>
                      <w:divBdr>
                        <w:top w:val="none" w:sz="0" w:space="0" w:color="auto"/>
                        <w:left w:val="none" w:sz="0" w:space="0" w:color="auto"/>
                        <w:bottom w:val="none" w:sz="0" w:space="0" w:color="auto"/>
                        <w:right w:val="none" w:sz="0" w:space="0" w:color="auto"/>
                      </w:divBdr>
                    </w:div>
                    <w:div w:id="996029392">
                      <w:marLeft w:val="0"/>
                      <w:marRight w:val="0"/>
                      <w:marTop w:val="0"/>
                      <w:marBottom w:val="0"/>
                      <w:divBdr>
                        <w:top w:val="none" w:sz="0" w:space="0" w:color="auto"/>
                        <w:left w:val="none" w:sz="0" w:space="0" w:color="auto"/>
                        <w:bottom w:val="none" w:sz="0" w:space="0" w:color="auto"/>
                        <w:right w:val="none" w:sz="0" w:space="0" w:color="auto"/>
                      </w:divBdr>
                    </w:div>
                    <w:div w:id="1002587037">
                      <w:marLeft w:val="0"/>
                      <w:marRight w:val="0"/>
                      <w:marTop w:val="0"/>
                      <w:marBottom w:val="0"/>
                      <w:divBdr>
                        <w:top w:val="none" w:sz="0" w:space="0" w:color="auto"/>
                        <w:left w:val="none" w:sz="0" w:space="0" w:color="auto"/>
                        <w:bottom w:val="none" w:sz="0" w:space="0" w:color="auto"/>
                        <w:right w:val="none" w:sz="0" w:space="0" w:color="auto"/>
                      </w:divBdr>
                    </w:div>
                    <w:div w:id="1037268955">
                      <w:marLeft w:val="0"/>
                      <w:marRight w:val="0"/>
                      <w:marTop w:val="0"/>
                      <w:marBottom w:val="0"/>
                      <w:divBdr>
                        <w:top w:val="none" w:sz="0" w:space="0" w:color="auto"/>
                        <w:left w:val="none" w:sz="0" w:space="0" w:color="auto"/>
                        <w:bottom w:val="none" w:sz="0" w:space="0" w:color="auto"/>
                        <w:right w:val="none" w:sz="0" w:space="0" w:color="auto"/>
                      </w:divBdr>
                    </w:div>
                    <w:div w:id="1045374523">
                      <w:marLeft w:val="0"/>
                      <w:marRight w:val="0"/>
                      <w:marTop w:val="0"/>
                      <w:marBottom w:val="0"/>
                      <w:divBdr>
                        <w:top w:val="none" w:sz="0" w:space="0" w:color="auto"/>
                        <w:left w:val="none" w:sz="0" w:space="0" w:color="auto"/>
                        <w:bottom w:val="none" w:sz="0" w:space="0" w:color="auto"/>
                        <w:right w:val="none" w:sz="0" w:space="0" w:color="auto"/>
                      </w:divBdr>
                    </w:div>
                    <w:div w:id="1046755639">
                      <w:marLeft w:val="0"/>
                      <w:marRight w:val="0"/>
                      <w:marTop w:val="0"/>
                      <w:marBottom w:val="0"/>
                      <w:divBdr>
                        <w:top w:val="none" w:sz="0" w:space="0" w:color="auto"/>
                        <w:left w:val="none" w:sz="0" w:space="0" w:color="auto"/>
                        <w:bottom w:val="none" w:sz="0" w:space="0" w:color="auto"/>
                        <w:right w:val="none" w:sz="0" w:space="0" w:color="auto"/>
                      </w:divBdr>
                    </w:div>
                    <w:div w:id="1079211628">
                      <w:marLeft w:val="0"/>
                      <w:marRight w:val="0"/>
                      <w:marTop w:val="0"/>
                      <w:marBottom w:val="0"/>
                      <w:divBdr>
                        <w:top w:val="none" w:sz="0" w:space="0" w:color="auto"/>
                        <w:left w:val="none" w:sz="0" w:space="0" w:color="auto"/>
                        <w:bottom w:val="none" w:sz="0" w:space="0" w:color="auto"/>
                        <w:right w:val="none" w:sz="0" w:space="0" w:color="auto"/>
                      </w:divBdr>
                    </w:div>
                    <w:div w:id="1112289705">
                      <w:marLeft w:val="0"/>
                      <w:marRight w:val="0"/>
                      <w:marTop w:val="0"/>
                      <w:marBottom w:val="0"/>
                      <w:divBdr>
                        <w:top w:val="none" w:sz="0" w:space="0" w:color="auto"/>
                        <w:left w:val="none" w:sz="0" w:space="0" w:color="auto"/>
                        <w:bottom w:val="none" w:sz="0" w:space="0" w:color="auto"/>
                        <w:right w:val="none" w:sz="0" w:space="0" w:color="auto"/>
                      </w:divBdr>
                    </w:div>
                    <w:div w:id="1116172908">
                      <w:marLeft w:val="0"/>
                      <w:marRight w:val="0"/>
                      <w:marTop w:val="0"/>
                      <w:marBottom w:val="0"/>
                      <w:divBdr>
                        <w:top w:val="none" w:sz="0" w:space="0" w:color="auto"/>
                        <w:left w:val="none" w:sz="0" w:space="0" w:color="auto"/>
                        <w:bottom w:val="none" w:sz="0" w:space="0" w:color="auto"/>
                        <w:right w:val="none" w:sz="0" w:space="0" w:color="auto"/>
                      </w:divBdr>
                    </w:div>
                    <w:div w:id="1165588035">
                      <w:marLeft w:val="0"/>
                      <w:marRight w:val="0"/>
                      <w:marTop w:val="0"/>
                      <w:marBottom w:val="0"/>
                      <w:divBdr>
                        <w:top w:val="none" w:sz="0" w:space="0" w:color="auto"/>
                        <w:left w:val="none" w:sz="0" w:space="0" w:color="auto"/>
                        <w:bottom w:val="none" w:sz="0" w:space="0" w:color="auto"/>
                        <w:right w:val="none" w:sz="0" w:space="0" w:color="auto"/>
                      </w:divBdr>
                    </w:div>
                    <w:div w:id="1208488225">
                      <w:marLeft w:val="0"/>
                      <w:marRight w:val="0"/>
                      <w:marTop w:val="0"/>
                      <w:marBottom w:val="0"/>
                      <w:divBdr>
                        <w:top w:val="none" w:sz="0" w:space="0" w:color="auto"/>
                        <w:left w:val="none" w:sz="0" w:space="0" w:color="auto"/>
                        <w:bottom w:val="none" w:sz="0" w:space="0" w:color="auto"/>
                        <w:right w:val="none" w:sz="0" w:space="0" w:color="auto"/>
                      </w:divBdr>
                    </w:div>
                    <w:div w:id="1209804855">
                      <w:marLeft w:val="0"/>
                      <w:marRight w:val="0"/>
                      <w:marTop w:val="0"/>
                      <w:marBottom w:val="0"/>
                      <w:divBdr>
                        <w:top w:val="none" w:sz="0" w:space="0" w:color="auto"/>
                        <w:left w:val="none" w:sz="0" w:space="0" w:color="auto"/>
                        <w:bottom w:val="none" w:sz="0" w:space="0" w:color="auto"/>
                        <w:right w:val="none" w:sz="0" w:space="0" w:color="auto"/>
                      </w:divBdr>
                    </w:div>
                    <w:div w:id="1229921240">
                      <w:marLeft w:val="0"/>
                      <w:marRight w:val="0"/>
                      <w:marTop w:val="0"/>
                      <w:marBottom w:val="0"/>
                      <w:divBdr>
                        <w:top w:val="none" w:sz="0" w:space="0" w:color="auto"/>
                        <w:left w:val="none" w:sz="0" w:space="0" w:color="auto"/>
                        <w:bottom w:val="none" w:sz="0" w:space="0" w:color="auto"/>
                        <w:right w:val="none" w:sz="0" w:space="0" w:color="auto"/>
                      </w:divBdr>
                    </w:div>
                    <w:div w:id="1297367738">
                      <w:marLeft w:val="0"/>
                      <w:marRight w:val="0"/>
                      <w:marTop w:val="0"/>
                      <w:marBottom w:val="0"/>
                      <w:divBdr>
                        <w:top w:val="none" w:sz="0" w:space="0" w:color="auto"/>
                        <w:left w:val="none" w:sz="0" w:space="0" w:color="auto"/>
                        <w:bottom w:val="none" w:sz="0" w:space="0" w:color="auto"/>
                        <w:right w:val="none" w:sz="0" w:space="0" w:color="auto"/>
                      </w:divBdr>
                    </w:div>
                    <w:div w:id="1399475718">
                      <w:marLeft w:val="0"/>
                      <w:marRight w:val="0"/>
                      <w:marTop w:val="0"/>
                      <w:marBottom w:val="0"/>
                      <w:divBdr>
                        <w:top w:val="none" w:sz="0" w:space="0" w:color="auto"/>
                        <w:left w:val="none" w:sz="0" w:space="0" w:color="auto"/>
                        <w:bottom w:val="none" w:sz="0" w:space="0" w:color="auto"/>
                        <w:right w:val="none" w:sz="0" w:space="0" w:color="auto"/>
                      </w:divBdr>
                    </w:div>
                    <w:div w:id="1431703724">
                      <w:marLeft w:val="0"/>
                      <w:marRight w:val="0"/>
                      <w:marTop w:val="0"/>
                      <w:marBottom w:val="0"/>
                      <w:divBdr>
                        <w:top w:val="none" w:sz="0" w:space="0" w:color="auto"/>
                        <w:left w:val="none" w:sz="0" w:space="0" w:color="auto"/>
                        <w:bottom w:val="none" w:sz="0" w:space="0" w:color="auto"/>
                        <w:right w:val="none" w:sz="0" w:space="0" w:color="auto"/>
                      </w:divBdr>
                    </w:div>
                    <w:div w:id="1456676491">
                      <w:marLeft w:val="0"/>
                      <w:marRight w:val="0"/>
                      <w:marTop w:val="0"/>
                      <w:marBottom w:val="0"/>
                      <w:divBdr>
                        <w:top w:val="none" w:sz="0" w:space="0" w:color="auto"/>
                        <w:left w:val="none" w:sz="0" w:space="0" w:color="auto"/>
                        <w:bottom w:val="none" w:sz="0" w:space="0" w:color="auto"/>
                        <w:right w:val="none" w:sz="0" w:space="0" w:color="auto"/>
                      </w:divBdr>
                    </w:div>
                    <w:div w:id="1487477733">
                      <w:marLeft w:val="0"/>
                      <w:marRight w:val="0"/>
                      <w:marTop w:val="0"/>
                      <w:marBottom w:val="0"/>
                      <w:divBdr>
                        <w:top w:val="none" w:sz="0" w:space="0" w:color="auto"/>
                        <w:left w:val="none" w:sz="0" w:space="0" w:color="auto"/>
                        <w:bottom w:val="none" w:sz="0" w:space="0" w:color="auto"/>
                        <w:right w:val="none" w:sz="0" w:space="0" w:color="auto"/>
                      </w:divBdr>
                    </w:div>
                    <w:div w:id="1540514740">
                      <w:marLeft w:val="0"/>
                      <w:marRight w:val="0"/>
                      <w:marTop w:val="0"/>
                      <w:marBottom w:val="0"/>
                      <w:divBdr>
                        <w:top w:val="none" w:sz="0" w:space="0" w:color="auto"/>
                        <w:left w:val="none" w:sz="0" w:space="0" w:color="auto"/>
                        <w:bottom w:val="none" w:sz="0" w:space="0" w:color="auto"/>
                        <w:right w:val="none" w:sz="0" w:space="0" w:color="auto"/>
                      </w:divBdr>
                    </w:div>
                    <w:div w:id="1543710354">
                      <w:marLeft w:val="0"/>
                      <w:marRight w:val="0"/>
                      <w:marTop w:val="0"/>
                      <w:marBottom w:val="0"/>
                      <w:divBdr>
                        <w:top w:val="none" w:sz="0" w:space="0" w:color="auto"/>
                        <w:left w:val="none" w:sz="0" w:space="0" w:color="auto"/>
                        <w:bottom w:val="none" w:sz="0" w:space="0" w:color="auto"/>
                        <w:right w:val="none" w:sz="0" w:space="0" w:color="auto"/>
                      </w:divBdr>
                    </w:div>
                    <w:div w:id="1570842238">
                      <w:marLeft w:val="0"/>
                      <w:marRight w:val="0"/>
                      <w:marTop w:val="0"/>
                      <w:marBottom w:val="0"/>
                      <w:divBdr>
                        <w:top w:val="none" w:sz="0" w:space="0" w:color="auto"/>
                        <w:left w:val="none" w:sz="0" w:space="0" w:color="auto"/>
                        <w:bottom w:val="none" w:sz="0" w:space="0" w:color="auto"/>
                        <w:right w:val="none" w:sz="0" w:space="0" w:color="auto"/>
                      </w:divBdr>
                    </w:div>
                    <w:div w:id="1775203258">
                      <w:marLeft w:val="0"/>
                      <w:marRight w:val="0"/>
                      <w:marTop w:val="0"/>
                      <w:marBottom w:val="0"/>
                      <w:divBdr>
                        <w:top w:val="none" w:sz="0" w:space="0" w:color="auto"/>
                        <w:left w:val="none" w:sz="0" w:space="0" w:color="auto"/>
                        <w:bottom w:val="none" w:sz="0" w:space="0" w:color="auto"/>
                        <w:right w:val="none" w:sz="0" w:space="0" w:color="auto"/>
                      </w:divBdr>
                    </w:div>
                    <w:div w:id="1799912636">
                      <w:marLeft w:val="0"/>
                      <w:marRight w:val="0"/>
                      <w:marTop w:val="0"/>
                      <w:marBottom w:val="0"/>
                      <w:divBdr>
                        <w:top w:val="none" w:sz="0" w:space="0" w:color="auto"/>
                        <w:left w:val="none" w:sz="0" w:space="0" w:color="auto"/>
                        <w:bottom w:val="none" w:sz="0" w:space="0" w:color="auto"/>
                        <w:right w:val="none" w:sz="0" w:space="0" w:color="auto"/>
                      </w:divBdr>
                    </w:div>
                    <w:div w:id="1819616166">
                      <w:marLeft w:val="0"/>
                      <w:marRight w:val="0"/>
                      <w:marTop w:val="0"/>
                      <w:marBottom w:val="0"/>
                      <w:divBdr>
                        <w:top w:val="none" w:sz="0" w:space="0" w:color="auto"/>
                        <w:left w:val="none" w:sz="0" w:space="0" w:color="auto"/>
                        <w:bottom w:val="none" w:sz="0" w:space="0" w:color="auto"/>
                        <w:right w:val="none" w:sz="0" w:space="0" w:color="auto"/>
                      </w:divBdr>
                    </w:div>
                    <w:div w:id="1877304999">
                      <w:marLeft w:val="0"/>
                      <w:marRight w:val="0"/>
                      <w:marTop w:val="0"/>
                      <w:marBottom w:val="0"/>
                      <w:divBdr>
                        <w:top w:val="none" w:sz="0" w:space="0" w:color="auto"/>
                        <w:left w:val="none" w:sz="0" w:space="0" w:color="auto"/>
                        <w:bottom w:val="none" w:sz="0" w:space="0" w:color="auto"/>
                        <w:right w:val="none" w:sz="0" w:space="0" w:color="auto"/>
                      </w:divBdr>
                    </w:div>
                    <w:div w:id="1923374549">
                      <w:marLeft w:val="0"/>
                      <w:marRight w:val="0"/>
                      <w:marTop w:val="0"/>
                      <w:marBottom w:val="0"/>
                      <w:divBdr>
                        <w:top w:val="none" w:sz="0" w:space="0" w:color="auto"/>
                        <w:left w:val="none" w:sz="0" w:space="0" w:color="auto"/>
                        <w:bottom w:val="none" w:sz="0" w:space="0" w:color="auto"/>
                        <w:right w:val="none" w:sz="0" w:space="0" w:color="auto"/>
                      </w:divBdr>
                    </w:div>
                    <w:div w:id="1959949803">
                      <w:marLeft w:val="0"/>
                      <w:marRight w:val="0"/>
                      <w:marTop w:val="0"/>
                      <w:marBottom w:val="0"/>
                      <w:divBdr>
                        <w:top w:val="none" w:sz="0" w:space="0" w:color="auto"/>
                        <w:left w:val="none" w:sz="0" w:space="0" w:color="auto"/>
                        <w:bottom w:val="none" w:sz="0" w:space="0" w:color="auto"/>
                        <w:right w:val="none" w:sz="0" w:space="0" w:color="auto"/>
                      </w:divBdr>
                    </w:div>
                    <w:div w:id="2039968263">
                      <w:marLeft w:val="0"/>
                      <w:marRight w:val="0"/>
                      <w:marTop w:val="0"/>
                      <w:marBottom w:val="0"/>
                      <w:divBdr>
                        <w:top w:val="none" w:sz="0" w:space="0" w:color="auto"/>
                        <w:left w:val="none" w:sz="0" w:space="0" w:color="auto"/>
                        <w:bottom w:val="none" w:sz="0" w:space="0" w:color="auto"/>
                        <w:right w:val="none" w:sz="0" w:space="0" w:color="auto"/>
                      </w:divBdr>
                    </w:div>
                    <w:div w:id="2070763472">
                      <w:marLeft w:val="0"/>
                      <w:marRight w:val="0"/>
                      <w:marTop w:val="0"/>
                      <w:marBottom w:val="0"/>
                      <w:divBdr>
                        <w:top w:val="none" w:sz="0" w:space="0" w:color="auto"/>
                        <w:left w:val="none" w:sz="0" w:space="0" w:color="auto"/>
                        <w:bottom w:val="none" w:sz="0" w:space="0" w:color="auto"/>
                        <w:right w:val="none" w:sz="0" w:space="0" w:color="auto"/>
                      </w:divBdr>
                    </w:div>
                  </w:divsChild>
                </w:div>
                <w:div w:id="1833375105">
                  <w:marLeft w:val="0"/>
                  <w:marRight w:val="0"/>
                  <w:marTop w:val="0"/>
                  <w:marBottom w:val="0"/>
                  <w:divBdr>
                    <w:top w:val="none" w:sz="0" w:space="0" w:color="auto"/>
                    <w:left w:val="none" w:sz="0" w:space="0" w:color="auto"/>
                    <w:bottom w:val="none" w:sz="0" w:space="0" w:color="auto"/>
                    <w:right w:val="none" w:sz="0" w:space="0" w:color="auto"/>
                  </w:divBdr>
                  <w:divsChild>
                    <w:div w:id="151944644">
                      <w:marLeft w:val="0"/>
                      <w:marRight w:val="0"/>
                      <w:marTop w:val="0"/>
                      <w:marBottom w:val="0"/>
                      <w:divBdr>
                        <w:top w:val="none" w:sz="0" w:space="0" w:color="auto"/>
                        <w:left w:val="none" w:sz="0" w:space="0" w:color="auto"/>
                        <w:bottom w:val="none" w:sz="0" w:space="0" w:color="auto"/>
                        <w:right w:val="none" w:sz="0" w:space="0" w:color="auto"/>
                      </w:divBdr>
                    </w:div>
                  </w:divsChild>
                </w:div>
                <w:div w:id="1857649557">
                  <w:marLeft w:val="0"/>
                  <w:marRight w:val="0"/>
                  <w:marTop w:val="0"/>
                  <w:marBottom w:val="0"/>
                  <w:divBdr>
                    <w:top w:val="none" w:sz="0" w:space="0" w:color="auto"/>
                    <w:left w:val="none" w:sz="0" w:space="0" w:color="auto"/>
                    <w:bottom w:val="none" w:sz="0" w:space="0" w:color="auto"/>
                    <w:right w:val="none" w:sz="0" w:space="0" w:color="auto"/>
                  </w:divBdr>
                  <w:divsChild>
                    <w:div w:id="448428720">
                      <w:marLeft w:val="0"/>
                      <w:marRight w:val="0"/>
                      <w:marTop w:val="0"/>
                      <w:marBottom w:val="0"/>
                      <w:divBdr>
                        <w:top w:val="none" w:sz="0" w:space="0" w:color="auto"/>
                        <w:left w:val="none" w:sz="0" w:space="0" w:color="auto"/>
                        <w:bottom w:val="none" w:sz="0" w:space="0" w:color="auto"/>
                        <w:right w:val="none" w:sz="0" w:space="0" w:color="auto"/>
                      </w:divBdr>
                    </w:div>
                    <w:div w:id="641883754">
                      <w:marLeft w:val="0"/>
                      <w:marRight w:val="0"/>
                      <w:marTop w:val="0"/>
                      <w:marBottom w:val="0"/>
                      <w:divBdr>
                        <w:top w:val="none" w:sz="0" w:space="0" w:color="auto"/>
                        <w:left w:val="none" w:sz="0" w:space="0" w:color="auto"/>
                        <w:bottom w:val="none" w:sz="0" w:space="0" w:color="auto"/>
                        <w:right w:val="none" w:sz="0" w:space="0" w:color="auto"/>
                      </w:divBdr>
                    </w:div>
                    <w:div w:id="843784393">
                      <w:marLeft w:val="0"/>
                      <w:marRight w:val="0"/>
                      <w:marTop w:val="0"/>
                      <w:marBottom w:val="0"/>
                      <w:divBdr>
                        <w:top w:val="none" w:sz="0" w:space="0" w:color="auto"/>
                        <w:left w:val="none" w:sz="0" w:space="0" w:color="auto"/>
                        <w:bottom w:val="none" w:sz="0" w:space="0" w:color="auto"/>
                        <w:right w:val="none" w:sz="0" w:space="0" w:color="auto"/>
                      </w:divBdr>
                    </w:div>
                    <w:div w:id="1020350410">
                      <w:marLeft w:val="0"/>
                      <w:marRight w:val="0"/>
                      <w:marTop w:val="0"/>
                      <w:marBottom w:val="0"/>
                      <w:divBdr>
                        <w:top w:val="none" w:sz="0" w:space="0" w:color="auto"/>
                        <w:left w:val="none" w:sz="0" w:space="0" w:color="auto"/>
                        <w:bottom w:val="none" w:sz="0" w:space="0" w:color="auto"/>
                        <w:right w:val="none" w:sz="0" w:space="0" w:color="auto"/>
                      </w:divBdr>
                    </w:div>
                    <w:div w:id="1049648329">
                      <w:marLeft w:val="0"/>
                      <w:marRight w:val="0"/>
                      <w:marTop w:val="0"/>
                      <w:marBottom w:val="0"/>
                      <w:divBdr>
                        <w:top w:val="none" w:sz="0" w:space="0" w:color="auto"/>
                        <w:left w:val="none" w:sz="0" w:space="0" w:color="auto"/>
                        <w:bottom w:val="none" w:sz="0" w:space="0" w:color="auto"/>
                        <w:right w:val="none" w:sz="0" w:space="0" w:color="auto"/>
                      </w:divBdr>
                    </w:div>
                    <w:div w:id="1293513199">
                      <w:marLeft w:val="0"/>
                      <w:marRight w:val="0"/>
                      <w:marTop w:val="0"/>
                      <w:marBottom w:val="0"/>
                      <w:divBdr>
                        <w:top w:val="none" w:sz="0" w:space="0" w:color="auto"/>
                        <w:left w:val="none" w:sz="0" w:space="0" w:color="auto"/>
                        <w:bottom w:val="none" w:sz="0" w:space="0" w:color="auto"/>
                        <w:right w:val="none" w:sz="0" w:space="0" w:color="auto"/>
                      </w:divBdr>
                    </w:div>
                  </w:divsChild>
                </w:div>
                <w:div w:id="1859541495">
                  <w:marLeft w:val="0"/>
                  <w:marRight w:val="0"/>
                  <w:marTop w:val="0"/>
                  <w:marBottom w:val="0"/>
                  <w:divBdr>
                    <w:top w:val="none" w:sz="0" w:space="0" w:color="auto"/>
                    <w:left w:val="none" w:sz="0" w:space="0" w:color="auto"/>
                    <w:bottom w:val="none" w:sz="0" w:space="0" w:color="auto"/>
                    <w:right w:val="none" w:sz="0" w:space="0" w:color="auto"/>
                  </w:divBdr>
                  <w:divsChild>
                    <w:div w:id="194734350">
                      <w:marLeft w:val="0"/>
                      <w:marRight w:val="0"/>
                      <w:marTop w:val="0"/>
                      <w:marBottom w:val="0"/>
                      <w:divBdr>
                        <w:top w:val="none" w:sz="0" w:space="0" w:color="auto"/>
                        <w:left w:val="none" w:sz="0" w:space="0" w:color="auto"/>
                        <w:bottom w:val="none" w:sz="0" w:space="0" w:color="auto"/>
                        <w:right w:val="none" w:sz="0" w:space="0" w:color="auto"/>
                      </w:divBdr>
                    </w:div>
                  </w:divsChild>
                </w:div>
                <w:div w:id="2026787867">
                  <w:marLeft w:val="0"/>
                  <w:marRight w:val="0"/>
                  <w:marTop w:val="0"/>
                  <w:marBottom w:val="0"/>
                  <w:divBdr>
                    <w:top w:val="none" w:sz="0" w:space="0" w:color="auto"/>
                    <w:left w:val="none" w:sz="0" w:space="0" w:color="auto"/>
                    <w:bottom w:val="none" w:sz="0" w:space="0" w:color="auto"/>
                    <w:right w:val="none" w:sz="0" w:space="0" w:color="auto"/>
                  </w:divBdr>
                  <w:divsChild>
                    <w:div w:id="304428873">
                      <w:marLeft w:val="0"/>
                      <w:marRight w:val="0"/>
                      <w:marTop w:val="0"/>
                      <w:marBottom w:val="0"/>
                      <w:divBdr>
                        <w:top w:val="none" w:sz="0" w:space="0" w:color="auto"/>
                        <w:left w:val="none" w:sz="0" w:space="0" w:color="auto"/>
                        <w:bottom w:val="none" w:sz="0" w:space="0" w:color="auto"/>
                        <w:right w:val="none" w:sz="0" w:space="0" w:color="auto"/>
                      </w:divBdr>
                    </w:div>
                  </w:divsChild>
                </w:div>
                <w:div w:id="2076469756">
                  <w:marLeft w:val="0"/>
                  <w:marRight w:val="0"/>
                  <w:marTop w:val="0"/>
                  <w:marBottom w:val="0"/>
                  <w:divBdr>
                    <w:top w:val="none" w:sz="0" w:space="0" w:color="auto"/>
                    <w:left w:val="none" w:sz="0" w:space="0" w:color="auto"/>
                    <w:bottom w:val="none" w:sz="0" w:space="0" w:color="auto"/>
                    <w:right w:val="none" w:sz="0" w:space="0" w:color="auto"/>
                  </w:divBdr>
                  <w:divsChild>
                    <w:div w:id="2062249768">
                      <w:marLeft w:val="0"/>
                      <w:marRight w:val="0"/>
                      <w:marTop w:val="0"/>
                      <w:marBottom w:val="0"/>
                      <w:divBdr>
                        <w:top w:val="none" w:sz="0" w:space="0" w:color="auto"/>
                        <w:left w:val="none" w:sz="0" w:space="0" w:color="auto"/>
                        <w:bottom w:val="none" w:sz="0" w:space="0" w:color="auto"/>
                        <w:right w:val="none" w:sz="0" w:space="0" w:color="auto"/>
                      </w:divBdr>
                    </w:div>
                  </w:divsChild>
                </w:div>
                <w:div w:id="2081057776">
                  <w:marLeft w:val="0"/>
                  <w:marRight w:val="0"/>
                  <w:marTop w:val="0"/>
                  <w:marBottom w:val="0"/>
                  <w:divBdr>
                    <w:top w:val="none" w:sz="0" w:space="0" w:color="auto"/>
                    <w:left w:val="none" w:sz="0" w:space="0" w:color="auto"/>
                    <w:bottom w:val="none" w:sz="0" w:space="0" w:color="auto"/>
                    <w:right w:val="none" w:sz="0" w:space="0" w:color="auto"/>
                  </w:divBdr>
                  <w:divsChild>
                    <w:div w:id="10363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4200">
          <w:marLeft w:val="0"/>
          <w:marRight w:val="0"/>
          <w:marTop w:val="0"/>
          <w:marBottom w:val="0"/>
          <w:divBdr>
            <w:top w:val="none" w:sz="0" w:space="0" w:color="auto"/>
            <w:left w:val="none" w:sz="0" w:space="0" w:color="auto"/>
            <w:bottom w:val="none" w:sz="0" w:space="0" w:color="auto"/>
            <w:right w:val="none" w:sz="0" w:space="0" w:color="auto"/>
          </w:divBdr>
          <w:divsChild>
            <w:div w:id="303968307">
              <w:marLeft w:val="0"/>
              <w:marRight w:val="0"/>
              <w:marTop w:val="0"/>
              <w:marBottom w:val="0"/>
              <w:divBdr>
                <w:top w:val="none" w:sz="0" w:space="0" w:color="auto"/>
                <w:left w:val="none" w:sz="0" w:space="0" w:color="auto"/>
                <w:bottom w:val="none" w:sz="0" w:space="0" w:color="auto"/>
                <w:right w:val="none" w:sz="0" w:space="0" w:color="auto"/>
              </w:divBdr>
            </w:div>
            <w:div w:id="344867181">
              <w:marLeft w:val="0"/>
              <w:marRight w:val="0"/>
              <w:marTop w:val="0"/>
              <w:marBottom w:val="0"/>
              <w:divBdr>
                <w:top w:val="none" w:sz="0" w:space="0" w:color="auto"/>
                <w:left w:val="none" w:sz="0" w:space="0" w:color="auto"/>
                <w:bottom w:val="none" w:sz="0" w:space="0" w:color="auto"/>
                <w:right w:val="none" w:sz="0" w:space="0" w:color="auto"/>
              </w:divBdr>
            </w:div>
            <w:div w:id="408234572">
              <w:marLeft w:val="0"/>
              <w:marRight w:val="0"/>
              <w:marTop w:val="0"/>
              <w:marBottom w:val="0"/>
              <w:divBdr>
                <w:top w:val="none" w:sz="0" w:space="0" w:color="auto"/>
                <w:left w:val="none" w:sz="0" w:space="0" w:color="auto"/>
                <w:bottom w:val="none" w:sz="0" w:space="0" w:color="auto"/>
                <w:right w:val="none" w:sz="0" w:space="0" w:color="auto"/>
              </w:divBdr>
            </w:div>
            <w:div w:id="511189926">
              <w:marLeft w:val="0"/>
              <w:marRight w:val="0"/>
              <w:marTop w:val="0"/>
              <w:marBottom w:val="0"/>
              <w:divBdr>
                <w:top w:val="none" w:sz="0" w:space="0" w:color="auto"/>
                <w:left w:val="none" w:sz="0" w:space="0" w:color="auto"/>
                <w:bottom w:val="none" w:sz="0" w:space="0" w:color="auto"/>
                <w:right w:val="none" w:sz="0" w:space="0" w:color="auto"/>
              </w:divBdr>
            </w:div>
            <w:div w:id="704019210">
              <w:marLeft w:val="0"/>
              <w:marRight w:val="0"/>
              <w:marTop w:val="0"/>
              <w:marBottom w:val="0"/>
              <w:divBdr>
                <w:top w:val="none" w:sz="0" w:space="0" w:color="auto"/>
                <w:left w:val="none" w:sz="0" w:space="0" w:color="auto"/>
                <w:bottom w:val="none" w:sz="0" w:space="0" w:color="auto"/>
                <w:right w:val="none" w:sz="0" w:space="0" w:color="auto"/>
              </w:divBdr>
            </w:div>
            <w:div w:id="756287289">
              <w:marLeft w:val="0"/>
              <w:marRight w:val="0"/>
              <w:marTop w:val="0"/>
              <w:marBottom w:val="0"/>
              <w:divBdr>
                <w:top w:val="none" w:sz="0" w:space="0" w:color="auto"/>
                <w:left w:val="none" w:sz="0" w:space="0" w:color="auto"/>
                <w:bottom w:val="none" w:sz="0" w:space="0" w:color="auto"/>
                <w:right w:val="none" w:sz="0" w:space="0" w:color="auto"/>
              </w:divBdr>
            </w:div>
            <w:div w:id="1019116106">
              <w:marLeft w:val="0"/>
              <w:marRight w:val="0"/>
              <w:marTop w:val="0"/>
              <w:marBottom w:val="0"/>
              <w:divBdr>
                <w:top w:val="none" w:sz="0" w:space="0" w:color="auto"/>
                <w:left w:val="none" w:sz="0" w:space="0" w:color="auto"/>
                <w:bottom w:val="none" w:sz="0" w:space="0" w:color="auto"/>
                <w:right w:val="none" w:sz="0" w:space="0" w:color="auto"/>
              </w:divBdr>
            </w:div>
            <w:div w:id="1305311804">
              <w:marLeft w:val="0"/>
              <w:marRight w:val="0"/>
              <w:marTop w:val="0"/>
              <w:marBottom w:val="0"/>
              <w:divBdr>
                <w:top w:val="none" w:sz="0" w:space="0" w:color="auto"/>
                <w:left w:val="none" w:sz="0" w:space="0" w:color="auto"/>
                <w:bottom w:val="none" w:sz="0" w:space="0" w:color="auto"/>
                <w:right w:val="none" w:sz="0" w:space="0" w:color="auto"/>
              </w:divBdr>
            </w:div>
            <w:div w:id="1562865917">
              <w:marLeft w:val="0"/>
              <w:marRight w:val="0"/>
              <w:marTop w:val="0"/>
              <w:marBottom w:val="0"/>
              <w:divBdr>
                <w:top w:val="none" w:sz="0" w:space="0" w:color="auto"/>
                <w:left w:val="none" w:sz="0" w:space="0" w:color="auto"/>
                <w:bottom w:val="none" w:sz="0" w:space="0" w:color="auto"/>
                <w:right w:val="none" w:sz="0" w:space="0" w:color="auto"/>
              </w:divBdr>
            </w:div>
            <w:div w:id="2020036374">
              <w:marLeft w:val="0"/>
              <w:marRight w:val="0"/>
              <w:marTop w:val="0"/>
              <w:marBottom w:val="0"/>
              <w:divBdr>
                <w:top w:val="none" w:sz="0" w:space="0" w:color="auto"/>
                <w:left w:val="none" w:sz="0" w:space="0" w:color="auto"/>
                <w:bottom w:val="none" w:sz="0" w:space="0" w:color="auto"/>
                <w:right w:val="none" w:sz="0" w:space="0" w:color="auto"/>
              </w:divBdr>
            </w:div>
            <w:div w:id="2110422950">
              <w:marLeft w:val="0"/>
              <w:marRight w:val="0"/>
              <w:marTop w:val="0"/>
              <w:marBottom w:val="0"/>
              <w:divBdr>
                <w:top w:val="none" w:sz="0" w:space="0" w:color="auto"/>
                <w:left w:val="none" w:sz="0" w:space="0" w:color="auto"/>
                <w:bottom w:val="none" w:sz="0" w:space="0" w:color="auto"/>
                <w:right w:val="none" w:sz="0" w:space="0" w:color="auto"/>
              </w:divBdr>
            </w:div>
          </w:divsChild>
        </w:div>
        <w:div w:id="1806586571">
          <w:marLeft w:val="0"/>
          <w:marRight w:val="0"/>
          <w:marTop w:val="0"/>
          <w:marBottom w:val="0"/>
          <w:divBdr>
            <w:top w:val="none" w:sz="0" w:space="0" w:color="auto"/>
            <w:left w:val="none" w:sz="0" w:space="0" w:color="auto"/>
            <w:bottom w:val="none" w:sz="0" w:space="0" w:color="auto"/>
            <w:right w:val="none" w:sz="0" w:space="0" w:color="auto"/>
          </w:divBdr>
          <w:divsChild>
            <w:div w:id="351296828">
              <w:marLeft w:val="0"/>
              <w:marRight w:val="0"/>
              <w:marTop w:val="0"/>
              <w:marBottom w:val="0"/>
              <w:divBdr>
                <w:top w:val="none" w:sz="0" w:space="0" w:color="auto"/>
                <w:left w:val="none" w:sz="0" w:space="0" w:color="auto"/>
                <w:bottom w:val="none" w:sz="0" w:space="0" w:color="auto"/>
                <w:right w:val="none" w:sz="0" w:space="0" w:color="auto"/>
              </w:divBdr>
            </w:div>
            <w:div w:id="404375005">
              <w:marLeft w:val="0"/>
              <w:marRight w:val="0"/>
              <w:marTop w:val="0"/>
              <w:marBottom w:val="0"/>
              <w:divBdr>
                <w:top w:val="none" w:sz="0" w:space="0" w:color="auto"/>
                <w:left w:val="none" w:sz="0" w:space="0" w:color="auto"/>
                <w:bottom w:val="none" w:sz="0" w:space="0" w:color="auto"/>
                <w:right w:val="none" w:sz="0" w:space="0" w:color="auto"/>
              </w:divBdr>
            </w:div>
            <w:div w:id="413432096">
              <w:marLeft w:val="0"/>
              <w:marRight w:val="0"/>
              <w:marTop w:val="0"/>
              <w:marBottom w:val="0"/>
              <w:divBdr>
                <w:top w:val="none" w:sz="0" w:space="0" w:color="auto"/>
                <w:left w:val="none" w:sz="0" w:space="0" w:color="auto"/>
                <w:bottom w:val="none" w:sz="0" w:space="0" w:color="auto"/>
                <w:right w:val="none" w:sz="0" w:space="0" w:color="auto"/>
              </w:divBdr>
            </w:div>
            <w:div w:id="955914614">
              <w:marLeft w:val="0"/>
              <w:marRight w:val="0"/>
              <w:marTop w:val="0"/>
              <w:marBottom w:val="0"/>
              <w:divBdr>
                <w:top w:val="none" w:sz="0" w:space="0" w:color="auto"/>
                <w:left w:val="none" w:sz="0" w:space="0" w:color="auto"/>
                <w:bottom w:val="none" w:sz="0" w:space="0" w:color="auto"/>
                <w:right w:val="none" w:sz="0" w:space="0" w:color="auto"/>
              </w:divBdr>
            </w:div>
            <w:div w:id="1059981572">
              <w:marLeft w:val="0"/>
              <w:marRight w:val="0"/>
              <w:marTop w:val="0"/>
              <w:marBottom w:val="0"/>
              <w:divBdr>
                <w:top w:val="none" w:sz="0" w:space="0" w:color="auto"/>
                <w:left w:val="none" w:sz="0" w:space="0" w:color="auto"/>
                <w:bottom w:val="none" w:sz="0" w:space="0" w:color="auto"/>
                <w:right w:val="none" w:sz="0" w:space="0" w:color="auto"/>
              </w:divBdr>
            </w:div>
            <w:div w:id="1086919330">
              <w:marLeft w:val="0"/>
              <w:marRight w:val="0"/>
              <w:marTop w:val="0"/>
              <w:marBottom w:val="0"/>
              <w:divBdr>
                <w:top w:val="none" w:sz="0" w:space="0" w:color="auto"/>
                <w:left w:val="none" w:sz="0" w:space="0" w:color="auto"/>
                <w:bottom w:val="none" w:sz="0" w:space="0" w:color="auto"/>
                <w:right w:val="none" w:sz="0" w:space="0" w:color="auto"/>
              </w:divBdr>
            </w:div>
            <w:div w:id="1366907287">
              <w:marLeft w:val="0"/>
              <w:marRight w:val="0"/>
              <w:marTop w:val="0"/>
              <w:marBottom w:val="0"/>
              <w:divBdr>
                <w:top w:val="none" w:sz="0" w:space="0" w:color="auto"/>
                <w:left w:val="none" w:sz="0" w:space="0" w:color="auto"/>
                <w:bottom w:val="none" w:sz="0" w:space="0" w:color="auto"/>
                <w:right w:val="none" w:sz="0" w:space="0" w:color="auto"/>
              </w:divBdr>
            </w:div>
            <w:div w:id="1393970443">
              <w:marLeft w:val="0"/>
              <w:marRight w:val="0"/>
              <w:marTop w:val="0"/>
              <w:marBottom w:val="0"/>
              <w:divBdr>
                <w:top w:val="none" w:sz="0" w:space="0" w:color="auto"/>
                <w:left w:val="none" w:sz="0" w:space="0" w:color="auto"/>
                <w:bottom w:val="none" w:sz="0" w:space="0" w:color="auto"/>
                <w:right w:val="none" w:sz="0" w:space="0" w:color="auto"/>
              </w:divBdr>
            </w:div>
            <w:div w:id="1530951681">
              <w:marLeft w:val="0"/>
              <w:marRight w:val="0"/>
              <w:marTop w:val="0"/>
              <w:marBottom w:val="0"/>
              <w:divBdr>
                <w:top w:val="none" w:sz="0" w:space="0" w:color="auto"/>
                <w:left w:val="none" w:sz="0" w:space="0" w:color="auto"/>
                <w:bottom w:val="none" w:sz="0" w:space="0" w:color="auto"/>
                <w:right w:val="none" w:sz="0" w:space="0" w:color="auto"/>
              </w:divBdr>
            </w:div>
            <w:div w:id="1536654649">
              <w:marLeft w:val="0"/>
              <w:marRight w:val="0"/>
              <w:marTop w:val="0"/>
              <w:marBottom w:val="0"/>
              <w:divBdr>
                <w:top w:val="none" w:sz="0" w:space="0" w:color="auto"/>
                <w:left w:val="none" w:sz="0" w:space="0" w:color="auto"/>
                <w:bottom w:val="none" w:sz="0" w:space="0" w:color="auto"/>
                <w:right w:val="none" w:sz="0" w:space="0" w:color="auto"/>
              </w:divBdr>
            </w:div>
            <w:div w:id="1559976045">
              <w:marLeft w:val="0"/>
              <w:marRight w:val="0"/>
              <w:marTop w:val="0"/>
              <w:marBottom w:val="0"/>
              <w:divBdr>
                <w:top w:val="none" w:sz="0" w:space="0" w:color="auto"/>
                <w:left w:val="none" w:sz="0" w:space="0" w:color="auto"/>
                <w:bottom w:val="none" w:sz="0" w:space="0" w:color="auto"/>
                <w:right w:val="none" w:sz="0" w:space="0" w:color="auto"/>
              </w:divBdr>
            </w:div>
            <w:div w:id="1678848110">
              <w:marLeft w:val="0"/>
              <w:marRight w:val="0"/>
              <w:marTop w:val="0"/>
              <w:marBottom w:val="0"/>
              <w:divBdr>
                <w:top w:val="none" w:sz="0" w:space="0" w:color="auto"/>
                <w:left w:val="none" w:sz="0" w:space="0" w:color="auto"/>
                <w:bottom w:val="none" w:sz="0" w:space="0" w:color="auto"/>
                <w:right w:val="none" w:sz="0" w:space="0" w:color="auto"/>
              </w:divBdr>
            </w:div>
            <w:div w:id="1762945113">
              <w:marLeft w:val="0"/>
              <w:marRight w:val="0"/>
              <w:marTop w:val="0"/>
              <w:marBottom w:val="0"/>
              <w:divBdr>
                <w:top w:val="none" w:sz="0" w:space="0" w:color="auto"/>
                <w:left w:val="none" w:sz="0" w:space="0" w:color="auto"/>
                <w:bottom w:val="none" w:sz="0" w:space="0" w:color="auto"/>
                <w:right w:val="none" w:sz="0" w:space="0" w:color="auto"/>
              </w:divBdr>
            </w:div>
            <w:div w:id="19818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732">
      <w:bodyDiv w:val="1"/>
      <w:marLeft w:val="0"/>
      <w:marRight w:val="0"/>
      <w:marTop w:val="0"/>
      <w:marBottom w:val="0"/>
      <w:divBdr>
        <w:top w:val="none" w:sz="0" w:space="0" w:color="auto"/>
        <w:left w:val="none" w:sz="0" w:space="0" w:color="auto"/>
        <w:bottom w:val="none" w:sz="0" w:space="0" w:color="auto"/>
        <w:right w:val="none" w:sz="0" w:space="0" w:color="auto"/>
      </w:divBdr>
      <w:divsChild>
        <w:div w:id="8530555">
          <w:marLeft w:val="0"/>
          <w:marRight w:val="0"/>
          <w:marTop w:val="0"/>
          <w:marBottom w:val="0"/>
          <w:divBdr>
            <w:top w:val="none" w:sz="0" w:space="0" w:color="auto"/>
            <w:left w:val="none" w:sz="0" w:space="0" w:color="auto"/>
            <w:bottom w:val="none" w:sz="0" w:space="0" w:color="auto"/>
            <w:right w:val="none" w:sz="0" w:space="0" w:color="auto"/>
          </w:divBdr>
        </w:div>
        <w:div w:id="164439756">
          <w:marLeft w:val="0"/>
          <w:marRight w:val="0"/>
          <w:marTop w:val="0"/>
          <w:marBottom w:val="0"/>
          <w:divBdr>
            <w:top w:val="none" w:sz="0" w:space="0" w:color="auto"/>
            <w:left w:val="none" w:sz="0" w:space="0" w:color="auto"/>
            <w:bottom w:val="none" w:sz="0" w:space="0" w:color="auto"/>
            <w:right w:val="none" w:sz="0" w:space="0" w:color="auto"/>
          </w:divBdr>
        </w:div>
        <w:div w:id="169106705">
          <w:marLeft w:val="-75"/>
          <w:marRight w:val="0"/>
          <w:marTop w:val="30"/>
          <w:marBottom w:val="30"/>
          <w:divBdr>
            <w:top w:val="none" w:sz="0" w:space="0" w:color="auto"/>
            <w:left w:val="none" w:sz="0" w:space="0" w:color="auto"/>
            <w:bottom w:val="none" w:sz="0" w:space="0" w:color="auto"/>
            <w:right w:val="none" w:sz="0" w:space="0" w:color="auto"/>
          </w:divBdr>
          <w:divsChild>
            <w:div w:id="270555735">
              <w:marLeft w:val="0"/>
              <w:marRight w:val="0"/>
              <w:marTop w:val="0"/>
              <w:marBottom w:val="0"/>
              <w:divBdr>
                <w:top w:val="none" w:sz="0" w:space="0" w:color="auto"/>
                <w:left w:val="none" w:sz="0" w:space="0" w:color="auto"/>
                <w:bottom w:val="none" w:sz="0" w:space="0" w:color="auto"/>
                <w:right w:val="none" w:sz="0" w:space="0" w:color="auto"/>
              </w:divBdr>
              <w:divsChild>
                <w:div w:id="920141468">
                  <w:marLeft w:val="0"/>
                  <w:marRight w:val="0"/>
                  <w:marTop w:val="0"/>
                  <w:marBottom w:val="0"/>
                  <w:divBdr>
                    <w:top w:val="none" w:sz="0" w:space="0" w:color="auto"/>
                    <w:left w:val="none" w:sz="0" w:space="0" w:color="auto"/>
                    <w:bottom w:val="none" w:sz="0" w:space="0" w:color="auto"/>
                    <w:right w:val="none" w:sz="0" w:space="0" w:color="auto"/>
                  </w:divBdr>
                </w:div>
              </w:divsChild>
            </w:div>
            <w:div w:id="292102300">
              <w:marLeft w:val="0"/>
              <w:marRight w:val="0"/>
              <w:marTop w:val="0"/>
              <w:marBottom w:val="0"/>
              <w:divBdr>
                <w:top w:val="none" w:sz="0" w:space="0" w:color="auto"/>
                <w:left w:val="none" w:sz="0" w:space="0" w:color="auto"/>
                <w:bottom w:val="none" w:sz="0" w:space="0" w:color="auto"/>
                <w:right w:val="none" w:sz="0" w:space="0" w:color="auto"/>
              </w:divBdr>
              <w:divsChild>
                <w:div w:id="1382096131">
                  <w:marLeft w:val="0"/>
                  <w:marRight w:val="0"/>
                  <w:marTop w:val="0"/>
                  <w:marBottom w:val="0"/>
                  <w:divBdr>
                    <w:top w:val="none" w:sz="0" w:space="0" w:color="auto"/>
                    <w:left w:val="none" w:sz="0" w:space="0" w:color="auto"/>
                    <w:bottom w:val="none" w:sz="0" w:space="0" w:color="auto"/>
                    <w:right w:val="none" w:sz="0" w:space="0" w:color="auto"/>
                  </w:divBdr>
                </w:div>
              </w:divsChild>
            </w:div>
            <w:div w:id="585044163">
              <w:marLeft w:val="0"/>
              <w:marRight w:val="0"/>
              <w:marTop w:val="0"/>
              <w:marBottom w:val="0"/>
              <w:divBdr>
                <w:top w:val="none" w:sz="0" w:space="0" w:color="auto"/>
                <w:left w:val="none" w:sz="0" w:space="0" w:color="auto"/>
                <w:bottom w:val="none" w:sz="0" w:space="0" w:color="auto"/>
                <w:right w:val="none" w:sz="0" w:space="0" w:color="auto"/>
              </w:divBdr>
              <w:divsChild>
                <w:div w:id="1941142995">
                  <w:marLeft w:val="0"/>
                  <w:marRight w:val="0"/>
                  <w:marTop w:val="0"/>
                  <w:marBottom w:val="0"/>
                  <w:divBdr>
                    <w:top w:val="none" w:sz="0" w:space="0" w:color="auto"/>
                    <w:left w:val="none" w:sz="0" w:space="0" w:color="auto"/>
                    <w:bottom w:val="none" w:sz="0" w:space="0" w:color="auto"/>
                    <w:right w:val="none" w:sz="0" w:space="0" w:color="auto"/>
                  </w:divBdr>
                </w:div>
              </w:divsChild>
            </w:div>
            <w:div w:id="677926641">
              <w:marLeft w:val="0"/>
              <w:marRight w:val="0"/>
              <w:marTop w:val="0"/>
              <w:marBottom w:val="0"/>
              <w:divBdr>
                <w:top w:val="none" w:sz="0" w:space="0" w:color="auto"/>
                <w:left w:val="none" w:sz="0" w:space="0" w:color="auto"/>
                <w:bottom w:val="none" w:sz="0" w:space="0" w:color="auto"/>
                <w:right w:val="none" w:sz="0" w:space="0" w:color="auto"/>
              </w:divBdr>
              <w:divsChild>
                <w:div w:id="217520478">
                  <w:marLeft w:val="0"/>
                  <w:marRight w:val="0"/>
                  <w:marTop w:val="0"/>
                  <w:marBottom w:val="0"/>
                  <w:divBdr>
                    <w:top w:val="none" w:sz="0" w:space="0" w:color="auto"/>
                    <w:left w:val="none" w:sz="0" w:space="0" w:color="auto"/>
                    <w:bottom w:val="none" w:sz="0" w:space="0" w:color="auto"/>
                    <w:right w:val="none" w:sz="0" w:space="0" w:color="auto"/>
                  </w:divBdr>
                </w:div>
              </w:divsChild>
            </w:div>
            <w:div w:id="930891768">
              <w:marLeft w:val="0"/>
              <w:marRight w:val="0"/>
              <w:marTop w:val="0"/>
              <w:marBottom w:val="0"/>
              <w:divBdr>
                <w:top w:val="none" w:sz="0" w:space="0" w:color="auto"/>
                <w:left w:val="none" w:sz="0" w:space="0" w:color="auto"/>
                <w:bottom w:val="none" w:sz="0" w:space="0" w:color="auto"/>
                <w:right w:val="none" w:sz="0" w:space="0" w:color="auto"/>
              </w:divBdr>
              <w:divsChild>
                <w:div w:id="877930060">
                  <w:marLeft w:val="0"/>
                  <w:marRight w:val="0"/>
                  <w:marTop w:val="0"/>
                  <w:marBottom w:val="0"/>
                  <w:divBdr>
                    <w:top w:val="none" w:sz="0" w:space="0" w:color="auto"/>
                    <w:left w:val="none" w:sz="0" w:space="0" w:color="auto"/>
                    <w:bottom w:val="none" w:sz="0" w:space="0" w:color="auto"/>
                    <w:right w:val="none" w:sz="0" w:space="0" w:color="auto"/>
                  </w:divBdr>
                </w:div>
              </w:divsChild>
            </w:div>
            <w:div w:id="1156188067">
              <w:marLeft w:val="0"/>
              <w:marRight w:val="0"/>
              <w:marTop w:val="0"/>
              <w:marBottom w:val="0"/>
              <w:divBdr>
                <w:top w:val="none" w:sz="0" w:space="0" w:color="auto"/>
                <w:left w:val="none" w:sz="0" w:space="0" w:color="auto"/>
                <w:bottom w:val="none" w:sz="0" w:space="0" w:color="auto"/>
                <w:right w:val="none" w:sz="0" w:space="0" w:color="auto"/>
              </w:divBdr>
              <w:divsChild>
                <w:div w:id="30960355">
                  <w:marLeft w:val="0"/>
                  <w:marRight w:val="0"/>
                  <w:marTop w:val="0"/>
                  <w:marBottom w:val="0"/>
                  <w:divBdr>
                    <w:top w:val="none" w:sz="0" w:space="0" w:color="auto"/>
                    <w:left w:val="none" w:sz="0" w:space="0" w:color="auto"/>
                    <w:bottom w:val="none" w:sz="0" w:space="0" w:color="auto"/>
                    <w:right w:val="none" w:sz="0" w:space="0" w:color="auto"/>
                  </w:divBdr>
                </w:div>
                <w:div w:id="67850223">
                  <w:marLeft w:val="0"/>
                  <w:marRight w:val="0"/>
                  <w:marTop w:val="0"/>
                  <w:marBottom w:val="0"/>
                  <w:divBdr>
                    <w:top w:val="none" w:sz="0" w:space="0" w:color="auto"/>
                    <w:left w:val="none" w:sz="0" w:space="0" w:color="auto"/>
                    <w:bottom w:val="none" w:sz="0" w:space="0" w:color="auto"/>
                    <w:right w:val="none" w:sz="0" w:space="0" w:color="auto"/>
                  </w:divBdr>
                </w:div>
                <w:div w:id="541597209">
                  <w:marLeft w:val="0"/>
                  <w:marRight w:val="0"/>
                  <w:marTop w:val="0"/>
                  <w:marBottom w:val="0"/>
                  <w:divBdr>
                    <w:top w:val="none" w:sz="0" w:space="0" w:color="auto"/>
                    <w:left w:val="none" w:sz="0" w:space="0" w:color="auto"/>
                    <w:bottom w:val="none" w:sz="0" w:space="0" w:color="auto"/>
                    <w:right w:val="none" w:sz="0" w:space="0" w:color="auto"/>
                  </w:divBdr>
                </w:div>
                <w:div w:id="680007662">
                  <w:marLeft w:val="0"/>
                  <w:marRight w:val="0"/>
                  <w:marTop w:val="0"/>
                  <w:marBottom w:val="0"/>
                  <w:divBdr>
                    <w:top w:val="none" w:sz="0" w:space="0" w:color="auto"/>
                    <w:left w:val="none" w:sz="0" w:space="0" w:color="auto"/>
                    <w:bottom w:val="none" w:sz="0" w:space="0" w:color="auto"/>
                    <w:right w:val="none" w:sz="0" w:space="0" w:color="auto"/>
                  </w:divBdr>
                </w:div>
                <w:div w:id="713970755">
                  <w:marLeft w:val="0"/>
                  <w:marRight w:val="0"/>
                  <w:marTop w:val="0"/>
                  <w:marBottom w:val="0"/>
                  <w:divBdr>
                    <w:top w:val="none" w:sz="0" w:space="0" w:color="auto"/>
                    <w:left w:val="none" w:sz="0" w:space="0" w:color="auto"/>
                    <w:bottom w:val="none" w:sz="0" w:space="0" w:color="auto"/>
                    <w:right w:val="none" w:sz="0" w:space="0" w:color="auto"/>
                  </w:divBdr>
                </w:div>
                <w:div w:id="763187154">
                  <w:marLeft w:val="0"/>
                  <w:marRight w:val="0"/>
                  <w:marTop w:val="0"/>
                  <w:marBottom w:val="0"/>
                  <w:divBdr>
                    <w:top w:val="none" w:sz="0" w:space="0" w:color="auto"/>
                    <w:left w:val="none" w:sz="0" w:space="0" w:color="auto"/>
                    <w:bottom w:val="none" w:sz="0" w:space="0" w:color="auto"/>
                    <w:right w:val="none" w:sz="0" w:space="0" w:color="auto"/>
                  </w:divBdr>
                </w:div>
              </w:divsChild>
            </w:div>
            <w:div w:id="1397702039">
              <w:marLeft w:val="0"/>
              <w:marRight w:val="0"/>
              <w:marTop w:val="0"/>
              <w:marBottom w:val="0"/>
              <w:divBdr>
                <w:top w:val="none" w:sz="0" w:space="0" w:color="auto"/>
                <w:left w:val="none" w:sz="0" w:space="0" w:color="auto"/>
                <w:bottom w:val="none" w:sz="0" w:space="0" w:color="auto"/>
                <w:right w:val="none" w:sz="0" w:space="0" w:color="auto"/>
              </w:divBdr>
              <w:divsChild>
                <w:div w:id="139855543">
                  <w:marLeft w:val="0"/>
                  <w:marRight w:val="0"/>
                  <w:marTop w:val="0"/>
                  <w:marBottom w:val="0"/>
                  <w:divBdr>
                    <w:top w:val="none" w:sz="0" w:space="0" w:color="auto"/>
                    <w:left w:val="none" w:sz="0" w:space="0" w:color="auto"/>
                    <w:bottom w:val="none" w:sz="0" w:space="0" w:color="auto"/>
                    <w:right w:val="none" w:sz="0" w:space="0" w:color="auto"/>
                  </w:divBdr>
                </w:div>
                <w:div w:id="347215959">
                  <w:marLeft w:val="0"/>
                  <w:marRight w:val="0"/>
                  <w:marTop w:val="0"/>
                  <w:marBottom w:val="0"/>
                  <w:divBdr>
                    <w:top w:val="none" w:sz="0" w:space="0" w:color="auto"/>
                    <w:left w:val="none" w:sz="0" w:space="0" w:color="auto"/>
                    <w:bottom w:val="none" w:sz="0" w:space="0" w:color="auto"/>
                    <w:right w:val="none" w:sz="0" w:space="0" w:color="auto"/>
                  </w:divBdr>
                </w:div>
                <w:div w:id="383989412">
                  <w:marLeft w:val="0"/>
                  <w:marRight w:val="0"/>
                  <w:marTop w:val="0"/>
                  <w:marBottom w:val="0"/>
                  <w:divBdr>
                    <w:top w:val="none" w:sz="0" w:space="0" w:color="auto"/>
                    <w:left w:val="none" w:sz="0" w:space="0" w:color="auto"/>
                    <w:bottom w:val="none" w:sz="0" w:space="0" w:color="auto"/>
                    <w:right w:val="none" w:sz="0" w:space="0" w:color="auto"/>
                  </w:divBdr>
                </w:div>
                <w:div w:id="778375977">
                  <w:marLeft w:val="0"/>
                  <w:marRight w:val="0"/>
                  <w:marTop w:val="0"/>
                  <w:marBottom w:val="0"/>
                  <w:divBdr>
                    <w:top w:val="none" w:sz="0" w:space="0" w:color="auto"/>
                    <w:left w:val="none" w:sz="0" w:space="0" w:color="auto"/>
                    <w:bottom w:val="none" w:sz="0" w:space="0" w:color="auto"/>
                    <w:right w:val="none" w:sz="0" w:space="0" w:color="auto"/>
                  </w:divBdr>
                </w:div>
                <w:div w:id="865022180">
                  <w:marLeft w:val="0"/>
                  <w:marRight w:val="0"/>
                  <w:marTop w:val="0"/>
                  <w:marBottom w:val="0"/>
                  <w:divBdr>
                    <w:top w:val="none" w:sz="0" w:space="0" w:color="auto"/>
                    <w:left w:val="none" w:sz="0" w:space="0" w:color="auto"/>
                    <w:bottom w:val="none" w:sz="0" w:space="0" w:color="auto"/>
                    <w:right w:val="none" w:sz="0" w:space="0" w:color="auto"/>
                  </w:divBdr>
                </w:div>
                <w:div w:id="906188070">
                  <w:marLeft w:val="0"/>
                  <w:marRight w:val="0"/>
                  <w:marTop w:val="0"/>
                  <w:marBottom w:val="0"/>
                  <w:divBdr>
                    <w:top w:val="none" w:sz="0" w:space="0" w:color="auto"/>
                    <w:left w:val="none" w:sz="0" w:space="0" w:color="auto"/>
                    <w:bottom w:val="none" w:sz="0" w:space="0" w:color="auto"/>
                    <w:right w:val="none" w:sz="0" w:space="0" w:color="auto"/>
                  </w:divBdr>
                </w:div>
                <w:div w:id="1159690203">
                  <w:marLeft w:val="0"/>
                  <w:marRight w:val="0"/>
                  <w:marTop w:val="0"/>
                  <w:marBottom w:val="0"/>
                  <w:divBdr>
                    <w:top w:val="none" w:sz="0" w:space="0" w:color="auto"/>
                    <w:left w:val="none" w:sz="0" w:space="0" w:color="auto"/>
                    <w:bottom w:val="none" w:sz="0" w:space="0" w:color="auto"/>
                    <w:right w:val="none" w:sz="0" w:space="0" w:color="auto"/>
                  </w:divBdr>
                </w:div>
              </w:divsChild>
            </w:div>
            <w:div w:id="1818764792">
              <w:marLeft w:val="0"/>
              <w:marRight w:val="0"/>
              <w:marTop w:val="0"/>
              <w:marBottom w:val="0"/>
              <w:divBdr>
                <w:top w:val="none" w:sz="0" w:space="0" w:color="auto"/>
                <w:left w:val="none" w:sz="0" w:space="0" w:color="auto"/>
                <w:bottom w:val="none" w:sz="0" w:space="0" w:color="auto"/>
                <w:right w:val="none" w:sz="0" w:space="0" w:color="auto"/>
              </w:divBdr>
              <w:divsChild>
                <w:div w:id="1936397580">
                  <w:marLeft w:val="0"/>
                  <w:marRight w:val="0"/>
                  <w:marTop w:val="0"/>
                  <w:marBottom w:val="0"/>
                  <w:divBdr>
                    <w:top w:val="none" w:sz="0" w:space="0" w:color="auto"/>
                    <w:left w:val="none" w:sz="0" w:space="0" w:color="auto"/>
                    <w:bottom w:val="none" w:sz="0" w:space="0" w:color="auto"/>
                    <w:right w:val="none" w:sz="0" w:space="0" w:color="auto"/>
                  </w:divBdr>
                </w:div>
              </w:divsChild>
            </w:div>
            <w:div w:id="2076277066">
              <w:marLeft w:val="0"/>
              <w:marRight w:val="0"/>
              <w:marTop w:val="0"/>
              <w:marBottom w:val="0"/>
              <w:divBdr>
                <w:top w:val="none" w:sz="0" w:space="0" w:color="auto"/>
                <w:left w:val="none" w:sz="0" w:space="0" w:color="auto"/>
                <w:bottom w:val="none" w:sz="0" w:space="0" w:color="auto"/>
                <w:right w:val="none" w:sz="0" w:space="0" w:color="auto"/>
              </w:divBdr>
              <w:divsChild>
                <w:div w:id="90127317">
                  <w:marLeft w:val="0"/>
                  <w:marRight w:val="0"/>
                  <w:marTop w:val="0"/>
                  <w:marBottom w:val="0"/>
                  <w:divBdr>
                    <w:top w:val="none" w:sz="0" w:space="0" w:color="auto"/>
                    <w:left w:val="none" w:sz="0" w:space="0" w:color="auto"/>
                    <w:bottom w:val="none" w:sz="0" w:space="0" w:color="auto"/>
                    <w:right w:val="none" w:sz="0" w:space="0" w:color="auto"/>
                  </w:divBdr>
                </w:div>
                <w:div w:id="502009059">
                  <w:marLeft w:val="0"/>
                  <w:marRight w:val="0"/>
                  <w:marTop w:val="0"/>
                  <w:marBottom w:val="0"/>
                  <w:divBdr>
                    <w:top w:val="none" w:sz="0" w:space="0" w:color="auto"/>
                    <w:left w:val="none" w:sz="0" w:space="0" w:color="auto"/>
                    <w:bottom w:val="none" w:sz="0" w:space="0" w:color="auto"/>
                    <w:right w:val="none" w:sz="0" w:space="0" w:color="auto"/>
                  </w:divBdr>
                </w:div>
                <w:div w:id="1236743425">
                  <w:marLeft w:val="0"/>
                  <w:marRight w:val="0"/>
                  <w:marTop w:val="0"/>
                  <w:marBottom w:val="0"/>
                  <w:divBdr>
                    <w:top w:val="none" w:sz="0" w:space="0" w:color="auto"/>
                    <w:left w:val="none" w:sz="0" w:space="0" w:color="auto"/>
                    <w:bottom w:val="none" w:sz="0" w:space="0" w:color="auto"/>
                    <w:right w:val="none" w:sz="0" w:space="0" w:color="auto"/>
                  </w:divBdr>
                </w:div>
                <w:div w:id="1517958730">
                  <w:marLeft w:val="0"/>
                  <w:marRight w:val="0"/>
                  <w:marTop w:val="0"/>
                  <w:marBottom w:val="0"/>
                  <w:divBdr>
                    <w:top w:val="none" w:sz="0" w:space="0" w:color="auto"/>
                    <w:left w:val="none" w:sz="0" w:space="0" w:color="auto"/>
                    <w:bottom w:val="none" w:sz="0" w:space="0" w:color="auto"/>
                    <w:right w:val="none" w:sz="0" w:space="0" w:color="auto"/>
                  </w:divBdr>
                </w:div>
                <w:div w:id="1991329057">
                  <w:marLeft w:val="0"/>
                  <w:marRight w:val="0"/>
                  <w:marTop w:val="0"/>
                  <w:marBottom w:val="0"/>
                  <w:divBdr>
                    <w:top w:val="none" w:sz="0" w:space="0" w:color="auto"/>
                    <w:left w:val="none" w:sz="0" w:space="0" w:color="auto"/>
                    <w:bottom w:val="none" w:sz="0" w:space="0" w:color="auto"/>
                    <w:right w:val="none" w:sz="0" w:space="0" w:color="auto"/>
                  </w:divBdr>
                </w:div>
                <w:div w:id="2003503817">
                  <w:marLeft w:val="0"/>
                  <w:marRight w:val="0"/>
                  <w:marTop w:val="0"/>
                  <w:marBottom w:val="0"/>
                  <w:divBdr>
                    <w:top w:val="none" w:sz="0" w:space="0" w:color="auto"/>
                    <w:left w:val="none" w:sz="0" w:space="0" w:color="auto"/>
                    <w:bottom w:val="none" w:sz="0" w:space="0" w:color="auto"/>
                    <w:right w:val="none" w:sz="0" w:space="0" w:color="auto"/>
                  </w:divBdr>
                </w:div>
                <w:div w:id="20166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5496">
          <w:marLeft w:val="0"/>
          <w:marRight w:val="0"/>
          <w:marTop w:val="0"/>
          <w:marBottom w:val="0"/>
          <w:divBdr>
            <w:top w:val="none" w:sz="0" w:space="0" w:color="auto"/>
            <w:left w:val="none" w:sz="0" w:space="0" w:color="auto"/>
            <w:bottom w:val="none" w:sz="0" w:space="0" w:color="auto"/>
            <w:right w:val="none" w:sz="0" w:space="0" w:color="auto"/>
          </w:divBdr>
        </w:div>
        <w:div w:id="212470551">
          <w:marLeft w:val="0"/>
          <w:marRight w:val="0"/>
          <w:marTop w:val="0"/>
          <w:marBottom w:val="0"/>
          <w:divBdr>
            <w:top w:val="none" w:sz="0" w:space="0" w:color="auto"/>
            <w:left w:val="none" w:sz="0" w:space="0" w:color="auto"/>
            <w:bottom w:val="none" w:sz="0" w:space="0" w:color="auto"/>
            <w:right w:val="none" w:sz="0" w:space="0" w:color="auto"/>
          </w:divBdr>
        </w:div>
        <w:div w:id="237176124">
          <w:marLeft w:val="0"/>
          <w:marRight w:val="0"/>
          <w:marTop w:val="0"/>
          <w:marBottom w:val="0"/>
          <w:divBdr>
            <w:top w:val="none" w:sz="0" w:space="0" w:color="auto"/>
            <w:left w:val="none" w:sz="0" w:space="0" w:color="auto"/>
            <w:bottom w:val="none" w:sz="0" w:space="0" w:color="auto"/>
            <w:right w:val="none" w:sz="0" w:space="0" w:color="auto"/>
          </w:divBdr>
        </w:div>
        <w:div w:id="344552353">
          <w:marLeft w:val="0"/>
          <w:marRight w:val="0"/>
          <w:marTop w:val="0"/>
          <w:marBottom w:val="0"/>
          <w:divBdr>
            <w:top w:val="none" w:sz="0" w:space="0" w:color="auto"/>
            <w:left w:val="none" w:sz="0" w:space="0" w:color="auto"/>
            <w:bottom w:val="none" w:sz="0" w:space="0" w:color="auto"/>
            <w:right w:val="none" w:sz="0" w:space="0" w:color="auto"/>
          </w:divBdr>
        </w:div>
        <w:div w:id="387605584">
          <w:marLeft w:val="0"/>
          <w:marRight w:val="0"/>
          <w:marTop w:val="0"/>
          <w:marBottom w:val="0"/>
          <w:divBdr>
            <w:top w:val="none" w:sz="0" w:space="0" w:color="auto"/>
            <w:left w:val="none" w:sz="0" w:space="0" w:color="auto"/>
            <w:bottom w:val="none" w:sz="0" w:space="0" w:color="auto"/>
            <w:right w:val="none" w:sz="0" w:space="0" w:color="auto"/>
          </w:divBdr>
        </w:div>
        <w:div w:id="490560732">
          <w:marLeft w:val="0"/>
          <w:marRight w:val="0"/>
          <w:marTop w:val="0"/>
          <w:marBottom w:val="0"/>
          <w:divBdr>
            <w:top w:val="none" w:sz="0" w:space="0" w:color="auto"/>
            <w:left w:val="none" w:sz="0" w:space="0" w:color="auto"/>
            <w:bottom w:val="none" w:sz="0" w:space="0" w:color="auto"/>
            <w:right w:val="none" w:sz="0" w:space="0" w:color="auto"/>
          </w:divBdr>
        </w:div>
        <w:div w:id="529296103">
          <w:marLeft w:val="0"/>
          <w:marRight w:val="0"/>
          <w:marTop w:val="0"/>
          <w:marBottom w:val="0"/>
          <w:divBdr>
            <w:top w:val="none" w:sz="0" w:space="0" w:color="auto"/>
            <w:left w:val="none" w:sz="0" w:space="0" w:color="auto"/>
            <w:bottom w:val="none" w:sz="0" w:space="0" w:color="auto"/>
            <w:right w:val="none" w:sz="0" w:space="0" w:color="auto"/>
          </w:divBdr>
        </w:div>
        <w:div w:id="530605314">
          <w:marLeft w:val="0"/>
          <w:marRight w:val="0"/>
          <w:marTop w:val="0"/>
          <w:marBottom w:val="0"/>
          <w:divBdr>
            <w:top w:val="none" w:sz="0" w:space="0" w:color="auto"/>
            <w:left w:val="none" w:sz="0" w:space="0" w:color="auto"/>
            <w:bottom w:val="none" w:sz="0" w:space="0" w:color="auto"/>
            <w:right w:val="none" w:sz="0" w:space="0" w:color="auto"/>
          </w:divBdr>
        </w:div>
        <w:div w:id="601037974">
          <w:marLeft w:val="0"/>
          <w:marRight w:val="0"/>
          <w:marTop w:val="0"/>
          <w:marBottom w:val="0"/>
          <w:divBdr>
            <w:top w:val="none" w:sz="0" w:space="0" w:color="auto"/>
            <w:left w:val="none" w:sz="0" w:space="0" w:color="auto"/>
            <w:bottom w:val="none" w:sz="0" w:space="0" w:color="auto"/>
            <w:right w:val="none" w:sz="0" w:space="0" w:color="auto"/>
          </w:divBdr>
        </w:div>
        <w:div w:id="611744782">
          <w:marLeft w:val="0"/>
          <w:marRight w:val="0"/>
          <w:marTop w:val="0"/>
          <w:marBottom w:val="0"/>
          <w:divBdr>
            <w:top w:val="none" w:sz="0" w:space="0" w:color="auto"/>
            <w:left w:val="none" w:sz="0" w:space="0" w:color="auto"/>
            <w:bottom w:val="none" w:sz="0" w:space="0" w:color="auto"/>
            <w:right w:val="none" w:sz="0" w:space="0" w:color="auto"/>
          </w:divBdr>
        </w:div>
        <w:div w:id="622199159">
          <w:marLeft w:val="0"/>
          <w:marRight w:val="0"/>
          <w:marTop w:val="0"/>
          <w:marBottom w:val="0"/>
          <w:divBdr>
            <w:top w:val="none" w:sz="0" w:space="0" w:color="auto"/>
            <w:left w:val="none" w:sz="0" w:space="0" w:color="auto"/>
            <w:bottom w:val="none" w:sz="0" w:space="0" w:color="auto"/>
            <w:right w:val="none" w:sz="0" w:space="0" w:color="auto"/>
          </w:divBdr>
        </w:div>
        <w:div w:id="659576470">
          <w:marLeft w:val="0"/>
          <w:marRight w:val="0"/>
          <w:marTop w:val="0"/>
          <w:marBottom w:val="0"/>
          <w:divBdr>
            <w:top w:val="none" w:sz="0" w:space="0" w:color="auto"/>
            <w:left w:val="none" w:sz="0" w:space="0" w:color="auto"/>
            <w:bottom w:val="none" w:sz="0" w:space="0" w:color="auto"/>
            <w:right w:val="none" w:sz="0" w:space="0" w:color="auto"/>
          </w:divBdr>
        </w:div>
        <w:div w:id="659625409">
          <w:marLeft w:val="0"/>
          <w:marRight w:val="0"/>
          <w:marTop w:val="0"/>
          <w:marBottom w:val="0"/>
          <w:divBdr>
            <w:top w:val="none" w:sz="0" w:space="0" w:color="auto"/>
            <w:left w:val="none" w:sz="0" w:space="0" w:color="auto"/>
            <w:bottom w:val="none" w:sz="0" w:space="0" w:color="auto"/>
            <w:right w:val="none" w:sz="0" w:space="0" w:color="auto"/>
          </w:divBdr>
        </w:div>
        <w:div w:id="668021310">
          <w:marLeft w:val="0"/>
          <w:marRight w:val="0"/>
          <w:marTop w:val="0"/>
          <w:marBottom w:val="0"/>
          <w:divBdr>
            <w:top w:val="none" w:sz="0" w:space="0" w:color="auto"/>
            <w:left w:val="none" w:sz="0" w:space="0" w:color="auto"/>
            <w:bottom w:val="none" w:sz="0" w:space="0" w:color="auto"/>
            <w:right w:val="none" w:sz="0" w:space="0" w:color="auto"/>
          </w:divBdr>
        </w:div>
        <w:div w:id="677774807">
          <w:marLeft w:val="0"/>
          <w:marRight w:val="0"/>
          <w:marTop w:val="0"/>
          <w:marBottom w:val="0"/>
          <w:divBdr>
            <w:top w:val="none" w:sz="0" w:space="0" w:color="auto"/>
            <w:left w:val="none" w:sz="0" w:space="0" w:color="auto"/>
            <w:bottom w:val="none" w:sz="0" w:space="0" w:color="auto"/>
            <w:right w:val="none" w:sz="0" w:space="0" w:color="auto"/>
          </w:divBdr>
        </w:div>
        <w:div w:id="782269015">
          <w:marLeft w:val="0"/>
          <w:marRight w:val="0"/>
          <w:marTop w:val="0"/>
          <w:marBottom w:val="0"/>
          <w:divBdr>
            <w:top w:val="none" w:sz="0" w:space="0" w:color="auto"/>
            <w:left w:val="none" w:sz="0" w:space="0" w:color="auto"/>
            <w:bottom w:val="none" w:sz="0" w:space="0" w:color="auto"/>
            <w:right w:val="none" w:sz="0" w:space="0" w:color="auto"/>
          </w:divBdr>
        </w:div>
        <w:div w:id="840390412">
          <w:marLeft w:val="0"/>
          <w:marRight w:val="0"/>
          <w:marTop w:val="0"/>
          <w:marBottom w:val="0"/>
          <w:divBdr>
            <w:top w:val="none" w:sz="0" w:space="0" w:color="auto"/>
            <w:left w:val="none" w:sz="0" w:space="0" w:color="auto"/>
            <w:bottom w:val="none" w:sz="0" w:space="0" w:color="auto"/>
            <w:right w:val="none" w:sz="0" w:space="0" w:color="auto"/>
          </w:divBdr>
        </w:div>
        <w:div w:id="882330512">
          <w:marLeft w:val="0"/>
          <w:marRight w:val="0"/>
          <w:marTop w:val="0"/>
          <w:marBottom w:val="0"/>
          <w:divBdr>
            <w:top w:val="none" w:sz="0" w:space="0" w:color="auto"/>
            <w:left w:val="none" w:sz="0" w:space="0" w:color="auto"/>
            <w:bottom w:val="none" w:sz="0" w:space="0" w:color="auto"/>
            <w:right w:val="none" w:sz="0" w:space="0" w:color="auto"/>
          </w:divBdr>
        </w:div>
        <w:div w:id="894508072">
          <w:marLeft w:val="0"/>
          <w:marRight w:val="0"/>
          <w:marTop w:val="0"/>
          <w:marBottom w:val="0"/>
          <w:divBdr>
            <w:top w:val="none" w:sz="0" w:space="0" w:color="auto"/>
            <w:left w:val="none" w:sz="0" w:space="0" w:color="auto"/>
            <w:bottom w:val="none" w:sz="0" w:space="0" w:color="auto"/>
            <w:right w:val="none" w:sz="0" w:space="0" w:color="auto"/>
          </w:divBdr>
        </w:div>
        <w:div w:id="1115366999">
          <w:marLeft w:val="0"/>
          <w:marRight w:val="0"/>
          <w:marTop w:val="0"/>
          <w:marBottom w:val="0"/>
          <w:divBdr>
            <w:top w:val="none" w:sz="0" w:space="0" w:color="auto"/>
            <w:left w:val="none" w:sz="0" w:space="0" w:color="auto"/>
            <w:bottom w:val="none" w:sz="0" w:space="0" w:color="auto"/>
            <w:right w:val="none" w:sz="0" w:space="0" w:color="auto"/>
          </w:divBdr>
        </w:div>
        <w:div w:id="1123572829">
          <w:marLeft w:val="0"/>
          <w:marRight w:val="0"/>
          <w:marTop w:val="0"/>
          <w:marBottom w:val="0"/>
          <w:divBdr>
            <w:top w:val="none" w:sz="0" w:space="0" w:color="auto"/>
            <w:left w:val="none" w:sz="0" w:space="0" w:color="auto"/>
            <w:bottom w:val="none" w:sz="0" w:space="0" w:color="auto"/>
            <w:right w:val="none" w:sz="0" w:space="0" w:color="auto"/>
          </w:divBdr>
        </w:div>
        <w:div w:id="1220165987">
          <w:marLeft w:val="0"/>
          <w:marRight w:val="0"/>
          <w:marTop w:val="0"/>
          <w:marBottom w:val="0"/>
          <w:divBdr>
            <w:top w:val="none" w:sz="0" w:space="0" w:color="auto"/>
            <w:left w:val="none" w:sz="0" w:space="0" w:color="auto"/>
            <w:bottom w:val="none" w:sz="0" w:space="0" w:color="auto"/>
            <w:right w:val="none" w:sz="0" w:space="0" w:color="auto"/>
          </w:divBdr>
        </w:div>
        <w:div w:id="1279752825">
          <w:marLeft w:val="0"/>
          <w:marRight w:val="0"/>
          <w:marTop w:val="0"/>
          <w:marBottom w:val="0"/>
          <w:divBdr>
            <w:top w:val="none" w:sz="0" w:space="0" w:color="auto"/>
            <w:left w:val="none" w:sz="0" w:space="0" w:color="auto"/>
            <w:bottom w:val="none" w:sz="0" w:space="0" w:color="auto"/>
            <w:right w:val="none" w:sz="0" w:space="0" w:color="auto"/>
          </w:divBdr>
        </w:div>
        <w:div w:id="1288731595">
          <w:marLeft w:val="0"/>
          <w:marRight w:val="0"/>
          <w:marTop w:val="0"/>
          <w:marBottom w:val="0"/>
          <w:divBdr>
            <w:top w:val="none" w:sz="0" w:space="0" w:color="auto"/>
            <w:left w:val="none" w:sz="0" w:space="0" w:color="auto"/>
            <w:bottom w:val="none" w:sz="0" w:space="0" w:color="auto"/>
            <w:right w:val="none" w:sz="0" w:space="0" w:color="auto"/>
          </w:divBdr>
        </w:div>
        <w:div w:id="1347099451">
          <w:marLeft w:val="0"/>
          <w:marRight w:val="0"/>
          <w:marTop w:val="0"/>
          <w:marBottom w:val="0"/>
          <w:divBdr>
            <w:top w:val="none" w:sz="0" w:space="0" w:color="auto"/>
            <w:left w:val="none" w:sz="0" w:space="0" w:color="auto"/>
            <w:bottom w:val="none" w:sz="0" w:space="0" w:color="auto"/>
            <w:right w:val="none" w:sz="0" w:space="0" w:color="auto"/>
          </w:divBdr>
        </w:div>
        <w:div w:id="1391612536">
          <w:marLeft w:val="0"/>
          <w:marRight w:val="0"/>
          <w:marTop w:val="0"/>
          <w:marBottom w:val="0"/>
          <w:divBdr>
            <w:top w:val="none" w:sz="0" w:space="0" w:color="auto"/>
            <w:left w:val="none" w:sz="0" w:space="0" w:color="auto"/>
            <w:bottom w:val="none" w:sz="0" w:space="0" w:color="auto"/>
            <w:right w:val="none" w:sz="0" w:space="0" w:color="auto"/>
          </w:divBdr>
        </w:div>
        <w:div w:id="1510951542">
          <w:marLeft w:val="0"/>
          <w:marRight w:val="0"/>
          <w:marTop w:val="0"/>
          <w:marBottom w:val="0"/>
          <w:divBdr>
            <w:top w:val="none" w:sz="0" w:space="0" w:color="auto"/>
            <w:left w:val="none" w:sz="0" w:space="0" w:color="auto"/>
            <w:bottom w:val="none" w:sz="0" w:space="0" w:color="auto"/>
            <w:right w:val="none" w:sz="0" w:space="0" w:color="auto"/>
          </w:divBdr>
        </w:div>
        <w:div w:id="1550917580">
          <w:marLeft w:val="0"/>
          <w:marRight w:val="0"/>
          <w:marTop w:val="0"/>
          <w:marBottom w:val="0"/>
          <w:divBdr>
            <w:top w:val="none" w:sz="0" w:space="0" w:color="auto"/>
            <w:left w:val="none" w:sz="0" w:space="0" w:color="auto"/>
            <w:bottom w:val="none" w:sz="0" w:space="0" w:color="auto"/>
            <w:right w:val="none" w:sz="0" w:space="0" w:color="auto"/>
          </w:divBdr>
        </w:div>
        <w:div w:id="1566724690">
          <w:marLeft w:val="0"/>
          <w:marRight w:val="0"/>
          <w:marTop w:val="0"/>
          <w:marBottom w:val="0"/>
          <w:divBdr>
            <w:top w:val="none" w:sz="0" w:space="0" w:color="auto"/>
            <w:left w:val="none" w:sz="0" w:space="0" w:color="auto"/>
            <w:bottom w:val="none" w:sz="0" w:space="0" w:color="auto"/>
            <w:right w:val="none" w:sz="0" w:space="0" w:color="auto"/>
          </w:divBdr>
        </w:div>
        <w:div w:id="1573198740">
          <w:marLeft w:val="0"/>
          <w:marRight w:val="0"/>
          <w:marTop w:val="0"/>
          <w:marBottom w:val="0"/>
          <w:divBdr>
            <w:top w:val="none" w:sz="0" w:space="0" w:color="auto"/>
            <w:left w:val="none" w:sz="0" w:space="0" w:color="auto"/>
            <w:bottom w:val="none" w:sz="0" w:space="0" w:color="auto"/>
            <w:right w:val="none" w:sz="0" w:space="0" w:color="auto"/>
          </w:divBdr>
        </w:div>
        <w:div w:id="1800880158">
          <w:marLeft w:val="0"/>
          <w:marRight w:val="0"/>
          <w:marTop w:val="0"/>
          <w:marBottom w:val="0"/>
          <w:divBdr>
            <w:top w:val="none" w:sz="0" w:space="0" w:color="auto"/>
            <w:left w:val="none" w:sz="0" w:space="0" w:color="auto"/>
            <w:bottom w:val="none" w:sz="0" w:space="0" w:color="auto"/>
            <w:right w:val="none" w:sz="0" w:space="0" w:color="auto"/>
          </w:divBdr>
        </w:div>
        <w:div w:id="1912811173">
          <w:marLeft w:val="0"/>
          <w:marRight w:val="0"/>
          <w:marTop w:val="0"/>
          <w:marBottom w:val="0"/>
          <w:divBdr>
            <w:top w:val="none" w:sz="0" w:space="0" w:color="auto"/>
            <w:left w:val="none" w:sz="0" w:space="0" w:color="auto"/>
            <w:bottom w:val="none" w:sz="0" w:space="0" w:color="auto"/>
            <w:right w:val="none" w:sz="0" w:space="0" w:color="auto"/>
          </w:divBdr>
        </w:div>
        <w:div w:id="1943099567">
          <w:marLeft w:val="0"/>
          <w:marRight w:val="0"/>
          <w:marTop w:val="0"/>
          <w:marBottom w:val="0"/>
          <w:divBdr>
            <w:top w:val="none" w:sz="0" w:space="0" w:color="auto"/>
            <w:left w:val="none" w:sz="0" w:space="0" w:color="auto"/>
            <w:bottom w:val="none" w:sz="0" w:space="0" w:color="auto"/>
            <w:right w:val="none" w:sz="0" w:space="0" w:color="auto"/>
          </w:divBdr>
        </w:div>
        <w:div w:id="1989480298">
          <w:marLeft w:val="0"/>
          <w:marRight w:val="0"/>
          <w:marTop w:val="0"/>
          <w:marBottom w:val="0"/>
          <w:divBdr>
            <w:top w:val="none" w:sz="0" w:space="0" w:color="auto"/>
            <w:left w:val="none" w:sz="0" w:space="0" w:color="auto"/>
            <w:bottom w:val="none" w:sz="0" w:space="0" w:color="auto"/>
            <w:right w:val="none" w:sz="0" w:space="0" w:color="auto"/>
          </w:divBdr>
        </w:div>
        <w:div w:id="2054234244">
          <w:marLeft w:val="0"/>
          <w:marRight w:val="0"/>
          <w:marTop w:val="0"/>
          <w:marBottom w:val="0"/>
          <w:divBdr>
            <w:top w:val="none" w:sz="0" w:space="0" w:color="auto"/>
            <w:left w:val="none" w:sz="0" w:space="0" w:color="auto"/>
            <w:bottom w:val="none" w:sz="0" w:space="0" w:color="auto"/>
            <w:right w:val="none" w:sz="0" w:space="0" w:color="auto"/>
          </w:divBdr>
        </w:div>
        <w:div w:id="2055425347">
          <w:marLeft w:val="0"/>
          <w:marRight w:val="0"/>
          <w:marTop w:val="0"/>
          <w:marBottom w:val="0"/>
          <w:divBdr>
            <w:top w:val="none" w:sz="0" w:space="0" w:color="auto"/>
            <w:left w:val="none" w:sz="0" w:space="0" w:color="auto"/>
            <w:bottom w:val="none" w:sz="0" w:space="0" w:color="auto"/>
            <w:right w:val="none" w:sz="0" w:space="0" w:color="auto"/>
          </w:divBdr>
        </w:div>
        <w:div w:id="2080128650">
          <w:marLeft w:val="0"/>
          <w:marRight w:val="0"/>
          <w:marTop w:val="0"/>
          <w:marBottom w:val="0"/>
          <w:divBdr>
            <w:top w:val="none" w:sz="0" w:space="0" w:color="auto"/>
            <w:left w:val="none" w:sz="0" w:space="0" w:color="auto"/>
            <w:bottom w:val="none" w:sz="0" w:space="0" w:color="auto"/>
            <w:right w:val="none" w:sz="0" w:space="0" w:color="auto"/>
          </w:divBdr>
        </w:div>
      </w:divsChild>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gional_policy/information-sources/logo-download-center_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C6096-C821-455C-A220-AC04BAABC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45412</Words>
  <Characters>25885</Characters>
  <Application>Microsoft Office Word</Application>
  <DocSecurity>0</DocSecurity>
  <Lines>215</Lines>
  <Paragraphs>142</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71155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Grazina Jarmalovic</cp:lastModifiedBy>
  <cp:revision>19</cp:revision>
  <cp:lastPrinted>2023-09-11T15:52:00Z</cp:lastPrinted>
  <dcterms:created xsi:type="dcterms:W3CDTF">2025-02-05T06:44:00Z</dcterms:created>
  <dcterms:modified xsi:type="dcterms:W3CDTF">2025-02-06T14:36:00Z</dcterms:modified>
</cp:coreProperties>
</file>