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FB939EE" w14:textId="77777777" w:rsidR="006158BA" w:rsidRPr="009E05DA" w:rsidRDefault="006158BA" w:rsidP="006158BA">
          <w:pPr>
            <w:jc w:val="center"/>
            <w:rPr>
              <w:rFonts w:ascii="Times New Roman" w:hAnsi="Times New Roman" w:cs="Times New Roman"/>
              <w:color w:val="000000"/>
              <w:sz w:val="24"/>
              <w:szCs w:val="24"/>
            </w:rPr>
          </w:pPr>
          <w:r w:rsidRPr="009E05DA">
            <w:rPr>
              <w:rFonts w:ascii="Times New Roman" w:hAnsi="Times New Roman" w:cs="Times New Roman"/>
              <w:noProof/>
              <w:color w:val="000000"/>
              <w:sz w:val="24"/>
              <w:szCs w:val="24"/>
              <w:lang w:val="en-US" w:eastAsia="en-US"/>
            </w:rPr>
            <w:drawing>
              <wp:inline distT="0" distB="0" distL="0" distR="0" wp14:anchorId="5EF8C631" wp14:editId="08D81D3F">
                <wp:extent cx="492760" cy="628015"/>
                <wp:effectExtent l="0" t="0" r="2540" b="635"/>
                <wp:docPr id="3"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28015"/>
                        </a:xfrm>
                        <a:prstGeom prst="rect">
                          <a:avLst/>
                        </a:prstGeom>
                        <a:noFill/>
                        <a:ln>
                          <a:noFill/>
                        </a:ln>
                      </pic:spPr>
                    </pic:pic>
                  </a:graphicData>
                </a:graphic>
              </wp:inline>
            </w:drawing>
          </w:r>
        </w:p>
        <w:tbl>
          <w:tblPr>
            <w:tblW w:w="9957" w:type="dxa"/>
            <w:jc w:val="center"/>
            <w:tblLayout w:type="fixed"/>
            <w:tblLook w:val="0000" w:firstRow="0" w:lastRow="0" w:firstColumn="0" w:lastColumn="0" w:noHBand="0" w:noVBand="0"/>
          </w:tblPr>
          <w:tblGrid>
            <w:gridCol w:w="9957"/>
          </w:tblGrid>
          <w:tr w:rsidR="006158BA" w:rsidRPr="009E05DA" w14:paraId="128CA0E2" w14:textId="77777777" w:rsidTr="00A1283A">
            <w:trPr>
              <w:trHeight w:hRule="exact" w:val="1659"/>
              <w:jc w:val="center"/>
            </w:trPr>
            <w:tc>
              <w:tcPr>
                <w:tcW w:w="9957" w:type="dxa"/>
                <w:tcBorders>
                  <w:bottom w:val="single" w:sz="4" w:space="0" w:color="auto"/>
                </w:tcBorders>
              </w:tcPr>
              <w:p w14:paraId="0FF04E48" w14:textId="77777777" w:rsidR="006158BA" w:rsidRPr="009E05DA" w:rsidRDefault="006158BA" w:rsidP="00A1283A">
                <w:pPr>
                  <w:spacing w:line="240" w:lineRule="auto"/>
                  <w:jc w:val="center"/>
                  <w:rPr>
                    <w:rFonts w:ascii="Times New Roman" w:hAnsi="Times New Roman" w:cs="Times New Roman"/>
                    <w:b/>
                    <w:bCs/>
                    <w:caps/>
                    <w:color w:val="000000"/>
                    <w:sz w:val="24"/>
                    <w:szCs w:val="24"/>
                  </w:rPr>
                </w:pPr>
              </w:p>
              <w:p w14:paraId="10F7EC70" w14:textId="77777777" w:rsidR="006158BA" w:rsidRPr="009E05DA" w:rsidRDefault="006158BA" w:rsidP="00A1283A">
                <w:pPr>
                  <w:spacing w:line="240" w:lineRule="auto"/>
                  <w:jc w:val="center"/>
                  <w:rPr>
                    <w:rFonts w:ascii="Times New Roman" w:hAnsi="Times New Roman" w:cs="Times New Roman"/>
                    <w:b/>
                    <w:bCs/>
                    <w:caps/>
                    <w:color w:val="000000"/>
                    <w:sz w:val="24"/>
                    <w:szCs w:val="24"/>
                  </w:rPr>
                </w:pPr>
                <w:r w:rsidRPr="009E05DA">
                  <w:rPr>
                    <w:rFonts w:ascii="Times New Roman" w:hAnsi="Times New Roman" w:cs="Times New Roman"/>
                    <w:b/>
                    <w:bCs/>
                    <w:caps/>
                    <w:color w:val="000000"/>
                    <w:sz w:val="24"/>
                    <w:szCs w:val="24"/>
                  </w:rPr>
                  <w:t>Pagėgių Savivaldybės administracija</w:t>
                </w:r>
              </w:p>
              <w:p w14:paraId="123634B8" w14:textId="77777777" w:rsidR="006158BA" w:rsidRPr="009E05DA" w:rsidRDefault="006158BA" w:rsidP="00A1283A">
                <w:pPr>
                  <w:spacing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Biudžetinė įstaiga, Vilniaus g. 9, 99288 Pagėgiai, </w:t>
                </w:r>
                <w:proofErr w:type="spellStart"/>
                <w:r w:rsidRPr="009E05DA">
                  <w:rPr>
                    <w:rFonts w:ascii="Times New Roman" w:hAnsi="Times New Roman" w:cs="Times New Roman"/>
                    <w:color w:val="000000"/>
                    <w:sz w:val="24"/>
                    <w:szCs w:val="24"/>
                  </w:rPr>
                  <w:t>tel</w:t>
                </w:r>
                <w:proofErr w:type="spellEnd"/>
                <w:r w:rsidRPr="009E05DA">
                  <w:rPr>
                    <w:rFonts w:ascii="Times New Roman" w:hAnsi="Times New Roman" w:cs="Times New Roman"/>
                    <w:color w:val="000000"/>
                    <w:sz w:val="24"/>
                    <w:szCs w:val="24"/>
                  </w:rPr>
                  <w:t xml:space="preserve">: (8 441) 57 482, </w:t>
                </w:r>
              </w:p>
              <w:p w14:paraId="44913AE1" w14:textId="77777777" w:rsidR="006158BA" w:rsidRPr="009E05DA" w:rsidRDefault="006158BA" w:rsidP="00A1283A">
                <w:pPr>
                  <w:spacing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el. p. </w:t>
                </w:r>
                <w:hyperlink r:id="rId12" w:history="1">
                  <w:r w:rsidRPr="009E05DA">
                    <w:rPr>
                      <w:rStyle w:val="Hipersaitas"/>
                      <w:rFonts w:ascii="Times New Roman" w:hAnsi="Times New Roman" w:cs="Times New Roman"/>
                      <w:color w:val="000000"/>
                      <w:sz w:val="24"/>
                      <w:szCs w:val="24"/>
                    </w:rPr>
                    <w:t>info@pagegiai.lt</w:t>
                  </w:r>
                </w:hyperlink>
                <w:r w:rsidRPr="009E05DA">
                  <w:rPr>
                    <w:rFonts w:ascii="Times New Roman" w:hAnsi="Times New Roman" w:cs="Times New Roman"/>
                    <w:color w:val="000000"/>
                    <w:sz w:val="24"/>
                    <w:szCs w:val="24"/>
                  </w:rPr>
                  <w:t>. Duomenys kaupiami ir saugomi Juridinių asmenų registre, kodas 188746659</w:t>
                </w:r>
              </w:p>
            </w:tc>
          </w:tr>
        </w:tbl>
        <w:p w14:paraId="3804BB18" w14:textId="77777777" w:rsidR="006158BA" w:rsidRPr="00F0499F" w:rsidRDefault="006158BA" w:rsidP="006158BA">
          <w:pPr>
            <w:spacing w:after="120" w:line="20" w:lineRule="atLeast"/>
            <w:contextualSpacing/>
            <w:jc w:val="center"/>
            <w:rPr>
              <w:rFonts w:cstheme="minorHAnsi"/>
              <w:color w:val="00B050"/>
              <w:sz w:val="24"/>
              <w:szCs w:val="24"/>
            </w:rPr>
          </w:pPr>
        </w:p>
        <w:p w14:paraId="288A5C04" w14:textId="77777777" w:rsidR="006158BA" w:rsidRPr="00F0499F" w:rsidRDefault="006158BA" w:rsidP="006158BA">
          <w:pPr>
            <w:spacing w:after="120" w:line="20" w:lineRule="atLeast"/>
            <w:contextualSpacing/>
            <w:jc w:val="right"/>
            <w:rPr>
              <w:rFonts w:cstheme="minorHAnsi"/>
              <w:color w:val="00B050"/>
              <w:sz w:val="24"/>
              <w:szCs w:val="24"/>
            </w:rPr>
          </w:pPr>
        </w:p>
        <w:p w14:paraId="46315E48" w14:textId="6CB3FB36" w:rsidR="00C32E53" w:rsidRPr="00164028" w:rsidRDefault="00C32E53" w:rsidP="006158BA">
          <w:pPr>
            <w:spacing w:after="120"/>
            <w:ind w:left="567" w:firstLine="0"/>
            <w:contextualSpacing/>
            <w:jc w:val="center"/>
            <w:rPr>
              <w:rFonts w:ascii="Arial" w:hAnsi="Arial" w:cs="Arial"/>
            </w:rPr>
          </w:pPr>
        </w:p>
        <w:p w14:paraId="4B92F888" w14:textId="26587E18" w:rsidR="00C32E53" w:rsidRPr="00164028" w:rsidRDefault="005E4E64" w:rsidP="00164028">
          <w:pPr>
            <w:spacing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4A79C2" w:rsidRPr="00164028">
            <w:rPr>
              <w:rFonts w:ascii="Times New Roman" w:hAnsi="Times New Roman" w:cs="Times New Roman"/>
              <w:sz w:val="24"/>
              <w:szCs w:val="24"/>
            </w:rPr>
            <w:t>TVIRTINU:</w:t>
          </w:r>
        </w:p>
        <w:p w14:paraId="479E5411" w14:textId="4FCBB657" w:rsidR="004A79C2" w:rsidRPr="00164028" w:rsidRDefault="00591323" w:rsidP="00164028">
          <w:pPr>
            <w:spacing w:line="240" w:lineRule="auto"/>
            <w:ind w:left="567" w:firstLine="0"/>
            <w:contextualSpacing/>
            <w:jc w:val="center"/>
            <w:rPr>
              <w:rFonts w:ascii="Times New Roman" w:hAnsi="Times New Roman" w:cs="Times New Roman"/>
              <w:sz w:val="24"/>
              <w:szCs w:val="24"/>
            </w:rPr>
          </w:pPr>
          <w:r w:rsidRPr="00164028">
            <w:rPr>
              <w:rFonts w:ascii="Times New Roman" w:hAnsi="Times New Roman" w:cs="Times New Roman"/>
              <w:sz w:val="24"/>
              <w:szCs w:val="24"/>
            </w:rPr>
            <w:t xml:space="preserve">                                                          </w:t>
          </w:r>
          <w:r w:rsidR="004A79C2" w:rsidRPr="00164028">
            <w:rPr>
              <w:rFonts w:ascii="Times New Roman" w:hAnsi="Times New Roman" w:cs="Times New Roman"/>
              <w:sz w:val="24"/>
              <w:szCs w:val="24"/>
            </w:rPr>
            <w:t>Pagėgių savivaldybės administracijos direktorė</w:t>
          </w:r>
        </w:p>
        <w:p w14:paraId="747F0F5D" w14:textId="551F020B" w:rsidR="004A79C2" w:rsidRPr="00164028" w:rsidRDefault="00591323" w:rsidP="00164028">
          <w:pPr>
            <w:spacing w:line="240" w:lineRule="auto"/>
            <w:ind w:left="567" w:firstLine="0"/>
            <w:contextualSpacing/>
            <w:jc w:val="center"/>
            <w:rPr>
              <w:rFonts w:ascii="Times New Roman" w:hAnsi="Times New Roman" w:cs="Times New Roman"/>
              <w:sz w:val="24"/>
              <w:szCs w:val="24"/>
            </w:rPr>
          </w:pPr>
          <w:r w:rsidRPr="00164028">
            <w:rPr>
              <w:rFonts w:ascii="Times New Roman" w:hAnsi="Times New Roman" w:cs="Times New Roman"/>
              <w:sz w:val="24"/>
              <w:szCs w:val="24"/>
            </w:rPr>
            <w:t xml:space="preserve">              </w:t>
          </w:r>
          <w:r w:rsidR="004A79C2" w:rsidRPr="00164028">
            <w:rPr>
              <w:rFonts w:ascii="Times New Roman" w:hAnsi="Times New Roman" w:cs="Times New Roman"/>
              <w:sz w:val="24"/>
              <w:szCs w:val="24"/>
            </w:rPr>
            <w:t>Ligita Kazlauskienė</w:t>
          </w:r>
        </w:p>
        <w:p w14:paraId="6219885A" w14:textId="7DE6D549" w:rsidR="00A74355" w:rsidRPr="00164028" w:rsidRDefault="00A74355" w:rsidP="00164028">
          <w:pPr>
            <w:spacing w:line="240" w:lineRule="auto"/>
            <w:ind w:left="567" w:firstLine="0"/>
            <w:contextualSpacing/>
            <w:rPr>
              <w:rFonts w:ascii="Times New Roman" w:hAnsi="Times New Roman" w:cs="Times New Roman"/>
              <w:color w:val="00B050"/>
              <w:sz w:val="24"/>
              <w:szCs w:val="24"/>
            </w:rPr>
          </w:pP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t>_______________________</w:t>
          </w:r>
        </w:p>
        <w:p w14:paraId="47B8E29B" w14:textId="1B914729" w:rsidR="00D526C8" w:rsidRPr="00164028" w:rsidRDefault="00591323" w:rsidP="00164028">
          <w:pPr>
            <w:spacing w:line="240" w:lineRule="auto"/>
            <w:ind w:left="567" w:firstLine="0"/>
            <w:contextualSpacing/>
            <w:rPr>
              <w:rFonts w:ascii="Times New Roman" w:hAnsi="Times New Roman" w:cs="Times New Roman"/>
              <w:sz w:val="24"/>
              <w:szCs w:val="24"/>
            </w:rPr>
          </w:pP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r>
          <w:r w:rsidRPr="00164028">
            <w:rPr>
              <w:rFonts w:ascii="Times New Roman" w:hAnsi="Times New Roman" w:cs="Times New Roman"/>
              <w:sz w:val="24"/>
              <w:szCs w:val="24"/>
            </w:rPr>
            <w:tab/>
            <w:t>(parašas, data)</w:t>
          </w:r>
        </w:p>
        <w:p w14:paraId="47EF0C37" w14:textId="19126F9D" w:rsidR="00D526C8" w:rsidRPr="00164028"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7DEA095" w:rsidR="00D526C8" w:rsidRPr="00F2503E" w:rsidRDefault="00C006CB" w:rsidP="001A2892">
          <w:pPr>
            <w:spacing w:after="120" w:line="240" w:lineRule="auto"/>
            <w:ind w:left="567" w:firstLine="0"/>
            <w:contextualSpacing/>
            <w:jc w:val="center"/>
            <w:rPr>
              <w:rFonts w:ascii="Times New Roman" w:hAnsi="Times New Roman" w:cs="Times New Roman"/>
              <w:b/>
              <w:bCs/>
              <w:sz w:val="24"/>
              <w:szCs w:val="24"/>
            </w:rPr>
          </w:pPr>
          <w:r w:rsidRPr="00F2503E">
            <w:rPr>
              <w:rFonts w:ascii="Times New Roman" w:hAnsi="Times New Roman" w:cs="Times New Roman"/>
              <w:b/>
              <w:bCs/>
              <w:sz w:val="24"/>
              <w:szCs w:val="24"/>
            </w:rPr>
            <w:t xml:space="preserve">MAŽOS VERTĖS </w:t>
          </w:r>
          <w:r w:rsidR="00D526C8" w:rsidRPr="00F2503E">
            <w:rPr>
              <w:rFonts w:ascii="Times New Roman" w:hAnsi="Times New Roman" w:cs="Times New Roman"/>
              <w:b/>
              <w:bCs/>
              <w:sz w:val="24"/>
              <w:szCs w:val="24"/>
            </w:rPr>
            <w:t>VIEŠOJO PIRKIMO „</w:t>
          </w:r>
          <w:r w:rsidR="00C905A4" w:rsidRPr="00C905A4">
            <w:rPr>
              <w:rFonts w:ascii="Times New Roman" w:hAnsi="Times New Roman" w:cs="Times New Roman"/>
              <w:b/>
              <w:kern w:val="2"/>
              <w:sz w:val="24"/>
              <w:szCs w:val="24"/>
            </w:rPr>
            <w:t>FINANSŲ VALDYMO IR APSKAITOS INFORMACINĖS SISTEMOS „BIUDŽETAS VS“ PRIEŽIŪROS PASLAUGA</w:t>
          </w:r>
          <w:r w:rsidR="00D526C8" w:rsidRPr="00F2503E">
            <w:rPr>
              <w:rFonts w:ascii="Times New Roman" w:hAnsi="Times New Roman" w:cs="Times New Roman"/>
              <w:b/>
              <w:bCs/>
              <w:sz w:val="24"/>
              <w:szCs w:val="24"/>
            </w:rPr>
            <w:t>“</w:t>
          </w:r>
        </w:p>
        <w:p w14:paraId="276B7477" w14:textId="77777777" w:rsidR="00380183" w:rsidRPr="00F2503E" w:rsidRDefault="00DF1318" w:rsidP="001A2892">
          <w:pPr>
            <w:spacing w:after="120" w:line="240" w:lineRule="auto"/>
            <w:ind w:left="567" w:firstLine="0"/>
            <w:contextualSpacing/>
            <w:jc w:val="center"/>
            <w:rPr>
              <w:rFonts w:ascii="Times New Roman" w:hAnsi="Times New Roman" w:cs="Times New Roman"/>
              <w:b/>
              <w:bCs/>
              <w:sz w:val="24"/>
              <w:szCs w:val="24"/>
            </w:rPr>
          </w:pPr>
          <w:r w:rsidRPr="00F2503E">
            <w:rPr>
              <w:rFonts w:ascii="Times New Roman" w:hAnsi="Times New Roman" w:cs="Times New Roman"/>
              <w:b/>
              <w:bCs/>
              <w:sz w:val="24"/>
              <w:szCs w:val="24"/>
            </w:rPr>
            <w:t>SKELBIAM</w:t>
          </w:r>
          <w:r w:rsidR="0019623B" w:rsidRPr="00F2503E">
            <w:rPr>
              <w:rFonts w:ascii="Times New Roman" w:hAnsi="Times New Roman" w:cs="Times New Roman"/>
              <w:b/>
              <w:bCs/>
              <w:sz w:val="24"/>
              <w:szCs w:val="24"/>
            </w:rPr>
            <w:t>OS APKLAUSOS</w:t>
          </w:r>
          <w:r w:rsidR="00D526C8" w:rsidRPr="00F2503E">
            <w:rPr>
              <w:rFonts w:ascii="Times New Roman" w:hAnsi="Times New Roman" w:cs="Times New Roman"/>
              <w:b/>
              <w:bCs/>
              <w:sz w:val="24"/>
              <w:szCs w:val="24"/>
            </w:rPr>
            <w:t xml:space="preserve"> </w:t>
          </w:r>
          <w:r w:rsidR="00E861F5" w:rsidRPr="00F2503E">
            <w:rPr>
              <w:rFonts w:ascii="Times New Roman" w:hAnsi="Times New Roman" w:cs="Times New Roman"/>
              <w:b/>
              <w:bCs/>
              <w:sz w:val="24"/>
              <w:szCs w:val="24"/>
            </w:rPr>
            <w:t xml:space="preserve">SPECIALIOSIOS </w:t>
          </w:r>
          <w:r w:rsidR="00D526C8" w:rsidRPr="00F2503E">
            <w:rPr>
              <w:rFonts w:ascii="Times New Roman" w:hAnsi="Times New Roman" w:cs="Times New Roman"/>
              <w:b/>
              <w:bCs/>
              <w:sz w:val="24"/>
              <w:szCs w:val="24"/>
            </w:rPr>
            <w:t>SĄLYGOS</w:t>
          </w:r>
          <w:r w:rsidR="00110582" w:rsidRPr="00F2503E">
            <w:rPr>
              <w:rFonts w:ascii="Times New Roman" w:hAnsi="Times New Roman" w:cs="Times New Roman"/>
              <w:b/>
              <w:bCs/>
              <w:sz w:val="24"/>
              <w:szCs w:val="24"/>
            </w:rPr>
            <w:t xml:space="preserve"> </w:t>
          </w:r>
        </w:p>
        <w:p w14:paraId="517C01D9" w14:textId="605FC01D" w:rsidR="001C24BC" w:rsidRDefault="00D53BF4" w:rsidP="001A2892">
          <w:pPr>
            <w:spacing w:after="120" w:line="240" w:lineRule="auto"/>
            <w:ind w:left="567" w:firstLine="0"/>
            <w:contextualSpacing/>
            <w:jc w:val="center"/>
            <w:rPr>
              <w:rFonts w:ascii="Arial" w:hAnsi="Arial" w:cs="Arial"/>
            </w:rPr>
          </w:pPr>
          <w:r w:rsidRPr="00F2503E">
            <w:rPr>
              <w:rFonts w:ascii="Times New Roman" w:hAnsi="Times New Roman" w:cs="Times New Roman"/>
              <w:b/>
              <w:bCs/>
              <w:sz w:val="24"/>
              <w:szCs w:val="24"/>
            </w:rPr>
            <w:t>V</w:t>
          </w:r>
          <w:r w:rsidR="00755F3B" w:rsidRPr="00F2503E">
            <w:rPr>
              <w:rFonts w:ascii="Times New Roman" w:hAnsi="Times New Roman" w:cs="Times New Roman"/>
              <w:b/>
              <w:bCs/>
              <w:sz w:val="24"/>
              <w:szCs w:val="24"/>
            </w:rPr>
            <w:t>ersija</w:t>
          </w:r>
          <w:r w:rsidRPr="00F2503E">
            <w:rPr>
              <w:rFonts w:ascii="Times New Roman" w:hAnsi="Times New Roman" w:cs="Times New Roman"/>
              <w:b/>
              <w:bCs/>
              <w:sz w:val="24"/>
              <w:szCs w:val="24"/>
            </w:rPr>
            <w:t xml:space="preserve"> Nr</w:t>
          </w:r>
          <w:r w:rsidRPr="008D174E">
            <w:rPr>
              <w:rFonts w:ascii="Times New Roman" w:hAnsi="Times New Roman" w:cs="Times New Roman"/>
              <w:b/>
              <w:bCs/>
              <w:sz w:val="24"/>
              <w:szCs w:val="24"/>
            </w:rPr>
            <w:t xml:space="preserve">. </w:t>
          </w:r>
          <w:r w:rsidR="00C53D2E" w:rsidRPr="008D174E">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7F354B" w:rsidRDefault="00173FBA" w:rsidP="00581B14">
              <w:pPr>
                <w:pStyle w:val="Turinioantrat"/>
                <w:tabs>
                  <w:tab w:val="left" w:pos="6555"/>
                </w:tabs>
                <w:rPr>
                  <w:rFonts w:ascii="Times New Roman" w:hAnsi="Times New Roman" w:cs="Times New Roman"/>
                  <w:color w:val="auto"/>
                  <w:sz w:val="24"/>
                  <w:szCs w:val="24"/>
                </w:rPr>
              </w:pPr>
              <w:r w:rsidRPr="007F354B">
                <w:rPr>
                  <w:rFonts w:ascii="Times New Roman" w:hAnsi="Times New Roman" w:cs="Times New Roman"/>
                  <w:color w:val="auto"/>
                  <w:sz w:val="24"/>
                  <w:szCs w:val="24"/>
                </w:rPr>
                <w:t>T</w:t>
              </w:r>
              <w:r w:rsidR="00F42EC8" w:rsidRPr="007F354B">
                <w:rPr>
                  <w:rFonts w:ascii="Times New Roman" w:hAnsi="Times New Roman" w:cs="Times New Roman"/>
                  <w:color w:val="auto"/>
                  <w:sz w:val="24"/>
                  <w:szCs w:val="24"/>
                </w:rPr>
                <w:t>URINYS</w:t>
              </w:r>
              <w:r w:rsidR="00581B14" w:rsidRPr="007F354B">
                <w:rPr>
                  <w:rFonts w:ascii="Times New Roman" w:hAnsi="Times New Roman" w:cs="Times New Roman"/>
                  <w:color w:val="auto"/>
                  <w:sz w:val="24"/>
                  <w:szCs w:val="24"/>
                </w:rPr>
                <w:tab/>
              </w:r>
            </w:p>
            <w:p w14:paraId="64303EC1" w14:textId="312A3897" w:rsidR="00E76E1F" w:rsidRPr="007F354B" w:rsidRDefault="00173FBA">
              <w:pPr>
                <w:pStyle w:val="Turinys1"/>
                <w:rPr>
                  <w:rFonts w:ascii="Times New Roman" w:hAnsi="Times New Roman" w:cs="Times New Roman"/>
                  <w:noProof/>
                  <w:sz w:val="24"/>
                  <w:szCs w:val="24"/>
                  <w:lang w:val="en-US" w:eastAsia="en-US"/>
                </w:rPr>
              </w:pPr>
              <w:r w:rsidRPr="007F354B">
                <w:rPr>
                  <w:rFonts w:ascii="Times New Roman" w:hAnsi="Times New Roman" w:cs="Times New Roman"/>
                  <w:sz w:val="24"/>
                  <w:szCs w:val="24"/>
                </w:rPr>
                <w:fldChar w:fldCharType="begin"/>
              </w:r>
              <w:r w:rsidRPr="007F354B">
                <w:rPr>
                  <w:rFonts w:ascii="Times New Roman" w:hAnsi="Times New Roman" w:cs="Times New Roman"/>
                  <w:sz w:val="24"/>
                  <w:szCs w:val="24"/>
                </w:rPr>
                <w:instrText xml:space="preserve"> TOC \o "1-3" \h \z \u </w:instrText>
              </w:r>
              <w:r w:rsidRPr="007F354B">
                <w:rPr>
                  <w:rFonts w:ascii="Times New Roman" w:hAnsi="Times New Roman" w:cs="Times New Roman"/>
                  <w:sz w:val="24"/>
                  <w:szCs w:val="24"/>
                </w:rPr>
                <w:fldChar w:fldCharType="separate"/>
              </w:r>
              <w:hyperlink w:anchor="_Toc137194947" w:history="1">
                <w:r w:rsidR="00E76E1F" w:rsidRPr="007F354B">
                  <w:rPr>
                    <w:rStyle w:val="Hipersaitas"/>
                    <w:rFonts w:ascii="Times New Roman" w:hAnsi="Times New Roman" w:cs="Times New Roman"/>
                    <w:noProof/>
                    <w:sz w:val="24"/>
                    <w:szCs w:val="24"/>
                  </w:rPr>
                  <w:t>1.</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Bendra informacija</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_Toc137194947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2</w:t>
                </w:r>
                <w:r w:rsidR="00E76E1F" w:rsidRPr="007F354B">
                  <w:rPr>
                    <w:rFonts w:ascii="Times New Roman" w:hAnsi="Times New Roman" w:cs="Times New Roman"/>
                    <w:noProof/>
                    <w:webHidden/>
                    <w:sz w:val="24"/>
                    <w:szCs w:val="24"/>
                  </w:rPr>
                  <w:fldChar w:fldCharType="end"/>
                </w:r>
              </w:hyperlink>
            </w:p>
            <w:p w14:paraId="29E46CFF" w14:textId="6CAD7D0E" w:rsidR="00E76E1F" w:rsidRPr="007F354B" w:rsidRDefault="00746F94">
              <w:pPr>
                <w:pStyle w:val="Turinys1"/>
                <w:rPr>
                  <w:rFonts w:ascii="Times New Roman" w:hAnsi="Times New Roman" w:cs="Times New Roman"/>
                  <w:noProof/>
                  <w:sz w:val="24"/>
                  <w:szCs w:val="24"/>
                  <w:lang w:val="en-US" w:eastAsia="en-US"/>
                </w:rPr>
              </w:pPr>
              <w:hyperlink w:anchor="_Toc137194948" w:history="1">
                <w:r w:rsidR="00E76E1F" w:rsidRPr="007F354B">
                  <w:rPr>
                    <w:rStyle w:val="Hipersaitas"/>
                    <w:rFonts w:ascii="Times New Roman" w:eastAsia="Calibri" w:hAnsi="Times New Roman" w:cs="Times New Roman"/>
                    <w:noProof/>
                    <w:sz w:val="24"/>
                    <w:szCs w:val="24"/>
                  </w:rPr>
                  <w:t>2.</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Pirkimo objektas</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_Toc137194948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2</w:t>
                </w:r>
                <w:r w:rsidR="00E76E1F" w:rsidRPr="007F354B">
                  <w:rPr>
                    <w:rFonts w:ascii="Times New Roman" w:hAnsi="Times New Roman" w:cs="Times New Roman"/>
                    <w:noProof/>
                    <w:webHidden/>
                    <w:sz w:val="24"/>
                    <w:szCs w:val="24"/>
                  </w:rPr>
                  <w:fldChar w:fldCharType="end"/>
                </w:r>
              </w:hyperlink>
            </w:p>
            <w:p w14:paraId="3B364848" w14:textId="414CEFE5" w:rsidR="00E76E1F" w:rsidRPr="007F354B" w:rsidRDefault="00746F94">
              <w:pPr>
                <w:pStyle w:val="Turinys1"/>
                <w:rPr>
                  <w:rFonts w:ascii="Times New Roman" w:hAnsi="Times New Roman" w:cs="Times New Roman"/>
                  <w:noProof/>
                  <w:sz w:val="24"/>
                  <w:szCs w:val="24"/>
                  <w:lang w:val="en-US" w:eastAsia="en-US"/>
                </w:rPr>
              </w:pPr>
              <w:hyperlink w:anchor="_Toc137194949" w:history="1">
                <w:r w:rsidR="00E76E1F" w:rsidRPr="007F354B">
                  <w:rPr>
                    <w:rStyle w:val="Hipersaitas"/>
                    <w:rFonts w:ascii="Times New Roman" w:eastAsia="Calibri" w:hAnsi="Times New Roman" w:cs="Times New Roman"/>
                    <w:noProof/>
                    <w:sz w:val="24"/>
                    <w:szCs w:val="24"/>
                  </w:rPr>
                  <w:t>3.</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_Toc137194949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3</w:t>
                </w:r>
                <w:r w:rsidR="00E76E1F" w:rsidRPr="007F354B">
                  <w:rPr>
                    <w:rFonts w:ascii="Times New Roman" w:hAnsi="Times New Roman" w:cs="Times New Roman"/>
                    <w:noProof/>
                    <w:webHidden/>
                    <w:sz w:val="24"/>
                    <w:szCs w:val="24"/>
                  </w:rPr>
                  <w:fldChar w:fldCharType="end"/>
                </w:r>
              </w:hyperlink>
            </w:p>
            <w:p w14:paraId="2C7FBD3C" w14:textId="00C3156F" w:rsidR="00E76E1F" w:rsidRPr="007F354B" w:rsidRDefault="00746F94">
              <w:pPr>
                <w:pStyle w:val="Turinys1"/>
                <w:rPr>
                  <w:rFonts w:ascii="Times New Roman" w:hAnsi="Times New Roman" w:cs="Times New Roman"/>
                  <w:noProof/>
                  <w:sz w:val="24"/>
                  <w:szCs w:val="24"/>
                  <w:lang w:val="en-US" w:eastAsia="en-US"/>
                </w:rPr>
              </w:pPr>
              <w:hyperlink w:anchor="_Toc137194950" w:history="1">
                <w:r w:rsidR="00E76E1F" w:rsidRPr="007F354B">
                  <w:rPr>
                    <w:rStyle w:val="Hipersaitas"/>
                    <w:rFonts w:ascii="Times New Roman" w:eastAsia="Calibri" w:hAnsi="Times New Roman" w:cs="Times New Roman"/>
                    <w:noProof/>
                    <w:sz w:val="24"/>
                    <w:szCs w:val="24"/>
                  </w:rPr>
                  <w:t>4.</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Reikalavimai, susiję su nacionaliniu saugumu</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_Toc137194950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4</w:t>
                </w:r>
                <w:r w:rsidR="00E76E1F" w:rsidRPr="007F354B">
                  <w:rPr>
                    <w:rFonts w:ascii="Times New Roman" w:hAnsi="Times New Roman" w:cs="Times New Roman"/>
                    <w:noProof/>
                    <w:webHidden/>
                    <w:sz w:val="24"/>
                    <w:szCs w:val="24"/>
                  </w:rPr>
                  <w:fldChar w:fldCharType="end"/>
                </w:r>
              </w:hyperlink>
            </w:p>
            <w:p w14:paraId="3B8B80C9" w14:textId="381608A5" w:rsidR="00E76E1F" w:rsidRPr="007F354B" w:rsidRDefault="00746F94">
              <w:pPr>
                <w:pStyle w:val="Turinys1"/>
                <w:rPr>
                  <w:rFonts w:ascii="Times New Roman" w:hAnsi="Times New Roman" w:cs="Times New Roman"/>
                  <w:noProof/>
                  <w:sz w:val="24"/>
                  <w:szCs w:val="24"/>
                  <w:lang w:val="en-US" w:eastAsia="en-US"/>
                </w:rPr>
              </w:pPr>
              <w:hyperlink w:anchor="_Toc137194951" w:history="1">
                <w:r w:rsidR="00E76E1F" w:rsidRPr="007F354B">
                  <w:rPr>
                    <w:rStyle w:val="Hipersaitas"/>
                    <w:rFonts w:ascii="Times New Roman" w:eastAsia="Calibri" w:hAnsi="Times New Roman" w:cs="Times New Roman"/>
                    <w:noProof/>
                    <w:sz w:val="24"/>
                    <w:szCs w:val="24"/>
                  </w:rPr>
                  <w:t>5.</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Specialieji reikalavimai pasiūlymų rengimui ir pateikimui</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_Toc137194951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5</w:t>
                </w:r>
                <w:r w:rsidR="00E76E1F" w:rsidRPr="007F354B">
                  <w:rPr>
                    <w:rFonts w:ascii="Times New Roman" w:hAnsi="Times New Roman" w:cs="Times New Roman"/>
                    <w:noProof/>
                    <w:webHidden/>
                    <w:sz w:val="24"/>
                    <w:szCs w:val="24"/>
                  </w:rPr>
                  <w:fldChar w:fldCharType="end"/>
                </w:r>
              </w:hyperlink>
            </w:p>
            <w:p w14:paraId="71D87EA0" w14:textId="2889473E" w:rsidR="00E76E1F" w:rsidRPr="007F354B" w:rsidRDefault="00746F94">
              <w:pPr>
                <w:pStyle w:val="Turinys1"/>
                <w:rPr>
                  <w:rFonts w:ascii="Times New Roman" w:hAnsi="Times New Roman" w:cs="Times New Roman"/>
                  <w:noProof/>
                  <w:sz w:val="24"/>
                  <w:szCs w:val="24"/>
                  <w:lang w:val="en-US" w:eastAsia="en-US"/>
                </w:rPr>
              </w:pPr>
              <w:hyperlink w:anchor="_Toc137194952" w:history="1">
                <w:r w:rsidR="00E76E1F" w:rsidRPr="007F354B">
                  <w:rPr>
                    <w:rStyle w:val="Hipersaitas"/>
                    <w:rFonts w:ascii="Times New Roman" w:hAnsi="Times New Roman" w:cs="Times New Roman"/>
                    <w:noProof/>
                    <w:sz w:val="24"/>
                    <w:szCs w:val="24"/>
                  </w:rPr>
                  <w:t>6.     Pasiūlymo galiojimo užtikrinimas</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_Toc137194952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6</w:t>
                </w:r>
                <w:r w:rsidR="00E76E1F" w:rsidRPr="007F354B">
                  <w:rPr>
                    <w:rFonts w:ascii="Times New Roman" w:hAnsi="Times New Roman" w:cs="Times New Roman"/>
                    <w:noProof/>
                    <w:webHidden/>
                    <w:sz w:val="24"/>
                    <w:szCs w:val="24"/>
                  </w:rPr>
                  <w:fldChar w:fldCharType="end"/>
                </w:r>
              </w:hyperlink>
            </w:p>
            <w:p w14:paraId="197EB7A3" w14:textId="5DD375B4" w:rsidR="00E76E1F" w:rsidRPr="007F354B" w:rsidRDefault="00746F94">
              <w:pPr>
                <w:pStyle w:val="Turinys1"/>
                <w:rPr>
                  <w:rFonts w:ascii="Times New Roman" w:hAnsi="Times New Roman" w:cs="Times New Roman"/>
                  <w:noProof/>
                  <w:sz w:val="24"/>
                  <w:szCs w:val="24"/>
                  <w:lang w:val="en-US" w:eastAsia="en-US"/>
                </w:rPr>
              </w:pPr>
              <w:hyperlink w:anchor="_Toc137194953" w:history="1">
                <w:r w:rsidR="00E76E1F" w:rsidRPr="007F354B">
                  <w:rPr>
                    <w:rStyle w:val="Hipersaitas"/>
                    <w:rFonts w:ascii="Times New Roman" w:hAnsi="Times New Roman" w:cs="Times New Roman"/>
                    <w:noProof/>
                    <w:sz w:val="24"/>
                    <w:szCs w:val="24"/>
                  </w:rPr>
                  <w:t>7.</w:t>
                </w:r>
                <w:r w:rsidR="00E76E1F" w:rsidRPr="007F354B">
                  <w:rPr>
                    <w:rFonts w:ascii="Times New Roman" w:hAnsi="Times New Roman" w:cs="Times New Roman"/>
                    <w:noProof/>
                    <w:sz w:val="24"/>
                    <w:szCs w:val="24"/>
                    <w:lang w:val="en-US" w:eastAsia="en-US"/>
                  </w:rPr>
                  <w:tab/>
                </w:r>
                <w:r w:rsidR="00E76E1F" w:rsidRPr="007F354B">
                  <w:rPr>
                    <w:rStyle w:val="Hipersaitas"/>
                    <w:rFonts w:ascii="Times New Roman" w:hAnsi="Times New Roman" w:cs="Times New Roman"/>
                    <w:noProof/>
                    <w:sz w:val="24"/>
                    <w:szCs w:val="24"/>
                  </w:rPr>
                  <w:t>Pasiūlymų vertinimas</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_Toc137194953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7</w:t>
                </w:r>
                <w:r w:rsidR="00E76E1F" w:rsidRPr="007F354B">
                  <w:rPr>
                    <w:rFonts w:ascii="Times New Roman" w:hAnsi="Times New Roman" w:cs="Times New Roman"/>
                    <w:noProof/>
                    <w:webHidden/>
                    <w:sz w:val="24"/>
                    <w:szCs w:val="24"/>
                  </w:rPr>
                  <w:fldChar w:fldCharType="end"/>
                </w:r>
              </w:hyperlink>
            </w:p>
            <w:p w14:paraId="2D57B744" w14:textId="21FB4291" w:rsidR="00E76E1F" w:rsidRPr="007F354B" w:rsidRDefault="00746F94">
              <w:pPr>
                <w:pStyle w:val="Turinys1"/>
                <w:rPr>
                  <w:rFonts w:ascii="Times New Roman" w:hAnsi="Times New Roman" w:cs="Times New Roman"/>
                  <w:noProof/>
                  <w:sz w:val="24"/>
                  <w:szCs w:val="24"/>
                  <w:lang w:val="en-US" w:eastAsia="en-US"/>
                </w:rPr>
              </w:pPr>
              <w:hyperlink w:anchor="_Toc137194954" w:history="1">
                <w:r w:rsidR="00E76E1F" w:rsidRPr="007F354B">
                  <w:rPr>
                    <w:rStyle w:val="Hipersaitas"/>
                    <w:rFonts w:ascii="Times New Roman" w:hAnsi="Times New Roman" w:cs="Times New Roman"/>
                    <w:noProof/>
                    <w:sz w:val="24"/>
                    <w:szCs w:val="24"/>
                  </w:rPr>
                  <w:t xml:space="preserve">8. </w:t>
                </w:r>
                <w:r w:rsidR="00581B14" w:rsidRPr="007F354B">
                  <w:rPr>
                    <w:rStyle w:val="Hipersaitas"/>
                    <w:rFonts w:ascii="Times New Roman" w:hAnsi="Times New Roman" w:cs="Times New Roman"/>
                    <w:noProof/>
                    <w:sz w:val="24"/>
                    <w:szCs w:val="24"/>
                  </w:rPr>
                  <w:t xml:space="preserve">    </w:t>
                </w:r>
                <w:r w:rsidR="00E76E1F" w:rsidRPr="007F354B">
                  <w:rPr>
                    <w:rStyle w:val="Hipersaitas"/>
                    <w:rFonts w:ascii="Times New Roman" w:hAnsi="Times New Roman" w:cs="Times New Roman"/>
                    <w:noProof/>
                    <w:sz w:val="24"/>
                    <w:szCs w:val="24"/>
                  </w:rPr>
                  <w:t>Sutarties sudarymas</w:t>
                </w:r>
                <w:r w:rsidR="00E76E1F" w:rsidRPr="007F354B">
                  <w:rPr>
                    <w:rFonts w:ascii="Times New Roman" w:hAnsi="Times New Roman" w:cs="Times New Roman"/>
                    <w:noProof/>
                    <w:webHidden/>
                    <w:sz w:val="24"/>
                    <w:szCs w:val="24"/>
                  </w:rPr>
                  <w:tab/>
                </w:r>
                <w:r w:rsidR="00E76E1F" w:rsidRPr="007F354B">
                  <w:rPr>
                    <w:rFonts w:ascii="Times New Roman" w:hAnsi="Times New Roman" w:cs="Times New Roman"/>
                    <w:noProof/>
                    <w:webHidden/>
                    <w:sz w:val="24"/>
                    <w:szCs w:val="24"/>
                  </w:rPr>
                  <w:fldChar w:fldCharType="begin"/>
                </w:r>
                <w:r w:rsidR="00E76E1F" w:rsidRPr="007F354B">
                  <w:rPr>
                    <w:rFonts w:ascii="Times New Roman" w:hAnsi="Times New Roman" w:cs="Times New Roman"/>
                    <w:noProof/>
                    <w:webHidden/>
                    <w:sz w:val="24"/>
                    <w:szCs w:val="24"/>
                  </w:rPr>
                  <w:instrText xml:space="preserve"> PAGEREF _Toc137194954 \h </w:instrText>
                </w:r>
                <w:r w:rsidR="00E76E1F" w:rsidRPr="007F354B">
                  <w:rPr>
                    <w:rFonts w:ascii="Times New Roman" w:hAnsi="Times New Roman" w:cs="Times New Roman"/>
                    <w:noProof/>
                    <w:webHidden/>
                    <w:sz w:val="24"/>
                    <w:szCs w:val="24"/>
                  </w:rPr>
                </w:r>
                <w:r w:rsidR="00E76E1F" w:rsidRPr="007F354B">
                  <w:rPr>
                    <w:rFonts w:ascii="Times New Roman" w:hAnsi="Times New Roman" w:cs="Times New Roman"/>
                    <w:noProof/>
                    <w:webHidden/>
                    <w:sz w:val="24"/>
                    <w:szCs w:val="24"/>
                  </w:rPr>
                  <w:fldChar w:fldCharType="separate"/>
                </w:r>
                <w:r w:rsidR="00E76E1F" w:rsidRPr="007F354B">
                  <w:rPr>
                    <w:rFonts w:ascii="Times New Roman" w:hAnsi="Times New Roman" w:cs="Times New Roman"/>
                    <w:noProof/>
                    <w:webHidden/>
                    <w:sz w:val="24"/>
                    <w:szCs w:val="24"/>
                  </w:rPr>
                  <w:t>8</w:t>
                </w:r>
                <w:r w:rsidR="00E76E1F" w:rsidRPr="007F354B">
                  <w:rPr>
                    <w:rFonts w:ascii="Times New Roman" w:hAnsi="Times New Roman" w:cs="Times New Roman"/>
                    <w:noProof/>
                    <w:webHidden/>
                    <w:sz w:val="24"/>
                    <w:szCs w:val="24"/>
                  </w:rPr>
                  <w:fldChar w:fldCharType="end"/>
                </w:r>
              </w:hyperlink>
            </w:p>
            <w:p w14:paraId="1331E8C2" w14:textId="77777777" w:rsidR="00067C14" w:rsidRDefault="00173FBA" w:rsidP="00102C33">
              <w:pPr>
                <w:ind w:firstLine="0"/>
                <w:rPr>
                  <w:rFonts w:ascii="Times New Roman" w:hAnsi="Times New Roman" w:cs="Times New Roman"/>
                  <w:noProof/>
                  <w:sz w:val="24"/>
                  <w:szCs w:val="24"/>
                </w:rPr>
              </w:pPr>
              <w:r w:rsidRPr="007F354B">
                <w:rPr>
                  <w:rFonts w:ascii="Times New Roman" w:hAnsi="Times New Roman" w:cs="Times New Roman"/>
                  <w:noProof/>
                  <w:sz w:val="24"/>
                  <w:szCs w:val="24"/>
                </w:rPr>
                <w:fldChar w:fldCharType="end"/>
              </w:r>
              <w:r w:rsidR="00067C14">
                <w:rPr>
                  <w:rFonts w:ascii="Times New Roman" w:hAnsi="Times New Roman" w:cs="Times New Roman"/>
                  <w:noProof/>
                  <w:sz w:val="24"/>
                  <w:szCs w:val="24"/>
                </w:rPr>
                <w:tab/>
              </w:r>
              <w:r w:rsidR="00067C14">
                <w:rPr>
                  <w:rFonts w:ascii="Times New Roman" w:hAnsi="Times New Roman" w:cs="Times New Roman"/>
                  <w:noProof/>
                  <w:sz w:val="24"/>
                  <w:szCs w:val="24"/>
                </w:rPr>
                <w:tab/>
              </w:r>
              <w:r w:rsidR="00067C14">
                <w:rPr>
                  <w:rFonts w:ascii="Times New Roman" w:hAnsi="Times New Roman" w:cs="Times New Roman"/>
                  <w:noProof/>
                  <w:sz w:val="24"/>
                  <w:szCs w:val="24"/>
                </w:rPr>
                <w:tab/>
                <w:t>Priedai:</w:t>
              </w:r>
            </w:p>
            <w:p w14:paraId="3F63AC63" w14:textId="6DE934A5" w:rsidR="00293225" w:rsidRPr="000F0EF8" w:rsidRDefault="00DA5809" w:rsidP="00DA5809">
              <w:pPr>
                <w:pStyle w:val="Sraopastraipa"/>
                <w:ind w:firstLine="0"/>
                <w:rPr>
                  <w:rFonts w:ascii="Times New Roman" w:hAnsi="Times New Roman" w:cs="Times New Roman"/>
                  <w:bCs/>
                  <w:noProof/>
                  <w:sz w:val="24"/>
                  <w:szCs w:val="24"/>
                </w:rPr>
              </w:pPr>
              <w:r w:rsidRPr="000F0EF8">
                <w:rPr>
                  <w:rFonts w:ascii="Times New Roman" w:hAnsi="Times New Roman" w:cs="Times New Roman"/>
                  <w:bCs/>
                  <w:noProof/>
                  <w:sz w:val="24"/>
                  <w:szCs w:val="24"/>
                </w:rPr>
                <w:t>1</w:t>
              </w:r>
              <w:r w:rsidR="00890564">
                <w:rPr>
                  <w:rFonts w:ascii="Times New Roman" w:hAnsi="Times New Roman" w:cs="Times New Roman"/>
                  <w:bCs/>
                  <w:noProof/>
                  <w:sz w:val="24"/>
                  <w:szCs w:val="24"/>
                </w:rPr>
                <w:t xml:space="preserve"> </w:t>
              </w:r>
              <w:r w:rsidR="00E2764A" w:rsidRPr="000F0EF8">
                <w:rPr>
                  <w:rFonts w:ascii="Times New Roman" w:hAnsi="Times New Roman" w:cs="Times New Roman"/>
                  <w:bCs/>
                  <w:noProof/>
                  <w:sz w:val="24"/>
                  <w:szCs w:val="24"/>
                </w:rPr>
                <w:t xml:space="preserve">Priedas. </w:t>
              </w:r>
              <w:r w:rsidR="00293225" w:rsidRPr="000F0EF8">
                <w:rPr>
                  <w:rFonts w:ascii="Times New Roman" w:hAnsi="Times New Roman" w:cs="Times New Roman"/>
                  <w:bCs/>
                  <w:noProof/>
                  <w:sz w:val="24"/>
                  <w:szCs w:val="24"/>
                </w:rPr>
                <w:t>Tiekėjų pašalinimo pagrindai</w:t>
              </w:r>
            </w:p>
            <w:p w14:paraId="6358C9A5" w14:textId="77777777" w:rsidR="00DA5809" w:rsidRPr="000F0EF8" w:rsidRDefault="00E2764A" w:rsidP="00E2764A">
              <w:pPr>
                <w:pStyle w:val="Sraopastraipa"/>
                <w:ind w:firstLine="0"/>
                <w:rPr>
                  <w:rFonts w:ascii="Times New Roman" w:hAnsi="Times New Roman" w:cs="Times New Roman"/>
                  <w:bCs/>
                  <w:noProof/>
                  <w:sz w:val="24"/>
                  <w:szCs w:val="24"/>
                </w:rPr>
              </w:pPr>
              <w:r w:rsidRPr="000F0EF8">
                <w:rPr>
                  <w:rFonts w:ascii="Times New Roman" w:hAnsi="Times New Roman" w:cs="Times New Roman"/>
                  <w:bCs/>
                  <w:noProof/>
                  <w:sz w:val="24"/>
                  <w:szCs w:val="24"/>
                </w:rPr>
                <w:t xml:space="preserve">2 Priedas. </w:t>
              </w:r>
              <w:r w:rsidR="00DA5809" w:rsidRPr="000F0EF8">
                <w:rPr>
                  <w:rFonts w:ascii="Times New Roman" w:hAnsi="Times New Roman" w:cs="Times New Roman"/>
                  <w:bCs/>
                  <w:noProof/>
                  <w:sz w:val="24"/>
                  <w:szCs w:val="24"/>
                </w:rPr>
                <w:t>Techninė specifikacija</w:t>
              </w:r>
            </w:p>
            <w:p w14:paraId="048F016C" w14:textId="77777777" w:rsidR="004F73CB" w:rsidRPr="000F0EF8" w:rsidRDefault="00DA5809" w:rsidP="00E2764A">
              <w:pPr>
                <w:pStyle w:val="Sraopastraipa"/>
                <w:ind w:firstLine="0"/>
                <w:rPr>
                  <w:rFonts w:ascii="Times New Roman" w:hAnsi="Times New Roman" w:cs="Times New Roman"/>
                  <w:sz w:val="24"/>
                  <w:szCs w:val="24"/>
                </w:rPr>
              </w:pPr>
              <w:r w:rsidRPr="000F0EF8">
                <w:rPr>
                  <w:rFonts w:ascii="Times New Roman" w:hAnsi="Times New Roman" w:cs="Times New Roman"/>
                  <w:bCs/>
                  <w:noProof/>
                  <w:sz w:val="24"/>
                  <w:szCs w:val="24"/>
                </w:rPr>
                <w:t>3 Priedas.</w:t>
              </w:r>
              <w:r w:rsidR="004F73CB" w:rsidRPr="000F0EF8">
                <w:rPr>
                  <w:rFonts w:ascii="Times New Roman" w:hAnsi="Times New Roman" w:cs="Times New Roman"/>
                  <w:sz w:val="24"/>
                  <w:szCs w:val="24"/>
                </w:rPr>
                <w:t xml:space="preserve"> Pasiūlymo forma</w:t>
              </w:r>
            </w:p>
            <w:p w14:paraId="7424FE36" w14:textId="77777777" w:rsidR="002D2328" w:rsidRPr="000F0EF8" w:rsidRDefault="004802E4" w:rsidP="00E2764A">
              <w:pPr>
                <w:pStyle w:val="Sraopastraipa"/>
                <w:ind w:firstLine="0"/>
                <w:rPr>
                  <w:rFonts w:ascii="Times New Roman" w:hAnsi="Times New Roman" w:cs="Times New Roman"/>
                  <w:sz w:val="24"/>
                  <w:szCs w:val="24"/>
                </w:rPr>
              </w:pPr>
              <w:r w:rsidRPr="000F0EF8">
                <w:rPr>
                  <w:rFonts w:ascii="Times New Roman" w:hAnsi="Times New Roman" w:cs="Times New Roman"/>
                  <w:bCs/>
                  <w:noProof/>
                  <w:sz w:val="24"/>
                  <w:szCs w:val="24"/>
                </w:rPr>
                <w:t>4 Pried</w:t>
              </w:r>
              <w:r w:rsidR="004F73CB" w:rsidRPr="000F0EF8">
                <w:rPr>
                  <w:rFonts w:ascii="Times New Roman" w:hAnsi="Times New Roman" w:cs="Times New Roman"/>
                  <w:bCs/>
                  <w:noProof/>
                  <w:sz w:val="24"/>
                  <w:szCs w:val="24"/>
                </w:rPr>
                <w:t>as.</w:t>
              </w:r>
              <w:r w:rsidRPr="000F0EF8">
                <w:rPr>
                  <w:rFonts w:ascii="Times New Roman" w:hAnsi="Times New Roman" w:cs="Times New Roman"/>
                  <w:bCs/>
                  <w:noProof/>
                  <w:sz w:val="24"/>
                  <w:szCs w:val="24"/>
                </w:rPr>
                <w:t xml:space="preserve"> </w:t>
              </w:r>
              <w:r w:rsidR="004F73CB" w:rsidRPr="000F0EF8">
                <w:rPr>
                  <w:rFonts w:ascii="Times New Roman" w:hAnsi="Times New Roman" w:cs="Times New Roman"/>
                  <w:noProof/>
                  <w:sz w:val="24"/>
                  <w:szCs w:val="24"/>
                </w:rPr>
                <w:t xml:space="preserve"> </w:t>
              </w:r>
              <w:r w:rsidR="00903394" w:rsidRPr="000F0EF8">
                <w:rPr>
                  <w:rFonts w:ascii="Times New Roman" w:hAnsi="Times New Roman" w:cs="Times New Roman"/>
                  <w:sz w:val="24"/>
                  <w:szCs w:val="24"/>
                </w:rPr>
                <w:t>Pasiūlymų vertinimo kriterijai ir sąlygos</w:t>
              </w:r>
            </w:p>
            <w:p w14:paraId="7A119A89" w14:textId="77777777" w:rsidR="00E156D2" w:rsidRPr="000F0EF8" w:rsidRDefault="002D2328" w:rsidP="00E2764A">
              <w:pPr>
                <w:pStyle w:val="Sraopastraipa"/>
                <w:ind w:firstLine="0"/>
                <w:rPr>
                  <w:rFonts w:ascii="Times New Roman" w:hAnsi="Times New Roman" w:cs="Times New Roman"/>
                  <w:noProof/>
                  <w:sz w:val="24"/>
                  <w:szCs w:val="24"/>
                </w:rPr>
              </w:pPr>
              <w:r w:rsidRPr="000F0EF8">
                <w:rPr>
                  <w:rFonts w:ascii="Times New Roman" w:hAnsi="Times New Roman" w:cs="Times New Roman"/>
                  <w:bCs/>
                  <w:noProof/>
                  <w:sz w:val="24"/>
                  <w:szCs w:val="24"/>
                </w:rPr>
                <w:t>5 Priedas.</w:t>
              </w:r>
              <w:r w:rsidRPr="000F0EF8">
                <w:rPr>
                  <w:rFonts w:ascii="Times New Roman" w:hAnsi="Times New Roman" w:cs="Times New Roman"/>
                  <w:noProof/>
                  <w:sz w:val="24"/>
                  <w:szCs w:val="24"/>
                </w:rPr>
                <w:t xml:space="preserve"> </w:t>
              </w:r>
              <w:r w:rsidR="00524445" w:rsidRPr="000F0EF8">
                <w:rPr>
                  <w:rFonts w:ascii="Times New Roman" w:hAnsi="Times New Roman" w:cs="Times New Roman"/>
                  <w:noProof/>
                  <w:sz w:val="24"/>
                  <w:szCs w:val="24"/>
                </w:rPr>
                <w:t>Sutarties projektas</w:t>
              </w:r>
            </w:p>
            <w:p w14:paraId="1E1CCBEE" w14:textId="77777777" w:rsidR="00E156D2" w:rsidRPr="000F0EF8" w:rsidRDefault="00E156D2" w:rsidP="00E2764A">
              <w:pPr>
                <w:pStyle w:val="Sraopastraipa"/>
                <w:ind w:firstLine="0"/>
                <w:rPr>
                  <w:rFonts w:ascii="Times New Roman" w:hAnsi="Times New Roman" w:cs="Times New Roman"/>
                  <w:noProof/>
                  <w:sz w:val="24"/>
                  <w:szCs w:val="24"/>
                </w:rPr>
              </w:pPr>
              <w:r w:rsidRPr="000F0EF8">
                <w:rPr>
                  <w:rFonts w:ascii="Times New Roman" w:hAnsi="Times New Roman" w:cs="Times New Roman"/>
                  <w:bCs/>
                  <w:noProof/>
                  <w:sz w:val="24"/>
                  <w:szCs w:val="24"/>
                </w:rPr>
                <w:t>6 Priedas.</w:t>
              </w:r>
              <w:r w:rsidRPr="000F0EF8">
                <w:rPr>
                  <w:rFonts w:ascii="Times New Roman" w:hAnsi="Times New Roman" w:cs="Times New Roman"/>
                  <w:noProof/>
                  <w:sz w:val="24"/>
                  <w:szCs w:val="24"/>
                </w:rPr>
                <w:t xml:space="preserve"> Terminai</w:t>
              </w:r>
            </w:p>
            <w:p w14:paraId="1C3424B1" w14:textId="63B6D053" w:rsidR="00102C33" w:rsidRPr="00067C14" w:rsidRDefault="00E156D2" w:rsidP="00E2764A">
              <w:pPr>
                <w:pStyle w:val="Sraopastraipa"/>
                <w:ind w:firstLine="0"/>
                <w:rPr>
                  <w:b/>
                  <w:bCs/>
                  <w:noProof/>
                </w:rPr>
              </w:pPr>
              <w:r w:rsidRPr="000F0EF8">
                <w:rPr>
                  <w:rFonts w:ascii="Times New Roman" w:hAnsi="Times New Roman" w:cs="Times New Roman"/>
                  <w:bCs/>
                  <w:noProof/>
                  <w:sz w:val="24"/>
                  <w:szCs w:val="24"/>
                </w:rPr>
                <w:t>7 Priedas.</w:t>
              </w:r>
              <w:r w:rsidRPr="000F0EF8">
                <w:rPr>
                  <w:rFonts w:ascii="Times New Roman" w:hAnsi="Times New Roman" w:cs="Times New Roman"/>
                  <w:noProof/>
                  <w:sz w:val="24"/>
                  <w:szCs w:val="24"/>
                </w:rPr>
                <w:t xml:space="preserve"> </w:t>
              </w:r>
              <w:r w:rsidR="000F0EF8" w:rsidRPr="000F0EF8">
                <w:rPr>
                  <w:rFonts w:ascii="Times New Roman" w:hAnsi="Times New Roman" w:cs="Times New Roman"/>
                  <w:caps/>
                  <w:sz w:val="24"/>
                  <w:szCs w:val="24"/>
                </w:rPr>
                <w:t>N</w:t>
              </w:r>
              <w:r w:rsidR="000F0EF8" w:rsidRPr="000F0EF8">
                <w:rPr>
                  <w:rFonts w:ascii="Times New Roman" w:hAnsi="Times New Roman" w:cs="Times New Roman"/>
                  <w:sz w:val="24"/>
                  <w:szCs w:val="24"/>
                </w:rPr>
                <w:t>acionalinio saugumo reikalavimų atitikties deklaracija</w:t>
              </w:r>
            </w:p>
          </w:sdtContent>
        </w:sdt>
        <w:p w14:paraId="4B9DEEDE" w14:textId="77777777" w:rsidR="00102C33" w:rsidRDefault="00102C33" w:rsidP="00102C33">
          <w:pPr>
            <w:ind w:firstLine="0"/>
            <w:rPr>
              <w:b/>
              <w:bCs/>
              <w:noProof/>
            </w:rPr>
          </w:pPr>
        </w:p>
        <w:p w14:paraId="04E19F35" w14:textId="77777777" w:rsidR="00102C33" w:rsidRDefault="00102C33" w:rsidP="00102C33">
          <w:pPr>
            <w:ind w:firstLine="0"/>
            <w:rPr>
              <w:b/>
              <w:bCs/>
              <w:noProof/>
            </w:rPr>
          </w:pPr>
        </w:p>
        <w:p w14:paraId="5EA55E96" w14:textId="77777777" w:rsidR="00102C33" w:rsidRDefault="00102C33" w:rsidP="00102C33">
          <w:pPr>
            <w:ind w:firstLine="0"/>
            <w:rPr>
              <w:b/>
              <w:bCs/>
              <w:noProof/>
            </w:rPr>
          </w:pPr>
        </w:p>
        <w:p w14:paraId="092A9263" w14:textId="77777777" w:rsidR="00102C33" w:rsidRDefault="00102C33" w:rsidP="00102C33">
          <w:pPr>
            <w:ind w:firstLine="0"/>
            <w:rPr>
              <w:b/>
              <w:bCs/>
              <w:noProof/>
            </w:rPr>
          </w:pPr>
        </w:p>
        <w:p w14:paraId="413E970A" w14:textId="77777777" w:rsidR="00102C33" w:rsidRDefault="00102C33" w:rsidP="00102C33">
          <w:pPr>
            <w:ind w:firstLine="0"/>
            <w:rPr>
              <w:b/>
              <w:bCs/>
              <w:noProof/>
            </w:rPr>
          </w:pPr>
        </w:p>
        <w:p w14:paraId="19352185" w14:textId="77777777" w:rsidR="00102C33" w:rsidRDefault="00102C33" w:rsidP="00102C33">
          <w:pPr>
            <w:ind w:firstLine="0"/>
            <w:rPr>
              <w:b/>
              <w:bCs/>
              <w:noProof/>
            </w:rPr>
          </w:pPr>
        </w:p>
        <w:p w14:paraId="2653985A" w14:textId="77777777" w:rsidR="00102C33" w:rsidRDefault="00102C33" w:rsidP="00102C33">
          <w:pPr>
            <w:ind w:firstLine="0"/>
            <w:rPr>
              <w:b/>
              <w:bCs/>
              <w:noProof/>
            </w:rPr>
          </w:pPr>
        </w:p>
        <w:p w14:paraId="70086E8A" w14:textId="77777777" w:rsidR="00102C33" w:rsidRDefault="00102C33" w:rsidP="00102C33">
          <w:pPr>
            <w:ind w:firstLine="0"/>
            <w:rPr>
              <w:b/>
              <w:bCs/>
              <w:noProof/>
            </w:rPr>
          </w:pPr>
        </w:p>
        <w:p w14:paraId="0E8586AB" w14:textId="77777777" w:rsidR="00102C33" w:rsidRDefault="00102C33" w:rsidP="00102C33">
          <w:pPr>
            <w:ind w:firstLine="0"/>
            <w:rPr>
              <w:b/>
              <w:bCs/>
              <w:noProof/>
            </w:rPr>
          </w:pPr>
        </w:p>
        <w:p w14:paraId="338BFC34" w14:textId="77777777" w:rsidR="00102C33" w:rsidRDefault="00102C33" w:rsidP="00102C33">
          <w:pPr>
            <w:ind w:firstLine="0"/>
            <w:rPr>
              <w:b/>
              <w:bCs/>
              <w:noProof/>
            </w:rPr>
          </w:pPr>
        </w:p>
        <w:p w14:paraId="1C572591" w14:textId="77777777" w:rsidR="00102C33" w:rsidRDefault="00102C33" w:rsidP="00102C33">
          <w:pPr>
            <w:ind w:firstLine="0"/>
            <w:rPr>
              <w:b/>
              <w:bCs/>
              <w:noProof/>
            </w:rPr>
          </w:pPr>
        </w:p>
        <w:p w14:paraId="5648FAE0" w14:textId="77777777" w:rsidR="00102C33" w:rsidRDefault="00102C33" w:rsidP="00102C33">
          <w:pPr>
            <w:ind w:firstLine="0"/>
            <w:rPr>
              <w:b/>
              <w:bCs/>
              <w:noProof/>
            </w:rPr>
          </w:pPr>
        </w:p>
        <w:p w14:paraId="48CD3CFD" w14:textId="77777777" w:rsidR="00102C33" w:rsidRDefault="00102C33" w:rsidP="00102C33">
          <w:pPr>
            <w:ind w:firstLine="0"/>
            <w:rPr>
              <w:b/>
              <w:bCs/>
              <w:noProof/>
            </w:rPr>
          </w:pPr>
        </w:p>
        <w:p w14:paraId="04A9990B" w14:textId="77777777" w:rsidR="00102C33" w:rsidRDefault="00102C33" w:rsidP="00102C33">
          <w:pPr>
            <w:ind w:firstLine="0"/>
            <w:rPr>
              <w:b/>
              <w:bCs/>
              <w:noProof/>
            </w:rPr>
          </w:pPr>
        </w:p>
        <w:p w14:paraId="7960FA62" w14:textId="77777777" w:rsidR="00102C33" w:rsidRDefault="00102C33" w:rsidP="00102C33">
          <w:pPr>
            <w:ind w:firstLine="0"/>
            <w:rPr>
              <w:b/>
              <w:bCs/>
              <w:noProof/>
            </w:rPr>
          </w:pPr>
        </w:p>
        <w:p w14:paraId="18727512" w14:textId="77777777" w:rsidR="00102C33" w:rsidRDefault="00102C33" w:rsidP="00102C33">
          <w:pPr>
            <w:ind w:firstLine="0"/>
            <w:rPr>
              <w:b/>
              <w:bCs/>
              <w:noProof/>
            </w:rPr>
          </w:pPr>
        </w:p>
        <w:p w14:paraId="7A01E391" w14:textId="77777777" w:rsidR="00102C33" w:rsidRDefault="00102C33" w:rsidP="00102C33">
          <w:pPr>
            <w:ind w:firstLine="0"/>
            <w:rPr>
              <w:b/>
              <w:bCs/>
              <w:noProof/>
            </w:rPr>
          </w:pPr>
        </w:p>
        <w:p w14:paraId="35841C13" w14:textId="77777777" w:rsidR="00102C33" w:rsidRDefault="00102C33" w:rsidP="00102C33">
          <w:pPr>
            <w:ind w:firstLine="0"/>
            <w:rPr>
              <w:b/>
              <w:bCs/>
              <w:noProof/>
            </w:rPr>
          </w:pPr>
        </w:p>
        <w:p w14:paraId="73CCB438" w14:textId="177055F2" w:rsidR="005F13F0" w:rsidRPr="00C17D3C" w:rsidRDefault="00746F94" w:rsidP="00102C33">
          <w:pPr>
            <w:ind w:firstLine="0"/>
            <w:rPr>
              <w:rFonts w:ascii="Arial" w:hAnsi="Arial" w:cs="Arial"/>
            </w:rPr>
          </w:pPr>
        </w:p>
      </w:sdtContent>
    </w:sdt>
    <w:p w14:paraId="12085CDF" w14:textId="16073931" w:rsidR="00746BAF" w:rsidRPr="004D1673" w:rsidRDefault="00C31EC9" w:rsidP="00A9770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668DA" w:rsidRDefault="00746BAF" w:rsidP="00746BAF">
      <w:pPr>
        <w:ind w:firstLine="0"/>
        <w:rPr>
          <w:rFonts w:ascii="Times New Roman" w:hAnsi="Times New Roman" w:cs="Times New Roman"/>
          <w:sz w:val="24"/>
          <w:szCs w:val="24"/>
        </w:rPr>
      </w:pPr>
    </w:p>
    <w:p w14:paraId="0E8A030C" w14:textId="76B406C1" w:rsidR="00D96874" w:rsidRPr="00A668DA" w:rsidRDefault="00020176" w:rsidP="00A9770F">
      <w:pPr>
        <w:pStyle w:val="Sraopastraipa"/>
        <w:numPr>
          <w:ilvl w:val="1"/>
          <w:numId w:val="5"/>
        </w:numPr>
        <w:spacing w:line="240" w:lineRule="auto"/>
        <w:ind w:left="0" w:firstLine="710"/>
        <w:rPr>
          <w:rFonts w:ascii="Times New Roman" w:hAnsi="Times New Roman" w:cs="Times New Roman"/>
          <w:sz w:val="24"/>
          <w:szCs w:val="24"/>
        </w:rPr>
      </w:pPr>
      <w:r w:rsidRPr="00A668DA">
        <w:rPr>
          <w:rFonts w:ascii="Times New Roman" w:hAnsi="Times New Roman" w:cs="Times New Roman"/>
          <w:sz w:val="24"/>
          <w:szCs w:val="24"/>
        </w:rPr>
        <w:t xml:space="preserve">Perkančioji organizacija </w:t>
      </w:r>
      <w:r w:rsidR="00FB3C75" w:rsidRPr="00A668DA">
        <w:rPr>
          <w:rFonts w:ascii="Times New Roman" w:hAnsi="Times New Roman" w:cs="Times New Roman"/>
          <w:sz w:val="24"/>
          <w:szCs w:val="24"/>
        </w:rPr>
        <w:t>–</w:t>
      </w:r>
      <w:r w:rsidR="001F43FA" w:rsidRPr="00A668DA">
        <w:rPr>
          <w:rFonts w:ascii="Times New Roman" w:hAnsi="Times New Roman" w:cs="Times New Roman"/>
          <w:sz w:val="24"/>
          <w:szCs w:val="24"/>
        </w:rPr>
        <w:t xml:space="preserve"> Pagėgių savivaldybės administracija</w:t>
      </w:r>
      <w:r w:rsidR="00FB3C75" w:rsidRPr="00A668DA">
        <w:rPr>
          <w:rFonts w:ascii="Times New Roman" w:hAnsi="Times New Roman" w:cs="Times New Roman"/>
          <w:sz w:val="24"/>
          <w:szCs w:val="24"/>
        </w:rPr>
        <w:t xml:space="preserve">, juridinio asmens kodas </w:t>
      </w:r>
      <w:r w:rsidR="002C53D8">
        <w:rPr>
          <w:rFonts w:ascii="Times New Roman" w:hAnsi="Times New Roman" w:cs="Times New Roman"/>
          <w:sz w:val="24"/>
          <w:szCs w:val="24"/>
        </w:rPr>
        <w:t>188746659</w:t>
      </w:r>
      <w:r w:rsidR="00FB3C75" w:rsidRPr="00A668DA">
        <w:rPr>
          <w:rFonts w:ascii="Times New Roman" w:hAnsi="Times New Roman" w:cs="Times New Roman"/>
          <w:sz w:val="24"/>
          <w:szCs w:val="24"/>
        </w:rPr>
        <w:t xml:space="preserve">, adresas </w:t>
      </w:r>
      <w:r w:rsidR="003F5249" w:rsidRPr="00A668DA">
        <w:rPr>
          <w:rFonts w:ascii="Times New Roman" w:hAnsi="Times New Roman" w:cs="Times New Roman"/>
          <w:sz w:val="24"/>
          <w:szCs w:val="24"/>
        </w:rPr>
        <w:t>Vilniaus g. 9, 99288 Pagėgiai</w:t>
      </w:r>
      <w:r w:rsidR="00FB3C75" w:rsidRPr="00A668DA">
        <w:rPr>
          <w:rFonts w:ascii="Times New Roman" w:hAnsi="Times New Roman" w:cs="Times New Roman"/>
          <w:sz w:val="24"/>
          <w:szCs w:val="24"/>
        </w:rPr>
        <w:t xml:space="preserve">, darbo laikas </w:t>
      </w:r>
      <w:r w:rsidR="00890738" w:rsidRPr="00A668DA">
        <w:rPr>
          <w:rFonts w:ascii="Times New Roman" w:hAnsi="Times New Roman" w:cs="Times New Roman"/>
          <w:sz w:val="24"/>
          <w:szCs w:val="24"/>
        </w:rPr>
        <w:t>I-IV 8:00-17:00, V 8:00-15:45, pietų pertrauka 12:00-12:45</w:t>
      </w:r>
      <w:r w:rsidR="00FB3C75" w:rsidRPr="00A668DA">
        <w:rPr>
          <w:rFonts w:ascii="Times New Roman" w:hAnsi="Times New Roman" w:cs="Times New Roman"/>
          <w:sz w:val="24"/>
          <w:szCs w:val="24"/>
        </w:rPr>
        <w:t xml:space="preserve">. </w:t>
      </w:r>
    </w:p>
    <w:p w14:paraId="6669709E" w14:textId="06C3A8F4" w:rsidR="00316D64" w:rsidRPr="00A668DA" w:rsidRDefault="00CA0CC5" w:rsidP="00A9770F">
      <w:pPr>
        <w:pStyle w:val="Sraopastraipa"/>
        <w:numPr>
          <w:ilvl w:val="1"/>
          <w:numId w:val="5"/>
        </w:numPr>
        <w:spacing w:line="240" w:lineRule="auto"/>
        <w:ind w:left="0" w:firstLine="710"/>
        <w:rPr>
          <w:rFonts w:ascii="Times New Roman" w:hAnsi="Times New Roman" w:cs="Times New Roman"/>
          <w:sz w:val="24"/>
          <w:szCs w:val="24"/>
        </w:rPr>
      </w:pPr>
      <w:r w:rsidRPr="00A668DA">
        <w:rPr>
          <w:rFonts w:ascii="Times New Roman" w:hAnsi="Times New Roman" w:cs="Times New Roman"/>
          <w:sz w:val="24"/>
          <w:szCs w:val="24"/>
        </w:rPr>
        <w:t xml:space="preserve">Pirkimas neatliekamas naudojantis centralizuotų pirkimų katalogu, nes </w:t>
      </w:r>
      <w:r w:rsidR="00D96874" w:rsidRPr="00A668DA">
        <w:rPr>
          <w:rFonts w:ascii="Times New Roman" w:hAnsi="Times New Roman" w:cs="Times New Roman"/>
          <w:sz w:val="24"/>
          <w:szCs w:val="24"/>
        </w:rPr>
        <w:t>tokio pirkimo nėra CPO LT k</w:t>
      </w:r>
      <w:r w:rsidR="002479F8">
        <w:rPr>
          <w:rFonts w:ascii="Times New Roman" w:hAnsi="Times New Roman" w:cs="Times New Roman"/>
          <w:sz w:val="24"/>
          <w:szCs w:val="24"/>
        </w:rPr>
        <w:t>a</w:t>
      </w:r>
      <w:r w:rsidR="00D96874" w:rsidRPr="00A668DA">
        <w:rPr>
          <w:rFonts w:ascii="Times New Roman" w:hAnsi="Times New Roman" w:cs="Times New Roman"/>
          <w:sz w:val="24"/>
          <w:szCs w:val="24"/>
        </w:rPr>
        <w:t>taloge</w:t>
      </w:r>
      <w:r w:rsidRPr="00A668DA">
        <w:rPr>
          <w:rFonts w:ascii="Times New Roman" w:hAnsi="Times New Roman" w:cs="Times New Roman"/>
          <w:sz w:val="24"/>
          <w:szCs w:val="24"/>
        </w:rPr>
        <w:t xml:space="preserve">.  </w:t>
      </w:r>
    </w:p>
    <w:p w14:paraId="52EA068B" w14:textId="5069B241" w:rsidR="00C71C6F" w:rsidRPr="00A668DA" w:rsidRDefault="00503A5B" w:rsidP="00F77A5D">
      <w:pPr>
        <w:spacing w:line="240" w:lineRule="auto"/>
        <w:ind w:left="697" w:firstLine="0"/>
        <w:rPr>
          <w:rFonts w:ascii="Times New Roman" w:hAnsi="Times New Roman" w:cs="Times New Roman"/>
          <w:sz w:val="24"/>
          <w:szCs w:val="24"/>
        </w:rPr>
      </w:pPr>
      <w:r w:rsidRPr="00A668DA">
        <w:rPr>
          <w:rFonts w:ascii="Times New Roman" w:hAnsi="Times New Roman" w:cs="Times New Roman"/>
          <w:sz w:val="24"/>
          <w:szCs w:val="24"/>
        </w:rPr>
        <w:t>1.</w:t>
      </w:r>
      <w:r w:rsidR="00C73CE1" w:rsidRPr="00A668DA">
        <w:rPr>
          <w:rFonts w:ascii="Times New Roman" w:hAnsi="Times New Roman" w:cs="Times New Roman"/>
          <w:sz w:val="24"/>
          <w:szCs w:val="24"/>
        </w:rPr>
        <w:t>3</w:t>
      </w:r>
      <w:r w:rsidRPr="00A668DA">
        <w:rPr>
          <w:rFonts w:ascii="Times New Roman" w:hAnsi="Times New Roman" w:cs="Times New Roman"/>
          <w:sz w:val="24"/>
          <w:szCs w:val="24"/>
        </w:rPr>
        <w:t xml:space="preserve">. </w:t>
      </w:r>
      <w:r w:rsidR="00091F01" w:rsidRPr="00A668D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CE1" w:rsidRPr="00A668DA">
            <w:rPr>
              <w:rFonts w:ascii="Times New Roman" w:hAnsi="Times New Roman" w:cs="Times New Roman"/>
              <w:sz w:val="24"/>
              <w:szCs w:val="24"/>
            </w:rPr>
            <w:t>yra</w:t>
          </w:r>
        </w:sdtContent>
      </w:sdt>
      <w:r w:rsidR="00A100C8" w:rsidRPr="00A668DA" w:rsidDel="00A100C8">
        <w:rPr>
          <w:rFonts w:ascii="Times New Roman" w:hAnsi="Times New Roman" w:cs="Times New Roman"/>
          <w:sz w:val="24"/>
          <w:szCs w:val="24"/>
        </w:rPr>
        <w:t xml:space="preserve"> </w:t>
      </w:r>
      <w:r w:rsidR="00091F01" w:rsidRPr="00A668DA">
        <w:rPr>
          <w:rFonts w:ascii="Times New Roman" w:hAnsi="Times New Roman" w:cs="Times New Roman"/>
          <w:sz w:val="24"/>
          <w:szCs w:val="24"/>
        </w:rPr>
        <w:t xml:space="preserve">sudaroma. </w:t>
      </w:r>
    </w:p>
    <w:p w14:paraId="16DB9CE8" w14:textId="39A1A604" w:rsidR="001045C0" w:rsidRPr="00A668DA" w:rsidRDefault="004F6423" w:rsidP="007A6EAB">
      <w:pPr>
        <w:pStyle w:val="Sraopastraipa"/>
        <w:spacing w:line="240" w:lineRule="auto"/>
        <w:ind w:left="0" w:firstLine="709"/>
        <w:rPr>
          <w:rFonts w:ascii="Times New Roman" w:hAnsi="Times New Roman" w:cs="Times New Roman"/>
          <w:sz w:val="24"/>
          <w:szCs w:val="24"/>
        </w:rPr>
      </w:pPr>
      <w:r w:rsidRPr="00A668DA">
        <w:rPr>
          <w:rFonts w:ascii="Times New Roman" w:hAnsi="Times New Roman" w:cs="Times New Roman"/>
          <w:sz w:val="24"/>
          <w:szCs w:val="24"/>
        </w:rPr>
        <w:t>1.</w:t>
      </w:r>
      <w:r w:rsidR="00C73CE1" w:rsidRPr="00A668DA">
        <w:rPr>
          <w:rFonts w:ascii="Times New Roman" w:hAnsi="Times New Roman" w:cs="Times New Roman"/>
          <w:sz w:val="24"/>
          <w:szCs w:val="24"/>
        </w:rPr>
        <w:t>4</w:t>
      </w:r>
      <w:r w:rsidRPr="00A668DA">
        <w:rPr>
          <w:rFonts w:ascii="Times New Roman" w:hAnsi="Times New Roman" w:cs="Times New Roman"/>
          <w:sz w:val="24"/>
          <w:szCs w:val="24"/>
        </w:rPr>
        <w:t>.</w:t>
      </w:r>
      <w:r w:rsidRPr="00A668DA">
        <w:rPr>
          <w:rFonts w:ascii="Times New Roman" w:hAnsi="Times New Roman" w:cs="Times New Roman"/>
          <w:i/>
          <w:iCs/>
          <w:sz w:val="24"/>
          <w:szCs w:val="24"/>
        </w:rPr>
        <w:t xml:space="preserve"> </w:t>
      </w:r>
      <w:r w:rsidR="00D459E3" w:rsidRPr="00A668DA">
        <w:rPr>
          <w:rFonts w:ascii="Times New Roman" w:hAnsi="Times New Roman" w:cs="Times New Roman"/>
          <w:sz w:val="24"/>
          <w:szCs w:val="24"/>
        </w:rPr>
        <w:t xml:space="preserve">Atliekamas žaliasis pirkimas. Pirkimas vykdomas vadovaujantis </w:t>
      </w:r>
      <w:hyperlink r:id="rId13" w:history="1">
        <w:r w:rsidR="009B66AB" w:rsidRPr="00A668D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A668DA">
        <w:rPr>
          <w:rFonts w:ascii="Times New Roman" w:hAnsi="Times New Roman" w:cs="Times New Roman"/>
          <w:sz w:val="24"/>
          <w:szCs w:val="24"/>
        </w:rPr>
        <w:t xml:space="preserve"> </w:t>
      </w:r>
      <w:r w:rsidR="002E4679" w:rsidRPr="00A668DA">
        <w:rPr>
          <w:rFonts w:ascii="Times New Roman" w:hAnsi="Times New Roman" w:cs="Times New Roman"/>
          <w:sz w:val="24"/>
          <w:szCs w:val="24"/>
        </w:rPr>
        <w:t xml:space="preserve">4 punkto </w:t>
      </w:r>
      <w:r w:rsidR="0014765E" w:rsidRPr="00A668DA">
        <w:rPr>
          <w:rFonts w:ascii="Times New Roman" w:hAnsi="Times New Roman" w:cs="Times New Roman"/>
          <w:sz w:val="24"/>
          <w:szCs w:val="24"/>
        </w:rPr>
        <w:t>4.4.3.</w:t>
      </w:r>
      <w:r w:rsidR="00D459E3" w:rsidRPr="00A668DA">
        <w:rPr>
          <w:rFonts w:ascii="Times New Roman" w:hAnsi="Times New Roman" w:cs="Times New Roman"/>
          <w:i/>
          <w:sz w:val="24"/>
          <w:szCs w:val="24"/>
        </w:rPr>
        <w:t xml:space="preserve"> </w:t>
      </w:r>
      <w:r w:rsidR="00D459E3" w:rsidRPr="00A668DA">
        <w:rPr>
          <w:rFonts w:ascii="Times New Roman" w:hAnsi="Times New Roman" w:cs="Times New Roman"/>
          <w:sz w:val="24"/>
          <w:szCs w:val="24"/>
        </w:rPr>
        <w:t xml:space="preserve"> </w:t>
      </w:r>
      <w:r w:rsidR="00166236">
        <w:rPr>
          <w:rFonts w:ascii="Times New Roman" w:hAnsi="Times New Roman" w:cs="Times New Roman"/>
          <w:sz w:val="24"/>
          <w:szCs w:val="24"/>
        </w:rPr>
        <w:t>papunkčiu</w:t>
      </w:r>
      <w:r w:rsidR="00D459E3" w:rsidRPr="00A668DA">
        <w:rPr>
          <w:rFonts w:ascii="Times New Roman" w:hAnsi="Times New Roman" w:cs="Times New Roman"/>
          <w:sz w:val="24"/>
          <w:szCs w:val="24"/>
        </w:rPr>
        <w:t xml:space="preserve">. Aplinkos apaugos kriterijai nustatyti </w:t>
      </w:r>
      <w:r w:rsidR="0014765E" w:rsidRPr="00A668DA">
        <w:rPr>
          <w:rFonts w:ascii="Times New Roman" w:hAnsi="Times New Roman" w:cs="Times New Roman"/>
          <w:sz w:val="24"/>
          <w:szCs w:val="24"/>
        </w:rPr>
        <w:t>Techninėje specifikacijoje</w:t>
      </w:r>
      <w:r w:rsidR="008A113A" w:rsidRPr="00A668DA">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(programavimo ir informacinių sistemų priežiūros paslaugos)</w:t>
      </w:r>
      <w:r w:rsidR="00475F93" w:rsidRPr="00A668DA">
        <w:rPr>
          <w:rFonts w:ascii="Times New Roman" w:hAnsi="Times New Roman" w:cs="Times New Roman"/>
          <w:sz w:val="24"/>
          <w:szCs w:val="24"/>
        </w:rPr>
        <w:t>“.</w:t>
      </w:r>
    </w:p>
    <w:p w14:paraId="15179C0E" w14:textId="7BE22C00" w:rsidR="00257685" w:rsidRPr="00A668DA" w:rsidRDefault="00A668DA" w:rsidP="003A7F7D">
      <w:pPr>
        <w:spacing w:line="240" w:lineRule="auto"/>
        <w:ind w:left="426" w:firstLine="141"/>
        <w:rPr>
          <w:rFonts w:ascii="Times New Roman" w:hAnsi="Times New Roman" w:cs="Times New Roman"/>
          <w:sz w:val="24"/>
          <w:szCs w:val="24"/>
        </w:rPr>
      </w:pPr>
      <w:r>
        <w:rPr>
          <w:rFonts w:ascii="Times New Roman" w:eastAsia="Arial" w:hAnsi="Times New Roman" w:cs="Times New Roman"/>
          <w:sz w:val="24"/>
          <w:szCs w:val="24"/>
        </w:rPr>
        <w:t xml:space="preserve">   </w:t>
      </w:r>
      <w:r w:rsidR="004225C1" w:rsidRPr="00A668DA">
        <w:rPr>
          <w:rFonts w:ascii="Times New Roman" w:eastAsia="Arial" w:hAnsi="Times New Roman" w:cs="Times New Roman"/>
          <w:sz w:val="24"/>
          <w:szCs w:val="24"/>
        </w:rPr>
        <w:t>1.</w:t>
      </w:r>
      <w:r w:rsidR="002D6C9A" w:rsidRPr="00A668DA">
        <w:rPr>
          <w:rFonts w:ascii="Times New Roman" w:eastAsia="Arial" w:hAnsi="Times New Roman" w:cs="Times New Roman"/>
          <w:sz w:val="24"/>
          <w:szCs w:val="24"/>
        </w:rPr>
        <w:t>5</w:t>
      </w:r>
      <w:r w:rsidR="003D3DF5" w:rsidRPr="00A668DA">
        <w:rPr>
          <w:rFonts w:ascii="Times New Roman" w:eastAsia="Arial" w:hAnsi="Times New Roman" w:cs="Times New Roman"/>
          <w:sz w:val="24"/>
          <w:szCs w:val="24"/>
        </w:rPr>
        <w:t>.</w:t>
      </w:r>
      <w:r w:rsidR="00CA1A1C" w:rsidRPr="00A668DA">
        <w:rPr>
          <w:rFonts w:ascii="Times New Roman" w:eastAsia="Arial" w:hAnsi="Times New Roman" w:cs="Times New Roman"/>
          <w:sz w:val="24"/>
          <w:szCs w:val="24"/>
        </w:rPr>
        <w:t xml:space="preserve"> </w:t>
      </w:r>
      <w:r w:rsidR="4B7098B6" w:rsidRPr="00A668DA">
        <w:rPr>
          <w:rFonts w:ascii="Times New Roman" w:eastAsia="Arial" w:hAnsi="Times New Roman" w:cs="Times New Roman"/>
          <w:sz w:val="24"/>
          <w:szCs w:val="24"/>
        </w:rPr>
        <w:t>Bendrosios</w:t>
      </w:r>
      <w:r w:rsidR="00931CA2" w:rsidRPr="00A668DA">
        <w:rPr>
          <w:rFonts w:ascii="Times New Roman" w:eastAsia="Arial" w:hAnsi="Times New Roman" w:cs="Times New Roman"/>
          <w:sz w:val="24"/>
          <w:szCs w:val="24"/>
        </w:rPr>
        <w:t xml:space="preserve"> pirkimo</w:t>
      </w:r>
      <w:r w:rsidR="4B7098B6" w:rsidRPr="00A668DA">
        <w:rPr>
          <w:rFonts w:ascii="Times New Roman" w:eastAsia="Arial" w:hAnsi="Times New Roman" w:cs="Times New Roman"/>
          <w:sz w:val="24"/>
          <w:szCs w:val="24"/>
        </w:rPr>
        <w:t xml:space="preserve"> sąlygos yra neatskiriama ši</w:t>
      </w:r>
      <w:r w:rsidR="00931CA2" w:rsidRPr="00A668DA">
        <w:rPr>
          <w:rFonts w:ascii="Times New Roman" w:eastAsia="Arial" w:hAnsi="Times New Roman" w:cs="Times New Roman"/>
          <w:sz w:val="24"/>
          <w:szCs w:val="24"/>
        </w:rPr>
        <w:t>ų</w:t>
      </w:r>
      <w:r w:rsidR="4B7098B6" w:rsidRPr="00A668DA">
        <w:rPr>
          <w:rFonts w:ascii="Times New Roman" w:eastAsia="Arial" w:hAnsi="Times New Roman" w:cs="Times New Roman"/>
          <w:sz w:val="24"/>
          <w:szCs w:val="24"/>
        </w:rPr>
        <w:t xml:space="preserve"> pirkimo sąlygų dalis.</w:t>
      </w:r>
    </w:p>
    <w:p w14:paraId="4ED932F3" w14:textId="2CE07367" w:rsidR="00FB3C75" w:rsidRPr="00244994" w:rsidRDefault="00244994" w:rsidP="00A9770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3F1C523" w:rsidR="00FB3C75" w:rsidRPr="009A5FF9" w:rsidRDefault="4A330118" w:rsidP="00A9770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A5FF9">
        <w:rPr>
          <w:rFonts w:ascii="Times New Roman" w:hAnsi="Times New Roman" w:cs="Times New Roman"/>
          <w:sz w:val="24"/>
          <w:szCs w:val="24"/>
        </w:rPr>
        <w:t xml:space="preserve"> </w:t>
      </w:r>
      <w:r w:rsidR="00651664" w:rsidRPr="009A5FF9">
        <w:rPr>
          <w:rFonts w:ascii="Times New Roman" w:hAnsi="Times New Roman" w:cs="Times New Roman"/>
          <w:sz w:val="24"/>
          <w:szCs w:val="24"/>
        </w:rPr>
        <w:t xml:space="preserve">Perkančioji organizacija </w:t>
      </w:r>
      <w:r w:rsidR="00FB3C75" w:rsidRPr="009A5FF9">
        <w:rPr>
          <w:rFonts w:ascii="Times New Roman" w:eastAsia="Calibri" w:hAnsi="Times New Roman" w:cs="Times New Roman"/>
          <w:color w:val="000000" w:themeColor="text1"/>
          <w:sz w:val="24"/>
          <w:szCs w:val="24"/>
        </w:rPr>
        <w:t xml:space="preserve">numato įsigyti </w:t>
      </w:r>
      <w:r w:rsidR="00356B52" w:rsidRPr="009A5FF9">
        <w:rPr>
          <w:rFonts w:ascii="Times New Roman" w:hAnsi="Times New Roman" w:cs="Times New Roman"/>
          <w:kern w:val="2"/>
          <w:sz w:val="24"/>
          <w:szCs w:val="24"/>
        </w:rPr>
        <w:t xml:space="preserve">Finansų valdymo ir apskaitos informacinės sistemos „Biudžetas VS“ priežiūros </w:t>
      </w:r>
      <w:bookmarkStart w:id="11" w:name="_GoBack"/>
      <w:bookmarkEnd w:id="11"/>
      <w:r w:rsidR="00356B52" w:rsidRPr="009A5FF9">
        <w:rPr>
          <w:rFonts w:ascii="Times New Roman" w:hAnsi="Times New Roman" w:cs="Times New Roman"/>
          <w:kern w:val="2"/>
          <w:sz w:val="24"/>
          <w:szCs w:val="24"/>
        </w:rPr>
        <w:t>paslaugas</w:t>
      </w:r>
      <w:r w:rsidR="00FB3C75" w:rsidRPr="009A5FF9">
        <w:rPr>
          <w:rFonts w:ascii="Times New Roman" w:eastAsia="Calibri" w:hAnsi="Times New Roman" w:cs="Times New Roman"/>
          <w:color w:val="00B050"/>
          <w:sz w:val="24"/>
          <w:szCs w:val="24"/>
        </w:rPr>
        <w:t>.</w:t>
      </w:r>
      <w:r w:rsidR="00FB3C75" w:rsidRPr="009A5FF9">
        <w:rPr>
          <w:rFonts w:ascii="Times New Roman" w:hAnsi="Times New Roman" w:cs="Times New Roman"/>
          <w:sz w:val="24"/>
          <w:szCs w:val="24"/>
        </w:rPr>
        <w:t xml:space="preserve"> Reikalavimai </w:t>
      </w:r>
      <w:r w:rsidR="00966703" w:rsidRPr="009A5FF9">
        <w:rPr>
          <w:rFonts w:ascii="Times New Roman" w:hAnsi="Times New Roman" w:cs="Times New Roman"/>
          <w:sz w:val="24"/>
          <w:szCs w:val="24"/>
        </w:rPr>
        <w:t>p</w:t>
      </w:r>
      <w:r w:rsidR="00FB3C75" w:rsidRPr="009A5FF9">
        <w:rPr>
          <w:rFonts w:ascii="Times New Roman" w:hAnsi="Times New Roman" w:cs="Times New Roman"/>
          <w:sz w:val="24"/>
          <w:szCs w:val="24"/>
        </w:rPr>
        <w:t>irkimo objektui nustatyti</w:t>
      </w:r>
      <w:r w:rsidR="00AE2AEF" w:rsidRPr="009A5FF9">
        <w:rPr>
          <w:rFonts w:ascii="Times New Roman" w:hAnsi="Times New Roman" w:cs="Times New Roman"/>
          <w:sz w:val="24"/>
          <w:szCs w:val="24"/>
        </w:rPr>
        <w:t xml:space="preserve"> </w:t>
      </w:r>
      <w:r w:rsidR="00966703" w:rsidRPr="009A5FF9">
        <w:rPr>
          <w:rFonts w:ascii="Times New Roman" w:hAnsi="Times New Roman" w:cs="Times New Roman"/>
          <w:sz w:val="24"/>
          <w:szCs w:val="24"/>
        </w:rPr>
        <w:t>s</w:t>
      </w:r>
      <w:r w:rsidR="00044836" w:rsidRPr="009A5FF9">
        <w:rPr>
          <w:rFonts w:ascii="Times New Roman" w:hAnsi="Times New Roman" w:cs="Times New Roman"/>
          <w:sz w:val="24"/>
          <w:szCs w:val="24"/>
        </w:rPr>
        <w:t>pecialiųjų p</w:t>
      </w:r>
      <w:r w:rsidR="00AE2AEF" w:rsidRPr="009A5FF9">
        <w:rPr>
          <w:rFonts w:ascii="Times New Roman" w:hAnsi="Times New Roman" w:cs="Times New Roman"/>
          <w:sz w:val="24"/>
          <w:szCs w:val="24"/>
        </w:rPr>
        <w:t xml:space="preserve">irkimo sąlygų </w:t>
      </w:r>
      <w:r w:rsidR="009A5FF9" w:rsidRPr="009A5FF9">
        <w:rPr>
          <w:rFonts w:ascii="Times New Roman" w:hAnsi="Times New Roman" w:cs="Times New Roman"/>
          <w:sz w:val="24"/>
          <w:szCs w:val="24"/>
        </w:rPr>
        <w:t>2</w:t>
      </w:r>
      <w:r w:rsidR="00AE2AEF" w:rsidRPr="009A5FF9">
        <w:rPr>
          <w:rFonts w:ascii="Times New Roman" w:hAnsi="Times New Roman" w:cs="Times New Roman"/>
          <w:color w:val="00B050"/>
          <w:sz w:val="24"/>
          <w:szCs w:val="24"/>
        </w:rPr>
        <w:t xml:space="preserve"> </w:t>
      </w:r>
      <w:r w:rsidR="00AE2AEF" w:rsidRPr="009A5FF9">
        <w:rPr>
          <w:rFonts w:ascii="Times New Roman" w:hAnsi="Times New Roman" w:cs="Times New Roman"/>
          <w:sz w:val="24"/>
          <w:szCs w:val="24"/>
        </w:rPr>
        <w:t>priede.</w:t>
      </w:r>
    </w:p>
    <w:p w14:paraId="49117D58" w14:textId="57050B68" w:rsidR="005D280D" w:rsidRPr="009A5FF9" w:rsidRDefault="002C41AA" w:rsidP="00F77A5D">
      <w:pPr>
        <w:pStyle w:val="Betarp"/>
        <w:contextualSpacing/>
        <w:rPr>
          <w:rFonts w:ascii="Times New Roman" w:hAnsi="Times New Roman" w:cs="Times New Roman"/>
          <w:sz w:val="24"/>
          <w:szCs w:val="24"/>
        </w:rPr>
      </w:pPr>
      <w:r w:rsidRPr="009A5FF9">
        <w:rPr>
          <w:rFonts w:ascii="Times New Roman" w:hAnsi="Times New Roman" w:cs="Times New Roman"/>
          <w:sz w:val="24"/>
          <w:szCs w:val="24"/>
        </w:rPr>
        <w:t>2.2.</w:t>
      </w:r>
      <w:r w:rsidR="00ED1C85" w:rsidRPr="009A5FF9">
        <w:rPr>
          <w:rFonts w:ascii="Times New Roman" w:hAnsi="Times New Roman" w:cs="Times New Roman"/>
          <w:sz w:val="24"/>
          <w:szCs w:val="24"/>
        </w:rPr>
        <w:t xml:space="preserve"> </w:t>
      </w:r>
      <w:r w:rsidR="00FB3C75" w:rsidRPr="009A5FF9">
        <w:rPr>
          <w:rFonts w:ascii="Times New Roman" w:hAnsi="Times New Roman" w:cs="Times New Roman"/>
          <w:sz w:val="24"/>
          <w:szCs w:val="24"/>
        </w:rPr>
        <w:t>Pirkimo objektas į dalis neskaidomas.</w:t>
      </w:r>
      <w:r w:rsidR="00702B7B" w:rsidRPr="009A5FF9">
        <w:rPr>
          <w:rFonts w:ascii="Times New Roman" w:hAnsi="Times New Roman" w:cs="Times New Roman"/>
          <w:sz w:val="24"/>
          <w:szCs w:val="24"/>
        </w:rPr>
        <w:t xml:space="preserve"> Pirkimo apimtys, reikalavimai ir techninė specifikacija apibrėžti </w:t>
      </w:r>
      <w:r w:rsidR="00C314B2" w:rsidRPr="009A5FF9">
        <w:rPr>
          <w:rFonts w:ascii="Times New Roman" w:hAnsi="Times New Roman" w:cs="Times New Roman"/>
          <w:sz w:val="24"/>
          <w:szCs w:val="24"/>
        </w:rPr>
        <w:t>s</w:t>
      </w:r>
      <w:r w:rsidR="000B6976" w:rsidRPr="009A5FF9">
        <w:rPr>
          <w:rFonts w:ascii="Times New Roman" w:hAnsi="Times New Roman" w:cs="Times New Roman"/>
          <w:sz w:val="24"/>
          <w:szCs w:val="24"/>
        </w:rPr>
        <w:t>pecialiųjų p</w:t>
      </w:r>
      <w:r w:rsidR="00702B7B" w:rsidRPr="009A5FF9">
        <w:rPr>
          <w:rFonts w:ascii="Times New Roman" w:hAnsi="Times New Roman" w:cs="Times New Roman"/>
          <w:sz w:val="24"/>
          <w:szCs w:val="24"/>
        </w:rPr>
        <w:t xml:space="preserve">irkimo sąlygų </w:t>
      </w:r>
      <w:r w:rsidR="009A5FF9" w:rsidRPr="009A5FF9">
        <w:rPr>
          <w:rFonts w:ascii="Times New Roman" w:hAnsi="Times New Roman" w:cs="Times New Roman"/>
          <w:sz w:val="24"/>
          <w:szCs w:val="24"/>
        </w:rPr>
        <w:t>2</w:t>
      </w:r>
      <w:r w:rsidR="00702B7B" w:rsidRPr="009A5FF9">
        <w:rPr>
          <w:rFonts w:ascii="Times New Roman" w:hAnsi="Times New Roman" w:cs="Times New Roman"/>
          <w:sz w:val="24"/>
          <w:szCs w:val="24"/>
        </w:rPr>
        <w:t xml:space="preserve"> priede.</w:t>
      </w:r>
    </w:p>
    <w:p w14:paraId="2B9FCCA2" w14:textId="34073C68" w:rsidR="003943EC" w:rsidRPr="009A5FF9" w:rsidRDefault="003943EC" w:rsidP="00F77A5D">
      <w:pPr>
        <w:pStyle w:val="Sraopastraipa"/>
        <w:spacing w:line="240" w:lineRule="auto"/>
        <w:ind w:left="0" w:firstLine="709"/>
        <w:rPr>
          <w:rFonts w:ascii="Times New Roman" w:hAnsi="Times New Roman" w:cs="Times New Roman"/>
          <w:sz w:val="24"/>
          <w:szCs w:val="24"/>
        </w:rPr>
      </w:pPr>
      <w:r w:rsidRPr="009A5FF9">
        <w:rPr>
          <w:rFonts w:ascii="Times New Roman" w:hAnsi="Times New Roman" w:cs="Times New Roman"/>
          <w:sz w:val="24"/>
          <w:szCs w:val="24"/>
        </w:rPr>
        <w:t>2.</w:t>
      </w:r>
      <w:r w:rsidR="001F568A" w:rsidRPr="009A5FF9">
        <w:rPr>
          <w:rFonts w:ascii="Times New Roman" w:hAnsi="Times New Roman" w:cs="Times New Roman"/>
          <w:sz w:val="24"/>
          <w:szCs w:val="24"/>
        </w:rPr>
        <w:t>3</w:t>
      </w:r>
      <w:r w:rsidRPr="009A5FF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DFCD896" w:rsidR="00255C04" w:rsidRPr="009A5FF9" w:rsidRDefault="003943EC" w:rsidP="00F77A5D">
      <w:pPr>
        <w:pStyle w:val="Sraopastraipa"/>
        <w:spacing w:line="240" w:lineRule="auto"/>
        <w:ind w:left="0" w:firstLine="709"/>
        <w:rPr>
          <w:rFonts w:ascii="Times New Roman" w:hAnsi="Times New Roman" w:cs="Times New Roman"/>
          <w:sz w:val="24"/>
          <w:szCs w:val="24"/>
        </w:rPr>
      </w:pPr>
      <w:r w:rsidRPr="009A5FF9">
        <w:rPr>
          <w:rFonts w:ascii="Times New Roman" w:hAnsi="Times New Roman" w:cs="Times New Roman"/>
          <w:sz w:val="24"/>
          <w:szCs w:val="24"/>
        </w:rPr>
        <w:t>2.</w:t>
      </w:r>
      <w:r w:rsidR="001F568A" w:rsidRPr="009A5FF9">
        <w:rPr>
          <w:rFonts w:ascii="Times New Roman" w:hAnsi="Times New Roman" w:cs="Times New Roman"/>
          <w:sz w:val="24"/>
          <w:szCs w:val="24"/>
        </w:rPr>
        <w:t>4</w:t>
      </w:r>
      <w:r w:rsidRPr="009A5FF9">
        <w:rPr>
          <w:rFonts w:ascii="Times New Roman" w:hAnsi="Times New Roman" w:cs="Times New Roman"/>
          <w:sz w:val="24"/>
          <w:szCs w:val="24"/>
        </w:rPr>
        <w:t xml:space="preserve">. Jeigu apibūdinant pirkimo objektą techninėje specifikacijoje nurodytas standartas, </w:t>
      </w:r>
      <w:r w:rsidRPr="009A5FF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5FF9">
        <w:rPr>
          <w:rFonts w:ascii="Times New Roman" w:hAnsi="Times New Roman" w:cs="Times New Roman"/>
          <w:sz w:val="24"/>
          <w:szCs w:val="24"/>
        </w:rPr>
        <w:t xml:space="preserve">turi būti laikoma, kad kiekviena tokia nuoroda yra pateikta su žodžiais „arba lygiavertis“. </w:t>
      </w:r>
    </w:p>
    <w:p w14:paraId="0CEA2D40" w14:textId="3390C27D" w:rsidR="00FB3C75" w:rsidRPr="00817AB9" w:rsidRDefault="00BF3638" w:rsidP="00A9770F">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Pr="009A5FF9" w:rsidRDefault="00FB3C75" w:rsidP="00E62E95">
      <w:pPr>
        <w:spacing w:line="240" w:lineRule="auto"/>
        <w:ind w:firstLine="0"/>
        <w:rPr>
          <w:rFonts w:ascii="Times New Roman" w:hAnsi="Times New Roman" w:cs="Times New Roman"/>
          <w:sz w:val="24"/>
          <w:szCs w:val="24"/>
        </w:rPr>
      </w:pPr>
    </w:p>
    <w:p w14:paraId="5B3C4F14" w14:textId="767A91B8" w:rsidR="00FB3C75" w:rsidRPr="009A5FF9" w:rsidRDefault="005D280D" w:rsidP="00A9770F">
      <w:pPr>
        <w:pStyle w:val="Sraopastraipa"/>
        <w:numPr>
          <w:ilvl w:val="1"/>
          <w:numId w:val="7"/>
        </w:numPr>
        <w:spacing w:line="240" w:lineRule="auto"/>
        <w:ind w:left="0" w:firstLine="697"/>
        <w:rPr>
          <w:rFonts w:ascii="Times New Roman" w:hAnsi="Times New Roman" w:cs="Times New Roman"/>
          <w:sz w:val="24"/>
          <w:szCs w:val="24"/>
        </w:rPr>
      </w:pPr>
      <w:r w:rsidRPr="009A5FF9">
        <w:rPr>
          <w:rFonts w:ascii="Times New Roman" w:hAnsi="Times New Roman" w:cs="Times New Roman"/>
          <w:sz w:val="24"/>
          <w:szCs w:val="24"/>
        </w:rPr>
        <w:t>Reikalavimai dėl tiekėjo ir</w:t>
      </w:r>
      <w:r w:rsidR="00F17EDA" w:rsidRPr="009A5FF9">
        <w:rPr>
          <w:rFonts w:ascii="Times New Roman" w:hAnsi="Times New Roman" w:cs="Times New Roman"/>
          <w:sz w:val="24"/>
          <w:szCs w:val="24"/>
        </w:rPr>
        <w:t xml:space="preserve"> </w:t>
      </w:r>
      <w:r w:rsidRPr="009A5FF9">
        <w:rPr>
          <w:rFonts w:ascii="Times New Roman" w:hAnsi="Times New Roman" w:cs="Times New Roman"/>
          <w:sz w:val="24"/>
          <w:szCs w:val="24"/>
        </w:rPr>
        <w:t>subtiekėjų</w:t>
      </w:r>
      <w:r w:rsidR="00DF6485" w:rsidRPr="009A5FF9">
        <w:rPr>
          <w:rFonts w:ascii="Times New Roman" w:hAnsi="Times New Roman" w:cs="Times New Roman"/>
          <w:sz w:val="24"/>
          <w:szCs w:val="24"/>
        </w:rPr>
        <w:t xml:space="preserve"> (jeigu taikoma)</w:t>
      </w:r>
      <w:r w:rsidR="00A857C4" w:rsidRPr="009A5FF9">
        <w:rPr>
          <w:rFonts w:ascii="Times New Roman" w:hAnsi="Times New Roman" w:cs="Times New Roman"/>
          <w:sz w:val="24"/>
          <w:szCs w:val="24"/>
        </w:rPr>
        <w:t xml:space="preserve">, ūkio subjektų, kurių </w:t>
      </w:r>
      <w:proofErr w:type="spellStart"/>
      <w:r w:rsidR="00A857C4" w:rsidRPr="009A5FF9">
        <w:rPr>
          <w:rFonts w:ascii="Times New Roman" w:hAnsi="Times New Roman" w:cs="Times New Roman"/>
          <w:sz w:val="24"/>
          <w:szCs w:val="24"/>
        </w:rPr>
        <w:t>pajėgumais</w:t>
      </w:r>
      <w:proofErr w:type="spellEnd"/>
      <w:r w:rsidR="00A857C4" w:rsidRPr="009A5FF9">
        <w:rPr>
          <w:rFonts w:ascii="Times New Roman" w:hAnsi="Times New Roman" w:cs="Times New Roman"/>
          <w:sz w:val="24"/>
          <w:szCs w:val="24"/>
        </w:rPr>
        <w:t xml:space="preserve"> </w:t>
      </w:r>
      <w:r w:rsidR="00CF1B69" w:rsidRPr="009A5FF9">
        <w:rPr>
          <w:rFonts w:ascii="Times New Roman" w:hAnsi="Times New Roman" w:cs="Times New Roman"/>
          <w:sz w:val="24"/>
          <w:szCs w:val="24"/>
        </w:rPr>
        <w:t>tiekėjas remiasi,</w:t>
      </w:r>
      <w:r w:rsidR="00FB4B5E" w:rsidRPr="009A5FF9">
        <w:rPr>
          <w:rFonts w:ascii="Times New Roman" w:hAnsi="Times New Roman" w:cs="Times New Roman"/>
          <w:sz w:val="24"/>
          <w:szCs w:val="24"/>
        </w:rPr>
        <w:t xml:space="preserve"> </w:t>
      </w:r>
      <w:r w:rsidRPr="009A5FF9">
        <w:rPr>
          <w:rFonts w:ascii="Times New Roman" w:hAnsi="Times New Roman" w:cs="Times New Roman"/>
          <w:sz w:val="24"/>
          <w:szCs w:val="24"/>
        </w:rPr>
        <w:t>pašalinimo pagrindų nebuvimo</w:t>
      </w:r>
      <w:r w:rsidR="004A415C" w:rsidRPr="009A5FF9">
        <w:rPr>
          <w:rFonts w:ascii="Times New Roman" w:hAnsi="Times New Roman" w:cs="Times New Roman"/>
          <w:sz w:val="24"/>
          <w:szCs w:val="24"/>
        </w:rPr>
        <w:t xml:space="preserve"> </w:t>
      </w:r>
      <w:r w:rsidRPr="009A5FF9">
        <w:rPr>
          <w:rFonts w:ascii="Times New Roman" w:hAnsi="Times New Roman" w:cs="Times New Roman"/>
          <w:sz w:val="24"/>
          <w:szCs w:val="24"/>
        </w:rPr>
        <w:t xml:space="preserve">bei jų nebuvimą patvirtinantys dokumentai nurodyti </w:t>
      </w:r>
      <w:r w:rsidR="00CF1B69" w:rsidRPr="009A5FF9">
        <w:rPr>
          <w:rFonts w:ascii="Times New Roman" w:hAnsi="Times New Roman" w:cs="Times New Roman"/>
          <w:sz w:val="24"/>
          <w:szCs w:val="24"/>
        </w:rPr>
        <w:t>s</w:t>
      </w:r>
      <w:r w:rsidR="0035091B" w:rsidRPr="009A5FF9">
        <w:rPr>
          <w:rFonts w:ascii="Times New Roman" w:hAnsi="Times New Roman" w:cs="Times New Roman"/>
          <w:sz w:val="24"/>
          <w:szCs w:val="24"/>
        </w:rPr>
        <w:t>pecialiųjų p</w:t>
      </w:r>
      <w:r w:rsidRPr="009A5FF9">
        <w:rPr>
          <w:rFonts w:ascii="Times New Roman" w:hAnsi="Times New Roman" w:cs="Times New Roman"/>
          <w:sz w:val="24"/>
          <w:szCs w:val="24"/>
        </w:rPr>
        <w:t xml:space="preserve">irkimo sąlygų </w:t>
      </w:r>
      <w:r w:rsidR="00F85DF9" w:rsidRPr="009A5FF9">
        <w:rPr>
          <w:rFonts w:ascii="Times New Roman" w:hAnsi="Times New Roman" w:cs="Times New Roman"/>
          <w:sz w:val="24"/>
          <w:szCs w:val="24"/>
        </w:rPr>
        <w:t>1</w:t>
      </w:r>
      <w:r w:rsidRPr="009A5FF9">
        <w:rPr>
          <w:rFonts w:ascii="Times New Roman" w:hAnsi="Times New Roman" w:cs="Times New Roman"/>
          <w:sz w:val="24"/>
          <w:szCs w:val="24"/>
        </w:rPr>
        <w:t xml:space="preserve"> priede. </w:t>
      </w:r>
    </w:p>
    <w:p w14:paraId="694FBDAB" w14:textId="5AB03950" w:rsidR="009905AD" w:rsidRPr="009A5FF9" w:rsidRDefault="005D280D" w:rsidP="00A9770F">
      <w:pPr>
        <w:pStyle w:val="Sraopastraipa"/>
        <w:numPr>
          <w:ilvl w:val="1"/>
          <w:numId w:val="7"/>
        </w:numPr>
        <w:spacing w:line="240" w:lineRule="auto"/>
        <w:ind w:left="0" w:firstLine="697"/>
        <w:rPr>
          <w:rFonts w:ascii="Times New Roman" w:hAnsi="Times New Roman" w:cs="Times New Roman"/>
          <w:sz w:val="24"/>
          <w:szCs w:val="24"/>
        </w:rPr>
      </w:pPr>
      <w:r w:rsidRPr="009A5FF9">
        <w:rPr>
          <w:rFonts w:ascii="Times New Roman" w:hAnsi="Times New Roman" w:cs="Times New Roman"/>
          <w:sz w:val="24"/>
          <w:szCs w:val="24"/>
        </w:rPr>
        <w:t>Tiekėjams n</w:t>
      </w:r>
      <w:r w:rsidR="00243470" w:rsidRPr="009A5FF9">
        <w:rPr>
          <w:rFonts w:ascii="Times New Roman" w:hAnsi="Times New Roman" w:cs="Times New Roman"/>
          <w:sz w:val="24"/>
          <w:szCs w:val="24"/>
        </w:rPr>
        <w:t xml:space="preserve">enustatomi </w:t>
      </w:r>
      <w:r w:rsidRPr="009A5FF9">
        <w:rPr>
          <w:rFonts w:ascii="Times New Roman" w:hAnsi="Times New Roman" w:cs="Times New Roman"/>
          <w:sz w:val="24"/>
          <w:szCs w:val="24"/>
        </w:rPr>
        <w:t>kvalifikacijos reikalavimai</w:t>
      </w:r>
      <w:r w:rsidR="00F80768" w:rsidRPr="009A5FF9">
        <w:rPr>
          <w:rFonts w:ascii="Times New Roman" w:hAnsi="Times New Roman" w:cs="Times New Roman"/>
          <w:sz w:val="24"/>
          <w:szCs w:val="24"/>
        </w:rPr>
        <w:t xml:space="preserve">, </w:t>
      </w:r>
      <w:r w:rsidRPr="009A5FF9">
        <w:rPr>
          <w:rFonts w:ascii="Times New Roman" w:hAnsi="Times New Roman" w:cs="Times New Roman"/>
          <w:sz w:val="24"/>
          <w:szCs w:val="24"/>
        </w:rPr>
        <w:t>reikalavim</w:t>
      </w:r>
      <w:r w:rsidR="001128FB" w:rsidRPr="009A5FF9">
        <w:rPr>
          <w:rFonts w:ascii="Times New Roman" w:hAnsi="Times New Roman" w:cs="Times New Roman"/>
          <w:sz w:val="24"/>
          <w:szCs w:val="24"/>
        </w:rPr>
        <w:t>ai</w:t>
      </w:r>
      <w:r w:rsidRPr="009A5FF9">
        <w:rPr>
          <w:rFonts w:ascii="Times New Roman" w:hAnsi="Times New Roman" w:cs="Times New Roman"/>
          <w:sz w:val="24"/>
          <w:szCs w:val="24"/>
        </w:rPr>
        <w:t xml:space="preserve"> dėl kokybės vadybos sistemos ir aplinkos apsaugos vadybos sistemos standartų laikymosi</w:t>
      </w:r>
      <w:r w:rsidR="009905AD" w:rsidRPr="009A5FF9">
        <w:rPr>
          <w:rFonts w:ascii="Times New Roman" w:hAnsi="Times New Roman" w:cs="Times New Roman"/>
          <w:sz w:val="24"/>
          <w:szCs w:val="24"/>
        </w:rPr>
        <w:t>.</w:t>
      </w:r>
      <w:r w:rsidR="003B3D2C" w:rsidRPr="009A5FF9">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9A5FF9" w:rsidRDefault="0008617B" w:rsidP="00F77A5D">
      <w:pPr>
        <w:spacing w:line="240" w:lineRule="auto"/>
        <w:ind w:firstLine="709"/>
        <w:rPr>
          <w:rFonts w:ascii="Times New Roman" w:eastAsia="Arial" w:hAnsi="Times New Roman" w:cs="Times New Roman"/>
          <w:sz w:val="24"/>
          <w:szCs w:val="24"/>
        </w:rPr>
      </w:pPr>
      <w:r w:rsidRPr="009A5FF9">
        <w:rPr>
          <w:rFonts w:ascii="Times New Roman" w:hAnsi="Times New Roman" w:cs="Times New Roman"/>
          <w:sz w:val="24"/>
          <w:szCs w:val="24"/>
        </w:rPr>
        <w:t>3.</w:t>
      </w:r>
      <w:r w:rsidR="001B5CAB" w:rsidRPr="009A5FF9">
        <w:rPr>
          <w:rFonts w:ascii="Times New Roman" w:hAnsi="Times New Roman" w:cs="Times New Roman"/>
          <w:sz w:val="24"/>
          <w:szCs w:val="24"/>
        </w:rPr>
        <w:t xml:space="preserve">3. </w:t>
      </w:r>
      <w:r w:rsidRPr="009A5FF9">
        <w:rPr>
          <w:rFonts w:ascii="Times New Roman" w:eastAsia="Arial" w:hAnsi="Times New Roman" w:cs="Times New Roman"/>
          <w:sz w:val="24"/>
          <w:szCs w:val="24"/>
        </w:rPr>
        <w:t xml:space="preserve">Tiekėjas teikdamas pasiūlymą </w:t>
      </w:r>
      <w:r w:rsidR="002C50AE" w:rsidRPr="009A5FF9">
        <w:rPr>
          <w:rFonts w:ascii="Times New Roman" w:eastAsia="Arial" w:hAnsi="Times New Roman" w:cs="Times New Roman"/>
          <w:sz w:val="24"/>
          <w:szCs w:val="24"/>
        </w:rPr>
        <w:t xml:space="preserve">neturi </w:t>
      </w:r>
      <w:r w:rsidRPr="009A5FF9">
        <w:rPr>
          <w:rFonts w:ascii="Times New Roman" w:eastAsia="Arial" w:hAnsi="Times New Roman" w:cs="Times New Roman"/>
          <w:sz w:val="24"/>
          <w:szCs w:val="24"/>
        </w:rPr>
        <w:t xml:space="preserve">pateikti </w:t>
      </w:r>
      <w:r w:rsidR="002C50AE" w:rsidRPr="009A5FF9">
        <w:rPr>
          <w:rFonts w:ascii="Times New Roman" w:eastAsia="Arial" w:hAnsi="Times New Roman" w:cs="Times New Roman"/>
          <w:sz w:val="24"/>
          <w:szCs w:val="24"/>
        </w:rPr>
        <w:t>nei EBVPD</w:t>
      </w:r>
      <w:r w:rsidR="00531D05" w:rsidRPr="009A5FF9">
        <w:rPr>
          <w:rFonts w:ascii="Times New Roman" w:eastAsia="Arial" w:hAnsi="Times New Roman" w:cs="Times New Roman"/>
          <w:sz w:val="24"/>
          <w:szCs w:val="24"/>
        </w:rPr>
        <w:t>,</w:t>
      </w:r>
      <w:r w:rsidR="002C50AE" w:rsidRPr="009A5FF9">
        <w:rPr>
          <w:rFonts w:ascii="Times New Roman" w:eastAsia="Arial" w:hAnsi="Times New Roman" w:cs="Times New Roman"/>
          <w:sz w:val="24"/>
          <w:szCs w:val="24"/>
        </w:rPr>
        <w:t xml:space="preserve"> nei </w:t>
      </w:r>
      <w:r w:rsidRPr="009A5FF9">
        <w:rPr>
          <w:rFonts w:ascii="Times New Roman" w:eastAsia="Arial" w:hAnsi="Times New Roman" w:cs="Times New Roman"/>
          <w:sz w:val="24"/>
          <w:szCs w:val="24"/>
        </w:rPr>
        <w:t>laisvos formos deklaracij</w:t>
      </w:r>
      <w:r w:rsidR="002C50AE" w:rsidRPr="009A5FF9">
        <w:rPr>
          <w:rFonts w:ascii="Times New Roman" w:eastAsia="Arial" w:hAnsi="Times New Roman" w:cs="Times New Roman"/>
          <w:sz w:val="24"/>
          <w:szCs w:val="24"/>
        </w:rPr>
        <w:t>os</w:t>
      </w:r>
      <w:r w:rsidRPr="009A5FF9">
        <w:rPr>
          <w:rFonts w:ascii="Times New Roman" w:eastAsia="Arial" w:hAnsi="Times New Roman" w:cs="Times New Roman"/>
          <w:sz w:val="24"/>
          <w:szCs w:val="24"/>
        </w:rPr>
        <w:t xml:space="preserve"> dėl atitikties reikalavimams. </w:t>
      </w:r>
    </w:p>
    <w:p w14:paraId="69360CD7" w14:textId="6915587E" w:rsidR="00894FEF" w:rsidRPr="00817AB9" w:rsidRDefault="00817AB9" w:rsidP="00A9770F">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9A5FF9" w:rsidRDefault="00F84C15" w:rsidP="00200B47">
      <w:pPr>
        <w:spacing w:line="240" w:lineRule="auto"/>
        <w:ind w:firstLine="567"/>
        <w:rPr>
          <w:rFonts w:ascii="Times New Roman" w:hAnsi="Times New Roman" w:cs="Times New Roman"/>
          <w:iCs/>
          <w:sz w:val="24"/>
          <w:szCs w:val="24"/>
        </w:rPr>
      </w:pPr>
      <w:r w:rsidRPr="009A5FF9">
        <w:rPr>
          <w:rFonts w:ascii="Times New Roman" w:hAnsi="Times New Roman" w:cs="Times New Roman"/>
          <w:iCs/>
          <w:sz w:val="24"/>
          <w:szCs w:val="24"/>
        </w:rPr>
        <w:t xml:space="preserve">4.1. </w:t>
      </w:r>
      <w:r w:rsidR="0008378B" w:rsidRPr="009A5FF9">
        <w:rPr>
          <w:rFonts w:ascii="Times New Roman" w:hAnsi="Times New Roman" w:cs="Times New Roman"/>
          <w:iCs/>
          <w:sz w:val="24"/>
          <w:szCs w:val="24"/>
        </w:rPr>
        <w:t>P</w:t>
      </w:r>
      <w:r w:rsidR="000B297F" w:rsidRPr="009A5FF9">
        <w:rPr>
          <w:rFonts w:ascii="Times New Roman" w:hAnsi="Times New Roman" w:cs="Times New Roman"/>
          <w:iCs/>
          <w:sz w:val="24"/>
          <w:szCs w:val="24"/>
        </w:rPr>
        <w:t>erkančioji organizacija</w:t>
      </w:r>
      <w:r w:rsidR="0008378B" w:rsidRPr="009A5FF9">
        <w:rPr>
          <w:rFonts w:ascii="Times New Roman" w:hAnsi="Times New Roman" w:cs="Times New Roman"/>
          <w:iCs/>
          <w:sz w:val="24"/>
          <w:szCs w:val="24"/>
        </w:rPr>
        <w:t xml:space="preserve"> atmes tiekėjo pasiūlymą, jei bus tenkinama bent viena VPĮ 45 straipsnio 2</w:t>
      </w:r>
      <w:r w:rsidR="0008378B" w:rsidRPr="009A5FF9">
        <w:rPr>
          <w:rFonts w:ascii="Times New Roman" w:hAnsi="Times New Roman" w:cs="Times New Roman"/>
          <w:iCs/>
          <w:sz w:val="24"/>
          <w:szCs w:val="24"/>
          <w:vertAlign w:val="superscript"/>
        </w:rPr>
        <w:t>1</w:t>
      </w:r>
      <w:r w:rsidR="0008378B" w:rsidRPr="009A5FF9">
        <w:rPr>
          <w:rFonts w:ascii="Times New Roman" w:hAnsi="Times New Roman" w:cs="Times New Roman"/>
          <w:iCs/>
          <w:sz w:val="24"/>
          <w:szCs w:val="24"/>
        </w:rPr>
        <w:t xml:space="preserve"> dalies 1-</w:t>
      </w:r>
      <w:r w:rsidR="004D4F85" w:rsidRPr="009A5FF9">
        <w:rPr>
          <w:rFonts w:ascii="Times New Roman" w:hAnsi="Times New Roman" w:cs="Times New Roman"/>
          <w:iCs/>
          <w:sz w:val="24"/>
          <w:szCs w:val="24"/>
        </w:rPr>
        <w:t>6</w:t>
      </w:r>
      <w:r w:rsidR="0008378B" w:rsidRPr="009A5FF9">
        <w:rPr>
          <w:rFonts w:ascii="Times New Roman" w:hAnsi="Times New Roman" w:cs="Times New Roman"/>
          <w:iCs/>
          <w:sz w:val="24"/>
          <w:szCs w:val="24"/>
        </w:rPr>
        <w:t xml:space="preserve"> punktuose nurodytų sąlygų. Tiekėjas kartu su pasiūlymu turi pateikti laisvos formos atitikties deklaraciją</w:t>
      </w:r>
      <w:r w:rsidR="00200B47" w:rsidRPr="009A5FF9">
        <w:rPr>
          <w:rFonts w:ascii="Times New Roman" w:hAnsi="Times New Roman" w:cs="Times New Roman"/>
          <w:iCs/>
          <w:sz w:val="24"/>
          <w:szCs w:val="24"/>
        </w:rPr>
        <w:t xml:space="preserve"> dėl atitikties VPĮ 45 straipsnio </w:t>
      </w:r>
      <w:r w:rsidR="00200B47" w:rsidRPr="009A5FF9">
        <w:rPr>
          <w:rFonts w:ascii="Times New Roman" w:hAnsi="Times New Roman" w:cs="Times New Roman"/>
          <w:i/>
          <w:sz w:val="24"/>
          <w:szCs w:val="24"/>
        </w:rPr>
        <w:t>2</w:t>
      </w:r>
      <w:r w:rsidR="00200B47" w:rsidRPr="009A5FF9">
        <w:rPr>
          <w:rFonts w:ascii="Times New Roman" w:hAnsi="Times New Roman" w:cs="Times New Roman"/>
          <w:i/>
          <w:sz w:val="24"/>
          <w:szCs w:val="24"/>
          <w:vertAlign w:val="superscript"/>
        </w:rPr>
        <w:t>1</w:t>
      </w:r>
      <w:r w:rsidR="00200B47" w:rsidRPr="009A5FF9">
        <w:rPr>
          <w:rFonts w:ascii="Times New Roman" w:hAnsi="Times New Roman" w:cs="Times New Roman"/>
          <w:i/>
          <w:sz w:val="24"/>
          <w:szCs w:val="24"/>
        </w:rPr>
        <w:t xml:space="preserve"> dalies 1, 2, 3 ir 6 punktams</w:t>
      </w:r>
      <w:r w:rsidR="00200B47" w:rsidRPr="009A5FF9">
        <w:rPr>
          <w:rFonts w:ascii="Times New Roman" w:hAnsi="Times New Roman" w:cs="Times New Roman"/>
          <w:iCs/>
          <w:sz w:val="24"/>
          <w:szCs w:val="24"/>
        </w:rPr>
        <w:t>.</w:t>
      </w:r>
    </w:p>
    <w:p w14:paraId="7D2E887E" w14:textId="1684688D" w:rsidR="0008378B" w:rsidRPr="009A5FF9" w:rsidRDefault="00D278FA" w:rsidP="00F77A5D">
      <w:pPr>
        <w:pStyle w:val="Sraopastraipa"/>
        <w:spacing w:line="240" w:lineRule="auto"/>
        <w:ind w:left="0" w:firstLine="567"/>
        <w:rPr>
          <w:rFonts w:ascii="Times New Roman" w:hAnsi="Times New Roman" w:cs="Times New Roman"/>
          <w:sz w:val="24"/>
          <w:szCs w:val="24"/>
        </w:rPr>
      </w:pPr>
      <w:r w:rsidRPr="009A5FF9">
        <w:rPr>
          <w:rFonts w:ascii="Times New Roman" w:hAnsi="Times New Roman" w:cs="Times New Roman"/>
          <w:sz w:val="24"/>
          <w:szCs w:val="24"/>
        </w:rPr>
        <w:t xml:space="preserve">4.2. </w:t>
      </w:r>
      <w:r w:rsidR="00C779A4" w:rsidRPr="009A5FF9">
        <w:rPr>
          <w:rFonts w:ascii="Times New Roman" w:hAnsi="Times New Roman" w:cs="Times New Roman"/>
          <w:sz w:val="24"/>
          <w:szCs w:val="24"/>
        </w:rPr>
        <w:t xml:space="preserve">Perkančiajai organizacijai </w:t>
      </w:r>
      <w:r w:rsidR="0008378B" w:rsidRPr="009A5FF9">
        <w:rPr>
          <w:rFonts w:ascii="Times New Roman" w:hAnsi="Times New Roman" w:cs="Times New Roman"/>
          <w:sz w:val="24"/>
          <w:szCs w:val="24"/>
        </w:rPr>
        <w:t>kilus abejonių dėl tiekėjo laisvos formos deklaracijoje nurodytos informacijos teisingumo, ji</w:t>
      </w:r>
      <w:r w:rsidR="0000615F" w:rsidRPr="009A5FF9">
        <w:rPr>
          <w:rFonts w:ascii="Times New Roman" w:hAnsi="Times New Roman" w:cs="Times New Roman"/>
          <w:sz w:val="24"/>
          <w:szCs w:val="24"/>
        </w:rPr>
        <w:t>s</w:t>
      </w:r>
      <w:r w:rsidR="0008378B" w:rsidRPr="009A5FF9">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9A5FF9">
        <w:rPr>
          <w:rFonts w:ascii="Times New Roman" w:hAnsi="Times New Roman" w:cs="Times New Roman"/>
          <w:sz w:val="24"/>
          <w:szCs w:val="24"/>
        </w:rPr>
        <w:t xml:space="preserve">perkančiajai organizacijai </w:t>
      </w:r>
      <w:r w:rsidR="0008378B" w:rsidRPr="009A5FF9">
        <w:rPr>
          <w:rFonts w:ascii="Times New Roman" w:hAnsi="Times New Roman" w:cs="Times New Roman"/>
          <w:sz w:val="24"/>
          <w:szCs w:val="24"/>
        </w:rPr>
        <w:t>priimtinus dokumentus</w:t>
      </w:r>
      <w:r w:rsidR="00781C07" w:rsidRPr="009A5FF9">
        <w:rPr>
          <w:rFonts w:ascii="Times New Roman" w:hAnsi="Times New Roman" w:cs="Times New Roman"/>
          <w:sz w:val="24"/>
          <w:szCs w:val="24"/>
        </w:rPr>
        <w:t xml:space="preserve"> </w:t>
      </w:r>
      <w:r w:rsidR="009E3A5C" w:rsidRPr="009A5FF9">
        <w:rPr>
          <w:rFonts w:ascii="Times New Roman" w:hAnsi="Times New Roman" w:cs="Times New Roman"/>
          <w:sz w:val="24"/>
          <w:szCs w:val="24"/>
        </w:rPr>
        <w:t>ir (ar) paaiškinimus</w:t>
      </w:r>
      <w:r w:rsidR="0008378B" w:rsidRPr="009A5FF9">
        <w:rPr>
          <w:rFonts w:ascii="Times New Roman" w:hAnsi="Times New Roman" w:cs="Times New Roman"/>
          <w:sz w:val="24"/>
          <w:szCs w:val="24"/>
        </w:rPr>
        <w:t>.</w:t>
      </w:r>
      <w:r w:rsidR="00AE1A0D" w:rsidRPr="009A5FF9">
        <w:rPr>
          <w:rFonts w:ascii="Times New Roman" w:hAnsi="Times New Roman" w:cs="Times New Roman"/>
          <w:sz w:val="24"/>
          <w:szCs w:val="24"/>
        </w:rPr>
        <w:t xml:space="preserve"> Tokių dokumentų </w:t>
      </w:r>
      <w:r w:rsidR="007C53E8" w:rsidRPr="009A5FF9">
        <w:rPr>
          <w:rFonts w:ascii="Times New Roman" w:hAnsi="Times New Roman" w:cs="Times New Roman"/>
          <w:sz w:val="24"/>
          <w:szCs w:val="24"/>
        </w:rPr>
        <w:t xml:space="preserve">ir (ar) paaiškinimų </w:t>
      </w:r>
      <w:r w:rsidR="00AE1A0D" w:rsidRPr="009A5FF9">
        <w:rPr>
          <w:rFonts w:ascii="Times New Roman" w:hAnsi="Times New Roman" w:cs="Times New Roman"/>
          <w:sz w:val="24"/>
          <w:szCs w:val="24"/>
        </w:rPr>
        <w:t>perkančioji organizacija gali prašyti bet kuriuo pirkimo procedūros metu siekdama užtikrinti tinkamą pirkimo procedūros atlikimą.</w:t>
      </w:r>
    </w:p>
    <w:p w14:paraId="490591E3" w14:textId="02E4D094" w:rsidR="006D3202" w:rsidRPr="001B1CD4" w:rsidRDefault="003630A0" w:rsidP="00A9770F">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65880C7A" w14:textId="77777777" w:rsidR="0061304E" w:rsidRDefault="0061304E" w:rsidP="009B4FB1">
      <w:pPr>
        <w:pStyle w:val="Sraopastraipa"/>
        <w:spacing w:line="240" w:lineRule="auto"/>
        <w:ind w:left="0" w:firstLine="709"/>
        <w:rPr>
          <w:rFonts w:cstheme="minorHAnsi"/>
        </w:rPr>
      </w:pPr>
    </w:p>
    <w:p w14:paraId="42752441" w14:textId="67995137" w:rsidR="008B12C0" w:rsidRPr="004538D7" w:rsidRDefault="000010DA" w:rsidP="009B4FB1">
      <w:pPr>
        <w:pStyle w:val="Sraopastraipa"/>
        <w:spacing w:line="240" w:lineRule="auto"/>
        <w:ind w:left="0" w:firstLine="709"/>
        <w:rPr>
          <w:rFonts w:ascii="Times New Roman" w:hAnsi="Times New Roman" w:cs="Times New Roman"/>
          <w:sz w:val="24"/>
          <w:szCs w:val="24"/>
        </w:rPr>
      </w:pPr>
      <w:r w:rsidRPr="004538D7">
        <w:rPr>
          <w:rFonts w:ascii="Times New Roman" w:hAnsi="Times New Roman" w:cs="Times New Roman"/>
          <w:sz w:val="24"/>
          <w:szCs w:val="24"/>
        </w:rPr>
        <w:t>5</w:t>
      </w:r>
      <w:r w:rsidR="00CC654F" w:rsidRPr="004538D7">
        <w:rPr>
          <w:rFonts w:ascii="Times New Roman" w:hAnsi="Times New Roman" w:cs="Times New Roman"/>
          <w:sz w:val="24"/>
          <w:szCs w:val="24"/>
        </w:rPr>
        <w:t>.</w:t>
      </w:r>
      <w:r w:rsidR="00BD2E81" w:rsidRPr="004538D7">
        <w:rPr>
          <w:rFonts w:ascii="Times New Roman" w:hAnsi="Times New Roman" w:cs="Times New Roman"/>
          <w:sz w:val="24"/>
          <w:szCs w:val="24"/>
        </w:rPr>
        <w:t>1</w:t>
      </w:r>
      <w:r w:rsidR="00CC654F" w:rsidRPr="004538D7">
        <w:rPr>
          <w:rFonts w:ascii="Times New Roman" w:hAnsi="Times New Roman" w:cs="Times New Roman"/>
          <w:sz w:val="24"/>
          <w:szCs w:val="24"/>
        </w:rPr>
        <w:t>.</w:t>
      </w:r>
      <w:r w:rsidR="00291C92" w:rsidRPr="004538D7">
        <w:rPr>
          <w:rFonts w:ascii="Times New Roman" w:hAnsi="Times New Roman" w:cs="Times New Roman"/>
          <w:sz w:val="24"/>
          <w:szCs w:val="24"/>
        </w:rPr>
        <w:t xml:space="preserve"> </w:t>
      </w:r>
      <w:r w:rsidR="00D41416" w:rsidRPr="004538D7">
        <w:rPr>
          <w:rFonts w:ascii="Times New Roman" w:hAnsi="Times New Roman" w:cs="Times New Roman"/>
          <w:b/>
          <w:bCs/>
          <w:sz w:val="24"/>
          <w:szCs w:val="24"/>
        </w:rPr>
        <w:t xml:space="preserve">CVP IS pasiūlymo lango </w:t>
      </w:r>
      <w:r w:rsidR="00F16BEB" w:rsidRPr="004538D7">
        <w:rPr>
          <w:rFonts w:ascii="Times New Roman" w:hAnsi="Times New Roman" w:cs="Times New Roman"/>
          <w:b/>
          <w:bCs/>
          <w:sz w:val="24"/>
          <w:szCs w:val="24"/>
        </w:rPr>
        <w:t xml:space="preserve">eilutėje </w:t>
      </w:r>
      <w:r w:rsidR="008D277C" w:rsidRPr="004538D7">
        <w:rPr>
          <w:rFonts w:ascii="Times New Roman" w:hAnsi="Times New Roman" w:cs="Times New Roman"/>
          <w:b/>
          <w:bCs/>
          <w:sz w:val="24"/>
          <w:szCs w:val="24"/>
        </w:rPr>
        <w:t>„Prisegti dokument</w:t>
      </w:r>
      <w:r w:rsidR="00B7716A" w:rsidRPr="004538D7">
        <w:rPr>
          <w:rFonts w:ascii="Times New Roman" w:hAnsi="Times New Roman" w:cs="Times New Roman"/>
          <w:b/>
          <w:bCs/>
          <w:sz w:val="24"/>
          <w:szCs w:val="24"/>
        </w:rPr>
        <w:t>us</w:t>
      </w:r>
      <w:r w:rsidR="008D277C" w:rsidRPr="004538D7">
        <w:rPr>
          <w:rFonts w:ascii="Times New Roman" w:hAnsi="Times New Roman" w:cs="Times New Roman"/>
          <w:b/>
          <w:bCs/>
          <w:sz w:val="24"/>
          <w:szCs w:val="24"/>
        </w:rPr>
        <w:t>“ pateikiama</w:t>
      </w:r>
      <w:r w:rsidR="005964CC" w:rsidRPr="004538D7">
        <w:rPr>
          <w:rFonts w:ascii="Times New Roman" w:hAnsi="Times New Roman" w:cs="Times New Roman"/>
          <w:b/>
          <w:bCs/>
          <w:sz w:val="24"/>
          <w:szCs w:val="24"/>
        </w:rPr>
        <w:t>s</w:t>
      </w:r>
      <w:r w:rsidR="005964CC" w:rsidRPr="004538D7">
        <w:rPr>
          <w:rFonts w:ascii="Times New Roman" w:hAnsi="Times New Roman" w:cs="Times New Roman"/>
          <w:sz w:val="24"/>
          <w:szCs w:val="24"/>
        </w:rPr>
        <w:t xml:space="preserve"> </w:t>
      </w:r>
      <w:r w:rsidR="005A5204" w:rsidRPr="004538D7">
        <w:rPr>
          <w:rFonts w:ascii="Times New Roman" w:hAnsi="Times New Roman" w:cs="Times New Roman"/>
          <w:sz w:val="24"/>
          <w:szCs w:val="24"/>
        </w:rPr>
        <w:t xml:space="preserve">tiekėjo pasirašytas pasiūlymas, parengtas pagal </w:t>
      </w:r>
      <w:r w:rsidR="00820787" w:rsidRPr="004538D7">
        <w:rPr>
          <w:rFonts w:ascii="Times New Roman" w:hAnsi="Times New Roman" w:cs="Times New Roman"/>
          <w:sz w:val="24"/>
          <w:szCs w:val="24"/>
        </w:rPr>
        <w:t>s</w:t>
      </w:r>
      <w:r w:rsidR="00D85943" w:rsidRPr="004538D7">
        <w:rPr>
          <w:rFonts w:ascii="Times New Roman" w:hAnsi="Times New Roman" w:cs="Times New Roman"/>
          <w:sz w:val="24"/>
          <w:szCs w:val="24"/>
        </w:rPr>
        <w:t xml:space="preserve">pecialiųjų </w:t>
      </w:r>
      <w:r w:rsidR="009A5FF9" w:rsidRPr="004538D7">
        <w:rPr>
          <w:rFonts w:ascii="Times New Roman" w:hAnsi="Times New Roman" w:cs="Times New Roman"/>
          <w:sz w:val="24"/>
          <w:szCs w:val="24"/>
        </w:rPr>
        <w:t xml:space="preserve">pirkimo sąlygų 3 </w:t>
      </w:r>
      <w:r w:rsidR="008339CC" w:rsidRPr="004538D7">
        <w:rPr>
          <w:rFonts w:ascii="Times New Roman" w:hAnsi="Times New Roman" w:cs="Times New Roman"/>
          <w:sz w:val="24"/>
          <w:szCs w:val="24"/>
        </w:rPr>
        <w:t xml:space="preserve">priede </w:t>
      </w:r>
      <w:r w:rsidR="005A5204" w:rsidRPr="004538D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538D7" w:rsidRDefault="005A52E6" w:rsidP="009B4FB1">
      <w:pPr>
        <w:pStyle w:val="Sraopastraipa"/>
        <w:spacing w:line="240" w:lineRule="auto"/>
        <w:ind w:left="0"/>
        <w:rPr>
          <w:rFonts w:ascii="Times New Roman" w:hAnsi="Times New Roman" w:cs="Times New Roman"/>
          <w:sz w:val="24"/>
          <w:szCs w:val="24"/>
          <w:u w:val="single"/>
        </w:rPr>
      </w:pPr>
      <w:r w:rsidRPr="004538D7">
        <w:rPr>
          <w:rFonts w:ascii="Times New Roman" w:eastAsia="Calibri" w:hAnsi="Times New Roman" w:cs="Times New Roman"/>
          <w:sz w:val="24"/>
          <w:szCs w:val="24"/>
        </w:rPr>
        <w:t xml:space="preserve">5.2. </w:t>
      </w:r>
      <w:r w:rsidR="00AD4F1A" w:rsidRPr="004538D7">
        <w:rPr>
          <w:rFonts w:ascii="Times New Roman" w:eastAsia="Calibri" w:hAnsi="Times New Roman" w:cs="Times New Roman"/>
          <w:sz w:val="24"/>
          <w:szCs w:val="24"/>
        </w:rPr>
        <w:t xml:space="preserve">Pasiūlymas gali būti pasirašytas </w:t>
      </w:r>
      <w:r w:rsidR="00FD5736" w:rsidRPr="004538D7">
        <w:rPr>
          <w:rFonts w:ascii="Times New Roman" w:eastAsia="Calibri" w:hAnsi="Times New Roman" w:cs="Times New Roman"/>
          <w:sz w:val="24"/>
          <w:szCs w:val="24"/>
        </w:rPr>
        <w:t xml:space="preserve">fiziniu arba </w:t>
      </w:r>
      <w:r w:rsidR="00AD4F1A" w:rsidRPr="004538D7">
        <w:rPr>
          <w:rFonts w:ascii="Times New Roman" w:eastAsia="Calibri" w:hAnsi="Times New Roman" w:cs="Times New Roman"/>
          <w:sz w:val="24"/>
          <w:szCs w:val="24"/>
        </w:rPr>
        <w:t xml:space="preserve">kvalifikuotu elektroniniu parašu. Jeigu </w:t>
      </w:r>
      <w:r w:rsidR="00FD5736" w:rsidRPr="004538D7">
        <w:rPr>
          <w:rFonts w:ascii="Times New Roman" w:eastAsia="Calibri" w:hAnsi="Times New Roman" w:cs="Times New Roman"/>
          <w:sz w:val="24"/>
          <w:szCs w:val="24"/>
        </w:rPr>
        <w:t xml:space="preserve">tiekėjas </w:t>
      </w:r>
      <w:r w:rsidR="00AD4F1A" w:rsidRPr="004538D7">
        <w:rPr>
          <w:rFonts w:ascii="Times New Roman" w:eastAsia="Calibri" w:hAnsi="Times New Roman" w:cs="Times New Roman"/>
          <w:sz w:val="24"/>
          <w:szCs w:val="24"/>
        </w:rPr>
        <w:t>dokumentus tvirtina naudodamas elektroninį, o ne fizinį parašą, elektroninis parašas turi atitikti VPĮ 22</w:t>
      </w:r>
      <w:r w:rsidR="006E2B14" w:rsidRPr="004538D7">
        <w:rPr>
          <w:rFonts w:ascii="Times New Roman" w:eastAsia="Calibri" w:hAnsi="Times New Roman" w:cs="Times New Roman"/>
          <w:sz w:val="24"/>
          <w:szCs w:val="24"/>
        </w:rPr>
        <w:t xml:space="preserve"> </w:t>
      </w:r>
      <w:r w:rsidR="00AD4F1A" w:rsidRPr="004538D7">
        <w:rPr>
          <w:rFonts w:ascii="Times New Roman" w:eastAsia="Calibri" w:hAnsi="Times New Roman" w:cs="Times New Roman"/>
          <w:sz w:val="24"/>
          <w:szCs w:val="24"/>
        </w:rPr>
        <w:t xml:space="preserve">straipsnio 11 dalies 2 ir 3 punktuose nustatytus reikalavimus. </w:t>
      </w:r>
      <w:r w:rsidR="7C928381" w:rsidRPr="004538D7">
        <w:rPr>
          <w:rFonts w:ascii="Times New Roman" w:hAnsi="Times New Roman" w:cs="Times New Roman"/>
          <w:sz w:val="24"/>
          <w:szCs w:val="24"/>
        </w:rPr>
        <w:t>P</w:t>
      </w:r>
      <w:r w:rsidR="007037F7" w:rsidRPr="004538D7">
        <w:rPr>
          <w:rFonts w:ascii="Times New Roman" w:hAnsi="Times New Roman" w:cs="Times New Roman"/>
          <w:sz w:val="24"/>
          <w:szCs w:val="24"/>
        </w:rPr>
        <w:t>erkančiajai organizacijai</w:t>
      </w:r>
      <w:r w:rsidR="00AD4F1A" w:rsidRPr="004538D7">
        <w:rPr>
          <w:rFonts w:ascii="Times New Roman" w:hAnsi="Times New Roman" w:cs="Times New Roman"/>
          <w:sz w:val="24"/>
          <w:szCs w:val="24"/>
        </w:rPr>
        <w:t xml:space="preserve"> kilus abejonių dėl dokumentų tikrumo, ji turi teisę reikalauti pateikti dokumentų originalus.</w:t>
      </w:r>
      <w:r w:rsidR="00AD4F1A" w:rsidRPr="004538D7">
        <w:rPr>
          <w:rFonts w:ascii="Times New Roman" w:eastAsia="Calibri" w:hAnsi="Times New Roman" w:cs="Times New Roman"/>
          <w:sz w:val="24"/>
          <w:szCs w:val="24"/>
        </w:rPr>
        <w:t xml:space="preserve"> Gali būti:</w:t>
      </w:r>
    </w:p>
    <w:p w14:paraId="2EE860FF" w14:textId="0B983AE4" w:rsidR="001C1D32" w:rsidRPr="004538D7" w:rsidRDefault="005A52E6" w:rsidP="009B4FB1">
      <w:pPr>
        <w:spacing w:line="240" w:lineRule="auto"/>
        <w:ind w:firstLine="709"/>
        <w:rPr>
          <w:rFonts w:ascii="Times New Roman" w:hAnsi="Times New Roman" w:cs="Times New Roman"/>
          <w:sz w:val="24"/>
          <w:szCs w:val="24"/>
        </w:rPr>
      </w:pPr>
      <w:r w:rsidRPr="004538D7">
        <w:rPr>
          <w:rFonts w:ascii="Times New Roman" w:eastAsia="Calibri" w:hAnsi="Times New Roman" w:cs="Times New Roman"/>
          <w:sz w:val="24"/>
          <w:szCs w:val="24"/>
        </w:rPr>
        <w:t>5</w:t>
      </w:r>
      <w:r w:rsidR="00713645" w:rsidRPr="004538D7">
        <w:rPr>
          <w:rFonts w:ascii="Times New Roman" w:eastAsia="Calibri" w:hAnsi="Times New Roman" w:cs="Times New Roman"/>
          <w:sz w:val="24"/>
          <w:szCs w:val="24"/>
        </w:rPr>
        <w:t>.</w:t>
      </w:r>
      <w:r w:rsidR="00C60621" w:rsidRPr="004538D7">
        <w:rPr>
          <w:rFonts w:ascii="Times New Roman" w:eastAsia="Calibri" w:hAnsi="Times New Roman" w:cs="Times New Roman"/>
          <w:sz w:val="24"/>
          <w:szCs w:val="24"/>
        </w:rPr>
        <w:t>2</w:t>
      </w:r>
      <w:r w:rsidR="00713645" w:rsidRPr="004538D7">
        <w:rPr>
          <w:rFonts w:ascii="Times New Roman" w:eastAsia="Calibri" w:hAnsi="Times New Roman" w:cs="Times New Roman"/>
          <w:sz w:val="24"/>
          <w:szCs w:val="24"/>
        </w:rPr>
        <w:t xml:space="preserve">.1. </w:t>
      </w:r>
      <w:r w:rsidR="00AD4F1A" w:rsidRPr="004538D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538D7" w:rsidRDefault="00C60621" w:rsidP="009B4FB1">
      <w:pPr>
        <w:pStyle w:val="Sraopastraipa"/>
        <w:spacing w:line="240" w:lineRule="auto"/>
        <w:ind w:left="0"/>
        <w:rPr>
          <w:rFonts w:ascii="Times New Roman" w:hAnsi="Times New Roman" w:cs="Times New Roman"/>
          <w:sz w:val="24"/>
          <w:szCs w:val="24"/>
        </w:rPr>
      </w:pPr>
      <w:r w:rsidRPr="004538D7">
        <w:rPr>
          <w:rFonts w:ascii="Times New Roman" w:eastAsia="Calibri" w:hAnsi="Times New Roman" w:cs="Times New Roman"/>
          <w:sz w:val="24"/>
          <w:szCs w:val="24"/>
        </w:rPr>
        <w:t>5</w:t>
      </w:r>
      <w:r w:rsidR="00713645" w:rsidRPr="004538D7">
        <w:rPr>
          <w:rFonts w:ascii="Times New Roman" w:eastAsia="Calibri" w:hAnsi="Times New Roman" w:cs="Times New Roman"/>
          <w:sz w:val="24"/>
          <w:szCs w:val="24"/>
        </w:rPr>
        <w:t>.</w:t>
      </w:r>
      <w:r w:rsidRPr="004538D7">
        <w:rPr>
          <w:rFonts w:ascii="Times New Roman" w:eastAsia="Calibri" w:hAnsi="Times New Roman" w:cs="Times New Roman"/>
          <w:sz w:val="24"/>
          <w:szCs w:val="24"/>
        </w:rPr>
        <w:t>2</w:t>
      </w:r>
      <w:r w:rsidR="00713645" w:rsidRPr="004538D7">
        <w:rPr>
          <w:rFonts w:ascii="Times New Roman" w:eastAsia="Calibri" w:hAnsi="Times New Roman" w:cs="Times New Roman"/>
          <w:sz w:val="24"/>
          <w:szCs w:val="24"/>
        </w:rPr>
        <w:t xml:space="preserve">.2. </w:t>
      </w:r>
      <w:r w:rsidR="00AD4F1A" w:rsidRPr="004538D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22BEC97" w:rsidR="00EB0E73" w:rsidRPr="004538D7" w:rsidRDefault="00392458" w:rsidP="00F77A5D">
      <w:pPr>
        <w:pStyle w:val="Sraopastraipa"/>
        <w:spacing w:line="240" w:lineRule="auto"/>
        <w:ind w:left="0"/>
        <w:rPr>
          <w:rFonts w:ascii="Times New Roman" w:hAnsi="Times New Roman" w:cs="Times New Roman"/>
          <w:sz w:val="24"/>
          <w:szCs w:val="24"/>
        </w:rPr>
      </w:pPr>
      <w:r w:rsidRPr="004538D7">
        <w:rPr>
          <w:rFonts w:ascii="Times New Roman" w:eastAsia="Arial" w:hAnsi="Times New Roman" w:cs="Times New Roman"/>
          <w:sz w:val="24"/>
          <w:szCs w:val="24"/>
        </w:rPr>
        <w:lastRenderedPageBreak/>
        <w:t xml:space="preserve">5.3. </w:t>
      </w:r>
      <w:r w:rsidR="00D61DED" w:rsidRPr="004538D7">
        <w:rPr>
          <w:rFonts w:ascii="Times New Roman" w:eastAsia="Arial" w:hAnsi="Times New Roman" w:cs="Times New Roman"/>
          <w:sz w:val="24"/>
          <w:szCs w:val="24"/>
        </w:rPr>
        <w:t>Pasiūlyma</w:t>
      </w:r>
      <w:r w:rsidR="00543400" w:rsidRPr="004538D7">
        <w:rPr>
          <w:rFonts w:ascii="Times New Roman" w:eastAsia="Arial" w:hAnsi="Times New Roman" w:cs="Times New Roman"/>
          <w:sz w:val="24"/>
          <w:szCs w:val="24"/>
        </w:rPr>
        <w:t>s turi būti parengtas</w:t>
      </w:r>
      <w:r w:rsidR="00D61DED" w:rsidRPr="004538D7">
        <w:rPr>
          <w:rFonts w:ascii="Times New Roman" w:eastAsia="Arial" w:hAnsi="Times New Roman" w:cs="Times New Roman"/>
          <w:sz w:val="24"/>
          <w:szCs w:val="24"/>
        </w:rPr>
        <w:t xml:space="preserve"> lietuvių arba </w:t>
      </w:r>
      <w:r w:rsidR="00543400" w:rsidRPr="004538D7">
        <w:rPr>
          <w:rFonts w:ascii="Times New Roman" w:eastAsia="Arial" w:hAnsi="Times New Roman" w:cs="Times New Roman"/>
          <w:sz w:val="24"/>
          <w:szCs w:val="24"/>
        </w:rPr>
        <w:t xml:space="preserve">anglų </w:t>
      </w:r>
      <w:r w:rsidR="00D61DED" w:rsidRPr="004538D7">
        <w:rPr>
          <w:rFonts w:ascii="Times New Roman" w:eastAsia="Arial" w:hAnsi="Times New Roman" w:cs="Times New Roman"/>
          <w:sz w:val="24"/>
          <w:szCs w:val="24"/>
        </w:rPr>
        <w:t xml:space="preserve">kalbomis. </w:t>
      </w:r>
      <w:r w:rsidR="000A3108" w:rsidRPr="004538D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538D7" w:rsidRDefault="00AB0036" w:rsidP="00F77A5D">
      <w:pPr>
        <w:pStyle w:val="Sraopastraipa"/>
        <w:spacing w:line="240" w:lineRule="auto"/>
        <w:ind w:left="0"/>
        <w:rPr>
          <w:rFonts w:ascii="Times New Roman" w:hAnsi="Times New Roman" w:cs="Times New Roman"/>
          <w:sz w:val="24"/>
          <w:szCs w:val="24"/>
        </w:rPr>
      </w:pPr>
      <w:r w:rsidRPr="004538D7">
        <w:rPr>
          <w:rFonts w:ascii="Times New Roman" w:hAnsi="Times New Roman" w:cs="Times New Roman"/>
          <w:sz w:val="24"/>
          <w:szCs w:val="24"/>
        </w:rPr>
        <w:t xml:space="preserve">5.4. </w:t>
      </w:r>
      <w:r w:rsidR="0032046A" w:rsidRPr="004538D7">
        <w:rPr>
          <w:rFonts w:ascii="Times New Roman" w:hAnsi="Times New Roman" w:cs="Times New Roman"/>
          <w:sz w:val="24"/>
          <w:szCs w:val="24"/>
        </w:rPr>
        <w:t>Pasiūlym</w:t>
      </w:r>
      <w:r w:rsidR="00990A2D" w:rsidRPr="004538D7">
        <w:rPr>
          <w:rFonts w:ascii="Times New Roman" w:hAnsi="Times New Roman" w:cs="Times New Roman"/>
          <w:sz w:val="24"/>
          <w:szCs w:val="24"/>
        </w:rPr>
        <w:t xml:space="preserve">uose nurodytos kainos </w:t>
      </w:r>
      <w:r w:rsidR="003C09C7" w:rsidRPr="004538D7">
        <w:rPr>
          <w:rFonts w:ascii="Times New Roman" w:hAnsi="Times New Roman" w:cs="Times New Roman"/>
          <w:sz w:val="24"/>
          <w:szCs w:val="24"/>
        </w:rPr>
        <w:t xml:space="preserve">bus vertinamos </w:t>
      </w:r>
      <w:r w:rsidR="0032046A" w:rsidRPr="004538D7">
        <w:rPr>
          <w:rFonts w:ascii="Times New Roman" w:hAnsi="Times New Roman" w:cs="Times New Roman"/>
          <w:sz w:val="24"/>
          <w:szCs w:val="24"/>
        </w:rPr>
        <w:t>eurais</w:t>
      </w:r>
      <w:r w:rsidR="0032046A" w:rsidRPr="004538D7">
        <w:rPr>
          <w:rFonts w:ascii="Times New Roman" w:eastAsia="Calibri" w:hAnsi="Times New Roman" w:cs="Times New Roman"/>
          <w:sz w:val="24"/>
          <w:szCs w:val="24"/>
        </w:rPr>
        <w:t>.</w:t>
      </w:r>
      <w:r w:rsidR="0032046A" w:rsidRPr="004538D7">
        <w:rPr>
          <w:rFonts w:ascii="Times New Roman" w:hAnsi="Times New Roman" w:cs="Times New Roman"/>
          <w:sz w:val="24"/>
          <w:szCs w:val="24"/>
        </w:rPr>
        <w:t xml:space="preserve"> Jeigu </w:t>
      </w:r>
      <w:r w:rsidR="005B57A2" w:rsidRPr="004538D7">
        <w:rPr>
          <w:rFonts w:ascii="Times New Roman" w:hAnsi="Times New Roman" w:cs="Times New Roman"/>
          <w:sz w:val="24"/>
          <w:szCs w:val="24"/>
        </w:rPr>
        <w:t>p</w:t>
      </w:r>
      <w:r w:rsidR="0032046A" w:rsidRPr="004538D7">
        <w:rPr>
          <w:rFonts w:ascii="Times New Roman" w:hAnsi="Times New Roman" w:cs="Times New Roman"/>
          <w:sz w:val="24"/>
          <w:szCs w:val="24"/>
        </w:rPr>
        <w:t xml:space="preserve">asiūlymuose kainos nurodytos užsienio valiuta, jos </w:t>
      </w:r>
      <w:r w:rsidR="003C09C7" w:rsidRPr="004538D7">
        <w:rPr>
          <w:rFonts w:ascii="Times New Roman" w:hAnsi="Times New Roman" w:cs="Times New Roman"/>
          <w:sz w:val="24"/>
          <w:szCs w:val="24"/>
        </w:rPr>
        <w:t>bus</w:t>
      </w:r>
      <w:r w:rsidR="0032046A" w:rsidRPr="004538D7">
        <w:rPr>
          <w:rFonts w:ascii="Times New Roman" w:hAnsi="Times New Roman" w:cs="Times New Roman"/>
          <w:sz w:val="24"/>
          <w:szCs w:val="24"/>
        </w:rPr>
        <w:t xml:space="preserve"> perskaičiuojamos </w:t>
      </w:r>
      <w:r w:rsidR="003C09C7" w:rsidRPr="004538D7">
        <w:rPr>
          <w:rFonts w:ascii="Times New Roman" w:hAnsi="Times New Roman" w:cs="Times New Roman"/>
          <w:sz w:val="24"/>
          <w:szCs w:val="24"/>
        </w:rPr>
        <w:t>eurais</w:t>
      </w:r>
      <w:r w:rsidR="0032046A" w:rsidRPr="004538D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538D7">
        <w:rPr>
          <w:rFonts w:ascii="Times New Roman" w:hAnsi="Times New Roman" w:cs="Times New Roman"/>
          <w:sz w:val="24"/>
          <w:szCs w:val="24"/>
        </w:rPr>
        <w:t>.</w:t>
      </w:r>
    </w:p>
    <w:p w14:paraId="4CC36FFA" w14:textId="4A3A86D8" w:rsidR="006A6A5B" w:rsidRPr="004538D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4538D7">
        <w:rPr>
          <w:rFonts w:ascii="Times New Roman" w:eastAsia="Arial" w:hAnsi="Times New Roman" w:cs="Times New Roman"/>
          <w:sz w:val="24"/>
          <w:szCs w:val="24"/>
        </w:rPr>
        <w:t>5.5.</w:t>
      </w:r>
      <w:r w:rsidR="006A6A5B" w:rsidRPr="004538D7">
        <w:rPr>
          <w:rFonts w:ascii="Times New Roman" w:eastAsia="Arial" w:hAnsi="Times New Roman" w:cs="Times New Roman"/>
          <w:sz w:val="24"/>
          <w:szCs w:val="24"/>
        </w:rPr>
        <w:t xml:space="preserve"> Bendra pasiūlymo kaina (sąnaudos) su PVM  turi būti nurodoma dviejų </w:t>
      </w:r>
      <w:r w:rsidR="00EE7D60" w:rsidRPr="004538D7">
        <w:rPr>
          <w:rFonts w:ascii="Times New Roman" w:eastAsia="Arial" w:hAnsi="Times New Roman" w:cs="Times New Roman"/>
          <w:sz w:val="24"/>
          <w:szCs w:val="24"/>
        </w:rPr>
        <w:t>skaitmenų</w:t>
      </w:r>
      <w:r w:rsidR="006A6A5B" w:rsidRPr="004538D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538D7">
        <w:rPr>
          <w:rFonts w:ascii="Times New Roman" w:eastAsia="Arial" w:hAnsi="Times New Roman" w:cs="Times New Roman"/>
          <w:sz w:val="24"/>
          <w:szCs w:val="24"/>
        </w:rPr>
        <w:t>i</w:t>
      </w:r>
      <w:r w:rsidR="006A6A5B" w:rsidRPr="004538D7">
        <w:rPr>
          <w:rFonts w:ascii="Times New Roman" w:eastAsia="Arial" w:hAnsi="Times New Roman" w:cs="Times New Roman"/>
          <w:sz w:val="24"/>
          <w:szCs w:val="24"/>
        </w:rPr>
        <w:t xml:space="preserve"> neribojant </w:t>
      </w:r>
      <w:r w:rsidR="00EE7D60" w:rsidRPr="004538D7">
        <w:rPr>
          <w:rFonts w:ascii="Times New Roman" w:eastAsia="Arial" w:hAnsi="Times New Roman" w:cs="Times New Roman"/>
          <w:sz w:val="24"/>
          <w:szCs w:val="24"/>
        </w:rPr>
        <w:t>skaitmenų</w:t>
      </w:r>
      <w:r w:rsidR="006A6A5B" w:rsidRPr="004538D7">
        <w:rPr>
          <w:rFonts w:ascii="Times New Roman" w:eastAsia="Arial" w:hAnsi="Times New Roman" w:cs="Times New Roman"/>
          <w:sz w:val="24"/>
          <w:szCs w:val="24"/>
        </w:rPr>
        <w:t xml:space="preserve"> po kablelio kiekio.</w:t>
      </w:r>
    </w:p>
    <w:p w14:paraId="129309B3" w14:textId="77777777" w:rsidR="009C66EF" w:rsidRPr="004538D7" w:rsidRDefault="009C66EF" w:rsidP="00F77A5D">
      <w:pPr>
        <w:pStyle w:val="Sraopastraipa"/>
        <w:spacing w:after="160" w:line="240" w:lineRule="auto"/>
        <w:ind w:left="710" w:firstLine="0"/>
        <w:rPr>
          <w:rFonts w:ascii="Times New Roman" w:hAnsi="Times New Roman" w:cs="Times New Roman"/>
          <w:sz w:val="24"/>
          <w:szCs w:val="24"/>
        </w:rPr>
      </w:pPr>
      <w:r w:rsidRPr="004538D7">
        <w:rPr>
          <w:rFonts w:ascii="Times New Roman" w:eastAsia="Arial" w:hAnsi="Times New Roman" w:cs="Times New Roman"/>
          <w:sz w:val="24"/>
          <w:szCs w:val="24"/>
        </w:rPr>
        <w:t xml:space="preserve">5.6. Tiekėjų pasiūlymuose nurodytos kainos bus vertinamos </w:t>
      </w:r>
      <w:r w:rsidRPr="004538D7">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4538D7" w:rsidRDefault="003D73C2" w:rsidP="00C17335">
      <w:pPr>
        <w:ind w:firstLine="0"/>
        <w:rPr>
          <w:rFonts w:ascii="Times New Roman" w:hAnsi="Times New Roman" w:cs="Times New Roman"/>
          <w:i/>
          <w:iCs/>
          <w:color w:val="7030A0"/>
          <w:sz w:val="24"/>
          <w:szCs w:val="24"/>
        </w:rPr>
      </w:pPr>
    </w:p>
    <w:p w14:paraId="7203423F" w14:textId="40194AE5" w:rsidR="00F527B1" w:rsidRPr="004538D7" w:rsidRDefault="007F65C2" w:rsidP="00F77A5D">
      <w:pPr>
        <w:pStyle w:val="Sraopastraipa"/>
        <w:spacing w:line="240" w:lineRule="auto"/>
        <w:ind w:left="0" w:firstLine="567"/>
        <w:rPr>
          <w:rFonts w:ascii="Times New Roman" w:hAnsi="Times New Roman" w:cs="Times New Roman"/>
          <w:sz w:val="24"/>
          <w:szCs w:val="24"/>
        </w:rPr>
      </w:pPr>
      <w:r w:rsidRPr="004538D7">
        <w:rPr>
          <w:rFonts w:ascii="Times New Roman" w:hAnsi="Times New Roman" w:cs="Times New Roman"/>
          <w:sz w:val="24"/>
          <w:szCs w:val="24"/>
        </w:rPr>
        <w:t>6</w:t>
      </w:r>
      <w:r w:rsidR="003F5D40" w:rsidRPr="004538D7">
        <w:rPr>
          <w:rFonts w:ascii="Times New Roman" w:hAnsi="Times New Roman" w:cs="Times New Roman"/>
          <w:sz w:val="24"/>
          <w:szCs w:val="24"/>
        </w:rPr>
        <w:t xml:space="preserve">.1. </w:t>
      </w:r>
      <w:r w:rsidR="0AA88C09" w:rsidRPr="004538D7">
        <w:rPr>
          <w:rFonts w:ascii="Times New Roman" w:hAnsi="Times New Roman" w:cs="Times New Roman"/>
          <w:sz w:val="24"/>
          <w:szCs w:val="24"/>
        </w:rPr>
        <w:t xml:space="preserve"> </w:t>
      </w:r>
      <w:r w:rsidR="00504AD9" w:rsidRPr="004538D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A9770F">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73C68A91" w14:textId="77777777" w:rsidR="00293225" w:rsidRPr="00460DC4" w:rsidRDefault="00293225" w:rsidP="00F77A5D">
      <w:pPr>
        <w:spacing w:line="240" w:lineRule="auto"/>
        <w:ind w:firstLine="0"/>
        <w:rPr>
          <w:rFonts w:ascii="Times New Roman" w:hAnsi="Times New Roman" w:cs="Times New Roman"/>
          <w:vanish/>
          <w:sz w:val="24"/>
          <w:szCs w:val="24"/>
        </w:rPr>
      </w:pPr>
    </w:p>
    <w:p w14:paraId="2DFF0A66" w14:textId="31DE3B01" w:rsidR="00CD2CC2" w:rsidRPr="00460DC4" w:rsidRDefault="005A4255" w:rsidP="00F77A5D">
      <w:pPr>
        <w:pStyle w:val="Sraopastraipa"/>
        <w:spacing w:line="240" w:lineRule="auto"/>
        <w:ind w:left="0" w:firstLine="709"/>
        <w:rPr>
          <w:rFonts w:ascii="Times New Roman" w:eastAsia="Calibri" w:hAnsi="Times New Roman" w:cs="Times New Roman"/>
          <w:sz w:val="24"/>
          <w:szCs w:val="24"/>
        </w:rPr>
      </w:pPr>
      <w:r w:rsidRPr="00460DC4">
        <w:rPr>
          <w:rFonts w:ascii="Times New Roman" w:eastAsia="Calibri" w:hAnsi="Times New Roman" w:cs="Times New Roman"/>
          <w:sz w:val="24"/>
          <w:szCs w:val="24"/>
        </w:rPr>
        <w:t>7</w:t>
      </w:r>
      <w:r w:rsidR="0010148D" w:rsidRPr="00460DC4">
        <w:rPr>
          <w:rFonts w:ascii="Times New Roman" w:eastAsia="Calibri" w:hAnsi="Times New Roman" w:cs="Times New Roman"/>
          <w:sz w:val="24"/>
          <w:szCs w:val="24"/>
        </w:rPr>
        <w:t xml:space="preserve">.1. </w:t>
      </w:r>
      <w:r w:rsidR="00CD2CC2" w:rsidRPr="00460DC4">
        <w:rPr>
          <w:rFonts w:ascii="Times New Roman" w:eastAsia="Calibri" w:hAnsi="Times New Roman" w:cs="Times New Roman"/>
          <w:sz w:val="24"/>
          <w:szCs w:val="24"/>
        </w:rPr>
        <w:t xml:space="preserve"> </w:t>
      </w:r>
      <w:r w:rsidR="3CB1384C" w:rsidRPr="00460DC4">
        <w:rPr>
          <w:rFonts w:ascii="Times New Roman" w:hAnsi="Times New Roman" w:cs="Times New Roman"/>
          <w:sz w:val="24"/>
          <w:szCs w:val="24"/>
        </w:rPr>
        <w:t>P</w:t>
      </w:r>
      <w:r w:rsidR="000B220A" w:rsidRPr="00460DC4">
        <w:rPr>
          <w:rFonts w:ascii="Times New Roman" w:hAnsi="Times New Roman" w:cs="Times New Roman"/>
          <w:sz w:val="24"/>
          <w:szCs w:val="24"/>
        </w:rPr>
        <w:t>erkančioji organizacija</w:t>
      </w:r>
      <w:r w:rsidR="00831133" w:rsidRPr="00460DC4">
        <w:rPr>
          <w:rFonts w:ascii="Times New Roman" w:eastAsia="Calibri" w:hAnsi="Times New Roman" w:cs="Times New Roman"/>
          <w:sz w:val="24"/>
          <w:szCs w:val="24"/>
        </w:rPr>
        <w:t xml:space="preserve"> ekonomiškai naudingiausią </w:t>
      </w:r>
      <w:r w:rsidR="000B220A" w:rsidRPr="00460DC4">
        <w:rPr>
          <w:rFonts w:ascii="Times New Roman" w:eastAsia="Calibri" w:hAnsi="Times New Roman" w:cs="Times New Roman"/>
          <w:sz w:val="24"/>
          <w:szCs w:val="24"/>
        </w:rPr>
        <w:t>p</w:t>
      </w:r>
      <w:r w:rsidR="00831133" w:rsidRPr="00460DC4">
        <w:rPr>
          <w:rFonts w:ascii="Times New Roman" w:eastAsia="Calibri" w:hAnsi="Times New Roman" w:cs="Times New Roman"/>
          <w:sz w:val="24"/>
          <w:szCs w:val="24"/>
        </w:rPr>
        <w:t xml:space="preserve">asiūlymą išrenka pagal </w:t>
      </w:r>
      <w:r w:rsidR="000B220A" w:rsidRPr="00460DC4">
        <w:rPr>
          <w:rFonts w:ascii="Times New Roman" w:eastAsia="Calibri" w:hAnsi="Times New Roman" w:cs="Times New Roman"/>
          <w:sz w:val="24"/>
          <w:szCs w:val="24"/>
        </w:rPr>
        <w:t>tiekėjo p</w:t>
      </w:r>
      <w:r w:rsidR="00831133" w:rsidRPr="00460DC4">
        <w:rPr>
          <w:rFonts w:ascii="Times New Roman" w:eastAsia="Calibri" w:hAnsi="Times New Roman" w:cs="Times New Roman"/>
          <w:sz w:val="24"/>
          <w:szCs w:val="24"/>
        </w:rPr>
        <w:t>asiūlyme nurodytą kainą, kuri turi būti apskaičiuota ir nurodyta taip, kaip reikalaujama</w:t>
      </w:r>
      <w:r w:rsidR="00DE051B" w:rsidRPr="00460DC4">
        <w:rPr>
          <w:rFonts w:ascii="Times New Roman" w:eastAsia="Calibri" w:hAnsi="Times New Roman" w:cs="Times New Roman"/>
          <w:sz w:val="24"/>
          <w:szCs w:val="24"/>
        </w:rPr>
        <w:t xml:space="preserve"> </w:t>
      </w:r>
      <w:r w:rsidR="00023019" w:rsidRPr="00460DC4">
        <w:rPr>
          <w:rFonts w:ascii="Times New Roman" w:eastAsia="Calibri" w:hAnsi="Times New Roman" w:cs="Times New Roman"/>
          <w:sz w:val="24"/>
          <w:szCs w:val="24"/>
        </w:rPr>
        <w:t>specialiųjų p</w:t>
      </w:r>
      <w:r w:rsidR="00DE051B" w:rsidRPr="00460DC4">
        <w:rPr>
          <w:rFonts w:ascii="Times New Roman" w:eastAsia="Calibri" w:hAnsi="Times New Roman" w:cs="Times New Roman"/>
          <w:sz w:val="24"/>
          <w:szCs w:val="24"/>
        </w:rPr>
        <w:t xml:space="preserve">irkimo sąlygų priede </w:t>
      </w:r>
      <w:r w:rsidR="004538D7" w:rsidRPr="00460DC4">
        <w:rPr>
          <w:rFonts w:ascii="Times New Roman" w:eastAsia="Calibri" w:hAnsi="Times New Roman" w:cs="Times New Roman"/>
          <w:sz w:val="24"/>
          <w:szCs w:val="24"/>
        </w:rPr>
        <w:t>3</w:t>
      </w:r>
      <w:r w:rsidR="00FE0338" w:rsidRPr="00460DC4">
        <w:rPr>
          <w:rFonts w:ascii="Times New Roman" w:eastAsia="Calibri" w:hAnsi="Times New Roman" w:cs="Times New Roman"/>
          <w:sz w:val="24"/>
          <w:szCs w:val="24"/>
        </w:rPr>
        <w:t xml:space="preserve"> „Pasiūlymo forma“</w:t>
      </w:r>
      <w:r w:rsidR="00831133" w:rsidRPr="00460DC4">
        <w:rPr>
          <w:rFonts w:ascii="Times New Roman" w:eastAsia="Calibri" w:hAnsi="Times New Roman" w:cs="Times New Roman"/>
          <w:sz w:val="24"/>
          <w:szCs w:val="24"/>
        </w:rPr>
        <w:t>.</w:t>
      </w:r>
    </w:p>
    <w:p w14:paraId="69CC295B" w14:textId="50B9F5D6" w:rsidR="009C5AA9" w:rsidRPr="00460DC4" w:rsidRDefault="00660FD8" w:rsidP="00F77A5D">
      <w:pPr>
        <w:pStyle w:val="Sraopastraipa"/>
        <w:spacing w:line="240" w:lineRule="auto"/>
        <w:ind w:left="0"/>
        <w:rPr>
          <w:rFonts w:ascii="Times New Roman" w:hAnsi="Times New Roman" w:cs="Times New Roman"/>
          <w:sz w:val="24"/>
          <w:szCs w:val="24"/>
        </w:rPr>
      </w:pPr>
      <w:r w:rsidRPr="00460DC4">
        <w:rPr>
          <w:rFonts w:ascii="Times New Roman" w:hAnsi="Times New Roman" w:cs="Times New Roman"/>
          <w:color w:val="000000" w:themeColor="text1"/>
          <w:sz w:val="24"/>
          <w:szCs w:val="24"/>
        </w:rPr>
        <w:t>7</w:t>
      </w:r>
      <w:r w:rsidR="001404CC" w:rsidRPr="00460DC4">
        <w:rPr>
          <w:rFonts w:ascii="Times New Roman" w:hAnsi="Times New Roman" w:cs="Times New Roman"/>
          <w:color w:val="000000" w:themeColor="text1"/>
          <w:sz w:val="24"/>
          <w:szCs w:val="24"/>
        </w:rPr>
        <w:t xml:space="preserve">.2. </w:t>
      </w:r>
      <w:r w:rsidR="00D734C6" w:rsidRPr="00460DC4">
        <w:rPr>
          <w:rFonts w:ascii="Times New Roman" w:hAnsi="Times New Roman" w:cs="Times New Roman"/>
          <w:color w:val="000000" w:themeColor="text1"/>
          <w:sz w:val="24"/>
          <w:szCs w:val="24"/>
        </w:rPr>
        <w:t xml:space="preserve">Laimėjusiu </w:t>
      </w:r>
      <w:r w:rsidR="00996FBB" w:rsidRPr="00460DC4">
        <w:rPr>
          <w:rFonts w:ascii="Times New Roman" w:hAnsi="Times New Roman" w:cs="Times New Roman"/>
          <w:color w:val="000000" w:themeColor="text1"/>
          <w:sz w:val="24"/>
          <w:szCs w:val="24"/>
        </w:rPr>
        <w:t>p</w:t>
      </w:r>
      <w:r w:rsidR="005D7D8C" w:rsidRPr="00460DC4">
        <w:rPr>
          <w:rFonts w:ascii="Times New Roman" w:hAnsi="Times New Roman" w:cs="Times New Roman"/>
          <w:color w:val="000000" w:themeColor="text1"/>
          <w:sz w:val="24"/>
          <w:szCs w:val="24"/>
        </w:rPr>
        <w:t>asiūlymu</w:t>
      </w:r>
      <w:r w:rsidR="00D734C6" w:rsidRPr="00460DC4">
        <w:rPr>
          <w:rFonts w:ascii="Times New Roman" w:hAnsi="Times New Roman" w:cs="Times New Roman"/>
          <w:color w:val="000000" w:themeColor="text1"/>
          <w:sz w:val="24"/>
          <w:szCs w:val="24"/>
        </w:rPr>
        <w:t xml:space="preserve"> galės būti pripažintas tik 1 (vienas) </w:t>
      </w:r>
      <w:r w:rsidR="005D7D8C" w:rsidRPr="00460DC4">
        <w:rPr>
          <w:rFonts w:ascii="Times New Roman" w:hAnsi="Times New Roman" w:cs="Times New Roman"/>
          <w:color w:val="000000" w:themeColor="text1"/>
          <w:sz w:val="24"/>
          <w:szCs w:val="24"/>
        </w:rPr>
        <w:t xml:space="preserve">ekonomiškai naudingiausias </w:t>
      </w:r>
      <w:r w:rsidR="00A36CC9" w:rsidRPr="00460DC4">
        <w:rPr>
          <w:rFonts w:ascii="Times New Roman" w:hAnsi="Times New Roman" w:cs="Times New Roman"/>
          <w:color w:val="000000" w:themeColor="text1"/>
          <w:sz w:val="24"/>
          <w:szCs w:val="24"/>
        </w:rPr>
        <w:t>p</w:t>
      </w:r>
      <w:r w:rsidR="005D7D8C" w:rsidRPr="00460DC4">
        <w:rPr>
          <w:rFonts w:ascii="Times New Roman" w:hAnsi="Times New Roman" w:cs="Times New Roman"/>
          <w:color w:val="000000" w:themeColor="text1"/>
          <w:sz w:val="24"/>
          <w:szCs w:val="24"/>
        </w:rPr>
        <w:t>asiūlymas, esantis pasiūlymų eilės pirmojoje vietoje</w:t>
      </w:r>
      <w:r w:rsidR="00D734C6" w:rsidRPr="00460DC4">
        <w:rPr>
          <w:rFonts w:ascii="Times New Roman" w:hAnsi="Times New Roman" w:cs="Times New Roman"/>
          <w:color w:val="000000" w:themeColor="text1"/>
          <w:sz w:val="24"/>
          <w:szCs w:val="24"/>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83D5C6" w:rsidR="00D83C57" w:rsidRPr="000F7C4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0F7C4E">
        <w:rPr>
          <w:rFonts w:ascii="Times New Roman" w:hAnsi="Times New Roman" w:cs="Times New Roman"/>
          <w:color w:val="000000" w:themeColor="text1"/>
          <w:sz w:val="24"/>
          <w:szCs w:val="24"/>
        </w:rPr>
        <w:t xml:space="preserve">8.1. </w:t>
      </w:r>
      <w:r w:rsidR="00D83C57" w:rsidRPr="000F7C4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F7C4E">
        <w:rPr>
          <w:rFonts w:ascii="Times New Roman" w:hAnsi="Times New Roman" w:cs="Times New Roman"/>
          <w:color w:val="0070C0"/>
          <w:sz w:val="24"/>
          <w:szCs w:val="24"/>
        </w:rPr>
        <w:t xml:space="preserve"> </w:t>
      </w:r>
      <w:r w:rsidR="00D83C57" w:rsidRPr="000F7C4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F7C4E">
        <w:rPr>
          <w:rFonts w:ascii="Times New Roman" w:hAnsi="Times New Roman" w:cs="Times New Roman"/>
          <w:sz w:val="24"/>
          <w:szCs w:val="24"/>
        </w:rPr>
        <w:t>Sutarties sąlygos pateikiamos</w:t>
      </w:r>
      <w:r w:rsidR="00F56579" w:rsidRPr="000F7C4E">
        <w:rPr>
          <w:rFonts w:ascii="Times New Roman" w:hAnsi="Times New Roman" w:cs="Times New Roman"/>
          <w:sz w:val="24"/>
          <w:szCs w:val="24"/>
        </w:rPr>
        <w:t xml:space="preserve"> specialiųjų pirkimo sąlygų</w:t>
      </w:r>
      <w:r w:rsidR="00460DC4" w:rsidRPr="000F7C4E">
        <w:rPr>
          <w:rFonts w:ascii="Times New Roman" w:hAnsi="Times New Roman" w:cs="Times New Roman"/>
          <w:sz w:val="24"/>
          <w:szCs w:val="24"/>
        </w:rPr>
        <w:t xml:space="preserve"> 5</w:t>
      </w:r>
      <w:r w:rsidR="00F56579" w:rsidRPr="000F7C4E">
        <w:rPr>
          <w:rFonts w:ascii="Times New Roman" w:hAnsi="Times New Roman" w:cs="Times New Roman"/>
          <w:color w:val="00B050"/>
          <w:sz w:val="24"/>
          <w:szCs w:val="24"/>
        </w:rPr>
        <w:t xml:space="preserve"> </w:t>
      </w:r>
      <w:r w:rsidR="00F56579" w:rsidRPr="000F7C4E">
        <w:rPr>
          <w:rFonts w:ascii="Times New Roman" w:hAnsi="Times New Roman" w:cs="Times New Roman"/>
          <w:sz w:val="24"/>
          <w:szCs w:val="24"/>
        </w:rPr>
        <w:t xml:space="preserve">priede. </w:t>
      </w:r>
    </w:p>
    <w:p w14:paraId="52BA0CEF" w14:textId="5638EF90" w:rsidR="00E250DF" w:rsidRPr="000F7C4E" w:rsidRDefault="00EE68F7" w:rsidP="00F77A5D">
      <w:pPr>
        <w:pStyle w:val="Betarp"/>
        <w:spacing w:line="276" w:lineRule="auto"/>
        <w:ind w:firstLine="0"/>
        <w:contextualSpacing/>
        <w:rPr>
          <w:rFonts w:ascii="Times New Roman" w:eastAsiaTheme="minorHAnsi" w:hAnsi="Times New Roman" w:cs="Times New Roman"/>
          <w:sz w:val="24"/>
          <w:szCs w:val="24"/>
        </w:rPr>
      </w:pPr>
      <w:r w:rsidRPr="000F7C4E">
        <w:rPr>
          <w:rFonts w:ascii="Times New Roman" w:eastAsiaTheme="minorHAnsi" w:hAnsi="Times New Roman" w:cs="Times New Roman"/>
          <w:sz w:val="24"/>
          <w:szCs w:val="24"/>
        </w:rPr>
        <w:br w:type="page"/>
      </w:r>
    </w:p>
    <w:p w14:paraId="729EDC83" w14:textId="6E7D82C4" w:rsidR="00112F92" w:rsidRPr="00567B91" w:rsidRDefault="005450B5" w:rsidP="00112F92">
      <w:pPr>
        <w:spacing w:line="240" w:lineRule="auto"/>
        <w:ind w:left="7314" w:firstLine="0"/>
        <w:rPr>
          <w:rFonts w:ascii="Times New Roman" w:hAnsi="Times New Roman" w:cs="Times New Roman"/>
        </w:rPr>
      </w:pPr>
      <w:r w:rsidRPr="00567B91">
        <w:rPr>
          <w:rFonts w:ascii="Times New Roman" w:hAnsi="Times New Roman" w:cs="Times New Roman"/>
        </w:rPr>
        <w:lastRenderedPageBreak/>
        <w:t>P</w:t>
      </w:r>
      <w:r w:rsidR="00112F92" w:rsidRPr="00567B91">
        <w:rPr>
          <w:rFonts w:ascii="Times New Roman" w:hAnsi="Times New Roman" w:cs="Times New Roman"/>
        </w:rPr>
        <w:t>irkimo sąlygų 1 priedas „Tiekėjų pašalinimo pagrindai“</w:t>
      </w:r>
    </w:p>
    <w:p w14:paraId="537E8F24" w14:textId="77777777" w:rsidR="00112F92" w:rsidRPr="00567B91"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567B91" w:rsidRDefault="00112F92" w:rsidP="00112F92">
      <w:pPr>
        <w:spacing w:after="240" w:line="276" w:lineRule="auto"/>
        <w:jc w:val="center"/>
        <w:rPr>
          <w:rFonts w:ascii="Times New Roman" w:eastAsia="Arial" w:hAnsi="Times New Roman" w:cs="Times New Roman"/>
          <w:smallCaps/>
          <w:sz w:val="24"/>
          <w:szCs w:val="24"/>
        </w:rPr>
      </w:pPr>
      <w:r w:rsidRPr="00567B91">
        <w:rPr>
          <w:rFonts w:ascii="Times New Roman" w:eastAsia="Arial" w:hAnsi="Times New Roman" w:cs="Times New Roman"/>
          <w:smallCaps/>
          <w:sz w:val="24"/>
          <w:szCs w:val="24"/>
        </w:rPr>
        <w:t>TIEKĖJŲ PAŠALINIMO PAGRINDAI</w:t>
      </w:r>
    </w:p>
    <w:p w14:paraId="185896D7" w14:textId="2FE3B5E4" w:rsidR="00CF4B8C" w:rsidRPr="00567B91" w:rsidRDefault="00440E78" w:rsidP="00F77A5D">
      <w:pPr>
        <w:spacing w:line="240" w:lineRule="auto"/>
        <w:ind w:firstLine="720"/>
        <w:rPr>
          <w:rFonts w:ascii="Times New Roman" w:eastAsia="Arial" w:hAnsi="Times New Roman" w:cs="Times New Roman"/>
          <w:i/>
          <w:sz w:val="24"/>
          <w:szCs w:val="24"/>
        </w:rPr>
      </w:pPr>
      <w:r w:rsidRPr="00567B91">
        <w:rPr>
          <w:rFonts w:ascii="Times New Roman" w:eastAsia="Arial" w:hAnsi="Times New Roman" w:cs="Times New Roman"/>
          <w:i/>
          <w:sz w:val="24"/>
          <w:szCs w:val="24"/>
        </w:rPr>
        <w:t>Perkančioji organizacija atmeta tiekėjo pasiūlym</w:t>
      </w:r>
      <w:r w:rsidR="00CB237B" w:rsidRPr="00567B91">
        <w:rPr>
          <w:rFonts w:ascii="Times New Roman" w:eastAsia="Arial" w:hAnsi="Times New Roman" w:cs="Times New Roman"/>
          <w:i/>
          <w:sz w:val="24"/>
          <w:szCs w:val="24"/>
        </w:rPr>
        <w:t>ą</w:t>
      </w:r>
      <w:r w:rsidRPr="00567B91">
        <w:rPr>
          <w:rFonts w:ascii="Times New Roman" w:eastAsia="Arial" w:hAnsi="Times New Roman" w:cs="Times New Roman"/>
          <w:i/>
          <w:sz w:val="24"/>
          <w:szCs w:val="24"/>
        </w:rPr>
        <w:t xml:space="preserve">, jeigu: </w:t>
      </w:r>
    </w:p>
    <w:p w14:paraId="5833966D" w14:textId="07260701" w:rsidR="006D67EE" w:rsidRPr="00567B91" w:rsidRDefault="008B2E27" w:rsidP="00F77A5D">
      <w:pPr>
        <w:pStyle w:val="Betarp"/>
        <w:ind w:firstLine="720"/>
        <w:rPr>
          <w:rFonts w:ascii="Times New Roman" w:eastAsia="Yu Mincho" w:hAnsi="Times New Roman" w:cs="Times New Roman"/>
          <w:b/>
          <w:bCs/>
          <w:i/>
          <w:sz w:val="24"/>
          <w:szCs w:val="24"/>
        </w:rPr>
      </w:pPr>
      <w:r w:rsidRPr="00567B91">
        <w:rPr>
          <w:rFonts w:ascii="Times New Roman" w:eastAsia="Arial" w:hAnsi="Times New Roman" w:cs="Times New Roman"/>
          <w:i/>
          <w:sz w:val="24"/>
          <w:szCs w:val="24"/>
        </w:rPr>
        <w:t xml:space="preserve">1. </w:t>
      </w:r>
      <w:r w:rsidR="00AC0420" w:rsidRPr="00567B9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67B91">
        <w:rPr>
          <w:rFonts w:ascii="Times New Roman" w:hAnsi="Times New Roman" w:cs="Times New Roman"/>
          <w:i/>
          <w:sz w:val="24"/>
          <w:szCs w:val="24"/>
        </w:rPr>
        <w:t xml:space="preserve"> </w:t>
      </w:r>
      <w:r w:rsidR="00C11375" w:rsidRPr="00567B91">
        <w:rPr>
          <w:rFonts w:ascii="Times New Roman" w:hAnsi="Times New Roman" w:cs="Times New Roman"/>
          <w:b/>
          <w:i/>
          <w:sz w:val="24"/>
          <w:szCs w:val="24"/>
        </w:rPr>
        <w:t>(</w:t>
      </w:r>
      <w:r w:rsidR="00C11375" w:rsidRPr="00567B91">
        <w:rPr>
          <w:rFonts w:ascii="Times New Roman" w:eastAsia="Yu Mincho" w:hAnsi="Times New Roman" w:cs="Times New Roman"/>
          <w:b/>
          <w:i/>
          <w:sz w:val="24"/>
          <w:szCs w:val="24"/>
        </w:rPr>
        <w:t>VPĮ 46 straipsnio 4 dalies 1 punktas</w:t>
      </w:r>
      <w:r w:rsidR="00C11375" w:rsidRPr="00567B91">
        <w:rPr>
          <w:rFonts w:ascii="Times New Roman" w:eastAsia="Arial" w:hAnsi="Times New Roman" w:cs="Times New Roman"/>
          <w:i/>
          <w:sz w:val="24"/>
          <w:szCs w:val="24"/>
        </w:rPr>
        <w:t>).</w:t>
      </w:r>
    </w:p>
    <w:p w14:paraId="3417C9CD" w14:textId="1083D667" w:rsidR="006D67EE" w:rsidRPr="00567B91" w:rsidRDefault="006D67EE" w:rsidP="00F77A5D">
      <w:pPr>
        <w:pStyle w:val="Betarp"/>
        <w:ind w:firstLine="720"/>
        <w:rPr>
          <w:rFonts w:ascii="Times New Roman" w:hAnsi="Times New Roman" w:cs="Times New Roman"/>
          <w:b/>
          <w:i/>
          <w:sz w:val="24"/>
          <w:szCs w:val="24"/>
        </w:rPr>
      </w:pPr>
      <w:r w:rsidRPr="00567B91">
        <w:rPr>
          <w:rFonts w:ascii="Times New Roman" w:eastAsia="Arial" w:hAnsi="Times New Roman" w:cs="Times New Roman"/>
          <w:i/>
          <w:sz w:val="24"/>
          <w:szCs w:val="24"/>
        </w:rPr>
        <w:t>2.</w:t>
      </w:r>
      <w:r w:rsidR="00C11375" w:rsidRPr="00567B91">
        <w:rPr>
          <w:rFonts w:ascii="Times New Roman" w:eastAsia="Arial" w:hAnsi="Times New Roman" w:cs="Times New Roman"/>
          <w:i/>
          <w:sz w:val="24"/>
          <w:szCs w:val="24"/>
        </w:rPr>
        <w:t xml:space="preserve"> </w:t>
      </w:r>
      <w:r w:rsidR="00277655" w:rsidRPr="00567B9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67B91">
        <w:rPr>
          <w:rFonts w:ascii="Times New Roman" w:hAnsi="Times New Roman" w:cs="Times New Roman"/>
          <w:i/>
          <w:sz w:val="24"/>
          <w:szCs w:val="24"/>
        </w:rPr>
        <w:t xml:space="preserve"> </w:t>
      </w:r>
      <w:r w:rsidR="00277655" w:rsidRPr="00567B9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67B91">
        <w:rPr>
          <w:rFonts w:ascii="Times New Roman" w:hAnsi="Times New Roman" w:cs="Times New Roman"/>
          <w:i/>
          <w:sz w:val="24"/>
          <w:szCs w:val="24"/>
        </w:rPr>
        <w:t xml:space="preserve"> </w:t>
      </w:r>
      <w:r w:rsidR="008A37DA" w:rsidRPr="00567B91">
        <w:rPr>
          <w:rFonts w:ascii="Times New Roman" w:hAnsi="Times New Roman" w:cs="Times New Roman"/>
          <w:b/>
          <w:i/>
          <w:sz w:val="24"/>
          <w:szCs w:val="24"/>
        </w:rPr>
        <w:t>(</w:t>
      </w:r>
      <w:r w:rsidR="008A37DA" w:rsidRPr="00567B91">
        <w:rPr>
          <w:rFonts w:ascii="Times New Roman" w:eastAsia="Yu Mincho" w:hAnsi="Times New Roman" w:cs="Times New Roman"/>
          <w:b/>
          <w:i/>
          <w:sz w:val="24"/>
          <w:szCs w:val="24"/>
        </w:rPr>
        <w:t>VPĮ 46 straipsnio 4 dalies 2 punktas)</w:t>
      </w:r>
      <w:r w:rsidR="00277655" w:rsidRPr="00567B91">
        <w:rPr>
          <w:rFonts w:ascii="Times New Roman" w:hAnsi="Times New Roman" w:cs="Times New Roman"/>
          <w:i/>
          <w:sz w:val="24"/>
          <w:szCs w:val="24"/>
        </w:rPr>
        <w:t>.</w:t>
      </w:r>
    </w:p>
    <w:p w14:paraId="4E7FF8EC" w14:textId="0143612F" w:rsidR="006D67EE" w:rsidRPr="00567B91" w:rsidRDefault="006D67EE" w:rsidP="00F77A5D">
      <w:pPr>
        <w:pStyle w:val="Betarp"/>
        <w:ind w:firstLine="720"/>
        <w:rPr>
          <w:rFonts w:ascii="Times New Roman" w:eastAsia="Yu Mincho" w:hAnsi="Times New Roman" w:cs="Times New Roman"/>
          <w:b/>
          <w:bCs/>
          <w:sz w:val="24"/>
          <w:szCs w:val="24"/>
        </w:rPr>
      </w:pPr>
      <w:r w:rsidRPr="00567B91">
        <w:rPr>
          <w:rFonts w:ascii="Times New Roman" w:eastAsia="Arial" w:hAnsi="Times New Roman" w:cs="Times New Roman"/>
          <w:i/>
          <w:sz w:val="24"/>
          <w:szCs w:val="24"/>
        </w:rPr>
        <w:t>3.</w:t>
      </w:r>
      <w:r w:rsidR="008A37DA" w:rsidRPr="00567B91">
        <w:rPr>
          <w:rFonts w:ascii="Times New Roman" w:eastAsia="Arial" w:hAnsi="Times New Roman" w:cs="Times New Roman"/>
          <w:i/>
          <w:sz w:val="24"/>
          <w:szCs w:val="24"/>
        </w:rPr>
        <w:t xml:space="preserve"> </w:t>
      </w:r>
      <w:r w:rsidR="00C95F80" w:rsidRPr="00567B91">
        <w:rPr>
          <w:rFonts w:ascii="Times New Roman" w:hAnsi="Times New Roman" w:cs="Times New Roman"/>
          <w:sz w:val="24"/>
          <w:szCs w:val="24"/>
        </w:rPr>
        <w:t xml:space="preserve">Pažeista konkurencija, kaip nustatyta VPĮ 27 straipsnio 3 ir 4 dalyse, ir atitinkamos padėties negalima ištaisyti </w:t>
      </w:r>
      <w:r w:rsidR="00C95F80" w:rsidRPr="00567B91">
        <w:rPr>
          <w:rFonts w:ascii="Times New Roman" w:hAnsi="Times New Roman" w:cs="Times New Roman"/>
          <w:b/>
          <w:sz w:val="24"/>
          <w:szCs w:val="24"/>
        </w:rPr>
        <w:t>(</w:t>
      </w:r>
      <w:r w:rsidR="003878F0" w:rsidRPr="00567B91">
        <w:rPr>
          <w:rFonts w:ascii="Times New Roman" w:eastAsia="Yu Mincho" w:hAnsi="Times New Roman" w:cs="Times New Roman"/>
          <w:b/>
          <w:sz w:val="24"/>
          <w:szCs w:val="24"/>
        </w:rPr>
        <w:t>VPĮ 46 straipsnio 4 dalies 3 punktas).</w:t>
      </w:r>
    </w:p>
    <w:p w14:paraId="5D0561FC" w14:textId="77777777" w:rsidR="00DD10C2" w:rsidRPr="00567B91" w:rsidRDefault="006D67EE" w:rsidP="00F77A5D">
      <w:pPr>
        <w:pStyle w:val="Betarp"/>
        <w:ind w:firstLine="720"/>
        <w:rPr>
          <w:rFonts w:ascii="Times New Roman" w:hAnsi="Times New Roman" w:cs="Times New Roman"/>
          <w:sz w:val="24"/>
          <w:szCs w:val="24"/>
        </w:rPr>
      </w:pPr>
      <w:r w:rsidRPr="00567B91">
        <w:rPr>
          <w:rFonts w:ascii="Times New Roman" w:eastAsia="Arial" w:hAnsi="Times New Roman" w:cs="Times New Roman"/>
          <w:i/>
          <w:sz w:val="24"/>
          <w:szCs w:val="24"/>
        </w:rPr>
        <w:t>4.</w:t>
      </w:r>
      <w:r w:rsidR="003878F0" w:rsidRPr="00567B91">
        <w:rPr>
          <w:rFonts w:ascii="Times New Roman" w:eastAsia="Arial" w:hAnsi="Times New Roman" w:cs="Times New Roman"/>
          <w:i/>
          <w:sz w:val="24"/>
          <w:szCs w:val="24"/>
        </w:rPr>
        <w:t xml:space="preserve"> </w:t>
      </w:r>
      <w:r w:rsidR="00DD10C2" w:rsidRPr="00567B9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67B91" w:rsidRDefault="006D67EE" w:rsidP="00F77A5D">
      <w:pPr>
        <w:pStyle w:val="Betarp"/>
        <w:ind w:firstLine="720"/>
        <w:rPr>
          <w:rFonts w:ascii="Times New Roman" w:eastAsia="Yu Mincho" w:hAnsi="Times New Roman" w:cs="Times New Roman"/>
          <w:b/>
          <w:bCs/>
          <w:iCs/>
          <w:sz w:val="24"/>
          <w:szCs w:val="24"/>
        </w:rPr>
      </w:pPr>
      <w:r w:rsidRPr="00567B91">
        <w:rPr>
          <w:rFonts w:ascii="Times New Roman" w:eastAsia="Arial" w:hAnsi="Times New Roman" w:cs="Times New Roman"/>
          <w:sz w:val="24"/>
          <w:szCs w:val="24"/>
        </w:rPr>
        <w:t>5.</w:t>
      </w:r>
      <w:r w:rsidR="0093234E" w:rsidRPr="00567B9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67B91">
        <w:rPr>
          <w:rFonts w:ascii="Times New Roman" w:hAnsi="Times New Roman" w:cs="Times New Roman"/>
          <w:sz w:val="24"/>
          <w:szCs w:val="24"/>
        </w:rPr>
        <w:t>(</w:t>
      </w:r>
      <w:r w:rsidR="00E405E7" w:rsidRPr="00567B91">
        <w:rPr>
          <w:rFonts w:ascii="Times New Roman" w:eastAsia="Yu Mincho" w:hAnsi="Times New Roman" w:cs="Times New Roman"/>
          <w:b/>
          <w:sz w:val="24"/>
          <w:szCs w:val="24"/>
        </w:rPr>
        <w:t>VPĮ 46 straipsnio 4 dalies 5 punktas).</w:t>
      </w:r>
    </w:p>
    <w:p w14:paraId="628BCAD7" w14:textId="6D98BEE4" w:rsidR="006D67EE" w:rsidRPr="00567B91" w:rsidRDefault="00411236" w:rsidP="00F77A5D">
      <w:pPr>
        <w:spacing w:line="240" w:lineRule="auto"/>
        <w:ind w:firstLine="720"/>
        <w:rPr>
          <w:rFonts w:ascii="Times New Roman" w:eastAsia="Arial" w:hAnsi="Times New Roman" w:cs="Times New Roman"/>
          <w:i/>
          <w:sz w:val="24"/>
          <w:szCs w:val="24"/>
        </w:rPr>
      </w:pPr>
      <w:r w:rsidRPr="00567B91">
        <w:rPr>
          <w:rFonts w:ascii="Times New Roman" w:eastAsia="Arial" w:hAnsi="Times New Roman" w:cs="Times New Roman"/>
          <w:sz w:val="24"/>
          <w:szCs w:val="24"/>
        </w:rPr>
        <w:t>6. T</w:t>
      </w:r>
      <w:r w:rsidRPr="00567B91">
        <w:rPr>
          <w:rFonts w:ascii="Times New Roman" w:hAnsi="Times New Roman" w:cs="Times New Roman"/>
          <w:sz w:val="24"/>
          <w:szCs w:val="24"/>
        </w:rPr>
        <w:t>iekėjas yra neatlikęs jam paskirtos baudžiamojo poveikio priemonės – uždraudimo juridiniam asmeniui dalyvauti viešuosiuose pirkimuose</w:t>
      </w:r>
      <w:r w:rsidR="00466129" w:rsidRPr="00567B91">
        <w:rPr>
          <w:rFonts w:ascii="Times New Roman" w:hAnsi="Times New Roman" w:cs="Times New Roman"/>
          <w:sz w:val="24"/>
          <w:szCs w:val="24"/>
        </w:rPr>
        <w:t xml:space="preserve"> </w:t>
      </w:r>
      <w:r w:rsidR="00466129" w:rsidRPr="00567B91">
        <w:rPr>
          <w:rFonts w:ascii="Times New Roman" w:hAnsi="Times New Roman" w:cs="Times New Roman"/>
          <w:b/>
          <w:sz w:val="24"/>
          <w:szCs w:val="24"/>
        </w:rPr>
        <w:t>(</w:t>
      </w:r>
      <w:r w:rsidR="004836DB" w:rsidRPr="00567B91">
        <w:rPr>
          <w:rFonts w:ascii="Times New Roman" w:hAnsi="Times New Roman" w:cs="Times New Roman"/>
          <w:b/>
          <w:sz w:val="24"/>
          <w:szCs w:val="24"/>
          <w:bdr w:val="none" w:sz="0" w:space="0" w:color="auto" w:frame="1"/>
          <w:shd w:val="clear" w:color="auto" w:fill="FFFFFF"/>
        </w:rPr>
        <w:t>VPĮ 46 straipsnio 2</w:t>
      </w:r>
      <w:r w:rsidR="004836DB" w:rsidRPr="00567B91">
        <w:rPr>
          <w:rFonts w:ascii="Times New Roman" w:hAnsi="Times New Roman" w:cs="Times New Roman"/>
          <w:b/>
          <w:sz w:val="24"/>
          <w:szCs w:val="24"/>
          <w:bdr w:val="none" w:sz="0" w:space="0" w:color="auto" w:frame="1"/>
          <w:shd w:val="clear" w:color="auto" w:fill="FFFFFF"/>
          <w:vertAlign w:val="superscript"/>
        </w:rPr>
        <w:t>1 </w:t>
      </w:r>
      <w:r w:rsidR="004836DB" w:rsidRPr="00567B91">
        <w:rPr>
          <w:rFonts w:ascii="Times New Roman" w:hAnsi="Times New Roman" w:cs="Times New Roman"/>
          <w:b/>
          <w:sz w:val="24"/>
          <w:szCs w:val="24"/>
          <w:bdr w:val="none" w:sz="0" w:space="0" w:color="auto" w:frame="1"/>
          <w:shd w:val="clear" w:color="auto" w:fill="FFFFFF"/>
        </w:rPr>
        <w:t>dalis). </w:t>
      </w:r>
    </w:p>
    <w:p w14:paraId="56E4AF4C" w14:textId="77777777" w:rsidR="007D644F" w:rsidRPr="004C795B"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6D7225E8" w:rsidR="00CB5907" w:rsidRPr="00A76EAF" w:rsidRDefault="00DE051B" w:rsidP="00105DAD">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lastRenderedPageBreak/>
        <w:t>P</w:t>
      </w:r>
      <w:r w:rsidR="00CB5907" w:rsidRPr="00A76EAF">
        <w:rPr>
          <w:rFonts w:cstheme="minorHAnsi"/>
        </w:rPr>
        <w:t xml:space="preserve">irkimo sąlygų </w:t>
      </w:r>
      <w:r w:rsidR="00D73FEC">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3C224FCE" w14:textId="77777777" w:rsidR="00CB5907" w:rsidRPr="00FB6C23" w:rsidRDefault="00CB5907" w:rsidP="00DC230B">
      <w:pPr>
        <w:spacing w:line="240" w:lineRule="auto"/>
        <w:jc w:val="center"/>
        <w:rPr>
          <w:rFonts w:ascii="Times New Roman" w:hAnsi="Times New Roman" w:cs="Times New Roman"/>
          <w:b/>
          <w:sz w:val="24"/>
          <w:szCs w:val="24"/>
        </w:rPr>
      </w:pPr>
      <w:r w:rsidRPr="00FB6C23">
        <w:rPr>
          <w:rFonts w:ascii="Times New Roman" w:hAnsi="Times New Roman" w:cs="Times New Roman"/>
          <w:b/>
          <w:sz w:val="24"/>
          <w:szCs w:val="24"/>
        </w:rPr>
        <w:t>TECHNINĖ SPECIFIKACIJA</w:t>
      </w:r>
    </w:p>
    <w:p w14:paraId="7310C83D" w14:textId="77777777" w:rsidR="00FB6C23" w:rsidRPr="00FB6C23" w:rsidRDefault="00FB6C23" w:rsidP="00FB6C23">
      <w:pPr>
        <w:jc w:val="center"/>
        <w:rPr>
          <w:rFonts w:ascii="Times New Roman" w:hAnsi="Times New Roman" w:cs="Times New Roman"/>
          <w:b/>
          <w:sz w:val="24"/>
          <w:szCs w:val="24"/>
        </w:rPr>
      </w:pPr>
      <w:r w:rsidRPr="00FB6C23">
        <w:rPr>
          <w:rFonts w:ascii="Times New Roman" w:hAnsi="Times New Roman" w:cs="Times New Roman"/>
          <w:b/>
          <w:kern w:val="2"/>
          <w:sz w:val="24"/>
          <w:szCs w:val="24"/>
        </w:rPr>
        <w:t>FINANSŲ VALDYMO IR APSKAITOS INFORMACINĖS SISTEMOS „BIUDŽETAS VS“ PRIEŽIŪROS PASLAUGOS</w:t>
      </w:r>
      <w:r w:rsidRPr="00FB6C23">
        <w:rPr>
          <w:rFonts w:ascii="Times New Roman" w:hAnsi="Times New Roman" w:cs="Times New Roman"/>
          <w:b/>
          <w:sz w:val="24"/>
          <w:szCs w:val="24"/>
        </w:rPr>
        <w:t xml:space="preserve"> </w:t>
      </w:r>
    </w:p>
    <w:p w14:paraId="55AC06A0" w14:textId="77777777" w:rsidR="00E528AE" w:rsidRPr="00FB6C23" w:rsidRDefault="00E528AE" w:rsidP="00F77A5D">
      <w:pPr>
        <w:tabs>
          <w:tab w:val="left" w:pos="810"/>
          <w:tab w:val="left" w:pos="990"/>
        </w:tabs>
        <w:spacing w:line="240" w:lineRule="auto"/>
        <w:rPr>
          <w:rFonts w:ascii="Times New Roman" w:eastAsia="Calibri" w:hAnsi="Times New Roman" w:cs="Times New Roman"/>
          <w:i/>
          <w:iCs/>
          <w:sz w:val="24"/>
          <w:szCs w:val="24"/>
        </w:rPr>
      </w:pPr>
    </w:p>
    <w:p w14:paraId="3334C9EC" w14:textId="77777777" w:rsidR="00E528AE" w:rsidRPr="00FB6C23" w:rsidRDefault="00E528AE" w:rsidP="00E528AE">
      <w:pPr>
        <w:widowControl w:val="0"/>
        <w:tabs>
          <w:tab w:val="center" w:pos="567"/>
          <w:tab w:val="right" w:pos="8306"/>
        </w:tabs>
        <w:spacing w:after="20"/>
        <w:ind w:firstLine="0"/>
        <w:jc w:val="center"/>
        <w:rPr>
          <w:rFonts w:ascii="Times New Roman" w:hAnsi="Times New Roman" w:cs="Times New Roman"/>
          <w:b/>
          <w:sz w:val="24"/>
          <w:szCs w:val="24"/>
        </w:rPr>
      </w:pPr>
      <w:r w:rsidRPr="00FB6C23">
        <w:rPr>
          <w:rFonts w:ascii="Times New Roman" w:hAnsi="Times New Roman" w:cs="Times New Roman"/>
          <w:b/>
          <w:sz w:val="24"/>
          <w:szCs w:val="24"/>
        </w:rPr>
        <w:t>I. PIRKIMO OBJEKTAS</w:t>
      </w:r>
    </w:p>
    <w:p w14:paraId="6011495E" w14:textId="77777777" w:rsidR="001E0CDD" w:rsidRPr="00FB6C23" w:rsidRDefault="001E0CDD" w:rsidP="001E0CDD">
      <w:pPr>
        <w:numPr>
          <w:ilvl w:val="0"/>
          <w:numId w:val="10"/>
        </w:numPr>
        <w:spacing w:line="240" w:lineRule="auto"/>
        <w:rPr>
          <w:rFonts w:ascii="Times New Roman" w:hAnsi="Times New Roman" w:cs="Times New Roman"/>
          <w:sz w:val="24"/>
          <w:szCs w:val="24"/>
        </w:rPr>
      </w:pPr>
      <w:bookmarkStart w:id="29" w:name="_Hlk86825377"/>
      <w:bookmarkStart w:id="30" w:name="_Ref38540913"/>
      <w:bookmarkStart w:id="31" w:name="_Ref38898051"/>
      <w:bookmarkStart w:id="32" w:name="_Ref38901392"/>
      <w:bookmarkStart w:id="33" w:name="_Toc48053189"/>
      <w:bookmarkStart w:id="34" w:name="_Toc85706892"/>
      <w:r w:rsidRPr="00FB6C23">
        <w:rPr>
          <w:rFonts w:ascii="Times New Roman" w:hAnsi="Times New Roman" w:cs="Times New Roman"/>
          <w:sz w:val="24"/>
          <w:szCs w:val="24"/>
        </w:rPr>
        <w:t xml:space="preserve">Pirkimo objektas – </w:t>
      </w:r>
      <w:r w:rsidRPr="00FB6C23">
        <w:rPr>
          <w:rFonts w:ascii="Times New Roman" w:hAnsi="Times New Roman" w:cs="Times New Roman"/>
          <w:b/>
          <w:sz w:val="24"/>
          <w:szCs w:val="24"/>
        </w:rPr>
        <w:t>Finansų valdymo ir apskaitos informacinės sistemos „</w:t>
      </w:r>
      <w:proofErr w:type="spellStart"/>
      <w:r w:rsidRPr="00FB6C23">
        <w:rPr>
          <w:rFonts w:ascii="Times New Roman" w:hAnsi="Times New Roman" w:cs="Times New Roman"/>
          <w:b/>
          <w:sz w:val="24"/>
          <w:szCs w:val="24"/>
        </w:rPr>
        <w:t>Biudžetas</w:t>
      </w:r>
      <w:r w:rsidRPr="00FB6C23">
        <w:rPr>
          <w:rFonts w:ascii="Times New Roman" w:hAnsi="Times New Roman" w:cs="Times New Roman"/>
          <w:b/>
          <w:sz w:val="24"/>
          <w:szCs w:val="24"/>
          <w:vertAlign w:val="superscript"/>
        </w:rPr>
        <w:t>VS</w:t>
      </w:r>
      <w:proofErr w:type="spellEnd"/>
      <w:r w:rsidRPr="00FB6C23">
        <w:rPr>
          <w:rFonts w:ascii="Times New Roman" w:hAnsi="Times New Roman" w:cs="Times New Roman"/>
          <w:b/>
          <w:sz w:val="24"/>
          <w:szCs w:val="24"/>
        </w:rPr>
        <w:t xml:space="preserve">“ </w:t>
      </w:r>
      <w:r w:rsidRPr="00FB6C23">
        <w:rPr>
          <w:rFonts w:ascii="Times New Roman" w:hAnsi="Times New Roman" w:cs="Times New Roman"/>
          <w:sz w:val="24"/>
          <w:szCs w:val="24"/>
        </w:rPr>
        <w:t>(toliau – Sistema) palaikymo ir priežiūros paslaugos.</w:t>
      </w:r>
    </w:p>
    <w:p w14:paraId="123889D2" w14:textId="77777777" w:rsidR="001E0CDD" w:rsidRPr="00FB6C23" w:rsidRDefault="001E0CDD" w:rsidP="001E0CDD">
      <w:pPr>
        <w:rPr>
          <w:rFonts w:ascii="Times New Roman" w:hAnsi="Times New Roman" w:cs="Times New Roman"/>
          <w:b/>
          <w:sz w:val="24"/>
          <w:szCs w:val="24"/>
        </w:rPr>
      </w:pPr>
    </w:p>
    <w:p w14:paraId="1E0BFBA2" w14:textId="77777777" w:rsidR="001E0CDD" w:rsidRPr="00FB6C23" w:rsidRDefault="001E0CDD" w:rsidP="001E0CDD">
      <w:pPr>
        <w:pStyle w:val="Pagrindiniotekstotrauka3"/>
        <w:tabs>
          <w:tab w:val="left" w:pos="851"/>
          <w:tab w:val="left" w:pos="1701"/>
        </w:tabs>
        <w:ind w:left="0"/>
        <w:rPr>
          <w:b/>
          <w:sz w:val="24"/>
          <w:szCs w:val="24"/>
        </w:rPr>
      </w:pPr>
      <w:r w:rsidRPr="00FB6C23">
        <w:rPr>
          <w:b/>
          <w:sz w:val="24"/>
          <w:szCs w:val="24"/>
        </w:rPr>
        <w:t>II. PASLAUGŲ PAVADINIMAS, SĄVOKOS IR PRITAIKYMO SRITIS</w:t>
      </w:r>
    </w:p>
    <w:p w14:paraId="4CC12E1F" w14:textId="77777777" w:rsidR="001E0CDD" w:rsidRPr="00FB6C23" w:rsidRDefault="001E0CDD" w:rsidP="001E0CDD">
      <w:pPr>
        <w:numPr>
          <w:ilvl w:val="0"/>
          <w:numId w:val="10"/>
        </w:numPr>
        <w:spacing w:after="120" w:line="240" w:lineRule="auto"/>
        <w:ind w:left="357" w:hanging="357"/>
        <w:rPr>
          <w:rFonts w:ascii="Times New Roman" w:hAnsi="Times New Roman" w:cs="Times New Roman"/>
          <w:sz w:val="24"/>
          <w:szCs w:val="24"/>
        </w:rPr>
      </w:pPr>
      <w:r w:rsidRPr="00FB6C23">
        <w:rPr>
          <w:rFonts w:ascii="Times New Roman" w:hAnsi="Times New Roman" w:cs="Times New Roman"/>
          <w:b/>
          <w:sz w:val="24"/>
          <w:szCs w:val="24"/>
        </w:rPr>
        <w:t>Atnaujinimas</w:t>
      </w:r>
      <w:r w:rsidRPr="00FB6C23">
        <w:rPr>
          <w:rFonts w:ascii="Times New Roman" w:hAnsi="Times New Roman" w:cs="Times New Roman"/>
          <w:sz w:val="24"/>
          <w:szCs w:val="24"/>
        </w:rPr>
        <w:t xml:space="preserve"> - pasikeitus sistemą reglamentuojantiems teisės aktams informuoti ir pateikti naują Sistemos versiją, Sistemos standartinio funkcionalumo ribose, atitinkančią galiojančius teisės aktus ir tinkamai atliekančią savo funkcijas. </w:t>
      </w:r>
    </w:p>
    <w:p w14:paraId="2A1344EA" w14:textId="77777777" w:rsidR="001E0CDD" w:rsidRPr="00FB6C23" w:rsidRDefault="001E0CDD" w:rsidP="001E0CDD">
      <w:pPr>
        <w:numPr>
          <w:ilvl w:val="0"/>
          <w:numId w:val="10"/>
        </w:numPr>
        <w:spacing w:after="120" w:line="240" w:lineRule="auto"/>
        <w:ind w:left="357" w:hanging="357"/>
        <w:rPr>
          <w:rFonts w:ascii="Times New Roman" w:hAnsi="Times New Roman" w:cs="Times New Roman"/>
          <w:sz w:val="24"/>
          <w:szCs w:val="24"/>
        </w:rPr>
      </w:pPr>
      <w:r w:rsidRPr="00FB6C23">
        <w:rPr>
          <w:rFonts w:ascii="Times New Roman" w:hAnsi="Times New Roman" w:cs="Times New Roman"/>
          <w:b/>
          <w:sz w:val="24"/>
          <w:szCs w:val="24"/>
        </w:rPr>
        <w:t xml:space="preserve">Palaikymas </w:t>
      </w:r>
      <w:r w:rsidRPr="00FB6C23">
        <w:rPr>
          <w:rFonts w:ascii="Times New Roman" w:hAnsi="Times New Roman" w:cs="Times New Roman"/>
          <w:sz w:val="24"/>
          <w:szCs w:val="24"/>
        </w:rPr>
        <w:t xml:space="preserve">– veiksmai, skirti palaikyti esamą Sistemos funkcionalumą. Į šią sąvoką įeina Paslaugų gavėjo darbuotojų konsultavimas darbo su Sistema klausimais per Sistemos pagalbos centro sistemą, telefonu („karšta linija“), elektroniniu paštu, Sistemos funkcionalumo atstatymas, įvykus duomenų bazės ar atskirų jos komponentų funkcionavimo sutrikimams. </w:t>
      </w:r>
    </w:p>
    <w:p w14:paraId="40477CD4" w14:textId="77777777" w:rsidR="001E0CDD" w:rsidRPr="00FB6C23" w:rsidRDefault="001E0CDD" w:rsidP="001E0CDD">
      <w:pPr>
        <w:numPr>
          <w:ilvl w:val="0"/>
          <w:numId w:val="10"/>
        </w:numPr>
        <w:spacing w:after="120" w:line="240" w:lineRule="auto"/>
        <w:ind w:left="357" w:hanging="357"/>
        <w:rPr>
          <w:rFonts w:ascii="Times New Roman" w:hAnsi="Times New Roman" w:cs="Times New Roman"/>
          <w:sz w:val="24"/>
          <w:szCs w:val="24"/>
        </w:rPr>
      </w:pPr>
      <w:r w:rsidRPr="00FB6C23">
        <w:rPr>
          <w:rFonts w:ascii="Times New Roman" w:hAnsi="Times New Roman" w:cs="Times New Roman"/>
          <w:b/>
          <w:sz w:val="24"/>
          <w:szCs w:val="24"/>
        </w:rPr>
        <w:t>Priežiūra nuotoliniu būdu</w:t>
      </w:r>
      <w:r w:rsidRPr="00FB6C23">
        <w:rPr>
          <w:rFonts w:ascii="Times New Roman" w:hAnsi="Times New Roman" w:cs="Times New Roman"/>
          <w:sz w:val="24"/>
          <w:szCs w:val="24"/>
        </w:rPr>
        <w:t xml:space="preserve"> – veiksmai, skirti atlikti Sistemos testavimui ir analizei (duomenų teisingumo kontrolė, duomenų struktūros teisingumo patikrinimas ir taisymas, Sistemos klaidų tikrinimas), problemų nagrinėjimui ir sprendimui, konsultacijos Sistemos plėtros klausimais.</w:t>
      </w:r>
    </w:p>
    <w:p w14:paraId="118CB739" w14:textId="77777777" w:rsidR="001E0CDD" w:rsidRPr="00FB6C23" w:rsidRDefault="001E0CDD" w:rsidP="001E0CDD">
      <w:pPr>
        <w:pStyle w:val="Betarp"/>
        <w:numPr>
          <w:ilvl w:val="0"/>
          <w:numId w:val="10"/>
        </w:numPr>
        <w:ind w:left="357" w:hanging="357"/>
        <w:rPr>
          <w:rFonts w:ascii="Times New Roman" w:hAnsi="Times New Roman" w:cs="Times New Roman"/>
          <w:sz w:val="24"/>
          <w:szCs w:val="24"/>
        </w:rPr>
      </w:pPr>
      <w:r w:rsidRPr="00FB6C23">
        <w:rPr>
          <w:rFonts w:ascii="Times New Roman" w:hAnsi="Times New Roman" w:cs="Times New Roman"/>
          <w:b/>
          <w:bCs/>
          <w:sz w:val="24"/>
          <w:szCs w:val="24"/>
        </w:rPr>
        <w:t xml:space="preserve">Incidentas </w:t>
      </w:r>
      <w:r w:rsidRPr="00FB6C23">
        <w:rPr>
          <w:rFonts w:ascii="Times New Roman" w:hAnsi="Times New Roman" w:cs="Times New Roman"/>
          <w:sz w:val="24"/>
          <w:szCs w:val="24"/>
        </w:rPr>
        <w:t>– įvykis, kuomet kažkas Sistemoje neveikia taip, kaip numatyta Sistemos dokumentacijoje. Tai nėra standartinio Sistemos funkcionalumo ir veikimo dalis. Incidentas sukelia (arba gali sukelti) Sistemos arba jos atskirų komponentų funkcionavimo sutrikimus. Dažniausiai pasitaikantis incidentai: klaida, gedimas. Incidentai gali būti skirstomi į 3 grupes pagal svarbą ir sudėtingumą:</w:t>
      </w:r>
    </w:p>
    <w:p w14:paraId="5E5DAFE4" w14:textId="77777777" w:rsidR="001E0CDD" w:rsidRPr="00FB6C23" w:rsidRDefault="001E0CDD" w:rsidP="001E0CDD">
      <w:pPr>
        <w:pStyle w:val="Betarp"/>
        <w:numPr>
          <w:ilvl w:val="1"/>
          <w:numId w:val="10"/>
        </w:numPr>
        <w:ind w:left="993" w:hanging="633"/>
        <w:rPr>
          <w:rFonts w:ascii="Times New Roman" w:hAnsi="Times New Roman" w:cs="Times New Roman"/>
          <w:sz w:val="24"/>
          <w:szCs w:val="24"/>
        </w:rPr>
      </w:pPr>
      <w:r w:rsidRPr="00FB6C23">
        <w:rPr>
          <w:rFonts w:ascii="Times New Roman" w:hAnsi="Times New Roman" w:cs="Times New Roman"/>
          <w:b/>
          <w:sz w:val="24"/>
          <w:szCs w:val="24"/>
        </w:rPr>
        <w:t>mažiau svarbus incidentas</w:t>
      </w:r>
      <w:r w:rsidRPr="00FB6C23">
        <w:rPr>
          <w:rFonts w:ascii="Times New Roman" w:hAnsi="Times New Roman" w:cs="Times New Roman"/>
          <w:sz w:val="24"/>
          <w:szCs w:val="24"/>
        </w:rPr>
        <w:t xml:space="preserve"> – neįtakoja Sistemos bei naudotojo darbo;</w:t>
      </w:r>
    </w:p>
    <w:p w14:paraId="4B31A1C8" w14:textId="77777777" w:rsidR="001E0CDD" w:rsidRPr="00FB6C23" w:rsidRDefault="001E0CDD" w:rsidP="001E0CDD">
      <w:pPr>
        <w:pStyle w:val="Betarp"/>
        <w:numPr>
          <w:ilvl w:val="1"/>
          <w:numId w:val="10"/>
        </w:numPr>
        <w:ind w:left="993" w:hanging="633"/>
        <w:rPr>
          <w:rFonts w:ascii="Times New Roman" w:hAnsi="Times New Roman" w:cs="Times New Roman"/>
          <w:sz w:val="24"/>
          <w:szCs w:val="24"/>
        </w:rPr>
      </w:pPr>
      <w:r w:rsidRPr="00FB6C23">
        <w:rPr>
          <w:rFonts w:ascii="Times New Roman" w:hAnsi="Times New Roman" w:cs="Times New Roman"/>
          <w:b/>
          <w:sz w:val="24"/>
          <w:szCs w:val="24"/>
        </w:rPr>
        <w:t>vidutiniškai svarbus incidentas</w:t>
      </w:r>
      <w:r w:rsidRPr="00FB6C23">
        <w:rPr>
          <w:rFonts w:ascii="Times New Roman" w:hAnsi="Times New Roman" w:cs="Times New Roman"/>
          <w:sz w:val="24"/>
          <w:szCs w:val="24"/>
        </w:rPr>
        <w:t xml:space="preserve"> – neįtakoja Sistemos veikimo, tačiau įtakoja naudotojo darbą ir reikalauja veiksmų užtikrinančių tolimesnį naudotojo darbą su Sistema;</w:t>
      </w:r>
    </w:p>
    <w:p w14:paraId="4A185B55" w14:textId="77777777" w:rsidR="001E0CDD" w:rsidRPr="00FB6C23" w:rsidRDefault="001E0CDD" w:rsidP="001E0CDD">
      <w:pPr>
        <w:pStyle w:val="Betarp"/>
        <w:numPr>
          <w:ilvl w:val="1"/>
          <w:numId w:val="10"/>
        </w:numPr>
        <w:spacing w:after="120"/>
        <w:ind w:left="993" w:hanging="633"/>
        <w:rPr>
          <w:rFonts w:ascii="Times New Roman" w:hAnsi="Times New Roman" w:cs="Times New Roman"/>
          <w:sz w:val="24"/>
          <w:szCs w:val="24"/>
        </w:rPr>
      </w:pPr>
      <w:r w:rsidRPr="00FB6C23">
        <w:rPr>
          <w:rFonts w:ascii="Times New Roman" w:hAnsi="Times New Roman" w:cs="Times New Roman"/>
          <w:b/>
          <w:sz w:val="24"/>
          <w:szCs w:val="24"/>
        </w:rPr>
        <w:t>labai svarbus incidentas</w:t>
      </w:r>
      <w:r w:rsidRPr="00FB6C23">
        <w:rPr>
          <w:rFonts w:ascii="Times New Roman" w:hAnsi="Times New Roman" w:cs="Times New Roman"/>
          <w:sz w:val="24"/>
          <w:szCs w:val="24"/>
        </w:rPr>
        <w:t xml:space="preserve"> – nutraukia visos Sistemos arba jos dalies veikimą.</w:t>
      </w:r>
    </w:p>
    <w:p w14:paraId="2374B861" w14:textId="77777777" w:rsidR="001E0CDD" w:rsidRPr="00FB6C23" w:rsidRDefault="001E0CDD" w:rsidP="001E0CDD">
      <w:pPr>
        <w:pStyle w:val="Betarp"/>
        <w:numPr>
          <w:ilvl w:val="0"/>
          <w:numId w:val="10"/>
        </w:numPr>
        <w:spacing w:after="120"/>
        <w:ind w:left="357" w:hanging="357"/>
        <w:rPr>
          <w:rFonts w:ascii="Times New Roman" w:hAnsi="Times New Roman" w:cs="Times New Roman"/>
          <w:b/>
          <w:sz w:val="24"/>
          <w:szCs w:val="24"/>
        </w:rPr>
      </w:pPr>
      <w:r w:rsidRPr="00FB6C23">
        <w:rPr>
          <w:rFonts w:ascii="Times New Roman" w:hAnsi="Times New Roman" w:cs="Times New Roman"/>
          <w:b/>
          <w:sz w:val="24"/>
          <w:szCs w:val="24"/>
        </w:rPr>
        <w:t>Problema</w:t>
      </w:r>
      <w:r w:rsidRPr="00FB6C23">
        <w:rPr>
          <w:rFonts w:ascii="Times New Roman" w:hAnsi="Times New Roman" w:cs="Times New Roman"/>
          <w:sz w:val="24"/>
          <w:szCs w:val="24"/>
        </w:rPr>
        <w:t xml:space="preserve"> – tai situacija, kai tas pats incidentas pasikartoja daugiau negu vieną kartą, kai incidentas paveikia daugiau nei vieną naudotoją arba, atlikus įvairias apžvalgas paaiškėja, jog tam tikros sistemos dalys neveikia taip, kaip buvo numatyta Sistemos dokumentacijoje. </w:t>
      </w:r>
    </w:p>
    <w:p w14:paraId="4FD21550" w14:textId="77777777" w:rsidR="001E0CDD" w:rsidRPr="00FB6C23" w:rsidRDefault="001E0CDD" w:rsidP="001E0CDD">
      <w:pPr>
        <w:pStyle w:val="Betarp"/>
        <w:numPr>
          <w:ilvl w:val="0"/>
          <w:numId w:val="10"/>
        </w:numPr>
        <w:spacing w:after="120"/>
        <w:ind w:left="357" w:hanging="357"/>
        <w:rPr>
          <w:rFonts w:ascii="Times New Roman" w:hAnsi="Times New Roman" w:cs="Times New Roman"/>
          <w:sz w:val="24"/>
          <w:szCs w:val="24"/>
        </w:rPr>
      </w:pPr>
      <w:r w:rsidRPr="00FB6C23">
        <w:rPr>
          <w:rFonts w:ascii="Times New Roman" w:hAnsi="Times New Roman" w:cs="Times New Roman"/>
          <w:sz w:val="24"/>
          <w:szCs w:val="24"/>
        </w:rPr>
        <w:t>Pagalbos centro sistema– skirta Sistemoje įvykstantiems incidentams registruoti bei stebėti tolimesnį jų valdymą iki galutinio incidento išsprendimo.</w:t>
      </w:r>
    </w:p>
    <w:p w14:paraId="14CE3AB0" w14:textId="77777777" w:rsidR="001E0CDD" w:rsidRPr="00FB6C23" w:rsidRDefault="001E0CDD" w:rsidP="001E0CDD">
      <w:pPr>
        <w:pStyle w:val="Pagrindiniotekstotrauka3"/>
        <w:ind w:left="0"/>
        <w:rPr>
          <w:b/>
          <w:sz w:val="24"/>
          <w:szCs w:val="24"/>
        </w:rPr>
      </w:pPr>
      <w:r w:rsidRPr="00FB6C23">
        <w:rPr>
          <w:b/>
          <w:sz w:val="24"/>
          <w:szCs w:val="24"/>
        </w:rPr>
        <w:t>III. REIKALAVIMAI, KURIUOS TURI ATITIKTI PERKAMOS PASLAUGOS</w:t>
      </w:r>
    </w:p>
    <w:p w14:paraId="46AE1CCC" w14:textId="77777777" w:rsidR="001E0CDD" w:rsidRPr="00FB6C23" w:rsidRDefault="001E0CDD" w:rsidP="001E0CDD">
      <w:pPr>
        <w:pStyle w:val="Pagrindinistekstas"/>
        <w:widowControl w:val="0"/>
        <w:numPr>
          <w:ilvl w:val="0"/>
          <w:numId w:val="10"/>
        </w:numPr>
        <w:adjustRightInd w:val="0"/>
        <w:spacing w:line="240" w:lineRule="auto"/>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t>Pagrindiniai Sistemos palaikymo paslaugų reikalavimai analizuoti ir/ar pašalinti problemą arba incidentą:</w:t>
      </w:r>
    </w:p>
    <w:p w14:paraId="2093940E" w14:textId="77777777" w:rsidR="001E0CDD" w:rsidRPr="00FB6C23" w:rsidRDefault="001E0CDD" w:rsidP="001E0CDD">
      <w:pPr>
        <w:pStyle w:val="Pagrindinistekstas"/>
        <w:widowControl w:val="0"/>
        <w:numPr>
          <w:ilvl w:val="1"/>
          <w:numId w:val="10"/>
        </w:numPr>
        <w:adjustRightInd w:val="0"/>
        <w:spacing w:line="240" w:lineRule="auto"/>
        <w:ind w:left="993" w:hanging="633"/>
        <w:textAlignment w:val="baseline"/>
        <w:rPr>
          <w:rFonts w:ascii="Times New Roman" w:hAnsi="Times New Roman" w:cs="Times New Roman"/>
          <w:b/>
          <w:snapToGrid w:val="0"/>
          <w:sz w:val="24"/>
          <w:szCs w:val="24"/>
        </w:rPr>
      </w:pPr>
      <w:r w:rsidRPr="00FB6C23">
        <w:rPr>
          <w:rFonts w:ascii="Times New Roman" w:hAnsi="Times New Roman" w:cs="Times New Roman"/>
          <w:sz w:val="24"/>
          <w:szCs w:val="24"/>
        </w:rPr>
        <w:t>labai svarbaus incidento atveju ne vėliau kaip per 5 darbo valandas;</w:t>
      </w:r>
    </w:p>
    <w:p w14:paraId="58A39DAC" w14:textId="77777777" w:rsidR="001E0CDD" w:rsidRPr="00FB6C23" w:rsidRDefault="001E0CDD" w:rsidP="001E0CDD">
      <w:pPr>
        <w:pStyle w:val="Pagrindinistekstas"/>
        <w:widowControl w:val="0"/>
        <w:numPr>
          <w:ilvl w:val="1"/>
          <w:numId w:val="10"/>
        </w:numPr>
        <w:adjustRightInd w:val="0"/>
        <w:spacing w:line="240" w:lineRule="auto"/>
        <w:ind w:left="993" w:hanging="633"/>
        <w:textAlignment w:val="baseline"/>
        <w:rPr>
          <w:rFonts w:ascii="Times New Roman" w:hAnsi="Times New Roman" w:cs="Times New Roman"/>
          <w:b/>
          <w:sz w:val="24"/>
          <w:szCs w:val="24"/>
        </w:rPr>
      </w:pPr>
      <w:r w:rsidRPr="00FB6C23">
        <w:rPr>
          <w:rFonts w:ascii="Times New Roman" w:hAnsi="Times New Roman" w:cs="Times New Roman"/>
          <w:sz w:val="24"/>
          <w:szCs w:val="24"/>
        </w:rPr>
        <w:t>vidutiniškai svarbaus incidento atveju ne vėliau kaip per 8 darbo dienas;</w:t>
      </w:r>
    </w:p>
    <w:p w14:paraId="17E4BF5B" w14:textId="77777777" w:rsidR="001E0CDD" w:rsidRPr="00FB6C23" w:rsidRDefault="001E0CDD" w:rsidP="001E0CDD">
      <w:pPr>
        <w:pStyle w:val="Pagrindinistekstas"/>
        <w:widowControl w:val="0"/>
        <w:numPr>
          <w:ilvl w:val="1"/>
          <w:numId w:val="10"/>
        </w:numPr>
        <w:adjustRightInd w:val="0"/>
        <w:spacing w:after="120" w:line="240" w:lineRule="auto"/>
        <w:ind w:left="992" w:hanging="635"/>
        <w:textAlignment w:val="baseline"/>
        <w:rPr>
          <w:rFonts w:ascii="Times New Roman" w:hAnsi="Times New Roman" w:cs="Times New Roman"/>
          <w:b/>
          <w:snapToGrid w:val="0"/>
          <w:sz w:val="24"/>
          <w:szCs w:val="24"/>
        </w:rPr>
      </w:pPr>
      <w:r w:rsidRPr="00FB6C23">
        <w:rPr>
          <w:rFonts w:ascii="Times New Roman" w:hAnsi="Times New Roman" w:cs="Times New Roman"/>
          <w:sz w:val="24"/>
          <w:szCs w:val="24"/>
        </w:rPr>
        <w:t>kitais atvejais ne vėliau kaip per 10 darbo dienų</w:t>
      </w:r>
      <w:r w:rsidRPr="00FB6C23">
        <w:rPr>
          <w:rFonts w:ascii="Times New Roman" w:hAnsi="Times New Roman" w:cs="Times New Roman"/>
          <w:snapToGrid w:val="0"/>
          <w:sz w:val="24"/>
          <w:szCs w:val="24"/>
        </w:rPr>
        <w:t>.</w:t>
      </w:r>
    </w:p>
    <w:p w14:paraId="3D8DC0CE" w14:textId="77777777" w:rsidR="001E0CDD" w:rsidRPr="00FB6C23" w:rsidRDefault="001E0CDD" w:rsidP="001E0CDD">
      <w:pPr>
        <w:pStyle w:val="Pagrindinistekstas"/>
        <w:widowControl w:val="0"/>
        <w:numPr>
          <w:ilvl w:val="0"/>
          <w:numId w:val="10"/>
        </w:numPr>
        <w:adjustRightInd w:val="0"/>
        <w:spacing w:line="240" w:lineRule="auto"/>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t xml:space="preserve">Sistemos sutrikimų, klaidų šalinimas pagal Paslaugų gavėjo pateiktą argumentuotą pranešimą, kai tai nėra traktuojama kaip papildomos paslaugos: </w:t>
      </w:r>
    </w:p>
    <w:p w14:paraId="022A61E7" w14:textId="77777777" w:rsidR="001E0CDD" w:rsidRPr="00FB6C23" w:rsidRDefault="001E0CDD" w:rsidP="001E0CDD">
      <w:pPr>
        <w:pStyle w:val="Pagrindinistekstas"/>
        <w:widowControl w:val="0"/>
        <w:numPr>
          <w:ilvl w:val="1"/>
          <w:numId w:val="10"/>
        </w:numPr>
        <w:adjustRightInd w:val="0"/>
        <w:spacing w:line="240" w:lineRule="auto"/>
        <w:ind w:left="993" w:hanging="633"/>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lastRenderedPageBreak/>
        <w:t>Paslaugų gavėjo atstovas, priklausomai nuo situacijos, telefonu  ir/ar registruodamas pagalbos centro sistemoje kreipiasi į Paslaugų teikėjo personalą dėl galimų Sistemos klaidų;</w:t>
      </w:r>
    </w:p>
    <w:p w14:paraId="2EFA7DD6" w14:textId="77777777" w:rsidR="001E0CDD" w:rsidRPr="00FB6C23" w:rsidRDefault="001E0CDD" w:rsidP="001E0CDD">
      <w:pPr>
        <w:pStyle w:val="Pagrindinistekstas"/>
        <w:widowControl w:val="0"/>
        <w:numPr>
          <w:ilvl w:val="1"/>
          <w:numId w:val="10"/>
        </w:numPr>
        <w:adjustRightInd w:val="0"/>
        <w:spacing w:line="240" w:lineRule="auto"/>
        <w:ind w:left="993" w:hanging="633"/>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t>Paslaugų gavėjo ir Paslaugų teikėjo atstovai išanalizuoja situaciją ir priima klaidų pašalinimo sprendimus;</w:t>
      </w:r>
    </w:p>
    <w:p w14:paraId="5ABA46F2" w14:textId="77777777" w:rsidR="001E0CDD" w:rsidRPr="00FB6C23" w:rsidRDefault="001E0CDD" w:rsidP="001E0CDD">
      <w:pPr>
        <w:pStyle w:val="Pagrindinistekstas"/>
        <w:widowControl w:val="0"/>
        <w:numPr>
          <w:ilvl w:val="1"/>
          <w:numId w:val="10"/>
        </w:numPr>
        <w:adjustRightInd w:val="0"/>
        <w:spacing w:line="240" w:lineRule="auto"/>
        <w:ind w:left="993" w:hanging="633"/>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t>Paslaugų gavėjas užtikrina kvalifikuotą galimų Sistemos klaidų apibūdinimą, sudaro sąlygas Paslaugų teikėjo personalui susipažinti su Sistemos kompiuterine infrastruktūra ir galimais konfigūracijų pakeitimais, išbandyti preliminarius sprendimų variantus ir garantuoja Paslaugų teikėjo parengtų pataisymų įdiegimą;</w:t>
      </w:r>
    </w:p>
    <w:p w14:paraId="37409858" w14:textId="77777777" w:rsidR="001E0CDD" w:rsidRPr="00FB6C23" w:rsidRDefault="001E0CDD" w:rsidP="001E0CDD">
      <w:pPr>
        <w:pStyle w:val="Pagrindinistekstas"/>
        <w:widowControl w:val="0"/>
        <w:numPr>
          <w:ilvl w:val="1"/>
          <w:numId w:val="10"/>
        </w:numPr>
        <w:adjustRightInd w:val="0"/>
        <w:spacing w:after="120" w:line="240" w:lineRule="auto"/>
        <w:ind w:left="992" w:hanging="635"/>
        <w:textAlignment w:val="baseline"/>
        <w:rPr>
          <w:rFonts w:ascii="Times New Roman" w:hAnsi="Times New Roman" w:cs="Times New Roman"/>
          <w:b/>
          <w:snapToGrid w:val="0"/>
          <w:sz w:val="24"/>
          <w:szCs w:val="24"/>
        </w:rPr>
      </w:pPr>
      <w:r w:rsidRPr="00FB6C23">
        <w:rPr>
          <w:rFonts w:ascii="Times New Roman" w:hAnsi="Times New Roman" w:cs="Times New Roman"/>
          <w:snapToGrid w:val="0"/>
          <w:sz w:val="24"/>
          <w:szCs w:val="24"/>
        </w:rPr>
        <w:t xml:space="preserve">Vykdytojas išanalizuoja klaidingą situaciją, nustato priežastis, parengia būtinus Sistemos </w:t>
      </w:r>
      <w:proofErr w:type="spellStart"/>
      <w:r w:rsidRPr="00FB6C23">
        <w:rPr>
          <w:rFonts w:ascii="Times New Roman" w:hAnsi="Times New Roman" w:cs="Times New Roman"/>
          <w:snapToGrid w:val="0"/>
          <w:sz w:val="24"/>
          <w:szCs w:val="24"/>
        </w:rPr>
        <w:t>pataisymus</w:t>
      </w:r>
      <w:proofErr w:type="spellEnd"/>
      <w:r w:rsidRPr="00FB6C23">
        <w:rPr>
          <w:rFonts w:ascii="Times New Roman" w:hAnsi="Times New Roman" w:cs="Times New Roman"/>
          <w:snapToGrid w:val="0"/>
          <w:sz w:val="24"/>
          <w:szCs w:val="24"/>
        </w:rPr>
        <w:t xml:space="preserve"> ir pateikia pakeitimus Paslaugų gavėjui.</w:t>
      </w:r>
    </w:p>
    <w:p w14:paraId="4421270F" w14:textId="77777777" w:rsidR="001E0CDD" w:rsidRPr="00FB6C23" w:rsidRDefault="001E0CDD" w:rsidP="001E0CDD">
      <w:pPr>
        <w:pStyle w:val="Betarp"/>
        <w:numPr>
          <w:ilvl w:val="0"/>
          <w:numId w:val="10"/>
        </w:numPr>
        <w:rPr>
          <w:rFonts w:ascii="Times New Roman" w:hAnsi="Times New Roman" w:cs="Times New Roman"/>
          <w:sz w:val="24"/>
          <w:szCs w:val="24"/>
        </w:rPr>
      </w:pPr>
      <w:r w:rsidRPr="00FB6C23">
        <w:rPr>
          <w:rFonts w:ascii="Times New Roman" w:hAnsi="Times New Roman" w:cs="Times New Roman"/>
          <w:sz w:val="24"/>
          <w:szCs w:val="24"/>
        </w:rPr>
        <w:t>Sistemos eksploatavimo eigoje kylančių sutrikimų ir specifinių situacijų pateikimas Paslaugų teikėjo paskirtiems specialistams:</w:t>
      </w:r>
    </w:p>
    <w:p w14:paraId="46E4420A" w14:textId="77777777" w:rsidR="001E0CDD" w:rsidRPr="00FB6C23" w:rsidRDefault="001E0CDD" w:rsidP="001E0CDD">
      <w:pPr>
        <w:pStyle w:val="Betarp"/>
        <w:numPr>
          <w:ilvl w:val="1"/>
          <w:numId w:val="10"/>
        </w:numPr>
        <w:ind w:left="993" w:hanging="633"/>
        <w:rPr>
          <w:rFonts w:ascii="Times New Roman" w:hAnsi="Times New Roman" w:cs="Times New Roman"/>
          <w:sz w:val="24"/>
          <w:szCs w:val="24"/>
        </w:rPr>
      </w:pPr>
      <w:r w:rsidRPr="00FB6C23">
        <w:rPr>
          <w:rFonts w:ascii="Times New Roman" w:hAnsi="Times New Roman" w:cs="Times New Roman"/>
          <w:sz w:val="24"/>
          <w:szCs w:val="24"/>
        </w:rPr>
        <w:t xml:space="preserve">Paslaugų gavėjo atstovas (esant poreikiui bet kuris Sistemos naudotojas) telefonu, el. paštu ar </w:t>
      </w:r>
      <w:r w:rsidRPr="00FB6C23">
        <w:rPr>
          <w:rFonts w:ascii="Times New Roman" w:hAnsi="Times New Roman" w:cs="Times New Roman"/>
          <w:snapToGrid w:val="0"/>
          <w:sz w:val="24"/>
          <w:szCs w:val="24"/>
        </w:rPr>
        <w:t>registruodamas pagalbos centro sistemoje</w:t>
      </w:r>
      <w:r w:rsidRPr="00FB6C23">
        <w:rPr>
          <w:rFonts w:ascii="Times New Roman" w:hAnsi="Times New Roman" w:cs="Times New Roman"/>
          <w:sz w:val="24"/>
          <w:szCs w:val="24"/>
        </w:rPr>
        <w:t xml:space="preserve"> kreipiasi į Paslaugų teikėjo personalą dėl Sistemos sutrikimų ar specifinių situacijų. Esant galimybei Paslaugų teikėjo personalui pateikiamas Microsoft Word formato failas su komentarais ir ekrano vaizdų kopijomis;</w:t>
      </w:r>
    </w:p>
    <w:p w14:paraId="3DC6606F" w14:textId="77777777" w:rsidR="001E0CDD" w:rsidRPr="00FB6C23" w:rsidRDefault="001E0CDD" w:rsidP="001E0CDD">
      <w:pPr>
        <w:pStyle w:val="Betarp"/>
        <w:numPr>
          <w:ilvl w:val="1"/>
          <w:numId w:val="10"/>
        </w:numPr>
        <w:spacing w:after="120"/>
        <w:ind w:left="992" w:hanging="635"/>
        <w:rPr>
          <w:rFonts w:ascii="Times New Roman" w:hAnsi="Times New Roman" w:cs="Times New Roman"/>
          <w:sz w:val="24"/>
          <w:szCs w:val="24"/>
        </w:rPr>
      </w:pPr>
      <w:r w:rsidRPr="00FB6C23">
        <w:rPr>
          <w:rFonts w:ascii="Times New Roman" w:hAnsi="Times New Roman" w:cs="Times New Roman"/>
          <w:sz w:val="24"/>
          <w:szCs w:val="24"/>
        </w:rPr>
        <w:t>Vykdytojas užtikrina, kad visais Sistemos sutrikimų klausimais bus reaguojama numatytais pagrindiniais Sistemos palaikymo reikalavimais (laikas darbo valandomis: pirmadieniais – ketvirtadieniais 8.00–17.00 val., penktadieniais 8.00–15.45 val., pietų pertrauka kiekvieną darbo dieną 12.00–12.45 val.).</w:t>
      </w:r>
    </w:p>
    <w:p w14:paraId="7E6E6441" w14:textId="77777777" w:rsidR="001E0CDD" w:rsidRPr="00FB6C23" w:rsidRDefault="001E0CDD" w:rsidP="001E0CDD">
      <w:pPr>
        <w:pStyle w:val="ListNumber2FirstLine"/>
        <w:numPr>
          <w:ilvl w:val="0"/>
          <w:numId w:val="10"/>
        </w:numPr>
        <w:rPr>
          <w:lang w:val="lt-LT"/>
        </w:rPr>
      </w:pPr>
      <w:r w:rsidRPr="00FB6C23">
        <w:rPr>
          <w:lang w:val="lt-LT"/>
        </w:rPr>
        <w:t>Incidentas nebenagrinėjamas toliau, jei:</w:t>
      </w:r>
    </w:p>
    <w:p w14:paraId="6C08FAF6" w14:textId="77777777" w:rsidR="001E0CDD" w:rsidRPr="00FB6C23" w:rsidRDefault="001E0CDD" w:rsidP="001E0CDD">
      <w:pPr>
        <w:pStyle w:val="ListNumber3FirstLine"/>
        <w:numPr>
          <w:ilvl w:val="1"/>
          <w:numId w:val="10"/>
        </w:numPr>
        <w:ind w:left="993" w:hanging="633"/>
      </w:pPr>
      <w:r w:rsidRPr="00FB6C23">
        <w:t>bandant atkartoti situaciją, kurioje įvyksta incidentas, jis nepasikartoja;</w:t>
      </w:r>
    </w:p>
    <w:p w14:paraId="2F909831" w14:textId="77777777" w:rsidR="001E0CDD" w:rsidRPr="00FB6C23" w:rsidRDefault="001E0CDD" w:rsidP="001E0CDD">
      <w:pPr>
        <w:pStyle w:val="ListNumber3FirstLine"/>
        <w:numPr>
          <w:ilvl w:val="1"/>
          <w:numId w:val="10"/>
        </w:numPr>
        <w:ind w:left="993" w:hanging="633"/>
      </w:pPr>
      <w:r w:rsidRPr="00FB6C23">
        <w:t xml:space="preserve">incidento patikslinimo metu nustatyta, kad už incidento </w:t>
      </w:r>
      <w:proofErr w:type="spellStart"/>
      <w:r w:rsidRPr="00FB6C23">
        <w:t>pataisymus</w:t>
      </w:r>
      <w:proofErr w:type="spellEnd"/>
      <w:r w:rsidRPr="00FB6C23">
        <w:t xml:space="preserve"> atsakingas Sistemos naudotojas (pvz. Sistemos administratorius);</w:t>
      </w:r>
    </w:p>
    <w:p w14:paraId="592B6E22" w14:textId="77777777" w:rsidR="001E0CDD" w:rsidRPr="00FB6C23" w:rsidRDefault="001E0CDD" w:rsidP="001E0CDD">
      <w:pPr>
        <w:pStyle w:val="ListNumber3FirstLine"/>
        <w:numPr>
          <w:ilvl w:val="1"/>
          <w:numId w:val="10"/>
        </w:numPr>
        <w:ind w:left="993" w:hanging="633"/>
      </w:pPr>
      <w:r w:rsidRPr="00FB6C23">
        <w:t>incidentas įvyksta dėl naudotojo darbo vietoje įdiegtos netinkamos programinės įrangos;</w:t>
      </w:r>
    </w:p>
    <w:p w14:paraId="722D027D" w14:textId="77777777" w:rsidR="001E0CDD" w:rsidRPr="00FB6C23" w:rsidRDefault="001E0CDD" w:rsidP="001E0CDD">
      <w:pPr>
        <w:pStyle w:val="ListNumber3FirstLine"/>
        <w:numPr>
          <w:ilvl w:val="1"/>
          <w:numId w:val="10"/>
        </w:numPr>
        <w:ind w:left="993" w:hanging="633"/>
      </w:pPr>
      <w:r w:rsidRPr="00FB6C23">
        <w:t>incidentas įvyksta dėl naudotojo darbo vietoje įdiegtos programinės įrangos netinkamų nustatymų;</w:t>
      </w:r>
    </w:p>
    <w:p w14:paraId="43C56414" w14:textId="77777777" w:rsidR="001E0CDD" w:rsidRPr="00FB6C23" w:rsidRDefault="001E0CDD" w:rsidP="001E0CDD">
      <w:pPr>
        <w:pStyle w:val="ListNumber3FirstLine"/>
        <w:numPr>
          <w:ilvl w:val="1"/>
          <w:numId w:val="10"/>
        </w:numPr>
        <w:spacing w:after="120"/>
        <w:ind w:left="992" w:hanging="635"/>
      </w:pPr>
      <w:r w:rsidRPr="00FB6C23">
        <w:t>incidentas įvyksta dėl Sistemos korektiškam veikimui rekomenduojamų parametrų nustatymų nesilaikymo.</w:t>
      </w:r>
    </w:p>
    <w:p w14:paraId="587BE399" w14:textId="77777777" w:rsidR="001E0CDD" w:rsidRPr="00FB6C23" w:rsidRDefault="001E0CDD" w:rsidP="001E0CDD">
      <w:pPr>
        <w:tabs>
          <w:tab w:val="left" w:pos="810"/>
          <w:tab w:val="left" w:pos="990"/>
        </w:tabs>
        <w:jc w:val="center"/>
        <w:rPr>
          <w:rFonts w:ascii="Times New Roman" w:eastAsia="Calibri" w:hAnsi="Times New Roman" w:cs="Times New Roman"/>
          <w:b/>
          <w:iCs/>
          <w:sz w:val="24"/>
          <w:szCs w:val="24"/>
        </w:rPr>
      </w:pPr>
      <w:r w:rsidRPr="00FB6C23">
        <w:rPr>
          <w:rFonts w:ascii="Times New Roman" w:eastAsia="Calibri" w:hAnsi="Times New Roman" w:cs="Times New Roman"/>
          <w:b/>
          <w:iCs/>
          <w:sz w:val="24"/>
          <w:szCs w:val="24"/>
        </w:rPr>
        <w:t>V. APLINKOSAUGINIAI RĘIKALAVIMAI</w:t>
      </w:r>
    </w:p>
    <w:p w14:paraId="1542F2BC" w14:textId="77777777" w:rsidR="001E0CDD" w:rsidRPr="00FB6C23" w:rsidRDefault="001E0CDD" w:rsidP="001E0CDD">
      <w:pPr>
        <w:rPr>
          <w:rFonts w:ascii="Times New Roman" w:hAnsi="Times New Roman" w:cs="Times New Roman"/>
          <w:sz w:val="24"/>
          <w:szCs w:val="24"/>
        </w:rPr>
      </w:pPr>
      <w:r w:rsidRPr="00FB6C23">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 „D</w:t>
      </w:r>
      <w:r w:rsidRPr="00FB6C23">
        <w:rPr>
          <w:rFonts w:ascii="Times New Roman" w:hAnsi="Times New Roman" w:cs="Times New Roman"/>
          <w:bCs/>
          <w:sz w:val="24"/>
          <w:szCs w:val="24"/>
        </w:rPr>
        <w:t>ėl aplinkos apsaugos kriterijų taikymo, vykdant žaliuosius pirkimus, tvarkos aprašo patvirtinimo“, 4.4.3. papunktis:</w:t>
      </w:r>
    </w:p>
    <w:tbl>
      <w:tblPr>
        <w:tblStyle w:val="TableGrid1"/>
        <w:tblW w:w="5000" w:type="pct"/>
        <w:tblInd w:w="0" w:type="dxa"/>
        <w:tblLook w:val="04A0" w:firstRow="1" w:lastRow="0" w:firstColumn="1" w:lastColumn="0" w:noHBand="0" w:noVBand="1"/>
      </w:tblPr>
      <w:tblGrid>
        <w:gridCol w:w="7366"/>
        <w:gridCol w:w="2596"/>
      </w:tblGrid>
      <w:tr w:rsidR="001E0CDD" w:rsidRPr="00FB6C23" w14:paraId="1530D466" w14:textId="77777777" w:rsidTr="004E1FD6">
        <w:trPr>
          <w:trHeight w:val="70"/>
        </w:trPr>
        <w:tc>
          <w:tcPr>
            <w:tcW w:w="3697" w:type="pct"/>
            <w:tcBorders>
              <w:top w:val="single" w:sz="4" w:space="0" w:color="000000"/>
              <w:left w:val="single" w:sz="4" w:space="0" w:color="000000"/>
              <w:bottom w:val="single" w:sz="4" w:space="0" w:color="000000"/>
              <w:right w:val="single" w:sz="4" w:space="0" w:color="000000"/>
            </w:tcBorders>
            <w:vAlign w:val="center"/>
          </w:tcPr>
          <w:p w14:paraId="37AAB358" w14:textId="77777777" w:rsidR="001E0CDD" w:rsidRPr="00FB6C23" w:rsidRDefault="001E0CDD" w:rsidP="004E1FD6">
            <w:pPr>
              <w:spacing w:line="276" w:lineRule="auto"/>
              <w:rPr>
                <w:bCs/>
                <w:color w:val="7030A0"/>
                <w:sz w:val="24"/>
                <w:szCs w:val="24"/>
              </w:rPr>
            </w:pPr>
            <w:r w:rsidRPr="00FB6C23">
              <w:rPr>
                <w:color w:val="000000"/>
                <w:sz w:val="24"/>
                <w:szCs w:val="24"/>
              </w:rPr>
              <w:t xml:space="preserve">4.4.3. perkama tik nematerialaus pobūdžio (intelektinė) ar kitokia paslauga, nesusijusi su materialaus objekto sukūrimu, kurios teikimo metu nėra numatomas reikšmingas neigiamas poveikis aplinkai, nesukuriamas taršos šaltinis ir negeneruojamos atliekos </w:t>
            </w:r>
            <w:r w:rsidRPr="00FB6C23">
              <w:rPr>
                <w:sz w:val="24"/>
                <w:szCs w:val="24"/>
              </w:rPr>
              <w:t>(programavimo ir informacinių sistemų priežiūros paslaugos</w:t>
            </w:r>
            <w:r w:rsidRPr="00FB6C23">
              <w:rPr>
                <w:color w:val="000000"/>
                <w:sz w:val="24"/>
                <w:szCs w:val="24"/>
              </w:rPr>
              <w:t>).</w:t>
            </w:r>
          </w:p>
        </w:tc>
        <w:tc>
          <w:tcPr>
            <w:tcW w:w="1303" w:type="pct"/>
            <w:tcBorders>
              <w:top w:val="single" w:sz="4" w:space="0" w:color="000000"/>
              <w:left w:val="single" w:sz="4" w:space="0" w:color="000000"/>
              <w:bottom w:val="single" w:sz="4" w:space="0" w:color="000000"/>
              <w:right w:val="single" w:sz="4" w:space="0" w:color="000000"/>
            </w:tcBorders>
          </w:tcPr>
          <w:p w14:paraId="2AAEF66F" w14:textId="77777777" w:rsidR="001E0CDD" w:rsidRPr="00FB6C23" w:rsidRDefault="001E0CDD" w:rsidP="004E1FD6">
            <w:pPr>
              <w:spacing w:line="276" w:lineRule="auto"/>
              <w:rPr>
                <w:color w:val="7030A0"/>
                <w:sz w:val="24"/>
                <w:szCs w:val="24"/>
              </w:rPr>
            </w:pPr>
            <w:bookmarkStart w:id="35" w:name="part_18ef865fcabf41e988041f2ec6f4e99c"/>
            <w:bookmarkEnd w:id="35"/>
            <w:r w:rsidRPr="00FB6C23">
              <w:rPr>
                <w:sz w:val="24"/>
                <w:szCs w:val="24"/>
              </w:rPr>
              <w:t>Papildomai pateikti dokumentų nereikia.</w:t>
            </w:r>
          </w:p>
        </w:tc>
      </w:tr>
    </w:tbl>
    <w:p w14:paraId="4150186C" w14:textId="77777777" w:rsidR="00C04B9E" w:rsidRDefault="00C04B9E" w:rsidP="00506996">
      <w:pPr>
        <w:spacing w:line="240" w:lineRule="auto"/>
        <w:ind w:left="7314" w:firstLine="0"/>
        <w:rPr>
          <w:rFonts w:ascii="Times New Roman" w:hAnsi="Times New Roman" w:cs="Times New Roman"/>
          <w:sz w:val="24"/>
          <w:szCs w:val="24"/>
        </w:rPr>
      </w:pPr>
      <w:bookmarkStart w:id="36" w:name="_Pirkimo_sąlygų_2"/>
      <w:bookmarkEnd w:id="36"/>
    </w:p>
    <w:p w14:paraId="38C5C44C" w14:textId="77777777" w:rsidR="00C04B9E" w:rsidRDefault="00C04B9E" w:rsidP="00506996">
      <w:pPr>
        <w:spacing w:line="240" w:lineRule="auto"/>
        <w:ind w:left="7314" w:firstLine="0"/>
        <w:rPr>
          <w:rFonts w:ascii="Times New Roman" w:hAnsi="Times New Roman" w:cs="Times New Roman"/>
          <w:sz w:val="24"/>
          <w:szCs w:val="24"/>
        </w:rPr>
      </w:pPr>
    </w:p>
    <w:p w14:paraId="16086204" w14:textId="77777777" w:rsidR="00C04B9E" w:rsidRDefault="00C04B9E" w:rsidP="00506996">
      <w:pPr>
        <w:spacing w:line="240" w:lineRule="auto"/>
        <w:ind w:left="7314" w:firstLine="0"/>
        <w:rPr>
          <w:rFonts w:ascii="Times New Roman" w:hAnsi="Times New Roman" w:cs="Times New Roman"/>
          <w:sz w:val="24"/>
          <w:szCs w:val="24"/>
        </w:rPr>
      </w:pPr>
    </w:p>
    <w:p w14:paraId="5AA4F517" w14:textId="77777777" w:rsidR="00C04B9E" w:rsidRDefault="00C04B9E" w:rsidP="00506996">
      <w:pPr>
        <w:spacing w:line="240" w:lineRule="auto"/>
        <w:ind w:left="7314" w:firstLine="0"/>
        <w:rPr>
          <w:rFonts w:ascii="Times New Roman" w:hAnsi="Times New Roman" w:cs="Times New Roman"/>
          <w:sz w:val="24"/>
          <w:szCs w:val="24"/>
        </w:rPr>
      </w:pPr>
    </w:p>
    <w:p w14:paraId="055B51B2" w14:textId="77777777" w:rsidR="00C04B9E" w:rsidRDefault="00C04B9E" w:rsidP="00506996">
      <w:pPr>
        <w:spacing w:line="240" w:lineRule="auto"/>
        <w:ind w:left="7314" w:firstLine="0"/>
        <w:rPr>
          <w:rFonts w:ascii="Times New Roman" w:hAnsi="Times New Roman" w:cs="Times New Roman"/>
          <w:sz w:val="24"/>
          <w:szCs w:val="24"/>
        </w:rPr>
      </w:pPr>
    </w:p>
    <w:p w14:paraId="1B59C114" w14:textId="77777777" w:rsidR="00C04B9E" w:rsidRDefault="00C04B9E" w:rsidP="00506996">
      <w:pPr>
        <w:spacing w:line="240" w:lineRule="auto"/>
        <w:ind w:left="7314" w:firstLine="0"/>
        <w:rPr>
          <w:rFonts w:ascii="Times New Roman" w:hAnsi="Times New Roman" w:cs="Times New Roman"/>
          <w:sz w:val="24"/>
          <w:szCs w:val="24"/>
        </w:rPr>
      </w:pPr>
    </w:p>
    <w:p w14:paraId="12DA495F" w14:textId="6C4D47BF" w:rsidR="00506996" w:rsidRPr="00C00643" w:rsidRDefault="00506996" w:rsidP="00506996">
      <w:pPr>
        <w:spacing w:line="240" w:lineRule="auto"/>
        <w:ind w:left="7314" w:firstLine="0"/>
        <w:rPr>
          <w:rFonts w:ascii="Times New Roman" w:hAnsi="Times New Roman" w:cs="Times New Roman"/>
          <w:sz w:val="24"/>
          <w:szCs w:val="24"/>
        </w:rPr>
      </w:pPr>
      <w:r w:rsidRPr="00C00643">
        <w:rPr>
          <w:rFonts w:ascii="Times New Roman" w:hAnsi="Times New Roman" w:cs="Times New Roman"/>
          <w:sz w:val="24"/>
          <w:szCs w:val="24"/>
        </w:rPr>
        <w:lastRenderedPageBreak/>
        <w:t xml:space="preserve">Pirkimo sąlygų </w:t>
      </w:r>
      <w:r w:rsidR="00EA67A2">
        <w:rPr>
          <w:rFonts w:ascii="Times New Roman" w:hAnsi="Times New Roman" w:cs="Times New Roman"/>
          <w:sz w:val="24"/>
          <w:szCs w:val="24"/>
        </w:rPr>
        <w:t>3</w:t>
      </w:r>
      <w:r w:rsidRPr="00C00643">
        <w:rPr>
          <w:rFonts w:ascii="Times New Roman" w:hAnsi="Times New Roman" w:cs="Times New Roman"/>
          <w:sz w:val="24"/>
          <w:szCs w:val="24"/>
        </w:rPr>
        <w:t xml:space="preserve"> priedas „Pasiūlymo forma“</w:t>
      </w:r>
    </w:p>
    <w:bookmarkEnd w:id="29"/>
    <w:bookmarkEnd w:id="30"/>
    <w:bookmarkEnd w:id="31"/>
    <w:bookmarkEnd w:id="32"/>
    <w:bookmarkEnd w:id="33"/>
    <w:bookmarkEnd w:id="34"/>
    <w:p w14:paraId="02BDD29E" w14:textId="77777777" w:rsidR="00CB5907" w:rsidRPr="003277FD" w:rsidRDefault="00CB5907" w:rsidP="00CB5907">
      <w:pPr>
        <w:rPr>
          <w:rFonts w:ascii="Arial" w:hAnsi="Arial" w:cs="Arial"/>
          <w:b/>
          <w:bCs/>
          <w:smallCaps/>
          <w:sz w:val="22"/>
          <w:szCs w:val="22"/>
        </w:rPr>
      </w:pPr>
    </w:p>
    <w:p w14:paraId="363CEEC0" w14:textId="6DFC6CBE" w:rsidR="00E13473" w:rsidRDefault="006F4616" w:rsidP="00E13473">
      <w:pPr>
        <w:jc w:val="center"/>
        <w:rPr>
          <w:rFonts w:ascii="Times New Roman" w:hAnsi="Times New Roman" w:cs="Times New Roman"/>
          <w:b/>
          <w:sz w:val="24"/>
        </w:rPr>
      </w:pPr>
      <w:r>
        <w:rPr>
          <w:rFonts w:ascii="Times New Roman" w:hAnsi="Times New Roman" w:cs="Times New Roman"/>
          <w:b/>
          <w:sz w:val="24"/>
        </w:rPr>
        <w:t>PASIŪLYMO FORMA</w:t>
      </w:r>
      <w:r w:rsidR="00E13473" w:rsidRPr="003A5582">
        <w:rPr>
          <w:rFonts w:ascii="Times New Roman" w:hAnsi="Times New Roman" w:cs="Times New Roman"/>
          <w:b/>
          <w:sz w:val="24"/>
        </w:rPr>
        <w:t xml:space="preserve"> </w:t>
      </w:r>
    </w:p>
    <w:p w14:paraId="5AA00A20" w14:textId="77777777" w:rsidR="00E13473" w:rsidRDefault="00E13473" w:rsidP="00E13473">
      <w:pPr>
        <w:ind w:firstLine="0"/>
        <w:rPr>
          <w:rFonts w:ascii="Times New Roman" w:hAnsi="Times New Roman" w:cs="Times New Roman"/>
          <w:sz w:val="24"/>
          <w:lang w:eastAsia="en-US"/>
        </w:rPr>
      </w:pPr>
    </w:p>
    <w:p w14:paraId="48B14750" w14:textId="77777777" w:rsidR="00E13473" w:rsidRDefault="00E13473" w:rsidP="00E13473">
      <w:pPr>
        <w:spacing w:line="240" w:lineRule="auto"/>
        <w:ind w:firstLine="0"/>
        <w:rPr>
          <w:rFonts w:ascii="Times New Roman" w:hAnsi="Times New Roman" w:cs="Times New Roman"/>
          <w:sz w:val="24"/>
          <w:lang w:eastAsia="en-US"/>
        </w:rPr>
      </w:pPr>
      <w:r>
        <w:rPr>
          <w:rFonts w:ascii="Times New Roman" w:hAnsi="Times New Roman" w:cs="Times New Roman"/>
          <w:sz w:val="24"/>
          <w:lang w:eastAsia="en-US"/>
        </w:rPr>
        <w:t xml:space="preserve">Pagėgių </w:t>
      </w:r>
      <w:r w:rsidRPr="000E6666">
        <w:rPr>
          <w:rFonts w:ascii="Times New Roman" w:hAnsi="Times New Roman" w:cs="Times New Roman"/>
          <w:sz w:val="24"/>
          <w:lang w:eastAsia="en-US"/>
        </w:rPr>
        <w:t>savivaldybės administracija</w:t>
      </w:r>
      <w:r>
        <w:rPr>
          <w:rFonts w:ascii="Times New Roman" w:hAnsi="Times New Roman" w:cs="Times New Roman"/>
          <w:sz w:val="24"/>
          <w:lang w:eastAsia="en-US"/>
        </w:rPr>
        <w:t>i</w:t>
      </w:r>
    </w:p>
    <w:p w14:paraId="5409B229" w14:textId="77777777" w:rsidR="00E13473" w:rsidRDefault="00E13473" w:rsidP="00E13473">
      <w:pPr>
        <w:spacing w:line="240" w:lineRule="auto"/>
        <w:rPr>
          <w:rFonts w:ascii="Times New Roman" w:hAnsi="Times New Roman" w:cs="Times New Roman"/>
          <w:b/>
          <w:sz w:val="24"/>
        </w:rPr>
      </w:pPr>
    </w:p>
    <w:p w14:paraId="1304B087" w14:textId="77777777" w:rsidR="00E13473" w:rsidRPr="003A5582" w:rsidRDefault="00E13473" w:rsidP="00E13473">
      <w:pPr>
        <w:spacing w:line="240" w:lineRule="auto"/>
        <w:jc w:val="center"/>
        <w:rPr>
          <w:rFonts w:ascii="Times New Roman" w:hAnsi="Times New Roman" w:cs="Times New Roman"/>
          <w:b/>
          <w:sz w:val="24"/>
        </w:rPr>
      </w:pPr>
      <w:r>
        <w:rPr>
          <w:rFonts w:ascii="Times New Roman" w:hAnsi="Times New Roman" w:cs="Times New Roman"/>
          <w:b/>
          <w:sz w:val="24"/>
        </w:rPr>
        <w:t xml:space="preserve">DĖL </w:t>
      </w:r>
      <w:r w:rsidRPr="00A64494">
        <w:rPr>
          <w:rFonts w:ascii="Times New Roman" w:hAnsi="Times New Roman" w:cs="Times New Roman"/>
          <w:b/>
          <w:sz w:val="26"/>
          <w:szCs w:val="26"/>
        </w:rPr>
        <w:t>FINANSŲ VALDYMO IR APSKAITOS INFORMACINĖS SISTEMOS “BIUDŽETAS VS” PALAIKYMO IR PRIEŽIŪROS</w:t>
      </w:r>
      <w:r>
        <w:rPr>
          <w:rFonts w:ascii="Times New Roman" w:hAnsi="Times New Roman" w:cs="Times New Roman"/>
          <w:b/>
          <w:sz w:val="26"/>
          <w:szCs w:val="26"/>
        </w:rPr>
        <w:t xml:space="preserve"> PASLAUGŲ </w:t>
      </w:r>
      <w:r>
        <w:rPr>
          <w:rFonts w:ascii="Times New Roman" w:hAnsi="Times New Roman" w:cs="Times New Roman"/>
          <w:b/>
          <w:sz w:val="24"/>
        </w:rPr>
        <w:t>PIRKIMO</w:t>
      </w:r>
    </w:p>
    <w:p w14:paraId="35F4F885" w14:textId="77777777" w:rsidR="00E13473" w:rsidRPr="003A5582" w:rsidRDefault="00E13473" w:rsidP="00E13473">
      <w:pPr>
        <w:shd w:val="clear" w:color="auto" w:fill="FFFFFF"/>
        <w:spacing w:line="240" w:lineRule="auto"/>
        <w:ind w:firstLine="0"/>
        <w:jc w:val="center"/>
        <w:rPr>
          <w:rFonts w:ascii="Times New Roman" w:hAnsi="Times New Roman" w:cs="Times New Roman"/>
          <w:b/>
          <w:bCs/>
          <w:color w:val="000000"/>
          <w:sz w:val="24"/>
        </w:rPr>
      </w:pPr>
      <w:r w:rsidRPr="003A5582">
        <w:rPr>
          <w:rFonts w:ascii="Times New Roman" w:hAnsi="Times New Roman" w:cs="Times New Roman"/>
          <w:sz w:val="24"/>
        </w:rPr>
        <w:t>____________</w:t>
      </w:r>
      <w:r w:rsidRPr="003A5582">
        <w:rPr>
          <w:rFonts w:ascii="Times New Roman" w:hAnsi="Times New Roman" w:cs="Times New Roman"/>
          <w:b/>
          <w:bCs/>
          <w:color w:val="000000"/>
          <w:sz w:val="24"/>
        </w:rPr>
        <w:t xml:space="preserve"> Nr.</w:t>
      </w:r>
      <w:r w:rsidRPr="003A5582">
        <w:rPr>
          <w:rFonts w:ascii="Times New Roman" w:hAnsi="Times New Roman" w:cs="Times New Roman"/>
          <w:sz w:val="24"/>
        </w:rPr>
        <w:t xml:space="preserve"> ______</w:t>
      </w:r>
    </w:p>
    <w:p w14:paraId="11EED91E" w14:textId="77777777" w:rsidR="00E13473" w:rsidRDefault="00E13473" w:rsidP="00E13473">
      <w:pPr>
        <w:shd w:val="clear" w:color="auto" w:fill="FFFFFF"/>
        <w:ind w:firstLine="0"/>
        <w:jc w:val="center"/>
        <w:rPr>
          <w:rFonts w:ascii="Times New Roman" w:hAnsi="Times New Roman" w:cs="Times New Roman"/>
          <w:bCs/>
          <w:color w:val="000000"/>
          <w:szCs w:val="20"/>
        </w:rPr>
      </w:pPr>
      <w:r w:rsidRPr="000E6666">
        <w:rPr>
          <w:rFonts w:ascii="Times New Roman" w:hAnsi="Times New Roman" w:cs="Times New Roman"/>
          <w:bCs/>
          <w:color w:val="000000"/>
          <w:szCs w:val="20"/>
        </w:rPr>
        <w:t>(Data)</w:t>
      </w:r>
    </w:p>
    <w:p w14:paraId="130BFC5D" w14:textId="77777777" w:rsidR="00E13473" w:rsidRPr="000E6666" w:rsidRDefault="00E13473" w:rsidP="00E13473">
      <w:pPr>
        <w:shd w:val="clear" w:color="auto" w:fill="FFFFFF"/>
        <w:ind w:firstLine="0"/>
        <w:jc w:val="center"/>
        <w:rPr>
          <w:rFonts w:ascii="Times New Roman" w:hAnsi="Times New Roman" w:cs="Times New Roman"/>
          <w:bCs/>
          <w:color w:val="00000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E13473" w:rsidRPr="003A5582" w14:paraId="4A7A52AB" w14:textId="77777777" w:rsidTr="00A1283A">
        <w:tc>
          <w:tcPr>
            <w:tcW w:w="4819" w:type="dxa"/>
            <w:tcBorders>
              <w:top w:val="single" w:sz="4" w:space="0" w:color="auto"/>
              <w:left w:val="single" w:sz="4" w:space="0" w:color="auto"/>
              <w:bottom w:val="single" w:sz="4" w:space="0" w:color="auto"/>
              <w:right w:val="single" w:sz="4" w:space="0" w:color="auto"/>
            </w:tcBorders>
          </w:tcPr>
          <w:p w14:paraId="4DDD328F" w14:textId="77777777" w:rsidR="00E13473" w:rsidRPr="003A5582" w:rsidRDefault="00E13473" w:rsidP="00A1283A">
            <w:pPr>
              <w:ind w:firstLine="0"/>
              <w:rPr>
                <w:rFonts w:ascii="Times New Roman" w:hAnsi="Times New Roman" w:cs="Times New Roman"/>
                <w:i/>
                <w:sz w:val="24"/>
              </w:rPr>
            </w:pPr>
            <w:r w:rsidRPr="003A5582">
              <w:rPr>
                <w:rFonts w:ascii="Times New Roman" w:hAnsi="Times New Roman" w:cs="Times New Roman"/>
                <w:sz w:val="24"/>
              </w:rPr>
              <w:t xml:space="preserve">Tiekėjo pavadinimas </w:t>
            </w:r>
          </w:p>
        </w:tc>
        <w:tc>
          <w:tcPr>
            <w:tcW w:w="4818" w:type="dxa"/>
            <w:tcBorders>
              <w:top w:val="single" w:sz="4" w:space="0" w:color="auto"/>
              <w:left w:val="single" w:sz="4" w:space="0" w:color="auto"/>
              <w:bottom w:val="single" w:sz="4" w:space="0" w:color="auto"/>
              <w:right w:val="single" w:sz="4" w:space="0" w:color="auto"/>
            </w:tcBorders>
          </w:tcPr>
          <w:p w14:paraId="39E96952" w14:textId="77777777" w:rsidR="00E13473" w:rsidRPr="003A5582" w:rsidRDefault="00E13473" w:rsidP="00A1283A">
            <w:pPr>
              <w:ind w:firstLine="0"/>
              <w:rPr>
                <w:rFonts w:ascii="Times New Roman" w:hAnsi="Times New Roman" w:cs="Times New Roman"/>
                <w:sz w:val="24"/>
              </w:rPr>
            </w:pPr>
          </w:p>
        </w:tc>
      </w:tr>
      <w:tr w:rsidR="00E13473" w:rsidRPr="003A5582" w14:paraId="75F369EA" w14:textId="77777777" w:rsidTr="00A1283A">
        <w:tc>
          <w:tcPr>
            <w:tcW w:w="4819" w:type="dxa"/>
            <w:tcBorders>
              <w:top w:val="single" w:sz="4" w:space="0" w:color="auto"/>
              <w:left w:val="single" w:sz="4" w:space="0" w:color="auto"/>
              <w:bottom w:val="single" w:sz="4" w:space="0" w:color="auto"/>
              <w:right w:val="single" w:sz="4" w:space="0" w:color="auto"/>
            </w:tcBorders>
          </w:tcPr>
          <w:p w14:paraId="51C248D4" w14:textId="77777777" w:rsidR="00E13473" w:rsidRPr="003A5582" w:rsidRDefault="00E13473" w:rsidP="00A1283A">
            <w:pPr>
              <w:ind w:firstLine="0"/>
              <w:rPr>
                <w:rFonts w:ascii="Times New Roman" w:hAnsi="Times New Roman" w:cs="Times New Roman"/>
                <w:sz w:val="24"/>
              </w:rPr>
            </w:pPr>
            <w:r w:rsidRPr="003A5582">
              <w:rPr>
                <w:rFonts w:ascii="Times New Roman" w:hAnsi="Times New Roman" w:cs="Times New Roman"/>
                <w:sz w:val="24"/>
              </w:rPr>
              <w:t>Tiekėjo adresas</w:t>
            </w:r>
            <w:r w:rsidRPr="003A5582">
              <w:rPr>
                <w:rFonts w:ascii="Times New Roman" w:hAnsi="Times New Roman" w:cs="Times New Roman"/>
                <w:i/>
                <w:sz w:val="24"/>
              </w:rPr>
              <w:t xml:space="preserve"> </w:t>
            </w:r>
          </w:p>
        </w:tc>
        <w:tc>
          <w:tcPr>
            <w:tcW w:w="4818" w:type="dxa"/>
            <w:tcBorders>
              <w:top w:val="single" w:sz="4" w:space="0" w:color="auto"/>
              <w:left w:val="single" w:sz="4" w:space="0" w:color="auto"/>
              <w:bottom w:val="single" w:sz="4" w:space="0" w:color="auto"/>
              <w:right w:val="single" w:sz="4" w:space="0" w:color="auto"/>
            </w:tcBorders>
          </w:tcPr>
          <w:p w14:paraId="2570DDA3" w14:textId="77777777" w:rsidR="00E13473" w:rsidRPr="003A5582" w:rsidRDefault="00E13473" w:rsidP="00A1283A">
            <w:pPr>
              <w:ind w:firstLine="0"/>
              <w:rPr>
                <w:rFonts w:ascii="Times New Roman" w:hAnsi="Times New Roman" w:cs="Times New Roman"/>
                <w:sz w:val="24"/>
              </w:rPr>
            </w:pPr>
          </w:p>
        </w:tc>
      </w:tr>
      <w:tr w:rsidR="00E13473" w:rsidRPr="003A5582" w14:paraId="414B6489" w14:textId="77777777" w:rsidTr="00A1283A">
        <w:tc>
          <w:tcPr>
            <w:tcW w:w="4819" w:type="dxa"/>
            <w:tcBorders>
              <w:top w:val="single" w:sz="4" w:space="0" w:color="auto"/>
              <w:left w:val="single" w:sz="4" w:space="0" w:color="auto"/>
              <w:bottom w:val="single" w:sz="4" w:space="0" w:color="auto"/>
              <w:right w:val="single" w:sz="4" w:space="0" w:color="auto"/>
            </w:tcBorders>
          </w:tcPr>
          <w:p w14:paraId="16331C96" w14:textId="77777777" w:rsidR="00E13473" w:rsidRPr="003A5582" w:rsidRDefault="00E13473" w:rsidP="00A1283A">
            <w:pPr>
              <w:ind w:firstLine="0"/>
              <w:rPr>
                <w:rFonts w:ascii="Times New Roman" w:hAnsi="Times New Roman" w:cs="Times New Roman"/>
                <w:sz w:val="24"/>
              </w:rPr>
            </w:pPr>
            <w:r w:rsidRPr="003A5582">
              <w:rPr>
                <w:rFonts w:ascii="Times New Roman" w:hAnsi="Times New Roman" w:cs="Times New Roman"/>
                <w:sz w:val="24"/>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1DC7398" w14:textId="77777777" w:rsidR="00E13473" w:rsidRPr="003A5582" w:rsidRDefault="00E13473" w:rsidP="00A1283A">
            <w:pPr>
              <w:ind w:firstLine="0"/>
              <w:rPr>
                <w:rFonts w:ascii="Times New Roman" w:hAnsi="Times New Roman" w:cs="Times New Roman"/>
                <w:sz w:val="24"/>
              </w:rPr>
            </w:pPr>
          </w:p>
        </w:tc>
      </w:tr>
      <w:tr w:rsidR="00E13473" w:rsidRPr="003A5582" w14:paraId="634C425C" w14:textId="77777777" w:rsidTr="00A1283A">
        <w:tc>
          <w:tcPr>
            <w:tcW w:w="4819" w:type="dxa"/>
            <w:tcBorders>
              <w:top w:val="single" w:sz="4" w:space="0" w:color="auto"/>
              <w:left w:val="single" w:sz="4" w:space="0" w:color="auto"/>
              <w:bottom w:val="single" w:sz="4" w:space="0" w:color="auto"/>
              <w:right w:val="single" w:sz="4" w:space="0" w:color="auto"/>
            </w:tcBorders>
          </w:tcPr>
          <w:p w14:paraId="045CBF34" w14:textId="77777777" w:rsidR="00E13473" w:rsidRPr="003A5582" w:rsidRDefault="00E13473" w:rsidP="00A1283A">
            <w:pPr>
              <w:ind w:firstLine="0"/>
              <w:rPr>
                <w:rFonts w:ascii="Times New Roman" w:hAnsi="Times New Roman" w:cs="Times New Roman"/>
                <w:sz w:val="24"/>
              </w:rPr>
            </w:pPr>
            <w:r w:rsidRPr="003A5582">
              <w:rPr>
                <w:rFonts w:ascii="Times New Roman" w:hAnsi="Times New Roman" w:cs="Times New Roman"/>
                <w:sz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751FE2C9" w14:textId="77777777" w:rsidR="00E13473" w:rsidRPr="003A5582" w:rsidRDefault="00E13473" w:rsidP="00A1283A">
            <w:pPr>
              <w:ind w:firstLine="0"/>
              <w:rPr>
                <w:rFonts w:ascii="Times New Roman" w:hAnsi="Times New Roman" w:cs="Times New Roman"/>
                <w:sz w:val="24"/>
              </w:rPr>
            </w:pPr>
          </w:p>
        </w:tc>
      </w:tr>
      <w:tr w:rsidR="00E13473" w:rsidRPr="003A5582" w14:paraId="29FE8458" w14:textId="77777777" w:rsidTr="00A1283A">
        <w:tc>
          <w:tcPr>
            <w:tcW w:w="4819" w:type="dxa"/>
            <w:tcBorders>
              <w:top w:val="single" w:sz="4" w:space="0" w:color="auto"/>
              <w:left w:val="single" w:sz="4" w:space="0" w:color="auto"/>
              <w:bottom w:val="single" w:sz="4" w:space="0" w:color="auto"/>
              <w:right w:val="single" w:sz="4" w:space="0" w:color="auto"/>
            </w:tcBorders>
          </w:tcPr>
          <w:p w14:paraId="7F9AC1AC" w14:textId="77777777" w:rsidR="00E13473" w:rsidRPr="003A5582" w:rsidRDefault="00E13473" w:rsidP="00A1283A">
            <w:pPr>
              <w:ind w:firstLine="0"/>
              <w:rPr>
                <w:rFonts w:ascii="Times New Roman" w:hAnsi="Times New Roman" w:cs="Times New Roman"/>
                <w:sz w:val="24"/>
              </w:rPr>
            </w:pPr>
            <w:r w:rsidRPr="003A5582">
              <w:rPr>
                <w:rFonts w:ascii="Times New Roman" w:hAnsi="Times New Roman" w:cs="Times New Roman"/>
                <w:sz w:val="24"/>
              </w:rPr>
              <w:t>Fakso numeris</w:t>
            </w:r>
          </w:p>
        </w:tc>
        <w:tc>
          <w:tcPr>
            <w:tcW w:w="4818" w:type="dxa"/>
            <w:tcBorders>
              <w:top w:val="single" w:sz="4" w:space="0" w:color="auto"/>
              <w:left w:val="single" w:sz="4" w:space="0" w:color="auto"/>
              <w:bottom w:val="single" w:sz="4" w:space="0" w:color="auto"/>
              <w:right w:val="single" w:sz="4" w:space="0" w:color="auto"/>
            </w:tcBorders>
          </w:tcPr>
          <w:p w14:paraId="6F04E628" w14:textId="77777777" w:rsidR="00E13473" w:rsidRPr="003A5582" w:rsidRDefault="00E13473" w:rsidP="00A1283A">
            <w:pPr>
              <w:ind w:firstLine="0"/>
              <w:rPr>
                <w:rFonts w:ascii="Times New Roman" w:hAnsi="Times New Roman" w:cs="Times New Roman"/>
                <w:sz w:val="24"/>
              </w:rPr>
            </w:pPr>
          </w:p>
        </w:tc>
      </w:tr>
      <w:tr w:rsidR="00E13473" w:rsidRPr="003A5582" w14:paraId="51F02E74" w14:textId="77777777" w:rsidTr="00A1283A">
        <w:tc>
          <w:tcPr>
            <w:tcW w:w="4819" w:type="dxa"/>
            <w:tcBorders>
              <w:top w:val="single" w:sz="4" w:space="0" w:color="auto"/>
              <w:left w:val="single" w:sz="4" w:space="0" w:color="auto"/>
              <w:bottom w:val="single" w:sz="4" w:space="0" w:color="auto"/>
              <w:right w:val="single" w:sz="4" w:space="0" w:color="auto"/>
            </w:tcBorders>
          </w:tcPr>
          <w:p w14:paraId="2427E888" w14:textId="77777777" w:rsidR="00E13473" w:rsidRPr="003A5582" w:rsidRDefault="00E13473" w:rsidP="00A1283A">
            <w:pPr>
              <w:ind w:firstLine="0"/>
              <w:rPr>
                <w:rFonts w:ascii="Times New Roman" w:hAnsi="Times New Roman" w:cs="Times New Roman"/>
                <w:sz w:val="24"/>
              </w:rPr>
            </w:pPr>
            <w:r w:rsidRPr="003A5582">
              <w:rPr>
                <w:rFonts w:ascii="Times New Roman" w:hAnsi="Times New Roman" w:cs="Times New Roman"/>
                <w:sz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A10649A" w14:textId="77777777" w:rsidR="00E13473" w:rsidRPr="003A5582" w:rsidRDefault="00E13473" w:rsidP="00A1283A">
            <w:pPr>
              <w:ind w:firstLine="0"/>
              <w:rPr>
                <w:rFonts w:ascii="Times New Roman" w:hAnsi="Times New Roman" w:cs="Times New Roman"/>
                <w:sz w:val="24"/>
              </w:rPr>
            </w:pPr>
          </w:p>
        </w:tc>
      </w:tr>
    </w:tbl>
    <w:p w14:paraId="0632EF10" w14:textId="77777777" w:rsidR="00E13473" w:rsidRDefault="00E13473" w:rsidP="00E13473">
      <w:pPr>
        <w:spacing w:line="240" w:lineRule="auto"/>
        <w:ind w:right="-1" w:firstLine="851"/>
        <w:contextualSpacing/>
        <w:rPr>
          <w:rFonts w:ascii="Times New Roman" w:hAnsi="Times New Roman" w:cs="Times New Roman"/>
          <w:sz w:val="24"/>
          <w:lang w:eastAsia="en-US"/>
        </w:rPr>
      </w:pPr>
    </w:p>
    <w:p w14:paraId="6B09E0E6" w14:textId="77777777" w:rsidR="00E13473" w:rsidRDefault="00E13473" w:rsidP="00E13473">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 xml:space="preserve">pasiūlymu </w:t>
      </w:r>
      <w:r w:rsidRPr="00573A4B">
        <w:rPr>
          <w:rFonts w:ascii="Times New Roman" w:hAnsi="Times New Roman" w:cs="Times New Roman"/>
          <w:sz w:val="24"/>
          <w:lang w:eastAsia="en-US"/>
        </w:rPr>
        <w:t xml:space="preserve">pažymime, kad sutinkame su visomis pirkimo sąlygomis, nustatytomis </w:t>
      </w:r>
      <w:r>
        <w:rPr>
          <w:rFonts w:ascii="Times New Roman" w:hAnsi="Times New Roman" w:cs="Times New Roman"/>
          <w:sz w:val="24"/>
          <w:lang w:eastAsia="en-US"/>
        </w:rPr>
        <w:t>skelbime ir pirkimo dokumentuose mažos vertės pirkime</w:t>
      </w:r>
      <w:r w:rsidRPr="00573A4B">
        <w:rPr>
          <w:rFonts w:ascii="Times New Roman" w:hAnsi="Times New Roman" w:cs="Times New Roman"/>
          <w:sz w:val="24"/>
          <w:lang w:eastAsia="en-US"/>
        </w:rPr>
        <w:t xml:space="preserve"> apklausos būdu.</w:t>
      </w:r>
      <w:r w:rsidRPr="00573A4B">
        <w:rPr>
          <w:rFonts w:ascii="TimesLT" w:hAnsi="TimesLT" w:cs="Times New Roman"/>
          <w:sz w:val="24"/>
          <w:lang w:eastAsia="en-US"/>
        </w:rPr>
        <w:t xml:space="preserve"> Si</w:t>
      </w:r>
      <w:r w:rsidRPr="00573A4B">
        <w:rPr>
          <w:rFonts w:ascii="TimesLT" w:hAnsi="TimesLT" w:cs="Times New Roman" w:hint="eastAsia"/>
          <w:sz w:val="24"/>
          <w:lang w:eastAsia="en-US"/>
        </w:rPr>
        <w:t>ū</w:t>
      </w:r>
      <w:r w:rsidRPr="00573A4B">
        <w:rPr>
          <w:rFonts w:ascii="TimesLT" w:hAnsi="TimesLT" w:cs="Times New Roman"/>
          <w:sz w:val="24"/>
          <w:lang w:eastAsia="en-US"/>
        </w:rPr>
        <w:t>lom</w:t>
      </w:r>
      <w:r>
        <w:rPr>
          <w:rFonts w:ascii="TimesLT" w:hAnsi="TimesLT" w:cs="Times New Roman"/>
          <w:sz w:val="24"/>
          <w:lang w:eastAsia="en-US"/>
        </w:rPr>
        <w:t>os</w:t>
      </w:r>
      <w:r w:rsidRPr="00573A4B">
        <w:rPr>
          <w:rFonts w:ascii="TimesLT" w:hAnsi="TimesLT" w:cs="Times New Roman"/>
          <w:sz w:val="24"/>
          <w:lang w:eastAsia="en-US"/>
        </w:rPr>
        <w:t xml:space="preserve"> </w:t>
      </w:r>
      <w:r>
        <w:rPr>
          <w:rFonts w:ascii="TimesLT" w:hAnsi="TimesLT" w:cs="Times New Roman"/>
          <w:sz w:val="24"/>
          <w:lang w:eastAsia="en-US"/>
        </w:rPr>
        <w:t>paslaugos</w:t>
      </w:r>
      <w:r w:rsidRPr="00573A4B">
        <w:rPr>
          <w:rFonts w:ascii="TimesLT" w:hAnsi="TimesLT" w:cs="Times New Roman"/>
          <w:sz w:val="24"/>
          <w:lang w:eastAsia="en-US"/>
        </w:rPr>
        <w:t xml:space="preserve"> visi</w:t>
      </w:r>
      <w:r w:rsidRPr="00573A4B">
        <w:rPr>
          <w:rFonts w:ascii="TimesLT" w:hAnsi="TimesLT" w:cs="Times New Roman" w:hint="eastAsia"/>
          <w:sz w:val="24"/>
          <w:lang w:eastAsia="en-US"/>
        </w:rPr>
        <w:t>š</w:t>
      </w:r>
      <w:r w:rsidRPr="00573A4B">
        <w:rPr>
          <w:rFonts w:ascii="TimesLT" w:hAnsi="TimesLT" w:cs="Times New Roman"/>
          <w:sz w:val="24"/>
          <w:lang w:eastAsia="en-US"/>
        </w:rPr>
        <w:t xml:space="preserve">kai atitinka pirkimo dokumentuose nurodytus reikalavimus, </w:t>
      </w:r>
      <w:r w:rsidRPr="00573A4B">
        <w:rPr>
          <w:rFonts w:ascii="TimesLT" w:hAnsi="TimesLT" w:cs="Times New Roman" w:hint="eastAsia"/>
          <w:sz w:val="24"/>
          <w:lang w:eastAsia="en-US"/>
        </w:rPr>
        <w:t>į</w:t>
      </w:r>
      <w:r w:rsidRPr="00573A4B">
        <w:rPr>
          <w:rFonts w:ascii="TimesLT" w:hAnsi="TimesLT" w:cs="Times New Roman"/>
          <w:sz w:val="24"/>
          <w:lang w:eastAsia="en-US"/>
        </w:rPr>
        <w:t xml:space="preserve"> si</w:t>
      </w:r>
      <w:r w:rsidRPr="00573A4B">
        <w:rPr>
          <w:rFonts w:ascii="TimesLT" w:hAnsi="TimesLT" w:cs="Times New Roman" w:hint="eastAsia"/>
          <w:sz w:val="24"/>
          <w:lang w:eastAsia="en-US"/>
        </w:rPr>
        <w:t>ū</w:t>
      </w:r>
      <w:r w:rsidRPr="00573A4B">
        <w:rPr>
          <w:rFonts w:ascii="TimesLT" w:hAnsi="TimesLT" w:cs="Times New Roman"/>
          <w:sz w:val="24"/>
          <w:lang w:eastAsia="en-US"/>
        </w:rPr>
        <w:t>lom</w:t>
      </w:r>
      <w:r w:rsidRPr="00573A4B">
        <w:rPr>
          <w:rFonts w:ascii="TimesLT" w:hAnsi="TimesLT" w:cs="Times New Roman" w:hint="eastAsia"/>
          <w:sz w:val="24"/>
          <w:lang w:eastAsia="en-US"/>
        </w:rPr>
        <w:t>ą</w:t>
      </w:r>
      <w:r w:rsidRPr="00573A4B">
        <w:rPr>
          <w:rFonts w:ascii="TimesLT" w:hAnsi="TimesLT" w:cs="Times New Roman"/>
          <w:sz w:val="24"/>
          <w:lang w:eastAsia="en-US"/>
        </w:rPr>
        <w:t xml:space="preserve"> kain</w:t>
      </w:r>
      <w:r w:rsidRPr="00573A4B">
        <w:rPr>
          <w:rFonts w:ascii="TimesLT" w:hAnsi="TimesLT" w:cs="Times New Roman" w:hint="eastAsia"/>
          <w:sz w:val="24"/>
          <w:lang w:eastAsia="en-US"/>
        </w:rPr>
        <w:t>ą</w:t>
      </w:r>
      <w:r w:rsidRPr="00573A4B">
        <w:rPr>
          <w:rFonts w:ascii="TimesLT" w:hAnsi="TimesLT" w:cs="Times New Roman"/>
          <w:sz w:val="24"/>
          <w:lang w:eastAsia="en-US"/>
        </w:rPr>
        <w:t xml:space="preserve"> </w:t>
      </w:r>
      <w:r w:rsidRPr="00573A4B">
        <w:rPr>
          <w:rFonts w:ascii="TimesLT" w:hAnsi="TimesLT" w:cs="Times New Roman" w:hint="eastAsia"/>
          <w:sz w:val="24"/>
          <w:lang w:eastAsia="en-US"/>
        </w:rPr>
        <w:t>į</w:t>
      </w:r>
      <w:r w:rsidRPr="00573A4B">
        <w:rPr>
          <w:rFonts w:ascii="TimesLT" w:hAnsi="TimesLT" w:cs="Times New Roman"/>
          <w:sz w:val="24"/>
          <w:lang w:eastAsia="en-US"/>
        </w:rPr>
        <w:t>skai</w:t>
      </w:r>
      <w:r w:rsidRPr="00573A4B">
        <w:rPr>
          <w:rFonts w:ascii="TimesLT" w:hAnsi="TimesLT" w:cs="Times New Roman" w:hint="eastAsia"/>
          <w:sz w:val="24"/>
          <w:lang w:eastAsia="en-US"/>
        </w:rPr>
        <w:t>č</w:t>
      </w:r>
      <w:r w:rsidRPr="00573A4B">
        <w:rPr>
          <w:rFonts w:ascii="TimesLT" w:hAnsi="TimesLT" w:cs="Times New Roman"/>
          <w:sz w:val="24"/>
          <w:lang w:eastAsia="en-US"/>
        </w:rPr>
        <w:t>iuotos visos i</w:t>
      </w:r>
      <w:r w:rsidRPr="00573A4B">
        <w:rPr>
          <w:rFonts w:ascii="TimesLT" w:hAnsi="TimesLT" w:cs="Times New Roman" w:hint="eastAsia"/>
          <w:sz w:val="24"/>
          <w:lang w:eastAsia="en-US"/>
        </w:rPr>
        <w:t>š</w:t>
      </w:r>
      <w:r w:rsidRPr="00573A4B">
        <w:rPr>
          <w:rFonts w:ascii="TimesLT" w:hAnsi="TimesLT" w:cs="Times New Roman"/>
          <w:sz w:val="24"/>
          <w:lang w:eastAsia="en-US"/>
        </w:rPr>
        <w:t>laidos ir visi mokes</w:t>
      </w:r>
      <w:r w:rsidRPr="00573A4B">
        <w:rPr>
          <w:rFonts w:ascii="TimesLT" w:hAnsi="TimesLT" w:cs="Times New Roman" w:hint="eastAsia"/>
          <w:sz w:val="24"/>
          <w:lang w:eastAsia="en-US"/>
        </w:rPr>
        <w:t>č</w:t>
      </w:r>
      <w:r>
        <w:rPr>
          <w:rFonts w:ascii="TimesLT" w:hAnsi="TimesLT" w:cs="Times New Roman"/>
          <w:sz w:val="24"/>
          <w:lang w:eastAsia="en-US"/>
        </w:rPr>
        <w:t>iai</w:t>
      </w:r>
      <w:r w:rsidRPr="00573A4B">
        <w:rPr>
          <w:rFonts w:ascii="TimesLT" w:hAnsi="TimesLT" w:cs="Times New Roman"/>
          <w:sz w:val="24"/>
          <w:lang w:eastAsia="en-US"/>
        </w:rPr>
        <w:t xml:space="preserve">. Teikdami </w:t>
      </w:r>
      <w:r w:rsidRPr="00573A4B">
        <w:rPr>
          <w:rFonts w:ascii="TimesLT" w:hAnsi="TimesLT" w:cs="Times New Roman" w:hint="eastAsia"/>
          <w:sz w:val="24"/>
          <w:lang w:eastAsia="en-US"/>
        </w:rPr>
        <w:t>šį</w:t>
      </w:r>
      <w:r w:rsidRPr="00573A4B">
        <w:rPr>
          <w:rFonts w:ascii="TimesLT" w:hAnsi="TimesLT" w:cs="Times New Roman"/>
          <w:sz w:val="24"/>
          <w:lang w:eastAsia="en-US"/>
        </w:rPr>
        <w:t xml:space="preserve"> pasi</w:t>
      </w:r>
      <w:r w:rsidRPr="00573A4B">
        <w:rPr>
          <w:rFonts w:ascii="TimesLT" w:hAnsi="TimesLT" w:cs="Times New Roman" w:hint="eastAsia"/>
          <w:sz w:val="24"/>
          <w:lang w:eastAsia="en-US"/>
        </w:rPr>
        <w:t>ū</w:t>
      </w:r>
      <w:r w:rsidRPr="00573A4B">
        <w:rPr>
          <w:rFonts w:ascii="TimesLT" w:hAnsi="TimesLT" w:cs="Times New Roman"/>
          <w:sz w:val="24"/>
          <w:lang w:eastAsia="en-US"/>
        </w:rPr>
        <w:t>lym</w:t>
      </w:r>
      <w:r w:rsidRPr="00573A4B">
        <w:rPr>
          <w:rFonts w:ascii="TimesLT" w:hAnsi="TimesLT" w:cs="Times New Roman" w:hint="eastAsia"/>
          <w:sz w:val="24"/>
          <w:lang w:eastAsia="en-US"/>
        </w:rPr>
        <w:t>ą</w:t>
      </w:r>
      <w:r w:rsidRPr="00573A4B">
        <w:rPr>
          <w:rFonts w:ascii="TimesLT" w:hAnsi="TimesLT" w:cs="Times New Roman"/>
          <w:sz w:val="24"/>
          <w:lang w:eastAsia="en-US"/>
        </w:rPr>
        <w:t>, prisiimame rizik</w:t>
      </w:r>
      <w:r w:rsidRPr="00573A4B">
        <w:rPr>
          <w:rFonts w:ascii="TimesLT" w:hAnsi="TimesLT" w:cs="Times New Roman" w:hint="eastAsia"/>
          <w:sz w:val="24"/>
          <w:lang w:eastAsia="en-US"/>
        </w:rPr>
        <w:t>ą</w:t>
      </w:r>
      <w:r w:rsidRPr="00573A4B">
        <w:rPr>
          <w:rFonts w:ascii="TimesLT" w:hAnsi="TimesLT" w:cs="Times New Roman"/>
          <w:sz w:val="24"/>
          <w:lang w:eastAsia="en-US"/>
        </w:rPr>
        <w:t xml:space="preserve"> u</w:t>
      </w:r>
      <w:r w:rsidRPr="00573A4B">
        <w:rPr>
          <w:rFonts w:ascii="TimesLT" w:hAnsi="TimesLT" w:cs="Times New Roman" w:hint="eastAsia"/>
          <w:sz w:val="24"/>
          <w:lang w:eastAsia="en-US"/>
        </w:rPr>
        <w:t>ž</w:t>
      </w:r>
      <w:r w:rsidRPr="00573A4B">
        <w:rPr>
          <w:rFonts w:ascii="TimesLT" w:hAnsi="TimesLT" w:cs="Times New Roman"/>
          <w:sz w:val="24"/>
          <w:lang w:eastAsia="en-US"/>
        </w:rPr>
        <w:t xml:space="preserve"> visas i</w:t>
      </w:r>
      <w:r w:rsidRPr="00573A4B">
        <w:rPr>
          <w:rFonts w:ascii="TimesLT" w:hAnsi="TimesLT" w:cs="Times New Roman" w:hint="eastAsia"/>
          <w:sz w:val="24"/>
          <w:lang w:eastAsia="en-US"/>
        </w:rPr>
        <w:t>š</w:t>
      </w:r>
      <w:r w:rsidRPr="00573A4B">
        <w:rPr>
          <w:rFonts w:ascii="TimesLT" w:hAnsi="TimesLT" w:cs="Times New Roman"/>
          <w:sz w:val="24"/>
          <w:lang w:eastAsia="en-US"/>
        </w:rPr>
        <w:t>laidas, kurias, teikdami pasi</w:t>
      </w:r>
      <w:r w:rsidRPr="00573A4B">
        <w:rPr>
          <w:rFonts w:ascii="TimesLT" w:hAnsi="TimesLT" w:cs="Times New Roman" w:hint="eastAsia"/>
          <w:sz w:val="24"/>
          <w:lang w:eastAsia="en-US"/>
        </w:rPr>
        <w:t>ū</w:t>
      </w:r>
      <w:r w:rsidRPr="00573A4B">
        <w:rPr>
          <w:rFonts w:ascii="TimesLT" w:hAnsi="TimesLT" w:cs="Times New Roman"/>
          <w:sz w:val="24"/>
          <w:lang w:eastAsia="en-US"/>
        </w:rPr>
        <w:t>lym</w:t>
      </w:r>
      <w:r w:rsidRPr="00573A4B">
        <w:rPr>
          <w:rFonts w:ascii="TimesLT" w:hAnsi="TimesLT" w:cs="Times New Roman" w:hint="eastAsia"/>
          <w:sz w:val="24"/>
          <w:lang w:eastAsia="en-US"/>
        </w:rPr>
        <w:t>ą</w:t>
      </w:r>
      <w:r w:rsidRPr="00573A4B">
        <w:rPr>
          <w:rFonts w:ascii="TimesLT" w:hAnsi="TimesLT" w:cs="Times New Roman"/>
          <w:sz w:val="24"/>
          <w:lang w:eastAsia="en-US"/>
        </w:rPr>
        <w:t xml:space="preserve"> ir laikydamiesi pirkimo dokumentuose nurodyt</w:t>
      </w:r>
      <w:r w:rsidRPr="00573A4B">
        <w:rPr>
          <w:rFonts w:ascii="TimesLT" w:hAnsi="TimesLT" w:cs="Times New Roman" w:hint="eastAsia"/>
          <w:sz w:val="24"/>
          <w:lang w:eastAsia="en-US"/>
        </w:rPr>
        <w:t>ų</w:t>
      </w:r>
      <w:r w:rsidRPr="00573A4B">
        <w:rPr>
          <w:rFonts w:ascii="TimesLT" w:hAnsi="TimesLT" w:cs="Times New Roman"/>
          <w:sz w:val="24"/>
          <w:lang w:eastAsia="en-US"/>
        </w:rPr>
        <w:t xml:space="preserve"> reikalavim</w:t>
      </w:r>
      <w:r w:rsidRPr="00573A4B">
        <w:rPr>
          <w:rFonts w:ascii="TimesLT" w:hAnsi="TimesLT" w:cs="Times New Roman" w:hint="eastAsia"/>
          <w:sz w:val="24"/>
          <w:lang w:eastAsia="en-US"/>
        </w:rPr>
        <w:t>ų</w:t>
      </w:r>
      <w:r w:rsidRPr="00573A4B">
        <w:rPr>
          <w:rFonts w:ascii="TimesLT" w:hAnsi="TimesLT" w:cs="Times New Roman"/>
          <w:sz w:val="24"/>
          <w:lang w:eastAsia="en-US"/>
        </w:rPr>
        <w:t>, prival</w:t>
      </w:r>
      <w:r w:rsidRPr="00573A4B">
        <w:rPr>
          <w:rFonts w:ascii="TimesLT" w:hAnsi="TimesLT" w:cs="Times New Roman" w:hint="eastAsia"/>
          <w:sz w:val="24"/>
          <w:lang w:eastAsia="en-US"/>
        </w:rPr>
        <w:t>ė</w:t>
      </w:r>
      <w:r w:rsidRPr="00573A4B">
        <w:rPr>
          <w:rFonts w:ascii="TimesLT" w:hAnsi="TimesLT" w:cs="Times New Roman"/>
          <w:sz w:val="24"/>
          <w:lang w:eastAsia="en-US"/>
        </w:rPr>
        <w:t xml:space="preserve">jome </w:t>
      </w:r>
      <w:r w:rsidRPr="00573A4B">
        <w:rPr>
          <w:rFonts w:ascii="TimesLT" w:hAnsi="TimesLT" w:cs="Times New Roman" w:hint="eastAsia"/>
          <w:sz w:val="24"/>
          <w:lang w:eastAsia="en-US"/>
        </w:rPr>
        <w:t>į</w:t>
      </w:r>
      <w:r w:rsidRPr="00573A4B">
        <w:rPr>
          <w:rFonts w:ascii="TimesLT" w:hAnsi="TimesLT" w:cs="Times New Roman"/>
          <w:sz w:val="24"/>
          <w:lang w:eastAsia="en-US"/>
        </w:rPr>
        <w:t>skai</w:t>
      </w:r>
      <w:r w:rsidRPr="00573A4B">
        <w:rPr>
          <w:rFonts w:ascii="TimesLT" w:hAnsi="TimesLT" w:cs="Times New Roman" w:hint="eastAsia"/>
          <w:sz w:val="24"/>
          <w:lang w:eastAsia="en-US"/>
        </w:rPr>
        <w:t>č</w:t>
      </w:r>
      <w:r w:rsidRPr="00573A4B">
        <w:rPr>
          <w:rFonts w:ascii="TimesLT" w:hAnsi="TimesLT" w:cs="Times New Roman"/>
          <w:sz w:val="24"/>
          <w:lang w:eastAsia="en-US"/>
        </w:rPr>
        <w:t xml:space="preserve">iuoti </w:t>
      </w:r>
      <w:r w:rsidRPr="00573A4B">
        <w:rPr>
          <w:rFonts w:ascii="TimesLT" w:hAnsi="TimesLT" w:cs="Times New Roman" w:hint="eastAsia"/>
          <w:sz w:val="24"/>
          <w:lang w:eastAsia="en-US"/>
        </w:rPr>
        <w:t>į</w:t>
      </w:r>
      <w:r w:rsidRPr="00573A4B">
        <w:rPr>
          <w:rFonts w:ascii="TimesLT" w:hAnsi="TimesLT" w:cs="Times New Roman"/>
          <w:sz w:val="24"/>
          <w:lang w:eastAsia="en-US"/>
        </w:rPr>
        <w:t xml:space="preserve"> pasi</w:t>
      </w:r>
      <w:r w:rsidRPr="00573A4B">
        <w:rPr>
          <w:rFonts w:ascii="TimesLT" w:hAnsi="TimesLT" w:cs="Times New Roman" w:hint="eastAsia"/>
          <w:sz w:val="24"/>
          <w:lang w:eastAsia="en-US"/>
        </w:rPr>
        <w:t>ū</w:t>
      </w:r>
      <w:r w:rsidRPr="00573A4B">
        <w:rPr>
          <w:rFonts w:ascii="TimesLT" w:hAnsi="TimesLT" w:cs="Times New Roman"/>
          <w:sz w:val="24"/>
          <w:lang w:eastAsia="en-US"/>
        </w:rPr>
        <w:t>lymo kain</w:t>
      </w:r>
      <w:r w:rsidRPr="00573A4B">
        <w:rPr>
          <w:rFonts w:ascii="TimesLT" w:hAnsi="TimesLT" w:cs="Times New Roman" w:hint="eastAsia"/>
          <w:sz w:val="24"/>
          <w:lang w:eastAsia="en-US"/>
        </w:rPr>
        <w:t>ą</w:t>
      </w:r>
      <w:r w:rsidRPr="00573A4B">
        <w:rPr>
          <w:rFonts w:ascii="TimesLT" w:hAnsi="TimesLT" w:cs="Times New Roman"/>
          <w:sz w:val="24"/>
          <w:lang w:eastAsia="en-US"/>
        </w:rPr>
        <w:t xml:space="preserve">. </w:t>
      </w:r>
    </w:p>
    <w:p w14:paraId="7505B836" w14:textId="77777777" w:rsidR="00E13473" w:rsidRPr="00573A4B" w:rsidRDefault="00E13473" w:rsidP="00E13473">
      <w:pPr>
        <w:spacing w:line="240" w:lineRule="auto"/>
        <w:ind w:right="-1" w:firstLine="851"/>
        <w:contextualSpacing/>
        <w:rPr>
          <w:rFonts w:ascii="Times New Roman" w:hAnsi="Times New Roman" w:cs="Times New Roman"/>
          <w:color w:val="000000"/>
          <w:sz w:val="24"/>
          <w:lang w:eastAsia="en-US"/>
        </w:rPr>
      </w:pPr>
      <w:r w:rsidRPr="009704CE">
        <w:rPr>
          <w:rFonts w:ascii="Times New Roman" w:hAnsi="Times New Roman" w:cs="Times New Roman"/>
          <w:color w:val="000000"/>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14:paraId="7778D5BE" w14:textId="77777777" w:rsidR="00E13473" w:rsidRDefault="00E13473" w:rsidP="00E13473">
      <w:pPr>
        <w:pStyle w:val="Puslapioinaostekstas"/>
        <w:spacing w:line="240" w:lineRule="auto"/>
        <w:contextualSpacing/>
        <w:rPr>
          <w:sz w:val="24"/>
        </w:rPr>
      </w:pPr>
      <w:r w:rsidRPr="003A5582">
        <w:rPr>
          <w:sz w:val="24"/>
        </w:rPr>
        <w:tab/>
      </w:r>
      <w:r w:rsidRPr="003A5582">
        <w:rPr>
          <w:sz w:val="24"/>
        </w:rPr>
        <w:tab/>
      </w:r>
    </w:p>
    <w:p w14:paraId="71ACCA0A" w14:textId="77777777" w:rsidR="00E13473" w:rsidRPr="00D4284E" w:rsidRDefault="00E13473" w:rsidP="00E13473">
      <w:pPr>
        <w:pStyle w:val="Puslapioinaostekstas"/>
        <w:spacing w:line="240" w:lineRule="auto"/>
        <w:ind w:firstLine="851"/>
        <w:contextualSpacing/>
        <w:rPr>
          <w:b/>
          <w:sz w:val="24"/>
        </w:rPr>
      </w:pPr>
      <w:r w:rsidRPr="003A5582">
        <w:rPr>
          <w:sz w:val="24"/>
        </w:rPr>
        <w:t xml:space="preserve"> </w:t>
      </w:r>
      <w:r w:rsidRPr="00D4284E">
        <w:rPr>
          <w:b/>
          <w:sz w:val="24"/>
        </w:rPr>
        <w:t>Mes siūlome šias paslaugas: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015"/>
        <w:gridCol w:w="850"/>
        <w:gridCol w:w="992"/>
        <w:gridCol w:w="1084"/>
        <w:gridCol w:w="50"/>
        <w:gridCol w:w="1798"/>
      </w:tblGrid>
      <w:tr w:rsidR="004B5455" w:rsidRPr="00B707B9" w14:paraId="3C7594B0" w14:textId="77777777" w:rsidTr="004B5455">
        <w:tc>
          <w:tcPr>
            <w:tcW w:w="567" w:type="dxa"/>
          </w:tcPr>
          <w:p w14:paraId="1B883DFA" w14:textId="77777777" w:rsidR="004B5455" w:rsidRPr="00B707B9" w:rsidRDefault="004B5455" w:rsidP="00E13473">
            <w:pPr>
              <w:spacing w:line="240" w:lineRule="auto"/>
              <w:ind w:firstLine="0"/>
              <w:rPr>
                <w:rFonts w:ascii="Times New Roman" w:hAnsi="Times New Roman" w:cs="Times New Roman"/>
                <w:b/>
                <w:szCs w:val="20"/>
                <w:lang w:eastAsia="en-US"/>
              </w:rPr>
            </w:pPr>
            <w:r w:rsidRPr="00B707B9">
              <w:rPr>
                <w:rFonts w:ascii="Times New Roman" w:hAnsi="Times New Roman" w:cs="Times New Roman"/>
                <w:b/>
                <w:szCs w:val="20"/>
                <w:lang w:eastAsia="en-US"/>
              </w:rPr>
              <w:t xml:space="preserve">Eil. </w:t>
            </w:r>
            <w:proofErr w:type="spellStart"/>
            <w:r w:rsidRPr="00B707B9">
              <w:rPr>
                <w:rFonts w:ascii="Times New Roman" w:hAnsi="Times New Roman" w:cs="Times New Roman"/>
                <w:b/>
                <w:szCs w:val="20"/>
                <w:lang w:eastAsia="en-US"/>
              </w:rPr>
              <w:t>Nr</w:t>
            </w:r>
            <w:proofErr w:type="spellEnd"/>
          </w:p>
        </w:tc>
        <w:tc>
          <w:tcPr>
            <w:tcW w:w="4015" w:type="dxa"/>
            <w:shd w:val="clear" w:color="auto" w:fill="auto"/>
          </w:tcPr>
          <w:p w14:paraId="54BE6CB2" w14:textId="77777777" w:rsidR="004B5455" w:rsidRPr="00B707B9" w:rsidRDefault="004B5455" w:rsidP="00E13473">
            <w:pPr>
              <w:spacing w:line="240" w:lineRule="auto"/>
              <w:ind w:firstLine="0"/>
              <w:rPr>
                <w:rFonts w:ascii="Times New Roman" w:hAnsi="Times New Roman" w:cs="Times New Roman"/>
                <w:b/>
                <w:sz w:val="22"/>
                <w:lang w:eastAsia="en-US"/>
              </w:rPr>
            </w:pPr>
            <w:r w:rsidRPr="00B707B9">
              <w:rPr>
                <w:rFonts w:ascii="Times New Roman" w:hAnsi="Times New Roman" w:cs="Times New Roman"/>
                <w:b/>
                <w:sz w:val="22"/>
                <w:lang w:eastAsia="en-US"/>
              </w:rPr>
              <w:t>Pavadinimas</w:t>
            </w:r>
          </w:p>
        </w:tc>
        <w:tc>
          <w:tcPr>
            <w:tcW w:w="850" w:type="dxa"/>
          </w:tcPr>
          <w:p w14:paraId="285CD071" w14:textId="77777777" w:rsidR="004B5455" w:rsidRPr="00B707B9" w:rsidRDefault="004B5455" w:rsidP="00E13473">
            <w:pPr>
              <w:spacing w:line="240" w:lineRule="auto"/>
              <w:ind w:firstLine="0"/>
              <w:jc w:val="center"/>
              <w:rPr>
                <w:rFonts w:ascii="Times New Roman" w:hAnsi="Times New Roman" w:cs="Times New Roman"/>
                <w:b/>
                <w:sz w:val="22"/>
                <w:lang w:eastAsia="en-US"/>
              </w:rPr>
            </w:pPr>
            <w:r w:rsidRPr="00B707B9">
              <w:rPr>
                <w:rFonts w:ascii="Times New Roman" w:hAnsi="Times New Roman" w:cs="Times New Roman"/>
                <w:b/>
                <w:sz w:val="22"/>
                <w:lang w:eastAsia="en-US"/>
              </w:rPr>
              <w:t>Mato vienetas</w:t>
            </w:r>
          </w:p>
        </w:tc>
        <w:tc>
          <w:tcPr>
            <w:tcW w:w="992" w:type="dxa"/>
          </w:tcPr>
          <w:p w14:paraId="0BB5487C" w14:textId="77777777" w:rsidR="004B5455" w:rsidRPr="00B707B9" w:rsidRDefault="004B5455" w:rsidP="00E13473">
            <w:pPr>
              <w:spacing w:line="240" w:lineRule="auto"/>
              <w:ind w:firstLine="0"/>
              <w:jc w:val="center"/>
              <w:rPr>
                <w:rFonts w:ascii="Times New Roman" w:hAnsi="Times New Roman" w:cs="Times New Roman"/>
                <w:b/>
                <w:sz w:val="22"/>
                <w:lang w:eastAsia="en-US"/>
              </w:rPr>
            </w:pPr>
            <w:r w:rsidRPr="00B707B9">
              <w:rPr>
                <w:rFonts w:ascii="Times New Roman" w:hAnsi="Times New Roman" w:cs="Times New Roman"/>
                <w:b/>
                <w:sz w:val="22"/>
                <w:lang w:eastAsia="en-US"/>
              </w:rPr>
              <w:t>Kiekis</w:t>
            </w:r>
          </w:p>
        </w:tc>
        <w:tc>
          <w:tcPr>
            <w:tcW w:w="1134" w:type="dxa"/>
            <w:gridSpan w:val="2"/>
            <w:shd w:val="clear" w:color="auto" w:fill="auto"/>
          </w:tcPr>
          <w:p w14:paraId="44AA70D3" w14:textId="77777777" w:rsidR="004B5455" w:rsidRPr="00B707B9" w:rsidRDefault="004B5455" w:rsidP="00E13473">
            <w:pPr>
              <w:spacing w:line="240" w:lineRule="auto"/>
              <w:ind w:firstLine="0"/>
              <w:jc w:val="center"/>
              <w:rPr>
                <w:rFonts w:ascii="Times New Roman" w:hAnsi="Times New Roman" w:cs="Times New Roman"/>
                <w:b/>
                <w:sz w:val="22"/>
                <w:lang w:eastAsia="en-US"/>
              </w:rPr>
            </w:pPr>
            <w:r w:rsidRPr="00B707B9">
              <w:rPr>
                <w:rFonts w:ascii="Times New Roman" w:hAnsi="Times New Roman" w:cs="Times New Roman"/>
                <w:b/>
                <w:sz w:val="22"/>
                <w:lang w:eastAsia="en-US"/>
              </w:rPr>
              <w:t>Vieneto įkainis</w:t>
            </w:r>
          </w:p>
          <w:p w14:paraId="59B715D5" w14:textId="77777777" w:rsidR="004B5455" w:rsidRPr="00B707B9" w:rsidRDefault="004B5455" w:rsidP="00E13473">
            <w:pPr>
              <w:spacing w:line="240" w:lineRule="auto"/>
              <w:ind w:firstLine="0"/>
              <w:jc w:val="center"/>
              <w:rPr>
                <w:rFonts w:ascii="Times New Roman" w:hAnsi="Times New Roman" w:cs="Times New Roman"/>
                <w:b/>
                <w:sz w:val="22"/>
                <w:lang w:eastAsia="en-US"/>
              </w:rPr>
            </w:pPr>
            <w:r w:rsidRPr="00B707B9">
              <w:rPr>
                <w:rFonts w:ascii="Times New Roman" w:hAnsi="Times New Roman" w:cs="Times New Roman"/>
                <w:b/>
                <w:sz w:val="22"/>
                <w:lang w:eastAsia="en-US"/>
              </w:rPr>
              <w:t>(</w:t>
            </w:r>
            <w:proofErr w:type="spellStart"/>
            <w:r w:rsidRPr="00B707B9">
              <w:rPr>
                <w:rFonts w:ascii="Times New Roman" w:hAnsi="Times New Roman" w:cs="Times New Roman"/>
                <w:b/>
                <w:sz w:val="22"/>
                <w:lang w:eastAsia="en-US"/>
              </w:rPr>
              <w:t>Eur</w:t>
            </w:r>
            <w:proofErr w:type="spellEnd"/>
            <w:r w:rsidRPr="00B707B9">
              <w:rPr>
                <w:rFonts w:ascii="Times New Roman" w:hAnsi="Times New Roman" w:cs="Times New Roman"/>
                <w:b/>
                <w:sz w:val="22"/>
                <w:lang w:eastAsia="en-US"/>
              </w:rPr>
              <w:t xml:space="preserve"> be PVM)</w:t>
            </w:r>
          </w:p>
        </w:tc>
        <w:tc>
          <w:tcPr>
            <w:tcW w:w="1798" w:type="dxa"/>
            <w:shd w:val="clear" w:color="auto" w:fill="auto"/>
          </w:tcPr>
          <w:p w14:paraId="5FCD7BA5" w14:textId="77777777" w:rsidR="004B5455" w:rsidRPr="00B707B9" w:rsidRDefault="004B5455" w:rsidP="00E13473">
            <w:pPr>
              <w:spacing w:line="240" w:lineRule="auto"/>
              <w:ind w:firstLine="0"/>
              <w:jc w:val="center"/>
              <w:rPr>
                <w:rFonts w:ascii="Times New Roman" w:hAnsi="Times New Roman" w:cs="Times New Roman"/>
                <w:b/>
                <w:sz w:val="22"/>
                <w:lang w:eastAsia="en-US"/>
              </w:rPr>
            </w:pPr>
            <w:r w:rsidRPr="00B707B9">
              <w:rPr>
                <w:rFonts w:ascii="Times New Roman" w:hAnsi="Times New Roman" w:cs="Times New Roman"/>
                <w:b/>
                <w:sz w:val="22"/>
                <w:lang w:eastAsia="en-US"/>
              </w:rPr>
              <w:t xml:space="preserve">Suma </w:t>
            </w:r>
            <w:r w:rsidRPr="00B707B9">
              <w:rPr>
                <w:rFonts w:ascii="Times New Roman" w:hAnsi="Times New Roman" w:cs="Times New Roman"/>
                <w:b/>
                <w:sz w:val="22"/>
                <w:lang w:eastAsia="en-US"/>
              </w:rPr>
              <w:br/>
              <w:t>(</w:t>
            </w:r>
            <w:proofErr w:type="spellStart"/>
            <w:r w:rsidRPr="00B707B9">
              <w:rPr>
                <w:rFonts w:ascii="Times New Roman" w:hAnsi="Times New Roman" w:cs="Times New Roman"/>
                <w:b/>
                <w:sz w:val="22"/>
                <w:lang w:eastAsia="en-US"/>
              </w:rPr>
              <w:t>Eur</w:t>
            </w:r>
            <w:proofErr w:type="spellEnd"/>
            <w:r w:rsidRPr="00B707B9">
              <w:rPr>
                <w:rFonts w:ascii="Times New Roman" w:hAnsi="Times New Roman" w:cs="Times New Roman"/>
                <w:b/>
                <w:sz w:val="22"/>
                <w:lang w:eastAsia="en-US"/>
              </w:rPr>
              <w:t xml:space="preserve"> be PVM)</w:t>
            </w:r>
          </w:p>
          <w:p w14:paraId="690D5F07" w14:textId="77777777" w:rsidR="004B5455" w:rsidRPr="00B707B9" w:rsidRDefault="004B5455" w:rsidP="00E13473">
            <w:pPr>
              <w:spacing w:line="240" w:lineRule="auto"/>
              <w:ind w:firstLine="0"/>
              <w:jc w:val="center"/>
              <w:rPr>
                <w:rFonts w:ascii="Times New Roman" w:hAnsi="Times New Roman" w:cs="Times New Roman"/>
                <w:b/>
                <w:sz w:val="22"/>
                <w:lang w:eastAsia="en-US"/>
              </w:rPr>
            </w:pPr>
          </w:p>
          <w:p w14:paraId="41037393" w14:textId="77777777" w:rsidR="004B5455" w:rsidRPr="00B707B9" w:rsidRDefault="004B5455" w:rsidP="00E13473">
            <w:pPr>
              <w:spacing w:line="240" w:lineRule="auto"/>
              <w:ind w:firstLine="0"/>
              <w:jc w:val="center"/>
              <w:rPr>
                <w:rFonts w:ascii="Times New Roman" w:hAnsi="Times New Roman" w:cs="Times New Roman"/>
                <w:b/>
                <w:i/>
                <w:sz w:val="22"/>
                <w:lang w:val="en-US" w:eastAsia="en-US"/>
              </w:rPr>
            </w:pPr>
            <w:r w:rsidRPr="00B707B9">
              <w:rPr>
                <w:rFonts w:ascii="Times New Roman" w:hAnsi="Times New Roman" w:cs="Times New Roman"/>
                <w:b/>
                <w:i/>
                <w:sz w:val="18"/>
                <w:lang w:val="en-US" w:eastAsia="en-US"/>
              </w:rPr>
              <w:t>7 = 5*6</w:t>
            </w:r>
          </w:p>
        </w:tc>
      </w:tr>
      <w:tr w:rsidR="004B5455" w:rsidRPr="00B707B9" w14:paraId="6976718D" w14:textId="77777777" w:rsidTr="004B5455">
        <w:tc>
          <w:tcPr>
            <w:tcW w:w="567" w:type="dxa"/>
          </w:tcPr>
          <w:p w14:paraId="79E37616"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2</w:t>
            </w:r>
          </w:p>
        </w:tc>
        <w:tc>
          <w:tcPr>
            <w:tcW w:w="4015" w:type="dxa"/>
            <w:shd w:val="clear" w:color="auto" w:fill="auto"/>
          </w:tcPr>
          <w:p w14:paraId="26362FE4"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3</w:t>
            </w:r>
          </w:p>
        </w:tc>
        <w:tc>
          <w:tcPr>
            <w:tcW w:w="850" w:type="dxa"/>
          </w:tcPr>
          <w:p w14:paraId="07D80816"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4</w:t>
            </w:r>
          </w:p>
        </w:tc>
        <w:tc>
          <w:tcPr>
            <w:tcW w:w="992" w:type="dxa"/>
          </w:tcPr>
          <w:p w14:paraId="05BAE7B2"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5</w:t>
            </w:r>
          </w:p>
        </w:tc>
        <w:tc>
          <w:tcPr>
            <w:tcW w:w="1134" w:type="dxa"/>
            <w:gridSpan w:val="2"/>
            <w:shd w:val="clear" w:color="auto" w:fill="auto"/>
          </w:tcPr>
          <w:p w14:paraId="6E5757E0"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6</w:t>
            </w:r>
          </w:p>
        </w:tc>
        <w:tc>
          <w:tcPr>
            <w:tcW w:w="1798" w:type="dxa"/>
            <w:shd w:val="clear" w:color="auto" w:fill="auto"/>
          </w:tcPr>
          <w:p w14:paraId="27D31FC4" w14:textId="77777777" w:rsidR="004B5455" w:rsidRPr="00B707B9" w:rsidRDefault="004B5455" w:rsidP="00E13473">
            <w:pPr>
              <w:spacing w:line="240" w:lineRule="auto"/>
              <w:ind w:firstLine="0"/>
              <w:jc w:val="center"/>
              <w:rPr>
                <w:rFonts w:ascii="Times New Roman" w:hAnsi="Times New Roman" w:cs="Times New Roman"/>
                <w:i/>
                <w:sz w:val="22"/>
                <w:lang w:eastAsia="en-US"/>
              </w:rPr>
            </w:pPr>
            <w:r w:rsidRPr="00B707B9">
              <w:rPr>
                <w:rFonts w:ascii="Times New Roman" w:hAnsi="Times New Roman" w:cs="Times New Roman"/>
                <w:i/>
                <w:sz w:val="22"/>
                <w:lang w:eastAsia="en-US"/>
              </w:rPr>
              <w:t>7</w:t>
            </w:r>
          </w:p>
        </w:tc>
      </w:tr>
      <w:tr w:rsidR="004B5455" w:rsidRPr="00B707B9" w14:paraId="24A9664C" w14:textId="77777777" w:rsidTr="004B5455">
        <w:trPr>
          <w:trHeight w:val="708"/>
        </w:trPr>
        <w:tc>
          <w:tcPr>
            <w:tcW w:w="567" w:type="dxa"/>
          </w:tcPr>
          <w:p w14:paraId="122327D2" w14:textId="77777777" w:rsidR="004B5455" w:rsidRPr="00B707B9" w:rsidRDefault="004B5455" w:rsidP="00E13473">
            <w:pPr>
              <w:spacing w:line="240" w:lineRule="auto"/>
              <w:ind w:firstLine="0"/>
              <w:rPr>
                <w:rFonts w:ascii="Times New Roman" w:hAnsi="Times New Roman" w:cs="Times New Roman"/>
                <w:sz w:val="22"/>
                <w:lang w:eastAsia="en-US"/>
              </w:rPr>
            </w:pPr>
            <w:r w:rsidRPr="00B707B9">
              <w:rPr>
                <w:rFonts w:ascii="Times New Roman" w:hAnsi="Times New Roman" w:cs="Times New Roman"/>
                <w:sz w:val="22"/>
                <w:lang w:eastAsia="en-US"/>
              </w:rPr>
              <w:t>1.</w:t>
            </w:r>
          </w:p>
        </w:tc>
        <w:tc>
          <w:tcPr>
            <w:tcW w:w="4015" w:type="dxa"/>
            <w:shd w:val="clear" w:color="auto" w:fill="auto"/>
          </w:tcPr>
          <w:p w14:paraId="69BB6380" w14:textId="77777777" w:rsidR="004B5455" w:rsidRPr="00B707B9" w:rsidRDefault="004B5455" w:rsidP="00E13473">
            <w:pPr>
              <w:spacing w:line="240" w:lineRule="auto"/>
              <w:ind w:firstLine="0"/>
              <w:rPr>
                <w:rFonts w:ascii="Times New Roman" w:hAnsi="Times New Roman" w:cs="Times New Roman"/>
                <w:sz w:val="22"/>
                <w:lang w:eastAsia="en-US"/>
              </w:rPr>
            </w:pPr>
            <w:r w:rsidRPr="00A64494">
              <w:rPr>
                <w:rFonts w:ascii="Times New Roman" w:hAnsi="Times New Roman"/>
                <w:sz w:val="24"/>
              </w:rPr>
              <w:t>Finansų valdymo ir apskaitos informacinės sistemos</w:t>
            </w:r>
            <w:r w:rsidRPr="00B707B9">
              <w:rPr>
                <w:rFonts w:ascii="Times New Roman" w:hAnsi="Times New Roman" w:cs="Times New Roman"/>
                <w:sz w:val="22"/>
                <w:lang w:eastAsia="en-US"/>
              </w:rPr>
              <w:t xml:space="preserve"> (</w:t>
            </w:r>
            <w:proofErr w:type="spellStart"/>
            <w:r w:rsidRPr="00B707B9">
              <w:rPr>
                <w:rFonts w:ascii="Times New Roman" w:hAnsi="Times New Roman" w:cs="Times New Roman"/>
                <w:sz w:val="22"/>
                <w:lang w:eastAsia="en-US"/>
              </w:rPr>
              <w:t>Biudžetas</w:t>
            </w:r>
            <w:r w:rsidRPr="00B707B9">
              <w:rPr>
                <w:rFonts w:ascii="Times New Roman" w:hAnsi="Times New Roman" w:cs="Times New Roman"/>
                <w:sz w:val="22"/>
                <w:vertAlign w:val="superscript"/>
                <w:lang w:eastAsia="en-US"/>
              </w:rPr>
              <w:t>VS</w:t>
            </w:r>
            <w:proofErr w:type="spellEnd"/>
            <w:r w:rsidRPr="00B707B9">
              <w:rPr>
                <w:rFonts w:ascii="Times New Roman" w:hAnsi="Times New Roman" w:cs="Times New Roman"/>
                <w:sz w:val="22"/>
                <w:lang w:eastAsia="en-US"/>
              </w:rPr>
              <w:t>) priežiūros/palaikymo paslaugos</w:t>
            </w:r>
          </w:p>
        </w:tc>
        <w:tc>
          <w:tcPr>
            <w:tcW w:w="850" w:type="dxa"/>
          </w:tcPr>
          <w:p w14:paraId="54E518E3" w14:textId="77777777" w:rsidR="004B5455" w:rsidRPr="00B707B9" w:rsidRDefault="004B5455" w:rsidP="00E13473">
            <w:pPr>
              <w:spacing w:line="240" w:lineRule="auto"/>
              <w:ind w:firstLine="0"/>
              <w:jc w:val="center"/>
              <w:rPr>
                <w:rFonts w:ascii="Times New Roman" w:hAnsi="Times New Roman" w:cs="Times New Roman"/>
                <w:sz w:val="22"/>
                <w:lang w:eastAsia="en-US"/>
              </w:rPr>
            </w:pPr>
            <w:r w:rsidRPr="00B707B9">
              <w:rPr>
                <w:rFonts w:ascii="Times New Roman" w:hAnsi="Times New Roman" w:cs="Times New Roman"/>
                <w:sz w:val="22"/>
                <w:lang w:eastAsia="en-US"/>
              </w:rPr>
              <w:t>Mėn.</w:t>
            </w:r>
          </w:p>
        </w:tc>
        <w:tc>
          <w:tcPr>
            <w:tcW w:w="992" w:type="dxa"/>
            <w:shd w:val="clear" w:color="auto" w:fill="auto"/>
          </w:tcPr>
          <w:p w14:paraId="73F8B22D" w14:textId="77777777" w:rsidR="004B5455" w:rsidRPr="00B707B9" w:rsidRDefault="004B5455" w:rsidP="00E13473">
            <w:pPr>
              <w:spacing w:line="240" w:lineRule="auto"/>
              <w:ind w:firstLine="0"/>
              <w:jc w:val="center"/>
              <w:rPr>
                <w:rFonts w:ascii="Times New Roman" w:hAnsi="Times New Roman" w:cs="Times New Roman"/>
                <w:sz w:val="22"/>
                <w:lang w:val="en-US" w:eastAsia="en-US"/>
              </w:rPr>
            </w:pPr>
            <w:r w:rsidRPr="00B707B9">
              <w:rPr>
                <w:rFonts w:ascii="Times New Roman" w:hAnsi="Times New Roman" w:cs="Times New Roman"/>
                <w:sz w:val="22"/>
                <w:lang w:val="en-US" w:eastAsia="en-US"/>
              </w:rPr>
              <w:t>24</w:t>
            </w:r>
          </w:p>
        </w:tc>
        <w:tc>
          <w:tcPr>
            <w:tcW w:w="1134" w:type="dxa"/>
            <w:gridSpan w:val="2"/>
            <w:shd w:val="clear" w:color="auto" w:fill="auto"/>
          </w:tcPr>
          <w:p w14:paraId="26D84FE7" w14:textId="77777777" w:rsidR="004B5455" w:rsidRPr="00B707B9" w:rsidRDefault="004B5455" w:rsidP="00E13473">
            <w:pPr>
              <w:spacing w:line="240" w:lineRule="auto"/>
              <w:ind w:firstLine="0"/>
              <w:jc w:val="center"/>
              <w:rPr>
                <w:rFonts w:ascii="Times New Roman" w:hAnsi="Times New Roman" w:cs="Times New Roman"/>
                <w:sz w:val="22"/>
                <w:lang w:eastAsia="en-US"/>
              </w:rPr>
            </w:pPr>
          </w:p>
        </w:tc>
        <w:tc>
          <w:tcPr>
            <w:tcW w:w="1798" w:type="dxa"/>
            <w:shd w:val="clear" w:color="auto" w:fill="auto"/>
          </w:tcPr>
          <w:p w14:paraId="537E0597" w14:textId="77777777" w:rsidR="004B5455" w:rsidRPr="00B707B9" w:rsidRDefault="004B5455" w:rsidP="00E13473">
            <w:pPr>
              <w:spacing w:line="240" w:lineRule="auto"/>
              <w:ind w:firstLine="0"/>
              <w:jc w:val="center"/>
              <w:rPr>
                <w:rFonts w:ascii="Times New Roman" w:hAnsi="Times New Roman" w:cs="Times New Roman"/>
                <w:sz w:val="22"/>
                <w:lang w:eastAsia="en-US"/>
              </w:rPr>
            </w:pPr>
          </w:p>
        </w:tc>
      </w:tr>
      <w:tr w:rsidR="004B5455" w:rsidRPr="00B707B9" w14:paraId="5C4A6116" w14:textId="77777777" w:rsidTr="00957D1C">
        <w:tc>
          <w:tcPr>
            <w:tcW w:w="7508" w:type="dxa"/>
            <w:gridSpan w:val="5"/>
            <w:shd w:val="clear" w:color="auto" w:fill="auto"/>
          </w:tcPr>
          <w:p w14:paraId="7B163CD0" w14:textId="77777777" w:rsidR="004B5455" w:rsidRPr="00B707B9" w:rsidRDefault="004B5455" w:rsidP="00E13473">
            <w:pPr>
              <w:spacing w:line="240" w:lineRule="auto"/>
              <w:ind w:firstLine="0"/>
              <w:jc w:val="right"/>
              <w:rPr>
                <w:rFonts w:ascii="Times New Roman" w:hAnsi="Times New Roman" w:cs="Times New Roman"/>
                <w:sz w:val="22"/>
                <w:lang w:eastAsia="en-US"/>
              </w:rPr>
            </w:pPr>
            <w:r w:rsidRPr="00B707B9">
              <w:rPr>
                <w:rFonts w:ascii="Times New Roman" w:hAnsi="Times New Roman" w:cs="Times New Roman"/>
                <w:sz w:val="22"/>
                <w:lang w:eastAsia="en-US"/>
              </w:rPr>
              <w:t xml:space="preserve">Viso pasiūlymo vertė </w:t>
            </w:r>
            <w:proofErr w:type="spellStart"/>
            <w:r w:rsidRPr="00B707B9">
              <w:rPr>
                <w:rFonts w:ascii="Times New Roman" w:hAnsi="Times New Roman" w:cs="Times New Roman"/>
                <w:sz w:val="22"/>
                <w:lang w:eastAsia="en-US"/>
              </w:rPr>
              <w:t>Eur</w:t>
            </w:r>
            <w:proofErr w:type="spellEnd"/>
            <w:r w:rsidRPr="00B707B9">
              <w:rPr>
                <w:rFonts w:ascii="Times New Roman" w:hAnsi="Times New Roman" w:cs="Times New Roman"/>
                <w:sz w:val="22"/>
                <w:lang w:eastAsia="en-US"/>
              </w:rPr>
              <w:t xml:space="preserve"> be PVM</w:t>
            </w:r>
          </w:p>
        </w:tc>
        <w:tc>
          <w:tcPr>
            <w:tcW w:w="1848" w:type="dxa"/>
            <w:gridSpan w:val="2"/>
            <w:shd w:val="clear" w:color="auto" w:fill="auto"/>
          </w:tcPr>
          <w:p w14:paraId="1F27FE10" w14:textId="77777777" w:rsidR="004B5455" w:rsidRPr="00B707B9" w:rsidRDefault="004B5455" w:rsidP="00E13473">
            <w:pPr>
              <w:spacing w:line="240" w:lineRule="auto"/>
              <w:ind w:firstLine="0"/>
              <w:jc w:val="center"/>
              <w:rPr>
                <w:rFonts w:ascii="Times New Roman" w:hAnsi="Times New Roman" w:cs="Times New Roman"/>
                <w:sz w:val="22"/>
                <w:lang w:eastAsia="en-US"/>
              </w:rPr>
            </w:pPr>
          </w:p>
        </w:tc>
      </w:tr>
      <w:tr w:rsidR="004B5455" w:rsidRPr="00B707B9" w14:paraId="02B710F9" w14:textId="77777777" w:rsidTr="00957D1C">
        <w:tc>
          <w:tcPr>
            <w:tcW w:w="7508" w:type="dxa"/>
            <w:gridSpan w:val="5"/>
            <w:shd w:val="clear" w:color="auto" w:fill="auto"/>
          </w:tcPr>
          <w:p w14:paraId="1562ED5B" w14:textId="77777777" w:rsidR="004B5455" w:rsidRPr="00B707B9" w:rsidRDefault="004B5455" w:rsidP="00E13473">
            <w:pPr>
              <w:spacing w:line="240" w:lineRule="auto"/>
              <w:ind w:firstLine="0"/>
              <w:jc w:val="right"/>
              <w:rPr>
                <w:rFonts w:ascii="Times New Roman" w:hAnsi="Times New Roman" w:cs="Times New Roman"/>
                <w:sz w:val="22"/>
                <w:lang w:eastAsia="en-US"/>
              </w:rPr>
            </w:pPr>
            <w:r w:rsidRPr="00B707B9">
              <w:rPr>
                <w:rFonts w:ascii="Times New Roman" w:hAnsi="Times New Roman" w:cs="Times New Roman"/>
                <w:sz w:val="22"/>
                <w:lang w:eastAsia="en-US"/>
              </w:rPr>
              <w:t>PVM 21%</w:t>
            </w:r>
          </w:p>
        </w:tc>
        <w:tc>
          <w:tcPr>
            <w:tcW w:w="1848" w:type="dxa"/>
            <w:gridSpan w:val="2"/>
            <w:shd w:val="clear" w:color="auto" w:fill="auto"/>
          </w:tcPr>
          <w:p w14:paraId="0F386CEA" w14:textId="77777777" w:rsidR="004B5455" w:rsidRPr="00B707B9" w:rsidRDefault="004B5455" w:rsidP="00E13473">
            <w:pPr>
              <w:spacing w:line="240" w:lineRule="auto"/>
              <w:ind w:firstLine="0"/>
              <w:jc w:val="center"/>
              <w:rPr>
                <w:rFonts w:ascii="Times New Roman" w:hAnsi="Times New Roman" w:cs="Times New Roman"/>
                <w:sz w:val="22"/>
                <w:lang w:eastAsia="en-US"/>
              </w:rPr>
            </w:pPr>
          </w:p>
        </w:tc>
      </w:tr>
      <w:tr w:rsidR="004B5455" w:rsidRPr="00B707B9" w14:paraId="1C192569" w14:textId="77777777" w:rsidTr="00957D1C">
        <w:tc>
          <w:tcPr>
            <w:tcW w:w="7508" w:type="dxa"/>
            <w:gridSpan w:val="5"/>
            <w:shd w:val="clear" w:color="auto" w:fill="auto"/>
          </w:tcPr>
          <w:p w14:paraId="1FE67A2F" w14:textId="77777777" w:rsidR="004B5455" w:rsidRPr="00B707B9" w:rsidRDefault="004B5455" w:rsidP="00E13473">
            <w:pPr>
              <w:spacing w:line="240" w:lineRule="auto"/>
              <w:ind w:firstLine="0"/>
              <w:jc w:val="right"/>
              <w:rPr>
                <w:rFonts w:ascii="Times New Roman" w:hAnsi="Times New Roman" w:cs="Times New Roman"/>
                <w:sz w:val="22"/>
                <w:lang w:eastAsia="en-US"/>
              </w:rPr>
            </w:pPr>
            <w:r w:rsidRPr="00B707B9">
              <w:rPr>
                <w:rFonts w:ascii="Times New Roman" w:hAnsi="Times New Roman" w:cs="Times New Roman"/>
                <w:sz w:val="22"/>
                <w:lang w:eastAsia="en-US"/>
              </w:rPr>
              <w:t xml:space="preserve">Viso pasiūlymo kaina </w:t>
            </w:r>
            <w:proofErr w:type="spellStart"/>
            <w:r w:rsidRPr="00B707B9">
              <w:rPr>
                <w:rFonts w:ascii="Times New Roman" w:hAnsi="Times New Roman" w:cs="Times New Roman"/>
                <w:sz w:val="22"/>
                <w:lang w:eastAsia="en-US"/>
              </w:rPr>
              <w:t>Eur</w:t>
            </w:r>
            <w:proofErr w:type="spellEnd"/>
            <w:r w:rsidRPr="00B707B9">
              <w:rPr>
                <w:rFonts w:ascii="Times New Roman" w:hAnsi="Times New Roman" w:cs="Times New Roman"/>
                <w:sz w:val="22"/>
                <w:lang w:eastAsia="en-US"/>
              </w:rPr>
              <w:t xml:space="preserve"> su PVM</w:t>
            </w:r>
            <w:r>
              <w:rPr>
                <w:rFonts w:ascii="Times New Roman" w:hAnsi="Times New Roman" w:cs="Times New Roman"/>
                <w:sz w:val="22"/>
                <w:lang w:eastAsia="en-US"/>
              </w:rPr>
              <w:t>**</w:t>
            </w:r>
          </w:p>
        </w:tc>
        <w:tc>
          <w:tcPr>
            <w:tcW w:w="1848" w:type="dxa"/>
            <w:gridSpan w:val="2"/>
            <w:shd w:val="clear" w:color="auto" w:fill="auto"/>
          </w:tcPr>
          <w:p w14:paraId="67EA21A2" w14:textId="77777777" w:rsidR="004B5455" w:rsidRPr="00B707B9" w:rsidRDefault="004B5455" w:rsidP="00E13473">
            <w:pPr>
              <w:spacing w:line="240" w:lineRule="auto"/>
              <w:ind w:firstLine="0"/>
              <w:jc w:val="center"/>
              <w:rPr>
                <w:rFonts w:ascii="Times New Roman" w:hAnsi="Times New Roman" w:cs="Times New Roman"/>
                <w:sz w:val="22"/>
                <w:lang w:eastAsia="en-US"/>
              </w:rPr>
            </w:pPr>
          </w:p>
        </w:tc>
      </w:tr>
    </w:tbl>
    <w:p w14:paraId="6ADC2495" w14:textId="77777777" w:rsidR="00E13473" w:rsidRPr="009F718F" w:rsidRDefault="00E13473" w:rsidP="00E13473">
      <w:pPr>
        <w:spacing w:line="240" w:lineRule="auto"/>
        <w:ind w:firstLine="0"/>
        <w:rPr>
          <w:rFonts w:ascii="Times New Roman" w:hAnsi="Times New Roman" w:cs="Times New Roman"/>
          <w:i/>
          <w:szCs w:val="20"/>
          <w:lang w:eastAsia="en-US"/>
        </w:rPr>
      </w:pPr>
      <w:r w:rsidRPr="009F718F">
        <w:rPr>
          <w:rFonts w:ascii="Times New Roman" w:hAnsi="Times New Roman" w:cs="Times New Roman"/>
          <w:i/>
          <w:szCs w:val="20"/>
          <w:lang w:eastAsia="en-US"/>
        </w:rPr>
        <w:t>Tais atvejais, kai pagal galiojančius teisės aktus tiekėjui nereikia mokėti PVM, jis nurodo priežastis, dėl kurių PVM nemokamas: ________________________________</w:t>
      </w:r>
      <w:r>
        <w:rPr>
          <w:rFonts w:ascii="Times New Roman" w:hAnsi="Times New Roman" w:cs="Times New Roman"/>
          <w:i/>
          <w:szCs w:val="20"/>
          <w:lang w:eastAsia="en-US"/>
        </w:rPr>
        <w:t>___________________________________</w:t>
      </w:r>
      <w:r w:rsidRPr="009F718F">
        <w:rPr>
          <w:rFonts w:ascii="Times New Roman" w:hAnsi="Times New Roman" w:cs="Times New Roman"/>
          <w:i/>
          <w:szCs w:val="20"/>
          <w:lang w:eastAsia="en-US"/>
        </w:rPr>
        <w:t>________________.</w:t>
      </w:r>
    </w:p>
    <w:p w14:paraId="1A745CF2" w14:textId="77777777" w:rsidR="00E13473" w:rsidRPr="00B707B9" w:rsidRDefault="00E13473" w:rsidP="00E13473">
      <w:pPr>
        <w:spacing w:line="240" w:lineRule="auto"/>
        <w:ind w:firstLine="0"/>
        <w:rPr>
          <w:rFonts w:ascii="Times New Roman" w:hAnsi="Times New Roman" w:cs="Times New Roman"/>
          <w:b/>
          <w:bCs/>
          <w:i/>
          <w:noProof/>
          <w:sz w:val="22"/>
          <w:szCs w:val="22"/>
          <w:lang w:eastAsia="ar-SA"/>
        </w:rPr>
      </w:pPr>
    </w:p>
    <w:p w14:paraId="7D1E6A48" w14:textId="77777777" w:rsidR="00E13473" w:rsidRPr="00F14A15" w:rsidRDefault="00E13473" w:rsidP="00E13473">
      <w:pPr>
        <w:spacing w:line="240" w:lineRule="auto"/>
        <w:ind w:firstLine="0"/>
        <w:rPr>
          <w:rFonts w:ascii="Times New Roman" w:hAnsi="Times New Roman" w:cs="Times New Roman"/>
          <w:b/>
          <w:bCs/>
          <w:i/>
          <w:noProof/>
          <w:sz w:val="22"/>
          <w:szCs w:val="22"/>
          <w:lang w:eastAsia="ar-SA"/>
        </w:rPr>
      </w:pPr>
      <w:r w:rsidRPr="00B707B9">
        <w:rPr>
          <w:rFonts w:ascii="Times New Roman" w:hAnsi="Times New Roman" w:cs="Times New Roman"/>
          <w:b/>
          <w:bCs/>
          <w:i/>
          <w:noProof/>
          <w:sz w:val="22"/>
          <w:szCs w:val="22"/>
          <w:lang w:eastAsia="ar-SA"/>
        </w:rPr>
        <w:t>* Perkančioji organizacija neįsipareigoja įsigyti visos nurodytos paslaugos apimties.</w:t>
      </w:r>
    </w:p>
    <w:p w14:paraId="12E0391B" w14:textId="77777777" w:rsidR="00E13473" w:rsidRPr="00F14A15" w:rsidRDefault="00E13473" w:rsidP="00E13473">
      <w:pPr>
        <w:spacing w:line="240" w:lineRule="auto"/>
        <w:ind w:firstLine="0"/>
        <w:rPr>
          <w:rFonts w:ascii="Times New Roman" w:hAnsi="Times New Roman" w:cs="Times New Roman"/>
          <w:b/>
          <w:sz w:val="24"/>
          <w:lang w:eastAsia="en-US"/>
        </w:rPr>
      </w:pPr>
      <w:r w:rsidRPr="00F14A15">
        <w:rPr>
          <w:rFonts w:ascii="Times New Roman" w:hAnsi="Times New Roman" w:cs="Times New Roman"/>
          <w:b/>
          <w:bCs/>
          <w:i/>
          <w:noProof/>
          <w:sz w:val="22"/>
          <w:szCs w:val="22"/>
          <w:lang w:eastAsia="ar-SA"/>
        </w:rPr>
        <w:t>** Bendra pasiūlymo</w:t>
      </w:r>
      <w:r w:rsidRPr="00F14A15">
        <w:rPr>
          <w:rFonts w:ascii="Times New Roman" w:hAnsi="Times New Roman" w:cs="Times New Roman"/>
          <w:b/>
          <w:bCs/>
          <w:i/>
          <w:sz w:val="22"/>
          <w:szCs w:val="22"/>
          <w:lang w:eastAsia="ar-SA"/>
        </w:rPr>
        <w:t xml:space="preserve"> palyginamoji kaina bus naudojama tik pasiūlymų eilei sudaryti ir nugalėtojui nustatyti.</w:t>
      </w:r>
    </w:p>
    <w:p w14:paraId="3EFB787B" w14:textId="77777777" w:rsidR="00E13473" w:rsidRDefault="00E13473" w:rsidP="00E13473">
      <w:pPr>
        <w:spacing w:line="240" w:lineRule="auto"/>
        <w:ind w:firstLine="851"/>
        <w:rPr>
          <w:rFonts w:ascii="Times New Roman" w:hAnsi="Times New Roman" w:cs="Times New Roman"/>
          <w:sz w:val="24"/>
          <w:lang w:eastAsia="en-US"/>
        </w:rPr>
      </w:pPr>
    </w:p>
    <w:p w14:paraId="5049DEF3" w14:textId="77777777" w:rsidR="00E13473" w:rsidRPr="00573A4B" w:rsidRDefault="00E13473" w:rsidP="00E13473">
      <w:pPr>
        <w:spacing w:line="240" w:lineRule="auto"/>
        <w:ind w:firstLine="851"/>
        <w:rPr>
          <w:rFonts w:ascii="Times New Roman" w:hAnsi="Times New Roman" w:cs="Times New Roman"/>
          <w:sz w:val="24"/>
          <w:lang w:eastAsia="en-US"/>
        </w:rPr>
      </w:pPr>
      <w:r w:rsidRPr="00573A4B">
        <w:rPr>
          <w:rFonts w:ascii="Times New Roman" w:hAnsi="Times New Roman" w:cs="Times New Roman"/>
          <w:sz w:val="24"/>
          <w:lang w:eastAsia="en-US"/>
        </w:rPr>
        <w:lastRenderedPageBreak/>
        <w:t>Kartu su pasiūlymu pateikiami šie dokumentai:</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52"/>
      </w:tblGrid>
      <w:tr w:rsidR="00E13473" w:rsidRPr="00573A4B" w14:paraId="3E88DB59" w14:textId="77777777" w:rsidTr="00191CC0">
        <w:tc>
          <w:tcPr>
            <w:tcW w:w="675" w:type="dxa"/>
          </w:tcPr>
          <w:p w14:paraId="3CFAE911" w14:textId="77777777" w:rsidR="00E13473" w:rsidRPr="00573A4B" w:rsidRDefault="00E13473" w:rsidP="00191CC0">
            <w:pPr>
              <w:spacing w:line="240" w:lineRule="auto"/>
              <w:ind w:firstLine="0"/>
              <w:jc w:val="center"/>
              <w:rPr>
                <w:rFonts w:ascii="Times New Roman" w:hAnsi="Times New Roman" w:cs="Times New Roman"/>
                <w:sz w:val="24"/>
                <w:lang w:eastAsia="en-US"/>
              </w:rPr>
            </w:pPr>
            <w:proofErr w:type="spellStart"/>
            <w:r w:rsidRPr="00573A4B">
              <w:rPr>
                <w:rFonts w:ascii="Times New Roman" w:hAnsi="Times New Roman" w:cs="Times New Roman"/>
                <w:sz w:val="24"/>
                <w:lang w:eastAsia="en-US"/>
              </w:rPr>
              <w:t>Eil.Nr</w:t>
            </w:r>
            <w:proofErr w:type="spellEnd"/>
            <w:r w:rsidRPr="00573A4B">
              <w:rPr>
                <w:rFonts w:ascii="Times New Roman" w:hAnsi="Times New Roman" w:cs="Times New Roman"/>
                <w:sz w:val="24"/>
                <w:lang w:eastAsia="en-US"/>
              </w:rPr>
              <w:t>.</w:t>
            </w:r>
          </w:p>
        </w:tc>
        <w:tc>
          <w:tcPr>
            <w:tcW w:w="6521" w:type="dxa"/>
          </w:tcPr>
          <w:p w14:paraId="00CC1463" w14:textId="77777777" w:rsidR="00E13473" w:rsidRPr="00573A4B" w:rsidRDefault="00E13473" w:rsidP="00191CC0">
            <w:pPr>
              <w:spacing w:line="240" w:lineRule="auto"/>
              <w:ind w:firstLine="0"/>
              <w:jc w:val="center"/>
              <w:rPr>
                <w:rFonts w:ascii="Times New Roman" w:hAnsi="Times New Roman" w:cs="Times New Roman"/>
                <w:sz w:val="24"/>
                <w:lang w:eastAsia="en-US"/>
              </w:rPr>
            </w:pPr>
            <w:r w:rsidRPr="00573A4B">
              <w:rPr>
                <w:rFonts w:ascii="Times New Roman" w:hAnsi="Times New Roman" w:cs="Times New Roman"/>
                <w:sz w:val="24"/>
                <w:lang w:eastAsia="en-US"/>
              </w:rPr>
              <w:t>Pateiktų dokumentų pavadinimas</w:t>
            </w:r>
          </w:p>
        </w:tc>
        <w:tc>
          <w:tcPr>
            <w:tcW w:w="2452" w:type="dxa"/>
          </w:tcPr>
          <w:p w14:paraId="3036B9F6" w14:textId="77777777" w:rsidR="00E13473" w:rsidRPr="00573A4B" w:rsidRDefault="00E13473" w:rsidP="00191CC0">
            <w:pPr>
              <w:spacing w:line="240" w:lineRule="auto"/>
              <w:ind w:firstLine="0"/>
              <w:jc w:val="center"/>
              <w:rPr>
                <w:rFonts w:ascii="Times New Roman" w:hAnsi="Times New Roman" w:cs="Times New Roman"/>
                <w:sz w:val="24"/>
                <w:lang w:eastAsia="en-US"/>
              </w:rPr>
            </w:pPr>
            <w:r w:rsidRPr="00573A4B">
              <w:rPr>
                <w:rFonts w:ascii="Times New Roman" w:hAnsi="Times New Roman" w:cs="Times New Roman"/>
                <w:sz w:val="24"/>
                <w:lang w:eastAsia="en-US"/>
              </w:rPr>
              <w:t>Dokumento puslapių skaičius</w:t>
            </w:r>
          </w:p>
        </w:tc>
      </w:tr>
      <w:tr w:rsidR="00E13473" w:rsidRPr="00573A4B" w14:paraId="7C4E7B03" w14:textId="77777777" w:rsidTr="00191CC0">
        <w:tc>
          <w:tcPr>
            <w:tcW w:w="675" w:type="dxa"/>
          </w:tcPr>
          <w:p w14:paraId="2353C787" w14:textId="6D9366BC" w:rsidR="00E13473" w:rsidRPr="00573A4B" w:rsidRDefault="00CA621D" w:rsidP="00191CC0">
            <w:pPr>
              <w:spacing w:line="240" w:lineRule="auto"/>
              <w:ind w:firstLine="0"/>
              <w:rPr>
                <w:rFonts w:ascii="Times New Roman" w:hAnsi="Times New Roman" w:cs="Times New Roman"/>
                <w:sz w:val="24"/>
                <w:lang w:eastAsia="en-US"/>
              </w:rPr>
            </w:pPr>
            <w:r>
              <w:rPr>
                <w:rFonts w:ascii="Times New Roman" w:hAnsi="Times New Roman" w:cs="Times New Roman"/>
                <w:sz w:val="24"/>
                <w:lang w:eastAsia="en-US"/>
              </w:rPr>
              <w:t>1.</w:t>
            </w:r>
          </w:p>
        </w:tc>
        <w:tc>
          <w:tcPr>
            <w:tcW w:w="6521" w:type="dxa"/>
          </w:tcPr>
          <w:p w14:paraId="601A4E46" w14:textId="02224D87" w:rsidR="00E13473" w:rsidRPr="00E34D51" w:rsidRDefault="00564484" w:rsidP="00191CC0">
            <w:pPr>
              <w:spacing w:line="240" w:lineRule="auto"/>
              <w:ind w:firstLine="0"/>
              <w:rPr>
                <w:rFonts w:ascii="Times New Roman" w:hAnsi="Times New Roman" w:cs="Times New Roman"/>
                <w:b/>
                <w:sz w:val="24"/>
                <w:lang w:eastAsia="en-US"/>
              </w:rPr>
            </w:pPr>
            <w:r w:rsidRPr="00E34D51">
              <w:rPr>
                <w:rFonts w:ascii="Times New Roman" w:hAnsi="Times New Roman" w:cs="Times New Roman"/>
                <w:b/>
                <w:caps/>
              </w:rPr>
              <w:t>N</w:t>
            </w:r>
            <w:r w:rsidRPr="00E34D51">
              <w:rPr>
                <w:rFonts w:ascii="Times New Roman" w:hAnsi="Times New Roman" w:cs="Times New Roman"/>
                <w:b/>
              </w:rPr>
              <w:t>acionalinio</w:t>
            </w:r>
            <w:r w:rsidRPr="00E34D51">
              <w:rPr>
                <w:rFonts w:ascii="Times New Roman" w:hAnsi="Times New Roman" w:cstheme="minorHAnsi"/>
                <w:b/>
              </w:rPr>
              <w:t xml:space="preserve"> saugumo reikalavimų atitikties deklaracija</w:t>
            </w:r>
          </w:p>
        </w:tc>
        <w:tc>
          <w:tcPr>
            <w:tcW w:w="2452" w:type="dxa"/>
          </w:tcPr>
          <w:p w14:paraId="6C39B12A" w14:textId="77777777" w:rsidR="00E13473" w:rsidRPr="00573A4B" w:rsidRDefault="00E13473" w:rsidP="00191CC0">
            <w:pPr>
              <w:spacing w:line="240" w:lineRule="auto"/>
              <w:ind w:firstLine="0"/>
              <w:rPr>
                <w:rFonts w:ascii="Times New Roman" w:hAnsi="Times New Roman" w:cs="Times New Roman"/>
                <w:sz w:val="24"/>
                <w:lang w:eastAsia="en-US"/>
              </w:rPr>
            </w:pPr>
          </w:p>
        </w:tc>
      </w:tr>
      <w:tr w:rsidR="00191CC0" w:rsidRPr="00573A4B" w14:paraId="2499E4D1" w14:textId="77777777" w:rsidTr="00191CC0">
        <w:tc>
          <w:tcPr>
            <w:tcW w:w="675" w:type="dxa"/>
          </w:tcPr>
          <w:p w14:paraId="040BFD35" w14:textId="7C3BF0D7" w:rsidR="00191CC0" w:rsidRDefault="00191CC0" w:rsidP="00191CC0">
            <w:pPr>
              <w:spacing w:line="240" w:lineRule="auto"/>
              <w:ind w:firstLine="0"/>
              <w:rPr>
                <w:rFonts w:ascii="Times New Roman" w:hAnsi="Times New Roman" w:cs="Times New Roman"/>
                <w:sz w:val="24"/>
                <w:lang w:eastAsia="en-US"/>
              </w:rPr>
            </w:pPr>
            <w:r>
              <w:rPr>
                <w:rFonts w:ascii="Times New Roman" w:hAnsi="Times New Roman" w:cs="Times New Roman"/>
                <w:sz w:val="24"/>
                <w:lang w:eastAsia="en-US"/>
              </w:rPr>
              <w:t>2.</w:t>
            </w:r>
          </w:p>
        </w:tc>
        <w:tc>
          <w:tcPr>
            <w:tcW w:w="6521" w:type="dxa"/>
          </w:tcPr>
          <w:p w14:paraId="5AFD9C0A" w14:textId="4CC0F314" w:rsidR="00191CC0" w:rsidRPr="0076169B" w:rsidRDefault="00435D9A" w:rsidP="00191CC0">
            <w:pPr>
              <w:spacing w:line="240" w:lineRule="auto"/>
              <w:ind w:firstLine="0"/>
              <w:rPr>
                <w:rFonts w:ascii="Times New Roman" w:hAnsi="Times New Roman" w:cs="Times New Roman"/>
                <w:caps/>
              </w:rPr>
            </w:pPr>
            <w:r>
              <w:rPr>
                <w:rFonts w:ascii="Times New Roman" w:hAnsi="Times New Roman" w:cs="Times New Roman"/>
              </w:rPr>
              <w:t>Jungtinės veiklos sutartis (jei taikoma)</w:t>
            </w:r>
          </w:p>
        </w:tc>
        <w:tc>
          <w:tcPr>
            <w:tcW w:w="2452" w:type="dxa"/>
          </w:tcPr>
          <w:p w14:paraId="4E5817E7" w14:textId="77777777" w:rsidR="00191CC0" w:rsidRPr="00573A4B" w:rsidRDefault="00191CC0" w:rsidP="00191CC0">
            <w:pPr>
              <w:spacing w:line="240" w:lineRule="auto"/>
              <w:ind w:firstLine="0"/>
              <w:rPr>
                <w:rFonts w:ascii="Times New Roman" w:hAnsi="Times New Roman" w:cs="Times New Roman"/>
                <w:sz w:val="24"/>
                <w:lang w:eastAsia="en-US"/>
              </w:rPr>
            </w:pPr>
          </w:p>
        </w:tc>
      </w:tr>
      <w:tr w:rsidR="00191CC0" w:rsidRPr="00573A4B" w14:paraId="60B8D741" w14:textId="77777777" w:rsidTr="00191CC0">
        <w:tc>
          <w:tcPr>
            <w:tcW w:w="675" w:type="dxa"/>
          </w:tcPr>
          <w:p w14:paraId="1E4E2440" w14:textId="20000224" w:rsidR="00191CC0" w:rsidRDefault="00191CC0" w:rsidP="00191CC0">
            <w:pPr>
              <w:spacing w:line="240" w:lineRule="auto"/>
              <w:ind w:firstLine="0"/>
              <w:rPr>
                <w:rFonts w:ascii="Times New Roman" w:hAnsi="Times New Roman" w:cs="Times New Roman"/>
                <w:sz w:val="24"/>
                <w:lang w:eastAsia="en-US"/>
              </w:rPr>
            </w:pPr>
            <w:r>
              <w:rPr>
                <w:rFonts w:ascii="Times New Roman" w:hAnsi="Times New Roman" w:cs="Times New Roman"/>
                <w:sz w:val="24"/>
                <w:lang w:eastAsia="en-US"/>
              </w:rPr>
              <w:t>3.</w:t>
            </w:r>
          </w:p>
        </w:tc>
        <w:tc>
          <w:tcPr>
            <w:tcW w:w="6521" w:type="dxa"/>
          </w:tcPr>
          <w:p w14:paraId="36D17B46" w14:textId="4C1C86F2" w:rsidR="00191CC0" w:rsidRDefault="006C73B7" w:rsidP="00191CC0">
            <w:pPr>
              <w:spacing w:line="240" w:lineRule="auto"/>
              <w:ind w:firstLine="0"/>
              <w:rPr>
                <w:rFonts w:ascii="Times New Roman" w:hAnsi="Times New Roman" w:cs="Times New Roman"/>
                <w:caps/>
              </w:rPr>
            </w:pPr>
            <w:r>
              <w:rPr>
                <w:rFonts w:ascii="Times New Roman" w:hAnsi="Times New Roman" w:cs="Times New Roman"/>
              </w:rPr>
              <w:t>S</w:t>
            </w:r>
            <w:r w:rsidR="00435D9A">
              <w:rPr>
                <w:rFonts w:ascii="Times New Roman" w:hAnsi="Times New Roman" w:cs="Times New Roman"/>
              </w:rPr>
              <w:t>ubtiekėjo deklaracija (jei taikoma)</w:t>
            </w:r>
          </w:p>
        </w:tc>
        <w:tc>
          <w:tcPr>
            <w:tcW w:w="2452" w:type="dxa"/>
          </w:tcPr>
          <w:p w14:paraId="1D7305F9" w14:textId="77777777" w:rsidR="00191CC0" w:rsidRPr="00573A4B" w:rsidRDefault="00191CC0" w:rsidP="00191CC0">
            <w:pPr>
              <w:spacing w:line="240" w:lineRule="auto"/>
              <w:ind w:firstLine="0"/>
              <w:rPr>
                <w:rFonts w:ascii="Times New Roman" w:hAnsi="Times New Roman" w:cs="Times New Roman"/>
                <w:sz w:val="24"/>
                <w:lang w:eastAsia="en-US"/>
              </w:rPr>
            </w:pPr>
          </w:p>
        </w:tc>
      </w:tr>
      <w:tr w:rsidR="00191CC0" w:rsidRPr="00573A4B" w14:paraId="4F82A28E" w14:textId="77777777" w:rsidTr="00191CC0">
        <w:tc>
          <w:tcPr>
            <w:tcW w:w="675" w:type="dxa"/>
          </w:tcPr>
          <w:p w14:paraId="63BF9563" w14:textId="4803EEB2" w:rsidR="00191CC0" w:rsidRDefault="00191CC0" w:rsidP="00191CC0">
            <w:pPr>
              <w:spacing w:line="240" w:lineRule="auto"/>
              <w:ind w:firstLine="0"/>
              <w:rPr>
                <w:rFonts w:ascii="Times New Roman" w:hAnsi="Times New Roman" w:cs="Times New Roman"/>
                <w:sz w:val="24"/>
                <w:lang w:eastAsia="en-US"/>
              </w:rPr>
            </w:pPr>
            <w:r>
              <w:rPr>
                <w:rFonts w:ascii="Times New Roman" w:hAnsi="Times New Roman" w:cs="Times New Roman"/>
                <w:sz w:val="24"/>
                <w:lang w:eastAsia="en-US"/>
              </w:rPr>
              <w:t>4.</w:t>
            </w:r>
          </w:p>
        </w:tc>
        <w:tc>
          <w:tcPr>
            <w:tcW w:w="6521" w:type="dxa"/>
          </w:tcPr>
          <w:p w14:paraId="47D2D7B2" w14:textId="749CD789" w:rsidR="00191CC0" w:rsidRDefault="006C73B7" w:rsidP="00191CC0">
            <w:pPr>
              <w:spacing w:line="240" w:lineRule="auto"/>
              <w:ind w:firstLine="0"/>
              <w:rPr>
                <w:rFonts w:ascii="Times New Roman" w:hAnsi="Times New Roman" w:cs="Times New Roman"/>
                <w:caps/>
              </w:rPr>
            </w:pPr>
            <w:r>
              <w:rPr>
                <w:rFonts w:ascii="Times New Roman" w:hAnsi="Times New Roman" w:cs="Times New Roman"/>
              </w:rPr>
              <w:t>Įgaliojimas (jei taikoma)</w:t>
            </w:r>
          </w:p>
        </w:tc>
        <w:tc>
          <w:tcPr>
            <w:tcW w:w="2452" w:type="dxa"/>
          </w:tcPr>
          <w:p w14:paraId="7EA9B49B" w14:textId="77777777" w:rsidR="00191CC0" w:rsidRPr="00573A4B" w:rsidRDefault="00191CC0" w:rsidP="00191CC0">
            <w:pPr>
              <w:spacing w:line="240" w:lineRule="auto"/>
              <w:ind w:firstLine="0"/>
              <w:rPr>
                <w:rFonts w:ascii="Times New Roman" w:hAnsi="Times New Roman" w:cs="Times New Roman"/>
                <w:sz w:val="24"/>
                <w:lang w:eastAsia="en-US"/>
              </w:rPr>
            </w:pPr>
          </w:p>
        </w:tc>
      </w:tr>
    </w:tbl>
    <w:p w14:paraId="69D20B83" w14:textId="1DA0A751" w:rsidR="00E13473" w:rsidRDefault="00191CC0" w:rsidP="00E13473">
      <w:pPr>
        <w:spacing w:line="240" w:lineRule="auto"/>
        <w:ind w:firstLine="851"/>
        <w:rPr>
          <w:rFonts w:ascii="Times New Roman" w:hAnsi="Times New Roman"/>
          <w:sz w:val="24"/>
        </w:rPr>
      </w:pPr>
      <w:r>
        <w:rPr>
          <w:rFonts w:ascii="Times New Roman" w:hAnsi="Times New Roman"/>
          <w:sz w:val="24"/>
        </w:rPr>
        <w:br w:type="textWrapping" w:clear="all"/>
      </w:r>
    </w:p>
    <w:p w14:paraId="3A10904F" w14:textId="77777777" w:rsidR="00E13473" w:rsidRPr="00573A4B" w:rsidRDefault="00E13473" w:rsidP="00E13473">
      <w:pPr>
        <w:spacing w:line="240" w:lineRule="auto"/>
        <w:ind w:firstLine="851"/>
        <w:rPr>
          <w:rFonts w:ascii="Times New Roman" w:hAnsi="Times New Roman"/>
          <w:sz w:val="24"/>
        </w:rPr>
      </w:pPr>
      <w:r w:rsidRPr="00573A4B">
        <w:rPr>
          <w:rFonts w:ascii="Times New Roman" w:hAnsi="Times New Roman"/>
          <w:sz w:val="24"/>
        </w:rPr>
        <w:t>Vykdant sutartį pasiteksime šiuos subrangovus (subtiekėjus)</w:t>
      </w:r>
      <w:r>
        <w:rPr>
          <w:rFonts w:ascii="Times New Roman" w:hAnsi="Times New Roman"/>
          <w:sz w:val="24"/>
        </w:rPr>
        <w:t xml:space="preserve"> /</w:t>
      </w:r>
      <w:r w:rsidRPr="0099602B">
        <w:t xml:space="preserve"> </w:t>
      </w:r>
      <w:proofErr w:type="spellStart"/>
      <w:r w:rsidRPr="0099602B">
        <w:rPr>
          <w:rFonts w:ascii="Times New Roman" w:hAnsi="Times New Roman"/>
          <w:sz w:val="24"/>
        </w:rPr>
        <w:t>kvazisubtiekėjus</w:t>
      </w:r>
      <w:proofErr w:type="spellEnd"/>
      <w:r w:rsidRPr="0099602B">
        <w:rPr>
          <w:rFonts w:ascii="Times New Roman" w:hAnsi="Times New Roman"/>
          <w:sz w:val="24"/>
        </w:rPr>
        <w:t xml:space="preserve"> (asmenis, kuriuos planuojama įdarbinti laimėjimo atveju)</w:t>
      </w:r>
      <w:r>
        <w:rPr>
          <w:rFonts w:ascii="Times New Roman" w:hAnsi="Times New Roman"/>
          <w:sz w:val="24"/>
        </w:rPr>
        <w:t>**</w:t>
      </w:r>
      <w:r w:rsidRPr="00573A4B">
        <w:rPr>
          <w:rFonts w:ascii="Times New Roman"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671"/>
        <w:gridCol w:w="2410"/>
        <w:gridCol w:w="3822"/>
      </w:tblGrid>
      <w:tr w:rsidR="00E13473" w:rsidRPr="00573A4B" w14:paraId="71EE6585" w14:textId="77777777" w:rsidTr="00A1283A">
        <w:trPr>
          <w:trHeight w:val="414"/>
        </w:trPr>
        <w:tc>
          <w:tcPr>
            <w:tcW w:w="703" w:type="dxa"/>
            <w:shd w:val="clear" w:color="auto" w:fill="auto"/>
          </w:tcPr>
          <w:p w14:paraId="287CF9DF" w14:textId="77777777" w:rsidR="00E13473" w:rsidRPr="00573A4B" w:rsidRDefault="00E13473" w:rsidP="00E13473">
            <w:pPr>
              <w:spacing w:line="240" w:lineRule="auto"/>
              <w:ind w:firstLine="0"/>
              <w:rPr>
                <w:rFonts w:ascii="Times New Roman" w:hAnsi="Times New Roman"/>
                <w:sz w:val="24"/>
              </w:rPr>
            </w:pPr>
            <w:r w:rsidRPr="00573A4B">
              <w:rPr>
                <w:rFonts w:ascii="Times New Roman" w:hAnsi="Times New Roman"/>
                <w:sz w:val="24"/>
              </w:rPr>
              <w:t>Eil. Nr.</w:t>
            </w:r>
          </w:p>
        </w:tc>
        <w:tc>
          <w:tcPr>
            <w:tcW w:w="2671" w:type="dxa"/>
            <w:shd w:val="clear" w:color="auto" w:fill="auto"/>
          </w:tcPr>
          <w:p w14:paraId="5D8AAB50" w14:textId="77777777" w:rsidR="00E13473" w:rsidRPr="00573A4B" w:rsidRDefault="00E13473" w:rsidP="00E13473">
            <w:pPr>
              <w:spacing w:line="240" w:lineRule="auto"/>
              <w:ind w:firstLine="0"/>
              <w:rPr>
                <w:rFonts w:ascii="Times New Roman" w:hAnsi="Times New Roman"/>
                <w:sz w:val="24"/>
              </w:rPr>
            </w:pPr>
            <w:r w:rsidRPr="00573A4B">
              <w:rPr>
                <w:rFonts w:ascii="Times New Roman" w:hAnsi="Times New Roman"/>
                <w:sz w:val="24"/>
              </w:rPr>
              <w:t>Subrangovo / subtiekėjo pavadinimas ir rekvizitai</w:t>
            </w:r>
          </w:p>
        </w:tc>
        <w:tc>
          <w:tcPr>
            <w:tcW w:w="2410" w:type="dxa"/>
            <w:shd w:val="clear" w:color="auto" w:fill="auto"/>
          </w:tcPr>
          <w:p w14:paraId="2BDB0AF5" w14:textId="77777777" w:rsidR="00E13473" w:rsidRPr="00573A4B" w:rsidRDefault="00E13473" w:rsidP="00E13473">
            <w:pPr>
              <w:spacing w:line="240" w:lineRule="auto"/>
              <w:ind w:firstLine="0"/>
              <w:rPr>
                <w:rFonts w:ascii="Times New Roman" w:hAnsi="Times New Roman"/>
                <w:sz w:val="24"/>
              </w:rPr>
            </w:pPr>
            <w:r w:rsidRPr="00573A4B">
              <w:rPr>
                <w:rFonts w:ascii="Times New Roman" w:hAnsi="Times New Roman"/>
                <w:sz w:val="24"/>
              </w:rPr>
              <w:t>Perduodamų darbų / paslaugų dalis</w:t>
            </w:r>
          </w:p>
        </w:tc>
        <w:tc>
          <w:tcPr>
            <w:tcW w:w="3822" w:type="dxa"/>
            <w:shd w:val="clear" w:color="auto" w:fill="auto"/>
          </w:tcPr>
          <w:p w14:paraId="0D402C41" w14:textId="77777777" w:rsidR="00E13473" w:rsidRPr="00573A4B" w:rsidRDefault="00E13473" w:rsidP="00E13473">
            <w:pPr>
              <w:spacing w:line="240" w:lineRule="auto"/>
              <w:ind w:firstLine="0"/>
              <w:rPr>
                <w:rFonts w:ascii="Times New Roman" w:hAnsi="Times New Roman"/>
                <w:sz w:val="24"/>
              </w:rPr>
            </w:pPr>
            <w:r w:rsidRPr="00573A4B">
              <w:rPr>
                <w:rFonts w:ascii="Times New Roman" w:hAnsi="Times New Roman"/>
                <w:sz w:val="24"/>
              </w:rPr>
              <w:t>Darbų / paslaugų dalies vertinė išraiška eurais, kuriai ketinama pasitelkti subrangovus</w:t>
            </w:r>
          </w:p>
        </w:tc>
      </w:tr>
      <w:tr w:rsidR="00E13473" w:rsidRPr="00573A4B" w14:paraId="5EC9C1F3" w14:textId="77777777" w:rsidTr="00A1283A">
        <w:trPr>
          <w:trHeight w:val="207"/>
        </w:trPr>
        <w:tc>
          <w:tcPr>
            <w:tcW w:w="703" w:type="dxa"/>
            <w:shd w:val="clear" w:color="auto" w:fill="auto"/>
          </w:tcPr>
          <w:p w14:paraId="61B98A16" w14:textId="77777777" w:rsidR="00E13473" w:rsidRPr="00573A4B" w:rsidRDefault="00E13473" w:rsidP="00E13473">
            <w:pPr>
              <w:spacing w:line="240" w:lineRule="auto"/>
              <w:rPr>
                <w:rFonts w:ascii="Times New Roman" w:hAnsi="Times New Roman"/>
                <w:sz w:val="24"/>
              </w:rPr>
            </w:pPr>
          </w:p>
        </w:tc>
        <w:tc>
          <w:tcPr>
            <w:tcW w:w="2671" w:type="dxa"/>
            <w:shd w:val="clear" w:color="auto" w:fill="auto"/>
          </w:tcPr>
          <w:p w14:paraId="25F3680D" w14:textId="77777777" w:rsidR="00E13473" w:rsidRPr="00573A4B" w:rsidRDefault="00E13473" w:rsidP="00E13473">
            <w:pPr>
              <w:spacing w:line="240" w:lineRule="auto"/>
              <w:rPr>
                <w:rFonts w:ascii="Times New Roman" w:hAnsi="Times New Roman"/>
                <w:sz w:val="24"/>
              </w:rPr>
            </w:pPr>
          </w:p>
        </w:tc>
        <w:tc>
          <w:tcPr>
            <w:tcW w:w="2410" w:type="dxa"/>
            <w:shd w:val="clear" w:color="auto" w:fill="auto"/>
          </w:tcPr>
          <w:p w14:paraId="05EB9072" w14:textId="77777777" w:rsidR="00E13473" w:rsidRPr="00573A4B" w:rsidRDefault="00E13473" w:rsidP="00E13473">
            <w:pPr>
              <w:spacing w:line="240" w:lineRule="auto"/>
              <w:rPr>
                <w:rFonts w:ascii="Times New Roman" w:hAnsi="Times New Roman"/>
                <w:sz w:val="24"/>
              </w:rPr>
            </w:pPr>
          </w:p>
        </w:tc>
        <w:tc>
          <w:tcPr>
            <w:tcW w:w="3822" w:type="dxa"/>
            <w:shd w:val="clear" w:color="auto" w:fill="auto"/>
          </w:tcPr>
          <w:p w14:paraId="39111119" w14:textId="77777777" w:rsidR="00E13473" w:rsidRPr="00573A4B" w:rsidRDefault="00E13473" w:rsidP="00E13473">
            <w:pPr>
              <w:spacing w:line="240" w:lineRule="auto"/>
              <w:rPr>
                <w:rFonts w:ascii="Times New Roman" w:hAnsi="Times New Roman"/>
                <w:sz w:val="24"/>
              </w:rPr>
            </w:pPr>
          </w:p>
        </w:tc>
      </w:tr>
    </w:tbl>
    <w:p w14:paraId="7D226742" w14:textId="77777777" w:rsidR="00E13473" w:rsidRDefault="00E13473" w:rsidP="00E13473">
      <w:pPr>
        <w:spacing w:line="240" w:lineRule="auto"/>
        <w:rPr>
          <w:rFonts w:ascii="Times New Roman" w:hAnsi="Times New Roman"/>
          <w:i/>
          <w:szCs w:val="20"/>
        </w:rPr>
      </w:pPr>
      <w:r>
        <w:rPr>
          <w:rFonts w:ascii="Times New Roman" w:hAnsi="Times New Roman"/>
        </w:rPr>
        <w:t xml:space="preserve"> </w:t>
      </w:r>
      <w:r w:rsidRPr="00573A4B">
        <w:rPr>
          <w:rFonts w:ascii="Times New Roman" w:hAnsi="Times New Roman"/>
          <w:szCs w:val="20"/>
        </w:rPr>
        <w:t>*</w:t>
      </w:r>
      <w:r>
        <w:rPr>
          <w:rFonts w:ascii="Times New Roman" w:hAnsi="Times New Roman"/>
          <w:szCs w:val="20"/>
        </w:rPr>
        <w:t>**</w:t>
      </w:r>
      <w:r w:rsidRPr="00573A4B">
        <w:rPr>
          <w:rFonts w:ascii="Times New Roman" w:hAnsi="Times New Roman"/>
          <w:szCs w:val="20"/>
        </w:rPr>
        <w:t xml:space="preserve"> </w:t>
      </w:r>
      <w:r w:rsidRPr="00573A4B">
        <w:rPr>
          <w:rFonts w:ascii="Times New Roman" w:hAnsi="Times New Roman"/>
          <w:i/>
          <w:szCs w:val="20"/>
        </w:rPr>
        <w:t>Pildyti tuomet, jei bus sutarties vykdymui pasitelkti subrangovai (subtiekėjai)</w:t>
      </w:r>
      <w:r>
        <w:rPr>
          <w:rFonts w:ascii="Times New Roman" w:hAnsi="Times New Roman"/>
          <w:i/>
          <w:szCs w:val="20"/>
        </w:rPr>
        <w:t xml:space="preserve"> / </w:t>
      </w:r>
      <w:proofErr w:type="spellStart"/>
      <w:r>
        <w:rPr>
          <w:rFonts w:ascii="Times New Roman" w:hAnsi="Times New Roman"/>
          <w:i/>
          <w:szCs w:val="20"/>
        </w:rPr>
        <w:t>kvazisubtiekėjai</w:t>
      </w:r>
      <w:proofErr w:type="spellEnd"/>
    </w:p>
    <w:p w14:paraId="2BE042F8" w14:textId="77777777" w:rsidR="00E13473" w:rsidRDefault="00E13473" w:rsidP="00E13473">
      <w:pPr>
        <w:spacing w:line="240" w:lineRule="auto"/>
        <w:rPr>
          <w:rFonts w:ascii="Times New Roman" w:hAnsi="Times New Roman"/>
          <w:i/>
          <w:szCs w:val="20"/>
        </w:rPr>
      </w:pPr>
    </w:p>
    <w:p w14:paraId="5575DE76" w14:textId="77777777" w:rsidR="00E13473" w:rsidRPr="0099602B" w:rsidRDefault="00E13473" w:rsidP="00E13473">
      <w:pPr>
        <w:spacing w:line="240" w:lineRule="auto"/>
        <w:rPr>
          <w:rFonts w:ascii="Times New Roman" w:hAnsi="Times New Roman" w:cs="Times New Roman"/>
          <w:i/>
          <w:sz w:val="22"/>
          <w:szCs w:val="22"/>
        </w:rPr>
      </w:pPr>
      <w:r w:rsidRPr="0099602B">
        <w:rPr>
          <w:rFonts w:ascii="Times New Roman" w:hAnsi="Times New Roman"/>
          <w:b/>
          <w:i/>
          <w:sz w:val="22"/>
          <w:szCs w:val="22"/>
        </w:rPr>
        <w:t>PASTABA</w:t>
      </w:r>
      <w:r w:rsidRPr="0099602B">
        <w:rPr>
          <w:rFonts w:ascii="Times New Roman" w:hAnsi="Times New Roman"/>
          <w:b/>
          <w:sz w:val="22"/>
          <w:szCs w:val="22"/>
        </w:rPr>
        <w:t xml:space="preserve">. </w:t>
      </w:r>
      <w:r w:rsidRPr="0099602B">
        <w:rPr>
          <w:rFonts w:ascii="Times New Roman" w:hAnsi="Times New Roman"/>
          <w:i/>
          <w:sz w:val="22"/>
          <w:szCs w:val="22"/>
        </w:rPr>
        <w:t xml:space="preserve">Tiekėjai kartu su pasiūlymu neišviešinę subtiekėjų, kurių </w:t>
      </w:r>
      <w:proofErr w:type="spellStart"/>
      <w:r w:rsidRPr="0099602B">
        <w:rPr>
          <w:rFonts w:ascii="Times New Roman" w:hAnsi="Times New Roman"/>
          <w:i/>
          <w:sz w:val="22"/>
          <w:szCs w:val="22"/>
        </w:rPr>
        <w:t>pajėgumais</w:t>
      </w:r>
      <w:proofErr w:type="spellEnd"/>
      <w:r w:rsidRPr="0099602B">
        <w:rPr>
          <w:rFonts w:ascii="Times New Roman" w:hAnsi="Times New Roman"/>
          <w:i/>
          <w:sz w:val="22"/>
          <w:szCs w:val="22"/>
        </w:rPr>
        <w:t xml:space="preserve"> / </w:t>
      </w:r>
      <w:proofErr w:type="spellStart"/>
      <w:r w:rsidRPr="0099602B">
        <w:rPr>
          <w:rFonts w:ascii="Times New Roman" w:hAnsi="Times New Roman"/>
          <w:i/>
          <w:sz w:val="22"/>
          <w:szCs w:val="22"/>
        </w:rPr>
        <w:t>kvaliifikacija</w:t>
      </w:r>
      <w:proofErr w:type="spellEnd"/>
      <w:r w:rsidRPr="0099602B">
        <w:rPr>
          <w:rFonts w:ascii="Times New Roman" w:hAnsi="Times New Roman"/>
          <w:i/>
          <w:sz w:val="22"/>
          <w:szCs w:val="22"/>
        </w:rPr>
        <w:t xml:space="preserve"> planuojama remtis vykdant sutartį, vėliau sutarties vykdymo metų jų pasitelkti negalėsite.</w:t>
      </w:r>
    </w:p>
    <w:p w14:paraId="25E441D1" w14:textId="77777777" w:rsidR="00E13473" w:rsidRDefault="00E13473" w:rsidP="00E13473">
      <w:pPr>
        <w:spacing w:line="240" w:lineRule="auto"/>
        <w:rPr>
          <w:rFonts w:ascii="Times New Roman" w:hAnsi="Times New Roman" w:cs="Times New Roman"/>
          <w:sz w:val="24"/>
        </w:rPr>
      </w:pPr>
    </w:p>
    <w:p w14:paraId="40BDA673" w14:textId="77777777" w:rsidR="00E13473" w:rsidRPr="002F6BF1" w:rsidRDefault="00E13473" w:rsidP="00E13473">
      <w:pPr>
        <w:spacing w:line="240" w:lineRule="auto"/>
        <w:ind w:firstLine="851"/>
        <w:rPr>
          <w:rFonts w:ascii="Times New Roman" w:hAnsi="Times New Roman" w:cs="Times New Roman"/>
          <w:sz w:val="24"/>
        </w:rPr>
      </w:pPr>
      <w:r w:rsidRPr="002F6BF1">
        <w:rPr>
          <w:rFonts w:ascii="Times New Roman" w:hAnsi="Times New Roman" w:cs="Times New Roman"/>
          <w:sz w:val="24"/>
        </w:rPr>
        <w:t xml:space="preserve">Šiame pasiūlyme yra pateikta </w:t>
      </w:r>
      <w:r w:rsidRPr="002F6BF1">
        <w:rPr>
          <w:rFonts w:ascii="Times New Roman" w:hAnsi="Times New Roman" w:cs="Times New Roman"/>
          <w:b/>
          <w:sz w:val="24"/>
        </w:rPr>
        <w:t>konfidenciali informacija</w:t>
      </w:r>
      <w:r w:rsidRPr="002F6BF1">
        <w:rPr>
          <w:rFonts w:ascii="Times New Roman" w:hAnsi="Times New Roman" w:cs="Times New Roman"/>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410"/>
      </w:tblGrid>
      <w:tr w:rsidR="00E13473" w:rsidRPr="002F6BF1" w14:paraId="55CAC3B6" w14:textId="77777777" w:rsidTr="00A1283A">
        <w:trPr>
          <w:trHeight w:val="563"/>
        </w:trPr>
        <w:tc>
          <w:tcPr>
            <w:tcW w:w="675" w:type="dxa"/>
            <w:tcBorders>
              <w:top w:val="single" w:sz="4" w:space="0" w:color="auto"/>
              <w:left w:val="single" w:sz="4" w:space="0" w:color="auto"/>
              <w:bottom w:val="single" w:sz="4" w:space="0" w:color="auto"/>
              <w:right w:val="single" w:sz="4" w:space="0" w:color="auto"/>
            </w:tcBorders>
            <w:vAlign w:val="center"/>
            <w:hideMark/>
          </w:tcPr>
          <w:p w14:paraId="46A7541B" w14:textId="77777777" w:rsidR="00E13473" w:rsidRPr="002F6BF1" w:rsidRDefault="00E13473" w:rsidP="00E13473">
            <w:pPr>
              <w:spacing w:line="240" w:lineRule="auto"/>
              <w:ind w:firstLine="0"/>
              <w:jc w:val="center"/>
              <w:rPr>
                <w:rFonts w:ascii="Times New Roman" w:hAnsi="Times New Roman" w:cs="Times New Roman"/>
                <w:sz w:val="24"/>
              </w:rPr>
            </w:pPr>
            <w:r w:rsidRPr="002F6BF1">
              <w:rPr>
                <w:rFonts w:ascii="Times New Roman" w:hAnsi="Times New Roman" w:cs="Times New Roman"/>
                <w:sz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C5270D8" w14:textId="77777777" w:rsidR="00E13473" w:rsidRPr="002F6BF1" w:rsidRDefault="00E13473" w:rsidP="00E13473">
            <w:pPr>
              <w:spacing w:line="240" w:lineRule="auto"/>
              <w:ind w:firstLine="0"/>
              <w:jc w:val="center"/>
              <w:rPr>
                <w:rFonts w:ascii="Times New Roman" w:hAnsi="Times New Roman" w:cs="Times New Roman"/>
                <w:sz w:val="24"/>
              </w:rPr>
            </w:pPr>
            <w:r w:rsidRPr="002F6BF1">
              <w:rPr>
                <w:rFonts w:ascii="Times New Roman" w:hAnsi="Times New Roman" w:cs="Times New Roman"/>
                <w:sz w:val="24"/>
              </w:rPr>
              <w:t>Pateikto dokumento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BFCA90" w14:textId="77777777" w:rsidR="00E13473" w:rsidRPr="002F6BF1" w:rsidRDefault="00E13473" w:rsidP="00E13473">
            <w:pPr>
              <w:spacing w:line="240" w:lineRule="auto"/>
              <w:ind w:firstLine="0"/>
              <w:jc w:val="center"/>
              <w:rPr>
                <w:rFonts w:ascii="Times New Roman" w:hAnsi="Times New Roman" w:cs="Times New Roman"/>
                <w:sz w:val="24"/>
              </w:rPr>
            </w:pPr>
            <w:r w:rsidRPr="002F6BF1">
              <w:rPr>
                <w:rFonts w:ascii="Times New Roman" w:hAnsi="Times New Roman" w:cs="Times New Roman"/>
                <w:sz w:val="24"/>
                <w:lang w:eastAsia="en-US"/>
              </w:rPr>
              <w:t>Dokumento puslapių skaičius</w:t>
            </w:r>
          </w:p>
        </w:tc>
      </w:tr>
      <w:tr w:rsidR="00E13473" w:rsidRPr="002F6BF1" w14:paraId="38BC486F" w14:textId="77777777" w:rsidTr="00A1283A">
        <w:tc>
          <w:tcPr>
            <w:tcW w:w="675" w:type="dxa"/>
            <w:tcBorders>
              <w:top w:val="single" w:sz="4" w:space="0" w:color="auto"/>
              <w:left w:val="single" w:sz="4" w:space="0" w:color="auto"/>
              <w:bottom w:val="single" w:sz="4" w:space="0" w:color="auto"/>
              <w:right w:val="single" w:sz="4" w:space="0" w:color="auto"/>
            </w:tcBorders>
          </w:tcPr>
          <w:p w14:paraId="5EC30F4E" w14:textId="77777777" w:rsidR="00E13473" w:rsidRPr="002F6BF1" w:rsidRDefault="00E13473" w:rsidP="00E13473">
            <w:pPr>
              <w:spacing w:line="240" w:lineRule="auto"/>
              <w:ind w:firstLine="0"/>
              <w:rPr>
                <w:rFonts w:ascii="Times New Roman" w:hAnsi="Times New Roman" w:cs="Times New Roman"/>
                <w:sz w:val="24"/>
                <w:highlight w:val="yellow"/>
              </w:rPr>
            </w:pPr>
          </w:p>
        </w:tc>
        <w:tc>
          <w:tcPr>
            <w:tcW w:w="6521" w:type="dxa"/>
            <w:tcBorders>
              <w:top w:val="single" w:sz="4" w:space="0" w:color="auto"/>
              <w:left w:val="single" w:sz="4" w:space="0" w:color="auto"/>
              <w:bottom w:val="single" w:sz="4" w:space="0" w:color="auto"/>
              <w:right w:val="single" w:sz="4" w:space="0" w:color="auto"/>
            </w:tcBorders>
          </w:tcPr>
          <w:p w14:paraId="7C2F1CA4" w14:textId="77777777" w:rsidR="00E13473" w:rsidRPr="002F6BF1" w:rsidRDefault="00E13473" w:rsidP="00E13473">
            <w:pPr>
              <w:tabs>
                <w:tab w:val="left" w:pos="1296"/>
                <w:tab w:val="center" w:pos="4819"/>
                <w:tab w:val="right" w:pos="9638"/>
              </w:tabs>
              <w:spacing w:line="240" w:lineRule="auto"/>
              <w:ind w:firstLine="0"/>
              <w:rPr>
                <w:rFonts w:ascii="Times New Roman" w:hAnsi="Times New Roman" w:cs="Times New Roman"/>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66AC2B4" w14:textId="77777777" w:rsidR="00E13473" w:rsidRPr="002F6BF1" w:rsidRDefault="00E13473" w:rsidP="00E13473">
            <w:pPr>
              <w:spacing w:line="240" w:lineRule="auto"/>
              <w:ind w:firstLine="0"/>
              <w:rPr>
                <w:rFonts w:ascii="Times New Roman" w:hAnsi="Times New Roman" w:cs="Times New Roman"/>
                <w:sz w:val="24"/>
              </w:rPr>
            </w:pPr>
          </w:p>
        </w:tc>
      </w:tr>
    </w:tbl>
    <w:p w14:paraId="2A33AA62" w14:textId="77777777" w:rsidR="00E13473" w:rsidRDefault="00E13473" w:rsidP="00E13473">
      <w:pPr>
        <w:spacing w:line="240" w:lineRule="auto"/>
        <w:rPr>
          <w:rFonts w:ascii="Times New Roman" w:hAnsi="Times New Roman" w:cs="Times New Roman"/>
          <w:sz w:val="24"/>
        </w:rPr>
      </w:pPr>
    </w:p>
    <w:p w14:paraId="1B1C4633" w14:textId="77777777" w:rsidR="00E13473" w:rsidRDefault="00E13473" w:rsidP="00E13473">
      <w:pPr>
        <w:spacing w:line="240" w:lineRule="auto"/>
        <w:rPr>
          <w:rFonts w:ascii="Times New Roman" w:hAnsi="Times New Roman" w:cs="Times New Roman"/>
          <w:sz w:val="24"/>
        </w:rPr>
      </w:pPr>
      <w:r w:rsidRPr="00573A4B">
        <w:rPr>
          <w:rFonts w:ascii="Times New Roman" w:hAnsi="Times New Roman" w:cs="Times New Roman"/>
          <w:sz w:val="24"/>
        </w:rPr>
        <w:t>Pasi</w:t>
      </w:r>
      <w:r w:rsidRPr="00573A4B">
        <w:rPr>
          <w:rFonts w:ascii="Times New Roman" w:hAnsi="Times New Roman" w:cs="Times New Roman" w:hint="eastAsia"/>
          <w:sz w:val="24"/>
        </w:rPr>
        <w:t>ū</w:t>
      </w:r>
      <w:r w:rsidRPr="00573A4B">
        <w:rPr>
          <w:rFonts w:ascii="Times New Roman" w:hAnsi="Times New Roman" w:cs="Times New Roman"/>
          <w:sz w:val="24"/>
        </w:rPr>
        <w:t>lymas galioja 90 dien</w:t>
      </w:r>
      <w:r w:rsidRPr="00573A4B">
        <w:rPr>
          <w:rFonts w:ascii="Times New Roman" w:hAnsi="Times New Roman" w:cs="Times New Roman" w:hint="eastAsia"/>
          <w:sz w:val="24"/>
        </w:rPr>
        <w:t>ų</w:t>
      </w:r>
      <w:r w:rsidRPr="00573A4B">
        <w:rPr>
          <w:rFonts w:ascii="Times New Roman" w:hAnsi="Times New Roman" w:cs="Times New Roman"/>
          <w:sz w:val="24"/>
        </w:rPr>
        <w:t xml:space="preserve"> nuo pasi</w:t>
      </w:r>
      <w:r w:rsidRPr="00573A4B">
        <w:rPr>
          <w:rFonts w:ascii="Times New Roman" w:hAnsi="Times New Roman" w:cs="Times New Roman" w:hint="eastAsia"/>
          <w:sz w:val="24"/>
        </w:rPr>
        <w:t>ū</w:t>
      </w:r>
      <w:r w:rsidRPr="00573A4B">
        <w:rPr>
          <w:rFonts w:ascii="Times New Roman" w:hAnsi="Times New Roman" w:cs="Times New Roman"/>
          <w:sz w:val="24"/>
        </w:rPr>
        <w:t>lymo pateikimo dienos.</w:t>
      </w:r>
    </w:p>
    <w:p w14:paraId="26BDC8C7" w14:textId="77777777" w:rsidR="00E13473" w:rsidRDefault="00E13473" w:rsidP="00E13473">
      <w:pPr>
        <w:spacing w:line="240" w:lineRule="auto"/>
        <w:rPr>
          <w:rFonts w:ascii="Times New Roman" w:hAnsi="Times New Roman" w:cs="Times New Roman"/>
          <w:sz w:val="24"/>
        </w:rPr>
      </w:pPr>
    </w:p>
    <w:p w14:paraId="59CC4140" w14:textId="77777777" w:rsidR="00E13473" w:rsidRDefault="00E13473" w:rsidP="00E13473">
      <w:pPr>
        <w:spacing w:line="240" w:lineRule="auto"/>
        <w:rPr>
          <w:rFonts w:ascii="Times New Roman" w:hAnsi="Times New Roman" w:cs="Times New Roman"/>
          <w:sz w:val="24"/>
        </w:rPr>
      </w:pPr>
    </w:p>
    <w:p w14:paraId="0BF00E9E" w14:textId="77777777" w:rsidR="00E13473" w:rsidRDefault="00E13473" w:rsidP="00E13473">
      <w:pPr>
        <w:spacing w:line="240" w:lineRule="auto"/>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E13473" w:rsidRPr="003A5582" w14:paraId="30E828C1" w14:textId="77777777" w:rsidTr="00A1283A">
        <w:trPr>
          <w:trHeight w:val="186"/>
        </w:trPr>
        <w:tc>
          <w:tcPr>
            <w:tcW w:w="4082" w:type="dxa"/>
          </w:tcPr>
          <w:p w14:paraId="136D7920" w14:textId="77777777" w:rsidR="00E13473" w:rsidRPr="00335CA8" w:rsidRDefault="00E13473" w:rsidP="00E13473">
            <w:pPr>
              <w:spacing w:line="240" w:lineRule="auto"/>
              <w:ind w:right="-1" w:firstLine="0"/>
              <w:rPr>
                <w:rFonts w:ascii="Times New Roman" w:hAnsi="Times New Roman" w:cs="Times New Roman"/>
                <w:position w:val="6"/>
                <w:sz w:val="16"/>
                <w:szCs w:val="16"/>
              </w:rPr>
            </w:pPr>
            <w:r w:rsidRPr="00335CA8">
              <w:rPr>
                <w:rFonts w:ascii="Times New Roman" w:hAnsi="Times New Roman" w:cs="Times New Roman"/>
                <w:position w:val="6"/>
                <w:sz w:val="16"/>
                <w:szCs w:val="16"/>
              </w:rPr>
              <w:t>________________</w:t>
            </w:r>
          </w:p>
          <w:p w14:paraId="69CC7D2A" w14:textId="77777777" w:rsidR="00E13473" w:rsidRPr="00335CA8" w:rsidRDefault="00E13473" w:rsidP="00E13473">
            <w:pPr>
              <w:spacing w:line="240" w:lineRule="auto"/>
              <w:ind w:firstLine="0"/>
              <w:rPr>
                <w:rFonts w:ascii="Times New Roman" w:hAnsi="Times New Roman" w:cs="Times New Roman"/>
                <w:sz w:val="16"/>
                <w:szCs w:val="16"/>
              </w:rPr>
            </w:pPr>
            <w:r w:rsidRPr="00335CA8">
              <w:rPr>
                <w:rFonts w:ascii="Times New Roman" w:hAnsi="Times New Roman" w:cs="Times New Roman"/>
                <w:position w:val="6"/>
                <w:sz w:val="16"/>
                <w:szCs w:val="16"/>
              </w:rPr>
              <w:t>(Teikėjo arba jo įgalioto asmens pareigų pavadinimas</w:t>
            </w:r>
            <w:r>
              <w:rPr>
                <w:rFonts w:ascii="Times New Roman" w:hAnsi="Times New Roman" w:cs="Times New Roman"/>
                <w:sz w:val="16"/>
                <w:szCs w:val="16"/>
              </w:rPr>
              <w:t>)</w:t>
            </w:r>
          </w:p>
        </w:tc>
        <w:tc>
          <w:tcPr>
            <w:tcW w:w="2814" w:type="dxa"/>
          </w:tcPr>
          <w:p w14:paraId="64EAAB77" w14:textId="77777777" w:rsidR="00E13473" w:rsidRPr="00335CA8" w:rsidRDefault="00E13473" w:rsidP="00E13473">
            <w:pPr>
              <w:spacing w:line="240" w:lineRule="auto"/>
              <w:ind w:firstLine="0"/>
              <w:jc w:val="center"/>
              <w:rPr>
                <w:rFonts w:ascii="Times New Roman" w:hAnsi="Times New Roman" w:cs="Times New Roman"/>
                <w:position w:val="6"/>
                <w:sz w:val="18"/>
                <w:szCs w:val="18"/>
              </w:rPr>
            </w:pPr>
            <w:r w:rsidRPr="00335CA8">
              <w:rPr>
                <w:rFonts w:ascii="Times New Roman" w:hAnsi="Times New Roman" w:cs="Times New Roman"/>
                <w:position w:val="6"/>
                <w:sz w:val="18"/>
                <w:szCs w:val="18"/>
              </w:rPr>
              <w:t>____________</w:t>
            </w:r>
          </w:p>
          <w:p w14:paraId="19C0F410" w14:textId="77777777" w:rsidR="00E13473" w:rsidRPr="00335CA8" w:rsidRDefault="00E13473" w:rsidP="00E13473">
            <w:pPr>
              <w:spacing w:line="240" w:lineRule="auto"/>
              <w:ind w:firstLine="0"/>
              <w:jc w:val="center"/>
              <w:rPr>
                <w:rFonts w:ascii="Times New Roman" w:hAnsi="Times New Roman" w:cs="Times New Roman"/>
                <w:sz w:val="18"/>
                <w:szCs w:val="18"/>
              </w:rPr>
            </w:pPr>
            <w:r w:rsidRPr="00335CA8">
              <w:rPr>
                <w:rFonts w:ascii="Times New Roman" w:hAnsi="Times New Roman" w:cs="Times New Roman"/>
                <w:position w:val="6"/>
                <w:sz w:val="18"/>
                <w:szCs w:val="18"/>
              </w:rPr>
              <w:t>(Parašas)</w:t>
            </w:r>
          </w:p>
        </w:tc>
        <w:tc>
          <w:tcPr>
            <w:tcW w:w="2741" w:type="dxa"/>
          </w:tcPr>
          <w:p w14:paraId="1A5FB8A5" w14:textId="77777777" w:rsidR="00E13473" w:rsidRPr="00335CA8" w:rsidRDefault="00E13473" w:rsidP="00E13473">
            <w:pPr>
              <w:spacing w:line="240" w:lineRule="auto"/>
              <w:ind w:firstLine="0"/>
              <w:jc w:val="center"/>
              <w:rPr>
                <w:rFonts w:ascii="Times New Roman" w:hAnsi="Times New Roman" w:cs="Times New Roman"/>
                <w:position w:val="6"/>
                <w:sz w:val="18"/>
                <w:szCs w:val="18"/>
              </w:rPr>
            </w:pPr>
            <w:r w:rsidRPr="00335CA8">
              <w:rPr>
                <w:rFonts w:ascii="Times New Roman" w:hAnsi="Times New Roman" w:cs="Times New Roman"/>
                <w:position w:val="6"/>
                <w:sz w:val="18"/>
                <w:szCs w:val="18"/>
              </w:rPr>
              <w:t>____________</w:t>
            </w:r>
          </w:p>
          <w:p w14:paraId="653B5992" w14:textId="77777777" w:rsidR="00E13473" w:rsidRPr="00335CA8" w:rsidRDefault="00E13473" w:rsidP="00E13473">
            <w:pPr>
              <w:spacing w:line="240" w:lineRule="auto"/>
              <w:ind w:firstLine="0"/>
              <w:jc w:val="center"/>
              <w:rPr>
                <w:rFonts w:ascii="Times New Roman" w:hAnsi="Times New Roman" w:cs="Times New Roman"/>
                <w:sz w:val="18"/>
                <w:szCs w:val="18"/>
              </w:rPr>
            </w:pPr>
            <w:r w:rsidRPr="00335CA8">
              <w:rPr>
                <w:rFonts w:ascii="Times New Roman" w:hAnsi="Times New Roman" w:cs="Times New Roman"/>
                <w:position w:val="6"/>
                <w:sz w:val="18"/>
                <w:szCs w:val="18"/>
              </w:rPr>
              <w:t>(Vardas ir pavardė)</w:t>
            </w:r>
          </w:p>
        </w:tc>
      </w:tr>
    </w:tbl>
    <w:p w14:paraId="55705179" w14:textId="77777777" w:rsidR="00E13473" w:rsidRDefault="00E13473" w:rsidP="00E13473">
      <w:pPr>
        <w:ind w:firstLine="0"/>
        <w:jc w:val="right"/>
        <w:rPr>
          <w:rFonts w:ascii="Times New Roman" w:hAnsi="Times New Roman" w:cs="Times New Roman"/>
          <w:sz w:val="24"/>
        </w:rPr>
      </w:pPr>
    </w:p>
    <w:p w14:paraId="50F2753C" w14:textId="77777777" w:rsidR="00E13473" w:rsidRDefault="00E13473" w:rsidP="00E13473">
      <w:pPr>
        <w:ind w:firstLine="0"/>
        <w:jc w:val="right"/>
        <w:rPr>
          <w:rFonts w:ascii="Times New Roman" w:hAnsi="Times New Roman" w:cs="Times New Roman"/>
          <w:sz w:val="24"/>
        </w:rPr>
      </w:pPr>
    </w:p>
    <w:p w14:paraId="00885651" w14:textId="77777777" w:rsidR="00E13473" w:rsidRDefault="00E13473" w:rsidP="00E13473">
      <w:pPr>
        <w:ind w:firstLine="0"/>
        <w:jc w:val="right"/>
        <w:rPr>
          <w:rFonts w:ascii="Times New Roman" w:hAnsi="Times New Roman" w:cs="Times New Roman"/>
          <w:sz w:val="24"/>
        </w:rPr>
      </w:pPr>
    </w:p>
    <w:p w14:paraId="09641AE6" w14:textId="77777777" w:rsidR="00E13473" w:rsidRDefault="00E13473" w:rsidP="00E13473">
      <w:pPr>
        <w:ind w:firstLine="0"/>
        <w:jc w:val="right"/>
        <w:rPr>
          <w:rFonts w:ascii="Times New Roman" w:hAnsi="Times New Roman" w:cs="Times New Roman"/>
          <w:sz w:val="24"/>
        </w:rPr>
      </w:pPr>
    </w:p>
    <w:p w14:paraId="6068A93E" w14:textId="77777777" w:rsidR="00E13473" w:rsidRDefault="00E13473" w:rsidP="00E13473"/>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7" w:name="_Pirkimo_sąlygų_3"/>
      <w:bookmarkEnd w:id="37"/>
    </w:p>
    <w:p w14:paraId="1AA9499D" w14:textId="5196BA81" w:rsidR="00060B51" w:rsidRDefault="00060B51">
      <w:pPr>
        <w:rPr>
          <w:rFonts w:ascii="Arial" w:hAnsi="Arial" w:cs="Arial"/>
        </w:rPr>
      </w:pPr>
      <w:r>
        <w:rPr>
          <w:rFonts w:ascii="Arial" w:hAnsi="Arial" w:cs="Arial"/>
        </w:rPr>
        <w:br w:type="page"/>
      </w:r>
    </w:p>
    <w:p w14:paraId="5707BE58" w14:textId="35391D16" w:rsidR="007D6542" w:rsidRPr="00CB1654" w:rsidRDefault="007D6542" w:rsidP="007D6542">
      <w:pPr>
        <w:spacing w:line="240" w:lineRule="auto"/>
        <w:ind w:left="7314" w:firstLine="0"/>
        <w:rPr>
          <w:rFonts w:ascii="Times New Roman" w:hAnsi="Times New Roman" w:cs="Times New Roman"/>
        </w:rPr>
      </w:pPr>
      <w:r w:rsidRPr="00CB1654">
        <w:rPr>
          <w:rFonts w:ascii="Times New Roman" w:hAnsi="Times New Roman" w:cs="Times New Roman"/>
        </w:rPr>
        <w:lastRenderedPageBreak/>
        <w:t xml:space="preserve">Pirkimo sąlygų </w:t>
      </w:r>
      <w:r w:rsidR="00EA67A2">
        <w:rPr>
          <w:rFonts w:ascii="Times New Roman" w:hAnsi="Times New Roman" w:cs="Times New Roman"/>
        </w:rPr>
        <w:t>4</w:t>
      </w:r>
      <w:r w:rsidRPr="00CB1654">
        <w:rPr>
          <w:rFonts w:ascii="Times New Roman" w:hAnsi="Times New Roman" w:cs="Times New Roman"/>
        </w:rPr>
        <w:t xml:space="preserve"> priedas „Pasiūlymų vertinimo kriterijai ir sąlygos“</w:t>
      </w:r>
    </w:p>
    <w:p w14:paraId="416EE195" w14:textId="55D0FA67" w:rsidR="00DF53CC" w:rsidRPr="00CB1654" w:rsidRDefault="00DF53CC" w:rsidP="007D6542">
      <w:pPr>
        <w:spacing w:line="240" w:lineRule="auto"/>
        <w:ind w:left="7314" w:firstLine="0"/>
        <w:rPr>
          <w:rFonts w:ascii="Times New Roman" w:hAnsi="Times New Roman" w:cs="Times New Roman"/>
        </w:rPr>
      </w:pPr>
    </w:p>
    <w:p w14:paraId="1DCAE46B" w14:textId="77777777" w:rsidR="00A54EAE" w:rsidRPr="00CB1654" w:rsidRDefault="00A54EAE" w:rsidP="00A54EAE">
      <w:pPr>
        <w:jc w:val="center"/>
        <w:rPr>
          <w:rFonts w:ascii="Times New Roman" w:hAnsi="Times New Roman" w:cs="Times New Roman"/>
          <w:b/>
          <w:szCs w:val="24"/>
        </w:rPr>
      </w:pPr>
    </w:p>
    <w:p w14:paraId="0BA9918D" w14:textId="77777777" w:rsidR="00A54EAE" w:rsidRPr="00CB1654" w:rsidRDefault="00A54EAE" w:rsidP="00A54EAE">
      <w:pPr>
        <w:pStyle w:val="Paantrat"/>
        <w:jc w:val="center"/>
        <w:rPr>
          <w:rFonts w:ascii="Times New Roman" w:hAnsi="Times New Roman" w:cs="Times New Roman"/>
          <w:bCs/>
          <w:smallCaps/>
          <w:sz w:val="24"/>
          <w:szCs w:val="24"/>
        </w:rPr>
      </w:pPr>
      <w:r w:rsidRPr="00CB1654">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889C6E6" w14:textId="77777777" w:rsidR="00382DF5" w:rsidRPr="00E94087" w:rsidRDefault="00382DF5" w:rsidP="00A9770F">
      <w:pPr>
        <w:numPr>
          <w:ilvl w:val="0"/>
          <w:numId w:val="8"/>
        </w:numPr>
        <w:spacing w:after="120" w:line="276" w:lineRule="auto"/>
        <w:rPr>
          <w:rFonts w:ascii="Times New Roman" w:eastAsia="Times New Roman" w:hAnsi="Times New Roman" w:cs="Times New Roman"/>
          <w:color w:val="7030A0"/>
          <w:sz w:val="24"/>
          <w:szCs w:val="24"/>
          <w:lang w:eastAsia="en-US"/>
        </w:rPr>
      </w:pPr>
      <w:r w:rsidRPr="00E94087">
        <w:rPr>
          <w:rFonts w:ascii="Times New Roman" w:eastAsia="Times New Roman" w:hAnsi="Times New Roman" w:cs="Times New Roman"/>
          <w:sz w:val="24"/>
          <w:szCs w:val="24"/>
          <w:bdr w:val="none" w:sz="0" w:space="0" w:color="auto" w:frame="1"/>
          <w:lang w:eastAsia="en-US"/>
        </w:rPr>
        <w:t>Perkančioji organizacija ekonomiškai naudingiausią pasiūlymą išrenka pagal kainą. Ekonomiškai naudingiausiu pasiūlymu laikomas mažiausios kainos pasiūlymas.</w:t>
      </w:r>
    </w:p>
    <w:p w14:paraId="48A0258B" w14:textId="77777777" w:rsidR="00382DF5" w:rsidRPr="00E94087" w:rsidRDefault="00382DF5" w:rsidP="00A9770F">
      <w:pPr>
        <w:numPr>
          <w:ilvl w:val="0"/>
          <w:numId w:val="8"/>
        </w:numPr>
        <w:spacing w:after="120" w:line="240" w:lineRule="auto"/>
        <w:rPr>
          <w:rFonts w:ascii="Arial" w:hAnsi="Arial" w:cs="Arial"/>
        </w:rPr>
      </w:pPr>
      <w:r w:rsidRPr="00E94087">
        <w:rPr>
          <w:rFonts w:ascii="Times New Roman" w:eastAsia="Times New Roman" w:hAnsi="Times New Roman" w:cs="Times New Roman"/>
          <w:sz w:val="24"/>
          <w:szCs w:val="24"/>
          <w:bdr w:val="none" w:sz="0" w:space="0" w:color="auto" w:frame="1"/>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94087">
        <w:rPr>
          <w:rFonts w:ascii="Times New Roman" w:eastAsia="Times New Roman" w:hAnsi="Times New Roman" w:cs="Times New Roman"/>
          <w:sz w:val="24"/>
          <w:szCs w:val="24"/>
          <w:bdr w:val="none" w:sz="0" w:space="0" w:color="auto" w:frame="1"/>
          <w:lang w:eastAsia="en-US"/>
        </w:rPr>
        <w:tab/>
      </w:r>
    </w:p>
    <w:p w14:paraId="42CD23FB" w14:textId="77777777" w:rsidR="00382DF5" w:rsidRPr="00E94087" w:rsidRDefault="00382DF5" w:rsidP="00A9770F">
      <w:pPr>
        <w:numPr>
          <w:ilvl w:val="0"/>
          <w:numId w:val="8"/>
        </w:numPr>
        <w:spacing w:after="120" w:line="240" w:lineRule="auto"/>
        <w:rPr>
          <w:rFonts w:ascii="Times New Roman" w:hAnsi="Times New Roman" w:cs="Times New Roman"/>
        </w:rPr>
      </w:pPr>
      <w:r w:rsidRPr="00E94087">
        <w:rPr>
          <w:rFonts w:ascii="Times New Roman" w:hAnsi="Times New Roman" w:cs="Times New Roman"/>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2EA2FE5" w14:textId="77777777" w:rsidR="00382DF5" w:rsidRPr="00E94087" w:rsidRDefault="00382DF5" w:rsidP="00382DF5">
      <w:pPr>
        <w:ind w:firstLine="0"/>
        <w:contextualSpacing/>
        <w:rPr>
          <w:rFonts w:ascii="Arial" w:eastAsiaTheme="minorHAnsi" w:hAnsi="Arial" w:cs="Arial"/>
          <w:bCs/>
          <w:iC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4B05438" w:rsidR="00506996" w:rsidRPr="00F37BE9" w:rsidRDefault="00506996" w:rsidP="00506996">
      <w:pPr>
        <w:spacing w:line="240" w:lineRule="auto"/>
        <w:ind w:left="7314" w:firstLine="0"/>
        <w:rPr>
          <w:rFonts w:ascii="Times New Roman" w:hAnsi="Times New Roman" w:cs="Times New Roman"/>
          <w:sz w:val="24"/>
          <w:szCs w:val="24"/>
        </w:rPr>
      </w:pPr>
      <w:r w:rsidRPr="00F37BE9">
        <w:rPr>
          <w:rFonts w:ascii="Times New Roman" w:hAnsi="Times New Roman" w:cs="Times New Roman"/>
          <w:sz w:val="24"/>
          <w:szCs w:val="24"/>
        </w:rPr>
        <w:lastRenderedPageBreak/>
        <w:t xml:space="preserve">Pirkimo sąlygų </w:t>
      </w:r>
      <w:r w:rsidR="006A70B2">
        <w:rPr>
          <w:rFonts w:ascii="Times New Roman" w:hAnsi="Times New Roman" w:cs="Times New Roman"/>
          <w:sz w:val="24"/>
          <w:szCs w:val="24"/>
        </w:rPr>
        <w:t>5</w:t>
      </w:r>
      <w:r w:rsidRPr="00F37BE9">
        <w:rPr>
          <w:rFonts w:ascii="Times New Roman" w:hAnsi="Times New Roman" w:cs="Times New Roman"/>
          <w:sz w:val="24"/>
          <w:szCs w:val="24"/>
        </w:rPr>
        <w:t xml:space="preserve"> priedas „Sutarties projektas“</w:t>
      </w:r>
    </w:p>
    <w:p w14:paraId="7CB80FF3" w14:textId="2C6CB943" w:rsidR="00506996" w:rsidRPr="00942F0D" w:rsidRDefault="00506996" w:rsidP="00942F0D">
      <w:pPr>
        <w:pStyle w:val="Betarp"/>
        <w:spacing w:line="300" w:lineRule="auto"/>
        <w:ind w:firstLine="0"/>
        <w:contextualSpacing/>
        <w:jc w:val="center"/>
        <w:rPr>
          <w:rFonts w:ascii="Times New Roman" w:eastAsiaTheme="minorHAnsi" w:hAnsi="Times New Roman" w:cs="Times New Roman"/>
          <w:bCs/>
          <w:iCs/>
          <w:sz w:val="24"/>
          <w:szCs w:val="24"/>
        </w:rPr>
      </w:pPr>
    </w:p>
    <w:p w14:paraId="620C1954" w14:textId="194B0769" w:rsidR="00112F92" w:rsidRPr="00942F0D" w:rsidRDefault="00F37BE9" w:rsidP="00942F0D">
      <w:pPr>
        <w:pStyle w:val="Betarp"/>
        <w:spacing w:line="300" w:lineRule="auto"/>
        <w:ind w:firstLine="0"/>
        <w:contextualSpacing/>
        <w:jc w:val="center"/>
        <w:rPr>
          <w:rFonts w:ascii="Times New Roman" w:eastAsiaTheme="minorHAnsi" w:hAnsi="Times New Roman" w:cs="Times New Roman"/>
          <w:bCs/>
          <w:iCs/>
          <w:sz w:val="24"/>
          <w:szCs w:val="24"/>
        </w:rPr>
      </w:pPr>
      <w:r w:rsidRPr="00942F0D">
        <w:rPr>
          <w:rFonts w:ascii="Times New Roman" w:eastAsiaTheme="minorHAnsi" w:hAnsi="Times New Roman" w:cs="Times New Roman"/>
          <w:bCs/>
          <w:iCs/>
          <w:sz w:val="24"/>
          <w:szCs w:val="24"/>
        </w:rPr>
        <w:t xml:space="preserve">Bendrosios ir specialiosios </w:t>
      </w:r>
      <w:r w:rsidR="00942F0D">
        <w:rPr>
          <w:rFonts w:ascii="Times New Roman" w:eastAsiaTheme="minorHAnsi" w:hAnsi="Times New Roman" w:cs="Times New Roman"/>
          <w:bCs/>
          <w:iCs/>
          <w:sz w:val="24"/>
          <w:szCs w:val="24"/>
        </w:rPr>
        <w:t xml:space="preserve">sutarties </w:t>
      </w:r>
      <w:r w:rsidRPr="00942F0D">
        <w:rPr>
          <w:rFonts w:ascii="Times New Roman" w:eastAsiaTheme="minorHAnsi" w:hAnsi="Times New Roman" w:cs="Times New Roman"/>
          <w:bCs/>
          <w:iCs/>
          <w:sz w:val="24"/>
          <w:szCs w:val="24"/>
        </w:rPr>
        <w:t>sąlygos pateiktos atskir</w:t>
      </w:r>
      <w:r w:rsidR="00CF4E12">
        <w:rPr>
          <w:rFonts w:ascii="Times New Roman" w:eastAsiaTheme="minorHAnsi" w:hAnsi="Times New Roman" w:cs="Times New Roman"/>
          <w:bCs/>
          <w:iCs/>
          <w:sz w:val="24"/>
          <w:szCs w:val="24"/>
        </w:rPr>
        <w:t>ai</w:t>
      </w:r>
      <w:r w:rsidRPr="00942F0D">
        <w:rPr>
          <w:rFonts w:ascii="Times New Roman" w:eastAsiaTheme="minorHAnsi" w:hAnsi="Times New Roman" w:cs="Times New Roman"/>
          <w:bCs/>
          <w:iCs/>
          <w:sz w:val="24"/>
          <w:szCs w:val="24"/>
        </w:rPr>
        <w:t xml:space="preserve"> .</w:t>
      </w:r>
      <w:proofErr w:type="spellStart"/>
      <w:r w:rsidRPr="00942F0D">
        <w:rPr>
          <w:rFonts w:ascii="Times New Roman" w:eastAsiaTheme="minorHAnsi" w:hAnsi="Times New Roman" w:cs="Times New Roman"/>
          <w:bCs/>
          <w:iCs/>
          <w:sz w:val="24"/>
          <w:szCs w:val="24"/>
        </w:rPr>
        <w:t>word</w:t>
      </w:r>
      <w:proofErr w:type="spellEnd"/>
      <w:r w:rsidRPr="00942F0D">
        <w:rPr>
          <w:rFonts w:ascii="Times New Roman" w:eastAsiaTheme="minorHAnsi" w:hAnsi="Times New Roman" w:cs="Times New Roman"/>
          <w:bCs/>
          <w:iCs/>
          <w:sz w:val="24"/>
          <w:szCs w:val="24"/>
        </w:rPr>
        <w:t xml:space="preserve"> </w:t>
      </w:r>
      <w:r w:rsidR="00CF4E12">
        <w:rPr>
          <w:rFonts w:ascii="Times New Roman" w:eastAsiaTheme="minorHAnsi" w:hAnsi="Times New Roman" w:cs="Times New Roman"/>
          <w:bCs/>
          <w:iCs/>
          <w:sz w:val="24"/>
          <w:szCs w:val="24"/>
        </w:rPr>
        <w:t xml:space="preserve">formato </w:t>
      </w:r>
      <w:r w:rsidRPr="00942F0D">
        <w:rPr>
          <w:rFonts w:ascii="Times New Roman" w:eastAsiaTheme="minorHAnsi" w:hAnsi="Times New Roman" w:cs="Times New Roman"/>
          <w:bCs/>
          <w:iCs/>
          <w:sz w:val="24"/>
          <w:szCs w:val="24"/>
        </w:rPr>
        <w:t>dokument</w:t>
      </w:r>
      <w:r w:rsidR="00CF4E12">
        <w:rPr>
          <w:rFonts w:ascii="Times New Roman" w:eastAsiaTheme="minorHAnsi" w:hAnsi="Times New Roman" w:cs="Times New Roman"/>
          <w:bCs/>
          <w:iCs/>
          <w:sz w:val="24"/>
          <w:szCs w:val="24"/>
        </w:rPr>
        <w:t>ais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9BB0E8A" w14:textId="5EC21E6F" w:rsidR="007E14FC" w:rsidRDefault="007E14FC" w:rsidP="007E14FC">
      <w:pPr>
        <w:ind w:firstLine="0"/>
        <w:jc w:val="right"/>
        <w:rPr>
          <w:rFonts w:ascii="Times New Roman" w:hAnsi="Times New Roman" w:cs="Times New Roman"/>
          <w:sz w:val="24"/>
          <w:szCs w:val="24"/>
        </w:rPr>
      </w:pPr>
      <w:r w:rsidRPr="00166973">
        <w:rPr>
          <w:rFonts w:ascii="Times New Roman" w:hAnsi="Times New Roman" w:cs="Times New Roman"/>
          <w:sz w:val="24"/>
          <w:szCs w:val="24"/>
        </w:rPr>
        <w:lastRenderedPageBreak/>
        <w:t xml:space="preserve">Pirkimo sąlygų </w:t>
      </w:r>
      <w:r w:rsidR="006A70B2">
        <w:rPr>
          <w:rFonts w:ascii="Times New Roman" w:hAnsi="Times New Roman" w:cs="Times New Roman"/>
          <w:sz w:val="24"/>
          <w:szCs w:val="24"/>
        </w:rPr>
        <w:t xml:space="preserve">6 </w:t>
      </w:r>
      <w:r w:rsidRPr="00166973">
        <w:rPr>
          <w:rFonts w:ascii="Times New Roman" w:hAnsi="Times New Roman" w:cs="Times New Roman"/>
          <w:sz w:val="24"/>
          <w:szCs w:val="24"/>
        </w:rPr>
        <w:t>priedas „Terminai“</w:t>
      </w:r>
    </w:p>
    <w:p w14:paraId="17880F35" w14:textId="77777777" w:rsidR="007E14FC" w:rsidRDefault="007E14FC" w:rsidP="007E14FC">
      <w:pPr>
        <w:ind w:firstLine="0"/>
        <w:jc w:val="right"/>
        <w:rPr>
          <w:rFonts w:ascii="Times New Roman" w:hAnsi="Times New Roman" w:cs="Times New Roman"/>
          <w:sz w:val="24"/>
          <w:szCs w:val="24"/>
        </w:rPr>
      </w:pPr>
    </w:p>
    <w:tbl>
      <w:tblPr>
        <w:tblStyle w:val="TableGrid2"/>
        <w:tblW w:w="9780" w:type="dxa"/>
        <w:tblInd w:w="421" w:type="dxa"/>
        <w:tblLayout w:type="fixed"/>
        <w:tblLook w:val="04A0" w:firstRow="1" w:lastRow="0" w:firstColumn="1" w:lastColumn="0" w:noHBand="0" w:noVBand="1"/>
      </w:tblPr>
      <w:tblGrid>
        <w:gridCol w:w="600"/>
        <w:gridCol w:w="2660"/>
        <w:gridCol w:w="3260"/>
        <w:gridCol w:w="3260"/>
      </w:tblGrid>
      <w:tr w:rsidR="00897699" w:rsidRPr="007D3271" w14:paraId="457C5824" w14:textId="77777777" w:rsidTr="00897699">
        <w:trPr>
          <w:trHeight w:val="20"/>
        </w:trPr>
        <w:tc>
          <w:tcPr>
            <w:tcW w:w="600" w:type="dxa"/>
          </w:tcPr>
          <w:p w14:paraId="7203986A" w14:textId="77777777" w:rsidR="00897699" w:rsidRPr="007D3271" w:rsidRDefault="00897699" w:rsidP="00A1283A">
            <w:pPr>
              <w:ind w:firstLine="0"/>
              <w:rPr>
                <w:sz w:val="21"/>
                <w:szCs w:val="21"/>
              </w:rPr>
            </w:pPr>
            <w:r w:rsidRPr="007D3271">
              <w:rPr>
                <w:sz w:val="21"/>
                <w:szCs w:val="21"/>
              </w:rPr>
              <w:t>Eil.</w:t>
            </w:r>
          </w:p>
          <w:p w14:paraId="0EFB0B47" w14:textId="77777777" w:rsidR="00897699" w:rsidRPr="007D3271" w:rsidRDefault="00897699" w:rsidP="00A1283A">
            <w:pPr>
              <w:ind w:firstLine="0"/>
              <w:rPr>
                <w:sz w:val="21"/>
                <w:szCs w:val="21"/>
              </w:rPr>
            </w:pPr>
            <w:r w:rsidRPr="007D3271">
              <w:rPr>
                <w:sz w:val="21"/>
                <w:szCs w:val="21"/>
              </w:rPr>
              <w:t>Nr.</w:t>
            </w:r>
          </w:p>
        </w:tc>
        <w:tc>
          <w:tcPr>
            <w:tcW w:w="2660" w:type="dxa"/>
          </w:tcPr>
          <w:p w14:paraId="4FEC6481" w14:textId="77777777" w:rsidR="00897699" w:rsidRPr="007D3271" w:rsidRDefault="00897699" w:rsidP="00A1283A">
            <w:pPr>
              <w:ind w:firstLine="0"/>
              <w:rPr>
                <w:sz w:val="21"/>
                <w:szCs w:val="21"/>
              </w:rPr>
            </w:pPr>
            <w:r w:rsidRPr="007D3271">
              <w:rPr>
                <w:b/>
                <w:sz w:val="21"/>
                <w:szCs w:val="21"/>
              </w:rPr>
              <w:t xml:space="preserve">VEIKSMAS </w:t>
            </w:r>
          </w:p>
        </w:tc>
        <w:tc>
          <w:tcPr>
            <w:tcW w:w="3260" w:type="dxa"/>
            <w:hideMark/>
          </w:tcPr>
          <w:p w14:paraId="3AD88E2B" w14:textId="77777777" w:rsidR="00897699" w:rsidRPr="007D3271" w:rsidRDefault="00897699" w:rsidP="00A1283A">
            <w:pPr>
              <w:ind w:firstLine="34"/>
              <w:rPr>
                <w:b/>
                <w:sz w:val="21"/>
                <w:szCs w:val="21"/>
              </w:rPr>
            </w:pPr>
            <w:r w:rsidRPr="007D3271">
              <w:rPr>
                <w:b/>
                <w:sz w:val="21"/>
                <w:szCs w:val="21"/>
              </w:rPr>
              <w:t>DATA/DIENŲ SKAIČIUS/ LAIKAS</w:t>
            </w:r>
          </w:p>
          <w:p w14:paraId="20D2D147" w14:textId="77777777" w:rsidR="00897699" w:rsidRPr="007D3271" w:rsidRDefault="00897699" w:rsidP="00A1283A">
            <w:pPr>
              <w:ind w:firstLine="34"/>
              <w:rPr>
                <w:sz w:val="21"/>
                <w:szCs w:val="21"/>
              </w:rPr>
            </w:pPr>
            <w:r w:rsidRPr="007D3271">
              <w:rPr>
                <w:sz w:val="21"/>
                <w:szCs w:val="21"/>
              </w:rPr>
              <w:t>(Lietuvos laiku)</w:t>
            </w:r>
          </w:p>
        </w:tc>
        <w:tc>
          <w:tcPr>
            <w:tcW w:w="3260" w:type="dxa"/>
            <w:hideMark/>
          </w:tcPr>
          <w:p w14:paraId="52B35979" w14:textId="77777777" w:rsidR="00897699" w:rsidRPr="007D3271" w:rsidRDefault="00897699" w:rsidP="00A1283A">
            <w:pPr>
              <w:ind w:firstLine="34"/>
              <w:rPr>
                <w:b/>
                <w:sz w:val="21"/>
                <w:szCs w:val="21"/>
              </w:rPr>
            </w:pPr>
            <w:r w:rsidRPr="007D3271">
              <w:rPr>
                <w:b/>
                <w:sz w:val="21"/>
                <w:szCs w:val="21"/>
              </w:rPr>
              <w:t>PASTABOS</w:t>
            </w:r>
          </w:p>
        </w:tc>
      </w:tr>
      <w:tr w:rsidR="00897699" w:rsidRPr="007D3271" w14:paraId="1E8A3B4E" w14:textId="77777777" w:rsidTr="00897699">
        <w:trPr>
          <w:trHeight w:val="20"/>
        </w:trPr>
        <w:tc>
          <w:tcPr>
            <w:tcW w:w="600" w:type="dxa"/>
          </w:tcPr>
          <w:p w14:paraId="4E4E271B" w14:textId="77777777" w:rsidR="00897699" w:rsidRPr="007D3271" w:rsidRDefault="00897699" w:rsidP="00A1283A">
            <w:pPr>
              <w:ind w:firstLine="0"/>
              <w:rPr>
                <w:bCs/>
                <w:sz w:val="21"/>
                <w:szCs w:val="21"/>
              </w:rPr>
            </w:pPr>
            <w:r w:rsidRPr="007D3271">
              <w:rPr>
                <w:bCs/>
                <w:sz w:val="21"/>
                <w:szCs w:val="21"/>
              </w:rPr>
              <w:t>1.</w:t>
            </w:r>
          </w:p>
        </w:tc>
        <w:tc>
          <w:tcPr>
            <w:tcW w:w="2660" w:type="dxa"/>
          </w:tcPr>
          <w:p w14:paraId="273F2255" w14:textId="77777777" w:rsidR="00897699" w:rsidRPr="007D3271" w:rsidRDefault="00897699" w:rsidP="00A1283A">
            <w:pPr>
              <w:ind w:firstLine="0"/>
              <w:rPr>
                <w:bCs/>
                <w:sz w:val="21"/>
                <w:szCs w:val="21"/>
              </w:rPr>
            </w:pPr>
            <w:r w:rsidRPr="007D3271">
              <w:rPr>
                <w:bCs/>
                <w:sz w:val="21"/>
                <w:szCs w:val="21"/>
              </w:rPr>
              <w:t>Pasiūlymų pateikimo terminas</w:t>
            </w:r>
          </w:p>
        </w:tc>
        <w:tc>
          <w:tcPr>
            <w:tcW w:w="3260" w:type="dxa"/>
          </w:tcPr>
          <w:p w14:paraId="3C14E375" w14:textId="77777777" w:rsidR="00897699" w:rsidRPr="007D3271" w:rsidRDefault="00897699" w:rsidP="00A1283A">
            <w:pPr>
              <w:ind w:firstLine="34"/>
              <w:rPr>
                <w:sz w:val="21"/>
                <w:szCs w:val="21"/>
              </w:rPr>
            </w:pPr>
            <w:r w:rsidRPr="007D3271">
              <w:rPr>
                <w:sz w:val="21"/>
                <w:szCs w:val="21"/>
              </w:rPr>
              <w:t xml:space="preserve">Bus nurodytas skelbime apie pirkimą. </w:t>
            </w:r>
          </w:p>
        </w:tc>
        <w:tc>
          <w:tcPr>
            <w:tcW w:w="3260" w:type="dxa"/>
          </w:tcPr>
          <w:p w14:paraId="0866CB69" w14:textId="77777777" w:rsidR="00897699" w:rsidRPr="007D3271" w:rsidRDefault="00897699" w:rsidP="00A1283A">
            <w:pPr>
              <w:ind w:firstLine="0"/>
              <w:rPr>
                <w:sz w:val="21"/>
                <w:szCs w:val="21"/>
              </w:rPr>
            </w:pPr>
            <w:r w:rsidRPr="007D3271">
              <w:rPr>
                <w:sz w:val="21"/>
                <w:szCs w:val="21"/>
              </w:rPr>
              <w:t>Perkančioji organizacija turi teisę pratęsti pasiūlymų pateikimo terminą.</w:t>
            </w:r>
          </w:p>
          <w:p w14:paraId="6A962EB1" w14:textId="77777777" w:rsidR="00897699" w:rsidRPr="007D3271" w:rsidRDefault="00897699" w:rsidP="00A1283A">
            <w:pPr>
              <w:ind w:firstLine="34"/>
              <w:rPr>
                <w:color w:val="7030A0"/>
                <w:sz w:val="21"/>
                <w:szCs w:val="21"/>
              </w:rPr>
            </w:pPr>
          </w:p>
        </w:tc>
      </w:tr>
      <w:tr w:rsidR="00897699" w:rsidRPr="007D3271" w14:paraId="3C782439" w14:textId="77777777" w:rsidTr="00897699">
        <w:trPr>
          <w:trHeight w:val="20"/>
        </w:trPr>
        <w:tc>
          <w:tcPr>
            <w:tcW w:w="600" w:type="dxa"/>
          </w:tcPr>
          <w:p w14:paraId="3811F49B" w14:textId="77777777" w:rsidR="00897699" w:rsidRPr="007D3271" w:rsidRDefault="00897699" w:rsidP="00A1283A">
            <w:pPr>
              <w:ind w:firstLine="0"/>
              <w:rPr>
                <w:bCs/>
                <w:sz w:val="21"/>
                <w:szCs w:val="21"/>
              </w:rPr>
            </w:pPr>
            <w:r w:rsidRPr="007D3271">
              <w:rPr>
                <w:bCs/>
                <w:sz w:val="21"/>
                <w:szCs w:val="21"/>
              </w:rPr>
              <w:t>2.</w:t>
            </w:r>
          </w:p>
        </w:tc>
        <w:tc>
          <w:tcPr>
            <w:tcW w:w="2660" w:type="dxa"/>
          </w:tcPr>
          <w:p w14:paraId="23E1ACE9" w14:textId="77777777" w:rsidR="00897699" w:rsidRPr="007D3271" w:rsidRDefault="00897699" w:rsidP="00A1283A">
            <w:pPr>
              <w:ind w:firstLine="0"/>
              <w:rPr>
                <w:bCs/>
                <w:sz w:val="21"/>
                <w:szCs w:val="21"/>
              </w:rPr>
            </w:pPr>
            <w:r w:rsidRPr="007D3271">
              <w:rPr>
                <w:sz w:val="21"/>
                <w:szCs w:val="21"/>
              </w:rPr>
              <w:t>Pasiūlymą patikslinti pirkimo dokumentus arba prašymus dėl pirkimo dokumentų paaiškinimų tiekėjas turi pateikti ne vėliau kaip:</w:t>
            </w:r>
          </w:p>
        </w:tc>
        <w:tc>
          <w:tcPr>
            <w:tcW w:w="3260" w:type="dxa"/>
          </w:tcPr>
          <w:p w14:paraId="23B32EE1" w14:textId="77777777" w:rsidR="00897699" w:rsidRPr="007D3271" w:rsidRDefault="00897699" w:rsidP="00A1283A">
            <w:pPr>
              <w:ind w:firstLine="0"/>
              <w:rPr>
                <w:sz w:val="21"/>
                <w:szCs w:val="21"/>
              </w:rPr>
            </w:pPr>
            <w:r w:rsidRPr="007D3271">
              <w:rPr>
                <w:sz w:val="21"/>
                <w:szCs w:val="21"/>
              </w:rPr>
              <w:t xml:space="preserve">Likus </w:t>
            </w:r>
            <w:r w:rsidRPr="007D3271">
              <w:rPr>
                <w:b/>
                <w:sz w:val="21"/>
                <w:szCs w:val="21"/>
              </w:rPr>
              <w:t>2 darbo dienoms</w:t>
            </w:r>
            <w:r w:rsidRPr="007D3271">
              <w:rPr>
                <w:sz w:val="21"/>
                <w:szCs w:val="21"/>
              </w:rPr>
              <w:t xml:space="preserve"> iki pasiūlymų pateikimo termino pabaigos.</w:t>
            </w:r>
          </w:p>
        </w:tc>
        <w:tc>
          <w:tcPr>
            <w:tcW w:w="3260" w:type="dxa"/>
          </w:tcPr>
          <w:p w14:paraId="2C1A251D" w14:textId="77777777" w:rsidR="00897699" w:rsidRPr="007D3271" w:rsidRDefault="00897699" w:rsidP="00A1283A">
            <w:pPr>
              <w:ind w:firstLine="34"/>
              <w:rPr>
                <w:color w:val="7030A0"/>
                <w:sz w:val="21"/>
                <w:szCs w:val="21"/>
              </w:rPr>
            </w:pPr>
          </w:p>
          <w:p w14:paraId="020E85EE" w14:textId="77777777" w:rsidR="00897699" w:rsidRPr="007D3271" w:rsidRDefault="00897699" w:rsidP="00A1283A">
            <w:pPr>
              <w:ind w:firstLine="34"/>
              <w:rPr>
                <w:color w:val="7030A0"/>
                <w:sz w:val="21"/>
                <w:szCs w:val="21"/>
              </w:rPr>
            </w:pPr>
          </w:p>
          <w:p w14:paraId="0234BE60" w14:textId="77777777" w:rsidR="00897699" w:rsidRPr="007D3271" w:rsidRDefault="00897699" w:rsidP="00A1283A">
            <w:pPr>
              <w:ind w:firstLine="34"/>
              <w:rPr>
                <w:color w:val="7030A0"/>
                <w:sz w:val="21"/>
                <w:szCs w:val="21"/>
              </w:rPr>
            </w:pPr>
          </w:p>
        </w:tc>
      </w:tr>
      <w:tr w:rsidR="00897699" w:rsidRPr="007D3271" w14:paraId="05B983F9" w14:textId="77777777" w:rsidTr="00897699">
        <w:trPr>
          <w:trHeight w:val="20"/>
        </w:trPr>
        <w:tc>
          <w:tcPr>
            <w:tcW w:w="600" w:type="dxa"/>
          </w:tcPr>
          <w:p w14:paraId="681263C9" w14:textId="77777777" w:rsidR="00897699" w:rsidRPr="007D3271" w:rsidRDefault="00897699" w:rsidP="00A1283A">
            <w:pPr>
              <w:ind w:firstLine="0"/>
              <w:rPr>
                <w:bCs/>
                <w:sz w:val="21"/>
                <w:szCs w:val="21"/>
              </w:rPr>
            </w:pPr>
            <w:r w:rsidRPr="007D3271">
              <w:rPr>
                <w:bCs/>
                <w:sz w:val="21"/>
                <w:szCs w:val="21"/>
              </w:rPr>
              <w:t>3.</w:t>
            </w:r>
          </w:p>
        </w:tc>
        <w:tc>
          <w:tcPr>
            <w:tcW w:w="2660" w:type="dxa"/>
          </w:tcPr>
          <w:p w14:paraId="248AFA5A" w14:textId="77777777" w:rsidR="00897699" w:rsidRPr="007D3271" w:rsidRDefault="00897699" w:rsidP="00A1283A">
            <w:pPr>
              <w:ind w:firstLine="0"/>
              <w:rPr>
                <w:sz w:val="21"/>
                <w:szCs w:val="21"/>
              </w:rPr>
            </w:pPr>
            <w:r w:rsidRPr="007D3271">
              <w:rPr>
                <w:rFonts w:eastAsia="Arial"/>
                <w:sz w:val="21"/>
                <w:szCs w:val="21"/>
              </w:rPr>
              <w:t xml:space="preserve">Perkančioji organizacija </w:t>
            </w:r>
            <w:r w:rsidRPr="007D3271">
              <w:rPr>
                <w:sz w:val="21"/>
                <w:szCs w:val="21"/>
              </w:rPr>
              <w:t>pirkimo dokumentų paaiškinimą, patikslinimą pateikia visiems dalyviams:</w:t>
            </w:r>
          </w:p>
        </w:tc>
        <w:tc>
          <w:tcPr>
            <w:tcW w:w="3260" w:type="dxa"/>
          </w:tcPr>
          <w:p w14:paraId="02B30A7E" w14:textId="77777777" w:rsidR="00897699" w:rsidRPr="007D3271" w:rsidRDefault="00897699" w:rsidP="00A1283A">
            <w:pPr>
              <w:ind w:firstLine="0"/>
              <w:rPr>
                <w:sz w:val="21"/>
                <w:szCs w:val="21"/>
              </w:rPr>
            </w:pPr>
            <w:r w:rsidRPr="007D3271">
              <w:rPr>
                <w:bCs/>
                <w:sz w:val="21"/>
                <w:szCs w:val="21"/>
              </w:rPr>
              <w:t>Likus ne mažiau kaip</w:t>
            </w:r>
            <w:r w:rsidRPr="007D3271">
              <w:rPr>
                <w:b/>
                <w:sz w:val="21"/>
                <w:szCs w:val="21"/>
              </w:rPr>
              <w:t xml:space="preserve"> 1 darbo dienai</w:t>
            </w:r>
            <w:r w:rsidRPr="007D3271">
              <w:rPr>
                <w:sz w:val="21"/>
                <w:szCs w:val="21"/>
              </w:rPr>
              <w:t xml:space="preserve"> iki pasiūlymų pateikimo termino pabaigos.</w:t>
            </w:r>
          </w:p>
        </w:tc>
        <w:tc>
          <w:tcPr>
            <w:tcW w:w="3260" w:type="dxa"/>
          </w:tcPr>
          <w:p w14:paraId="29A6354D" w14:textId="77777777" w:rsidR="00897699" w:rsidRPr="007D3271" w:rsidRDefault="00897699" w:rsidP="00A1283A">
            <w:pPr>
              <w:ind w:firstLine="0"/>
              <w:rPr>
                <w:color w:val="7030A0"/>
                <w:sz w:val="21"/>
                <w:szCs w:val="21"/>
              </w:rPr>
            </w:pPr>
            <w:r w:rsidRPr="007D3271">
              <w:rPr>
                <w:color w:val="000000"/>
                <w:sz w:val="21"/>
                <w:szCs w:val="21"/>
              </w:rPr>
              <w:t xml:space="preserve">Jei paaiškinimai ar patikslinimai teikiami perkančiosios organizacijos iniciatyva, jų pateikimo terminas nesikeičia. </w:t>
            </w:r>
          </w:p>
          <w:p w14:paraId="6857A749" w14:textId="77777777" w:rsidR="00897699" w:rsidRPr="007D3271" w:rsidRDefault="00897699" w:rsidP="00A1283A">
            <w:pPr>
              <w:ind w:firstLine="34"/>
              <w:rPr>
                <w:color w:val="7030A0"/>
                <w:sz w:val="21"/>
                <w:szCs w:val="21"/>
              </w:rPr>
            </w:pPr>
          </w:p>
        </w:tc>
      </w:tr>
      <w:tr w:rsidR="00897699" w:rsidRPr="007D3271" w14:paraId="22AA21EF" w14:textId="77777777" w:rsidTr="00897699">
        <w:trPr>
          <w:trHeight w:val="1055"/>
        </w:trPr>
        <w:tc>
          <w:tcPr>
            <w:tcW w:w="600" w:type="dxa"/>
          </w:tcPr>
          <w:p w14:paraId="3908A2E0" w14:textId="77777777" w:rsidR="00897699" w:rsidRPr="007D3271" w:rsidRDefault="00897699" w:rsidP="00A1283A">
            <w:pPr>
              <w:ind w:firstLine="0"/>
              <w:rPr>
                <w:bCs/>
                <w:sz w:val="21"/>
                <w:szCs w:val="21"/>
              </w:rPr>
            </w:pPr>
            <w:r w:rsidRPr="007D3271">
              <w:rPr>
                <w:bCs/>
                <w:sz w:val="21"/>
                <w:szCs w:val="21"/>
              </w:rPr>
              <w:t>4.</w:t>
            </w:r>
          </w:p>
        </w:tc>
        <w:tc>
          <w:tcPr>
            <w:tcW w:w="2660" w:type="dxa"/>
            <w:hideMark/>
          </w:tcPr>
          <w:p w14:paraId="1B5D46CA" w14:textId="77777777" w:rsidR="00897699" w:rsidRPr="007D3271" w:rsidRDefault="00897699" w:rsidP="00A1283A">
            <w:pPr>
              <w:ind w:firstLine="0"/>
              <w:rPr>
                <w:sz w:val="21"/>
                <w:szCs w:val="21"/>
              </w:rPr>
            </w:pPr>
            <w:r w:rsidRPr="007D3271">
              <w:rPr>
                <w:sz w:val="21"/>
                <w:szCs w:val="21"/>
              </w:rPr>
              <w:t>Pradinis susipažinimas su CVP IS priemonėmis gautais pasiūlymais</w:t>
            </w:r>
          </w:p>
        </w:tc>
        <w:tc>
          <w:tcPr>
            <w:tcW w:w="3260" w:type="dxa"/>
            <w:hideMark/>
          </w:tcPr>
          <w:p w14:paraId="64717DEF" w14:textId="77777777" w:rsidR="00897699" w:rsidRPr="007D3271" w:rsidRDefault="00897699" w:rsidP="00A1283A">
            <w:pPr>
              <w:ind w:firstLine="34"/>
              <w:rPr>
                <w:sz w:val="21"/>
                <w:szCs w:val="21"/>
              </w:rPr>
            </w:pPr>
            <w:r w:rsidRPr="007D3271">
              <w:rPr>
                <w:sz w:val="21"/>
                <w:szCs w:val="21"/>
              </w:rPr>
              <w:t xml:space="preserve">Pradedamas ne anksčiau nei </w:t>
            </w:r>
            <w:r w:rsidRPr="007D3271">
              <w:rPr>
                <w:color w:val="000000" w:themeColor="text1"/>
                <w:sz w:val="21"/>
                <w:szCs w:val="21"/>
              </w:rPr>
              <w:t>po 30 minučių</w:t>
            </w:r>
            <w:r w:rsidRPr="007D3271">
              <w:rPr>
                <w:sz w:val="21"/>
                <w:szCs w:val="21"/>
              </w:rPr>
              <w:t xml:space="preserve"> po galutinių pasiūlymų pateikimo termino pabaigos</w:t>
            </w:r>
          </w:p>
        </w:tc>
        <w:tc>
          <w:tcPr>
            <w:tcW w:w="3260" w:type="dxa"/>
            <w:hideMark/>
          </w:tcPr>
          <w:p w14:paraId="70F92FC2" w14:textId="77777777" w:rsidR="00897699" w:rsidRPr="007D3271" w:rsidRDefault="00897699" w:rsidP="00A1283A">
            <w:pPr>
              <w:ind w:firstLine="34"/>
              <w:rPr>
                <w:iCs/>
                <w:sz w:val="21"/>
                <w:szCs w:val="21"/>
              </w:rPr>
            </w:pPr>
          </w:p>
        </w:tc>
      </w:tr>
      <w:tr w:rsidR="00897699" w:rsidRPr="007D3271" w14:paraId="1578654A" w14:textId="77777777" w:rsidTr="00897699">
        <w:trPr>
          <w:trHeight w:val="20"/>
        </w:trPr>
        <w:tc>
          <w:tcPr>
            <w:tcW w:w="600" w:type="dxa"/>
          </w:tcPr>
          <w:p w14:paraId="73E49C6C" w14:textId="77777777" w:rsidR="00897699" w:rsidRPr="007D3271" w:rsidRDefault="00897699" w:rsidP="00A1283A">
            <w:pPr>
              <w:ind w:firstLine="0"/>
              <w:rPr>
                <w:bCs/>
                <w:sz w:val="21"/>
                <w:szCs w:val="21"/>
              </w:rPr>
            </w:pPr>
            <w:r w:rsidRPr="007D3271">
              <w:rPr>
                <w:bCs/>
                <w:sz w:val="21"/>
                <w:szCs w:val="21"/>
              </w:rPr>
              <w:t>5.</w:t>
            </w:r>
          </w:p>
        </w:tc>
        <w:tc>
          <w:tcPr>
            <w:tcW w:w="2660" w:type="dxa"/>
          </w:tcPr>
          <w:p w14:paraId="2451C9D5" w14:textId="77777777" w:rsidR="00897699" w:rsidRPr="007D3271" w:rsidRDefault="00897699" w:rsidP="00A1283A">
            <w:pPr>
              <w:ind w:firstLine="0"/>
              <w:rPr>
                <w:sz w:val="21"/>
                <w:szCs w:val="21"/>
              </w:rPr>
            </w:pPr>
            <w:r w:rsidRPr="007D3271">
              <w:rPr>
                <w:bCs/>
                <w:sz w:val="21"/>
                <w:szCs w:val="21"/>
              </w:rPr>
              <w:t>Pasiūlymo galiojimo ir pasiūlymo galiojimo užtikrinimo (jei taikoma) terminas ne trumpesnis kaip</w:t>
            </w:r>
          </w:p>
        </w:tc>
        <w:tc>
          <w:tcPr>
            <w:tcW w:w="3260" w:type="dxa"/>
          </w:tcPr>
          <w:p w14:paraId="70B8A7C0" w14:textId="77777777" w:rsidR="00897699" w:rsidRPr="00B0716C" w:rsidRDefault="00897699" w:rsidP="00A1283A">
            <w:pPr>
              <w:ind w:firstLine="34"/>
              <w:rPr>
                <w:sz w:val="21"/>
                <w:szCs w:val="21"/>
              </w:rPr>
            </w:pPr>
            <w:r w:rsidRPr="00B0716C">
              <w:rPr>
                <w:sz w:val="21"/>
                <w:szCs w:val="21"/>
              </w:rPr>
              <w:t xml:space="preserve">90 (devyniasdešimt) dienų nuo pasiūlymų pateikimo galutinio termino pabaigos. </w:t>
            </w:r>
          </w:p>
        </w:tc>
        <w:tc>
          <w:tcPr>
            <w:tcW w:w="3260" w:type="dxa"/>
          </w:tcPr>
          <w:p w14:paraId="77085381" w14:textId="77777777" w:rsidR="00897699" w:rsidRPr="007D3271" w:rsidRDefault="00897699" w:rsidP="00A1283A">
            <w:pPr>
              <w:ind w:firstLine="34"/>
              <w:rPr>
                <w:sz w:val="21"/>
                <w:szCs w:val="21"/>
              </w:rPr>
            </w:pPr>
          </w:p>
        </w:tc>
      </w:tr>
      <w:tr w:rsidR="00897699" w:rsidRPr="007D3271" w14:paraId="49FC09DB" w14:textId="77777777" w:rsidTr="00897699">
        <w:trPr>
          <w:trHeight w:val="20"/>
        </w:trPr>
        <w:tc>
          <w:tcPr>
            <w:tcW w:w="600" w:type="dxa"/>
          </w:tcPr>
          <w:p w14:paraId="46D2913D" w14:textId="77777777" w:rsidR="00897699" w:rsidRPr="007D3271" w:rsidRDefault="00897699" w:rsidP="00A1283A">
            <w:pPr>
              <w:ind w:firstLine="0"/>
              <w:rPr>
                <w:bCs/>
                <w:sz w:val="21"/>
                <w:szCs w:val="21"/>
              </w:rPr>
            </w:pPr>
            <w:r w:rsidRPr="007D3271">
              <w:rPr>
                <w:bCs/>
                <w:sz w:val="21"/>
                <w:szCs w:val="21"/>
              </w:rPr>
              <w:t>6.</w:t>
            </w:r>
          </w:p>
        </w:tc>
        <w:tc>
          <w:tcPr>
            <w:tcW w:w="2660" w:type="dxa"/>
          </w:tcPr>
          <w:p w14:paraId="171AA455" w14:textId="77777777" w:rsidR="00897699" w:rsidRPr="007D3271" w:rsidRDefault="00897699" w:rsidP="00A1283A">
            <w:pPr>
              <w:ind w:firstLine="0"/>
              <w:rPr>
                <w:sz w:val="21"/>
                <w:szCs w:val="21"/>
              </w:rPr>
            </w:pPr>
            <w:r w:rsidRPr="007D3271">
              <w:rPr>
                <w:rFonts w:eastAsia="Arial"/>
                <w:sz w:val="21"/>
                <w:szCs w:val="21"/>
              </w:rPr>
              <w:t>Perkančioji organizacija</w:t>
            </w:r>
            <w:r w:rsidRPr="007D3271">
              <w:rPr>
                <w:sz w:val="21"/>
                <w:szCs w:val="21"/>
              </w:rPr>
              <w:t xml:space="preserve"> atsako dalyviui, ar jis sutinka priimti dalyvio siūlomą pasiūlymo galiojimo užtikrinimą patvirtinantį dokumentą ne vėliau kaip per</w:t>
            </w:r>
          </w:p>
        </w:tc>
        <w:tc>
          <w:tcPr>
            <w:tcW w:w="3260" w:type="dxa"/>
          </w:tcPr>
          <w:p w14:paraId="6888FF9A" w14:textId="25349051" w:rsidR="00897699" w:rsidRPr="00B0716C" w:rsidRDefault="00897699" w:rsidP="00A1283A">
            <w:pPr>
              <w:ind w:firstLine="34"/>
              <w:rPr>
                <w:sz w:val="21"/>
                <w:szCs w:val="21"/>
              </w:rPr>
            </w:pPr>
            <w:r w:rsidRPr="00B0716C">
              <w:rPr>
                <w:sz w:val="21"/>
                <w:szCs w:val="21"/>
              </w:rPr>
              <w:t>Netaikoma</w:t>
            </w:r>
            <w:r w:rsidR="0016582B" w:rsidRPr="00B0716C">
              <w:rPr>
                <w:sz w:val="21"/>
                <w:szCs w:val="21"/>
              </w:rPr>
              <w:t>.</w:t>
            </w:r>
          </w:p>
        </w:tc>
        <w:tc>
          <w:tcPr>
            <w:tcW w:w="3260" w:type="dxa"/>
          </w:tcPr>
          <w:p w14:paraId="6AC2B08D" w14:textId="3DE6ED24" w:rsidR="00897699" w:rsidRPr="007D3271" w:rsidRDefault="00897699" w:rsidP="00A1283A">
            <w:pPr>
              <w:ind w:firstLine="34"/>
              <w:rPr>
                <w:sz w:val="21"/>
                <w:szCs w:val="21"/>
              </w:rPr>
            </w:pPr>
          </w:p>
        </w:tc>
      </w:tr>
      <w:tr w:rsidR="00897699" w:rsidRPr="007D3271" w14:paraId="0E0A7C5E" w14:textId="77777777" w:rsidTr="00897699">
        <w:trPr>
          <w:trHeight w:val="20"/>
        </w:trPr>
        <w:tc>
          <w:tcPr>
            <w:tcW w:w="600" w:type="dxa"/>
          </w:tcPr>
          <w:p w14:paraId="65130154" w14:textId="77777777" w:rsidR="00897699" w:rsidRPr="007D3271" w:rsidRDefault="00897699" w:rsidP="00A1283A">
            <w:pPr>
              <w:ind w:firstLine="0"/>
              <w:rPr>
                <w:bCs/>
                <w:sz w:val="21"/>
                <w:szCs w:val="21"/>
              </w:rPr>
            </w:pPr>
            <w:r w:rsidRPr="007D3271">
              <w:rPr>
                <w:bCs/>
                <w:sz w:val="21"/>
                <w:szCs w:val="21"/>
              </w:rPr>
              <w:t>7.</w:t>
            </w:r>
          </w:p>
        </w:tc>
        <w:tc>
          <w:tcPr>
            <w:tcW w:w="2660" w:type="dxa"/>
          </w:tcPr>
          <w:p w14:paraId="2526ED80" w14:textId="77777777" w:rsidR="00897699" w:rsidRPr="007D3271" w:rsidRDefault="00897699" w:rsidP="00A1283A">
            <w:pPr>
              <w:ind w:firstLine="0"/>
              <w:rPr>
                <w:sz w:val="21"/>
                <w:szCs w:val="21"/>
              </w:rPr>
            </w:pPr>
            <w:r w:rsidRPr="007D3271">
              <w:rPr>
                <w:sz w:val="21"/>
                <w:szCs w:val="21"/>
              </w:rPr>
              <w:t>Pasiūlymo galiojimo užtikrinimas pirkimo dalyviui grąžinamas (arba atsisakoma teisių į jį) per</w:t>
            </w:r>
          </w:p>
        </w:tc>
        <w:tc>
          <w:tcPr>
            <w:tcW w:w="3260" w:type="dxa"/>
          </w:tcPr>
          <w:p w14:paraId="70CC6B6A" w14:textId="24B1BA32" w:rsidR="00897699" w:rsidRPr="007D3271" w:rsidRDefault="0016582B" w:rsidP="00A1283A">
            <w:pPr>
              <w:ind w:firstLine="34"/>
              <w:rPr>
                <w:sz w:val="21"/>
                <w:szCs w:val="21"/>
              </w:rPr>
            </w:pPr>
            <w:r w:rsidRPr="007D3271">
              <w:rPr>
                <w:sz w:val="21"/>
                <w:szCs w:val="21"/>
              </w:rPr>
              <w:t>Netaikoma.</w:t>
            </w:r>
          </w:p>
        </w:tc>
        <w:tc>
          <w:tcPr>
            <w:tcW w:w="3260" w:type="dxa"/>
          </w:tcPr>
          <w:p w14:paraId="6D41BD5D" w14:textId="6C912D0B" w:rsidR="00897699" w:rsidRPr="007D3271" w:rsidRDefault="00897699" w:rsidP="00A1283A">
            <w:pPr>
              <w:ind w:firstLine="34"/>
              <w:rPr>
                <w:sz w:val="21"/>
                <w:szCs w:val="21"/>
              </w:rPr>
            </w:pPr>
          </w:p>
        </w:tc>
      </w:tr>
      <w:tr w:rsidR="00897699" w:rsidRPr="007D3271" w14:paraId="5C846456" w14:textId="77777777" w:rsidTr="00897699">
        <w:trPr>
          <w:trHeight w:val="20"/>
        </w:trPr>
        <w:tc>
          <w:tcPr>
            <w:tcW w:w="600" w:type="dxa"/>
          </w:tcPr>
          <w:p w14:paraId="4351E50F" w14:textId="77777777" w:rsidR="00897699" w:rsidRPr="007D3271" w:rsidRDefault="00897699" w:rsidP="00A1283A">
            <w:pPr>
              <w:ind w:firstLine="0"/>
              <w:rPr>
                <w:bCs/>
                <w:sz w:val="21"/>
                <w:szCs w:val="21"/>
              </w:rPr>
            </w:pPr>
            <w:r w:rsidRPr="007D3271">
              <w:rPr>
                <w:bCs/>
                <w:sz w:val="21"/>
                <w:szCs w:val="21"/>
              </w:rPr>
              <w:t>8.</w:t>
            </w:r>
          </w:p>
        </w:tc>
        <w:tc>
          <w:tcPr>
            <w:tcW w:w="2660" w:type="dxa"/>
          </w:tcPr>
          <w:p w14:paraId="37CD5228" w14:textId="77777777" w:rsidR="00897699" w:rsidRPr="007D3271" w:rsidRDefault="00897699" w:rsidP="00A1283A">
            <w:pPr>
              <w:ind w:firstLine="0"/>
              <w:rPr>
                <w:sz w:val="21"/>
                <w:szCs w:val="21"/>
              </w:rPr>
            </w:pPr>
            <w:r w:rsidRPr="007D3271">
              <w:rPr>
                <w:rFonts w:eastAsia="Arial"/>
                <w:sz w:val="21"/>
                <w:szCs w:val="21"/>
              </w:rPr>
              <w:t>Perkančioji organizacija</w:t>
            </w:r>
            <w:r w:rsidRPr="007D3271">
              <w:rPr>
                <w:sz w:val="21"/>
                <w:szCs w:val="21"/>
              </w:rPr>
              <w:t xml:space="preserve"> informuoja dalyvius apie EBVPD vertinimo rezultatus, jeigu taikoma, ne vėliau kaip per</w:t>
            </w:r>
          </w:p>
        </w:tc>
        <w:tc>
          <w:tcPr>
            <w:tcW w:w="3260" w:type="dxa"/>
          </w:tcPr>
          <w:p w14:paraId="5AD59CF9" w14:textId="77777777" w:rsidR="00897699" w:rsidRPr="007D3271" w:rsidRDefault="00897699" w:rsidP="00A1283A">
            <w:pPr>
              <w:ind w:firstLine="34"/>
              <w:rPr>
                <w:sz w:val="21"/>
                <w:szCs w:val="21"/>
              </w:rPr>
            </w:pPr>
            <w:r w:rsidRPr="007D3271">
              <w:rPr>
                <w:bCs/>
                <w:sz w:val="21"/>
                <w:szCs w:val="21"/>
              </w:rPr>
              <w:t>3 (tris) darbo dienas nuo sprendimo priėmimo dienos</w:t>
            </w:r>
          </w:p>
        </w:tc>
        <w:tc>
          <w:tcPr>
            <w:tcW w:w="3260" w:type="dxa"/>
          </w:tcPr>
          <w:p w14:paraId="4FF3F17F" w14:textId="77777777" w:rsidR="00897699" w:rsidRPr="007D3271" w:rsidRDefault="00897699" w:rsidP="00A1283A">
            <w:pPr>
              <w:ind w:firstLine="34"/>
              <w:rPr>
                <w:sz w:val="21"/>
                <w:szCs w:val="21"/>
              </w:rPr>
            </w:pPr>
          </w:p>
        </w:tc>
      </w:tr>
      <w:tr w:rsidR="00897699" w:rsidRPr="007D3271" w14:paraId="04A92DD0" w14:textId="77777777" w:rsidTr="00897699">
        <w:trPr>
          <w:trHeight w:val="20"/>
        </w:trPr>
        <w:tc>
          <w:tcPr>
            <w:tcW w:w="600" w:type="dxa"/>
          </w:tcPr>
          <w:p w14:paraId="5E0A10DB" w14:textId="77777777" w:rsidR="00897699" w:rsidRPr="007D3271" w:rsidRDefault="00897699" w:rsidP="00A1283A">
            <w:pPr>
              <w:ind w:firstLine="0"/>
              <w:rPr>
                <w:bCs/>
                <w:sz w:val="21"/>
                <w:szCs w:val="21"/>
              </w:rPr>
            </w:pPr>
            <w:r w:rsidRPr="007D3271">
              <w:rPr>
                <w:bCs/>
                <w:sz w:val="21"/>
                <w:szCs w:val="21"/>
              </w:rPr>
              <w:t>9.</w:t>
            </w:r>
          </w:p>
        </w:tc>
        <w:tc>
          <w:tcPr>
            <w:tcW w:w="2660" w:type="dxa"/>
            <w:hideMark/>
          </w:tcPr>
          <w:p w14:paraId="433584B0" w14:textId="77777777" w:rsidR="00897699" w:rsidRPr="007D3271" w:rsidRDefault="00897699" w:rsidP="00A1283A">
            <w:pPr>
              <w:ind w:firstLine="0"/>
              <w:rPr>
                <w:sz w:val="21"/>
                <w:szCs w:val="21"/>
              </w:rPr>
            </w:pPr>
            <w:r w:rsidRPr="007D3271">
              <w:rPr>
                <w:rFonts w:eastAsia="Arial"/>
                <w:sz w:val="21"/>
                <w:szCs w:val="21"/>
              </w:rPr>
              <w:t>Perkančioji organizacija</w:t>
            </w:r>
            <w:r w:rsidRPr="007D3271">
              <w:rPr>
                <w:sz w:val="21"/>
                <w:szCs w:val="21"/>
              </w:rPr>
              <w:t xml:space="preserve"> dalyviams praneša apie priimtą sprendimą nustatyti laimėjusį pasiūlymą, dėl kurio bus sudaroma sutartis ne vėliau kaip per</w:t>
            </w:r>
          </w:p>
        </w:tc>
        <w:tc>
          <w:tcPr>
            <w:tcW w:w="3260" w:type="dxa"/>
            <w:hideMark/>
          </w:tcPr>
          <w:p w14:paraId="773039B0" w14:textId="77777777" w:rsidR="00897699" w:rsidRPr="007D3271" w:rsidRDefault="00897699" w:rsidP="00A1283A">
            <w:pPr>
              <w:ind w:firstLine="34"/>
              <w:rPr>
                <w:bCs/>
                <w:sz w:val="21"/>
                <w:szCs w:val="21"/>
              </w:rPr>
            </w:pPr>
            <w:r w:rsidRPr="007D3271">
              <w:rPr>
                <w:bCs/>
                <w:sz w:val="21"/>
                <w:szCs w:val="21"/>
              </w:rPr>
              <w:t>3 (tris) darbo dienas nuo sprendimo priėmimo dienos</w:t>
            </w:r>
          </w:p>
        </w:tc>
        <w:tc>
          <w:tcPr>
            <w:tcW w:w="3260" w:type="dxa"/>
            <w:hideMark/>
          </w:tcPr>
          <w:p w14:paraId="10220868" w14:textId="77777777" w:rsidR="00897699" w:rsidRPr="007D3271" w:rsidRDefault="00897699" w:rsidP="00A1283A">
            <w:pPr>
              <w:ind w:firstLine="34"/>
              <w:rPr>
                <w:sz w:val="21"/>
                <w:szCs w:val="21"/>
              </w:rPr>
            </w:pPr>
          </w:p>
        </w:tc>
      </w:tr>
      <w:tr w:rsidR="00897699" w:rsidRPr="007D3271" w14:paraId="41C026A0" w14:textId="77777777" w:rsidTr="00897699">
        <w:trPr>
          <w:trHeight w:val="20"/>
        </w:trPr>
        <w:tc>
          <w:tcPr>
            <w:tcW w:w="600" w:type="dxa"/>
          </w:tcPr>
          <w:p w14:paraId="694F4898" w14:textId="77777777" w:rsidR="00897699" w:rsidRPr="007D3271" w:rsidRDefault="00897699" w:rsidP="00A1283A">
            <w:pPr>
              <w:ind w:firstLine="0"/>
              <w:rPr>
                <w:bCs/>
                <w:sz w:val="21"/>
                <w:szCs w:val="21"/>
              </w:rPr>
            </w:pPr>
            <w:r w:rsidRPr="007D3271">
              <w:rPr>
                <w:bCs/>
                <w:sz w:val="21"/>
                <w:szCs w:val="21"/>
              </w:rPr>
              <w:t>10.</w:t>
            </w:r>
          </w:p>
        </w:tc>
        <w:tc>
          <w:tcPr>
            <w:tcW w:w="2660" w:type="dxa"/>
            <w:hideMark/>
          </w:tcPr>
          <w:p w14:paraId="21A0ECBA" w14:textId="77777777" w:rsidR="00897699" w:rsidRPr="007D3271" w:rsidRDefault="00897699" w:rsidP="00A1283A">
            <w:pPr>
              <w:ind w:firstLine="0"/>
              <w:rPr>
                <w:color w:val="000000"/>
                <w:sz w:val="21"/>
                <w:szCs w:val="21"/>
                <w:shd w:val="clear" w:color="auto" w:fill="FFFFFF"/>
              </w:rPr>
            </w:pPr>
            <w:r w:rsidRPr="007D3271">
              <w:rPr>
                <w:color w:val="000000"/>
                <w:sz w:val="21"/>
                <w:szCs w:val="21"/>
                <w:shd w:val="clear" w:color="auto" w:fill="FFFFFF"/>
              </w:rPr>
              <w:t xml:space="preserve">Dalyvis turi teisę pateikti pretenziją </w:t>
            </w:r>
            <w:r w:rsidRPr="007D3271">
              <w:rPr>
                <w:rFonts w:eastAsia="Arial"/>
                <w:sz w:val="21"/>
                <w:szCs w:val="21"/>
              </w:rPr>
              <w:t xml:space="preserve">perkančiajai organizacijai </w:t>
            </w:r>
            <w:r w:rsidRPr="007D3271">
              <w:rPr>
                <w:sz w:val="21"/>
                <w:szCs w:val="21"/>
                <w:shd w:val="clear" w:color="auto" w:fill="FFFFFF"/>
              </w:rPr>
              <w:t xml:space="preserve">pateikti </w:t>
            </w:r>
            <w:r w:rsidRPr="007D3271">
              <w:rPr>
                <w:sz w:val="21"/>
                <w:szCs w:val="21"/>
                <w:shd w:val="clear" w:color="auto" w:fill="FFFFFF"/>
              </w:rPr>
              <w:lastRenderedPageBreak/>
              <w:t xml:space="preserve">prašymą ar </w:t>
            </w:r>
            <w:r w:rsidRPr="007D3271">
              <w:rPr>
                <w:color w:val="000000"/>
                <w:sz w:val="21"/>
                <w:szCs w:val="21"/>
                <w:shd w:val="clear" w:color="auto" w:fill="FFFFFF"/>
              </w:rPr>
              <w:t xml:space="preserve">pareikšti ieškinį teismui </w:t>
            </w:r>
            <w:r w:rsidRPr="007D3271">
              <w:rPr>
                <w:sz w:val="21"/>
                <w:szCs w:val="21"/>
              </w:rPr>
              <w:t>ne vėliau kaip per</w:t>
            </w:r>
          </w:p>
        </w:tc>
        <w:tc>
          <w:tcPr>
            <w:tcW w:w="3260" w:type="dxa"/>
            <w:hideMark/>
          </w:tcPr>
          <w:p w14:paraId="35A65890" w14:textId="77777777" w:rsidR="00897699" w:rsidRPr="007D3271" w:rsidRDefault="00897699" w:rsidP="00A1283A">
            <w:pPr>
              <w:ind w:firstLine="34"/>
              <w:rPr>
                <w:sz w:val="21"/>
                <w:szCs w:val="21"/>
              </w:rPr>
            </w:pPr>
            <w:r w:rsidRPr="007D3271">
              <w:rPr>
                <w:sz w:val="21"/>
                <w:szCs w:val="21"/>
              </w:rPr>
              <w:lastRenderedPageBreak/>
              <w:t>5 (penkias) darbo dienas</w:t>
            </w:r>
          </w:p>
          <w:p w14:paraId="49A0609B" w14:textId="77777777" w:rsidR="00897699" w:rsidRPr="007D3271" w:rsidRDefault="00897699" w:rsidP="00A1283A">
            <w:pPr>
              <w:ind w:firstLine="34"/>
              <w:rPr>
                <w:sz w:val="21"/>
                <w:szCs w:val="21"/>
              </w:rPr>
            </w:pPr>
          </w:p>
          <w:p w14:paraId="28A70169" w14:textId="77777777" w:rsidR="00897699" w:rsidRPr="007D3271" w:rsidRDefault="00897699" w:rsidP="00A1283A">
            <w:pPr>
              <w:ind w:firstLine="34"/>
              <w:rPr>
                <w:sz w:val="21"/>
                <w:szCs w:val="21"/>
              </w:rPr>
            </w:pPr>
            <w:r w:rsidRPr="007D3271">
              <w:rPr>
                <w:sz w:val="21"/>
                <w:szCs w:val="21"/>
              </w:rPr>
              <w:t xml:space="preserve">nuo </w:t>
            </w:r>
            <w:r w:rsidRPr="007D3271">
              <w:rPr>
                <w:rFonts w:eastAsia="Arial"/>
                <w:sz w:val="21"/>
                <w:szCs w:val="21"/>
              </w:rPr>
              <w:t xml:space="preserve">perkančiosios organizacijos </w:t>
            </w:r>
            <w:r w:rsidRPr="007D3271">
              <w:rPr>
                <w:sz w:val="21"/>
                <w:szCs w:val="21"/>
              </w:rPr>
              <w:t xml:space="preserve">pranešimo raštu apie jos priimtą </w:t>
            </w:r>
            <w:r w:rsidRPr="007D3271">
              <w:rPr>
                <w:sz w:val="21"/>
                <w:szCs w:val="21"/>
              </w:rPr>
              <w:lastRenderedPageBreak/>
              <w:t xml:space="preserve">sprendimą išsiuntimo tiekėjams dienos arba nuo paskelbimo apie </w:t>
            </w:r>
            <w:r w:rsidRPr="007D3271">
              <w:rPr>
                <w:rFonts w:eastAsia="Arial"/>
                <w:sz w:val="21"/>
                <w:szCs w:val="21"/>
              </w:rPr>
              <w:t xml:space="preserve"> perkančiosios organizacijos </w:t>
            </w:r>
            <w:r w:rsidRPr="007D3271">
              <w:rPr>
                <w:sz w:val="21"/>
                <w:szCs w:val="21"/>
              </w:rPr>
              <w:t xml:space="preserve">priimtus sprendimus dienos, jei VPĮ nenumato reikalavimo raštu informuoti tiekėjus apie </w:t>
            </w:r>
            <w:r w:rsidRPr="007D3271">
              <w:rPr>
                <w:rFonts w:eastAsia="Arial"/>
                <w:sz w:val="21"/>
                <w:szCs w:val="21"/>
              </w:rPr>
              <w:t xml:space="preserve"> perkančiosios organizacijos </w:t>
            </w:r>
            <w:r w:rsidRPr="007D3271">
              <w:rPr>
                <w:sz w:val="21"/>
                <w:szCs w:val="21"/>
              </w:rPr>
              <w:t>priimtus sprendimus;</w:t>
            </w:r>
          </w:p>
          <w:p w14:paraId="29EDF096" w14:textId="77777777" w:rsidR="00897699" w:rsidRPr="007D3271" w:rsidRDefault="00897699" w:rsidP="00A1283A">
            <w:pPr>
              <w:ind w:firstLine="34"/>
              <w:rPr>
                <w:sz w:val="21"/>
                <w:szCs w:val="21"/>
              </w:rPr>
            </w:pPr>
          </w:p>
          <w:p w14:paraId="2833835C" w14:textId="77777777" w:rsidR="00897699" w:rsidRPr="007D3271" w:rsidRDefault="00897699" w:rsidP="00A1283A">
            <w:pPr>
              <w:ind w:firstLine="34"/>
              <w:rPr>
                <w:sz w:val="21"/>
                <w:szCs w:val="21"/>
              </w:rPr>
            </w:pPr>
            <w:r w:rsidRPr="007D3271">
              <w:rPr>
                <w:sz w:val="21"/>
                <w:szCs w:val="21"/>
              </w:rPr>
              <w:t xml:space="preserve">15 (penkiolika) dienų nuo pranešimo išsiuntimo tiekėjams dienos, jeigu šis pranešimas nebuvo siunčiamas elektroninėmis priemonėmis. </w:t>
            </w:r>
          </w:p>
          <w:p w14:paraId="5B43243B" w14:textId="77777777" w:rsidR="00897699" w:rsidRPr="007D3271" w:rsidRDefault="00897699" w:rsidP="00A1283A">
            <w:pPr>
              <w:ind w:firstLine="34"/>
              <w:rPr>
                <w:sz w:val="21"/>
                <w:szCs w:val="21"/>
              </w:rPr>
            </w:pPr>
          </w:p>
        </w:tc>
        <w:tc>
          <w:tcPr>
            <w:tcW w:w="3260" w:type="dxa"/>
            <w:hideMark/>
          </w:tcPr>
          <w:p w14:paraId="39D1D409" w14:textId="77777777" w:rsidR="00897699" w:rsidRPr="007D3271" w:rsidRDefault="00897699" w:rsidP="00A1283A">
            <w:pPr>
              <w:ind w:firstLine="34"/>
              <w:rPr>
                <w:bCs/>
                <w:color w:val="7030A0"/>
                <w:sz w:val="21"/>
                <w:szCs w:val="21"/>
              </w:rPr>
            </w:pPr>
          </w:p>
        </w:tc>
      </w:tr>
      <w:tr w:rsidR="00897699" w:rsidRPr="007D3271" w14:paraId="3DEE0A83" w14:textId="77777777" w:rsidTr="00897699">
        <w:trPr>
          <w:trHeight w:val="20"/>
        </w:trPr>
        <w:tc>
          <w:tcPr>
            <w:tcW w:w="600" w:type="dxa"/>
          </w:tcPr>
          <w:p w14:paraId="03969B4D" w14:textId="77777777" w:rsidR="00897699" w:rsidRPr="007D3271" w:rsidRDefault="00897699" w:rsidP="00A1283A">
            <w:pPr>
              <w:ind w:firstLine="0"/>
              <w:rPr>
                <w:sz w:val="21"/>
                <w:szCs w:val="21"/>
              </w:rPr>
            </w:pPr>
            <w:r w:rsidRPr="007D3271">
              <w:rPr>
                <w:sz w:val="21"/>
                <w:szCs w:val="21"/>
              </w:rPr>
              <w:t>11.</w:t>
            </w:r>
          </w:p>
        </w:tc>
        <w:tc>
          <w:tcPr>
            <w:tcW w:w="2660" w:type="dxa"/>
            <w:hideMark/>
          </w:tcPr>
          <w:p w14:paraId="43D07DEA" w14:textId="77777777" w:rsidR="00897699" w:rsidRPr="007D3271" w:rsidRDefault="00897699" w:rsidP="00A1283A">
            <w:pPr>
              <w:ind w:firstLine="0"/>
              <w:rPr>
                <w:sz w:val="21"/>
                <w:szCs w:val="21"/>
              </w:rPr>
            </w:pPr>
            <w:r w:rsidRPr="007D3271">
              <w:rPr>
                <w:rFonts w:eastAsia="Arial"/>
                <w:color w:val="0078D4"/>
                <w:sz w:val="21"/>
                <w:szCs w:val="21"/>
              </w:rPr>
              <w:t xml:space="preserve"> </w:t>
            </w:r>
            <w:r w:rsidRPr="007D3271">
              <w:rPr>
                <w:rFonts w:eastAsia="Arial"/>
                <w:sz w:val="21"/>
                <w:szCs w:val="21"/>
              </w:rPr>
              <w:t xml:space="preserve">Perkančioji organizacija </w:t>
            </w:r>
            <w:r w:rsidRPr="007D3271">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307B428A" w14:textId="77777777" w:rsidR="00897699" w:rsidRPr="007D3271" w:rsidRDefault="00897699" w:rsidP="00A1283A">
            <w:pPr>
              <w:ind w:firstLine="34"/>
              <w:rPr>
                <w:sz w:val="21"/>
                <w:szCs w:val="21"/>
              </w:rPr>
            </w:pPr>
            <w:r w:rsidRPr="007D3271">
              <w:rPr>
                <w:sz w:val="21"/>
                <w:szCs w:val="21"/>
              </w:rPr>
              <w:t>6 (šešias) darbo dienas nuo pretenzijos gavimo dienos</w:t>
            </w:r>
          </w:p>
        </w:tc>
        <w:tc>
          <w:tcPr>
            <w:tcW w:w="3260" w:type="dxa"/>
            <w:hideMark/>
          </w:tcPr>
          <w:p w14:paraId="03B47B62" w14:textId="77777777" w:rsidR="00897699" w:rsidRPr="007D3271" w:rsidRDefault="00897699" w:rsidP="00A1283A">
            <w:pPr>
              <w:ind w:firstLine="34"/>
              <w:rPr>
                <w:sz w:val="21"/>
                <w:szCs w:val="21"/>
              </w:rPr>
            </w:pPr>
          </w:p>
        </w:tc>
      </w:tr>
      <w:tr w:rsidR="00897699" w:rsidRPr="007D3271" w14:paraId="5548FBF8" w14:textId="77777777" w:rsidTr="00897699">
        <w:trPr>
          <w:trHeight w:val="20"/>
        </w:trPr>
        <w:tc>
          <w:tcPr>
            <w:tcW w:w="600" w:type="dxa"/>
          </w:tcPr>
          <w:p w14:paraId="701607FF" w14:textId="77777777" w:rsidR="00897699" w:rsidRPr="007D3271" w:rsidRDefault="00897699" w:rsidP="00A1283A">
            <w:pPr>
              <w:ind w:firstLine="0"/>
              <w:rPr>
                <w:bCs/>
                <w:sz w:val="21"/>
                <w:szCs w:val="21"/>
              </w:rPr>
            </w:pPr>
            <w:r w:rsidRPr="007D3271">
              <w:rPr>
                <w:bCs/>
                <w:sz w:val="21"/>
                <w:szCs w:val="21"/>
              </w:rPr>
              <w:t>12.</w:t>
            </w:r>
          </w:p>
        </w:tc>
        <w:tc>
          <w:tcPr>
            <w:tcW w:w="2660" w:type="dxa"/>
            <w:hideMark/>
          </w:tcPr>
          <w:p w14:paraId="183DBB9F" w14:textId="77777777" w:rsidR="00897699" w:rsidRPr="007D3271" w:rsidRDefault="00897699" w:rsidP="00A1283A">
            <w:pPr>
              <w:ind w:firstLine="0"/>
              <w:rPr>
                <w:sz w:val="21"/>
                <w:szCs w:val="21"/>
              </w:rPr>
            </w:pPr>
            <w:r w:rsidRPr="007D3271">
              <w:rPr>
                <w:sz w:val="21"/>
                <w:szCs w:val="21"/>
              </w:rPr>
              <w:t xml:space="preserve">Jeigu </w:t>
            </w:r>
            <w:r w:rsidRPr="007D3271">
              <w:rPr>
                <w:rFonts w:eastAsia="Arial"/>
                <w:sz w:val="21"/>
                <w:szCs w:val="21"/>
              </w:rPr>
              <w:t xml:space="preserve"> perkančioji organizacija </w:t>
            </w:r>
            <w:r w:rsidRPr="007D3271">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13539184" w14:textId="77777777" w:rsidR="00897699" w:rsidRPr="007D3271" w:rsidRDefault="00897699" w:rsidP="00A1283A">
            <w:pPr>
              <w:ind w:firstLine="34"/>
              <w:rPr>
                <w:sz w:val="21"/>
                <w:szCs w:val="21"/>
                <w:highlight w:val="yellow"/>
              </w:rPr>
            </w:pPr>
            <w:r w:rsidRPr="007D3271">
              <w:rPr>
                <w:sz w:val="21"/>
                <w:szCs w:val="21"/>
              </w:rPr>
              <w:t xml:space="preserve">per 15 (penkiolika) dienų nuo dienos, kurią </w:t>
            </w:r>
            <w:r w:rsidRPr="007D3271">
              <w:rPr>
                <w:rFonts w:eastAsia="Arial"/>
                <w:sz w:val="21"/>
                <w:szCs w:val="21"/>
              </w:rPr>
              <w:t xml:space="preserve">perkančioji organizacija </w:t>
            </w:r>
            <w:r w:rsidRPr="007D3271">
              <w:rPr>
                <w:sz w:val="21"/>
                <w:szCs w:val="21"/>
              </w:rPr>
              <w:t xml:space="preserve">turėjo raštu pranešti apie priimtą sprendimą </w:t>
            </w:r>
          </w:p>
        </w:tc>
        <w:tc>
          <w:tcPr>
            <w:tcW w:w="3260" w:type="dxa"/>
            <w:hideMark/>
          </w:tcPr>
          <w:p w14:paraId="080224C3" w14:textId="77777777" w:rsidR="00897699" w:rsidRPr="007D3271" w:rsidRDefault="00897699" w:rsidP="00A1283A">
            <w:pPr>
              <w:ind w:firstLine="34"/>
              <w:rPr>
                <w:sz w:val="21"/>
                <w:szCs w:val="21"/>
              </w:rPr>
            </w:pPr>
          </w:p>
        </w:tc>
      </w:tr>
    </w:tbl>
    <w:p w14:paraId="59BC2FA1" w14:textId="77777777" w:rsidR="007E14FC" w:rsidRDefault="007E14FC" w:rsidP="007E14FC">
      <w:pPr>
        <w:ind w:firstLine="0"/>
        <w:jc w:val="right"/>
        <w:rPr>
          <w:rFonts w:ascii="Times New Roman" w:hAnsi="Times New Roman" w:cs="Times New Roman"/>
          <w:sz w:val="24"/>
          <w:szCs w:val="24"/>
        </w:rPr>
      </w:pPr>
    </w:p>
    <w:p w14:paraId="237C295A" w14:textId="77777777" w:rsidR="007E14FC" w:rsidRDefault="007E14FC" w:rsidP="007E14FC">
      <w:pPr>
        <w:ind w:firstLine="0"/>
        <w:jc w:val="right"/>
        <w:rPr>
          <w:rFonts w:ascii="Arial" w:eastAsiaTheme="minorHAnsi" w:hAnsi="Arial" w:cs="Arial"/>
          <w:bCs/>
          <w:iCs/>
        </w:rPr>
      </w:pPr>
    </w:p>
    <w:p w14:paraId="3C4C7BB6" w14:textId="5B1B043D" w:rsidR="009B4090" w:rsidRPr="00166973" w:rsidRDefault="009B4090" w:rsidP="009B4090">
      <w:pPr>
        <w:rPr>
          <w:rFonts w:ascii="Times New Roman" w:eastAsiaTheme="minorHAnsi" w:hAnsi="Times New Roman" w:cs="Times New Roman"/>
          <w:bCs/>
          <w:iCs/>
          <w:sz w:val="24"/>
          <w:szCs w:val="24"/>
        </w:rPr>
      </w:pPr>
    </w:p>
    <w:bookmarkEnd w:id="9"/>
    <w:p w14:paraId="77319DD3" w14:textId="77777777" w:rsidR="00BD63DF" w:rsidRDefault="00BD63DF" w:rsidP="00BD63DF">
      <w:pPr>
        <w:spacing w:line="240" w:lineRule="auto"/>
        <w:ind w:left="7314" w:firstLine="0"/>
        <w:rPr>
          <w:rFonts w:ascii="Times New Roman" w:hAnsi="Times New Roman" w:cs="Times New Roman"/>
        </w:rPr>
      </w:pPr>
    </w:p>
    <w:p w14:paraId="45809187" w14:textId="77777777" w:rsidR="00BD63DF" w:rsidRDefault="00BD63DF" w:rsidP="00BD63DF">
      <w:pPr>
        <w:spacing w:line="240" w:lineRule="auto"/>
        <w:ind w:left="7314" w:firstLine="0"/>
        <w:rPr>
          <w:rFonts w:ascii="Times New Roman" w:hAnsi="Times New Roman" w:cs="Times New Roman"/>
        </w:rPr>
      </w:pPr>
    </w:p>
    <w:p w14:paraId="4CC61FC9" w14:textId="77777777" w:rsidR="007E14FC" w:rsidRPr="00166973" w:rsidRDefault="007E14FC" w:rsidP="007E14FC">
      <w:pPr>
        <w:rPr>
          <w:rFonts w:ascii="Times New Roman" w:eastAsiaTheme="minorHAnsi" w:hAnsi="Times New Roman" w:cs="Times New Roman"/>
          <w:bCs/>
          <w:iCs/>
          <w:sz w:val="24"/>
          <w:szCs w:val="24"/>
        </w:rPr>
      </w:pPr>
    </w:p>
    <w:p w14:paraId="705BB4D8" w14:textId="77777777" w:rsidR="00BD63DF" w:rsidRDefault="00BD63DF" w:rsidP="00BD63DF">
      <w:pPr>
        <w:spacing w:line="240" w:lineRule="auto"/>
        <w:ind w:left="7314" w:firstLine="0"/>
        <w:rPr>
          <w:rFonts w:ascii="Times New Roman" w:hAnsi="Times New Roman" w:cs="Times New Roman"/>
        </w:rPr>
      </w:pPr>
    </w:p>
    <w:p w14:paraId="0935A348" w14:textId="77777777" w:rsidR="00BD63DF" w:rsidRDefault="00BD63DF" w:rsidP="00BD63DF">
      <w:pPr>
        <w:spacing w:line="240" w:lineRule="auto"/>
        <w:ind w:left="7314" w:firstLine="0"/>
        <w:rPr>
          <w:rFonts w:ascii="Times New Roman" w:hAnsi="Times New Roman" w:cs="Times New Roman"/>
        </w:rPr>
      </w:pPr>
    </w:p>
    <w:p w14:paraId="69C5A857" w14:textId="77777777" w:rsidR="00BD63DF" w:rsidRDefault="00BD63DF" w:rsidP="00BD63DF">
      <w:pPr>
        <w:spacing w:line="240" w:lineRule="auto"/>
        <w:ind w:left="7314" w:firstLine="0"/>
        <w:rPr>
          <w:rFonts w:ascii="Times New Roman" w:hAnsi="Times New Roman" w:cs="Times New Roman"/>
        </w:rPr>
      </w:pPr>
    </w:p>
    <w:p w14:paraId="5ED811BB" w14:textId="77777777" w:rsidR="00BD63DF" w:rsidRDefault="00BD63DF" w:rsidP="00BD63DF">
      <w:pPr>
        <w:spacing w:line="240" w:lineRule="auto"/>
        <w:ind w:left="7314" w:firstLine="0"/>
        <w:rPr>
          <w:rFonts w:ascii="Times New Roman" w:hAnsi="Times New Roman" w:cs="Times New Roman"/>
        </w:rPr>
      </w:pPr>
    </w:p>
    <w:p w14:paraId="222D2401" w14:textId="77777777" w:rsidR="00BD63DF" w:rsidRDefault="00BD63DF" w:rsidP="00BD63DF">
      <w:pPr>
        <w:spacing w:line="240" w:lineRule="auto"/>
        <w:ind w:left="7314" w:firstLine="0"/>
        <w:rPr>
          <w:rFonts w:ascii="Times New Roman" w:hAnsi="Times New Roman" w:cs="Times New Roman"/>
        </w:rPr>
      </w:pPr>
    </w:p>
    <w:p w14:paraId="38CAF183" w14:textId="77777777" w:rsidR="00BD63DF" w:rsidRDefault="00BD63DF" w:rsidP="00BD63DF">
      <w:pPr>
        <w:spacing w:line="240" w:lineRule="auto"/>
        <w:ind w:left="7314" w:firstLine="0"/>
        <w:rPr>
          <w:rFonts w:ascii="Times New Roman" w:hAnsi="Times New Roman" w:cs="Times New Roman"/>
        </w:rPr>
      </w:pPr>
    </w:p>
    <w:p w14:paraId="5C9FFC70" w14:textId="77777777" w:rsidR="00BD63DF" w:rsidRDefault="00BD63DF" w:rsidP="00BD63DF">
      <w:pPr>
        <w:spacing w:line="240" w:lineRule="auto"/>
        <w:ind w:left="7314" w:firstLine="0"/>
        <w:rPr>
          <w:rFonts w:ascii="Times New Roman" w:hAnsi="Times New Roman" w:cs="Times New Roman"/>
        </w:rPr>
      </w:pPr>
    </w:p>
    <w:p w14:paraId="00A44A54" w14:textId="77777777" w:rsidR="00BD63DF" w:rsidRDefault="00BD63DF" w:rsidP="00BD63DF">
      <w:pPr>
        <w:spacing w:line="240" w:lineRule="auto"/>
        <w:ind w:left="7314" w:firstLine="0"/>
        <w:rPr>
          <w:rFonts w:ascii="Times New Roman" w:hAnsi="Times New Roman" w:cs="Times New Roman"/>
        </w:rPr>
      </w:pPr>
    </w:p>
    <w:p w14:paraId="39C432BC" w14:textId="77777777" w:rsidR="00BD63DF" w:rsidRDefault="00BD63DF" w:rsidP="00BD63DF">
      <w:pPr>
        <w:spacing w:line="240" w:lineRule="auto"/>
        <w:ind w:left="7314" w:firstLine="0"/>
        <w:rPr>
          <w:rFonts w:ascii="Times New Roman" w:hAnsi="Times New Roman" w:cs="Times New Roman"/>
        </w:rPr>
      </w:pPr>
    </w:p>
    <w:p w14:paraId="60B21249" w14:textId="77777777" w:rsidR="00682854" w:rsidRDefault="00682854" w:rsidP="00BD63DF">
      <w:pPr>
        <w:spacing w:line="240" w:lineRule="auto"/>
        <w:ind w:left="7314" w:firstLine="0"/>
        <w:rPr>
          <w:rFonts w:ascii="Times New Roman" w:hAnsi="Times New Roman" w:cs="Times New Roman"/>
        </w:rPr>
      </w:pPr>
    </w:p>
    <w:p w14:paraId="2A7451D0" w14:textId="77777777" w:rsidR="00682854" w:rsidRDefault="00682854" w:rsidP="00BD63DF">
      <w:pPr>
        <w:spacing w:line="240" w:lineRule="auto"/>
        <w:ind w:left="7314" w:firstLine="0"/>
        <w:rPr>
          <w:rFonts w:ascii="Times New Roman" w:hAnsi="Times New Roman" w:cs="Times New Roman"/>
        </w:rPr>
      </w:pPr>
    </w:p>
    <w:p w14:paraId="4B73637E" w14:textId="77777777" w:rsidR="00682854" w:rsidRDefault="00682854" w:rsidP="00BD63DF">
      <w:pPr>
        <w:spacing w:line="240" w:lineRule="auto"/>
        <w:ind w:left="7314" w:firstLine="0"/>
        <w:rPr>
          <w:rFonts w:ascii="Times New Roman" w:hAnsi="Times New Roman" w:cs="Times New Roman"/>
        </w:rPr>
      </w:pPr>
    </w:p>
    <w:p w14:paraId="24BCA4D4" w14:textId="77777777" w:rsidR="00682854" w:rsidRDefault="00682854" w:rsidP="00BD63DF">
      <w:pPr>
        <w:spacing w:line="240" w:lineRule="auto"/>
        <w:ind w:left="7314" w:firstLine="0"/>
        <w:rPr>
          <w:rFonts w:ascii="Times New Roman" w:hAnsi="Times New Roman" w:cs="Times New Roman"/>
        </w:rPr>
      </w:pPr>
    </w:p>
    <w:p w14:paraId="36DB354F" w14:textId="77777777" w:rsidR="00BD63DF" w:rsidRDefault="00BD63DF" w:rsidP="00BD63DF">
      <w:pPr>
        <w:spacing w:line="240" w:lineRule="auto"/>
        <w:ind w:left="7314" w:firstLine="0"/>
        <w:rPr>
          <w:rFonts w:ascii="Times New Roman" w:hAnsi="Times New Roman" w:cs="Times New Roman"/>
        </w:rPr>
      </w:pPr>
    </w:p>
    <w:p w14:paraId="6D486B77" w14:textId="3C5211FB" w:rsidR="00BD63DF" w:rsidRPr="00194983" w:rsidRDefault="00BD63DF" w:rsidP="00BD63DF">
      <w:pPr>
        <w:spacing w:line="240" w:lineRule="auto"/>
        <w:ind w:left="7314" w:firstLine="0"/>
        <w:rPr>
          <w:rFonts w:cstheme="minorHAnsi"/>
        </w:rPr>
      </w:pPr>
      <w:r w:rsidRPr="0076169B">
        <w:rPr>
          <w:rFonts w:ascii="Times New Roman" w:hAnsi="Times New Roman" w:cs="Times New Roman"/>
        </w:rPr>
        <w:lastRenderedPageBreak/>
        <w:t xml:space="preserve">Pirkimo sąlygų </w:t>
      </w:r>
      <w:r w:rsidR="00F65F9B">
        <w:rPr>
          <w:rFonts w:ascii="Times New Roman" w:hAnsi="Times New Roman" w:cs="Times New Roman"/>
        </w:rPr>
        <w:t>7</w:t>
      </w:r>
      <w:r w:rsidRPr="0076169B">
        <w:rPr>
          <w:rFonts w:ascii="Times New Roman" w:hAnsi="Times New Roman" w:cs="Times New Roman"/>
        </w:rPr>
        <w:t xml:space="preserve"> priedas „</w:t>
      </w:r>
      <w:r w:rsidRPr="0076169B">
        <w:rPr>
          <w:rFonts w:ascii="Times New Roman" w:hAnsi="Times New Roman" w:cs="Times New Roman"/>
          <w:caps/>
        </w:rPr>
        <w:t>N</w:t>
      </w:r>
      <w:r w:rsidRPr="0076169B">
        <w:rPr>
          <w:rFonts w:ascii="Times New Roman" w:hAnsi="Times New Roman" w:cs="Times New Roman"/>
        </w:rPr>
        <w:t>acionalinio</w:t>
      </w:r>
      <w:r w:rsidRPr="00FF0C04">
        <w:rPr>
          <w:rFonts w:ascii="Times New Roman" w:hAnsi="Times New Roman" w:cstheme="minorHAnsi"/>
        </w:rPr>
        <w:t xml:space="preserve"> saugumo reikalavimų atitikties deklaracija</w:t>
      </w:r>
      <w:r w:rsidRPr="00194983">
        <w:rPr>
          <w:rFonts w:cstheme="minorHAnsi"/>
        </w:rPr>
        <w:t>“</w:t>
      </w:r>
    </w:p>
    <w:p w14:paraId="0E4FAEAB" w14:textId="77777777" w:rsidR="00BD63DF" w:rsidRPr="00E94087" w:rsidRDefault="00BD63DF" w:rsidP="00BD63DF">
      <w:pPr>
        <w:spacing w:line="240" w:lineRule="auto"/>
        <w:jc w:val="center"/>
        <w:rPr>
          <w:rFonts w:ascii="Times New Roman" w:hAnsi="Times New Roman" w:cs="Times New Roman"/>
          <w:sz w:val="22"/>
          <w:szCs w:val="22"/>
        </w:rPr>
      </w:pPr>
      <w:r w:rsidRPr="00E94087">
        <w:rPr>
          <w:rFonts w:ascii="Times New Roman" w:hAnsi="Times New Roman" w:cs="Times New Roman"/>
          <w:sz w:val="22"/>
          <w:szCs w:val="22"/>
        </w:rPr>
        <w:t>Herbas arba prekių ženklas</w:t>
      </w:r>
    </w:p>
    <w:p w14:paraId="21EC821B" w14:textId="77777777" w:rsidR="00BD63DF" w:rsidRPr="00E94087" w:rsidRDefault="00BD63DF" w:rsidP="00BD63DF">
      <w:pPr>
        <w:spacing w:line="240" w:lineRule="auto"/>
        <w:jc w:val="center"/>
        <w:rPr>
          <w:rFonts w:ascii="Times New Roman" w:hAnsi="Times New Roman" w:cs="Times New Roman"/>
          <w:sz w:val="22"/>
          <w:szCs w:val="22"/>
        </w:rPr>
      </w:pPr>
      <w:r w:rsidRPr="00E94087">
        <w:rPr>
          <w:rFonts w:ascii="Times New Roman" w:hAnsi="Times New Roman" w:cs="Times New Roman"/>
          <w:sz w:val="22"/>
          <w:szCs w:val="22"/>
        </w:rPr>
        <w:t>(Tiekėjo pavadinimas)</w:t>
      </w:r>
    </w:p>
    <w:p w14:paraId="09481131" w14:textId="77777777" w:rsidR="00BD63DF" w:rsidRPr="00E94087" w:rsidRDefault="00BD63DF" w:rsidP="00BD63DF">
      <w:pPr>
        <w:spacing w:line="240" w:lineRule="auto"/>
        <w:rPr>
          <w:rFonts w:ascii="Times New Roman" w:hAnsi="Times New Roman" w:cs="Times New Roman"/>
          <w:sz w:val="22"/>
          <w:szCs w:val="22"/>
        </w:rPr>
      </w:pPr>
      <w:r w:rsidRPr="00E9408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C82DF0" w14:textId="77777777" w:rsidR="00BD63DF" w:rsidRPr="00E94087" w:rsidRDefault="00BD63DF" w:rsidP="00BD63DF">
      <w:pPr>
        <w:spacing w:line="240" w:lineRule="auto"/>
        <w:jc w:val="center"/>
        <w:rPr>
          <w:rFonts w:ascii="Times New Roman" w:hAnsi="Times New Roman" w:cs="Times New Roman"/>
          <w:sz w:val="22"/>
          <w:szCs w:val="22"/>
        </w:rPr>
      </w:pPr>
      <w:r w:rsidRPr="00E94087">
        <w:rPr>
          <w:rFonts w:ascii="Times New Roman" w:hAnsi="Times New Roman" w:cs="Times New Roman"/>
          <w:sz w:val="22"/>
          <w:szCs w:val="22"/>
        </w:rPr>
        <w:t>__________________________</w:t>
      </w:r>
    </w:p>
    <w:p w14:paraId="16971F51" w14:textId="77777777" w:rsidR="00BD63DF" w:rsidRPr="00E94087" w:rsidRDefault="00BD63DF" w:rsidP="00BD63DF">
      <w:pPr>
        <w:tabs>
          <w:tab w:val="center" w:pos="2520"/>
        </w:tabs>
        <w:spacing w:line="240" w:lineRule="auto"/>
        <w:jc w:val="center"/>
        <w:rPr>
          <w:rFonts w:ascii="Times New Roman" w:hAnsi="Times New Roman" w:cs="Times New Roman"/>
          <w:i/>
          <w:iCs/>
          <w:sz w:val="22"/>
          <w:szCs w:val="22"/>
        </w:rPr>
      </w:pPr>
      <w:r w:rsidRPr="00E94087">
        <w:rPr>
          <w:rFonts w:ascii="Times New Roman" w:hAnsi="Times New Roman" w:cs="Times New Roman"/>
          <w:i/>
          <w:iCs/>
          <w:sz w:val="22"/>
          <w:szCs w:val="22"/>
        </w:rPr>
        <w:t>(Adresatas (perkančioji organizacija))</w:t>
      </w:r>
    </w:p>
    <w:p w14:paraId="3E9912B5" w14:textId="77777777" w:rsidR="00BD63DF" w:rsidRPr="00E94087" w:rsidRDefault="00BD63DF" w:rsidP="00BD63DF">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E94087">
        <w:rPr>
          <w:rFonts w:ascii="Times New Roman" w:eastAsia="Calibri" w:hAnsi="Times New Roman" w:cs="Times New Roman"/>
          <w:b/>
          <w:bCs/>
          <w:sz w:val="22"/>
          <w:szCs w:val="22"/>
        </w:rPr>
        <w:t>NACIONALINIO SAUGUMO REIKALAVIMŲ ATITIKTIES DEKLARACIJA</w:t>
      </w:r>
    </w:p>
    <w:p w14:paraId="116F9102" w14:textId="77777777" w:rsidR="00BD63DF" w:rsidRPr="00E94087" w:rsidRDefault="00BD63DF" w:rsidP="00BD63DF">
      <w:pPr>
        <w:widowControl w:val="0"/>
        <w:tabs>
          <w:tab w:val="right" w:leader="underscore" w:pos="9071"/>
        </w:tabs>
        <w:suppressAutoHyphens/>
        <w:spacing w:line="240" w:lineRule="auto"/>
        <w:jc w:val="center"/>
        <w:textAlignment w:val="baseline"/>
        <w:rPr>
          <w:rFonts w:ascii="Times New Roman" w:eastAsia="Calibri" w:hAnsi="Times New Roman" w:cs="Times New Roman"/>
          <w:sz w:val="22"/>
          <w:szCs w:val="22"/>
        </w:rPr>
      </w:pPr>
      <w:r w:rsidRPr="00E94087">
        <w:rPr>
          <w:rFonts w:ascii="Times New Roman" w:eastAsia="Calibri" w:hAnsi="Times New Roman" w:cs="Times New Roman"/>
          <w:sz w:val="22"/>
          <w:szCs w:val="22"/>
        </w:rPr>
        <w:t>20__ m._____________ d. Nr. ______</w:t>
      </w:r>
    </w:p>
    <w:p w14:paraId="001AB8BF" w14:textId="77777777" w:rsidR="00BD63DF" w:rsidRPr="00E94087" w:rsidRDefault="00BD63DF" w:rsidP="00BD63DF">
      <w:pPr>
        <w:widowControl w:val="0"/>
        <w:tabs>
          <w:tab w:val="right" w:leader="underscore" w:pos="9071"/>
        </w:tabs>
        <w:suppressAutoHyphens/>
        <w:spacing w:line="240" w:lineRule="auto"/>
        <w:jc w:val="center"/>
        <w:textAlignment w:val="baseline"/>
        <w:rPr>
          <w:rFonts w:ascii="Times New Roman" w:eastAsia="Calibri" w:hAnsi="Times New Roman" w:cs="Times New Roman"/>
          <w:sz w:val="22"/>
          <w:szCs w:val="22"/>
        </w:rPr>
      </w:pPr>
      <w:r w:rsidRPr="00E94087">
        <w:rPr>
          <w:rFonts w:ascii="Times New Roman" w:eastAsia="Calibri" w:hAnsi="Times New Roman" w:cs="Times New Roman"/>
          <w:sz w:val="22"/>
          <w:szCs w:val="22"/>
        </w:rPr>
        <w:t>__________________________</w:t>
      </w:r>
    </w:p>
    <w:p w14:paraId="1C2E21A6" w14:textId="77777777" w:rsidR="00BD63DF" w:rsidRPr="00E94087" w:rsidRDefault="00BD63DF" w:rsidP="00BD63DF">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E94087">
        <w:rPr>
          <w:rFonts w:ascii="Times New Roman" w:eastAsia="Calibri" w:hAnsi="Times New Roman" w:cs="Times New Roman"/>
          <w:i/>
          <w:iCs/>
          <w:sz w:val="22"/>
          <w:szCs w:val="22"/>
        </w:rPr>
        <w:t>(Sudarymo vieta)</w:t>
      </w:r>
    </w:p>
    <w:p w14:paraId="30CDA1DE" w14:textId="77777777" w:rsidR="00BD63DF" w:rsidRPr="00E94087" w:rsidRDefault="00BD63DF" w:rsidP="00BD63DF">
      <w:pPr>
        <w:spacing w:line="240" w:lineRule="auto"/>
        <w:ind w:firstLine="567"/>
        <w:rPr>
          <w:rFonts w:ascii="Times New Roman" w:hAnsi="Times New Roman" w:cs="Times New Roman"/>
          <w:color w:val="000000"/>
          <w:sz w:val="22"/>
          <w:szCs w:val="22"/>
        </w:rPr>
      </w:pPr>
      <w:r w:rsidRPr="00E94087">
        <w:rPr>
          <w:rFonts w:ascii="Times New Roman" w:hAnsi="Times New Roman" w:cs="Times New Roman"/>
          <w:color w:val="000000"/>
          <w:sz w:val="22"/>
          <w:szCs w:val="22"/>
        </w:rPr>
        <w:t>Aš, ___________________________________________________________________ ,</w:t>
      </w:r>
    </w:p>
    <w:p w14:paraId="5BC78B3A" w14:textId="77777777" w:rsidR="00BD63DF" w:rsidRPr="00E94087" w:rsidRDefault="00BD63DF" w:rsidP="00BD63DF">
      <w:pPr>
        <w:spacing w:line="240" w:lineRule="auto"/>
        <w:ind w:left="960" w:firstLine="318"/>
        <w:rPr>
          <w:rFonts w:ascii="Times New Roman" w:hAnsi="Times New Roman" w:cs="Times New Roman"/>
          <w:color w:val="000000"/>
          <w:sz w:val="22"/>
          <w:szCs w:val="22"/>
        </w:rPr>
      </w:pPr>
      <w:r w:rsidRPr="00E94087">
        <w:rPr>
          <w:rFonts w:ascii="Times New Roman" w:hAnsi="Times New Roman" w:cs="Times New Roman"/>
          <w:i/>
          <w:iCs/>
          <w:color w:val="000000"/>
          <w:sz w:val="22"/>
          <w:szCs w:val="22"/>
        </w:rPr>
        <w:t>(tiekėjo vadovo ar jo įgalioto asmens pareigų pavadinimas, vardas ir pavardė)</w:t>
      </w:r>
    </w:p>
    <w:p w14:paraId="11351826" w14:textId="77777777" w:rsidR="00BD63DF" w:rsidRPr="00E94087" w:rsidRDefault="00BD63DF" w:rsidP="00BD63DF">
      <w:pPr>
        <w:spacing w:line="240" w:lineRule="auto"/>
        <w:rPr>
          <w:rFonts w:ascii="Times New Roman" w:hAnsi="Times New Roman" w:cs="Times New Roman"/>
          <w:color w:val="000000"/>
          <w:sz w:val="22"/>
          <w:szCs w:val="22"/>
        </w:rPr>
      </w:pPr>
      <w:r w:rsidRPr="00E94087">
        <w:rPr>
          <w:rFonts w:ascii="Times New Roman" w:hAnsi="Times New Roman" w:cs="Times New Roman"/>
          <w:color w:val="000000"/>
          <w:sz w:val="22"/>
          <w:szCs w:val="22"/>
        </w:rPr>
        <w:t>patvirtinu, kad mano vadovaujamas (-a) (atstovaujamas (-a))____________________________ ,</w:t>
      </w:r>
    </w:p>
    <w:p w14:paraId="3CEC28BF" w14:textId="77777777" w:rsidR="00BD63DF" w:rsidRPr="00E94087" w:rsidRDefault="00BD63DF" w:rsidP="00BD63DF">
      <w:pPr>
        <w:spacing w:line="240" w:lineRule="auto"/>
        <w:ind w:left="5640" w:firstLine="742"/>
        <w:rPr>
          <w:rFonts w:ascii="Times New Roman" w:hAnsi="Times New Roman" w:cs="Times New Roman"/>
          <w:color w:val="000000"/>
          <w:sz w:val="22"/>
          <w:szCs w:val="22"/>
        </w:rPr>
      </w:pPr>
      <w:r w:rsidRPr="00E94087">
        <w:rPr>
          <w:rFonts w:ascii="Times New Roman" w:hAnsi="Times New Roman" w:cs="Times New Roman"/>
          <w:i/>
          <w:iCs/>
          <w:color w:val="000000"/>
          <w:sz w:val="22"/>
          <w:szCs w:val="22"/>
        </w:rPr>
        <w:t xml:space="preserve">(tiekėjo pavadinimas)    </w:t>
      </w:r>
    </w:p>
    <w:p w14:paraId="4AE3F10A" w14:textId="77777777" w:rsidR="00BD63DF" w:rsidRPr="00E94087" w:rsidRDefault="00BD63DF" w:rsidP="00BD63DF">
      <w:pPr>
        <w:spacing w:line="240" w:lineRule="auto"/>
        <w:rPr>
          <w:rFonts w:ascii="Times New Roman" w:hAnsi="Times New Roman" w:cs="Times New Roman"/>
          <w:color w:val="000000"/>
          <w:sz w:val="22"/>
          <w:szCs w:val="22"/>
          <w:u w:val="single"/>
        </w:rPr>
      </w:pPr>
      <w:r w:rsidRPr="00E94087">
        <w:rPr>
          <w:rFonts w:ascii="Times New Roman" w:hAnsi="Times New Roman" w:cs="Times New Roman"/>
          <w:color w:val="000000"/>
          <w:sz w:val="22"/>
          <w:szCs w:val="22"/>
        </w:rPr>
        <w:t>dalyvaujantis (-i) ______________________________________________________________</w:t>
      </w:r>
    </w:p>
    <w:p w14:paraId="25A2FBAE" w14:textId="77777777" w:rsidR="00BD63DF" w:rsidRPr="00E94087" w:rsidRDefault="00BD63DF" w:rsidP="00BD63DF">
      <w:pPr>
        <w:spacing w:line="240" w:lineRule="auto"/>
        <w:ind w:left="2040" w:firstLine="371"/>
        <w:rPr>
          <w:rFonts w:ascii="Times New Roman" w:hAnsi="Times New Roman" w:cs="Times New Roman"/>
          <w:color w:val="000000"/>
          <w:sz w:val="22"/>
          <w:szCs w:val="22"/>
        </w:rPr>
      </w:pPr>
      <w:r w:rsidRPr="00E94087">
        <w:rPr>
          <w:rFonts w:ascii="Times New Roman" w:hAnsi="Times New Roman" w:cs="Times New Roman"/>
          <w:i/>
          <w:iCs/>
          <w:color w:val="000000"/>
          <w:sz w:val="22"/>
          <w:szCs w:val="22"/>
        </w:rPr>
        <w:t>(perkančiosios organizacijos pavadinimas)</w:t>
      </w:r>
    </w:p>
    <w:p w14:paraId="789DFD07" w14:textId="77777777" w:rsidR="00BD63DF" w:rsidRPr="00E94087" w:rsidRDefault="00BD63DF" w:rsidP="00BD63DF">
      <w:pPr>
        <w:spacing w:line="240" w:lineRule="auto"/>
        <w:rPr>
          <w:rFonts w:ascii="Times New Roman" w:hAnsi="Times New Roman" w:cs="Times New Roman"/>
          <w:color w:val="000000"/>
          <w:sz w:val="22"/>
          <w:szCs w:val="22"/>
        </w:rPr>
      </w:pPr>
      <w:r w:rsidRPr="00E94087">
        <w:rPr>
          <w:rFonts w:ascii="Times New Roman" w:hAnsi="Times New Roman" w:cs="Times New Roman"/>
          <w:color w:val="000000"/>
          <w:sz w:val="22"/>
          <w:szCs w:val="22"/>
        </w:rPr>
        <w:t>vykdomame  _____________________________________, atitinka toliau nurodomus reikalavimus:</w:t>
      </w:r>
    </w:p>
    <w:p w14:paraId="6000E5EF" w14:textId="77777777" w:rsidR="00BD63DF" w:rsidRPr="00E94087" w:rsidRDefault="00BD63DF" w:rsidP="00BD63DF">
      <w:pPr>
        <w:spacing w:line="240" w:lineRule="auto"/>
        <w:ind w:firstLine="636"/>
        <w:rPr>
          <w:rFonts w:ascii="Times New Roman" w:hAnsi="Times New Roman" w:cs="Times New Roman"/>
          <w:color w:val="000000"/>
          <w:sz w:val="22"/>
          <w:szCs w:val="22"/>
        </w:rPr>
      </w:pPr>
      <w:r w:rsidRPr="00E94087">
        <w:rPr>
          <w:rFonts w:ascii="Times New Roman" w:hAnsi="Times New Roman" w:cs="Times New Roman"/>
          <w:i/>
          <w:iCs/>
          <w:color w:val="000000"/>
          <w:sz w:val="22"/>
          <w:szCs w:val="22"/>
        </w:rPr>
        <w:t>(pirkimo objekto pavadinimas, pirkimo numeris, pirkimo paskelbimo CVP IS data</w:t>
      </w:r>
      <w:r w:rsidRPr="00E94087">
        <w:rPr>
          <w:rFonts w:ascii="Times New Roman" w:hAnsi="Times New Roman" w:cs="Times New Roman"/>
          <w:color w:val="000000"/>
          <w:sz w:val="22"/>
          <w:szCs w:val="22"/>
        </w:rPr>
        <w:t>)</w:t>
      </w:r>
    </w:p>
    <w:p w14:paraId="1D81ED59" w14:textId="77777777" w:rsidR="00BD63DF" w:rsidRPr="00E94087" w:rsidRDefault="00BD63DF" w:rsidP="00BD63DF">
      <w:pPr>
        <w:spacing w:line="240" w:lineRule="auto"/>
        <w:ind w:firstLine="636"/>
        <w:rPr>
          <w:rFonts w:ascii="Times New Roman" w:hAnsi="Times New Roman" w:cs="Times New Roman"/>
          <w:color w:val="000000"/>
          <w:sz w:val="22"/>
          <w:szCs w:val="22"/>
        </w:rPr>
      </w:pPr>
    </w:p>
    <w:p w14:paraId="1C7B3BE9" w14:textId="77777777" w:rsidR="00BD63DF" w:rsidRPr="00E94087" w:rsidRDefault="00BD63DF" w:rsidP="00BD63DF">
      <w:pPr>
        <w:widowControl w:val="0"/>
        <w:suppressAutoHyphens/>
        <w:spacing w:line="240" w:lineRule="auto"/>
        <w:ind w:firstLine="567"/>
        <w:textAlignment w:val="baseline"/>
        <w:rPr>
          <w:rFonts w:ascii="Times New Roman"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929"/>
      </w:tblGrid>
      <w:tr w:rsidR="00BD63DF" w:rsidRPr="00E94087" w14:paraId="41B6D762" w14:textId="77777777" w:rsidTr="00A1283A">
        <w:tc>
          <w:tcPr>
            <w:tcW w:w="352" w:type="dxa"/>
            <w:tcBorders>
              <w:top w:val="single" w:sz="4" w:space="0" w:color="auto"/>
              <w:left w:val="single" w:sz="4" w:space="0" w:color="auto"/>
              <w:bottom w:val="single" w:sz="4" w:space="0" w:color="auto"/>
              <w:right w:val="nil"/>
            </w:tcBorders>
            <w:hideMark/>
          </w:tcPr>
          <w:p w14:paraId="3EB6258C" w14:textId="77777777" w:rsidR="00BD63DF" w:rsidRPr="00E94087" w:rsidRDefault="00BD63DF" w:rsidP="00A1283A">
            <w:pPr>
              <w:spacing w:line="240" w:lineRule="auto"/>
              <w:rPr>
                <w:rFonts w:ascii="Times New Roman" w:hAnsi="Times New Roman" w:cs="Times New Roman"/>
                <w:sz w:val="22"/>
                <w:szCs w:val="22"/>
              </w:rPr>
            </w:pPr>
            <w:r w:rsidRPr="00E940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CCB45C5" w14:textId="77777777" w:rsidR="00BD63DF" w:rsidRPr="00E94087" w:rsidRDefault="00BD63DF" w:rsidP="00A1283A">
            <w:pPr>
              <w:spacing w:line="240" w:lineRule="auto"/>
              <w:rPr>
                <w:rFonts w:ascii="Times New Roman" w:hAnsi="Times New Roman" w:cs="Times New Roman"/>
                <w:sz w:val="22"/>
                <w:szCs w:val="22"/>
              </w:rPr>
            </w:pPr>
            <w:r w:rsidRPr="00E94087">
              <w:rPr>
                <w:rFonts w:ascii="Times New Roman" w:hAnsi="Times New Roman" w:cs="Times New Roman"/>
                <w:sz w:val="22"/>
                <w:szCs w:val="22"/>
              </w:rPr>
              <w:t xml:space="preserve">tiekėjo siūlomos prekės nekelia grėsmės nacionaliniam saugumui </w:t>
            </w:r>
            <w:r w:rsidRPr="00E94087">
              <w:rPr>
                <w:rFonts w:ascii="Times New Roman" w:hAnsi="Times New Roman" w:cs="Times New Roman"/>
                <w:color w:val="000000"/>
                <w:sz w:val="22"/>
                <w:szCs w:val="22"/>
                <w:bdr w:val="none" w:sz="0" w:space="0" w:color="auto" w:frame="1"/>
              </w:rPr>
              <w:t>–</w:t>
            </w:r>
            <w:r w:rsidRPr="00E94087">
              <w:rPr>
                <w:rFonts w:ascii="Times New Roman" w:hAnsi="Times New Roman" w:cs="Times New Roman"/>
                <w:sz w:val="22"/>
                <w:szCs w:val="22"/>
              </w:rPr>
              <w:t xml:space="preserve"> vadovaujantis Lietuvos Respublikos viešųjų pirkimų įstatymo (toliau – VPĮ) 45 straipsnio 2</w:t>
            </w:r>
            <w:r w:rsidRPr="00E94087">
              <w:rPr>
                <w:rFonts w:ascii="Times New Roman" w:hAnsi="Times New Roman" w:cs="Times New Roman"/>
                <w:sz w:val="22"/>
                <w:szCs w:val="22"/>
                <w:vertAlign w:val="superscript"/>
              </w:rPr>
              <w:t>1</w:t>
            </w:r>
            <w:r w:rsidRPr="00E94087">
              <w:rPr>
                <w:rFonts w:ascii="Times New Roman" w:hAnsi="Times New Roman" w:cs="Times New Roman"/>
                <w:sz w:val="22"/>
                <w:szCs w:val="22"/>
              </w:rPr>
              <w:t xml:space="preserve"> dalies 1-3, 6 punktais, prekių gamintojas ar jį kontroliuojantis asmuo</w:t>
            </w:r>
            <w:r w:rsidRPr="00E94087">
              <w:rPr>
                <w:rFonts w:ascii="Times New Roman" w:hAnsi="Times New Roman" w:cs="Times New Roman"/>
                <w:color w:val="000000"/>
                <w:sz w:val="22"/>
                <w:szCs w:val="22"/>
              </w:rPr>
              <w:t xml:space="preserve"> </w:t>
            </w:r>
            <w:r w:rsidRPr="00E94087">
              <w:rPr>
                <w:rFonts w:ascii="Times New Roman" w:hAnsi="Times New Roman" w:cs="Times New Roman"/>
                <w:sz w:val="22"/>
                <w:szCs w:val="22"/>
              </w:rPr>
              <w:t>nėra registruoti (jeigu gamintojas ar jį kontroliuojantis asmuo yra fizinis asmuo – nuolat gyvenantis ar turintis pilietybę) VPĮ 92 straipsnio 15 dalyje numatytame sąraše nurodytose valstybėse ar teritorijose. (_____________)</w:t>
            </w:r>
          </w:p>
          <w:p w14:paraId="4D409592" w14:textId="77777777" w:rsidR="00BD63DF" w:rsidRPr="00E94087" w:rsidRDefault="00BD63DF" w:rsidP="00A1283A">
            <w:pPr>
              <w:shd w:val="clear" w:color="auto" w:fill="FFFFFF"/>
              <w:spacing w:line="240" w:lineRule="auto"/>
              <w:ind w:firstLine="5035"/>
              <w:rPr>
                <w:rFonts w:ascii="Times New Roman" w:hAnsi="Times New Roman" w:cs="Times New Roman"/>
                <w:i/>
                <w:sz w:val="22"/>
                <w:szCs w:val="22"/>
              </w:rPr>
            </w:pPr>
            <w:r w:rsidRPr="00E94087">
              <w:rPr>
                <w:rFonts w:ascii="Times New Roman" w:hAnsi="Times New Roman" w:cs="Times New Roman"/>
                <w:i/>
                <w:sz w:val="22"/>
                <w:szCs w:val="22"/>
              </w:rPr>
              <w:t>(pirkimo dokumentų punktai)</w:t>
            </w:r>
          </w:p>
        </w:tc>
      </w:tr>
      <w:tr w:rsidR="00BD63DF" w:rsidRPr="00E94087" w14:paraId="7B1782D3" w14:textId="77777777" w:rsidTr="00A1283A">
        <w:tc>
          <w:tcPr>
            <w:tcW w:w="352" w:type="dxa"/>
            <w:tcBorders>
              <w:top w:val="single" w:sz="4" w:space="0" w:color="auto"/>
              <w:left w:val="nil"/>
              <w:bottom w:val="nil"/>
              <w:right w:val="nil"/>
            </w:tcBorders>
          </w:tcPr>
          <w:p w14:paraId="1E71A02C" w14:textId="77777777" w:rsidR="00BD63DF" w:rsidRPr="00E94087" w:rsidRDefault="00BD63DF" w:rsidP="00A1283A">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81A7C19" w14:textId="77777777" w:rsidR="00BD63DF" w:rsidRPr="00E94087" w:rsidRDefault="00BD63DF" w:rsidP="00A1283A">
            <w:pPr>
              <w:spacing w:line="240" w:lineRule="auto"/>
              <w:rPr>
                <w:rFonts w:ascii="Times New Roman" w:hAnsi="Times New Roman" w:cs="Times New Roman"/>
                <w:i/>
                <w:sz w:val="22"/>
                <w:szCs w:val="22"/>
              </w:rPr>
            </w:pPr>
          </w:p>
        </w:tc>
      </w:tr>
      <w:tr w:rsidR="00BD63DF" w:rsidRPr="00E94087" w14:paraId="586027D2" w14:textId="77777777" w:rsidTr="00A1283A">
        <w:tc>
          <w:tcPr>
            <w:tcW w:w="352" w:type="dxa"/>
            <w:tcBorders>
              <w:top w:val="nil"/>
              <w:left w:val="nil"/>
              <w:bottom w:val="nil"/>
              <w:right w:val="nil"/>
            </w:tcBorders>
          </w:tcPr>
          <w:p w14:paraId="5002DE40" w14:textId="77777777" w:rsidR="00BD63DF" w:rsidRPr="00E94087" w:rsidRDefault="00BD63DF" w:rsidP="00A1283A">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91511FF" w14:textId="77777777" w:rsidR="00BD63DF" w:rsidRPr="00E94087" w:rsidRDefault="00BD63DF" w:rsidP="00A1283A">
            <w:pPr>
              <w:spacing w:line="240" w:lineRule="auto"/>
              <w:rPr>
                <w:rFonts w:ascii="Times New Roman" w:hAnsi="Times New Roman" w:cs="Times New Roman"/>
                <w:i/>
                <w:sz w:val="22"/>
                <w:szCs w:val="22"/>
              </w:rPr>
            </w:pPr>
          </w:p>
        </w:tc>
      </w:tr>
    </w:tbl>
    <w:p w14:paraId="7BE4885D" w14:textId="77777777" w:rsidR="00BD63DF" w:rsidRPr="00E94087" w:rsidRDefault="00BD63DF" w:rsidP="00BD63DF">
      <w:pPr>
        <w:shd w:val="clear" w:color="auto" w:fill="FFFFFF"/>
        <w:spacing w:line="240" w:lineRule="auto"/>
        <w:ind w:firstLine="424"/>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929"/>
      </w:tblGrid>
      <w:tr w:rsidR="00BD63DF" w:rsidRPr="00E94087" w14:paraId="604F73A8" w14:textId="77777777" w:rsidTr="00A1283A">
        <w:tc>
          <w:tcPr>
            <w:tcW w:w="352" w:type="dxa"/>
            <w:tcBorders>
              <w:top w:val="single" w:sz="4" w:space="0" w:color="auto"/>
              <w:left w:val="single" w:sz="4" w:space="0" w:color="auto"/>
              <w:bottom w:val="single" w:sz="4" w:space="0" w:color="auto"/>
              <w:right w:val="nil"/>
            </w:tcBorders>
            <w:hideMark/>
          </w:tcPr>
          <w:p w14:paraId="09505944" w14:textId="77777777" w:rsidR="00BD63DF" w:rsidRPr="00E94087" w:rsidRDefault="00BD63DF" w:rsidP="00A1283A">
            <w:pPr>
              <w:spacing w:line="240" w:lineRule="auto"/>
              <w:rPr>
                <w:rFonts w:ascii="Times New Roman" w:hAnsi="Times New Roman" w:cs="Times New Roman"/>
                <w:sz w:val="22"/>
                <w:szCs w:val="22"/>
              </w:rPr>
            </w:pPr>
            <w:r w:rsidRPr="00E940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A7D3462" w14:textId="77777777" w:rsidR="00BD63DF" w:rsidRPr="00E94087" w:rsidRDefault="00BD63DF" w:rsidP="00A1283A">
            <w:pPr>
              <w:spacing w:line="240" w:lineRule="auto"/>
              <w:rPr>
                <w:rFonts w:ascii="Times New Roman" w:hAnsi="Times New Roman" w:cs="Times New Roman"/>
                <w:sz w:val="22"/>
                <w:szCs w:val="22"/>
              </w:rPr>
            </w:pPr>
            <w:r w:rsidRPr="00E94087">
              <w:rPr>
                <w:rFonts w:ascii="Times New Roman" w:hAnsi="Times New Roman" w:cs="Times New Roman"/>
                <w:sz w:val="22"/>
                <w:szCs w:val="22"/>
              </w:rPr>
              <w:t>tiekėjas neturi interesų, galinčių kelti grėsmę nacionaliniam saugumui – vadovaujantis VPĮ 45 straipsnio 2</w:t>
            </w:r>
            <w:r w:rsidRPr="00E94087">
              <w:rPr>
                <w:rFonts w:ascii="Times New Roman" w:hAnsi="Times New Roman" w:cs="Times New Roman"/>
                <w:sz w:val="22"/>
                <w:szCs w:val="22"/>
                <w:vertAlign w:val="superscript"/>
              </w:rPr>
              <w:t>1</w:t>
            </w:r>
            <w:r w:rsidRPr="00E94087">
              <w:rPr>
                <w:rFonts w:ascii="Times New Roman" w:hAnsi="Times New Roman" w:cs="Times New Roman"/>
                <w:sz w:val="22"/>
                <w:szCs w:val="22"/>
              </w:rPr>
              <w:t xml:space="preserve"> dalies 1-3</w:t>
            </w:r>
            <w:r>
              <w:rPr>
                <w:rFonts w:ascii="Times New Roman" w:hAnsi="Times New Roman" w:cs="Times New Roman"/>
                <w:sz w:val="22"/>
                <w:szCs w:val="22"/>
              </w:rPr>
              <w:t>, 6</w:t>
            </w:r>
            <w:r w:rsidRPr="00E94087">
              <w:rPr>
                <w:rFonts w:ascii="Times New Roman" w:hAnsi="Times New Roman" w:cs="Times New Roman"/>
                <w:sz w:val="22"/>
                <w:szCs w:val="22"/>
              </w:rPr>
              <w:t xml:space="preserve"> punktais, jis pats,</w:t>
            </w:r>
            <w:r w:rsidRPr="00E94087">
              <w:rPr>
                <w:rFonts w:ascii="Times New Roman" w:hAnsi="Times New Roman" w:cs="Times New Roman"/>
                <w:color w:val="000000"/>
                <w:sz w:val="22"/>
                <w:szCs w:val="22"/>
                <w:bdr w:val="none" w:sz="0" w:space="0" w:color="auto" w:frame="1"/>
              </w:rPr>
              <w:t xml:space="preserve"> jo subtiekėjai ar ūkio subjektai, kurių </w:t>
            </w:r>
            <w:proofErr w:type="spellStart"/>
            <w:r w:rsidRPr="00E94087">
              <w:rPr>
                <w:rFonts w:ascii="Times New Roman" w:hAnsi="Times New Roman" w:cs="Times New Roman"/>
                <w:color w:val="000000"/>
                <w:sz w:val="22"/>
                <w:szCs w:val="22"/>
                <w:bdr w:val="none" w:sz="0" w:space="0" w:color="auto" w:frame="1"/>
              </w:rPr>
              <w:t>pajėgumais</w:t>
            </w:r>
            <w:proofErr w:type="spellEnd"/>
            <w:r w:rsidRPr="00E94087">
              <w:rPr>
                <w:rFonts w:ascii="Times New Roman" w:hAnsi="Times New Roman" w:cs="Times New Roman"/>
                <w:color w:val="000000"/>
                <w:sz w:val="22"/>
                <w:szCs w:val="22"/>
                <w:bdr w:val="none" w:sz="0" w:space="0" w:color="auto" w:frame="1"/>
              </w:rPr>
              <w:t xml:space="preserve"> remiamasi ar juos kontroliuojantys asmenys nėra registruoti (jeigu tiekėjas, jo subtiekėjas, ūkio subjektas, kurio </w:t>
            </w:r>
            <w:proofErr w:type="spellStart"/>
            <w:r w:rsidRPr="00E94087">
              <w:rPr>
                <w:rFonts w:ascii="Times New Roman" w:hAnsi="Times New Roman" w:cs="Times New Roman"/>
                <w:color w:val="000000"/>
                <w:sz w:val="22"/>
                <w:szCs w:val="22"/>
                <w:bdr w:val="none" w:sz="0" w:space="0" w:color="auto" w:frame="1"/>
              </w:rPr>
              <w:t>pajėgumais</w:t>
            </w:r>
            <w:proofErr w:type="spellEnd"/>
            <w:r w:rsidRPr="00E94087">
              <w:rPr>
                <w:rFonts w:ascii="Times New Roman" w:hAnsi="Times New Roman" w:cs="Times New Roman"/>
                <w:color w:val="000000"/>
                <w:sz w:val="22"/>
                <w:szCs w:val="22"/>
                <w:bdr w:val="none" w:sz="0" w:space="0" w:color="auto" w:frame="1"/>
              </w:rPr>
              <w:t xml:space="preserve"> remiamasi, ar kontroliuojantis asmuo yra fizinis asmuo – nuolat gyvenantis ar turintis pilietybę) VPĮ 92 straipsnio 15 dalyje numatytame sąraše nurodytose valstybėse ar teritorijose. </w:t>
            </w:r>
            <w:r w:rsidRPr="00E94087">
              <w:rPr>
                <w:rFonts w:ascii="Times New Roman" w:hAnsi="Times New Roman" w:cs="Times New Roman"/>
                <w:sz w:val="22"/>
                <w:szCs w:val="22"/>
              </w:rPr>
              <w:t>(_____________)</w:t>
            </w:r>
          </w:p>
        </w:tc>
      </w:tr>
      <w:tr w:rsidR="00BD63DF" w:rsidRPr="00E94087" w14:paraId="571BA7A3" w14:textId="77777777" w:rsidTr="00A1283A">
        <w:tc>
          <w:tcPr>
            <w:tcW w:w="352" w:type="dxa"/>
            <w:tcBorders>
              <w:top w:val="single" w:sz="4" w:space="0" w:color="auto"/>
              <w:left w:val="nil"/>
              <w:bottom w:val="nil"/>
              <w:right w:val="nil"/>
            </w:tcBorders>
          </w:tcPr>
          <w:p w14:paraId="6314EEFD" w14:textId="77777777" w:rsidR="00BD63DF" w:rsidRPr="00E94087" w:rsidRDefault="00BD63DF" w:rsidP="00A1283A">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5213C86" w14:textId="77777777" w:rsidR="00BD63DF" w:rsidRPr="00E94087" w:rsidRDefault="00BD63DF" w:rsidP="00A1283A">
            <w:pPr>
              <w:spacing w:line="240" w:lineRule="auto"/>
              <w:rPr>
                <w:rFonts w:ascii="Times New Roman" w:hAnsi="Times New Roman" w:cs="Times New Roman"/>
                <w:sz w:val="22"/>
                <w:szCs w:val="22"/>
              </w:rPr>
            </w:pPr>
          </w:p>
        </w:tc>
      </w:tr>
      <w:tr w:rsidR="00BD63DF" w:rsidRPr="00E94087" w14:paraId="6BEFD519" w14:textId="77777777" w:rsidTr="00A1283A">
        <w:tc>
          <w:tcPr>
            <w:tcW w:w="352" w:type="dxa"/>
            <w:tcBorders>
              <w:top w:val="nil"/>
              <w:left w:val="nil"/>
              <w:bottom w:val="nil"/>
              <w:right w:val="nil"/>
            </w:tcBorders>
          </w:tcPr>
          <w:p w14:paraId="5AFAF294" w14:textId="77777777" w:rsidR="00BD63DF" w:rsidRPr="00E94087" w:rsidRDefault="00BD63DF" w:rsidP="00A1283A">
            <w:pPr>
              <w:spacing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838F3DA" w14:textId="77777777" w:rsidR="00BD63DF" w:rsidRPr="00E94087" w:rsidRDefault="00BD63DF" w:rsidP="00A1283A">
            <w:pPr>
              <w:spacing w:line="240" w:lineRule="auto"/>
              <w:rPr>
                <w:rFonts w:ascii="Times New Roman" w:hAnsi="Times New Roman" w:cs="Times New Roman"/>
                <w:sz w:val="22"/>
                <w:szCs w:val="22"/>
              </w:rPr>
            </w:pPr>
          </w:p>
        </w:tc>
      </w:tr>
    </w:tbl>
    <w:p w14:paraId="6ACF174A" w14:textId="77777777" w:rsidR="00BD63DF" w:rsidRPr="00E94087" w:rsidRDefault="00BD63DF" w:rsidP="00BD63DF">
      <w:pPr>
        <w:shd w:val="clear" w:color="auto" w:fill="FFFFFF"/>
        <w:spacing w:line="240" w:lineRule="auto"/>
        <w:ind w:firstLine="1219"/>
        <w:rPr>
          <w:rFonts w:ascii="Times New Roman" w:hAnsi="Times New Roman" w:cs="Times New Roman"/>
          <w:i/>
          <w:sz w:val="22"/>
          <w:szCs w:val="22"/>
        </w:rPr>
      </w:pPr>
      <w:r w:rsidRPr="00E94087">
        <w:rPr>
          <w:rFonts w:ascii="Times New Roman" w:hAnsi="Times New Roman" w:cs="Times New Roman"/>
          <w:i/>
          <w:sz w:val="22"/>
          <w:szCs w:val="22"/>
        </w:rPr>
        <w:t>(pirkimo dokumentų punktai)</w:t>
      </w:r>
    </w:p>
    <w:p w14:paraId="25BD71CA" w14:textId="77777777" w:rsidR="00BD63DF" w:rsidRPr="00E94087" w:rsidRDefault="00BD63DF" w:rsidP="00BD63DF">
      <w:pPr>
        <w:shd w:val="clear" w:color="auto" w:fill="FFFFFF"/>
        <w:spacing w:line="240" w:lineRule="auto"/>
        <w:ind w:firstLine="720"/>
        <w:rPr>
          <w:rFonts w:ascii="Times New Roman" w:hAnsi="Times New Roman" w:cs="Times New Roman"/>
          <w:sz w:val="22"/>
          <w:szCs w:val="22"/>
        </w:rPr>
      </w:pPr>
      <w:r w:rsidRPr="00E94087">
        <w:rPr>
          <w:rFonts w:ascii="Times New Roman" w:hAnsi="Times New Roman" w:cs="Times New Roman"/>
          <w:sz w:val="22"/>
          <w:szCs w:val="22"/>
        </w:rPr>
        <w:t>Patvirtinu, kad šie duomenys yra teisingi ir aktualūs pasiūlymo pateikimo dieną.</w:t>
      </w:r>
    </w:p>
    <w:p w14:paraId="6FC30841" w14:textId="77777777" w:rsidR="00BD63DF" w:rsidRPr="00E94087" w:rsidRDefault="00BD63DF" w:rsidP="00BD63DF">
      <w:pPr>
        <w:spacing w:line="240" w:lineRule="auto"/>
        <w:ind w:left="709"/>
        <w:rPr>
          <w:rFonts w:ascii="Times New Roman" w:hAnsi="Times New Roman" w:cs="Times New Roman"/>
          <w:sz w:val="22"/>
          <w:szCs w:val="22"/>
        </w:rPr>
      </w:pPr>
      <w:r w:rsidRPr="00E94087">
        <w:rPr>
          <w:rFonts w:ascii="Times New Roman" w:hAnsi="Times New Roman" w:cs="Times New Roman"/>
          <w:sz w:val="22"/>
          <w:szCs w:val="22"/>
        </w:rPr>
        <w:t>Suprantu, kad vadovaudamasis VPĮ 45 straipsnio 5 dalimi perkančioji organizacija bet kuriuo pirkimo procedūros metu gali paprašyti kandidatų ar dalyvių pateikti visus ar dalį dokumentų</w:t>
      </w:r>
      <w:r w:rsidRPr="00E94087">
        <w:rPr>
          <w:rFonts w:ascii="Times New Roman" w:hAnsi="Times New Roman" w:cs="Times New Roman"/>
          <w:color w:val="000000"/>
          <w:sz w:val="22"/>
          <w:szCs w:val="22"/>
        </w:rPr>
        <w:t xml:space="preserve"> ar kitus perkančiajai organizacijai priimtinus dokumentus ir (ar) paaiškinimus</w:t>
      </w:r>
      <w:r w:rsidRPr="00E94087">
        <w:rPr>
          <w:rFonts w:ascii="Times New Roman" w:hAnsi="Times New Roman" w:cs="Times New Roman"/>
          <w:sz w:val="22"/>
          <w:szCs w:val="22"/>
        </w:rPr>
        <w:t xml:space="preserve">, nurodytus VPĮ </w:t>
      </w:r>
      <w:r w:rsidRPr="00E94087">
        <w:rPr>
          <w:rFonts w:ascii="Times New Roman" w:hAnsi="Times New Roman" w:cs="Times New Roman"/>
          <w:color w:val="000000"/>
          <w:sz w:val="22"/>
          <w:szCs w:val="22"/>
        </w:rPr>
        <w:t> 51 straipsnio 12 dalyje</w:t>
      </w:r>
      <w:r w:rsidRPr="00E94087">
        <w:rPr>
          <w:rFonts w:ascii="Times New Roman" w:hAnsi="Times New Roman" w:cs="Times New Roman"/>
          <w:sz w:val="22"/>
          <w:szCs w:val="22"/>
        </w:rPr>
        <w:t>, patvirtinančius atitiktį VPĮ 45 straipsnio 2</w:t>
      </w:r>
      <w:r w:rsidRPr="00E94087">
        <w:rPr>
          <w:rFonts w:ascii="Times New Roman" w:hAnsi="Times New Roman" w:cs="Times New Roman"/>
          <w:sz w:val="22"/>
          <w:szCs w:val="22"/>
          <w:vertAlign w:val="superscript"/>
        </w:rPr>
        <w:t>1</w:t>
      </w:r>
      <w:r w:rsidRPr="00E94087">
        <w:rPr>
          <w:rFonts w:ascii="Times New Roman" w:hAnsi="Times New Roman" w:cs="Times New Roman"/>
          <w:sz w:val="22"/>
          <w:szCs w:val="22"/>
        </w:rPr>
        <w:t xml:space="preserve"> dalies 1-3, 6 punktams, jeigu tai būtina siekiant užtikrinti tinkamą pirkimo procedūros atlikimą.</w:t>
      </w:r>
    </w:p>
    <w:p w14:paraId="28209675" w14:textId="77777777" w:rsidR="00BD63DF" w:rsidRPr="00E94087" w:rsidRDefault="00BD63DF" w:rsidP="00BD63DF">
      <w:pPr>
        <w:spacing w:line="240" w:lineRule="auto"/>
        <w:ind w:left="709"/>
        <w:rPr>
          <w:rFonts w:ascii="Times New Roman" w:hAnsi="Times New Roman" w:cs="Times New Roman"/>
          <w:sz w:val="22"/>
          <w:szCs w:val="22"/>
        </w:rPr>
      </w:pPr>
      <w:r w:rsidRPr="00E940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538CF43" w14:textId="77777777" w:rsidR="00BD63DF" w:rsidRPr="00E94087" w:rsidRDefault="00BD63DF" w:rsidP="00BD63DF">
      <w:pPr>
        <w:widowControl w:val="0"/>
        <w:suppressAutoHyphens/>
        <w:spacing w:line="240" w:lineRule="auto"/>
        <w:jc w:val="center"/>
        <w:textAlignment w:val="baseline"/>
        <w:rPr>
          <w:rFonts w:ascii="Times New Roman" w:eastAsia="Calibri" w:hAnsi="Times New Roman" w:cs="Times New Roman"/>
          <w:sz w:val="22"/>
          <w:szCs w:val="22"/>
        </w:rPr>
      </w:pPr>
      <w:r w:rsidRPr="00E94087">
        <w:rPr>
          <w:rFonts w:ascii="Times New Roman" w:eastAsia="Calibri" w:hAnsi="Times New Roman" w:cs="Times New Roman"/>
          <w:sz w:val="22"/>
          <w:szCs w:val="22"/>
        </w:rPr>
        <w:t>____________________</w:t>
      </w:r>
      <w:r w:rsidRPr="00E94087">
        <w:rPr>
          <w:rFonts w:ascii="Times New Roman" w:eastAsia="Calibri" w:hAnsi="Times New Roman" w:cs="Times New Roman"/>
          <w:i/>
          <w:iCs/>
          <w:sz w:val="22"/>
          <w:szCs w:val="22"/>
        </w:rPr>
        <w:t xml:space="preserve">                             </w:t>
      </w:r>
      <w:r w:rsidRPr="00E94087">
        <w:rPr>
          <w:rFonts w:ascii="Times New Roman" w:eastAsia="Calibri" w:hAnsi="Times New Roman" w:cs="Times New Roman"/>
          <w:sz w:val="22"/>
          <w:szCs w:val="22"/>
        </w:rPr>
        <w:t>____________________</w:t>
      </w:r>
      <w:r w:rsidRPr="00E94087">
        <w:rPr>
          <w:rFonts w:ascii="Times New Roman" w:eastAsia="Calibri" w:hAnsi="Times New Roman" w:cs="Times New Roman"/>
          <w:sz w:val="22"/>
          <w:szCs w:val="22"/>
        </w:rPr>
        <w:tab/>
        <w:t xml:space="preserve">                   ___________________</w:t>
      </w:r>
    </w:p>
    <w:p w14:paraId="367E8661" w14:textId="05B016B5" w:rsidR="009B4090" w:rsidRPr="00166973" w:rsidRDefault="00BD63DF" w:rsidP="003C138F">
      <w:pPr>
        <w:spacing w:line="240" w:lineRule="auto"/>
        <w:rPr>
          <w:rFonts w:ascii="Times New Roman" w:hAnsi="Times New Roman" w:cs="Times New Roman"/>
          <w:sz w:val="24"/>
          <w:szCs w:val="24"/>
        </w:rPr>
      </w:pPr>
      <w:r w:rsidRPr="00E94087">
        <w:rPr>
          <w:rFonts w:ascii="Times New Roman" w:eastAsia="Calibri" w:hAnsi="Times New Roman" w:cs="Times New Roman"/>
          <w:i/>
          <w:iCs/>
          <w:sz w:val="22"/>
          <w:szCs w:val="22"/>
        </w:rPr>
        <w:t>(pareigos)                                                           (parašas)                                                 (vardas ir pavardė</w:t>
      </w:r>
      <w:r>
        <w:rPr>
          <w:rFonts w:ascii="Times New Roman" w:eastAsia="Calibri" w:hAnsi="Times New Roman" w:cs="Times New Roman"/>
          <w:i/>
          <w:iCs/>
          <w:sz w:val="22"/>
          <w:szCs w:val="22"/>
        </w:rPr>
        <w:t>)</w:t>
      </w:r>
    </w:p>
    <w:sectPr w:rsidR="009B4090" w:rsidRPr="00166973" w:rsidSect="00BD0FF5">
      <w:headerReference w:type="default" r:id="rId14"/>
      <w:footerReference w:type="default" r:id="rId15"/>
      <w:headerReference w:type="first" r:id="rId16"/>
      <w:footerReference w:type="first" r:id="rId17"/>
      <w:pgSz w:w="12240" w:h="15840"/>
      <w:pgMar w:top="1135"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ECEDE" w14:textId="77777777" w:rsidR="00746F94" w:rsidRDefault="00746F94" w:rsidP="00D05666">
      <w:r>
        <w:separator/>
      </w:r>
    </w:p>
  </w:endnote>
  <w:endnote w:type="continuationSeparator" w:id="0">
    <w:p w14:paraId="6C1D937B" w14:textId="77777777" w:rsidR="00746F94" w:rsidRDefault="00746F94" w:rsidP="00D05666">
      <w:r>
        <w:continuationSeparator/>
      </w:r>
    </w:p>
  </w:endnote>
  <w:endnote w:type="continuationNotice" w:id="1">
    <w:p w14:paraId="0329542F" w14:textId="77777777" w:rsidR="00746F94" w:rsidRDefault="00746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1283A" w14:paraId="6DB6132A" w14:textId="77777777" w:rsidTr="0B831528">
      <w:tc>
        <w:tcPr>
          <w:tcW w:w="3600" w:type="dxa"/>
        </w:tcPr>
        <w:p w14:paraId="3DD6CB26" w14:textId="44274829" w:rsidR="00A1283A" w:rsidRDefault="00A1283A" w:rsidP="0B831528">
          <w:pPr>
            <w:pStyle w:val="Antrats"/>
            <w:ind w:left="-115"/>
            <w:jc w:val="left"/>
          </w:pPr>
        </w:p>
      </w:tc>
      <w:tc>
        <w:tcPr>
          <w:tcW w:w="3600" w:type="dxa"/>
        </w:tcPr>
        <w:p w14:paraId="0FFE1169" w14:textId="04D5F0EA" w:rsidR="00A1283A" w:rsidRDefault="00A1283A" w:rsidP="0B831528">
          <w:pPr>
            <w:pStyle w:val="Antrats"/>
            <w:jc w:val="center"/>
          </w:pPr>
        </w:p>
      </w:tc>
      <w:tc>
        <w:tcPr>
          <w:tcW w:w="3600" w:type="dxa"/>
        </w:tcPr>
        <w:p w14:paraId="637FC8A9" w14:textId="7FCE1B5E" w:rsidR="00A1283A" w:rsidRDefault="00A1283A" w:rsidP="0B831528">
          <w:pPr>
            <w:pStyle w:val="Antrats"/>
            <w:ind w:right="-115"/>
            <w:jc w:val="right"/>
          </w:pPr>
        </w:p>
      </w:tc>
    </w:tr>
  </w:tbl>
  <w:p w14:paraId="1418C709" w14:textId="2F0E40AA" w:rsidR="00A1283A" w:rsidRDefault="00A1283A"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A1283A" w14:paraId="26379111" w14:textId="77777777" w:rsidTr="0B831528">
      <w:tc>
        <w:tcPr>
          <w:tcW w:w="3600" w:type="dxa"/>
        </w:tcPr>
        <w:p w14:paraId="47E711C1" w14:textId="19AB4DF1" w:rsidR="00A1283A" w:rsidRDefault="00A1283A" w:rsidP="0B831528">
          <w:pPr>
            <w:pStyle w:val="Antrats"/>
            <w:ind w:left="-115"/>
            <w:jc w:val="left"/>
          </w:pPr>
        </w:p>
      </w:tc>
      <w:tc>
        <w:tcPr>
          <w:tcW w:w="3600" w:type="dxa"/>
        </w:tcPr>
        <w:p w14:paraId="1A5949BA" w14:textId="5C596B32" w:rsidR="00A1283A" w:rsidRDefault="00A1283A" w:rsidP="0B831528">
          <w:pPr>
            <w:pStyle w:val="Antrats"/>
            <w:jc w:val="center"/>
          </w:pPr>
        </w:p>
      </w:tc>
      <w:tc>
        <w:tcPr>
          <w:tcW w:w="3600" w:type="dxa"/>
        </w:tcPr>
        <w:p w14:paraId="397999A9" w14:textId="74BE2DF9" w:rsidR="00A1283A" w:rsidRDefault="00A1283A" w:rsidP="0B831528">
          <w:pPr>
            <w:pStyle w:val="Antrats"/>
            <w:ind w:right="-115"/>
            <w:jc w:val="right"/>
          </w:pPr>
        </w:p>
      </w:tc>
    </w:tr>
  </w:tbl>
  <w:p w14:paraId="16BE47DF" w14:textId="0FE8012D" w:rsidR="00A1283A" w:rsidRDefault="00A1283A"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8F815" w14:textId="77777777" w:rsidR="00746F94" w:rsidRDefault="00746F94" w:rsidP="00D05666">
      <w:r>
        <w:separator/>
      </w:r>
    </w:p>
  </w:footnote>
  <w:footnote w:type="continuationSeparator" w:id="0">
    <w:p w14:paraId="5EA81CE2" w14:textId="77777777" w:rsidR="00746F94" w:rsidRDefault="00746F94" w:rsidP="00D05666">
      <w:r>
        <w:continuationSeparator/>
      </w:r>
    </w:p>
  </w:footnote>
  <w:footnote w:type="continuationNotice" w:id="1">
    <w:p w14:paraId="401102CA" w14:textId="77777777" w:rsidR="00746F94" w:rsidRDefault="00746F9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A1283A" w:rsidRDefault="00A1283A">
        <w:pPr>
          <w:pStyle w:val="Antrats"/>
          <w:jc w:val="center"/>
        </w:pPr>
        <w:r>
          <w:fldChar w:fldCharType="begin"/>
        </w:r>
        <w:r>
          <w:instrText>PAGE   \* MERGEFORMAT</w:instrText>
        </w:r>
        <w:r>
          <w:fldChar w:fldCharType="separate"/>
        </w:r>
        <w:r w:rsidR="00DE09EB">
          <w:rPr>
            <w:noProof/>
          </w:rPr>
          <w:t>14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A1283A" w:rsidRDefault="00A1283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0CCC59F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431F9A"/>
    <w:multiLevelType w:val="multilevel"/>
    <w:tmpl w:val="D3E23CB0"/>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39A66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7B07932"/>
    <w:multiLevelType w:val="hybridMultilevel"/>
    <w:tmpl w:val="5784C6E4"/>
    <w:lvl w:ilvl="0" w:tplc="B9F6984A">
      <w:start w:val="1"/>
      <w:numFmt w:val="decimal"/>
      <w:lvlText w:val="%1."/>
      <w:lvlJc w:val="left"/>
      <w:pPr>
        <w:ind w:left="81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6"/>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C14"/>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9C"/>
    <w:rsid w:val="000A7BF8"/>
    <w:rsid w:val="000B0BE3"/>
    <w:rsid w:val="000B0CED"/>
    <w:rsid w:val="000B1465"/>
    <w:rsid w:val="000B1DB2"/>
    <w:rsid w:val="000B220A"/>
    <w:rsid w:val="000B24B0"/>
    <w:rsid w:val="000B297F"/>
    <w:rsid w:val="000B316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81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EF8"/>
    <w:rsid w:val="000F1287"/>
    <w:rsid w:val="000F1809"/>
    <w:rsid w:val="000F1C8C"/>
    <w:rsid w:val="000F2282"/>
    <w:rsid w:val="000F28A5"/>
    <w:rsid w:val="000F32EB"/>
    <w:rsid w:val="000F46E5"/>
    <w:rsid w:val="000F4AA3"/>
    <w:rsid w:val="000F50B6"/>
    <w:rsid w:val="000F513D"/>
    <w:rsid w:val="000F6EDF"/>
    <w:rsid w:val="000F7102"/>
    <w:rsid w:val="000F7C4E"/>
    <w:rsid w:val="00100B38"/>
    <w:rsid w:val="001010F7"/>
    <w:rsid w:val="00101313"/>
    <w:rsid w:val="0010148D"/>
    <w:rsid w:val="00101C48"/>
    <w:rsid w:val="0010270D"/>
    <w:rsid w:val="00102C33"/>
    <w:rsid w:val="00103049"/>
    <w:rsid w:val="00103CEC"/>
    <w:rsid w:val="001045C0"/>
    <w:rsid w:val="00104F3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2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65E"/>
    <w:rsid w:val="00147A63"/>
    <w:rsid w:val="00147A8C"/>
    <w:rsid w:val="00150260"/>
    <w:rsid w:val="00150492"/>
    <w:rsid w:val="0015057D"/>
    <w:rsid w:val="00152306"/>
    <w:rsid w:val="0015376E"/>
    <w:rsid w:val="001538C5"/>
    <w:rsid w:val="00153D1C"/>
    <w:rsid w:val="00156AC9"/>
    <w:rsid w:val="001607EC"/>
    <w:rsid w:val="00164028"/>
    <w:rsid w:val="00164443"/>
    <w:rsid w:val="001647BD"/>
    <w:rsid w:val="0016582B"/>
    <w:rsid w:val="00166236"/>
    <w:rsid w:val="0016665C"/>
    <w:rsid w:val="001666D5"/>
    <w:rsid w:val="0016697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23"/>
    <w:rsid w:val="001B370C"/>
    <w:rsid w:val="001B3BCE"/>
    <w:rsid w:val="001B3C7D"/>
    <w:rsid w:val="001B50F3"/>
    <w:rsid w:val="001B5CAB"/>
    <w:rsid w:val="001B6C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E6B"/>
    <w:rsid w:val="001E0107"/>
    <w:rsid w:val="001E03FB"/>
    <w:rsid w:val="001E0CD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3F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9F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179"/>
    <w:rsid w:val="00285583"/>
    <w:rsid w:val="00285B02"/>
    <w:rsid w:val="00285E5E"/>
    <w:rsid w:val="002866F6"/>
    <w:rsid w:val="00286B61"/>
    <w:rsid w:val="002902C1"/>
    <w:rsid w:val="002917EB"/>
    <w:rsid w:val="00291C92"/>
    <w:rsid w:val="00291DCB"/>
    <w:rsid w:val="00291EAC"/>
    <w:rsid w:val="00292169"/>
    <w:rsid w:val="0029216D"/>
    <w:rsid w:val="002926A1"/>
    <w:rsid w:val="00293225"/>
    <w:rsid w:val="00294BE3"/>
    <w:rsid w:val="002970CF"/>
    <w:rsid w:val="00297490"/>
    <w:rsid w:val="002974D4"/>
    <w:rsid w:val="00297BC7"/>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D8"/>
    <w:rsid w:val="002C53E8"/>
    <w:rsid w:val="002D0F4D"/>
    <w:rsid w:val="002D1083"/>
    <w:rsid w:val="002D1C99"/>
    <w:rsid w:val="002D1EFA"/>
    <w:rsid w:val="002D2083"/>
    <w:rsid w:val="002D2328"/>
    <w:rsid w:val="002D236C"/>
    <w:rsid w:val="002D28EF"/>
    <w:rsid w:val="002D2EC0"/>
    <w:rsid w:val="002D3701"/>
    <w:rsid w:val="002D3712"/>
    <w:rsid w:val="002D48BB"/>
    <w:rsid w:val="002D4A0D"/>
    <w:rsid w:val="002D51D8"/>
    <w:rsid w:val="002D5ABC"/>
    <w:rsid w:val="002D6348"/>
    <w:rsid w:val="002D636A"/>
    <w:rsid w:val="002D6C9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252"/>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B6"/>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B5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2"/>
    <w:rsid w:val="00374A04"/>
    <w:rsid w:val="00374F82"/>
    <w:rsid w:val="00375417"/>
    <w:rsid w:val="003754D9"/>
    <w:rsid w:val="00376628"/>
    <w:rsid w:val="00376E06"/>
    <w:rsid w:val="00376FFC"/>
    <w:rsid w:val="003771ED"/>
    <w:rsid w:val="00377497"/>
    <w:rsid w:val="00377925"/>
    <w:rsid w:val="00377C16"/>
    <w:rsid w:val="00377C96"/>
    <w:rsid w:val="00380183"/>
    <w:rsid w:val="0038039F"/>
    <w:rsid w:val="00380DF6"/>
    <w:rsid w:val="003819C8"/>
    <w:rsid w:val="00382455"/>
    <w:rsid w:val="00382939"/>
    <w:rsid w:val="00382B76"/>
    <w:rsid w:val="00382DF5"/>
    <w:rsid w:val="003849A9"/>
    <w:rsid w:val="00384F5A"/>
    <w:rsid w:val="00386A7C"/>
    <w:rsid w:val="003878F0"/>
    <w:rsid w:val="003903FB"/>
    <w:rsid w:val="0039114B"/>
    <w:rsid w:val="003918AE"/>
    <w:rsid w:val="00392458"/>
    <w:rsid w:val="0039299B"/>
    <w:rsid w:val="003943EC"/>
    <w:rsid w:val="00394945"/>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F7D"/>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4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4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236"/>
    <w:rsid w:val="00411BD7"/>
    <w:rsid w:val="0041208A"/>
    <w:rsid w:val="0041359A"/>
    <w:rsid w:val="00413BD0"/>
    <w:rsid w:val="00413D2E"/>
    <w:rsid w:val="004147BD"/>
    <w:rsid w:val="004157B6"/>
    <w:rsid w:val="004159FF"/>
    <w:rsid w:val="00415A37"/>
    <w:rsid w:val="0041685F"/>
    <w:rsid w:val="00416D08"/>
    <w:rsid w:val="00417604"/>
    <w:rsid w:val="004225C1"/>
    <w:rsid w:val="00424C4C"/>
    <w:rsid w:val="004252AF"/>
    <w:rsid w:val="00427174"/>
    <w:rsid w:val="00427210"/>
    <w:rsid w:val="00430DB7"/>
    <w:rsid w:val="004321B5"/>
    <w:rsid w:val="0043230B"/>
    <w:rsid w:val="00432574"/>
    <w:rsid w:val="0043288C"/>
    <w:rsid w:val="004332F2"/>
    <w:rsid w:val="00433339"/>
    <w:rsid w:val="0043335A"/>
    <w:rsid w:val="0043413F"/>
    <w:rsid w:val="00434A1C"/>
    <w:rsid w:val="00435186"/>
    <w:rsid w:val="00435437"/>
    <w:rsid w:val="004356A8"/>
    <w:rsid w:val="0043589B"/>
    <w:rsid w:val="00435D59"/>
    <w:rsid w:val="00435D9A"/>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5CE"/>
    <w:rsid w:val="00453770"/>
    <w:rsid w:val="004538D7"/>
    <w:rsid w:val="00455810"/>
    <w:rsid w:val="00455AA9"/>
    <w:rsid w:val="00455F06"/>
    <w:rsid w:val="004575AA"/>
    <w:rsid w:val="0045773D"/>
    <w:rsid w:val="00457C45"/>
    <w:rsid w:val="00457F5A"/>
    <w:rsid w:val="00460650"/>
    <w:rsid w:val="00460DC4"/>
    <w:rsid w:val="00461904"/>
    <w:rsid w:val="0046198C"/>
    <w:rsid w:val="00461CE4"/>
    <w:rsid w:val="004624F4"/>
    <w:rsid w:val="00462587"/>
    <w:rsid w:val="00463014"/>
    <w:rsid w:val="004635E0"/>
    <w:rsid w:val="00463897"/>
    <w:rsid w:val="004642FA"/>
    <w:rsid w:val="0046472C"/>
    <w:rsid w:val="00464D07"/>
    <w:rsid w:val="004658BF"/>
    <w:rsid w:val="00466129"/>
    <w:rsid w:val="00467515"/>
    <w:rsid w:val="00467B1D"/>
    <w:rsid w:val="00471043"/>
    <w:rsid w:val="004713B5"/>
    <w:rsid w:val="00472F7A"/>
    <w:rsid w:val="00472F8C"/>
    <w:rsid w:val="004730BE"/>
    <w:rsid w:val="0047509D"/>
    <w:rsid w:val="0047554A"/>
    <w:rsid w:val="004758C1"/>
    <w:rsid w:val="00475F93"/>
    <w:rsid w:val="00475F9B"/>
    <w:rsid w:val="0047687E"/>
    <w:rsid w:val="00477068"/>
    <w:rsid w:val="00477E28"/>
    <w:rsid w:val="004802E4"/>
    <w:rsid w:val="00482A1E"/>
    <w:rsid w:val="00482BC0"/>
    <w:rsid w:val="00483462"/>
    <w:rsid w:val="004836DB"/>
    <w:rsid w:val="00483B9F"/>
    <w:rsid w:val="00483E10"/>
    <w:rsid w:val="004847DE"/>
    <w:rsid w:val="00485E23"/>
    <w:rsid w:val="0048654D"/>
    <w:rsid w:val="004867B9"/>
    <w:rsid w:val="00486B0D"/>
    <w:rsid w:val="004905EF"/>
    <w:rsid w:val="00492862"/>
    <w:rsid w:val="004939D6"/>
    <w:rsid w:val="004940CB"/>
    <w:rsid w:val="00494B5D"/>
    <w:rsid w:val="0049538A"/>
    <w:rsid w:val="00495F71"/>
    <w:rsid w:val="004962BC"/>
    <w:rsid w:val="00496EFB"/>
    <w:rsid w:val="00497DF3"/>
    <w:rsid w:val="004A01C0"/>
    <w:rsid w:val="004A01F5"/>
    <w:rsid w:val="004A0305"/>
    <w:rsid w:val="004A0401"/>
    <w:rsid w:val="004A0E10"/>
    <w:rsid w:val="004A1343"/>
    <w:rsid w:val="004A13CE"/>
    <w:rsid w:val="004A1BB5"/>
    <w:rsid w:val="004A299F"/>
    <w:rsid w:val="004A2AF0"/>
    <w:rsid w:val="004A3C50"/>
    <w:rsid w:val="004A3F9F"/>
    <w:rsid w:val="004A415C"/>
    <w:rsid w:val="004A4444"/>
    <w:rsid w:val="004A4761"/>
    <w:rsid w:val="004A48CA"/>
    <w:rsid w:val="004A4C80"/>
    <w:rsid w:val="004A51B9"/>
    <w:rsid w:val="004A5A9A"/>
    <w:rsid w:val="004A6248"/>
    <w:rsid w:val="004A7485"/>
    <w:rsid w:val="004A79C2"/>
    <w:rsid w:val="004A7F0E"/>
    <w:rsid w:val="004B01D9"/>
    <w:rsid w:val="004B0E0C"/>
    <w:rsid w:val="004B1C98"/>
    <w:rsid w:val="004B219C"/>
    <w:rsid w:val="004B2B8B"/>
    <w:rsid w:val="004B2DE4"/>
    <w:rsid w:val="004B545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5B"/>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3CB"/>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4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484"/>
    <w:rsid w:val="00564AD2"/>
    <w:rsid w:val="00564ED0"/>
    <w:rsid w:val="00565036"/>
    <w:rsid w:val="005651C4"/>
    <w:rsid w:val="00565992"/>
    <w:rsid w:val="00565E49"/>
    <w:rsid w:val="00567348"/>
    <w:rsid w:val="00567497"/>
    <w:rsid w:val="00567800"/>
    <w:rsid w:val="00567A52"/>
    <w:rsid w:val="00567B26"/>
    <w:rsid w:val="00567B91"/>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323"/>
    <w:rsid w:val="00591FAF"/>
    <w:rsid w:val="00593111"/>
    <w:rsid w:val="00593816"/>
    <w:rsid w:val="00593D67"/>
    <w:rsid w:val="005947F2"/>
    <w:rsid w:val="00594FA6"/>
    <w:rsid w:val="00595F1A"/>
    <w:rsid w:val="00595F8E"/>
    <w:rsid w:val="005964CC"/>
    <w:rsid w:val="00596895"/>
    <w:rsid w:val="00596BDA"/>
    <w:rsid w:val="0059773D"/>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D7F91"/>
    <w:rsid w:val="005E0667"/>
    <w:rsid w:val="005E25A4"/>
    <w:rsid w:val="005E2700"/>
    <w:rsid w:val="005E29E3"/>
    <w:rsid w:val="005E36FB"/>
    <w:rsid w:val="005E3B81"/>
    <w:rsid w:val="005E4667"/>
    <w:rsid w:val="005E4E64"/>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5C"/>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04E"/>
    <w:rsid w:val="006145E4"/>
    <w:rsid w:val="00614A7B"/>
    <w:rsid w:val="0061536C"/>
    <w:rsid w:val="006158BA"/>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E41"/>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54"/>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1"/>
    <w:rsid w:val="006A24E5"/>
    <w:rsid w:val="006A2889"/>
    <w:rsid w:val="006A2DF5"/>
    <w:rsid w:val="006A3415"/>
    <w:rsid w:val="006A39B7"/>
    <w:rsid w:val="006A4AF7"/>
    <w:rsid w:val="006A539D"/>
    <w:rsid w:val="006A58FD"/>
    <w:rsid w:val="006A614E"/>
    <w:rsid w:val="006A61B1"/>
    <w:rsid w:val="006A6750"/>
    <w:rsid w:val="006A675A"/>
    <w:rsid w:val="006A6A5B"/>
    <w:rsid w:val="006A70B2"/>
    <w:rsid w:val="006A7476"/>
    <w:rsid w:val="006B0550"/>
    <w:rsid w:val="006B1131"/>
    <w:rsid w:val="006B1A30"/>
    <w:rsid w:val="006B257C"/>
    <w:rsid w:val="006B3563"/>
    <w:rsid w:val="006B3FBF"/>
    <w:rsid w:val="006B4773"/>
    <w:rsid w:val="006B4B0E"/>
    <w:rsid w:val="006B4D7E"/>
    <w:rsid w:val="006B5492"/>
    <w:rsid w:val="006B5692"/>
    <w:rsid w:val="006B56F2"/>
    <w:rsid w:val="006B7F48"/>
    <w:rsid w:val="006C0152"/>
    <w:rsid w:val="006C176F"/>
    <w:rsid w:val="006C1CEA"/>
    <w:rsid w:val="006C29FF"/>
    <w:rsid w:val="006C2ED7"/>
    <w:rsid w:val="006C4A69"/>
    <w:rsid w:val="006C5438"/>
    <w:rsid w:val="006C5FDC"/>
    <w:rsid w:val="006C613D"/>
    <w:rsid w:val="006C6272"/>
    <w:rsid w:val="006C63B5"/>
    <w:rsid w:val="006C73B7"/>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E00"/>
    <w:rsid w:val="006F4616"/>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1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2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F94"/>
    <w:rsid w:val="00747175"/>
    <w:rsid w:val="0074743B"/>
    <w:rsid w:val="00747663"/>
    <w:rsid w:val="00747A97"/>
    <w:rsid w:val="007500D1"/>
    <w:rsid w:val="00750B74"/>
    <w:rsid w:val="007510CD"/>
    <w:rsid w:val="00751116"/>
    <w:rsid w:val="00751799"/>
    <w:rsid w:val="0075196E"/>
    <w:rsid w:val="00751B3B"/>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D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271"/>
    <w:rsid w:val="007D41C0"/>
    <w:rsid w:val="007D4537"/>
    <w:rsid w:val="007D583F"/>
    <w:rsid w:val="007D5985"/>
    <w:rsid w:val="007D5C61"/>
    <w:rsid w:val="007D62F2"/>
    <w:rsid w:val="007D644F"/>
    <w:rsid w:val="007D6542"/>
    <w:rsid w:val="007D755A"/>
    <w:rsid w:val="007D7719"/>
    <w:rsid w:val="007D7BC5"/>
    <w:rsid w:val="007E05CD"/>
    <w:rsid w:val="007E0A52"/>
    <w:rsid w:val="007E14FC"/>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54B"/>
    <w:rsid w:val="007F3812"/>
    <w:rsid w:val="007F3D95"/>
    <w:rsid w:val="007F4464"/>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64"/>
    <w:rsid w:val="00890738"/>
    <w:rsid w:val="008910AC"/>
    <w:rsid w:val="0089307B"/>
    <w:rsid w:val="008930CD"/>
    <w:rsid w:val="008931B4"/>
    <w:rsid w:val="0089331B"/>
    <w:rsid w:val="008933BC"/>
    <w:rsid w:val="00893B29"/>
    <w:rsid w:val="00893C2B"/>
    <w:rsid w:val="00894FEF"/>
    <w:rsid w:val="00895FDB"/>
    <w:rsid w:val="008969D4"/>
    <w:rsid w:val="00897699"/>
    <w:rsid w:val="008A0157"/>
    <w:rsid w:val="008A113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4E"/>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4"/>
    <w:rsid w:val="0090339F"/>
    <w:rsid w:val="0090375F"/>
    <w:rsid w:val="00903F2F"/>
    <w:rsid w:val="009040B8"/>
    <w:rsid w:val="00904BC4"/>
    <w:rsid w:val="0090544A"/>
    <w:rsid w:val="0090570A"/>
    <w:rsid w:val="00905F9E"/>
    <w:rsid w:val="00907F0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28B"/>
    <w:rsid w:val="0093234E"/>
    <w:rsid w:val="0093252D"/>
    <w:rsid w:val="00932D17"/>
    <w:rsid w:val="00933845"/>
    <w:rsid w:val="00934E53"/>
    <w:rsid w:val="00935371"/>
    <w:rsid w:val="009354FE"/>
    <w:rsid w:val="00937444"/>
    <w:rsid w:val="0093767A"/>
    <w:rsid w:val="00941625"/>
    <w:rsid w:val="0094210F"/>
    <w:rsid w:val="009425A7"/>
    <w:rsid w:val="00942B80"/>
    <w:rsid w:val="00942BCA"/>
    <w:rsid w:val="00942F0D"/>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50"/>
    <w:rsid w:val="00957D1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52"/>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0C9"/>
    <w:rsid w:val="009A2A2B"/>
    <w:rsid w:val="009A2E1A"/>
    <w:rsid w:val="009A2F47"/>
    <w:rsid w:val="009A43BF"/>
    <w:rsid w:val="009A5FF9"/>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00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3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83A"/>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B83"/>
    <w:rsid w:val="00A41CA4"/>
    <w:rsid w:val="00A42321"/>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DA"/>
    <w:rsid w:val="00A6728D"/>
    <w:rsid w:val="00A678F2"/>
    <w:rsid w:val="00A71150"/>
    <w:rsid w:val="00A71BA0"/>
    <w:rsid w:val="00A728AD"/>
    <w:rsid w:val="00A73BF7"/>
    <w:rsid w:val="00A74355"/>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7EE"/>
    <w:rsid w:val="00A85128"/>
    <w:rsid w:val="00A857C4"/>
    <w:rsid w:val="00A865DA"/>
    <w:rsid w:val="00A90309"/>
    <w:rsid w:val="00A90821"/>
    <w:rsid w:val="00A90C03"/>
    <w:rsid w:val="00A91483"/>
    <w:rsid w:val="00A92611"/>
    <w:rsid w:val="00A934E0"/>
    <w:rsid w:val="00A94866"/>
    <w:rsid w:val="00A95620"/>
    <w:rsid w:val="00A96630"/>
    <w:rsid w:val="00A97192"/>
    <w:rsid w:val="00A9770F"/>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16C"/>
    <w:rsid w:val="00B07665"/>
    <w:rsid w:val="00B076FD"/>
    <w:rsid w:val="00B07D65"/>
    <w:rsid w:val="00B1096B"/>
    <w:rsid w:val="00B1123C"/>
    <w:rsid w:val="00B1192A"/>
    <w:rsid w:val="00B12512"/>
    <w:rsid w:val="00B13923"/>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19A"/>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5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B"/>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FF5"/>
    <w:rsid w:val="00BD290E"/>
    <w:rsid w:val="00BD2E81"/>
    <w:rsid w:val="00BD3D5D"/>
    <w:rsid w:val="00BD63D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43"/>
    <w:rsid w:val="00C006CB"/>
    <w:rsid w:val="00C00F86"/>
    <w:rsid w:val="00C013F9"/>
    <w:rsid w:val="00C0169C"/>
    <w:rsid w:val="00C01740"/>
    <w:rsid w:val="00C02B55"/>
    <w:rsid w:val="00C04B9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D2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E1"/>
    <w:rsid w:val="00C74421"/>
    <w:rsid w:val="00C748B1"/>
    <w:rsid w:val="00C749E3"/>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7E9A"/>
    <w:rsid w:val="00C8D941"/>
    <w:rsid w:val="00C904AC"/>
    <w:rsid w:val="00C905A4"/>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21D"/>
    <w:rsid w:val="00CA6329"/>
    <w:rsid w:val="00CA65C6"/>
    <w:rsid w:val="00CB165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E12"/>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98E"/>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E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874"/>
    <w:rsid w:val="00D9748B"/>
    <w:rsid w:val="00D977CC"/>
    <w:rsid w:val="00DA05AB"/>
    <w:rsid w:val="00DA0BE3"/>
    <w:rsid w:val="00DA0E65"/>
    <w:rsid w:val="00DA1942"/>
    <w:rsid w:val="00DA1969"/>
    <w:rsid w:val="00DA22F0"/>
    <w:rsid w:val="00DA3A07"/>
    <w:rsid w:val="00DA4A0C"/>
    <w:rsid w:val="00DA4AC1"/>
    <w:rsid w:val="00DA4DC6"/>
    <w:rsid w:val="00DA5809"/>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BCC"/>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9EB"/>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47"/>
    <w:rsid w:val="00E11EE6"/>
    <w:rsid w:val="00E1204F"/>
    <w:rsid w:val="00E121DF"/>
    <w:rsid w:val="00E12502"/>
    <w:rsid w:val="00E1329C"/>
    <w:rsid w:val="00E13473"/>
    <w:rsid w:val="00E13E63"/>
    <w:rsid w:val="00E146F6"/>
    <w:rsid w:val="00E14A86"/>
    <w:rsid w:val="00E15479"/>
    <w:rsid w:val="00E156D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4A"/>
    <w:rsid w:val="00E312C2"/>
    <w:rsid w:val="00E32664"/>
    <w:rsid w:val="00E32EE3"/>
    <w:rsid w:val="00E33261"/>
    <w:rsid w:val="00E345D2"/>
    <w:rsid w:val="00E34D51"/>
    <w:rsid w:val="00E36D55"/>
    <w:rsid w:val="00E375BF"/>
    <w:rsid w:val="00E3782C"/>
    <w:rsid w:val="00E37D44"/>
    <w:rsid w:val="00E405E7"/>
    <w:rsid w:val="00E407FC"/>
    <w:rsid w:val="00E41860"/>
    <w:rsid w:val="00E42587"/>
    <w:rsid w:val="00E4266A"/>
    <w:rsid w:val="00E42A6B"/>
    <w:rsid w:val="00E42B7C"/>
    <w:rsid w:val="00E43E61"/>
    <w:rsid w:val="00E448B7"/>
    <w:rsid w:val="00E45749"/>
    <w:rsid w:val="00E4584D"/>
    <w:rsid w:val="00E46A71"/>
    <w:rsid w:val="00E508D6"/>
    <w:rsid w:val="00E50D81"/>
    <w:rsid w:val="00E50F51"/>
    <w:rsid w:val="00E50F94"/>
    <w:rsid w:val="00E51974"/>
    <w:rsid w:val="00E528AE"/>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0C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E1"/>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7A2"/>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AE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3F1"/>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03E"/>
    <w:rsid w:val="00F25241"/>
    <w:rsid w:val="00F277ED"/>
    <w:rsid w:val="00F31B00"/>
    <w:rsid w:val="00F33516"/>
    <w:rsid w:val="00F33852"/>
    <w:rsid w:val="00F342E4"/>
    <w:rsid w:val="00F34532"/>
    <w:rsid w:val="00F346E3"/>
    <w:rsid w:val="00F34725"/>
    <w:rsid w:val="00F3565B"/>
    <w:rsid w:val="00F368F7"/>
    <w:rsid w:val="00F36BDE"/>
    <w:rsid w:val="00F37882"/>
    <w:rsid w:val="00F37BE9"/>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F9"/>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2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AC8"/>
    <w:rsid w:val="00FD5736"/>
    <w:rsid w:val="00FD6FC4"/>
    <w:rsid w:val="00FD75A0"/>
    <w:rsid w:val="00FE0338"/>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3">
    <w:name w:val="Body Text Indent 3"/>
    <w:basedOn w:val="prastasis"/>
    <w:link w:val="Pagrindiniotekstotrauka3Diagrama"/>
    <w:uiPriority w:val="99"/>
    <w:semiHidden/>
    <w:unhideWhenUsed/>
    <w:rsid w:val="00E528AE"/>
    <w:pPr>
      <w:spacing w:after="120" w:line="240" w:lineRule="auto"/>
      <w:ind w:left="283" w:firstLine="720"/>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E528AE"/>
    <w:rPr>
      <w:rFonts w:ascii="Times New Roman" w:eastAsia="Times New Roman" w:hAnsi="Times New Roman" w:cs="Times New Roman"/>
      <w:sz w:val="16"/>
      <w:szCs w:val="16"/>
      <w:lang w:eastAsia="en-US"/>
    </w:rPr>
  </w:style>
  <w:style w:type="paragraph" w:styleId="Sraassunumeriais">
    <w:name w:val="List Number"/>
    <w:basedOn w:val="prastasis"/>
    <w:rsid w:val="00E528AE"/>
    <w:pPr>
      <w:numPr>
        <w:numId w:val="9"/>
      </w:numPr>
      <w:spacing w:before="60" w:after="60" w:line="240" w:lineRule="auto"/>
    </w:pPr>
    <w:rPr>
      <w:rFonts w:ascii="Times New Roman" w:eastAsia="Times New Roman" w:hAnsi="Times New Roman" w:cs="Times New Roman"/>
      <w:sz w:val="24"/>
      <w:szCs w:val="24"/>
      <w:lang w:eastAsia="en-US"/>
    </w:rPr>
  </w:style>
  <w:style w:type="paragraph" w:styleId="Sraassunumeriais2">
    <w:name w:val="List Number 2"/>
    <w:basedOn w:val="prastasis"/>
    <w:rsid w:val="00E528AE"/>
    <w:pPr>
      <w:numPr>
        <w:ilvl w:val="1"/>
        <w:numId w:val="9"/>
      </w:numPr>
      <w:spacing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rsid w:val="00E528AE"/>
    <w:pPr>
      <w:numPr>
        <w:ilvl w:val="2"/>
        <w:numId w:val="9"/>
      </w:numPr>
      <w:spacing w:line="240" w:lineRule="auto"/>
    </w:pPr>
    <w:rPr>
      <w:rFonts w:ascii="Times New Roman" w:eastAsia="Times New Roman" w:hAnsi="Times New Roman" w:cs="Times New Roman"/>
      <w:sz w:val="24"/>
      <w:szCs w:val="24"/>
      <w:lang w:val="en-GB" w:eastAsia="en-US"/>
    </w:rPr>
  </w:style>
  <w:style w:type="paragraph" w:styleId="Sraassunumeriais4">
    <w:name w:val="List Number 4"/>
    <w:basedOn w:val="prastasis"/>
    <w:rsid w:val="00E528AE"/>
    <w:pPr>
      <w:numPr>
        <w:ilvl w:val="3"/>
        <w:numId w:val="9"/>
      </w:numPr>
      <w:spacing w:line="240" w:lineRule="auto"/>
    </w:pPr>
    <w:rPr>
      <w:rFonts w:ascii="Times New Roman" w:eastAsia="Times New Roman" w:hAnsi="Times New Roman" w:cs="Times New Roman"/>
      <w:sz w:val="24"/>
      <w:szCs w:val="20"/>
      <w:lang w:eastAsia="en-US"/>
    </w:rPr>
  </w:style>
  <w:style w:type="paragraph" w:styleId="Sraassunumeriais5">
    <w:name w:val="List Number 5"/>
    <w:basedOn w:val="prastasis"/>
    <w:rsid w:val="00E528AE"/>
    <w:pPr>
      <w:numPr>
        <w:ilvl w:val="4"/>
        <w:numId w:val="9"/>
      </w:numPr>
      <w:spacing w:line="240" w:lineRule="auto"/>
    </w:pPr>
    <w:rPr>
      <w:rFonts w:ascii="Times New Roman" w:eastAsia="Times New Roman" w:hAnsi="Times New Roman" w:cs="Times New Roman"/>
      <w:sz w:val="24"/>
      <w:szCs w:val="20"/>
      <w:lang w:eastAsia="en-US"/>
    </w:rPr>
  </w:style>
  <w:style w:type="paragraph" w:customStyle="1" w:styleId="ListNumber6">
    <w:name w:val="List Number 6"/>
    <w:basedOn w:val="prastasis"/>
    <w:rsid w:val="00E528AE"/>
    <w:pPr>
      <w:numPr>
        <w:ilvl w:val="5"/>
        <w:numId w:val="9"/>
      </w:numPr>
      <w:spacing w:line="240" w:lineRule="auto"/>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E528AE"/>
    <w:pPr>
      <w:ind w:left="0" w:firstLine="397"/>
    </w:pPr>
    <w:rPr>
      <w:lang w:val="en-US"/>
    </w:rPr>
  </w:style>
  <w:style w:type="paragraph" w:customStyle="1" w:styleId="ListNumber3FirstLine">
    <w:name w:val="List Number 3 First Line"/>
    <w:basedOn w:val="Sraassunumeriais3"/>
    <w:uiPriority w:val="99"/>
    <w:rsid w:val="00E528A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37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A41FA"/>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7F2ABE"/>
    <w:rsid w:val="00810A25"/>
    <w:rsid w:val="00881536"/>
    <w:rsid w:val="008D6E2A"/>
    <w:rsid w:val="008E0B4E"/>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E07"/>
    <w:rsid w:val="00B70DD9"/>
    <w:rsid w:val="00B875B9"/>
    <w:rsid w:val="00B971E7"/>
    <w:rsid w:val="00BF5D14"/>
    <w:rsid w:val="00C13521"/>
    <w:rsid w:val="00C64F5A"/>
    <w:rsid w:val="00C736F5"/>
    <w:rsid w:val="00CD27B6"/>
    <w:rsid w:val="00CF4CEB"/>
    <w:rsid w:val="00D1288B"/>
    <w:rsid w:val="00DE23D8"/>
    <w:rsid w:val="00E464CE"/>
    <w:rsid w:val="00E706A7"/>
    <w:rsid w:val="00EF6792"/>
    <w:rsid w:val="00F81DB5"/>
    <w:rsid w:val="00F84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D9D8CEF-8BD0-40CC-8475-42A42B0A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4108</Words>
  <Characters>23421</Characters>
  <Application>Microsoft Office Word</Application>
  <DocSecurity>0</DocSecurity>
  <Lines>195</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151</cp:revision>
  <cp:lastPrinted>2021-11-03T05:49:00Z</cp:lastPrinted>
  <dcterms:created xsi:type="dcterms:W3CDTF">2024-11-27T12:12:00Z</dcterms:created>
  <dcterms:modified xsi:type="dcterms:W3CDTF">2025-02-13T11:28:00Z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