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734AF513" w:rsidR="00446068" w:rsidRPr="0096128E" w:rsidRDefault="008D5889" w:rsidP="00446068">
      <w:pPr>
        <w:spacing w:line="240" w:lineRule="auto"/>
        <w:jc w:val="right"/>
        <w:rPr>
          <w:rFonts w:ascii="Verdana" w:hAnsi="Verdana"/>
          <w:szCs w:val="24"/>
        </w:rPr>
      </w:pPr>
      <w:r>
        <w:rPr>
          <w:rFonts w:ascii="Verdana" w:hAnsi="Verdana"/>
          <w:szCs w:val="24"/>
        </w:rPr>
        <w:t>9</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8A4D1B"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8E05EA"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8E05EA" w:rsidRPr="0096128E" w:rsidRDefault="008E05EA" w:rsidP="0019239E">
            <w:pPr>
              <w:rPr>
                <w:rFonts w:ascii="Verdana" w:hAnsi="Verdana"/>
                <w:szCs w:val="24"/>
              </w:rPr>
            </w:pPr>
            <w:r w:rsidRPr="0096128E">
              <w:rPr>
                <w:rFonts w:ascii="Verdana" w:hAnsi="Verdana"/>
                <w:szCs w:val="24"/>
              </w:rPr>
              <w:t>2.</w:t>
            </w:r>
          </w:p>
        </w:tc>
        <w:tc>
          <w:tcPr>
            <w:tcW w:w="5390" w:type="dxa"/>
          </w:tcPr>
          <w:p w14:paraId="5FD8D7ED" w14:textId="6C348819" w:rsidR="008E05EA" w:rsidRPr="00D24DF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8E05EA" w:rsidRPr="0096128E" w:rsidRDefault="008E05EA"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8E05EA" w:rsidRPr="0096128E" w:rsidRDefault="008E05E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8E05EA" w:rsidRPr="0096128E" w14:paraId="3ECBD71E"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8E05EA" w:rsidRPr="0096128E" w:rsidRDefault="008E05EA" w:rsidP="0019239E">
            <w:pPr>
              <w:rPr>
                <w:rFonts w:ascii="Verdana" w:hAnsi="Verdana"/>
                <w:szCs w:val="24"/>
              </w:rPr>
            </w:pPr>
          </w:p>
        </w:tc>
        <w:tc>
          <w:tcPr>
            <w:tcW w:w="5390" w:type="dxa"/>
          </w:tcPr>
          <w:p w14:paraId="2BBFAE5D" w14:textId="53A0FA7E" w:rsidR="008E05EA" w:rsidRPr="0096128E"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 xml:space="preserve">1. </w:t>
            </w:r>
            <w:r w:rsidRPr="00480333">
              <w:rPr>
                <w:rFonts w:ascii="Verdana" w:hAnsi="Verdana" w:cs="Verdana"/>
                <w:szCs w:val="24"/>
              </w:rPr>
              <w:t>Anestezijos aparatas su gyvybinių funkcijų monitoriumi ant konsolės</w:t>
            </w:r>
            <w:r w:rsidR="0034453B">
              <w:rPr>
                <w:rFonts w:ascii="Verdana" w:hAnsi="Verdana" w:cs="Verdana"/>
                <w:szCs w:val="24"/>
              </w:rPr>
              <w:t>, 1 vnt.</w:t>
            </w:r>
          </w:p>
        </w:tc>
        <w:tc>
          <w:tcPr>
            <w:tcW w:w="1895" w:type="dxa"/>
          </w:tcPr>
          <w:p w14:paraId="7390FA74"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Content>
              <w:p w14:paraId="53A686B1" w14:textId="64CD1E47" w:rsidR="008E05EA" w:rsidRDefault="008E05EA" w:rsidP="008E05EA">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p w14:paraId="1BE517B9" w14:textId="77777777" w:rsidR="008E05EA" w:rsidRPr="0096128E" w:rsidRDefault="008E05EA"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8E05EA" w:rsidRPr="0096128E" w14:paraId="10E42CBF"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D087B9B" w14:textId="77777777" w:rsidR="008E05EA" w:rsidRPr="0096128E" w:rsidRDefault="008E05EA" w:rsidP="0019239E">
            <w:pPr>
              <w:rPr>
                <w:rFonts w:ascii="Verdana" w:hAnsi="Verdana"/>
                <w:szCs w:val="24"/>
              </w:rPr>
            </w:pPr>
          </w:p>
        </w:tc>
        <w:tc>
          <w:tcPr>
            <w:tcW w:w="5390" w:type="dxa"/>
          </w:tcPr>
          <w:p w14:paraId="397ABDC1" w14:textId="08FF7C64"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Arial Unicode MS" w:hAnsi="Verdana" w:cs="Times New Roman"/>
                <w:bCs/>
                <w:color w:val="000000"/>
                <w:szCs w:val="24"/>
                <w:lang w:eastAsia="lt-LT" w:bidi="lt-LT"/>
              </w:rPr>
            </w:pPr>
            <w:r>
              <w:rPr>
                <w:rFonts w:ascii="Verdana" w:eastAsia="Arial Unicode MS" w:hAnsi="Verdana" w:cs="Times New Roman"/>
                <w:bCs/>
                <w:color w:val="000000"/>
                <w:szCs w:val="24"/>
                <w:lang w:eastAsia="lt-LT" w:bidi="lt-LT"/>
              </w:rPr>
              <w:t xml:space="preserve">2. </w:t>
            </w:r>
            <w:proofErr w:type="spellStart"/>
            <w:r w:rsidRPr="00480333">
              <w:rPr>
                <w:rFonts w:ascii="Verdana" w:hAnsi="Verdana" w:cs="Verdana"/>
                <w:szCs w:val="24"/>
              </w:rPr>
              <w:t>Bronchoskopas</w:t>
            </w:r>
            <w:proofErr w:type="spellEnd"/>
            <w:r w:rsidR="0034453B">
              <w:rPr>
                <w:rFonts w:ascii="Verdana" w:hAnsi="Verdana" w:cs="Verdana"/>
                <w:szCs w:val="24"/>
              </w:rPr>
              <w:t>, 1 vnt.</w:t>
            </w:r>
          </w:p>
        </w:tc>
        <w:tc>
          <w:tcPr>
            <w:tcW w:w="1895" w:type="dxa"/>
          </w:tcPr>
          <w:p w14:paraId="34CE63CA"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6780473"/>
              <w14:checkbox>
                <w14:checked w14:val="0"/>
                <w14:checkedState w14:val="2612" w14:font="MS Gothic"/>
                <w14:uncheckedState w14:val="2610" w14:font="MS Gothic"/>
              </w14:checkbox>
            </w:sdtPr>
            <w:sdtContent>
              <w:p w14:paraId="6CD70B94" w14:textId="58085FD7"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40FCEDE1"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C955828" w14:textId="77777777" w:rsidR="008E05EA" w:rsidRPr="0096128E" w:rsidRDefault="008E05EA" w:rsidP="0019239E">
            <w:pPr>
              <w:rPr>
                <w:rFonts w:ascii="Verdana" w:hAnsi="Verdana"/>
                <w:szCs w:val="24"/>
              </w:rPr>
            </w:pPr>
          </w:p>
        </w:tc>
        <w:tc>
          <w:tcPr>
            <w:tcW w:w="5390" w:type="dxa"/>
          </w:tcPr>
          <w:p w14:paraId="2863B5EC" w14:textId="4DA4D568"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Arial Unicode MS" w:hAnsi="Verdana" w:cs="Times New Roman"/>
                <w:bCs/>
                <w:color w:val="000000"/>
                <w:szCs w:val="24"/>
                <w:lang w:eastAsia="lt-LT" w:bidi="lt-LT"/>
              </w:rPr>
            </w:pPr>
            <w:r>
              <w:rPr>
                <w:rFonts w:ascii="Verdana" w:eastAsia="Arial Unicode MS" w:hAnsi="Verdana" w:cs="Times New Roman"/>
                <w:bCs/>
                <w:color w:val="000000"/>
                <w:szCs w:val="24"/>
                <w:lang w:eastAsia="lt-LT" w:bidi="lt-LT"/>
              </w:rPr>
              <w:t xml:space="preserve">3. </w:t>
            </w:r>
            <w:r w:rsidR="00E96DEA" w:rsidRPr="00E96DEA">
              <w:rPr>
                <w:rFonts w:ascii="Verdana" w:hAnsi="Verdana" w:cs="Verdana"/>
                <w:szCs w:val="24"/>
              </w:rPr>
              <w:t>Dirbtinės plaučių ventiliacijos aparatas</w:t>
            </w:r>
            <w:r w:rsidR="00E96DEA">
              <w:rPr>
                <w:rFonts w:ascii="Verdana" w:hAnsi="Verdana" w:cs="Verdana"/>
                <w:szCs w:val="24"/>
              </w:rPr>
              <w:t>, 3 vnt.</w:t>
            </w:r>
          </w:p>
        </w:tc>
        <w:tc>
          <w:tcPr>
            <w:tcW w:w="1895" w:type="dxa"/>
          </w:tcPr>
          <w:p w14:paraId="1446EBD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465732219"/>
              <w14:checkbox>
                <w14:checked w14:val="0"/>
                <w14:checkedState w14:val="2612" w14:font="MS Gothic"/>
                <w14:uncheckedState w14:val="2610" w14:font="MS Gothic"/>
              </w14:checkbox>
            </w:sdtPr>
            <w:sdtContent>
              <w:p w14:paraId="7FD2470E" w14:textId="5823CCF8"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8E05EA" w:rsidRPr="0096128E" w14:paraId="6D32D0C6" w14:textId="77777777" w:rsidTr="003C3471">
        <w:trPr>
          <w:trHeight w:val="547"/>
          <w:jc w:val="center"/>
        </w:trPr>
        <w:tc>
          <w:tcPr>
            <w:tcW w:w="553" w:type="dxa"/>
            <w:vMerge/>
          </w:tcPr>
          <w:p w14:paraId="423EAC13" w14:textId="77777777" w:rsidR="008E05EA" w:rsidRPr="0096128E" w:rsidRDefault="008E05EA"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795C3ED9" w14:textId="55C2A5F9" w:rsidR="008E05EA" w:rsidRPr="00AA5D37" w:rsidRDefault="008E05EA" w:rsidP="00AD3383">
            <w:pPr>
              <w:spacing w:line="240" w:lineRule="auto"/>
              <w:rPr>
                <w:rFonts w:ascii="Verdana" w:hAnsi="Verdana" w:cs="Times New Roman"/>
                <w:bCs/>
                <w:szCs w:val="24"/>
              </w:rPr>
            </w:pPr>
            <w:r>
              <w:rPr>
                <w:rFonts w:ascii="Verdana" w:hAnsi="Verdana" w:cs="Times New Roman"/>
                <w:bCs/>
                <w:szCs w:val="24"/>
              </w:rPr>
              <w:t>4.</w:t>
            </w:r>
            <w:r w:rsidRPr="00480333">
              <w:rPr>
                <w:rFonts w:ascii="Verdana" w:hAnsi="Verdana" w:cs="Verdana"/>
                <w:szCs w:val="24"/>
              </w:rPr>
              <w:t xml:space="preserve"> </w:t>
            </w:r>
            <w:r w:rsidR="00E96DEA">
              <w:rPr>
                <w:rFonts w:ascii="Verdana" w:hAnsi="Verdana" w:cs="Verdana"/>
                <w:szCs w:val="24"/>
              </w:rPr>
              <w:t>Gyvybinių fu</w:t>
            </w:r>
            <w:r w:rsidRPr="00480333">
              <w:rPr>
                <w:rFonts w:ascii="Verdana" w:hAnsi="Verdana" w:cs="Verdana"/>
                <w:szCs w:val="24"/>
              </w:rPr>
              <w:t>nkcijų monitoriai su Centrine stotimi</w:t>
            </w:r>
            <w:r w:rsidR="00E96DEA">
              <w:rPr>
                <w:rFonts w:ascii="Verdana" w:hAnsi="Verdana" w:cs="Verdana"/>
                <w:szCs w:val="24"/>
              </w:rPr>
              <w:t xml:space="preserve"> (</w:t>
            </w:r>
            <w:r w:rsidRPr="00480333">
              <w:rPr>
                <w:rFonts w:ascii="Verdana" w:hAnsi="Verdana" w:cs="Verdana"/>
                <w:szCs w:val="24"/>
              </w:rPr>
              <w:t>priėmimas</w:t>
            </w:r>
            <w:r w:rsidR="00E96DEA">
              <w:rPr>
                <w:rFonts w:ascii="Verdana" w:hAnsi="Verdana" w:cs="Verdana"/>
                <w:szCs w:val="24"/>
              </w:rPr>
              <w:t>), 1 komplektas</w:t>
            </w:r>
          </w:p>
        </w:tc>
        <w:tc>
          <w:tcPr>
            <w:tcW w:w="1895" w:type="dxa"/>
          </w:tcPr>
          <w:p w14:paraId="62E404E3" w14:textId="77777777" w:rsidR="008E05EA" w:rsidRPr="0096128E" w:rsidRDefault="008E05EA" w:rsidP="0019239E">
            <w:pPr>
              <w:rPr>
                <w:rFonts w:ascii="Verdana" w:hAnsi="Verdana"/>
                <w:szCs w:val="24"/>
              </w:rPr>
            </w:pPr>
          </w:p>
        </w:tc>
        <w:tc>
          <w:tcPr>
            <w:tcW w:w="2016" w:type="dxa"/>
          </w:tcPr>
          <w:sdt>
            <w:sdtPr>
              <w:rPr>
                <w:rFonts w:ascii="Verdana" w:hAnsi="Verdana"/>
                <w:szCs w:val="24"/>
              </w:rPr>
              <w:id w:val="-562719160"/>
              <w14:checkbox>
                <w14:checked w14:val="0"/>
                <w14:checkedState w14:val="2612" w14:font="MS Gothic"/>
                <w14:uncheckedState w14:val="2610" w14:font="MS Gothic"/>
              </w14:checkbox>
            </w:sdtPr>
            <w:sdtContent>
              <w:p w14:paraId="609C749F" w14:textId="571B0B12" w:rsidR="008E05EA" w:rsidRPr="0096128E" w:rsidRDefault="008E05EA" w:rsidP="008E05EA">
                <w:pPr>
                  <w:ind w:left="-1139" w:firstLine="1139"/>
                  <w:jc w:val="center"/>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3EE888CF"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180340A" w14:textId="77777777" w:rsidR="008E05EA" w:rsidRPr="0096128E" w:rsidRDefault="008E05EA" w:rsidP="0019239E">
            <w:pPr>
              <w:rPr>
                <w:rFonts w:ascii="Verdana" w:hAnsi="Verdana"/>
                <w:szCs w:val="24"/>
              </w:rPr>
            </w:pPr>
          </w:p>
        </w:tc>
        <w:tc>
          <w:tcPr>
            <w:tcW w:w="5390" w:type="dxa"/>
          </w:tcPr>
          <w:p w14:paraId="3E594411" w14:textId="1ECA3211"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5. </w:t>
            </w:r>
            <w:r>
              <w:rPr>
                <w:rFonts w:ascii="Verdana" w:hAnsi="Verdana" w:cs="Verdana"/>
                <w:szCs w:val="24"/>
              </w:rPr>
              <w:t>Gy</w:t>
            </w:r>
            <w:r w:rsidRPr="00480333">
              <w:rPr>
                <w:rFonts w:ascii="Verdana" w:hAnsi="Verdana" w:cs="Verdana"/>
                <w:szCs w:val="24"/>
              </w:rPr>
              <w:t xml:space="preserve">vybinių funkcijų monitorius su Centrine stotimi </w:t>
            </w:r>
            <w:r w:rsidR="00E96DEA">
              <w:rPr>
                <w:rFonts w:ascii="Verdana" w:hAnsi="Verdana" w:cs="Verdana"/>
                <w:szCs w:val="24"/>
              </w:rPr>
              <w:t>(</w:t>
            </w:r>
            <w:r w:rsidRPr="00480333">
              <w:rPr>
                <w:rFonts w:ascii="Verdana" w:hAnsi="Verdana" w:cs="Verdana"/>
                <w:szCs w:val="24"/>
              </w:rPr>
              <w:t>reanimacija</w:t>
            </w:r>
            <w:r w:rsidR="00E96DEA">
              <w:rPr>
                <w:rFonts w:ascii="Verdana" w:hAnsi="Verdana" w:cs="Verdana"/>
                <w:szCs w:val="24"/>
              </w:rPr>
              <w:t>), 1 komplektas.</w:t>
            </w:r>
          </w:p>
        </w:tc>
        <w:tc>
          <w:tcPr>
            <w:tcW w:w="1895" w:type="dxa"/>
          </w:tcPr>
          <w:p w14:paraId="01951141"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2029476796"/>
              <w14:checkbox>
                <w14:checked w14:val="0"/>
                <w14:checkedState w14:val="2612" w14:font="MS Gothic"/>
                <w14:uncheckedState w14:val="2610" w14:font="MS Gothic"/>
              </w14:checkbox>
            </w:sdtPr>
            <w:sdtContent>
              <w:p w14:paraId="4EC38C41" w14:textId="13A92370"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3A6FA514"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79D5416A" w14:textId="77777777" w:rsidR="008E05EA" w:rsidRPr="0096128E" w:rsidRDefault="008E05EA" w:rsidP="0019239E">
            <w:pPr>
              <w:rPr>
                <w:rFonts w:ascii="Verdana" w:hAnsi="Verdana"/>
                <w:szCs w:val="24"/>
              </w:rPr>
            </w:pPr>
          </w:p>
        </w:tc>
        <w:tc>
          <w:tcPr>
            <w:tcW w:w="5390" w:type="dxa"/>
          </w:tcPr>
          <w:p w14:paraId="053B8602" w14:textId="0150B01F"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6. </w:t>
            </w:r>
            <w:r w:rsidRPr="00480333">
              <w:rPr>
                <w:rFonts w:ascii="Verdana" w:hAnsi="Verdana" w:cs="Verdana"/>
                <w:szCs w:val="24"/>
              </w:rPr>
              <w:t>Hemodializės aparatas ilgalaikei dializei</w:t>
            </w:r>
            <w:r w:rsidR="00E96DEA">
              <w:rPr>
                <w:rFonts w:ascii="Verdana" w:hAnsi="Verdana" w:cs="Verdana"/>
                <w:szCs w:val="24"/>
              </w:rPr>
              <w:t>, 1 vnt.</w:t>
            </w:r>
          </w:p>
        </w:tc>
        <w:tc>
          <w:tcPr>
            <w:tcW w:w="1895" w:type="dxa"/>
          </w:tcPr>
          <w:p w14:paraId="5790B000"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249802335"/>
              <w14:checkbox>
                <w14:checked w14:val="0"/>
                <w14:checkedState w14:val="2612" w14:font="MS Gothic"/>
                <w14:uncheckedState w14:val="2610" w14:font="MS Gothic"/>
              </w14:checkbox>
            </w:sdtPr>
            <w:sdtContent>
              <w:p w14:paraId="64BCCF75" w14:textId="4DCBC1C4"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2608B9D4" w14:textId="77777777" w:rsidTr="00AA5D37">
        <w:trPr>
          <w:trHeight w:val="293"/>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81CC77B" w14:textId="77777777" w:rsidR="008E05EA" w:rsidRPr="0096128E" w:rsidRDefault="008E05EA" w:rsidP="0019239E">
            <w:pPr>
              <w:rPr>
                <w:rFonts w:ascii="Verdana" w:hAnsi="Verdana"/>
                <w:szCs w:val="24"/>
              </w:rPr>
            </w:pPr>
          </w:p>
        </w:tc>
        <w:tc>
          <w:tcPr>
            <w:tcW w:w="5390" w:type="dxa"/>
          </w:tcPr>
          <w:p w14:paraId="331DA402" w14:textId="3ECF180C"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7. </w:t>
            </w:r>
            <w:proofErr w:type="spellStart"/>
            <w:r w:rsidRPr="00480333">
              <w:rPr>
                <w:rFonts w:ascii="Verdana" w:hAnsi="Verdana" w:cs="Verdana"/>
                <w:szCs w:val="24"/>
              </w:rPr>
              <w:t>Infūzinių</w:t>
            </w:r>
            <w:proofErr w:type="spellEnd"/>
            <w:r w:rsidRPr="00480333">
              <w:rPr>
                <w:rFonts w:ascii="Verdana" w:hAnsi="Verdana" w:cs="Verdana"/>
                <w:szCs w:val="24"/>
              </w:rPr>
              <w:t xml:space="preserve"> tirpalų šildymo prietaisas</w:t>
            </w:r>
            <w:r w:rsidR="00E96DEA">
              <w:rPr>
                <w:rFonts w:ascii="Verdana" w:hAnsi="Verdana" w:cs="Verdana"/>
                <w:szCs w:val="24"/>
              </w:rPr>
              <w:t>, 1 vnt.</w:t>
            </w:r>
          </w:p>
        </w:tc>
        <w:tc>
          <w:tcPr>
            <w:tcW w:w="1895" w:type="dxa"/>
          </w:tcPr>
          <w:p w14:paraId="1329B0E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967475721"/>
              <w14:checkbox>
                <w14:checked w14:val="0"/>
                <w14:checkedState w14:val="2612" w14:font="MS Gothic"/>
                <w14:uncheckedState w14:val="2610" w14:font="MS Gothic"/>
              </w14:checkbox>
            </w:sdtPr>
            <w:sdtContent>
              <w:p w14:paraId="41744F08" w14:textId="6E98B000"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596C94B3"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6B60AFC" w14:textId="77777777" w:rsidR="008E05EA" w:rsidRPr="0096128E" w:rsidRDefault="008E05EA" w:rsidP="0019239E">
            <w:pPr>
              <w:rPr>
                <w:rFonts w:ascii="Verdana" w:hAnsi="Verdana"/>
                <w:szCs w:val="24"/>
              </w:rPr>
            </w:pPr>
          </w:p>
        </w:tc>
        <w:tc>
          <w:tcPr>
            <w:tcW w:w="5390" w:type="dxa"/>
          </w:tcPr>
          <w:p w14:paraId="20D04CBA" w14:textId="7444DE63"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8. </w:t>
            </w:r>
            <w:r w:rsidRPr="00480333">
              <w:rPr>
                <w:rFonts w:ascii="Verdana" w:hAnsi="Verdana" w:cs="Verdana"/>
                <w:szCs w:val="24"/>
              </w:rPr>
              <w:t>Lovos su čiužiniu ir svarstyklėmis</w:t>
            </w:r>
            <w:r w:rsidR="00E96DEA">
              <w:rPr>
                <w:rFonts w:ascii="Verdana" w:hAnsi="Verdana" w:cs="Verdana"/>
                <w:szCs w:val="24"/>
              </w:rPr>
              <w:t>, 6 vnt.</w:t>
            </w:r>
          </w:p>
        </w:tc>
        <w:tc>
          <w:tcPr>
            <w:tcW w:w="1895" w:type="dxa"/>
          </w:tcPr>
          <w:p w14:paraId="721C339D"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8237639"/>
              <w14:checkbox>
                <w14:checked w14:val="0"/>
                <w14:checkedState w14:val="2612" w14:font="MS Gothic"/>
                <w14:uncheckedState w14:val="2610" w14:font="MS Gothic"/>
              </w14:checkbox>
            </w:sdtPr>
            <w:sdtContent>
              <w:p w14:paraId="3EF50925" w14:textId="34DB0802"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18AFBE57"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19C1D39" w14:textId="77777777" w:rsidR="008E05EA" w:rsidRPr="0096128E" w:rsidRDefault="008E05EA" w:rsidP="0019239E">
            <w:pPr>
              <w:rPr>
                <w:rFonts w:ascii="Verdana" w:hAnsi="Verdana"/>
                <w:szCs w:val="24"/>
              </w:rPr>
            </w:pPr>
          </w:p>
        </w:tc>
        <w:tc>
          <w:tcPr>
            <w:tcW w:w="5390" w:type="dxa"/>
          </w:tcPr>
          <w:p w14:paraId="6D1A04EC" w14:textId="3F747709"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9. </w:t>
            </w:r>
            <w:r w:rsidRPr="00480333">
              <w:rPr>
                <w:rFonts w:ascii="Verdana" w:hAnsi="Verdana" w:cs="Verdana"/>
                <w:szCs w:val="24"/>
              </w:rPr>
              <w:t>Mobilus elektrinis keltuvas gulimam pacientui</w:t>
            </w:r>
            <w:r w:rsidR="00E96DEA">
              <w:rPr>
                <w:rFonts w:ascii="Verdana" w:hAnsi="Verdana" w:cs="Verdana"/>
                <w:szCs w:val="24"/>
              </w:rPr>
              <w:t>, 1 vnt.</w:t>
            </w:r>
          </w:p>
        </w:tc>
        <w:tc>
          <w:tcPr>
            <w:tcW w:w="1895" w:type="dxa"/>
          </w:tcPr>
          <w:p w14:paraId="1A3BBD2F"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549985122"/>
              <w14:checkbox>
                <w14:checked w14:val="0"/>
                <w14:checkedState w14:val="2612" w14:font="MS Gothic"/>
                <w14:uncheckedState w14:val="2610" w14:font="MS Gothic"/>
              </w14:checkbox>
            </w:sdtPr>
            <w:sdtContent>
              <w:p w14:paraId="00D579D6" w14:textId="385ADC63"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1467B1A3" w14:textId="77777777" w:rsidTr="003C3471">
        <w:trPr>
          <w:trHeight w:val="292"/>
          <w:jc w:val="center"/>
        </w:trPr>
        <w:tc>
          <w:tcPr>
            <w:tcW w:w="553" w:type="dxa"/>
            <w:vMerge/>
          </w:tcPr>
          <w:p w14:paraId="401CAB27" w14:textId="77777777" w:rsidR="008E05EA" w:rsidRPr="0096128E" w:rsidRDefault="008E05EA"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26DECB77" w14:textId="172E7660" w:rsidR="008E05EA" w:rsidRDefault="008E05EA" w:rsidP="00AD3383">
            <w:pPr>
              <w:spacing w:line="240" w:lineRule="auto"/>
              <w:rPr>
                <w:rFonts w:ascii="Verdana" w:hAnsi="Verdana"/>
                <w:bCs/>
                <w:szCs w:val="24"/>
              </w:rPr>
            </w:pPr>
            <w:r>
              <w:rPr>
                <w:rFonts w:ascii="Verdana" w:hAnsi="Verdana"/>
                <w:bCs/>
                <w:szCs w:val="24"/>
              </w:rPr>
              <w:t xml:space="preserve">10. </w:t>
            </w:r>
            <w:proofErr w:type="spellStart"/>
            <w:r w:rsidRPr="00480333">
              <w:rPr>
                <w:rFonts w:ascii="Verdana" w:hAnsi="Verdana" w:cs="Verdana"/>
                <w:szCs w:val="24"/>
              </w:rPr>
              <w:t>Multifunkcinis</w:t>
            </w:r>
            <w:proofErr w:type="spellEnd"/>
            <w:r w:rsidRPr="00480333">
              <w:rPr>
                <w:rFonts w:ascii="Verdana" w:hAnsi="Verdana" w:cs="Verdana"/>
                <w:szCs w:val="24"/>
              </w:rPr>
              <w:t xml:space="preserve"> </w:t>
            </w:r>
            <w:proofErr w:type="spellStart"/>
            <w:r w:rsidRPr="00480333">
              <w:rPr>
                <w:rFonts w:ascii="Verdana" w:hAnsi="Verdana" w:cs="Verdana"/>
                <w:szCs w:val="24"/>
              </w:rPr>
              <w:t>vezimelis</w:t>
            </w:r>
            <w:proofErr w:type="spellEnd"/>
            <w:r w:rsidRPr="00480333">
              <w:rPr>
                <w:rFonts w:ascii="Verdana" w:hAnsi="Verdana" w:cs="Verdana"/>
                <w:szCs w:val="24"/>
              </w:rPr>
              <w:t xml:space="preserve"> </w:t>
            </w:r>
            <w:r w:rsidR="008A4D1B">
              <w:rPr>
                <w:rFonts w:ascii="Verdana" w:hAnsi="Verdana" w:cs="Verdana"/>
                <w:szCs w:val="24"/>
              </w:rPr>
              <w:t>(</w:t>
            </w:r>
            <w:r w:rsidRPr="00480333">
              <w:rPr>
                <w:rFonts w:ascii="Verdana" w:hAnsi="Verdana" w:cs="Verdana"/>
                <w:szCs w:val="24"/>
              </w:rPr>
              <w:t>gipsavimo</w:t>
            </w:r>
            <w:r w:rsidR="008A4D1B">
              <w:rPr>
                <w:rFonts w:ascii="Verdana" w:hAnsi="Verdana" w:cs="Verdana"/>
                <w:szCs w:val="24"/>
              </w:rPr>
              <w:t>)</w:t>
            </w:r>
            <w:r w:rsidR="00E96DEA">
              <w:rPr>
                <w:rFonts w:ascii="Verdana" w:hAnsi="Verdana" w:cs="Verdana"/>
                <w:szCs w:val="24"/>
              </w:rPr>
              <w:t>, 3 vnt.</w:t>
            </w:r>
          </w:p>
        </w:tc>
        <w:tc>
          <w:tcPr>
            <w:tcW w:w="1895" w:type="dxa"/>
          </w:tcPr>
          <w:p w14:paraId="4C3054F8" w14:textId="77777777" w:rsidR="008E05EA" w:rsidRPr="0096128E" w:rsidRDefault="008E05EA" w:rsidP="0019239E">
            <w:pPr>
              <w:rPr>
                <w:rFonts w:ascii="Verdana" w:hAnsi="Verdana"/>
                <w:szCs w:val="24"/>
              </w:rPr>
            </w:pPr>
          </w:p>
        </w:tc>
        <w:tc>
          <w:tcPr>
            <w:tcW w:w="2016" w:type="dxa"/>
          </w:tcPr>
          <w:sdt>
            <w:sdtPr>
              <w:rPr>
                <w:rFonts w:ascii="Verdana" w:hAnsi="Verdana"/>
                <w:szCs w:val="24"/>
              </w:rPr>
              <w:id w:val="562761273"/>
              <w14:checkbox>
                <w14:checked w14:val="0"/>
                <w14:checkedState w14:val="2612" w14:font="MS Gothic"/>
                <w14:uncheckedState w14:val="2610" w14:font="MS Gothic"/>
              </w14:checkbox>
            </w:sdtPr>
            <w:sdtContent>
              <w:p w14:paraId="75388588" w14:textId="6CCD87EC" w:rsidR="008E05EA" w:rsidRPr="0096128E" w:rsidRDefault="008E05EA" w:rsidP="008E05EA">
                <w:pPr>
                  <w:ind w:left="-1139" w:firstLine="1139"/>
                  <w:jc w:val="center"/>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2E550BB3" w14:textId="77777777" w:rsidTr="003C3471">
        <w:trPr>
          <w:trHeight w:val="292"/>
          <w:jc w:val="center"/>
        </w:trPr>
        <w:tc>
          <w:tcPr>
            <w:tcW w:w="553" w:type="dxa"/>
            <w:vMerge/>
          </w:tcPr>
          <w:p w14:paraId="5716F1DD" w14:textId="77777777" w:rsidR="008E05EA" w:rsidRPr="0096128E" w:rsidRDefault="008E05EA"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2649934A" w14:textId="4036D3D0" w:rsidR="008E05EA" w:rsidRDefault="008E05EA" w:rsidP="00AD3383">
            <w:pPr>
              <w:spacing w:line="240" w:lineRule="auto"/>
              <w:rPr>
                <w:rFonts w:ascii="Verdana" w:hAnsi="Verdana"/>
                <w:bCs/>
                <w:szCs w:val="24"/>
              </w:rPr>
            </w:pPr>
            <w:r>
              <w:rPr>
                <w:rFonts w:ascii="Verdana" w:hAnsi="Verdana"/>
                <w:bCs/>
                <w:szCs w:val="24"/>
              </w:rPr>
              <w:t xml:space="preserve">11. </w:t>
            </w:r>
            <w:proofErr w:type="spellStart"/>
            <w:r w:rsidRPr="00480333">
              <w:rPr>
                <w:rFonts w:ascii="Verdana" w:hAnsi="Verdana" w:cs="Verdana"/>
                <w:szCs w:val="24"/>
              </w:rPr>
              <w:t>Multifunkcinis</w:t>
            </w:r>
            <w:proofErr w:type="spellEnd"/>
            <w:r w:rsidRPr="00480333">
              <w:rPr>
                <w:rFonts w:ascii="Verdana" w:hAnsi="Verdana" w:cs="Verdana"/>
                <w:szCs w:val="24"/>
              </w:rPr>
              <w:t xml:space="preserve"> </w:t>
            </w:r>
            <w:proofErr w:type="spellStart"/>
            <w:r w:rsidRPr="00480333">
              <w:rPr>
                <w:rFonts w:ascii="Verdana" w:hAnsi="Verdana" w:cs="Verdana"/>
                <w:szCs w:val="24"/>
              </w:rPr>
              <w:t>vezimelis</w:t>
            </w:r>
            <w:proofErr w:type="spellEnd"/>
            <w:r w:rsidRPr="00480333">
              <w:rPr>
                <w:rFonts w:ascii="Verdana" w:hAnsi="Verdana" w:cs="Verdana"/>
                <w:szCs w:val="24"/>
              </w:rPr>
              <w:t xml:space="preserve"> </w:t>
            </w:r>
            <w:r w:rsidR="008A4D1B">
              <w:rPr>
                <w:rFonts w:ascii="Verdana" w:hAnsi="Verdana" w:cs="Verdana"/>
                <w:szCs w:val="24"/>
              </w:rPr>
              <w:t xml:space="preserve">su </w:t>
            </w:r>
            <w:r w:rsidRPr="00480333">
              <w:rPr>
                <w:rFonts w:ascii="Verdana" w:hAnsi="Verdana" w:cs="Verdana"/>
                <w:szCs w:val="24"/>
              </w:rPr>
              <w:t>padidintu stalčių kiekiu</w:t>
            </w:r>
            <w:r w:rsidR="00E96DEA">
              <w:rPr>
                <w:rFonts w:ascii="Verdana" w:hAnsi="Verdana" w:cs="Verdana"/>
                <w:szCs w:val="24"/>
              </w:rPr>
              <w:t>, 1 vnt.</w:t>
            </w:r>
          </w:p>
        </w:tc>
        <w:tc>
          <w:tcPr>
            <w:tcW w:w="1895" w:type="dxa"/>
          </w:tcPr>
          <w:p w14:paraId="6FA435DA" w14:textId="77777777" w:rsidR="008E05EA" w:rsidRPr="0096128E" w:rsidRDefault="008E05EA" w:rsidP="0019239E">
            <w:pPr>
              <w:rPr>
                <w:rFonts w:ascii="Verdana" w:hAnsi="Verdana"/>
                <w:szCs w:val="24"/>
              </w:rPr>
            </w:pPr>
          </w:p>
        </w:tc>
        <w:tc>
          <w:tcPr>
            <w:tcW w:w="2016" w:type="dxa"/>
          </w:tcPr>
          <w:sdt>
            <w:sdtPr>
              <w:rPr>
                <w:rFonts w:ascii="Verdana" w:hAnsi="Verdana"/>
                <w:szCs w:val="24"/>
              </w:rPr>
              <w:id w:val="1204295856"/>
              <w14:checkbox>
                <w14:checked w14:val="0"/>
                <w14:checkedState w14:val="2612" w14:font="MS Gothic"/>
                <w14:uncheckedState w14:val="2610" w14:font="MS Gothic"/>
              </w14:checkbox>
            </w:sdtPr>
            <w:sdtContent>
              <w:p w14:paraId="09B2E056" w14:textId="38609DD4" w:rsidR="008E05EA" w:rsidRPr="0096128E" w:rsidRDefault="008E05EA" w:rsidP="008E05EA">
                <w:pPr>
                  <w:ind w:left="-1139" w:firstLine="1139"/>
                  <w:jc w:val="center"/>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51614569" w14:textId="77777777" w:rsidTr="003C3471">
        <w:trPr>
          <w:trHeight w:val="292"/>
          <w:jc w:val="center"/>
        </w:trPr>
        <w:tc>
          <w:tcPr>
            <w:tcW w:w="553" w:type="dxa"/>
            <w:vMerge/>
          </w:tcPr>
          <w:p w14:paraId="1FF5BDAC" w14:textId="77777777" w:rsidR="008E05EA" w:rsidRPr="0096128E" w:rsidRDefault="008E05EA"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317A38C4" w14:textId="1329C6B7" w:rsidR="008E05EA" w:rsidRDefault="008E05EA" w:rsidP="00AD3383">
            <w:pPr>
              <w:spacing w:line="240" w:lineRule="auto"/>
              <w:rPr>
                <w:rFonts w:ascii="Verdana" w:hAnsi="Verdana"/>
                <w:bCs/>
                <w:szCs w:val="24"/>
              </w:rPr>
            </w:pPr>
            <w:r>
              <w:rPr>
                <w:rFonts w:ascii="Verdana" w:hAnsi="Verdana"/>
                <w:bCs/>
                <w:szCs w:val="24"/>
              </w:rPr>
              <w:t xml:space="preserve">12. </w:t>
            </w:r>
            <w:proofErr w:type="spellStart"/>
            <w:r w:rsidRPr="00480333">
              <w:rPr>
                <w:rFonts w:ascii="Verdana" w:hAnsi="Verdana" w:cs="Verdana"/>
                <w:szCs w:val="24"/>
              </w:rPr>
              <w:t>Multifunkcinis</w:t>
            </w:r>
            <w:proofErr w:type="spellEnd"/>
            <w:r w:rsidRPr="00480333">
              <w:rPr>
                <w:rFonts w:ascii="Verdana" w:hAnsi="Verdana" w:cs="Verdana"/>
                <w:szCs w:val="24"/>
              </w:rPr>
              <w:t xml:space="preserve"> </w:t>
            </w:r>
            <w:proofErr w:type="spellStart"/>
            <w:r w:rsidRPr="00480333">
              <w:rPr>
                <w:rFonts w:ascii="Verdana" w:hAnsi="Verdana" w:cs="Verdana"/>
                <w:szCs w:val="24"/>
              </w:rPr>
              <w:t>vezimelis</w:t>
            </w:r>
            <w:proofErr w:type="spellEnd"/>
            <w:r w:rsidR="008A4D1B">
              <w:rPr>
                <w:rFonts w:ascii="Verdana" w:hAnsi="Verdana" w:cs="Verdana"/>
                <w:szCs w:val="24"/>
              </w:rPr>
              <w:t xml:space="preserve"> -</w:t>
            </w:r>
            <w:bookmarkStart w:id="0" w:name="_GoBack"/>
            <w:bookmarkEnd w:id="0"/>
            <w:r w:rsidRPr="00480333">
              <w:rPr>
                <w:rFonts w:ascii="Verdana" w:hAnsi="Verdana" w:cs="Verdana"/>
                <w:szCs w:val="24"/>
              </w:rPr>
              <w:t xml:space="preserve"> stalelis</w:t>
            </w:r>
            <w:r w:rsidR="00E96DEA">
              <w:rPr>
                <w:rFonts w:ascii="Verdana" w:hAnsi="Verdana" w:cs="Verdana"/>
                <w:szCs w:val="24"/>
              </w:rPr>
              <w:t>, 2 vnt.</w:t>
            </w:r>
          </w:p>
        </w:tc>
        <w:tc>
          <w:tcPr>
            <w:tcW w:w="1895" w:type="dxa"/>
          </w:tcPr>
          <w:p w14:paraId="38E08368" w14:textId="77777777" w:rsidR="008E05EA" w:rsidRPr="0096128E" w:rsidRDefault="008E05EA" w:rsidP="0019239E">
            <w:pPr>
              <w:rPr>
                <w:rFonts w:ascii="Verdana" w:hAnsi="Verdana"/>
                <w:szCs w:val="24"/>
              </w:rPr>
            </w:pPr>
          </w:p>
        </w:tc>
        <w:tc>
          <w:tcPr>
            <w:tcW w:w="2016" w:type="dxa"/>
          </w:tcPr>
          <w:sdt>
            <w:sdtPr>
              <w:rPr>
                <w:rFonts w:ascii="Verdana" w:hAnsi="Verdana"/>
                <w:szCs w:val="24"/>
              </w:rPr>
              <w:id w:val="-618224859"/>
              <w14:checkbox>
                <w14:checked w14:val="0"/>
                <w14:checkedState w14:val="2612" w14:font="MS Gothic"/>
                <w14:uncheckedState w14:val="2610" w14:font="MS Gothic"/>
              </w14:checkbox>
            </w:sdtPr>
            <w:sdtContent>
              <w:p w14:paraId="181DFC35" w14:textId="16D15859" w:rsidR="008E05EA" w:rsidRPr="0096128E" w:rsidRDefault="008E05EA" w:rsidP="008E05EA">
                <w:pPr>
                  <w:ind w:left="-1139" w:firstLine="1139"/>
                  <w:jc w:val="center"/>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6246136C"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0A765DFB" w14:textId="77777777" w:rsidR="008E05EA" w:rsidRPr="0096128E" w:rsidRDefault="008E05EA" w:rsidP="0019239E">
            <w:pPr>
              <w:rPr>
                <w:rFonts w:ascii="Verdana" w:hAnsi="Verdana"/>
                <w:szCs w:val="24"/>
              </w:rPr>
            </w:pPr>
          </w:p>
        </w:tc>
        <w:tc>
          <w:tcPr>
            <w:tcW w:w="5390" w:type="dxa"/>
          </w:tcPr>
          <w:p w14:paraId="7A002B30" w14:textId="642E6547"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13. </w:t>
            </w:r>
            <w:proofErr w:type="spellStart"/>
            <w:r w:rsidRPr="00480333">
              <w:rPr>
                <w:rFonts w:ascii="Verdana" w:hAnsi="Verdana" w:cs="Verdana"/>
                <w:szCs w:val="24"/>
              </w:rPr>
              <w:t>Multifunkcinis</w:t>
            </w:r>
            <w:proofErr w:type="spellEnd"/>
            <w:r w:rsidRPr="00480333">
              <w:rPr>
                <w:rFonts w:ascii="Verdana" w:hAnsi="Verdana" w:cs="Verdana"/>
                <w:szCs w:val="24"/>
              </w:rPr>
              <w:t xml:space="preserve"> </w:t>
            </w:r>
            <w:proofErr w:type="spellStart"/>
            <w:r w:rsidRPr="00480333">
              <w:rPr>
                <w:rFonts w:ascii="Verdana" w:hAnsi="Verdana" w:cs="Verdana"/>
                <w:szCs w:val="24"/>
              </w:rPr>
              <w:t>vezimelis</w:t>
            </w:r>
            <w:proofErr w:type="spellEnd"/>
            <w:r w:rsidRPr="00480333">
              <w:rPr>
                <w:rFonts w:ascii="Verdana" w:hAnsi="Verdana" w:cs="Verdana"/>
                <w:szCs w:val="24"/>
              </w:rPr>
              <w:t xml:space="preserve"> su didesniu dėžučių skaičiumi</w:t>
            </w:r>
            <w:r w:rsidR="00E96DEA">
              <w:rPr>
                <w:rFonts w:ascii="Verdana" w:hAnsi="Verdana" w:cs="Verdana"/>
                <w:szCs w:val="24"/>
              </w:rPr>
              <w:t>, 3 vnt.</w:t>
            </w:r>
          </w:p>
        </w:tc>
        <w:tc>
          <w:tcPr>
            <w:tcW w:w="1895" w:type="dxa"/>
          </w:tcPr>
          <w:p w14:paraId="7385DBCD"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261233845"/>
              <w14:checkbox>
                <w14:checked w14:val="0"/>
                <w14:checkedState w14:val="2612" w14:font="MS Gothic"/>
                <w14:uncheckedState w14:val="2610" w14:font="MS Gothic"/>
              </w14:checkbox>
            </w:sdtPr>
            <w:sdtContent>
              <w:p w14:paraId="714E41FA" w14:textId="14529E17"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0FD921B5"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59D341D" w14:textId="77777777" w:rsidR="008E05EA" w:rsidRPr="0096128E" w:rsidRDefault="008E05EA" w:rsidP="0019239E">
            <w:pPr>
              <w:rPr>
                <w:rFonts w:ascii="Verdana" w:hAnsi="Verdana"/>
                <w:szCs w:val="24"/>
              </w:rPr>
            </w:pPr>
          </w:p>
        </w:tc>
        <w:tc>
          <w:tcPr>
            <w:tcW w:w="5390" w:type="dxa"/>
          </w:tcPr>
          <w:p w14:paraId="4AE506F0" w14:textId="7B06E794"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14. </w:t>
            </w:r>
            <w:r w:rsidRPr="00480333">
              <w:rPr>
                <w:rFonts w:ascii="Verdana" w:hAnsi="Verdana" w:cs="Verdana"/>
                <w:szCs w:val="24"/>
              </w:rPr>
              <w:t>Pacientų šildymo prietaisas</w:t>
            </w:r>
            <w:r w:rsidR="00E96DEA">
              <w:rPr>
                <w:rFonts w:ascii="Verdana" w:hAnsi="Verdana" w:cs="Verdana"/>
                <w:szCs w:val="24"/>
              </w:rPr>
              <w:t>, 5 vnt.</w:t>
            </w:r>
          </w:p>
        </w:tc>
        <w:tc>
          <w:tcPr>
            <w:tcW w:w="1895" w:type="dxa"/>
          </w:tcPr>
          <w:p w14:paraId="4F480D30"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2129766348"/>
              <w14:checkbox>
                <w14:checked w14:val="0"/>
                <w14:checkedState w14:val="2612" w14:font="MS Gothic"/>
                <w14:uncheckedState w14:val="2610" w14:font="MS Gothic"/>
              </w14:checkbox>
            </w:sdtPr>
            <w:sdtContent>
              <w:p w14:paraId="1A2EC8C6" w14:textId="0D4379D6"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2FB4F95D"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87D14A1" w14:textId="77777777" w:rsidR="008E05EA" w:rsidRPr="0096128E" w:rsidRDefault="008E05EA" w:rsidP="0019239E">
            <w:pPr>
              <w:rPr>
                <w:rFonts w:ascii="Verdana" w:hAnsi="Verdana"/>
                <w:szCs w:val="24"/>
              </w:rPr>
            </w:pPr>
          </w:p>
        </w:tc>
        <w:tc>
          <w:tcPr>
            <w:tcW w:w="5390" w:type="dxa"/>
          </w:tcPr>
          <w:p w14:paraId="118D34BD" w14:textId="012FC604"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15. </w:t>
            </w:r>
            <w:proofErr w:type="spellStart"/>
            <w:r w:rsidRPr="00480333">
              <w:rPr>
                <w:rFonts w:ascii="Verdana" w:hAnsi="Verdana" w:cs="Verdana"/>
                <w:szCs w:val="24"/>
              </w:rPr>
              <w:t>Plyšinė</w:t>
            </w:r>
            <w:proofErr w:type="spellEnd"/>
            <w:r w:rsidRPr="00480333">
              <w:rPr>
                <w:rFonts w:ascii="Verdana" w:hAnsi="Verdana" w:cs="Verdana"/>
                <w:szCs w:val="24"/>
              </w:rPr>
              <w:t xml:space="preserve"> lempa</w:t>
            </w:r>
            <w:r w:rsidR="00E96DEA">
              <w:rPr>
                <w:rFonts w:ascii="Verdana" w:hAnsi="Verdana" w:cs="Verdana"/>
                <w:szCs w:val="24"/>
              </w:rPr>
              <w:t>, 1 vnt.</w:t>
            </w:r>
          </w:p>
        </w:tc>
        <w:tc>
          <w:tcPr>
            <w:tcW w:w="1895" w:type="dxa"/>
          </w:tcPr>
          <w:p w14:paraId="712CFEBD"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515225378"/>
              <w14:checkbox>
                <w14:checked w14:val="0"/>
                <w14:checkedState w14:val="2612" w14:font="MS Gothic"/>
                <w14:uncheckedState w14:val="2610" w14:font="MS Gothic"/>
              </w14:checkbox>
            </w:sdtPr>
            <w:sdtContent>
              <w:p w14:paraId="66358ED2" w14:textId="5ADB667A"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79C67DCD"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3473A6AE" w14:textId="77777777" w:rsidR="008E05EA" w:rsidRPr="0096128E" w:rsidRDefault="008E05EA" w:rsidP="0019239E">
            <w:pPr>
              <w:rPr>
                <w:rFonts w:ascii="Verdana" w:hAnsi="Verdana"/>
                <w:szCs w:val="24"/>
              </w:rPr>
            </w:pPr>
          </w:p>
        </w:tc>
        <w:tc>
          <w:tcPr>
            <w:tcW w:w="5390" w:type="dxa"/>
          </w:tcPr>
          <w:p w14:paraId="53CE1E94" w14:textId="1390EB33"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16. </w:t>
            </w:r>
            <w:r w:rsidRPr="00480333">
              <w:rPr>
                <w:rFonts w:ascii="Verdana" w:hAnsi="Verdana" w:cs="Verdana"/>
                <w:szCs w:val="24"/>
              </w:rPr>
              <w:t>Skysčių valdymo sistema ir papildomos pompos</w:t>
            </w:r>
            <w:r w:rsidR="00E96DEA">
              <w:rPr>
                <w:rFonts w:ascii="Verdana" w:hAnsi="Verdana" w:cs="Verdana"/>
                <w:szCs w:val="24"/>
              </w:rPr>
              <w:t>, 6 komplektai</w:t>
            </w:r>
          </w:p>
        </w:tc>
        <w:tc>
          <w:tcPr>
            <w:tcW w:w="1895" w:type="dxa"/>
          </w:tcPr>
          <w:p w14:paraId="2577E48A"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542389113"/>
              <w14:checkbox>
                <w14:checked w14:val="0"/>
                <w14:checkedState w14:val="2612" w14:font="MS Gothic"/>
                <w14:uncheckedState w14:val="2610" w14:font="MS Gothic"/>
              </w14:checkbox>
            </w:sdtPr>
            <w:sdtContent>
              <w:p w14:paraId="038754A2" w14:textId="3EBB1E95"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53FAF13F"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1C14BD8" w14:textId="77777777" w:rsidR="008E05EA" w:rsidRPr="0096128E" w:rsidRDefault="008E05EA" w:rsidP="0019239E">
            <w:pPr>
              <w:rPr>
                <w:rFonts w:ascii="Verdana" w:hAnsi="Verdana"/>
                <w:szCs w:val="24"/>
              </w:rPr>
            </w:pPr>
          </w:p>
        </w:tc>
        <w:tc>
          <w:tcPr>
            <w:tcW w:w="5390" w:type="dxa"/>
          </w:tcPr>
          <w:p w14:paraId="7F878697" w14:textId="798A5D6F"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17. </w:t>
            </w:r>
            <w:r w:rsidRPr="00480333">
              <w:rPr>
                <w:rFonts w:ascii="Verdana" w:hAnsi="Verdana" w:cs="Verdana"/>
                <w:szCs w:val="24"/>
              </w:rPr>
              <w:t>Ultragarsinis aparatas reanimacijai</w:t>
            </w:r>
            <w:r w:rsidR="00E96DEA">
              <w:rPr>
                <w:rFonts w:ascii="Verdana" w:hAnsi="Verdana" w:cs="Verdana"/>
                <w:szCs w:val="24"/>
              </w:rPr>
              <w:t>, 1 vnt.</w:t>
            </w:r>
          </w:p>
        </w:tc>
        <w:tc>
          <w:tcPr>
            <w:tcW w:w="1895" w:type="dxa"/>
          </w:tcPr>
          <w:p w14:paraId="0D4348FE"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461840234"/>
              <w14:checkbox>
                <w14:checked w14:val="0"/>
                <w14:checkedState w14:val="2612" w14:font="MS Gothic"/>
                <w14:uncheckedState w14:val="2610" w14:font="MS Gothic"/>
              </w14:checkbox>
            </w:sdtPr>
            <w:sdtContent>
              <w:p w14:paraId="6953EEBE" w14:textId="72CC77E4"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2EC150C8"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C9BD1F4" w14:textId="77777777" w:rsidR="008E05EA" w:rsidRPr="0096128E" w:rsidRDefault="008E05EA" w:rsidP="0019239E">
            <w:pPr>
              <w:rPr>
                <w:rFonts w:ascii="Verdana" w:hAnsi="Verdana"/>
                <w:szCs w:val="24"/>
              </w:rPr>
            </w:pPr>
          </w:p>
        </w:tc>
        <w:tc>
          <w:tcPr>
            <w:tcW w:w="5390" w:type="dxa"/>
          </w:tcPr>
          <w:p w14:paraId="70D242CC" w14:textId="7E03220B"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18. </w:t>
            </w:r>
            <w:r w:rsidRPr="00480333">
              <w:rPr>
                <w:rFonts w:ascii="Verdana" w:hAnsi="Verdana" w:cs="Verdana"/>
                <w:szCs w:val="24"/>
              </w:rPr>
              <w:t>Venų ieškiklis</w:t>
            </w:r>
            <w:r w:rsidR="00E96DEA">
              <w:rPr>
                <w:rFonts w:ascii="Verdana" w:hAnsi="Verdana" w:cs="Verdana"/>
                <w:szCs w:val="24"/>
              </w:rPr>
              <w:t>, 1 vnt.</w:t>
            </w:r>
          </w:p>
        </w:tc>
        <w:tc>
          <w:tcPr>
            <w:tcW w:w="1895" w:type="dxa"/>
          </w:tcPr>
          <w:p w14:paraId="4D597F0D"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379972830"/>
              <w14:checkbox>
                <w14:checked w14:val="0"/>
                <w14:checkedState w14:val="2612" w14:font="MS Gothic"/>
                <w14:uncheckedState w14:val="2610" w14:font="MS Gothic"/>
              </w14:checkbox>
            </w:sdtPr>
            <w:sdtContent>
              <w:p w14:paraId="7D6BE1C5" w14:textId="6B20D06E"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3C065246"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A2CDF7F" w14:textId="77777777" w:rsidR="008E05EA" w:rsidRPr="0096128E" w:rsidRDefault="008E05EA" w:rsidP="0019239E">
            <w:pPr>
              <w:rPr>
                <w:rFonts w:ascii="Verdana" w:hAnsi="Verdana"/>
                <w:szCs w:val="24"/>
              </w:rPr>
            </w:pPr>
          </w:p>
        </w:tc>
        <w:tc>
          <w:tcPr>
            <w:tcW w:w="5390" w:type="dxa"/>
          </w:tcPr>
          <w:p w14:paraId="5686EA12" w14:textId="20ECD3CD"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19. </w:t>
            </w:r>
            <w:r>
              <w:rPr>
                <w:rFonts w:ascii="Verdana" w:hAnsi="Verdana" w:cs="Verdana"/>
                <w:szCs w:val="24"/>
              </w:rPr>
              <w:t xml:space="preserve">Video </w:t>
            </w:r>
            <w:proofErr w:type="spellStart"/>
            <w:r w:rsidRPr="00480333">
              <w:rPr>
                <w:rFonts w:ascii="Verdana" w:hAnsi="Verdana" w:cs="Verdana"/>
                <w:szCs w:val="24"/>
              </w:rPr>
              <w:t>laringoskopai</w:t>
            </w:r>
            <w:proofErr w:type="spellEnd"/>
            <w:r w:rsidRPr="00480333">
              <w:rPr>
                <w:rFonts w:ascii="Verdana" w:hAnsi="Verdana" w:cs="Verdana"/>
                <w:szCs w:val="24"/>
              </w:rPr>
              <w:t xml:space="preserve"> priėmimui</w:t>
            </w:r>
            <w:r w:rsidR="00E96DEA">
              <w:rPr>
                <w:rFonts w:ascii="Verdana" w:hAnsi="Verdana" w:cs="Verdana"/>
                <w:szCs w:val="24"/>
              </w:rPr>
              <w:t>, 2 komplektai</w:t>
            </w:r>
          </w:p>
        </w:tc>
        <w:tc>
          <w:tcPr>
            <w:tcW w:w="1895" w:type="dxa"/>
          </w:tcPr>
          <w:p w14:paraId="10CE93B4"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909003000"/>
              <w14:checkbox>
                <w14:checked w14:val="0"/>
                <w14:checkedState w14:val="2612" w14:font="MS Gothic"/>
                <w14:uncheckedState w14:val="2610" w14:font="MS Gothic"/>
              </w14:checkbox>
            </w:sdtPr>
            <w:sdtContent>
              <w:p w14:paraId="600507BA" w14:textId="0422FBBA"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12DC24FC"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A8F142C" w14:textId="77777777" w:rsidR="008E05EA" w:rsidRPr="0096128E" w:rsidRDefault="008E05EA" w:rsidP="0019239E">
            <w:pPr>
              <w:rPr>
                <w:rFonts w:ascii="Verdana" w:hAnsi="Verdana"/>
                <w:szCs w:val="24"/>
              </w:rPr>
            </w:pPr>
          </w:p>
        </w:tc>
        <w:tc>
          <w:tcPr>
            <w:tcW w:w="5390" w:type="dxa"/>
          </w:tcPr>
          <w:p w14:paraId="3E05C915" w14:textId="5B11A2CC"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20. </w:t>
            </w:r>
            <w:r w:rsidRPr="00480333">
              <w:rPr>
                <w:rFonts w:ascii="Verdana" w:hAnsi="Verdana" w:cs="Verdana"/>
                <w:szCs w:val="24"/>
              </w:rPr>
              <w:t xml:space="preserve">Video </w:t>
            </w:r>
            <w:proofErr w:type="spellStart"/>
            <w:r w:rsidRPr="00480333">
              <w:rPr>
                <w:rFonts w:ascii="Verdana" w:hAnsi="Verdana" w:cs="Verdana"/>
                <w:szCs w:val="24"/>
              </w:rPr>
              <w:t>laringoskopas</w:t>
            </w:r>
            <w:proofErr w:type="spellEnd"/>
            <w:r w:rsidRPr="00480333">
              <w:rPr>
                <w:rFonts w:ascii="Verdana" w:hAnsi="Verdana" w:cs="Verdana"/>
                <w:szCs w:val="24"/>
              </w:rPr>
              <w:t xml:space="preserve"> reanimacijai</w:t>
            </w:r>
            <w:r w:rsidR="00E96DEA">
              <w:rPr>
                <w:rFonts w:ascii="Verdana" w:hAnsi="Verdana" w:cs="Verdana"/>
                <w:szCs w:val="24"/>
              </w:rPr>
              <w:t>, 1 komplektas</w:t>
            </w:r>
          </w:p>
        </w:tc>
        <w:tc>
          <w:tcPr>
            <w:tcW w:w="1895" w:type="dxa"/>
          </w:tcPr>
          <w:p w14:paraId="7EFFF015"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707169776"/>
              <w14:checkbox>
                <w14:checked w14:val="0"/>
                <w14:checkedState w14:val="2612" w14:font="MS Gothic"/>
                <w14:uncheckedState w14:val="2610" w14:font="MS Gothic"/>
              </w14:checkbox>
            </w:sdtPr>
            <w:sdtContent>
              <w:p w14:paraId="3BAA6471" w14:textId="6337E741"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19239E"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19239E" w:rsidRPr="0096128E" w:rsidRDefault="00F71D2C" w:rsidP="0019239E">
            <w:pPr>
              <w:rPr>
                <w:rFonts w:ascii="Verdana" w:hAnsi="Verdana"/>
                <w:szCs w:val="24"/>
              </w:rPr>
            </w:pPr>
            <w:r w:rsidRPr="0096128E">
              <w:rPr>
                <w:rFonts w:ascii="Verdana" w:hAnsi="Verdana"/>
                <w:szCs w:val="24"/>
              </w:rPr>
              <w:t>3.</w:t>
            </w:r>
          </w:p>
        </w:tc>
        <w:tc>
          <w:tcPr>
            <w:tcW w:w="5390" w:type="dxa"/>
          </w:tcPr>
          <w:p w14:paraId="36183A30" w14:textId="1FE19C4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42511A79" w:rsidR="0019239E" w:rsidRPr="0096128E" w:rsidRDefault="004467AF"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w:t>
            </w:r>
            <w:r w:rsidRPr="003C3471">
              <w:rPr>
                <w:rFonts w:ascii="Verdana" w:eastAsia="Calibri" w:hAnsi="Verdana" w:cs="Times New Roman"/>
                <w:szCs w:val="24"/>
              </w:rPr>
              <w:lastRenderedPageBreak/>
              <w:t>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CB0B67"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CB0B67" w:rsidRPr="0096128E" w:rsidRDefault="00521AA7" w:rsidP="00CB0B67">
            <w:pPr>
              <w:rPr>
                <w:rFonts w:ascii="Verdana" w:hAnsi="Verdana"/>
                <w:szCs w:val="24"/>
              </w:rPr>
            </w:pPr>
            <w:r w:rsidRPr="0096128E">
              <w:rPr>
                <w:rFonts w:ascii="Verdana" w:hAnsi="Verdana"/>
                <w:szCs w:val="24"/>
              </w:rPr>
              <w:lastRenderedPageBreak/>
              <w:t>5</w:t>
            </w:r>
            <w:r w:rsidR="00CB0B67" w:rsidRPr="0096128E">
              <w:rPr>
                <w:rFonts w:ascii="Verdana" w:hAnsi="Verdana"/>
                <w:szCs w:val="24"/>
              </w:rPr>
              <w:t>.</w:t>
            </w:r>
          </w:p>
        </w:tc>
        <w:tc>
          <w:tcPr>
            <w:tcW w:w="5390" w:type="dxa"/>
          </w:tcPr>
          <w:p w14:paraId="3948322E" w14:textId="4248AB0E" w:rsidR="00CB0B67" w:rsidRPr="0096128E"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CB0B67" w:rsidRPr="0096128E" w:rsidRDefault="00CB0B67"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CB0B67" w:rsidRPr="0096128E" w:rsidRDefault="007D25DF"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27643F" w:rsidRPr="0096128E" w:rsidRDefault="00D24DF7" w:rsidP="0027643F">
            <w:pPr>
              <w:rPr>
                <w:rFonts w:ascii="Verdana" w:eastAsia="Calibri" w:hAnsi="Verdana" w:cs="Times New Roman"/>
                <w:szCs w:val="24"/>
              </w:rPr>
            </w:pPr>
            <w:r>
              <w:rPr>
                <w:rFonts w:ascii="Verdana" w:eastAsia="Calibri" w:hAnsi="Verdana" w:cs="Times New Roman"/>
                <w:szCs w:val="24"/>
              </w:rPr>
              <w:t>6</w:t>
            </w:r>
            <w:r w:rsidR="0027643F" w:rsidRPr="0096128E">
              <w:rPr>
                <w:rFonts w:ascii="Verdana" w:eastAsia="Calibri" w:hAnsi="Verdana" w:cs="Times New Roman"/>
                <w:szCs w:val="24"/>
              </w:rPr>
              <w:t>.</w:t>
            </w:r>
          </w:p>
        </w:tc>
        <w:tc>
          <w:tcPr>
            <w:tcW w:w="5390" w:type="dxa"/>
          </w:tcPr>
          <w:p w14:paraId="753457CC" w14:textId="11AD2C22"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27643F"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0F6D4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0F6D46" w:rsidRPr="0096128E" w:rsidRDefault="00D24DF7" w:rsidP="0027643F">
            <w:pPr>
              <w:rPr>
                <w:rFonts w:ascii="Verdana" w:eastAsia="Calibri" w:hAnsi="Verdana" w:cs="Times New Roman"/>
                <w:szCs w:val="24"/>
              </w:rPr>
            </w:pPr>
            <w:r>
              <w:rPr>
                <w:rFonts w:ascii="Verdana" w:eastAsia="Calibri" w:hAnsi="Verdana" w:cs="Times New Roman"/>
                <w:szCs w:val="24"/>
              </w:rPr>
              <w:t>7</w:t>
            </w:r>
            <w:r w:rsidR="003B29F2" w:rsidRPr="0096128E">
              <w:rPr>
                <w:rFonts w:ascii="Verdana" w:eastAsia="Calibri" w:hAnsi="Verdana" w:cs="Times New Roman"/>
                <w:szCs w:val="24"/>
              </w:rPr>
              <w:t>.</w:t>
            </w:r>
          </w:p>
        </w:tc>
        <w:tc>
          <w:tcPr>
            <w:tcW w:w="5390" w:type="dxa"/>
          </w:tcPr>
          <w:p w14:paraId="5126249C" w14:textId="418525E2"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004432FB" w:rsidRPr="0096128E">
              <w:rPr>
                <w:rFonts w:ascii="Verdana" w:hAnsi="Verdana" w:cs="Times New Roman"/>
              </w:rPr>
              <w:t xml:space="preserve"> iš nurodytų Lietuvos Respublikos aplinkos ministro </w:t>
            </w:r>
            <w:r w:rsidR="00B86585"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004432FB" w:rsidRPr="0096128E">
              <w:rPr>
                <w:rFonts w:ascii="Verdana" w:hAnsi="Verdana" w:cs="Times New Roman"/>
              </w:rPr>
              <w:t>patvirtintame „Aplinkos apsaugos kriterijų taikymo, vykdant žaliuosius pirkimus, tvarkos apraše“ (žr.</w:t>
            </w:r>
            <w:r w:rsidR="0096128E" w:rsidRPr="0096128E">
              <w:rPr>
                <w:rFonts w:ascii="Verdana" w:hAnsi="Verdana" w:cs="Arial"/>
                <w:sz w:val="20"/>
                <w:szCs w:val="20"/>
              </w:rPr>
              <w:t xml:space="preserve"> </w:t>
            </w:r>
            <w:hyperlink r:id="rId9" w:history="1">
              <w:r w:rsidR="0096128E" w:rsidRPr="0096128E">
                <w:rPr>
                  <w:rStyle w:val="cf01"/>
                  <w:rFonts w:ascii="Verdana" w:hAnsi="Verdana"/>
                  <w:color w:val="0000FF"/>
                  <w:sz w:val="24"/>
                  <w:szCs w:val="24"/>
                  <w:u w:val="single"/>
                </w:rPr>
                <w:t>https://e-seimas.lrs.lt/portal/legalAct/lt/TAD/TAIS.403512/asr</w:t>
              </w:r>
            </w:hyperlink>
            <w:r w:rsidR="0096128E" w:rsidRPr="0096128E">
              <w:rPr>
                <w:rFonts w:ascii="Verdana" w:hAnsi="Verdana" w:cs="Times New Roman"/>
              </w:rPr>
              <w:t xml:space="preserve"> </w:t>
            </w:r>
            <w:r w:rsidR="004432FB" w:rsidRPr="0096128E">
              <w:rPr>
                <w:rFonts w:ascii="Verdana" w:hAnsi="Verdana" w:cs="Times New Roman"/>
              </w:rPr>
              <w:t>),</w:t>
            </w:r>
            <w:r w:rsidR="0096128E" w:rsidRPr="0096128E">
              <w:rPr>
                <w:rFonts w:ascii="Verdana" w:hAnsi="Verdana" w:cs="Times New Roman"/>
              </w:rPr>
              <w:t xml:space="preserve"> </w:t>
            </w:r>
            <w:r w:rsidR="004432FB" w:rsidRPr="0096128E">
              <w:rPr>
                <w:rFonts w:ascii="Verdana" w:hAnsi="Verdana" w:cs="Times New Roman"/>
              </w:rPr>
              <w:t>atitinka Jūsų įmonė  ir/arba Jūsų įmonės s</w:t>
            </w:r>
            <w:r w:rsidR="00D24DF7">
              <w:rPr>
                <w:rFonts w:ascii="Verdana" w:hAnsi="Verdana" w:cs="Times New Roman"/>
              </w:rPr>
              <w:t>iūlomos prekės</w:t>
            </w:r>
            <w:r w:rsidR="004432FB" w:rsidRPr="0096128E">
              <w:rPr>
                <w:rFonts w:ascii="Verdana" w:hAnsi="Verdana" w:cs="Times New Roman"/>
              </w:rPr>
              <w:t>, kokius aplinkos apsaugos kriterijų (žaliojo pirkimo reikalavimų)</w:t>
            </w:r>
            <w:r w:rsidR="0096128E" w:rsidRPr="0096128E">
              <w:rPr>
                <w:rFonts w:ascii="Verdana" w:hAnsi="Verdana" w:cs="Times New Roman"/>
              </w:rPr>
              <w:t xml:space="preserve"> </w:t>
            </w:r>
            <w:r w:rsidR="004432FB" w:rsidRPr="0096128E">
              <w:rPr>
                <w:rFonts w:ascii="Verdana" w:hAnsi="Verdana" w:cs="Times New Roman"/>
              </w:rPr>
              <w:t>atitiktį patvirtinančius dokumentus galėtumėte pateikti pirkimo metu?</w:t>
            </w:r>
            <w:r w:rsidR="004432FB" w:rsidRPr="0096128E">
              <w:rPr>
                <w:rFonts w:ascii="Arial" w:hAnsi="Arial" w:cs="Arial"/>
              </w:rPr>
              <w:t>​</w:t>
            </w:r>
          </w:p>
          <w:p w14:paraId="3B8AEB6B" w14:textId="77777777"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0F6D46" w:rsidRPr="0096128E" w:rsidRDefault="000F6D4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0F6D46"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27643F" w:rsidRPr="0096128E" w:rsidRDefault="00D24DF7" w:rsidP="0027643F">
            <w:pPr>
              <w:rPr>
                <w:rFonts w:ascii="Verdana" w:eastAsia="Calibri" w:hAnsi="Verdana" w:cs="Times New Roman"/>
                <w:szCs w:val="24"/>
              </w:rPr>
            </w:pPr>
            <w:r>
              <w:rPr>
                <w:rFonts w:ascii="Verdana" w:eastAsia="Calibri" w:hAnsi="Verdana" w:cs="Times New Roman"/>
                <w:szCs w:val="24"/>
              </w:rPr>
              <w:t>8</w:t>
            </w:r>
            <w:r w:rsidR="0027643F" w:rsidRPr="0096128E">
              <w:rPr>
                <w:rFonts w:ascii="Verdana" w:eastAsia="Calibri" w:hAnsi="Verdana" w:cs="Times New Roman"/>
                <w:szCs w:val="24"/>
              </w:rPr>
              <w:t>.</w:t>
            </w:r>
          </w:p>
        </w:tc>
        <w:tc>
          <w:tcPr>
            <w:tcW w:w="5390" w:type="dxa"/>
          </w:tcPr>
          <w:p w14:paraId="3D76365B" w14:textId="0C67661F"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27643F" w:rsidRPr="0096128E" w:rsidRDefault="0027643F"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85DA3"/>
    <w:rsid w:val="00095BCC"/>
    <w:rsid w:val="000F6D46"/>
    <w:rsid w:val="00130406"/>
    <w:rsid w:val="0019239E"/>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432FB"/>
    <w:rsid w:val="00446068"/>
    <w:rsid w:val="004467AF"/>
    <w:rsid w:val="004725D4"/>
    <w:rsid w:val="00473CB3"/>
    <w:rsid w:val="004831BC"/>
    <w:rsid w:val="004E7C6A"/>
    <w:rsid w:val="00521AA7"/>
    <w:rsid w:val="00536C24"/>
    <w:rsid w:val="00561B45"/>
    <w:rsid w:val="005D2C21"/>
    <w:rsid w:val="006425A7"/>
    <w:rsid w:val="00663913"/>
    <w:rsid w:val="00764CF2"/>
    <w:rsid w:val="007D1DFA"/>
    <w:rsid w:val="007D25DF"/>
    <w:rsid w:val="00826D34"/>
    <w:rsid w:val="00853485"/>
    <w:rsid w:val="00855A68"/>
    <w:rsid w:val="00861D4E"/>
    <w:rsid w:val="008A4D1B"/>
    <w:rsid w:val="008D5889"/>
    <w:rsid w:val="008E05EA"/>
    <w:rsid w:val="00921771"/>
    <w:rsid w:val="00956C76"/>
    <w:rsid w:val="0096128E"/>
    <w:rsid w:val="009913FF"/>
    <w:rsid w:val="009942FD"/>
    <w:rsid w:val="009A0617"/>
    <w:rsid w:val="00A00500"/>
    <w:rsid w:val="00A060BC"/>
    <w:rsid w:val="00A55D58"/>
    <w:rsid w:val="00A930C3"/>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96DEA"/>
    <w:rsid w:val="00EA1427"/>
    <w:rsid w:val="00EA4533"/>
    <w:rsid w:val="00EB773F"/>
    <w:rsid w:val="00F2143C"/>
    <w:rsid w:val="00F31F1F"/>
    <w:rsid w:val="00F4707A"/>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3792-D893-44AE-91AD-E6B26BDE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2163</Words>
  <Characters>1234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20</cp:revision>
  <dcterms:created xsi:type="dcterms:W3CDTF">2023-12-12T09:19:00Z</dcterms:created>
  <dcterms:modified xsi:type="dcterms:W3CDTF">2025-02-12T11:43:00Z</dcterms:modified>
</cp:coreProperties>
</file>