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96C4" w14:textId="51568EF1" w:rsidR="00B62861" w:rsidRPr="005B5C91" w:rsidRDefault="00F30B67" w:rsidP="005B5C91">
      <w:pPr>
        <w:tabs>
          <w:tab w:val="left" w:pos="720"/>
        </w:tabs>
        <w:suppressAutoHyphens/>
        <w:spacing w:after="0" w:line="240" w:lineRule="auto"/>
        <w:jc w:val="right"/>
        <w:rPr>
          <w:rFonts w:ascii="Times New Roman" w:eastAsia="Times New Roman" w:hAnsi="Times New Roman" w:cs="Times New Roman"/>
          <w:sz w:val="24"/>
        </w:rPr>
      </w:pPr>
      <w:r w:rsidRPr="005B5C91">
        <w:rPr>
          <w:rFonts w:ascii="Times New Roman" w:eastAsia="Times New Roman" w:hAnsi="Times New Roman" w:cs="Times New Roman"/>
          <w:sz w:val="24"/>
        </w:rPr>
        <w:t>Pirkimo</w:t>
      </w:r>
      <w:r w:rsidR="008E5163" w:rsidRPr="005B5C91">
        <w:rPr>
          <w:rFonts w:ascii="Times New Roman" w:eastAsia="Times New Roman" w:hAnsi="Times New Roman" w:cs="Times New Roman"/>
          <w:sz w:val="24"/>
        </w:rPr>
        <w:t xml:space="preserve"> sąlygų</w:t>
      </w:r>
    </w:p>
    <w:p w14:paraId="543596C5" w14:textId="7563D21E" w:rsidR="00B62861" w:rsidRPr="005B5C91" w:rsidRDefault="008E5163" w:rsidP="005B5C91">
      <w:pPr>
        <w:tabs>
          <w:tab w:val="left" w:pos="720"/>
        </w:tabs>
        <w:suppressAutoHyphens/>
        <w:spacing w:after="0" w:line="240" w:lineRule="auto"/>
        <w:jc w:val="right"/>
        <w:rPr>
          <w:rFonts w:ascii="Times New Roman" w:eastAsia="Times New Roman" w:hAnsi="Times New Roman" w:cs="Times New Roman"/>
          <w:sz w:val="24"/>
        </w:rPr>
      </w:pPr>
      <w:r w:rsidRPr="005B5C91">
        <w:rPr>
          <w:rFonts w:ascii="Times New Roman" w:eastAsia="Times New Roman" w:hAnsi="Times New Roman" w:cs="Times New Roman"/>
          <w:sz w:val="24"/>
        </w:rPr>
        <w:t xml:space="preserve"> </w:t>
      </w:r>
      <w:r w:rsidR="00F30B67" w:rsidRPr="005B5C91">
        <w:rPr>
          <w:rFonts w:ascii="Times New Roman" w:eastAsia="Times New Roman" w:hAnsi="Times New Roman" w:cs="Times New Roman"/>
          <w:sz w:val="24"/>
        </w:rPr>
        <w:t>6</w:t>
      </w:r>
      <w:r w:rsidRPr="005B5C91">
        <w:rPr>
          <w:rFonts w:ascii="Times New Roman" w:eastAsia="Times New Roman" w:hAnsi="Times New Roman" w:cs="Times New Roman"/>
          <w:sz w:val="24"/>
        </w:rPr>
        <w:t xml:space="preserve"> priedas</w:t>
      </w:r>
    </w:p>
    <w:p w14:paraId="543596C6" w14:textId="77777777" w:rsidR="00B62861" w:rsidRPr="005B5C91" w:rsidRDefault="008E5163" w:rsidP="005B5C91">
      <w:pPr>
        <w:tabs>
          <w:tab w:val="left" w:pos="720"/>
        </w:tabs>
        <w:suppressAutoHyphens/>
        <w:spacing w:after="0" w:line="240" w:lineRule="auto"/>
        <w:jc w:val="both"/>
        <w:rPr>
          <w:rFonts w:ascii="Times New Roman" w:eastAsia="Times New Roman" w:hAnsi="Times New Roman" w:cs="Times New Roman"/>
          <w:sz w:val="24"/>
        </w:rPr>
      </w:pPr>
      <w:r w:rsidRPr="005B5C91">
        <w:rPr>
          <w:rFonts w:ascii="Times New Roman" w:eastAsia="Times New Roman" w:hAnsi="Times New Roman" w:cs="Times New Roman"/>
          <w:sz w:val="24"/>
        </w:rPr>
        <w:tab/>
      </w:r>
      <w:r w:rsidRPr="005B5C91">
        <w:rPr>
          <w:rFonts w:ascii="Times New Roman" w:eastAsia="Times New Roman" w:hAnsi="Times New Roman" w:cs="Times New Roman"/>
          <w:sz w:val="24"/>
        </w:rPr>
        <w:tab/>
      </w:r>
      <w:r w:rsidRPr="005B5C91">
        <w:rPr>
          <w:rFonts w:ascii="Times New Roman" w:eastAsia="Times New Roman" w:hAnsi="Times New Roman" w:cs="Times New Roman"/>
          <w:sz w:val="24"/>
        </w:rPr>
        <w:tab/>
      </w:r>
      <w:r w:rsidRPr="005B5C91">
        <w:rPr>
          <w:rFonts w:ascii="Times New Roman" w:eastAsia="Times New Roman" w:hAnsi="Times New Roman" w:cs="Times New Roman"/>
          <w:sz w:val="24"/>
        </w:rPr>
        <w:tab/>
      </w:r>
      <w:r w:rsidRPr="005B5C91">
        <w:rPr>
          <w:rFonts w:ascii="Times New Roman" w:eastAsia="Times New Roman" w:hAnsi="Times New Roman" w:cs="Times New Roman"/>
          <w:sz w:val="24"/>
        </w:rPr>
        <w:tab/>
      </w:r>
      <w:r w:rsidRPr="005B5C91">
        <w:rPr>
          <w:rFonts w:ascii="Times New Roman" w:eastAsia="Times New Roman" w:hAnsi="Times New Roman" w:cs="Times New Roman"/>
          <w:sz w:val="24"/>
        </w:rPr>
        <w:tab/>
      </w:r>
      <w:r w:rsidRPr="005B5C91">
        <w:rPr>
          <w:rFonts w:ascii="Times New Roman" w:eastAsia="Times New Roman" w:hAnsi="Times New Roman" w:cs="Times New Roman"/>
          <w:sz w:val="24"/>
        </w:rPr>
        <w:tab/>
      </w:r>
      <w:r w:rsidRPr="005B5C91">
        <w:rPr>
          <w:rFonts w:ascii="Times New Roman" w:eastAsia="Times New Roman" w:hAnsi="Times New Roman" w:cs="Times New Roman"/>
          <w:sz w:val="24"/>
        </w:rPr>
        <w:tab/>
      </w:r>
      <w:r w:rsidRPr="005B5C91">
        <w:rPr>
          <w:rFonts w:ascii="Times New Roman" w:eastAsia="Times New Roman" w:hAnsi="Times New Roman" w:cs="Times New Roman"/>
          <w:sz w:val="24"/>
        </w:rPr>
        <w:tab/>
      </w:r>
    </w:p>
    <w:p w14:paraId="543596C7" w14:textId="77777777" w:rsidR="00B62861" w:rsidRPr="005B5C91" w:rsidRDefault="008E5163" w:rsidP="005B5C91">
      <w:pPr>
        <w:suppressAutoHyphens/>
        <w:spacing w:after="0" w:line="240" w:lineRule="auto"/>
        <w:ind w:right="-178"/>
        <w:jc w:val="center"/>
        <w:rPr>
          <w:rFonts w:ascii="Times New Roman" w:eastAsia="Times New Roman" w:hAnsi="Times New Roman" w:cs="Times New Roman"/>
          <w:sz w:val="24"/>
        </w:rPr>
      </w:pPr>
      <w:r w:rsidRPr="005B5C91">
        <w:rPr>
          <w:rFonts w:ascii="Times New Roman" w:eastAsia="Times New Roman" w:hAnsi="Times New Roman" w:cs="Times New Roman"/>
          <w:sz w:val="24"/>
        </w:rPr>
        <w:t>Herbas arba prekių ženklas</w:t>
      </w:r>
    </w:p>
    <w:p w14:paraId="543596C8" w14:textId="77777777" w:rsidR="00B62861" w:rsidRPr="005B5C91" w:rsidRDefault="00B62861" w:rsidP="005B5C91">
      <w:pPr>
        <w:suppressAutoHyphens/>
        <w:spacing w:after="0" w:line="240" w:lineRule="auto"/>
        <w:ind w:right="-178"/>
        <w:jc w:val="center"/>
        <w:rPr>
          <w:rFonts w:ascii="Times New Roman" w:eastAsia="Times New Roman" w:hAnsi="Times New Roman" w:cs="Times New Roman"/>
          <w:sz w:val="24"/>
        </w:rPr>
      </w:pPr>
    </w:p>
    <w:p w14:paraId="543596C9" w14:textId="77777777" w:rsidR="00B62861" w:rsidRPr="005B5C91" w:rsidRDefault="008E5163" w:rsidP="005B5C91">
      <w:pPr>
        <w:suppressAutoHyphens/>
        <w:spacing w:after="0" w:line="240" w:lineRule="auto"/>
        <w:ind w:right="-178"/>
        <w:jc w:val="center"/>
        <w:rPr>
          <w:rFonts w:ascii="Times New Roman" w:eastAsia="Times New Roman" w:hAnsi="Times New Roman" w:cs="Times New Roman"/>
          <w:sz w:val="20"/>
        </w:rPr>
      </w:pPr>
      <w:r w:rsidRPr="005B5C91">
        <w:rPr>
          <w:rFonts w:ascii="Times New Roman" w:eastAsia="Times New Roman" w:hAnsi="Times New Roman" w:cs="Times New Roman"/>
          <w:sz w:val="20"/>
        </w:rPr>
        <w:t>(Teikėjo pavadinimas)</w:t>
      </w:r>
    </w:p>
    <w:p w14:paraId="543596CA" w14:textId="77777777" w:rsidR="00B62861" w:rsidRPr="005B5C91" w:rsidRDefault="008E5163" w:rsidP="005B5C91">
      <w:pPr>
        <w:suppressAutoHyphens/>
        <w:spacing w:after="0" w:line="240" w:lineRule="auto"/>
        <w:ind w:right="-178"/>
        <w:jc w:val="center"/>
        <w:rPr>
          <w:rFonts w:ascii="Times New Roman" w:eastAsia="Times New Roman" w:hAnsi="Times New Roman" w:cs="Times New Roman"/>
          <w:sz w:val="20"/>
        </w:rPr>
      </w:pPr>
      <w:r w:rsidRPr="005B5C91">
        <w:rPr>
          <w:rFonts w:ascii="Times New Roman" w:eastAsia="Times New Roman" w:hAnsi="Times New Roman"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43596CB" w14:textId="77777777" w:rsidR="00B62861" w:rsidRPr="005B5C91" w:rsidRDefault="00B62861" w:rsidP="005B5C91">
      <w:pPr>
        <w:suppressAutoHyphens/>
        <w:spacing w:after="0" w:line="240" w:lineRule="auto"/>
        <w:jc w:val="center"/>
        <w:rPr>
          <w:rFonts w:ascii="Times New Roman" w:eastAsia="Times New Roman" w:hAnsi="Times New Roman" w:cs="Times New Roman"/>
          <w:b/>
          <w:sz w:val="20"/>
        </w:rPr>
      </w:pPr>
    </w:p>
    <w:p w14:paraId="543596CC" w14:textId="77777777" w:rsidR="00B62861" w:rsidRPr="005B5C91" w:rsidRDefault="008E5163" w:rsidP="005B5C91">
      <w:pPr>
        <w:suppressAutoHyphens/>
        <w:spacing w:after="0" w:line="240" w:lineRule="auto"/>
        <w:jc w:val="both"/>
        <w:rPr>
          <w:rFonts w:ascii="Times New Roman" w:eastAsia="Times New Roman" w:hAnsi="Times New Roman" w:cs="Times New Roman"/>
          <w:sz w:val="20"/>
        </w:rPr>
      </w:pPr>
      <w:r w:rsidRPr="005B5C91">
        <w:rPr>
          <w:rFonts w:ascii="Times New Roman" w:eastAsia="Times New Roman" w:hAnsi="Times New Roman" w:cs="Times New Roman"/>
          <w:sz w:val="20"/>
        </w:rPr>
        <w:t>__________________________</w:t>
      </w:r>
    </w:p>
    <w:p w14:paraId="543596CD" w14:textId="77777777" w:rsidR="00B62861" w:rsidRPr="005B5C91" w:rsidRDefault="008E5163" w:rsidP="005B5C91">
      <w:pPr>
        <w:tabs>
          <w:tab w:val="center" w:pos="2520"/>
        </w:tabs>
        <w:suppressAutoHyphens/>
        <w:spacing w:after="0" w:line="240" w:lineRule="auto"/>
        <w:jc w:val="both"/>
        <w:rPr>
          <w:rFonts w:ascii="Times New Roman" w:eastAsia="Times New Roman" w:hAnsi="Times New Roman" w:cs="Times New Roman"/>
          <w:sz w:val="20"/>
        </w:rPr>
      </w:pPr>
      <w:r w:rsidRPr="005B5C91">
        <w:rPr>
          <w:rFonts w:ascii="Times New Roman" w:eastAsia="Times New Roman" w:hAnsi="Times New Roman" w:cs="Times New Roman"/>
          <w:sz w:val="20"/>
        </w:rPr>
        <w:t>(Adresatas (perkančioji organizacija))</w:t>
      </w:r>
    </w:p>
    <w:p w14:paraId="543596CE" w14:textId="77777777" w:rsidR="00B62861" w:rsidRPr="005B5C91" w:rsidRDefault="00B62861" w:rsidP="005B5C91">
      <w:pPr>
        <w:suppressAutoHyphens/>
        <w:spacing w:after="0" w:line="240" w:lineRule="auto"/>
        <w:jc w:val="center"/>
        <w:rPr>
          <w:rFonts w:ascii="Times New Roman" w:eastAsia="Times New Roman" w:hAnsi="Times New Roman" w:cs="Times New Roman"/>
          <w:b/>
          <w:sz w:val="24"/>
        </w:rPr>
      </w:pPr>
    </w:p>
    <w:p w14:paraId="543596CF" w14:textId="77777777" w:rsidR="00B62861" w:rsidRPr="005B5C91" w:rsidRDefault="008E5163" w:rsidP="005B5C91">
      <w:pPr>
        <w:suppressAutoHyphens/>
        <w:spacing w:after="0" w:line="240" w:lineRule="auto"/>
        <w:jc w:val="center"/>
        <w:rPr>
          <w:rFonts w:ascii="Times New Roman" w:eastAsia="Times New Roman" w:hAnsi="Times New Roman" w:cs="Times New Roman"/>
          <w:b/>
          <w:sz w:val="24"/>
        </w:rPr>
      </w:pPr>
      <w:r w:rsidRPr="005B5C91">
        <w:rPr>
          <w:rFonts w:ascii="Times New Roman" w:eastAsia="Times New Roman" w:hAnsi="Times New Roman" w:cs="Times New Roman"/>
          <w:b/>
          <w:sz w:val="24"/>
        </w:rPr>
        <w:t>PASIŪLYMAS</w:t>
      </w:r>
    </w:p>
    <w:p w14:paraId="543596D0" w14:textId="77777777" w:rsidR="00B62861" w:rsidRPr="005B5C91" w:rsidRDefault="008E5163" w:rsidP="005B5C91">
      <w:pPr>
        <w:suppressAutoHyphens/>
        <w:spacing w:after="0" w:line="240" w:lineRule="auto"/>
        <w:jc w:val="center"/>
        <w:rPr>
          <w:rFonts w:ascii="Times New Roman" w:eastAsia="Times New Roman" w:hAnsi="Times New Roman" w:cs="Times New Roman"/>
          <w:b/>
          <w:color w:val="000000"/>
          <w:sz w:val="24"/>
        </w:rPr>
      </w:pPr>
      <w:r w:rsidRPr="005B5C91">
        <w:rPr>
          <w:rFonts w:ascii="Times New Roman" w:eastAsia="Times New Roman" w:hAnsi="Times New Roman" w:cs="Times New Roman"/>
          <w:b/>
          <w:color w:val="000000"/>
          <w:sz w:val="24"/>
        </w:rPr>
        <w:t xml:space="preserve">DĖL </w:t>
      </w:r>
      <w:r w:rsidR="006121F6" w:rsidRPr="005B5C91">
        <w:rPr>
          <w:rFonts w:ascii="Times New Roman" w:eastAsia="Times New Roman" w:hAnsi="Times New Roman" w:cs="Times New Roman"/>
          <w:b/>
          <w:color w:val="000000"/>
          <w:sz w:val="24"/>
        </w:rPr>
        <w:t>VAIZDO PROJEKCINĖS SISTEMOS ĮRANGOS PIRKIMO</w:t>
      </w:r>
    </w:p>
    <w:p w14:paraId="543596D1" w14:textId="77777777" w:rsidR="00B62861" w:rsidRPr="005B5C91" w:rsidRDefault="00B62861" w:rsidP="005B5C91">
      <w:pPr>
        <w:suppressAutoHyphens/>
        <w:spacing w:after="0" w:line="240" w:lineRule="auto"/>
        <w:jc w:val="center"/>
        <w:rPr>
          <w:rFonts w:ascii="Times New Roman" w:eastAsia="Times New Roman" w:hAnsi="Times New Roman" w:cs="Times New Roman"/>
          <w:b/>
          <w:color w:val="000000"/>
          <w:sz w:val="24"/>
        </w:rPr>
      </w:pPr>
    </w:p>
    <w:p w14:paraId="543596D2" w14:textId="77777777" w:rsidR="00B62861" w:rsidRPr="005B5C91" w:rsidRDefault="008E5163" w:rsidP="005B5C91">
      <w:pPr>
        <w:suppressAutoHyphens/>
        <w:spacing w:after="0" w:line="240" w:lineRule="auto"/>
        <w:jc w:val="center"/>
        <w:rPr>
          <w:rFonts w:ascii="Times New Roman" w:eastAsia="Times New Roman" w:hAnsi="Times New Roman" w:cs="Times New Roman"/>
          <w:sz w:val="20"/>
        </w:rPr>
      </w:pPr>
      <w:r w:rsidRPr="005B5C91">
        <w:rPr>
          <w:rFonts w:ascii="Times New Roman" w:eastAsia="Times New Roman" w:hAnsi="Times New Roman" w:cs="Times New Roman"/>
          <w:sz w:val="20"/>
        </w:rPr>
        <w:t>_______________</w:t>
      </w:r>
    </w:p>
    <w:p w14:paraId="543596D3" w14:textId="77777777" w:rsidR="00B62861" w:rsidRPr="005B5C91" w:rsidRDefault="008E5163" w:rsidP="005B5C91">
      <w:pPr>
        <w:suppressAutoHyphens/>
        <w:spacing w:after="0" w:line="240" w:lineRule="auto"/>
        <w:jc w:val="center"/>
        <w:rPr>
          <w:rFonts w:ascii="Times New Roman" w:eastAsia="Times New Roman" w:hAnsi="Times New Roman" w:cs="Times New Roman"/>
          <w:sz w:val="20"/>
          <w:shd w:val="clear" w:color="auto" w:fill="FFFFFF"/>
        </w:rPr>
      </w:pPr>
      <w:r w:rsidRPr="005B5C91">
        <w:rPr>
          <w:rFonts w:ascii="Times New Roman" w:eastAsia="Times New Roman" w:hAnsi="Times New Roman" w:cs="Times New Roman"/>
          <w:sz w:val="20"/>
          <w:shd w:val="clear" w:color="auto" w:fill="FFFFFF"/>
        </w:rPr>
        <w:t>(Data)</w:t>
      </w:r>
    </w:p>
    <w:p w14:paraId="543596D4" w14:textId="77777777" w:rsidR="00B62861" w:rsidRPr="005B5C91" w:rsidRDefault="008E5163" w:rsidP="005B5C91">
      <w:pPr>
        <w:suppressAutoHyphens/>
        <w:spacing w:after="0" w:line="240" w:lineRule="auto"/>
        <w:jc w:val="center"/>
        <w:rPr>
          <w:rFonts w:ascii="Times New Roman" w:eastAsia="Times New Roman" w:hAnsi="Times New Roman" w:cs="Times New Roman"/>
          <w:sz w:val="20"/>
          <w:shd w:val="clear" w:color="auto" w:fill="FFFFFF"/>
        </w:rPr>
      </w:pPr>
      <w:r w:rsidRPr="005B5C91">
        <w:rPr>
          <w:rFonts w:ascii="Times New Roman" w:eastAsia="Times New Roman" w:hAnsi="Times New Roman" w:cs="Times New Roman"/>
          <w:sz w:val="20"/>
          <w:shd w:val="clear" w:color="auto" w:fill="FFFFFF"/>
        </w:rPr>
        <w:t>_____________</w:t>
      </w:r>
    </w:p>
    <w:p w14:paraId="543596D5" w14:textId="77777777" w:rsidR="00B62861" w:rsidRPr="005B5C91" w:rsidRDefault="008E5163" w:rsidP="005B5C91">
      <w:pPr>
        <w:suppressAutoHyphens/>
        <w:spacing w:after="0" w:line="240" w:lineRule="auto"/>
        <w:jc w:val="center"/>
        <w:rPr>
          <w:rFonts w:ascii="Times New Roman" w:eastAsia="Times New Roman" w:hAnsi="Times New Roman" w:cs="Times New Roman"/>
          <w:sz w:val="20"/>
          <w:shd w:val="clear" w:color="auto" w:fill="FFFFFF"/>
        </w:rPr>
      </w:pPr>
      <w:r w:rsidRPr="005B5C91">
        <w:rPr>
          <w:rFonts w:ascii="Times New Roman" w:eastAsia="Times New Roman" w:hAnsi="Times New Roman" w:cs="Times New Roman"/>
          <w:sz w:val="20"/>
          <w:shd w:val="clear" w:color="auto" w:fill="FFFFFF"/>
        </w:rPr>
        <w:t>(Sudarymo vieta)</w:t>
      </w:r>
    </w:p>
    <w:p w14:paraId="543596D6" w14:textId="77777777" w:rsidR="00B62861" w:rsidRPr="005B5C91" w:rsidRDefault="008E5163" w:rsidP="005B5C91">
      <w:pPr>
        <w:suppressAutoHyphens/>
        <w:spacing w:after="0" w:line="240" w:lineRule="auto"/>
        <w:rPr>
          <w:rFonts w:ascii="Times New Roman" w:eastAsia="Times New Roman" w:hAnsi="Times New Roman" w:cs="Times New Roman"/>
          <w:b/>
          <w:i/>
          <w:color w:val="000000"/>
          <w:shd w:val="clear" w:color="auto" w:fill="FFFFFF"/>
        </w:rPr>
      </w:pPr>
      <w:r w:rsidRPr="005B5C91">
        <w:rPr>
          <w:rFonts w:ascii="Times New Roman" w:eastAsia="Times New Roman" w:hAnsi="Times New Roman" w:cs="Times New Roman"/>
          <w:b/>
          <w:i/>
          <w:color w:val="000000"/>
          <w:shd w:val="clear" w:color="auto" w:fill="FFFFFF"/>
        </w:rPr>
        <w:t>1 lentelė</w:t>
      </w:r>
    </w:p>
    <w:tbl>
      <w:tblPr>
        <w:tblW w:w="0" w:type="auto"/>
        <w:tblInd w:w="108" w:type="dxa"/>
        <w:tblCellMar>
          <w:left w:w="10" w:type="dxa"/>
          <w:right w:w="10" w:type="dxa"/>
        </w:tblCellMar>
        <w:tblLook w:val="04A0" w:firstRow="1" w:lastRow="0" w:firstColumn="1" w:lastColumn="0" w:noHBand="0" w:noVBand="1"/>
      </w:tblPr>
      <w:tblGrid>
        <w:gridCol w:w="4758"/>
        <w:gridCol w:w="4762"/>
      </w:tblGrid>
      <w:tr w:rsidR="00B62861" w:rsidRPr="005B5C91" w14:paraId="543596DA" w14:textId="77777777">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D7" w14:textId="77777777" w:rsidR="00B62861" w:rsidRPr="005B5C91" w:rsidRDefault="008E5163" w:rsidP="005B5C91">
            <w:pPr>
              <w:suppressAutoHyphens/>
              <w:spacing w:after="0" w:line="240" w:lineRule="auto"/>
              <w:jc w:val="both"/>
              <w:rPr>
                <w:rFonts w:ascii="Times New Roman" w:hAnsi="Times New Roman" w:cs="Times New Roman"/>
              </w:rPr>
            </w:pPr>
            <w:r w:rsidRPr="005B5C91">
              <w:rPr>
                <w:rFonts w:ascii="Times New Roman" w:eastAsia="Times New Roman" w:hAnsi="Times New Roman" w:cs="Times New Roman"/>
                <w:color w:val="000000"/>
              </w:rPr>
              <w:t xml:space="preserve">Tiekėjo pavadinimas </w:t>
            </w:r>
            <w:r w:rsidRPr="005B5C91">
              <w:rPr>
                <w:rFonts w:ascii="Times New Roman" w:eastAsia="Times New Roman" w:hAnsi="Times New Roman" w:cs="Times New Roman"/>
                <w:i/>
                <w:color w:val="000000"/>
                <w:sz w:val="24"/>
              </w:rPr>
              <w:t xml:space="preserve">/Jeigu dalyvauja tiekėjų grupė, </w:t>
            </w:r>
            <w:r w:rsidRPr="005B5C91">
              <w:rPr>
                <w:rFonts w:ascii="Times New Roman" w:eastAsia="Times New Roman" w:hAnsi="Times New Roman" w:cs="Times New Roman"/>
                <w:i/>
                <w:sz w:val="24"/>
              </w:rPr>
              <w:t>veikianti pagal jungtinės veiklos (partnerystės) sutartį,</w:t>
            </w:r>
            <w:r w:rsidRPr="005B5C91">
              <w:rPr>
                <w:rFonts w:ascii="Times New Roman" w:eastAsia="Times New Roman" w:hAnsi="Times New Roman" w:cs="Times New Roman"/>
                <w:i/>
                <w:color w:val="000000"/>
                <w:sz w:val="24"/>
              </w:rPr>
              <w:t xml:space="preserve"> surašomi visi dalyvių pavadinimai/</w:t>
            </w:r>
          </w:p>
        </w:tc>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D8" w14:textId="77777777" w:rsidR="00B62861" w:rsidRPr="005B5C91" w:rsidRDefault="00B62861" w:rsidP="005B5C91">
            <w:pPr>
              <w:suppressAutoHyphens/>
              <w:spacing w:after="0" w:line="240" w:lineRule="auto"/>
              <w:jc w:val="both"/>
              <w:rPr>
                <w:rFonts w:ascii="Times New Roman" w:eastAsia="Times New Roman" w:hAnsi="Times New Roman" w:cs="Times New Roman"/>
                <w:color w:val="000000"/>
                <w:sz w:val="24"/>
              </w:rPr>
            </w:pPr>
          </w:p>
          <w:p w14:paraId="543596D9" w14:textId="77777777" w:rsidR="00B62861" w:rsidRPr="005B5C91" w:rsidRDefault="00B62861" w:rsidP="005B5C91">
            <w:pPr>
              <w:suppressAutoHyphens/>
              <w:spacing w:after="0" w:line="240" w:lineRule="auto"/>
              <w:jc w:val="both"/>
              <w:rPr>
                <w:rFonts w:ascii="Times New Roman" w:hAnsi="Times New Roman" w:cs="Times New Roman"/>
              </w:rPr>
            </w:pPr>
          </w:p>
        </w:tc>
      </w:tr>
      <w:tr w:rsidR="00B62861" w:rsidRPr="005B5C91" w14:paraId="543596DD" w14:textId="77777777">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DB" w14:textId="77777777" w:rsidR="00B62861" w:rsidRPr="005B5C91" w:rsidRDefault="008E5163" w:rsidP="005B5C91">
            <w:pPr>
              <w:suppressAutoHyphens/>
              <w:spacing w:after="0" w:line="240" w:lineRule="auto"/>
              <w:rPr>
                <w:rFonts w:ascii="Times New Roman" w:hAnsi="Times New Roman" w:cs="Times New Roman"/>
              </w:rPr>
            </w:pPr>
            <w:r w:rsidRPr="005B5C91">
              <w:rPr>
                <w:rFonts w:ascii="Times New Roman" w:eastAsia="Times New Roman" w:hAnsi="Times New Roman" w:cs="Times New Roman"/>
                <w:color w:val="000000"/>
                <w:sz w:val="24"/>
              </w:rPr>
              <w:t>Kiekvieno tiekėjų grupės nario</w:t>
            </w:r>
            <w:r w:rsidRPr="005B5C91">
              <w:rPr>
                <w:rFonts w:ascii="Times New Roman" w:eastAsia="Times New Roman" w:hAnsi="Times New Roman" w:cs="Times New Roman"/>
                <w:i/>
                <w:color w:val="000000"/>
                <w:sz w:val="24"/>
              </w:rPr>
              <w:t xml:space="preserve"> (</w:t>
            </w:r>
            <w:r w:rsidRPr="005B5C91">
              <w:rPr>
                <w:rFonts w:ascii="Times New Roman" w:eastAsia="Times New Roman" w:hAnsi="Times New Roman" w:cs="Times New Roman"/>
                <w:i/>
                <w:sz w:val="24"/>
              </w:rPr>
              <w:t>veikiančio pagal jungtinės veiklos (partnerystės) sutartį)</w:t>
            </w:r>
            <w:r w:rsidRPr="005B5C91">
              <w:rPr>
                <w:rFonts w:ascii="Times New Roman" w:eastAsia="Times New Roman" w:hAnsi="Times New Roman" w:cs="Times New Roman"/>
                <w:color w:val="000000"/>
                <w:sz w:val="24"/>
              </w:rPr>
              <w:t xml:space="preserve"> įsipareigojimai:</w:t>
            </w:r>
          </w:p>
        </w:tc>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DC"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r w:rsidR="00B62861" w:rsidRPr="005B5C91" w14:paraId="543596E0" w14:textId="77777777">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DE" w14:textId="77777777" w:rsidR="00B62861" w:rsidRPr="005B5C91" w:rsidRDefault="008E5163" w:rsidP="005B5C91">
            <w:pPr>
              <w:suppressAutoHyphens/>
              <w:spacing w:after="0" w:line="240" w:lineRule="auto"/>
              <w:rPr>
                <w:rFonts w:ascii="Times New Roman" w:hAnsi="Times New Roman" w:cs="Times New Roman"/>
              </w:rPr>
            </w:pPr>
            <w:r w:rsidRPr="005B5C91">
              <w:rPr>
                <w:rFonts w:ascii="Times New Roman" w:eastAsia="Times New Roman" w:hAnsi="Times New Roman" w:cs="Times New Roman"/>
                <w:color w:val="000000"/>
                <w:sz w:val="24"/>
              </w:rPr>
              <w:t>1) įsipareigojimų pavadinimas</w:t>
            </w:r>
          </w:p>
        </w:tc>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DF"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r w:rsidR="00B62861" w:rsidRPr="005B5C91" w14:paraId="543596E3" w14:textId="77777777">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E1" w14:textId="77777777" w:rsidR="00B62861" w:rsidRPr="005B5C91" w:rsidRDefault="008E5163" w:rsidP="005B5C91">
            <w:pPr>
              <w:suppressAutoHyphens/>
              <w:spacing w:after="0" w:line="240" w:lineRule="auto"/>
              <w:rPr>
                <w:rFonts w:ascii="Times New Roman" w:hAnsi="Times New Roman" w:cs="Times New Roman"/>
              </w:rPr>
            </w:pPr>
            <w:r w:rsidRPr="005B5C91">
              <w:rPr>
                <w:rFonts w:ascii="Times New Roman" w:eastAsia="Times New Roman" w:hAnsi="Times New Roman" w:cs="Times New Roman"/>
                <w:color w:val="000000"/>
                <w:sz w:val="24"/>
              </w:rPr>
              <w:t>2) įsipareigojimų vertė Eur arba procentais</w:t>
            </w:r>
          </w:p>
        </w:tc>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E2"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r w:rsidR="00B62861" w:rsidRPr="005B5C91" w14:paraId="543596E7" w14:textId="77777777">
        <w:trPr>
          <w:trHeight w:val="1"/>
        </w:trPr>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E4" w14:textId="77777777" w:rsidR="00B62861" w:rsidRPr="005B5C91" w:rsidRDefault="008E5163" w:rsidP="005B5C91">
            <w:pPr>
              <w:suppressAutoHyphens/>
              <w:spacing w:after="0" w:line="240" w:lineRule="auto"/>
              <w:jc w:val="both"/>
              <w:rPr>
                <w:rFonts w:ascii="Times New Roman" w:hAnsi="Times New Roman" w:cs="Times New Roman"/>
              </w:rPr>
            </w:pPr>
            <w:r w:rsidRPr="005B5C91">
              <w:rPr>
                <w:rFonts w:ascii="Times New Roman" w:eastAsia="Times New Roman" w:hAnsi="Times New Roman" w:cs="Times New Roman"/>
                <w:color w:val="000000"/>
              </w:rPr>
              <w:t xml:space="preserve">Tiekėjo adresas </w:t>
            </w:r>
            <w:r w:rsidRPr="005B5C91">
              <w:rPr>
                <w:rFonts w:ascii="Times New Roman" w:eastAsia="Times New Roman" w:hAnsi="Times New Roman" w:cs="Times New Roman"/>
                <w:i/>
                <w:color w:val="000000"/>
              </w:rPr>
              <w:t>/Jeigu dalyvauja tiekėjų grupė, surašomi visi dalyvių adresai/</w:t>
            </w:r>
          </w:p>
        </w:tc>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E5" w14:textId="77777777" w:rsidR="00B62861" w:rsidRPr="005B5C91" w:rsidRDefault="00B62861" w:rsidP="005B5C91">
            <w:pPr>
              <w:suppressAutoHyphens/>
              <w:spacing w:after="0" w:line="240" w:lineRule="auto"/>
              <w:jc w:val="both"/>
              <w:rPr>
                <w:rFonts w:ascii="Times New Roman" w:eastAsia="Times New Roman" w:hAnsi="Times New Roman" w:cs="Times New Roman"/>
                <w:color w:val="000000"/>
                <w:sz w:val="24"/>
              </w:rPr>
            </w:pPr>
          </w:p>
          <w:p w14:paraId="543596E6" w14:textId="77777777" w:rsidR="00B62861" w:rsidRPr="005B5C91" w:rsidRDefault="00B62861" w:rsidP="005B5C91">
            <w:pPr>
              <w:suppressAutoHyphens/>
              <w:spacing w:after="0" w:line="240" w:lineRule="auto"/>
              <w:jc w:val="both"/>
              <w:rPr>
                <w:rFonts w:ascii="Times New Roman" w:hAnsi="Times New Roman" w:cs="Times New Roman"/>
              </w:rPr>
            </w:pPr>
          </w:p>
        </w:tc>
      </w:tr>
      <w:tr w:rsidR="00B62861" w:rsidRPr="005B5C91" w14:paraId="543596F0" w14:textId="77777777">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E8" w14:textId="77777777" w:rsidR="00B62861" w:rsidRPr="005B5C91" w:rsidRDefault="008E5163" w:rsidP="005B5C91">
            <w:pPr>
              <w:suppressAutoHyphens/>
              <w:spacing w:after="0" w:line="240" w:lineRule="auto"/>
              <w:jc w:val="both"/>
              <w:rPr>
                <w:rFonts w:ascii="Times New Roman" w:hAnsi="Times New Roman" w:cs="Times New Roman"/>
              </w:rPr>
            </w:pPr>
            <w:r w:rsidRPr="005B5C91">
              <w:rPr>
                <w:rFonts w:ascii="Times New Roman" w:eastAsia="Times New Roman" w:hAnsi="Times New Roman" w:cs="Times New Roman"/>
                <w:color w:val="000000"/>
              </w:rPr>
              <w:t>Už pasiūlymą atsakingo asmens vardas, pavardė</w:t>
            </w:r>
          </w:p>
        </w:tc>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E9" w14:textId="77777777" w:rsidR="00B62861" w:rsidRPr="005B5C91" w:rsidRDefault="00B62861" w:rsidP="005B5C91">
            <w:pPr>
              <w:suppressAutoHyphens/>
              <w:spacing w:after="0" w:line="240" w:lineRule="auto"/>
              <w:jc w:val="both"/>
              <w:rPr>
                <w:rFonts w:ascii="Times New Roman" w:eastAsia="Times New Roman" w:hAnsi="Times New Roman" w:cs="Times New Roman"/>
                <w:color w:val="000000"/>
                <w:sz w:val="24"/>
              </w:rPr>
            </w:pPr>
          </w:p>
          <w:p w14:paraId="543596EA" w14:textId="77777777" w:rsidR="00B62861" w:rsidRPr="005B5C91" w:rsidRDefault="00B62861" w:rsidP="005B5C91">
            <w:pPr>
              <w:suppressAutoHyphens/>
              <w:spacing w:after="0" w:line="240" w:lineRule="auto"/>
              <w:jc w:val="both"/>
              <w:rPr>
                <w:rFonts w:ascii="Times New Roman" w:eastAsia="Times New Roman" w:hAnsi="Times New Roman" w:cs="Times New Roman"/>
                <w:color w:val="000000"/>
                <w:sz w:val="24"/>
              </w:rPr>
            </w:pPr>
          </w:p>
          <w:p w14:paraId="543596EB" w14:textId="77777777" w:rsidR="00B62861" w:rsidRPr="005B5C91" w:rsidRDefault="00B62861" w:rsidP="005B5C91">
            <w:pPr>
              <w:suppressAutoHyphens/>
              <w:spacing w:after="0" w:line="240" w:lineRule="auto"/>
              <w:jc w:val="both"/>
              <w:rPr>
                <w:rFonts w:ascii="Times New Roman" w:eastAsia="Times New Roman" w:hAnsi="Times New Roman" w:cs="Times New Roman"/>
                <w:color w:val="000000"/>
                <w:sz w:val="24"/>
              </w:rPr>
            </w:pPr>
          </w:p>
          <w:p w14:paraId="543596EC" w14:textId="77777777" w:rsidR="00B62861" w:rsidRPr="005B5C91" w:rsidRDefault="00B62861" w:rsidP="005B5C91">
            <w:pPr>
              <w:suppressAutoHyphens/>
              <w:spacing w:after="0" w:line="240" w:lineRule="auto"/>
              <w:jc w:val="both"/>
              <w:rPr>
                <w:rFonts w:ascii="Times New Roman" w:eastAsia="Times New Roman" w:hAnsi="Times New Roman" w:cs="Times New Roman"/>
                <w:color w:val="000000"/>
                <w:sz w:val="24"/>
              </w:rPr>
            </w:pPr>
          </w:p>
          <w:p w14:paraId="543596ED" w14:textId="77777777" w:rsidR="00B62861" w:rsidRPr="005B5C91" w:rsidRDefault="00B62861" w:rsidP="005B5C91">
            <w:pPr>
              <w:suppressAutoHyphens/>
              <w:spacing w:after="0" w:line="240" w:lineRule="auto"/>
              <w:jc w:val="both"/>
              <w:rPr>
                <w:rFonts w:ascii="Times New Roman" w:eastAsia="Times New Roman" w:hAnsi="Times New Roman" w:cs="Times New Roman"/>
                <w:color w:val="000000"/>
                <w:sz w:val="24"/>
              </w:rPr>
            </w:pPr>
          </w:p>
          <w:p w14:paraId="543596EE" w14:textId="77777777" w:rsidR="00B62861" w:rsidRPr="005B5C91" w:rsidRDefault="00B62861" w:rsidP="005B5C91">
            <w:pPr>
              <w:suppressAutoHyphens/>
              <w:spacing w:after="0" w:line="240" w:lineRule="auto"/>
              <w:jc w:val="both"/>
              <w:rPr>
                <w:rFonts w:ascii="Times New Roman" w:eastAsia="Times New Roman" w:hAnsi="Times New Roman" w:cs="Times New Roman"/>
                <w:color w:val="000000"/>
                <w:sz w:val="24"/>
              </w:rPr>
            </w:pPr>
          </w:p>
          <w:p w14:paraId="543596EF" w14:textId="77777777" w:rsidR="00B62861" w:rsidRPr="005B5C91" w:rsidRDefault="00B62861" w:rsidP="005B5C91">
            <w:pPr>
              <w:suppressAutoHyphens/>
              <w:spacing w:after="0" w:line="240" w:lineRule="auto"/>
              <w:jc w:val="both"/>
              <w:rPr>
                <w:rFonts w:ascii="Times New Roman" w:hAnsi="Times New Roman" w:cs="Times New Roman"/>
              </w:rPr>
            </w:pPr>
          </w:p>
        </w:tc>
      </w:tr>
      <w:tr w:rsidR="00B62861" w:rsidRPr="005B5C91" w14:paraId="543596F3" w14:textId="77777777">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F1" w14:textId="77777777" w:rsidR="00B62861" w:rsidRPr="005B5C91" w:rsidRDefault="008E5163" w:rsidP="005B5C91">
            <w:pPr>
              <w:suppressAutoHyphens/>
              <w:spacing w:after="0" w:line="240" w:lineRule="auto"/>
              <w:jc w:val="both"/>
              <w:rPr>
                <w:rFonts w:ascii="Times New Roman" w:hAnsi="Times New Roman" w:cs="Times New Roman"/>
              </w:rPr>
            </w:pPr>
            <w:r w:rsidRPr="005B5C91">
              <w:rPr>
                <w:rFonts w:ascii="Times New Roman" w:eastAsia="Times New Roman" w:hAnsi="Times New Roman" w:cs="Times New Roman"/>
                <w:color w:val="000000"/>
              </w:rPr>
              <w:t>Telefono numeris</w:t>
            </w:r>
          </w:p>
        </w:tc>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F2"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r w:rsidR="00B62861" w:rsidRPr="005B5C91" w14:paraId="543596F6" w14:textId="77777777">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F4" w14:textId="77777777" w:rsidR="00B62861" w:rsidRPr="005B5C91" w:rsidRDefault="008E5163" w:rsidP="005B5C91">
            <w:pPr>
              <w:suppressAutoHyphens/>
              <w:spacing w:after="0" w:line="240" w:lineRule="auto"/>
              <w:jc w:val="both"/>
              <w:rPr>
                <w:rFonts w:ascii="Times New Roman" w:hAnsi="Times New Roman" w:cs="Times New Roman"/>
              </w:rPr>
            </w:pPr>
            <w:r w:rsidRPr="005B5C91">
              <w:rPr>
                <w:rFonts w:ascii="Times New Roman" w:eastAsia="Times New Roman" w:hAnsi="Times New Roman" w:cs="Times New Roman"/>
                <w:color w:val="000000"/>
              </w:rPr>
              <w:t>El. pašto adresas</w:t>
            </w:r>
          </w:p>
        </w:tc>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F5"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bl>
    <w:p w14:paraId="543596F7" w14:textId="77777777" w:rsidR="00B62861" w:rsidRPr="005B5C91" w:rsidRDefault="00B62861"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43596F8" w14:textId="77777777" w:rsidR="00B62861" w:rsidRPr="005B5C91" w:rsidRDefault="008E5163" w:rsidP="005B5C91">
      <w:pPr>
        <w:suppressAutoHyphens/>
        <w:spacing w:after="0" w:line="240" w:lineRule="auto"/>
        <w:jc w:val="both"/>
        <w:rPr>
          <w:rFonts w:ascii="Times New Roman" w:eastAsia="Times New Roman" w:hAnsi="Times New Roman" w:cs="Times New Roman"/>
          <w:i/>
          <w:color w:val="000000"/>
          <w:spacing w:val="-4"/>
          <w:sz w:val="24"/>
        </w:rPr>
      </w:pPr>
      <w:r w:rsidRPr="005B5C91">
        <w:rPr>
          <w:rFonts w:ascii="Times New Roman" w:eastAsia="Times New Roman" w:hAnsi="Times New Roman" w:cs="Times New Roman"/>
          <w:b/>
          <w:i/>
          <w:color w:val="000000"/>
          <w:sz w:val="24"/>
        </w:rPr>
        <w:t xml:space="preserve">2 lentelė. </w:t>
      </w:r>
      <w:r w:rsidRPr="005B5C91">
        <w:rPr>
          <w:rFonts w:ascii="Times New Roman" w:eastAsia="Times New Roman" w:hAnsi="Times New Roman" w:cs="Times New Roman"/>
          <w:i/>
          <w:color w:val="000000"/>
          <w:spacing w:val="-4"/>
          <w:sz w:val="24"/>
        </w:rPr>
        <w:t>/Pastaba. Pildoma, jei tiekėjas ketina pasitelkti ūkio subjektą (-</w:t>
      </w:r>
      <w:proofErr w:type="spellStart"/>
      <w:r w:rsidRPr="005B5C91">
        <w:rPr>
          <w:rFonts w:ascii="Times New Roman" w:eastAsia="Times New Roman" w:hAnsi="Times New Roman" w:cs="Times New Roman"/>
          <w:i/>
          <w:color w:val="000000"/>
          <w:spacing w:val="-4"/>
          <w:sz w:val="24"/>
        </w:rPr>
        <w:t>us</w:t>
      </w:r>
      <w:proofErr w:type="spellEnd"/>
      <w:r w:rsidRPr="005B5C91">
        <w:rPr>
          <w:rFonts w:ascii="Times New Roman" w:eastAsia="Times New Roman" w:hAnsi="Times New Roman" w:cs="Times New Roman"/>
          <w:i/>
          <w:color w:val="000000"/>
          <w:spacing w:val="-4"/>
          <w:sz w:val="24"/>
        </w:rPr>
        <w:t xml:space="preserve">); ar </w:t>
      </w:r>
      <w:proofErr w:type="spellStart"/>
      <w:r w:rsidRPr="005B5C91">
        <w:rPr>
          <w:rFonts w:ascii="Times New Roman" w:eastAsia="Times New Roman" w:hAnsi="Times New Roman" w:cs="Times New Roman"/>
          <w:i/>
          <w:color w:val="000000"/>
          <w:spacing w:val="-4"/>
          <w:sz w:val="24"/>
        </w:rPr>
        <w:t>kvazisubtiekėją</w:t>
      </w:r>
      <w:proofErr w:type="spellEnd"/>
      <w:r w:rsidRPr="005B5C91">
        <w:rPr>
          <w:rFonts w:ascii="Times New Roman" w:eastAsia="Times New Roman" w:hAnsi="Times New Roman" w:cs="Times New Roman"/>
          <w:i/>
          <w:color w:val="000000"/>
          <w:spacing w:val="-4"/>
          <w:sz w:val="24"/>
        </w:rPr>
        <w:t xml:space="preserve"> (-</w:t>
      </w:r>
      <w:proofErr w:type="spellStart"/>
      <w:r w:rsidRPr="005B5C91">
        <w:rPr>
          <w:rFonts w:ascii="Times New Roman" w:eastAsia="Times New Roman" w:hAnsi="Times New Roman" w:cs="Times New Roman"/>
          <w:i/>
          <w:color w:val="000000"/>
          <w:spacing w:val="-4"/>
          <w:sz w:val="24"/>
        </w:rPr>
        <w:t>us</w:t>
      </w:r>
      <w:proofErr w:type="spellEnd"/>
      <w:r w:rsidRPr="005B5C91">
        <w:rPr>
          <w:rFonts w:ascii="Times New Roman" w:eastAsia="Times New Roman" w:hAnsi="Times New Roman" w:cs="Times New Roman"/>
          <w:i/>
          <w:color w:val="000000"/>
          <w:spacing w:val="-4"/>
          <w:sz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43596F9" w14:textId="77777777" w:rsidR="00B62861" w:rsidRPr="005B5C91" w:rsidRDefault="008E5163"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rPr>
      </w:pPr>
      <w:r w:rsidRPr="005B5C91">
        <w:rPr>
          <w:rFonts w:ascii="Times New Roman" w:eastAsia="Times New Roman" w:hAnsi="Times New Roman" w:cs="Times New Roman"/>
          <w:sz w:val="20"/>
        </w:rPr>
        <w:tab/>
      </w:r>
    </w:p>
    <w:tbl>
      <w:tblPr>
        <w:tblW w:w="0" w:type="auto"/>
        <w:tblInd w:w="108" w:type="dxa"/>
        <w:tblCellMar>
          <w:left w:w="10" w:type="dxa"/>
          <w:right w:w="10" w:type="dxa"/>
        </w:tblCellMar>
        <w:tblLook w:val="04A0" w:firstRow="1" w:lastRow="0" w:firstColumn="1" w:lastColumn="0" w:noHBand="0" w:noVBand="1"/>
      </w:tblPr>
      <w:tblGrid>
        <w:gridCol w:w="4893"/>
        <w:gridCol w:w="4627"/>
      </w:tblGrid>
      <w:tr w:rsidR="00B62861" w:rsidRPr="005B5C91" w14:paraId="543596FE" w14:textId="77777777">
        <w:trPr>
          <w:trHeight w:val="1"/>
        </w:trPr>
        <w:tc>
          <w:tcPr>
            <w:tcW w:w="506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6FA" w14:textId="77777777" w:rsidR="00B62861" w:rsidRPr="005B5C91" w:rsidRDefault="008E5163" w:rsidP="005B5C91">
            <w:pPr>
              <w:suppressAutoHyphens/>
              <w:spacing w:after="0" w:line="240" w:lineRule="auto"/>
              <w:rPr>
                <w:rFonts w:ascii="Times New Roman" w:eastAsia="Times New Roman" w:hAnsi="Times New Roman" w:cs="Times New Roman"/>
                <w:color w:val="000000"/>
                <w:sz w:val="24"/>
              </w:rPr>
            </w:pPr>
            <w:r w:rsidRPr="005B5C91">
              <w:rPr>
                <w:rFonts w:ascii="Times New Roman" w:eastAsia="Times New Roman" w:hAnsi="Times New Roman" w:cs="Times New Roman"/>
                <w:color w:val="000000"/>
                <w:spacing w:val="-4"/>
                <w:sz w:val="24"/>
              </w:rPr>
              <w:t xml:space="preserve">Ūkio subjekto </w:t>
            </w:r>
            <w:r w:rsidRPr="005B5C91">
              <w:rPr>
                <w:rFonts w:ascii="Times New Roman" w:eastAsia="Times New Roman" w:hAnsi="Times New Roman" w:cs="Times New Roman"/>
                <w:color w:val="000000"/>
                <w:sz w:val="24"/>
              </w:rPr>
              <w:t>pavadinimas (-ai)</w:t>
            </w:r>
          </w:p>
          <w:p w14:paraId="543596FB" w14:textId="77777777" w:rsidR="00B62861" w:rsidRPr="005B5C91" w:rsidRDefault="008E5163" w:rsidP="005B5C91">
            <w:pPr>
              <w:suppressAutoHyphens/>
              <w:spacing w:after="0" w:line="240" w:lineRule="auto"/>
              <w:rPr>
                <w:rFonts w:ascii="Times New Roman" w:hAnsi="Times New Roman" w:cs="Times New Roman"/>
              </w:rPr>
            </w:pPr>
            <w:r w:rsidRPr="005B5C91">
              <w:rPr>
                <w:rFonts w:ascii="Times New Roman" w:eastAsia="Times New Roman" w:hAnsi="Times New Roman" w:cs="Times New Roman"/>
                <w:color w:val="000000"/>
                <w:sz w:val="24"/>
              </w:rPr>
              <w:t>(</w:t>
            </w:r>
            <w:r w:rsidRPr="005B5C91">
              <w:rPr>
                <w:rFonts w:ascii="Times New Roman" w:eastAsia="Times New Roman" w:hAnsi="Times New Roman" w:cs="Times New Roman"/>
                <w:i/>
                <w:sz w:val="24"/>
              </w:rPr>
              <w:t xml:space="preserve">sutarties vykdymui pasitelkiamas trečiasis asmuo, </w:t>
            </w:r>
            <w:r w:rsidRPr="005B5C91">
              <w:rPr>
                <w:rFonts w:ascii="Times New Roman" w:eastAsia="Times New Roman" w:hAnsi="Times New Roman" w:cs="Times New Roman"/>
                <w:i/>
                <w:sz w:val="24"/>
                <w:u w:val="single"/>
              </w:rPr>
              <w:t>kurio kvalifikacija tiekėjas remiasi</w:t>
            </w:r>
            <w:r w:rsidRPr="005B5C91">
              <w:rPr>
                <w:rFonts w:ascii="Times New Roman" w:eastAsia="Times New Roman" w:hAnsi="Times New Roman" w:cs="Times New Roman"/>
                <w:i/>
                <w:sz w:val="24"/>
              </w:rPr>
              <w:t>, kad atitiktų kvalifikacijos reikalavimus)</w:t>
            </w:r>
          </w:p>
        </w:tc>
        <w:tc>
          <w:tcPr>
            <w:tcW w:w="4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6FC" w14:textId="77777777" w:rsidR="00B62861" w:rsidRPr="005B5C91" w:rsidRDefault="00B62861" w:rsidP="005B5C91">
            <w:pPr>
              <w:suppressAutoHyphens/>
              <w:spacing w:after="0" w:line="240" w:lineRule="auto"/>
              <w:jc w:val="both"/>
              <w:rPr>
                <w:rFonts w:ascii="Times New Roman" w:eastAsia="Times New Roman" w:hAnsi="Times New Roman" w:cs="Times New Roman"/>
                <w:color w:val="000000"/>
                <w:sz w:val="24"/>
              </w:rPr>
            </w:pPr>
          </w:p>
          <w:p w14:paraId="543596FD" w14:textId="77777777" w:rsidR="00B62861" w:rsidRPr="005B5C91" w:rsidRDefault="00B62861" w:rsidP="005B5C91">
            <w:pPr>
              <w:suppressAutoHyphens/>
              <w:spacing w:after="0" w:line="240" w:lineRule="auto"/>
              <w:jc w:val="both"/>
              <w:rPr>
                <w:rFonts w:ascii="Times New Roman" w:hAnsi="Times New Roman" w:cs="Times New Roman"/>
              </w:rPr>
            </w:pPr>
          </w:p>
        </w:tc>
      </w:tr>
      <w:tr w:rsidR="00B62861" w:rsidRPr="005B5C91" w14:paraId="54359702" w14:textId="77777777">
        <w:trPr>
          <w:trHeight w:val="1"/>
        </w:trPr>
        <w:tc>
          <w:tcPr>
            <w:tcW w:w="506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6FF" w14:textId="77777777" w:rsidR="00B62861" w:rsidRPr="005B5C91" w:rsidRDefault="008E5163" w:rsidP="005B5C91">
            <w:pPr>
              <w:suppressAutoHyphens/>
              <w:spacing w:after="0" w:line="240" w:lineRule="auto"/>
              <w:rPr>
                <w:rFonts w:ascii="Times New Roman" w:eastAsia="Times New Roman" w:hAnsi="Times New Roman" w:cs="Times New Roman"/>
                <w:color w:val="000000"/>
                <w:sz w:val="24"/>
              </w:rPr>
            </w:pPr>
            <w:r w:rsidRPr="005B5C91">
              <w:rPr>
                <w:rFonts w:ascii="Times New Roman" w:eastAsia="Times New Roman" w:hAnsi="Times New Roman" w:cs="Times New Roman"/>
                <w:color w:val="000000"/>
                <w:spacing w:val="-4"/>
                <w:sz w:val="24"/>
              </w:rPr>
              <w:t>Jei žinomas - subrangovo (-ų), subtiekėjo (-ų), subteikėjo  (ų),</w:t>
            </w:r>
            <w:r w:rsidRPr="005B5C91">
              <w:rPr>
                <w:rFonts w:ascii="Times New Roman" w:eastAsia="Times New Roman" w:hAnsi="Times New Roman" w:cs="Times New Roman"/>
                <w:color w:val="000000"/>
                <w:sz w:val="24"/>
              </w:rPr>
              <w:t xml:space="preserve"> pavadinimas (-ai)</w:t>
            </w:r>
          </w:p>
          <w:p w14:paraId="54359700" w14:textId="77777777" w:rsidR="00B62861" w:rsidRPr="005B5C91" w:rsidRDefault="008E5163" w:rsidP="005B5C91">
            <w:pPr>
              <w:suppressAutoHyphens/>
              <w:spacing w:after="0" w:line="240" w:lineRule="auto"/>
              <w:rPr>
                <w:rFonts w:ascii="Times New Roman" w:hAnsi="Times New Roman" w:cs="Times New Roman"/>
              </w:rPr>
            </w:pPr>
            <w:r w:rsidRPr="005B5C91">
              <w:rPr>
                <w:rFonts w:ascii="Times New Roman" w:eastAsia="Times New Roman" w:hAnsi="Times New Roman" w:cs="Times New Roman"/>
                <w:i/>
                <w:sz w:val="24"/>
              </w:rPr>
              <w:lastRenderedPageBreak/>
              <w:t xml:space="preserve">(tiekėjo pirkimo sutarties vykdymui pasitelkiamas trečiasis asmuo, </w:t>
            </w:r>
            <w:r w:rsidRPr="005B5C91">
              <w:rPr>
                <w:rFonts w:ascii="Times New Roman" w:eastAsia="Times New Roman" w:hAnsi="Times New Roman" w:cs="Times New Roman"/>
                <w:i/>
                <w:sz w:val="24"/>
                <w:u w:val="single"/>
              </w:rPr>
              <w:t>kurio kvalifikacija tiekėjas nesiremia</w:t>
            </w:r>
            <w:r w:rsidRPr="005B5C91">
              <w:rPr>
                <w:rFonts w:ascii="Times New Roman" w:eastAsia="Times New Roman" w:hAnsi="Times New Roman" w:cs="Times New Roman"/>
                <w:i/>
                <w:sz w:val="24"/>
              </w:rPr>
              <w:t>, kad atitiktų kvalifikacijos reikalavimus)</w:t>
            </w:r>
          </w:p>
        </w:tc>
        <w:tc>
          <w:tcPr>
            <w:tcW w:w="4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01"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r w:rsidR="00B62861" w:rsidRPr="005B5C91" w14:paraId="54359705" w14:textId="77777777">
        <w:trPr>
          <w:trHeight w:val="1"/>
        </w:trPr>
        <w:tc>
          <w:tcPr>
            <w:tcW w:w="506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703" w14:textId="77777777" w:rsidR="00B62861" w:rsidRPr="005B5C91" w:rsidRDefault="008E5163" w:rsidP="005B5C91">
            <w:pPr>
              <w:suppressAutoHyphens/>
              <w:spacing w:after="0" w:line="240" w:lineRule="auto"/>
              <w:rPr>
                <w:rFonts w:ascii="Times New Roman" w:hAnsi="Times New Roman" w:cs="Times New Roman"/>
              </w:rPr>
            </w:pPr>
            <w:r w:rsidRPr="005B5C91">
              <w:rPr>
                <w:rFonts w:ascii="Times New Roman" w:eastAsia="Times New Roman" w:hAnsi="Times New Roman" w:cs="Times New Roman"/>
                <w:color w:val="000000"/>
                <w:spacing w:val="-4"/>
                <w:sz w:val="24"/>
              </w:rPr>
              <w:t xml:space="preserve">Ūkio subjekto </w:t>
            </w:r>
            <w:r w:rsidRPr="005B5C91">
              <w:rPr>
                <w:rFonts w:ascii="Times New Roman" w:eastAsia="Times New Roman" w:hAnsi="Times New Roman" w:cs="Times New Roman"/>
                <w:color w:val="000000"/>
                <w:sz w:val="24"/>
              </w:rPr>
              <w:t>adresas (-ai)</w:t>
            </w:r>
          </w:p>
        </w:tc>
        <w:tc>
          <w:tcPr>
            <w:tcW w:w="4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04"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r w:rsidR="00B62861" w:rsidRPr="005B5C91" w14:paraId="54359708" w14:textId="77777777">
        <w:trPr>
          <w:trHeight w:val="1"/>
        </w:trPr>
        <w:tc>
          <w:tcPr>
            <w:tcW w:w="506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706" w14:textId="77777777" w:rsidR="00B62861" w:rsidRPr="005B5C91" w:rsidRDefault="008E5163" w:rsidP="005B5C91">
            <w:pPr>
              <w:suppressAutoHyphens/>
              <w:spacing w:after="0" w:line="240" w:lineRule="auto"/>
              <w:rPr>
                <w:rFonts w:ascii="Times New Roman" w:hAnsi="Times New Roman" w:cs="Times New Roman"/>
              </w:rPr>
            </w:pPr>
            <w:r w:rsidRPr="005B5C91">
              <w:rPr>
                <w:rFonts w:ascii="Times New Roman" w:eastAsia="Times New Roman" w:hAnsi="Times New Roman" w:cs="Times New Roman"/>
                <w:color w:val="000000"/>
                <w:spacing w:val="-4"/>
                <w:sz w:val="24"/>
              </w:rPr>
              <w:t>Jei žinomas - subrangovo (-ų), subtiekėjo (-ų), subteikėjo  (ų),</w:t>
            </w:r>
            <w:r w:rsidRPr="005B5C91">
              <w:rPr>
                <w:rFonts w:ascii="Times New Roman" w:eastAsia="Times New Roman" w:hAnsi="Times New Roman" w:cs="Times New Roman"/>
                <w:color w:val="000000"/>
                <w:sz w:val="24"/>
              </w:rPr>
              <w:t xml:space="preserve">  adresas (-ai) </w:t>
            </w:r>
          </w:p>
        </w:tc>
        <w:tc>
          <w:tcPr>
            <w:tcW w:w="4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07"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r w:rsidR="00B62861" w:rsidRPr="005B5C91" w14:paraId="5435970B" w14:textId="77777777">
        <w:trPr>
          <w:trHeight w:val="1"/>
        </w:trPr>
        <w:tc>
          <w:tcPr>
            <w:tcW w:w="506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709" w14:textId="77777777" w:rsidR="00B62861" w:rsidRPr="005B5C91" w:rsidRDefault="008E5163" w:rsidP="005B5C91">
            <w:pPr>
              <w:suppressAutoHyphens/>
              <w:spacing w:after="0" w:line="240" w:lineRule="auto"/>
              <w:rPr>
                <w:rFonts w:ascii="Times New Roman" w:hAnsi="Times New Roman" w:cs="Times New Roman"/>
              </w:rPr>
            </w:pPr>
            <w:r w:rsidRPr="005B5C91">
              <w:rPr>
                <w:rFonts w:ascii="Times New Roman" w:eastAsia="Times New Roman" w:hAnsi="Times New Roman" w:cs="Times New Roman"/>
                <w:color w:val="000000"/>
                <w:sz w:val="24"/>
              </w:rPr>
              <w:t>Įsipareigojimų dalis (nurodant konkrečius pagal pirkimo sutartį prisiimamus įsipareigojimus, jų vertę Eur arba dalį procentais), kuriai ketinama pasitelkti ūkio subjektą; jei žinoma - subrangovą (-</w:t>
            </w:r>
            <w:proofErr w:type="spellStart"/>
            <w:r w:rsidRPr="005B5C91">
              <w:rPr>
                <w:rFonts w:ascii="Times New Roman" w:eastAsia="Times New Roman" w:hAnsi="Times New Roman" w:cs="Times New Roman"/>
                <w:color w:val="000000"/>
                <w:sz w:val="24"/>
              </w:rPr>
              <w:t>us</w:t>
            </w:r>
            <w:proofErr w:type="spellEnd"/>
            <w:r w:rsidRPr="005B5C91">
              <w:rPr>
                <w:rFonts w:ascii="Times New Roman" w:eastAsia="Times New Roman" w:hAnsi="Times New Roman" w:cs="Times New Roman"/>
                <w:color w:val="000000"/>
                <w:sz w:val="24"/>
              </w:rPr>
              <w:t>), subtiekėją (-</w:t>
            </w:r>
            <w:proofErr w:type="spellStart"/>
            <w:r w:rsidRPr="005B5C91">
              <w:rPr>
                <w:rFonts w:ascii="Times New Roman" w:eastAsia="Times New Roman" w:hAnsi="Times New Roman" w:cs="Times New Roman"/>
                <w:color w:val="000000"/>
                <w:sz w:val="24"/>
              </w:rPr>
              <w:t>us</w:t>
            </w:r>
            <w:proofErr w:type="spellEnd"/>
            <w:r w:rsidRPr="005B5C91">
              <w:rPr>
                <w:rFonts w:ascii="Times New Roman" w:eastAsia="Times New Roman" w:hAnsi="Times New Roman" w:cs="Times New Roman"/>
                <w:color w:val="000000"/>
                <w:sz w:val="24"/>
              </w:rPr>
              <w:t>), subteikėją (-</w:t>
            </w:r>
            <w:proofErr w:type="spellStart"/>
            <w:r w:rsidRPr="005B5C91">
              <w:rPr>
                <w:rFonts w:ascii="Times New Roman" w:eastAsia="Times New Roman" w:hAnsi="Times New Roman" w:cs="Times New Roman"/>
                <w:color w:val="000000"/>
                <w:sz w:val="24"/>
              </w:rPr>
              <w:t>us</w:t>
            </w:r>
            <w:proofErr w:type="spellEnd"/>
            <w:r w:rsidRPr="005B5C91">
              <w:rPr>
                <w:rFonts w:ascii="Times New Roman" w:eastAsia="Times New Roman" w:hAnsi="Times New Roman" w:cs="Times New Roman"/>
                <w:color w:val="000000"/>
                <w:sz w:val="24"/>
              </w:rPr>
              <w:t xml:space="preserve">) </w:t>
            </w:r>
          </w:p>
        </w:tc>
        <w:tc>
          <w:tcPr>
            <w:tcW w:w="4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0A"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r w:rsidR="00B62861" w:rsidRPr="005B5C91" w14:paraId="5435970E" w14:textId="77777777">
        <w:trPr>
          <w:trHeight w:val="1"/>
        </w:trPr>
        <w:tc>
          <w:tcPr>
            <w:tcW w:w="506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70C" w14:textId="77777777" w:rsidR="00B62861" w:rsidRPr="005B5C91" w:rsidRDefault="008E5163" w:rsidP="005B5C91">
            <w:pPr>
              <w:suppressAutoHyphens/>
              <w:spacing w:after="0" w:line="240" w:lineRule="auto"/>
              <w:rPr>
                <w:rFonts w:ascii="Times New Roman" w:hAnsi="Times New Roman" w:cs="Times New Roman"/>
              </w:rPr>
            </w:pPr>
            <w:proofErr w:type="spellStart"/>
            <w:r w:rsidRPr="005B5C91">
              <w:rPr>
                <w:rFonts w:ascii="Times New Roman" w:eastAsia="Times New Roman" w:hAnsi="Times New Roman" w:cs="Times New Roman"/>
                <w:color w:val="000000"/>
                <w:spacing w:val="-4"/>
                <w:sz w:val="24"/>
              </w:rPr>
              <w:t>Kvazisubtiekėjai</w:t>
            </w:r>
            <w:proofErr w:type="spellEnd"/>
            <w:r w:rsidRPr="005B5C91">
              <w:rPr>
                <w:rFonts w:ascii="Times New Roman" w:eastAsia="Times New Roman" w:hAnsi="Times New Roman" w:cs="Times New Roman"/>
                <w:color w:val="000000"/>
                <w:spacing w:val="-4"/>
                <w:sz w:val="24"/>
              </w:rPr>
              <w:t xml:space="preserve">, kuriais bus remiamasi įrodinėjant tiekėjo kvalifikaciją ir vykdant sutartį, tačiau jie nėra tiekėjo ar tiekėjo pasitelkiamo (-ų) ūkio subjekto </w:t>
            </w:r>
            <w:r w:rsidRPr="005B5C91">
              <w:rPr>
                <w:rFonts w:ascii="Times New Roman" w:eastAsia="Times New Roman" w:hAnsi="Times New Roman" w:cs="Times New Roman"/>
                <w:color w:val="000000"/>
                <w:sz w:val="24"/>
              </w:rPr>
              <w:t>darbuotojai pasiūlymo pateikimo metu, bet laimėjimo atveju būtų įdarbinti ir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0D"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bl>
    <w:p w14:paraId="5435970F" w14:textId="77777777" w:rsidR="00B62861" w:rsidRPr="005B5C91" w:rsidRDefault="00B62861"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4359710" w14:textId="77777777" w:rsidR="00B62861" w:rsidRPr="005B5C91" w:rsidRDefault="008E5163"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sidRPr="005B5C91">
        <w:rPr>
          <w:rFonts w:ascii="Times New Roman" w:eastAsia="Times New Roman" w:hAnsi="Times New Roman" w:cs="Times New Roman"/>
          <w:sz w:val="24"/>
        </w:rPr>
        <w:tab/>
        <w:t>Šiuo pasiūlymu pažymime, kad sutinkame su visomis pirkimo sąlygomis, nustatytomis:</w:t>
      </w:r>
    </w:p>
    <w:p w14:paraId="54359711" w14:textId="77777777" w:rsidR="00B62861" w:rsidRPr="005B5C91" w:rsidRDefault="008E5163"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5B5C91">
        <w:rPr>
          <w:rFonts w:ascii="Times New Roman" w:eastAsia="Times New Roman" w:hAnsi="Times New Roman" w:cs="Times New Roman"/>
          <w:sz w:val="24"/>
        </w:rPr>
        <w:tab/>
      </w:r>
      <w:r w:rsidRPr="005B5C91">
        <w:rPr>
          <w:rFonts w:ascii="Times New Roman" w:eastAsia="Times New Roman" w:hAnsi="Times New Roman" w:cs="Times New Roman"/>
          <w:sz w:val="24"/>
          <w:szCs w:val="24"/>
        </w:rPr>
        <w:t xml:space="preserve">1) paskelbus Centrinėje viešųjų pirkimų informacinėje sistemoje (CVP IS) adresu </w:t>
      </w:r>
      <w:r w:rsidR="006F28AE" w:rsidRPr="005B5C91">
        <w:rPr>
          <w:rFonts w:ascii="Times New Roman" w:hAnsi="Times New Roman" w:cs="Times New Roman"/>
          <w:sz w:val="24"/>
          <w:szCs w:val="24"/>
        </w:rPr>
        <w:t>https://</w:t>
      </w:r>
      <w:r w:rsidR="006121F6" w:rsidRPr="005B5C91">
        <w:rPr>
          <w:rFonts w:ascii="Times New Roman" w:hAnsi="Times New Roman" w:cs="Times New Roman"/>
          <w:sz w:val="24"/>
          <w:szCs w:val="24"/>
        </w:rPr>
        <w:t>viesiejipirkimai.lt</w:t>
      </w:r>
    </w:p>
    <w:p w14:paraId="54359712" w14:textId="77777777" w:rsidR="00B62861" w:rsidRPr="005B5C91" w:rsidRDefault="008E5163"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rPr>
      </w:pPr>
      <w:r w:rsidRPr="005B5C91">
        <w:rPr>
          <w:rFonts w:ascii="Times New Roman" w:eastAsia="Times New Roman" w:hAnsi="Times New Roman" w:cs="Times New Roman"/>
          <w:sz w:val="24"/>
        </w:rPr>
        <w:t xml:space="preserve"> </w:t>
      </w:r>
      <w:r w:rsidRPr="005B5C91">
        <w:rPr>
          <w:rFonts w:ascii="Times New Roman" w:eastAsia="Times New Roman" w:hAnsi="Times New Roman" w:cs="Times New Roman"/>
          <w:sz w:val="24"/>
        </w:rPr>
        <w:tab/>
        <w:t>2) kituose pirkimo dokumentuose (jų paaiškinimuose, papildymuose).</w:t>
      </w:r>
    </w:p>
    <w:p w14:paraId="54359713" w14:textId="77777777" w:rsidR="00B62861" w:rsidRPr="005B5C91" w:rsidRDefault="008E5163"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rPr>
      </w:pPr>
      <w:r w:rsidRPr="005B5C91">
        <w:rPr>
          <w:rFonts w:ascii="Times New Roman" w:eastAsia="Times New Roman" w:hAnsi="Times New Roman" w:cs="Times New Roman"/>
          <w:sz w:val="20"/>
        </w:rPr>
        <w:tab/>
      </w:r>
    </w:p>
    <w:p w14:paraId="54359714" w14:textId="77777777" w:rsidR="00B62861" w:rsidRPr="005B5C91" w:rsidRDefault="008E5163" w:rsidP="005B5C91">
      <w:pPr>
        <w:suppressAutoHyphens/>
        <w:spacing w:after="0" w:line="240" w:lineRule="auto"/>
        <w:jc w:val="both"/>
        <w:rPr>
          <w:rFonts w:ascii="Times New Roman" w:eastAsia="Times New Roman" w:hAnsi="Times New Roman" w:cs="Times New Roman"/>
          <w:b/>
          <w:sz w:val="24"/>
        </w:rPr>
      </w:pPr>
      <w:r w:rsidRPr="005B5C91">
        <w:rPr>
          <w:rFonts w:ascii="Times New Roman" w:eastAsia="Times New Roman" w:hAnsi="Times New Roman" w:cs="Times New Roman"/>
          <w:b/>
          <w:sz w:val="24"/>
        </w:rPr>
        <w:t>Mes siūlome:</w:t>
      </w:r>
      <w:r w:rsidR="006F28AE" w:rsidRPr="005B5C91">
        <w:rPr>
          <w:rFonts w:ascii="Times New Roman" w:hAnsi="Times New Roman" w:cs="Times New Roman"/>
        </w:rPr>
        <w:t xml:space="preserve"> </w:t>
      </w:r>
    </w:p>
    <w:p w14:paraId="54359715" w14:textId="77777777" w:rsidR="00B62861" w:rsidRPr="005B5C91" w:rsidRDefault="008E5163" w:rsidP="005B5C91">
      <w:pPr>
        <w:suppressAutoHyphens/>
        <w:spacing w:after="0" w:line="240" w:lineRule="auto"/>
        <w:jc w:val="both"/>
        <w:rPr>
          <w:rFonts w:ascii="Times New Roman" w:eastAsia="Times New Roman" w:hAnsi="Times New Roman" w:cs="Times New Roman"/>
          <w:b/>
          <w:sz w:val="24"/>
        </w:rPr>
      </w:pPr>
      <w:r w:rsidRPr="005B5C91">
        <w:rPr>
          <w:rFonts w:ascii="Times New Roman" w:eastAsia="Times New Roman" w:hAnsi="Times New Roman" w:cs="Times New Roman"/>
          <w:b/>
          <w:sz w:val="24"/>
        </w:rPr>
        <w:t>3 lentelė</w:t>
      </w:r>
    </w:p>
    <w:tbl>
      <w:tblPr>
        <w:tblW w:w="0" w:type="auto"/>
        <w:tblInd w:w="108" w:type="dxa"/>
        <w:tblCellMar>
          <w:left w:w="10" w:type="dxa"/>
          <w:right w:w="10" w:type="dxa"/>
        </w:tblCellMar>
        <w:tblLook w:val="04A0" w:firstRow="1" w:lastRow="0" w:firstColumn="1" w:lastColumn="0" w:noHBand="0" w:noVBand="1"/>
      </w:tblPr>
      <w:tblGrid>
        <w:gridCol w:w="683"/>
        <w:gridCol w:w="1727"/>
        <w:gridCol w:w="895"/>
        <w:gridCol w:w="1015"/>
        <w:gridCol w:w="874"/>
        <w:gridCol w:w="847"/>
        <w:gridCol w:w="1271"/>
        <w:gridCol w:w="2208"/>
      </w:tblGrid>
      <w:tr w:rsidR="00B62861" w:rsidRPr="005B5C91" w14:paraId="54359722" w14:textId="77777777" w:rsidTr="00454B31">
        <w:trPr>
          <w:cantSplit/>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16"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rPr>
              <w:t>Eil. Nr.</w:t>
            </w:r>
          </w:p>
        </w:tc>
        <w:tc>
          <w:tcPr>
            <w:tcW w:w="1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17"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rPr>
              <w:t>Prekės pavadinimas</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18"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rPr>
              <w:t>Mato vnt.</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19" w14:textId="402296E7" w:rsidR="00B62861" w:rsidRPr="005B5C91" w:rsidRDefault="00B740A9" w:rsidP="005B5C91">
            <w:pPr>
              <w:suppressAutoHyphens/>
              <w:spacing w:after="0" w:line="240" w:lineRule="auto"/>
              <w:ind w:right="30"/>
              <w:jc w:val="center"/>
              <w:rPr>
                <w:rFonts w:ascii="Times New Roman" w:hAnsi="Times New Roman" w:cs="Times New Roman"/>
              </w:rPr>
            </w:pPr>
            <w:r w:rsidRPr="005B5C91">
              <w:rPr>
                <w:rFonts w:ascii="Times New Roman" w:eastAsia="Times New Roman" w:hAnsi="Times New Roman" w:cs="Times New Roman"/>
              </w:rPr>
              <w:t>K</w:t>
            </w:r>
            <w:r w:rsidR="008E5163" w:rsidRPr="005B5C91">
              <w:rPr>
                <w:rFonts w:ascii="Times New Roman" w:eastAsia="Times New Roman" w:hAnsi="Times New Roman" w:cs="Times New Roman"/>
              </w:rPr>
              <w:t>iekis</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1A" w14:textId="77777777" w:rsidR="00B62861" w:rsidRPr="005B5C91" w:rsidRDefault="008E5163" w:rsidP="005B5C91">
            <w:pPr>
              <w:suppressAutoHyphens/>
              <w:spacing w:after="0" w:line="240" w:lineRule="auto"/>
              <w:jc w:val="center"/>
              <w:rPr>
                <w:rFonts w:ascii="Times New Roman" w:eastAsia="Times New Roman" w:hAnsi="Times New Roman" w:cs="Times New Roman"/>
              </w:rPr>
            </w:pPr>
            <w:r w:rsidRPr="005B5C91">
              <w:rPr>
                <w:rFonts w:ascii="Times New Roman" w:eastAsia="Times New Roman" w:hAnsi="Times New Roman" w:cs="Times New Roman"/>
              </w:rPr>
              <w:t>Mato vnt. kaina be PVM</w:t>
            </w:r>
          </w:p>
          <w:p w14:paraId="5435971B"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rPr>
              <w:t>Eur</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1C" w14:textId="77777777" w:rsidR="00B62861" w:rsidRPr="005B5C91" w:rsidRDefault="008E5163" w:rsidP="005B5C91">
            <w:pPr>
              <w:suppressAutoHyphens/>
              <w:spacing w:after="0" w:line="240" w:lineRule="auto"/>
              <w:jc w:val="center"/>
              <w:rPr>
                <w:rFonts w:ascii="Times New Roman" w:eastAsia="Times New Roman" w:hAnsi="Times New Roman" w:cs="Times New Roman"/>
              </w:rPr>
            </w:pPr>
            <w:r w:rsidRPr="005B5C91">
              <w:rPr>
                <w:rFonts w:ascii="Times New Roman" w:eastAsia="Times New Roman" w:hAnsi="Times New Roman" w:cs="Times New Roman"/>
              </w:rPr>
              <w:t>Mato vnt. kainos PVM</w:t>
            </w:r>
          </w:p>
          <w:p w14:paraId="5435971D"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rPr>
              <w:t>Eur</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1E" w14:textId="77777777" w:rsidR="00B62861" w:rsidRPr="005B5C91" w:rsidRDefault="008E5163" w:rsidP="005B5C91">
            <w:pPr>
              <w:suppressAutoHyphens/>
              <w:spacing w:after="0" w:line="240" w:lineRule="auto"/>
              <w:jc w:val="center"/>
              <w:rPr>
                <w:rFonts w:ascii="Times New Roman" w:eastAsia="Times New Roman" w:hAnsi="Times New Roman" w:cs="Times New Roman"/>
              </w:rPr>
            </w:pPr>
            <w:r w:rsidRPr="005B5C91">
              <w:rPr>
                <w:rFonts w:ascii="Times New Roman" w:eastAsia="Times New Roman" w:hAnsi="Times New Roman" w:cs="Times New Roman"/>
              </w:rPr>
              <w:t xml:space="preserve">Mato </w:t>
            </w:r>
            <w:r w:rsidR="0063723A" w:rsidRPr="005B5C91">
              <w:rPr>
                <w:rFonts w:ascii="Times New Roman" w:eastAsia="Times New Roman" w:hAnsi="Times New Roman" w:cs="Times New Roman"/>
              </w:rPr>
              <w:t xml:space="preserve">vnt. </w:t>
            </w:r>
            <w:r w:rsidRPr="005B5C91">
              <w:rPr>
                <w:rFonts w:ascii="Times New Roman" w:eastAsia="Times New Roman" w:hAnsi="Times New Roman" w:cs="Times New Roman"/>
              </w:rPr>
              <w:t>kaina  su PVM</w:t>
            </w:r>
          </w:p>
          <w:p w14:paraId="5435971F"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rPr>
              <w:t>Eur</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20" w14:textId="77777777" w:rsidR="006F28AE" w:rsidRPr="005B5C91" w:rsidRDefault="006F28AE" w:rsidP="005B5C91">
            <w:pPr>
              <w:suppressAutoHyphens/>
              <w:spacing w:after="0" w:line="240" w:lineRule="auto"/>
              <w:jc w:val="both"/>
              <w:rPr>
                <w:rFonts w:ascii="Times New Roman" w:hAnsi="Times New Roman" w:cs="Times New Roman"/>
              </w:rPr>
            </w:pPr>
            <w:r w:rsidRPr="005B5C91">
              <w:rPr>
                <w:rFonts w:ascii="Times New Roman" w:hAnsi="Times New Roman" w:cs="Times New Roman"/>
              </w:rPr>
              <w:t>Bendra kaina  su PVM (</w:t>
            </w:r>
            <w:r w:rsidRPr="005B5C91">
              <w:rPr>
                <w:rFonts w:ascii="Times New Roman" w:hAnsi="Times New Roman" w:cs="Times New Roman"/>
                <w:i/>
                <w:iCs/>
              </w:rPr>
              <w:t>4</w:t>
            </w:r>
            <w:r w:rsidRPr="005B5C91">
              <w:rPr>
                <w:rFonts w:ascii="Times New Roman" w:hAnsi="Times New Roman" w:cs="Times New Roman"/>
              </w:rPr>
              <w:t xml:space="preserve"> ir </w:t>
            </w:r>
            <w:r w:rsidRPr="005B5C91">
              <w:rPr>
                <w:rFonts w:ascii="Times New Roman" w:hAnsi="Times New Roman" w:cs="Times New Roman"/>
                <w:i/>
                <w:iCs/>
              </w:rPr>
              <w:t xml:space="preserve">7 </w:t>
            </w:r>
            <w:r w:rsidRPr="005B5C91">
              <w:rPr>
                <w:rFonts w:ascii="Times New Roman" w:hAnsi="Times New Roman" w:cs="Times New Roman"/>
              </w:rPr>
              <w:t>stulpelių sandauga)</w:t>
            </w:r>
          </w:p>
          <w:p w14:paraId="54359721" w14:textId="77777777" w:rsidR="00B62861" w:rsidRPr="005B5C91" w:rsidRDefault="006F28AE" w:rsidP="005B5C91">
            <w:pPr>
              <w:suppressAutoHyphens/>
              <w:spacing w:after="0" w:line="240" w:lineRule="auto"/>
              <w:jc w:val="both"/>
              <w:rPr>
                <w:rFonts w:ascii="Times New Roman" w:hAnsi="Times New Roman" w:cs="Times New Roman"/>
              </w:rPr>
            </w:pPr>
            <w:r w:rsidRPr="005B5C91">
              <w:rPr>
                <w:rFonts w:ascii="Times New Roman" w:hAnsi="Times New Roman" w:cs="Times New Roman"/>
              </w:rPr>
              <w:t>Eur</w:t>
            </w:r>
          </w:p>
        </w:tc>
      </w:tr>
      <w:tr w:rsidR="00B62861" w:rsidRPr="005B5C91" w14:paraId="5435972B" w14:textId="77777777" w:rsidTr="00454B31">
        <w:trPr>
          <w:cantSplit/>
          <w:trHeight w:val="1"/>
        </w:trPr>
        <w:tc>
          <w:tcPr>
            <w:tcW w:w="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23"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i/>
              </w:rPr>
              <w:t>1</w:t>
            </w:r>
          </w:p>
        </w:tc>
        <w:tc>
          <w:tcPr>
            <w:tcW w:w="17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24"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i/>
              </w:rPr>
              <w:t>2</w:t>
            </w:r>
          </w:p>
        </w:tc>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25"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i/>
              </w:rPr>
              <w:t>3</w:t>
            </w:r>
          </w:p>
        </w:tc>
        <w:tc>
          <w:tcPr>
            <w:tcW w:w="1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26"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i/>
              </w:rPr>
              <w:t>4</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27"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i/>
              </w:rPr>
              <w:t>5</w:t>
            </w:r>
          </w:p>
        </w:tc>
        <w:tc>
          <w:tcPr>
            <w:tcW w:w="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28"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i/>
              </w:rPr>
              <w:t>6</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29" w14:textId="77777777" w:rsidR="00B62861" w:rsidRPr="005B5C91" w:rsidRDefault="008E5163" w:rsidP="005B5C91">
            <w:pPr>
              <w:suppressAutoHyphens/>
              <w:spacing w:after="0" w:line="240" w:lineRule="auto"/>
              <w:jc w:val="center"/>
              <w:rPr>
                <w:rFonts w:ascii="Times New Roman" w:hAnsi="Times New Roman" w:cs="Times New Roman"/>
              </w:rPr>
            </w:pPr>
            <w:r w:rsidRPr="005B5C91">
              <w:rPr>
                <w:rFonts w:ascii="Times New Roman" w:eastAsia="Times New Roman" w:hAnsi="Times New Roman" w:cs="Times New Roman"/>
                <w:i/>
              </w:rPr>
              <w:t>7</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2A" w14:textId="77777777" w:rsidR="00B62861" w:rsidRPr="005B5C91" w:rsidRDefault="006121F6" w:rsidP="005B5C91">
            <w:pPr>
              <w:suppressAutoHyphens/>
              <w:spacing w:after="0" w:line="240" w:lineRule="auto"/>
              <w:jc w:val="center"/>
              <w:rPr>
                <w:rFonts w:ascii="Times New Roman" w:eastAsia="Calibri" w:hAnsi="Times New Roman" w:cs="Times New Roman"/>
                <w:i/>
              </w:rPr>
            </w:pPr>
            <w:r w:rsidRPr="005B5C91">
              <w:rPr>
                <w:rFonts w:ascii="Times New Roman" w:eastAsia="Calibri" w:hAnsi="Times New Roman" w:cs="Times New Roman"/>
                <w:i/>
              </w:rPr>
              <w:t>8</w:t>
            </w:r>
          </w:p>
        </w:tc>
      </w:tr>
      <w:tr w:rsidR="00B62861" w:rsidRPr="005B5C91" w14:paraId="5435973A" w14:textId="77777777" w:rsidTr="00454B31">
        <w:trPr>
          <w:trHeight w:val="765"/>
        </w:trPr>
        <w:tc>
          <w:tcPr>
            <w:tcW w:w="683"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5435972C" w14:textId="77777777" w:rsidR="00B62861" w:rsidRPr="005B5C91" w:rsidRDefault="008E5163"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1.</w:t>
            </w:r>
          </w:p>
          <w:p w14:paraId="5435972D" w14:textId="77777777" w:rsidR="00B62861" w:rsidRPr="005B5C91" w:rsidRDefault="00B62861" w:rsidP="005B5C91">
            <w:pPr>
              <w:suppressAutoHyphens/>
              <w:spacing w:after="0" w:line="240" w:lineRule="auto"/>
              <w:jc w:val="both"/>
              <w:rPr>
                <w:rFonts w:ascii="Times New Roman" w:eastAsia="Times New Roman" w:hAnsi="Times New Roman" w:cs="Times New Roman"/>
              </w:rPr>
            </w:pPr>
          </w:p>
          <w:p w14:paraId="5435972E" w14:textId="77777777" w:rsidR="00B62861" w:rsidRPr="005B5C91" w:rsidRDefault="00B62861" w:rsidP="005B5C91">
            <w:pPr>
              <w:suppressAutoHyphens/>
              <w:spacing w:after="0" w:line="240" w:lineRule="auto"/>
              <w:jc w:val="both"/>
              <w:rPr>
                <w:rFonts w:ascii="Times New Roman" w:hAnsi="Times New Roman" w:cs="Times New Roman"/>
              </w:rPr>
            </w:pPr>
          </w:p>
        </w:tc>
        <w:tc>
          <w:tcPr>
            <w:tcW w:w="172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5435972F" w14:textId="77777777" w:rsidR="00B62861" w:rsidRPr="005B5C91" w:rsidRDefault="006818A4" w:rsidP="005B5C91">
            <w:pPr>
              <w:suppressAutoHyphens/>
              <w:spacing w:after="0" w:line="240" w:lineRule="auto"/>
              <w:jc w:val="both"/>
              <w:rPr>
                <w:rFonts w:ascii="Times New Roman" w:hAnsi="Times New Roman" w:cs="Times New Roman"/>
              </w:rPr>
            </w:pPr>
            <w:r w:rsidRPr="005B5C91">
              <w:rPr>
                <w:rFonts w:ascii="Times New Roman" w:eastAsia="Times New Roman" w:hAnsi="Times New Roman" w:cs="Times New Roman"/>
              </w:rPr>
              <w:t>Vaizdo projektorius 1 tipo</w:t>
            </w:r>
          </w:p>
        </w:tc>
        <w:tc>
          <w:tcPr>
            <w:tcW w:w="89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54359730" w14:textId="77777777" w:rsidR="00B62861" w:rsidRPr="005B5C91" w:rsidRDefault="008E5163"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vnt.</w:t>
            </w:r>
          </w:p>
          <w:p w14:paraId="54359731" w14:textId="77777777" w:rsidR="00B62861" w:rsidRPr="005B5C91" w:rsidRDefault="00B62861" w:rsidP="005B5C91">
            <w:pPr>
              <w:suppressAutoHyphens/>
              <w:spacing w:after="0" w:line="240" w:lineRule="auto"/>
              <w:jc w:val="both"/>
              <w:rPr>
                <w:rFonts w:ascii="Times New Roman" w:eastAsia="Times New Roman" w:hAnsi="Times New Roman" w:cs="Times New Roman"/>
              </w:rPr>
            </w:pPr>
          </w:p>
          <w:p w14:paraId="54359732" w14:textId="77777777" w:rsidR="00B62861" w:rsidRPr="005B5C91" w:rsidRDefault="00B62861" w:rsidP="005B5C91">
            <w:pPr>
              <w:suppressAutoHyphens/>
              <w:spacing w:after="0" w:line="240" w:lineRule="auto"/>
              <w:jc w:val="both"/>
              <w:rPr>
                <w:rFonts w:ascii="Times New Roman" w:hAnsi="Times New Roman" w:cs="Times New Roman"/>
              </w:rPr>
            </w:pPr>
          </w:p>
        </w:tc>
        <w:tc>
          <w:tcPr>
            <w:tcW w:w="101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14:paraId="54359733" w14:textId="77777777" w:rsidR="00B62861" w:rsidRPr="005B5C91" w:rsidRDefault="008E5163"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1</w:t>
            </w:r>
          </w:p>
          <w:p w14:paraId="54359734" w14:textId="77777777" w:rsidR="00B62861" w:rsidRPr="005B5C91" w:rsidRDefault="00B62861" w:rsidP="005B5C91">
            <w:pPr>
              <w:suppressAutoHyphens/>
              <w:spacing w:after="0" w:line="240" w:lineRule="auto"/>
              <w:jc w:val="both"/>
              <w:rPr>
                <w:rFonts w:ascii="Times New Roman" w:eastAsia="Times New Roman" w:hAnsi="Times New Roman" w:cs="Times New Roman"/>
              </w:rPr>
            </w:pPr>
          </w:p>
          <w:p w14:paraId="54359735" w14:textId="77777777" w:rsidR="00B62861" w:rsidRPr="005B5C91" w:rsidRDefault="00B62861" w:rsidP="005B5C91">
            <w:pPr>
              <w:suppressAutoHyphens/>
              <w:spacing w:after="0" w:line="240" w:lineRule="auto"/>
              <w:jc w:val="both"/>
              <w:rPr>
                <w:rFonts w:ascii="Times New Roman" w:hAnsi="Times New Roman" w:cs="Times New Roman"/>
              </w:rPr>
            </w:pPr>
          </w:p>
        </w:tc>
        <w:tc>
          <w:tcPr>
            <w:tcW w:w="87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4359736" w14:textId="77777777" w:rsidR="00B62861" w:rsidRPr="005B5C91" w:rsidRDefault="00B62861" w:rsidP="005B5C91">
            <w:pPr>
              <w:suppressAutoHyphens/>
              <w:spacing w:after="0" w:line="240" w:lineRule="auto"/>
              <w:jc w:val="both"/>
              <w:rPr>
                <w:rFonts w:ascii="Times New Roman" w:eastAsia="Calibri" w:hAnsi="Times New Roman" w:cs="Times New Roman"/>
              </w:rPr>
            </w:pPr>
          </w:p>
        </w:tc>
        <w:tc>
          <w:tcPr>
            <w:tcW w:w="84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4359737" w14:textId="77777777" w:rsidR="00B62861" w:rsidRPr="005B5C91" w:rsidRDefault="00B62861" w:rsidP="005B5C91">
            <w:pPr>
              <w:suppressAutoHyphens/>
              <w:spacing w:after="0" w:line="240" w:lineRule="auto"/>
              <w:jc w:val="both"/>
              <w:rPr>
                <w:rFonts w:ascii="Times New Roman" w:eastAsia="Calibri" w:hAnsi="Times New Roman" w:cs="Times New Roman"/>
              </w:rPr>
            </w:pPr>
          </w:p>
        </w:tc>
        <w:tc>
          <w:tcPr>
            <w:tcW w:w="133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4359738" w14:textId="77777777" w:rsidR="00B62861" w:rsidRPr="005B5C91" w:rsidRDefault="00B62861" w:rsidP="005B5C91">
            <w:pPr>
              <w:suppressAutoHyphens/>
              <w:spacing w:after="0" w:line="240" w:lineRule="auto"/>
              <w:jc w:val="both"/>
              <w:rPr>
                <w:rFonts w:ascii="Times New Roman" w:eastAsia="Calibri" w:hAnsi="Times New Roman" w:cs="Times New Roman"/>
              </w:rPr>
            </w:pPr>
          </w:p>
        </w:tc>
        <w:tc>
          <w:tcPr>
            <w:tcW w:w="23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4359739" w14:textId="77777777" w:rsidR="00B62861" w:rsidRPr="005B5C91" w:rsidRDefault="00B62861" w:rsidP="005B5C91">
            <w:pPr>
              <w:suppressAutoHyphens/>
              <w:spacing w:after="0" w:line="240" w:lineRule="auto"/>
              <w:jc w:val="both"/>
              <w:rPr>
                <w:rFonts w:ascii="Times New Roman" w:eastAsia="Calibri" w:hAnsi="Times New Roman" w:cs="Times New Roman"/>
              </w:rPr>
            </w:pPr>
          </w:p>
        </w:tc>
      </w:tr>
      <w:tr w:rsidR="0044071A" w:rsidRPr="005B5C91" w14:paraId="54359746" w14:textId="77777777" w:rsidTr="00454B31">
        <w:trPr>
          <w:trHeight w:val="617"/>
        </w:trPr>
        <w:tc>
          <w:tcPr>
            <w:tcW w:w="683"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3B" w14:textId="77777777" w:rsidR="0044071A" w:rsidRPr="005B5C91" w:rsidRDefault="0044071A"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2.</w:t>
            </w:r>
          </w:p>
          <w:p w14:paraId="5435973C" w14:textId="77777777" w:rsidR="0044071A" w:rsidRPr="005B5C91" w:rsidRDefault="0044071A" w:rsidP="005B5C91">
            <w:pPr>
              <w:suppressAutoHyphens/>
              <w:spacing w:after="0" w:line="240" w:lineRule="auto"/>
              <w:jc w:val="both"/>
              <w:rPr>
                <w:rFonts w:ascii="Times New Roman" w:eastAsia="Times New Roman" w:hAnsi="Times New Roman" w:cs="Times New Roman"/>
              </w:rPr>
            </w:pPr>
          </w:p>
        </w:tc>
        <w:tc>
          <w:tcPr>
            <w:tcW w:w="172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3D" w14:textId="4E93BF85" w:rsidR="0044071A" w:rsidRPr="005B5C91" w:rsidRDefault="006818A4"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color w:val="000000"/>
              </w:rPr>
              <w:t>P</w:t>
            </w:r>
            <w:r w:rsidR="0044071A" w:rsidRPr="005B5C91">
              <w:rPr>
                <w:rFonts w:ascii="Times New Roman" w:eastAsia="Times New Roman" w:hAnsi="Times New Roman" w:cs="Times New Roman"/>
                <w:color w:val="000000"/>
              </w:rPr>
              <w:t xml:space="preserve">rojekcinis ekranas </w:t>
            </w:r>
            <w:r w:rsidRPr="005B5C91">
              <w:rPr>
                <w:rFonts w:ascii="Times New Roman" w:eastAsia="Times New Roman" w:hAnsi="Times New Roman" w:cs="Times New Roman"/>
                <w:color w:val="000000"/>
              </w:rPr>
              <w:t>1 tipo</w:t>
            </w:r>
          </w:p>
        </w:tc>
        <w:tc>
          <w:tcPr>
            <w:tcW w:w="89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3E" w14:textId="77777777" w:rsidR="0044071A" w:rsidRPr="005B5C91" w:rsidRDefault="00F04C20"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v</w:t>
            </w:r>
            <w:r w:rsidR="0044071A" w:rsidRPr="005B5C91">
              <w:rPr>
                <w:rFonts w:ascii="Times New Roman" w:eastAsia="Times New Roman" w:hAnsi="Times New Roman" w:cs="Times New Roman"/>
              </w:rPr>
              <w:t>nt</w:t>
            </w:r>
            <w:r w:rsidRPr="005B5C91">
              <w:rPr>
                <w:rFonts w:ascii="Times New Roman" w:eastAsia="Times New Roman" w:hAnsi="Times New Roman" w:cs="Times New Roman"/>
              </w:rPr>
              <w:t>.</w:t>
            </w:r>
          </w:p>
          <w:p w14:paraId="5435973F" w14:textId="77777777" w:rsidR="0044071A" w:rsidRPr="005B5C91" w:rsidRDefault="0044071A" w:rsidP="005B5C91">
            <w:pPr>
              <w:suppressAutoHyphens/>
              <w:spacing w:after="0" w:line="240" w:lineRule="auto"/>
              <w:jc w:val="both"/>
              <w:rPr>
                <w:rFonts w:ascii="Times New Roman" w:eastAsia="Times New Roman" w:hAnsi="Times New Roman" w:cs="Times New Roman"/>
              </w:rPr>
            </w:pPr>
          </w:p>
        </w:tc>
        <w:tc>
          <w:tcPr>
            <w:tcW w:w="101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40" w14:textId="77777777" w:rsidR="0044071A" w:rsidRPr="005B5C91" w:rsidRDefault="0044071A"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1</w:t>
            </w:r>
          </w:p>
          <w:p w14:paraId="54359741" w14:textId="77777777" w:rsidR="0044071A" w:rsidRPr="005B5C91" w:rsidRDefault="0044071A" w:rsidP="005B5C91">
            <w:pPr>
              <w:suppressAutoHyphens/>
              <w:spacing w:after="0" w:line="240" w:lineRule="auto"/>
              <w:jc w:val="both"/>
              <w:rPr>
                <w:rFonts w:ascii="Times New Roman" w:eastAsia="Times New Roman" w:hAnsi="Times New Roman" w:cs="Times New Roman"/>
              </w:rPr>
            </w:pPr>
          </w:p>
        </w:tc>
        <w:tc>
          <w:tcPr>
            <w:tcW w:w="8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42"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8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43"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133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44"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23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45" w14:textId="77777777" w:rsidR="0044071A" w:rsidRPr="005B5C91" w:rsidRDefault="0044071A" w:rsidP="005B5C91">
            <w:pPr>
              <w:suppressAutoHyphens/>
              <w:spacing w:after="0" w:line="240" w:lineRule="auto"/>
              <w:jc w:val="both"/>
              <w:rPr>
                <w:rFonts w:ascii="Times New Roman" w:eastAsia="Calibri" w:hAnsi="Times New Roman" w:cs="Times New Roman"/>
              </w:rPr>
            </w:pPr>
          </w:p>
        </w:tc>
      </w:tr>
      <w:tr w:rsidR="0044071A" w:rsidRPr="005B5C91" w14:paraId="54359750" w14:textId="77777777" w:rsidTr="00454B31">
        <w:trPr>
          <w:trHeight w:val="839"/>
        </w:trPr>
        <w:tc>
          <w:tcPr>
            <w:tcW w:w="683"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47" w14:textId="77777777" w:rsidR="0044071A" w:rsidRPr="005B5C91" w:rsidRDefault="0044071A"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3.</w:t>
            </w:r>
          </w:p>
          <w:p w14:paraId="54359748" w14:textId="77777777" w:rsidR="0044071A" w:rsidRPr="005B5C91" w:rsidRDefault="0044071A" w:rsidP="005B5C91">
            <w:pPr>
              <w:suppressAutoHyphens/>
              <w:spacing w:after="0" w:line="240" w:lineRule="auto"/>
              <w:jc w:val="both"/>
              <w:rPr>
                <w:rFonts w:ascii="Times New Roman" w:eastAsia="Times New Roman" w:hAnsi="Times New Roman" w:cs="Times New Roman"/>
              </w:rPr>
            </w:pPr>
          </w:p>
        </w:tc>
        <w:tc>
          <w:tcPr>
            <w:tcW w:w="172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49" w14:textId="77777777" w:rsidR="0044071A" w:rsidRPr="005B5C91" w:rsidRDefault="006818A4" w:rsidP="005B5C91">
            <w:pPr>
              <w:suppressAutoHyphens/>
              <w:spacing w:after="0" w:line="240" w:lineRule="auto"/>
              <w:jc w:val="both"/>
              <w:rPr>
                <w:rFonts w:ascii="Times New Roman" w:eastAsia="Times New Roman" w:hAnsi="Times New Roman" w:cs="Times New Roman"/>
                <w:color w:val="000000"/>
              </w:rPr>
            </w:pPr>
            <w:r w:rsidRPr="005B5C91">
              <w:rPr>
                <w:rFonts w:ascii="Times New Roman" w:eastAsia="Times New Roman" w:hAnsi="Times New Roman" w:cs="Times New Roman"/>
                <w:color w:val="000000"/>
              </w:rPr>
              <w:t>Vaizdo</w:t>
            </w:r>
            <w:r w:rsidR="0044071A" w:rsidRPr="005B5C91">
              <w:rPr>
                <w:rFonts w:ascii="Times New Roman" w:eastAsia="Times New Roman" w:hAnsi="Times New Roman" w:cs="Times New Roman"/>
                <w:color w:val="000000"/>
              </w:rPr>
              <w:t xml:space="preserve"> projektorius</w:t>
            </w:r>
            <w:r w:rsidRPr="005B5C91">
              <w:rPr>
                <w:rFonts w:ascii="Times New Roman" w:eastAsia="Times New Roman" w:hAnsi="Times New Roman" w:cs="Times New Roman"/>
                <w:color w:val="000000"/>
              </w:rPr>
              <w:t xml:space="preserve"> 2 tipo</w:t>
            </w:r>
          </w:p>
        </w:tc>
        <w:tc>
          <w:tcPr>
            <w:tcW w:w="89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4A" w14:textId="77777777" w:rsidR="0044071A" w:rsidRPr="005B5C91" w:rsidRDefault="00DC0845"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kompl</w:t>
            </w:r>
            <w:r w:rsidR="00F04C20" w:rsidRPr="005B5C91">
              <w:rPr>
                <w:rFonts w:ascii="Times New Roman" w:eastAsia="Times New Roman" w:hAnsi="Times New Roman" w:cs="Times New Roman"/>
              </w:rPr>
              <w:t>.</w:t>
            </w:r>
            <w:r w:rsidR="00D22A15" w:rsidRPr="005B5C91">
              <w:rPr>
                <w:rFonts w:ascii="Times New Roman" w:eastAsia="Times New Roman" w:hAnsi="Times New Roman" w:cs="Times New Roman"/>
              </w:rPr>
              <w:t xml:space="preserve"> </w:t>
            </w:r>
          </w:p>
        </w:tc>
        <w:tc>
          <w:tcPr>
            <w:tcW w:w="101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4B" w14:textId="77777777" w:rsidR="0044071A" w:rsidRPr="005B5C91" w:rsidRDefault="00D22A15"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1</w:t>
            </w:r>
          </w:p>
        </w:tc>
        <w:tc>
          <w:tcPr>
            <w:tcW w:w="8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4C"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8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4D"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133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4E"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23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4F" w14:textId="77777777" w:rsidR="0044071A" w:rsidRPr="005B5C91" w:rsidRDefault="0044071A" w:rsidP="005B5C91">
            <w:pPr>
              <w:suppressAutoHyphens/>
              <w:spacing w:after="0" w:line="240" w:lineRule="auto"/>
              <w:jc w:val="both"/>
              <w:rPr>
                <w:rFonts w:ascii="Times New Roman" w:eastAsia="Calibri" w:hAnsi="Times New Roman" w:cs="Times New Roman"/>
              </w:rPr>
            </w:pPr>
          </w:p>
        </w:tc>
      </w:tr>
      <w:tr w:rsidR="0044071A" w:rsidRPr="005B5C91" w14:paraId="54359759" w14:textId="77777777" w:rsidTr="00454B31">
        <w:trPr>
          <w:trHeight w:val="553"/>
        </w:trPr>
        <w:tc>
          <w:tcPr>
            <w:tcW w:w="683"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51" w14:textId="77777777" w:rsidR="0044071A" w:rsidRPr="005B5C91" w:rsidRDefault="006A21A4"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 xml:space="preserve">4. </w:t>
            </w:r>
          </w:p>
        </w:tc>
        <w:tc>
          <w:tcPr>
            <w:tcW w:w="172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52" w14:textId="77777777" w:rsidR="0044071A" w:rsidRPr="005B5C91" w:rsidRDefault="006A21A4" w:rsidP="005B5C91">
            <w:pPr>
              <w:suppressAutoHyphens/>
              <w:spacing w:after="0" w:line="240" w:lineRule="auto"/>
              <w:jc w:val="both"/>
              <w:rPr>
                <w:rFonts w:ascii="Times New Roman" w:eastAsia="Times New Roman" w:hAnsi="Times New Roman" w:cs="Times New Roman"/>
                <w:color w:val="000000"/>
              </w:rPr>
            </w:pPr>
            <w:r w:rsidRPr="005B5C91">
              <w:rPr>
                <w:rFonts w:ascii="Times New Roman" w:eastAsia="Calibri" w:hAnsi="Times New Roman" w:cs="Times New Roman"/>
              </w:rPr>
              <w:t>P</w:t>
            </w:r>
            <w:r w:rsidR="0044071A" w:rsidRPr="005B5C91">
              <w:rPr>
                <w:rFonts w:ascii="Times New Roman" w:eastAsia="Calibri" w:hAnsi="Times New Roman" w:cs="Times New Roman"/>
              </w:rPr>
              <w:t xml:space="preserve">rojekcinis ekranas </w:t>
            </w:r>
            <w:r w:rsidRPr="005B5C91">
              <w:rPr>
                <w:rFonts w:ascii="Times New Roman" w:eastAsia="Calibri" w:hAnsi="Times New Roman" w:cs="Times New Roman"/>
              </w:rPr>
              <w:t>2 tipo</w:t>
            </w:r>
          </w:p>
        </w:tc>
        <w:tc>
          <w:tcPr>
            <w:tcW w:w="89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53" w14:textId="77777777" w:rsidR="0044071A" w:rsidRPr="005B5C91" w:rsidRDefault="0044071A"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vnt.</w:t>
            </w:r>
          </w:p>
        </w:tc>
        <w:tc>
          <w:tcPr>
            <w:tcW w:w="101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54" w14:textId="77777777" w:rsidR="0044071A" w:rsidRPr="005B5C91" w:rsidRDefault="0044071A"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1</w:t>
            </w:r>
          </w:p>
        </w:tc>
        <w:tc>
          <w:tcPr>
            <w:tcW w:w="8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55"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8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56"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133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57"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23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58" w14:textId="77777777" w:rsidR="0044071A" w:rsidRPr="005B5C91" w:rsidRDefault="0044071A" w:rsidP="005B5C91">
            <w:pPr>
              <w:suppressAutoHyphens/>
              <w:spacing w:after="0" w:line="240" w:lineRule="auto"/>
              <w:jc w:val="both"/>
              <w:rPr>
                <w:rFonts w:ascii="Times New Roman" w:eastAsia="Calibri" w:hAnsi="Times New Roman" w:cs="Times New Roman"/>
              </w:rPr>
            </w:pPr>
          </w:p>
        </w:tc>
      </w:tr>
      <w:tr w:rsidR="0044071A" w:rsidRPr="005B5C91" w14:paraId="54359762" w14:textId="77777777" w:rsidTr="00454B31">
        <w:trPr>
          <w:trHeight w:val="278"/>
        </w:trPr>
        <w:tc>
          <w:tcPr>
            <w:tcW w:w="683"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5A" w14:textId="77777777" w:rsidR="0044071A" w:rsidRPr="005B5C91" w:rsidRDefault="009C2E2B"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5.</w:t>
            </w:r>
          </w:p>
        </w:tc>
        <w:tc>
          <w:tcPr>
            <w:tcW w:w="172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5B" w14:textId="15273EA4" w:rsidR="0044071A" w:rsidRPr="005B5C91" w:rsidRDefault="009C2E2B" w:rsidP="005B5C91">
            <w:pPr>
              <w:suppressAutoHyphens/>
              <w:spacing w:after="0" w:line="240" w:lineRule="auto"/>
              <w:jc w:val="both"/>
              <w:rPr>
                <w:rFonts w:ascii="Times New Roman" w:eastAsia="Calibri" w:hAnsi="Times New Roman" w:cs="Times New Roman"/>
              </w:rPr>
            </w:pPr>
            <w:r w:rsidRPr="005B5C91">
              <w:rPr>
                <w:rFonts w:ascii="Times New Roman" w:eastAsia="Calibri" w:hAnsi="Times New Roman" w:cs="Times New Roman"/>
              </w:rPr>
              <w:t>K</w:t>
            </w:r>
            <w:r w:rsidR="0044071A" w:rsidRPr="005B5C91">
              <w:rPr>
                <w:rFonts w:ascii="Times New Roman" w:eastAsia="Calibri" w:hAnsi="Times New Roman" w:cs="Times New Roman"/>
              </w:rPr>
              <w:t>ino serveris</w:t>
            </w:r>
          </w:p>
        </w:tc>
        <w:tc>
          <w:tcPr>
            <w:tcW w:w="89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5C" w14:textId="77777777" w:rsidR="0044071A" w:rsidRPr="005B5C91" w:rsidRDefault="00F04C20"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v</w:t>
            </w:r>
            <w:r w:rsidR="0044071A" w:rsidRPr="005B5C91">
              <w:rPr>
                <w:rFonts w:ascii="Times New Roman" w:eastAsia="Times New Roman" w:hAnsi="Times New Roman" w:cs="Times New Roman"/>
              </w:rPr>
              <w:t>nt</w:t>
            </w:r>
            <w:r w:rsidRPr="005B5C91">
              <w:rPr>
                <w:rFonts w:ascii="Times New Roman" w:eastAsia="Times New Roman" w:hAnsi="Times New Roman" w:cs="Times New Roman"/>
              </w:rPr>
              <w:t>.</w:t>
            </w:r>
          </w:p>
        </w:tc>
        <w:tc>
          <w:tcPr>
            <w:tcW w:w="101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5D" w14:textId="77777777" w:rsidR="0044071A" w:rsidRPr="005B5C91" w:rsidRDefault="0044071A"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1</w:t>
            </w:r>
          </w:p>
        </w:tc>
        <w:tc>
          <w:tcPr>
            <w:tcW w:w="8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5E"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8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5F"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133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60" w14:textId="77777777" w:rsidR="0044071A" w:rsidRPr="005B5C91" w:rsidRDefault="0044071A" w:rsidP="005B5C91">
            <w:pPr>
              <w:suppressAutoHyphens/>
              <w:spacing w:after="0" w:line="240" w:lineRule="auto"/>
              <w:jc w:val="both"/>
              <w:rPr>
                <w:rFonts w:ascii="Times New Roman" w:eastAsia="Calibri" w:hAnsi="Times New Roman" w:cs="Times New Roman"/>
              </w:rPr>
            </w:pPr>
          </w:p>
        </w:tc>
        <w:tc>
          <w:tcPr>
            <w:tcW w:w="23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61" w14:textId="77777777" w:rsidR="0044071A" w:rsidRPr="005B5C91" w:rsidRDefault="0044071A" w:rsidP="005B5C91">
            <w:pPr>
              <w:suppressAutoHyphens/>
              <w:spacing w:after="0" w:line="240" w:lineRule="auto"/>
              <w:jc w:val="both"/>
              <w:rPr>
                <w:rFonts w:ascii="Times New Roman" w:eastAsia="Calibri" w:hAnsi="Times New Roman" w:cs="Times New Roman"/>
              </w:rPr>
            </w:pPr>
          </w:p>
        </w:tc>
      </w:tr>
      <w:tr w:rsidR="009C2E2B" w:rsidRPr="005B5C91" w14:paraId="5435976B" w14:textId="77777777" w:rsidTr="00454B31">
        <w:trPr>
          <w:trHeight w:val="845"/>
        </w:trPr>
        <w:tc>
          <w:tcPr>
            <w:tcW w:w="683"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63" w14:textId="77777777" w:rsidR="009C2E2B" w:rsidRPr="005B5C91" w:rsidRDefault="009C2E2B"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 xml:space="preserve">6. </w:t>
            </w:r>
          </w:p>
        </w:tc>
        <w:tc>
          <w:tcPr>
            <w:tcW w:w="172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64" w14:textId="77777777" w:rsidR="009C2E2B" w:rsidRPr="005B5C91" w:rsidRDefault="009C2E2B" w:rsidP="005B5C91">
            <w:pPr>
              <w:suppressAutoHyphens/>
              <w:spacing w:after="0" w:line="240" w:lineRule="auto"/>
              <w:jc w:val="both"/>
              <w:rPr>
                <w:rFonts w:ascii="Times New Roman" w:eastAsia="Calibri" w:hAnsi="Times New Roman" w:cs="Times New Roman"/>
              </w:rPr>
            </w:pPr>
            <w:r w:rsidRPr="005B5C91">
              <w:rPr>
                <w:rFonts w:ascii="Times New Roman" w:eastAsia="Calibri" w:hAnsi="Times New Roman" w:cs="Times New Roman"/>
              </w:rPr>
              <w:t>Erdvinio kino garso procesorius</w:t>
            </w:r>
          </w:p>
        </w:tc>
        <w:tc>
          <w:tcPr>
            <w:tcW w:w="89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65" w14:textId="77777777" w:rsidR="009C2E2B" w:rsidRPr="005B5C91" w:rsidRDefault="00F04C20"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v</w:t>
            </w:r>
            <w:r w:rsidR="009C2E2B" w:rsidRPr="005B5C91">
              <w:rPr>
                <w:rFonts w:ascii="Times New Roman" w:eastAsia="Times New Roman" w:hAnsi="Times New Roman" w:cs="Times New Roman"/>
              </w:rPr>
              <w:t>nt</w:t>
            </w:r>
            <w:r w:rsidRPr="005B5C91">
              <w:rPr>
                <w:rFonts w:ascii="Times New Roman" w:eastAsia="Times New Roman" w:hAnsi="Times New Roman" w:cs="Times New Roman"/>
              </w:rPr>
              <w:t>.</w:t>
            </w:r>
          </w:p>
        </w:tc>
        <w:tc>
          <w:tcPr>
            <w:tcW w:w="1015"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4359766" w14:textId="77777777" w:rsidR="009C2E2B" w:rsidRPr="005B5C91" w:rsidRDefault="009C2E2B" w:rsidP="005B5C91">
            <w:pPr>
              <w:suppressAutoHyphens/>
              <w:spacing w:after="0" w:line="240" w:lineRule="auto"/>
              <w:jc w:val="both"/>
              <w:rPr>
                <w:rFonts w:ascii="Times New Roman" w:eastAsia="Times New Roman" w:hAnsi="Times New Roman" w:cs="Times New Roman"/>
              </w:rPr>
            </w:pPr>
            <w:r w:rsidRPr="005B5C91">
              <w:rPr>
                <w:rFonts w:ascii="Times New Roman" w:eastAsia="Times New Roman" w:hAnsi="Times New Roman" w:cs="Times New Roman"/>
              </w:rPr>
              <w:t>1</w:t>
            </w:r>
          </w:p>
        </w:tc>
        <w:tc>
          <w:tcPr>
            <w:tcW w:w="8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67" w14:textId="77777777" w:rsidR="009C2E2B" w:rsidRPr="005B5C91" w:rsidRDefault="009C2E2B" w:rsidP="005B5C91">
            <w:pPr>
              <w:suppressAutoHyphens/>
              <w:spacing w:after="0" w:line="240" w:lineRule="auto"/>
              <w:jc w:val="both"/>
              <w:rPr>
                <w:rFonts w:ascii="Times New Roman" w:eastAsia="Calibri" w:hAnsi="Times New Roman" w:cs="Times New Roman"/>
              </w:rPr>
            </w:pPr>
          </w:p>
        </w:tc>
        <w:tc>
          <w:tcPr>
            <w:tcW w:w="8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68" w14:textId="77777777" w:rsidR="009C2E2B" w:rsidRPr="005B5C91" w:rsidRDefault="009C2E2B" w:rsidP="005B5C91">
            <w:pPr>
              <w:suppressAutoHyphens/>
              <w:spacing w:after="0" w:line="240" w:lineRule="auto"/>
              <w:jc w:val="both"/>
              <w:rPr>
                <w:rFonts w:ascii="Times New Roman" w:eastAsia="Calibri" w:hAnsi="Times New Roman" w:cs="Times New Roman"/>
              </w:rPr>
            </w:pPr>
          </w:p>
        </w:tc>
        <w:tc>
          <w:tcPr>
            <w:tcW w:w="133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69" w14:textId="77777777" w:rsidR="009C2E2B" w:rsidRPr="005B5C91" w:rsidRDefault="009C2E2B" w:rsidP="005B5C91">
            <w:pPr>
              <w:suppressAutoHyphens/>
              <w:spacing w:after="0" w:line="240" w:lineRule="auto"/>
              <w:jc w:val="both"/>
              <w:rPr>
                <w:rFonts w:ascii="Times New Roman" w:eastAsia="Calibri" w:hAnsi="Times New Roman" w:cs="Times New Roman"/>
              </w:rPr>
            </w:pPr>
          </w:p>
        </w:tc>
        <w:tc>
          <w:tcPr>
            <w:tcW w:w="23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35976A" w14:textId="77777777" w:rsidR="009C2E2B" w:rsidRPr="005B5C91" w:rsidRDefault="009C2E2B" w:rsidP="005B5C91">
            <w:pPr>
              <w:suppressAutoHyphens/>
              <w:spacing w:after="0" w:line="240" w:lineRule="auto"/>
              <w:jc w:val="both"/>
              <w:rPr>
                <w:rFonts w:ascii="Times New Roman" w:eastAsia="Calibri" w:hAnsi="Times New Roman" w:cs="Times New Roman"/>
              </w:rPr>
            </w:pPr>
          </w:p>
        </w:tc>
      </w:tr>
      <w:tr w:rsidR="006121F6" w:rsidRPr="005B5C91" w14:paraId="5435976F" w14:textId="77777777" w:rsidTr="00454B31">
        <w:trPr>
          <w:trHeight w:val="1"/>
        </w:trPr>
        <w:tc>
          <w:tcPr>
            <w:tcW w:w="7371"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6C" w14:textId="0F0BE590" w:rsidR="006121F6" w:rsidRPr="005B5C91" w:rsidRDefault="006121F6" w:rsidP="005B5C91">
            <w:pPr>
              <w:suppressAutoHyphens/>
              <w:spacing w:after="0" w:line="240" w:lineRule="auto"/>
              <w:rPr>
                <w:rFonts w:ascii="Times New Roman" w:eastAsia="Times New Roman" w:hAnsi="Times New Roman" w:cs="Times New Roman"/>
                <w:i/>
              </w:rPr>
            </w:pPr>
            <w:r w:rsidRPr="005B5C91">
              <w:rPr>
                <w:rFonts w:ascii="Times New Roman" w:eastAsia="Times New Roman" w:hAnsi="Times New Roman" w:cs="Times New Roman"/>
                <w:i/>
              </w:rPr>
              <w:t>(Bendrą pasiūlymo kainą su PVM Eur (8 stulpelio 1-6 eilučių</w:t>
            </w:r>
            <w:r w:rsidR="00486A99">
              <w:rPr>
                <w:rFonts w:ascii="Times New Roman" w:eastAsia="Times New Roman" w:hAnsi="Times New Roman" w:cs="Times New Roman"/>
                <w:i/>
              </w:rPr>
              <w:t xml:space="preserve"> reikšmių</w:t>
            </w:r>
            <w:r w:rsidRPr="005B5C91">
              <w:rPr>
                <w:rFonts w:ascii="Times New Roman" w:eastAsia="Times New Roman" w:hAnsi="Times New Roman" w:cs="Times New Roman"/>
                <w:i/>
              </w:rPr>
              <w:t xml:space="preserve"> suma) nurodyti skaičiais ir žodžiais)</w:t>
            </w:r>
            <w:r w:rsidR="00A51EE6">
              <w:rPr>
                <w:rFonts w:ascii="Times New Roman" w:eastAsia="Times New Roman" w:hAnsi="Times New Roman" w:cs="Times New Roman"/>
                <w:i/>
              </w:rPr>
              <w:t>:</w:t>
            </w:r>
            <w:r w:rsidR="00C11145" w:rsidRPr="005B5C91">
              <w:rPr>
                <w:rFonts w:ascii="Times New Roman" w:eastAsia="Times New Roman" w:hAnsi="Times New Roman" w:cs="Times New Roman"/>
                <w:i/>
              </w:rPr>
              <w:t xml:space="preserve">   </w:t>
            </w:r>
            <w:r w:rsidRPr="005B5C91">
              <w:rPr>
                <w:rFonts w:ascii="Times New Roman" w:eastAsia="Times New Roman" w:hAnsi="Times New Roman" w:cs="Times New Roman"/>
                <w:i/>
              </w:rPr>
              <w:t>________________________________________</w:t>
            </w:r>
            <w:r w:rsidR="00A51EE6">
              <w:rPr>
                <w:rFonts w:ascii="Times New Roman" w:eastAsia="Times New Roman" w:hAnsi="Times New Roman" w:cs="Times New Roman"/>
                <w:i/>
              </w:rPr>
              <w:t>_____________________</w:t>
            </w:r>
          </w:p>
          <w:p w14:paraId="5435976D" w14:textId="77777777" w:rsidR="006121F6" w:rsidRPr="005B5C91" w:rsidRDefault="006121F6" w:rsidP="005B5C91">
            <w:pPr>
              <w:suppressAutoHyphens/>
              <w:spacing w:after="0" w:line="240" w:lineRule="auto"/>
              <w:jc w:val="both"/>
              <w:rPr>
                <w:rFonts w:ascii="Times New Roman" w:hAnsi="Times New Roman" w:cs="Times New Roman"/>
              </w:rPr>
            </w:pP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76E" w14:textId="77777777" w:rsidR="006121F6" w:rsidRPr="005B5C91" w:rsidRDefault="006121F6" w:rsidP="005B5C91">
            <w:pPr>
              <w:widowControl w:val="0"/>
              <w:spacing w:after="0" w:line="240" w:lineRule="auto"/>
              <w:rPr>
                <w:rFonts w:ascii="Times New Roman" w:eastAsia="Calibri" w:hAnsi="Times New Roman" w:cs="Times New Roman"/>
              </w:rPr>
            </w:pPr>
          </w:p>
        </w:tc>
      </w:tr>
    </w:tbl>
    <w:p w14:paraId="54359770" w14:textId="77777777" w:rsidR="00B62861" w:rsidRPr="005B5C91" w:rsidRDefault="00B62861" w:rsidP="005B5C91">
      <w:pPr>
        <w:tabs>
          <w:tab w:val="left" w:pos="-1407"/>
        </w:tabs>
        <w:suppressAutoHyphens/>
        <w:spacing w:after="0" w:line="240" w:lineRule="auto"/>
        <w:jc w:val="both"/>
        <w:rPr>
          <w:rFonts w:ascii="Times New Roman" w:eastAsia="Times New Roman" w:hAnsi="Times New Roman" w:cs="Times New Roman"/>
          <w:sz w:val="24"/>
        </w:rPr>
      </w:pPr>
    </w:p>
    <w:p w14:paraId="54359771" w14:textId="77777777" w:rsidR="00B62861" w:rsidRPr="005B5C91" w:rsidRDefault="008E5163" w:rsidP="00AA644A">
      <w:pPr>
        <w:tabs>
          <w:tab w:val="left" w:pos="-1407"/>
        </w:tabs>
        <w:suppressAutoHyphens/>
        <w:spacing w:after="0" w:line="240" w:lineRule="auto"/>
        <w:rPr>
          <w:rFonts w:ascii="Times New Roman" w:eastAsia="Times New Roman" w:hAnsi="Times New Roman" w:cs="Times New Roman"/>
          <w:sz w:val="24"/>
        </w:rPr>
      </w:pPr>
      <w:r w:rsidRPr="005B5C91">
        <w:rPr>
          <w:rFonts w:ascii="Times New Roman" w:eastAsia="Times New Roman" w:hAnsi="Times New Roman" w:cs="Times New Roman"/>
          <w:sz w:val="24"/>
        </w:rPr>
        <w:lastRenderedPageBreak/>
        <w:t xml:space="preserve">Į bendrą pasiūlymo kainą įeina visos išlaidos ir visi mokesčiai, taip pat ir PVM, kuris </w:t>
      </w:r>
      <w:proofErr w:type="spellStart"/>
      <w:r w:rsidRPr="005B5C91">
        <w:rPr>
          <w:rFonts w:ascii="Times New Roman" w:eastAsia="Times New Roman" w:hAnsi="Times New Roman" w:cs="Times New Roman"/>
          <w:sz w:val="24"/>
        </w:rPr>
        <w:t>sudaro_____________________Eur</w:t>
      </w:r>
      <w:proofErr w:type="spellEnd"/>
      <w:r w:rsidRPr="005B5C91">
        <w:rPr>
          <w:rFonts w:ascii="Times New Roman" w:eastAsia="Times New Roman" w:hAnsi="Times New Roman" w:cs="Times New Roman"/>
          <w:sz w:val="24"/>
        </w:rPr>
        <w:t>.</w:t>
      </w:r>
    </w:p>
    <w:p w14:paraId="54359772" w14:textId="77777777" w:rsidR="00B62861" w:rsidRPr="005B5C91" w:rsidRDefault="00B62861" w:rsidP="00AA644A">
      <w:pPr>
        <w:tabs>
          <w:tab w:val="left" w:pos="-1407"/>
        </w:tabs>
        <w:suppressAutoHyphens/>
        <w:spacing w:after="0" w:line="240" w:lineRule="auto"/>
        <w:rPr>
          <w:rFonts w:ascii="Times New Roman" w:eastAsia="Times New Roman" w:hAnsi="Times New Roman" w:cs="Times New Roman"/>
          <w:sz w:val="24"/>
        </w:rPr>
      </w:pPr>
    </w:p>
    <w:p w14:paraId="54359773" w14:textId="77777777" w:rsidR="00B62861" w:rsidRPr="005B5C91" w:rsidRDefault="008E5163"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sidRPr="005B5C91">
        <w:rPr>
          <w:rFonts w:ascii="Times New Roman" w:eastAsia="Times New Roman" w:hAnsi="Times New Roman" w:cs="Times New Roman"/>
          <w:sz w:val="24"/>
        </w:rPr>
        <w:t>Bendra pasiūlymo kaina be PVM  _____________________Eur.</w:t>
      </w:r>
    </w:p>
    <w:p w14:paraId="54359774" w14:textId="77777777" w:rsidR="00B62861" w:rsidRPr="005B5C91" w:rsidRDefault="00B62861"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4359775" w14:textId="77777777" w:rsidR="00B62861" w:rsidRPr="005B5C91" w:rsidRDefault="0063723A"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sidRPr="005B5C91">
        <w:rPr>
          <w:rFonts w:ascii="Times New Roman" w:eastAsia="Times New Roman" w:hAnsi="Times New Roman" w:cs="Times New Roman"/>
          <w:sz w:val="24"/>
        </w:rPr>
        <w:t>PASTABA.</w:t>
      </w:r>
      <w:r w:rsidR="008E5163" w:rsidRPr="005B5C91">
        <w:rPr>
          <w:rFonts w:ascii="Times New Roman" w:eastAsia="Times New Roman" w:hAnsi="Times New Roman" w:cs="Times New Roman"/>
          <w:sz w:val="24"/>
        </w:rPr>
        <w:t xml:space="preserve"> Tais atvejais, kai pagal galiojančius teisės aktus tiekėjui nereikia mokėti PVM, jis nurodo priežastis, dėl kurių PVM nemoka:________________________________________________. </w:t>
      </w:r>
    </w:p>
    <w:p w14:paraId="54359776" w14:textId="77777777" w:rsidR="00B62861" w:rsidRPr="005B5C91" w:rsidRDefault="008E5163" w:rsidP="005B5C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sidRPr="005B5C91">
        <w:rPr>
          <w:rFonts w:ascii="Times New Roman" w:eastAsia="Times New Roman" w:hAnsi="Times New Roman" w:cs="Times New Roman"/>
          <w:sz w:val="24"/>
        </w:rPr>
        <w:t>Tokiu atveju bendra pasiūlymo kaina yra bendra pasiūlymo kaina be PVM.</w:t>
      </w:r>
    </w:p>
    <w:p w14:paraId="54359777" w14:textId="77777777" w:rsidR="00B62861" w:rsidRPr="005B5C91" w:rsidRDefault="00B62861" w:rsidP="005B5C91">
      <w:pPr>
        <w:suppressAutoHyphens/>
        <w:spacing w:after="0" w:line="240" w:lineRule="auto"/>
        <w:jc w:val="both"/>
        <w:rPr>
          <w:rFonts w:ascii="Times New Roman" w:eastAsia="Times New Roman" w:hAnsi="Times New Roman" w:cs="Times New Roman"/>
          <w:sz w:val="24"/>
        </w:rPr>
      </w:pPr>
    </w:p>
    <w:p w14:paraId="54359778" w14:textId="42770428" w:rsidR="00C301FA" w:rsidRPr="005B5C91" w:rsidRDefault="00C301FA" w:rsidP="005B5C91">
      <w:pPr>
        <w:suppressAutoHyphens/>
        <w:spacing w:after="0" w:line="240" w:lineRule="auto"/>
        <w:jc w:val="both"/>
        <w:rPr>
          <w:rFonts w:ascii="Times New Roman" w:eastAsia="Times New Roman" w:hAnsi="Times New Roman" w:cs="Times New Roman"/>
          <w:sz w:val="24"/>
          <w:lang w:eastAsia="ar-SA"/>
        </w:rPr>
      </w:pPr>
      <w:r w:rsidRPr="005B5C91">
        <w:rPr>
          <w:rFonts w:ascii="Times New Roman" w:eastAsia="Times New Roman" w:hAnsi="Times New Roman" w:cs="Times New Roman"/>
          <w:sz w:val="24"/>
          <w:lang w:eastAsia="ar-SA"/>
        </w:rPr>
        <w:t xml:space="preserve">Siūlomos prekės visiškai atitinka pirkimo dokumentuose („Kultūros centro pastato J. Basanavičiaus g. 24, Kėdainiuose, scenos technologijų techninio projekto technologijos dalis“ techninėje specifikacijoje (16-20 psl.) nurodytus reikalavimus: </w:t>
      </w:r>
    </w:p>
    <w:p w14:paraId="54359779" w14:textId="77777777" w:rsidR="00B62861" w:rsidRPr="005B5C91" w:rsidRDefault="008E5163" w:rsidP="005B5C91">
      <w:pPr>
        <w:suppressAutoHyphens/>
        <w:spacing w:after="0" w:line="240" w:lineRule="auto"/>
        <w:jc w:val="both"/>
        <w:rPr>
          <w:rFonts w:ascii="Times New Roman" w:eastAsia="Times New Roman" w:hAnsi="Times New Roman" w:cs="Times New Roman"/>
          <w:sz w:val="24"/>
        </w:rPr>
      </w:pPr>
      <w:r w:rsidRPr="005B5C91">
        <w:rPr>
          <w:rFonts w:ascii="Times New Roman" w:eastAsia="Times New Roman" w:hAnsi="Times New Roman" w:cs="Times New Roman"/>
          <w:sz w:val="24"/>
        </w:rPr>
        <w:t xml:space="preserve"> </w:t>
      </w:r>
    </w:p>
    <w:p w14:paraId="5435977A" w14:textId="77777777" w:rsidR="00B62861" w:rsidRPr="00EB4C85" w:rsidRDefault="008E5163" w:rsidP="005B5C91">
      <w:pPr>
        <w:suppressAutoHyphens/>
        <w:spacing w:after="0" w:line="240" w:lineRule="auto"/>
        <w:jc w:val="both"/>
        <w:rPr>
          <w:rFonts w:ascii="Times New Roman" w:eastAsia="Times New Roman" w:hAnsi="Times New Roman" w:cs="Times New Roman"/>
          <w:b/>
          <w:i/>
          <w:sz w:val="24"/>
          <w:szCs w:val="24"/>
        </w:rPr>
      </w:pPr>
      <w:r w:rsidRPr="00EB4C85">
        <w:rPr>
          <w:rFonts w:ascii="Times New Roman" w:eastAsia="Times New Roman" w:hAnsi="Times New Roman" w:cs="Times New Roman"/>
          <w:b/>
          <w:i/>
          <w:sz w:val="24"/>
          <w:szCs w:val="24"/>
        </w:rPr>
        <w:t>4 lentelė</w:t>
      </w:r>
    </w:p>
    <w:tbl>
      <w:tblPr>
        <w:tblW w:w="0" w:type="auto"/>
        <w:tblInd w:w="51" w:type="dxa"/>
        <w:tblCellMar>
          <w:left w:w="10" w:type="dxa"/>
          <w:right w:w="10" w:type="dxa"/>
        </w:tblCellMar>
        <w:tblLook w:val="04A0" w:firstRow="1" w:lastRow="0" w:firstColumn="1" w:lastColumn="0" w:noHBand="0" w:noVBand="1"/>
      </w:tblPr>
      <w:tblGrid>
        <w:gridCol w:w="885"/>
        <w:gridCol w:w="3763"/>
        <w:gridCol w:w="4601"/>
      </w:tblGrid>
      <w:tr w:rsidR="00B62861" w:rsidRPr="00EB4C85" w14:paraId="5435977F"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14:paraId="5435977B" w14:textId="77777777" w:rsidR="00B62861" w:rsidRPr="00EB4C85" w:rsidRDefault="008E5163" w:rsidP="005B5C91">
            <w:pPr>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b/>
                <w:color w:val="000000"/>
                <w:sz w:val="24"/>
                <w:szCs w:val="24"/>
              </w:rPr>
              <w:t>Eil. Nr.</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14:paraId="5435977C" w14:textId="77777777" w:rsidR="00B62861" w:rsidRPr="00EB4C85" w:rsidRDefault="008E5163" w:rsidP="005B5C91">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b/>
                <w:color w:val="000000"/>
                <w:sz w:val="24"/>
                <w:szCs w:val="24"/>
              </w:rPr>
              <w:t>Reikalaujamos parametrų reikšmės</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7D" w14:textId="77777777" w:rsidR="00B62861" w:rsidRPr="00EB4C85" w:rsidRDefault="008E5163" w:rsidP="005B5C91">
            <w:pPr>
              <w:suppressAutoHyphens/>
              <w:spacing w:after="0" w:line="240" w:lineRule="auto"/>
              <w:rPr>
                <w:rFonts w:ascii="Times New Roman" w:eastAsia="Times New Roman" w:hAnsi="Times New Roman" w:cs="Times New Roman"/>
                <w:b/>
                <w:color w:val="000000"/>
                <w:sz w:val="24"/>
                <w:szCs w:val="24"/>
              </w:rPr>
            </w:pPr>
            <w:r w:rsidRPr="00EB4C85">
              <w:rPr>
                <w:rFonts w:ascii="Times New Roman" w:eastAsia="Times New Roman" w:hAnsi="Times New Roman" w:cs="Times New Roman"/>
                <w:b/>
                <w:color w:val="000000"/>
                <w:sz w:val="24"/>
                <w:szCs w:val="24"/>
              </w:rPr>
              <w:t>Siūlomų parametrų reikšmės*</w:t>
            </w:r>
          </w:p>
          <w:p w14:paraId="5435977E" w14:textId="77777777" w:rsidR="00B62861" w:rsidRPr="00EB4C85" w:rsidRDefault="008E5163" w:rsidP="005B5C91">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i/>
                <w:color w:val="000000"/>
                <w:sz w:val="24"/>
                <w:szCs w:val="24"/>
              </w:rPr>
              <w:t>(Pildo tiekėjas)</w:t>
            </w:r>
          </w:p>
        </w:tc>
      </w:tr>
      <w:tr w:rsidR="00B62861" w:rsidRPr="00EB4C85" w14:paraId="54359781" w14:textId="77777777">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80" w14:textId="77777777" w:rsidR="00B62861" w:rsidRPr="00EB4C85" w:rsidRDefault="008E5163" w:rsidP="005B5C91">
            <w:pPr>
              <w:suppressAutoHyphens/>
              <w:spacing w:after="0" w:line="240" w:lineRule="auto"/>
              <w:rPr>
                <w:rFonts w:ascii="Times New Roman" w:hAnsi="Times New Roman" w:cs="Times New Roman"/>
                <w:b/>
                <w:sz w:val="24"/>
                <w:szCs w:val="24"/>
              </w:rPr>
            </w:pPr>
            <w:r w:rsidRPr="00EB4C85">
              <w:rPr>
                <w:rFonts w:ascii="Times New Roman" w:eastAsia="Times New Roman" w:hAnsi="Times New Roman" w:cs="Times New Roman"/>
                <w:b/>
                <w:color w:val="000000"/>
                <w:sz w:val="24"/>
                <w:szCs w:val="24"/>
              </w:rPr>
              <w:t xml:space="preserve">1. </w:t>
            </w:r>
            <w:r w:rsidR="006818A4" w:rsidRPr="00EB4C85">
              <w:rPr>
                <w:rFonts w:ascii="Times New Roman" w:eastAsia="Times New Roman" w:hAnsi="Times New Roman" w:cs="Times New Roman"/>
                <w:b/>
                <w:color w:val="000000"/>
                <w:sz w:val="24"/>
                <w:szCs w:val="24"/>
              </w:rPr>
              <w:t>V</w:t>
            </w:r>
            <w:r w:rsidR="00D22A15" w:rsidRPr="00EB4C85">
              <w:rPr>
                <w:rFonts w:ascii="Times New Roman" w:eastAsia="Times New Roman" w:hAnsi="Times New Roman" w:cs="Times New Roman"/>
                <w:b/>
                <w:color w:val="000000"/>
                <w:sz w:val="24"/>
                <w:szCs w:val="24"/>
              </w:rPr>
              <w:t>aizdo projektorius</w:t>
            </w:r>
            <w:r w:rsidR="006818A4" w:rsidRPr="00EB4C85">
              <w:rPr>
                <w:rFonts w:ascii="Times New Roman" w:eastAsia="Times New Roman" w:hAnsi="Times New Roman" w:cs="Times New Roman"/>
                <w:b/>
                <w:color w:val="000000"/>
                <w:sz w:val="24"/>
                <w:szCs w:val="24"/>
              </w:rPr>
              <w:t xml:space="preserve"> 1 tipo</w:t>
            </w:r>
          </w:p>
        </w:tc>
      </w:tr>
      <w:tr w:rsidR="00B62861" w:rsidRPr="00EB4C85" w14:paraId="54359785"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82" w14:textId="77777777"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83" w14:textId="77777777" w:rsidR="00B62861" w:rsidRPr="00EB4C85" w:rsidRDefault="006818A4"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Skaitmeninis vaizdo projektorius.</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84" w14:textId="77777777" w:rsidR="00B62861" w:rsidRPr="00EB4C85" w:rsidRDefault="00B62861" w:rsidP="005B5C91">
            <w:pPr>
              <w:suppressAutoHyphens/>
              <w:spacing w:after="0" w:line="240" w:lineRule="auto"/>
              <w:ind w:left="98"/>
              <w:rPr>
                <w:rFonts w:ascii="Times New Roman" w:eastAsia="Calibri" w:hAnsi="Times New Roman" w:cs="Times New Roman"/>
                <w:sz w:val="24"/>
                <w:szCs w:val="24"/>
              </w:rPr>
            </w:pPr>
          </w:p>
        </w:tc>
      </w:tr>
      <w:tr w:rsidR="006818A4" w:rsidRPr="00EB4C85" w14:paraId="54359789"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86" w14:textId="77777777" w:rsidR="006818A4" w:rsidRPr="00EB4C85" w:rsidRDefault="006818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87" w14:textId="6A194A60" w:rsidR="006818A4" w:rsidRPr="00EB4C85" w:rsidRDefault="006818A4" w:rsidP="00F57186">
            <w:pPr>
              <w:suppressAutoHyphens/>
              <w:spacing w:after="0" w:line="240" w:lineRule="auto"/>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Projektorius montuojamas salės gale.</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88" w14:textId="77777777" w:rsidR="006818A4" w:rsidRPr="00EB4C85" w:rsidRDefault="006818A4" w:rsidP="005B5C91">
            <w:pPr>
              <w:suppressAutoHyphens/>
              <w:spacing w:after="0" w:line="240" w:lineRule="auto"/>
              <w:ind w:left="98"/>
              <w:rPr>
                <w:rFonts w:ascii="Times New Roman" w:eastAsia="Calibri" w:hAnsi="Times New Roman" w:cs="Times New Roman"/>
                <w:sz w:val="24"/>
                <w:szCs w:val="24"/>
              </w:rPr>
            </w:pPr>
          </w:p>
        </w:tc>
      </w:tr>
      <w:tr w:rsidR="006818A4" w:rsidRPr="00EB4C85" w14:paraId="5435978D"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8A" w14:textId="45863725" w:rsidR="006818A4" w:rsidRPr="00EB4C85" w:rsidRDefault="006818A4"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w:t>
            </w:r>
            <w:r w:rsidR="00B43D63">
              <w:rPr>
                <w:rFonts w:ascii="Times New Roman" w:eastAsia="Times New Roman" w:hAnsi="Times New Roman" w:cs="Times New Roman"/>
                <w:color w:val="000000"/>
                <w:sz w:val="24"/>
                <w:szCs w:val="24"/>
              </w:rPr>
              <w:t>3</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8B" w14:textId="77777777" w:rsidR="006818A4" w:rsidRPr="00EB4C85" w:rsidRDefault="006818A4"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 xml:space="preserve">Naudojama technologija – ne prastesnė kaip DLP (angl. Digital </w:t>
            </w:r>
            <w:proofErr w:type="spellStart"/>
            <w:r w:rsidRPr="00EB4C85">
              <w:rPr>
                <w:rFonts w:ascii="Times New Roman" w:eastAsia="Times New Roman" w:hAnsi="Times New Roman" w:cs="Times New Roman"/>
                <w:color w:val="000000"/>
                <w:sz w:val="24"/>
                <w:szCs w:val="24"/>
              </w:rPr>
              <w:t>Light</w:t>
            </w:r>
            <w:proofErr w:type="spellEnd"/>
            <w:r w:rsidRPr="00EB4C85">
              <w:rPr>
                <w:rFonts w:ascii="Times New Roman" w:eastAsia="Times New Roman" w:hAnsi="Times New Roman" w:cs="Times New Roman"/>
                <w:color w:val="000000"/>
                <w:sz w:val="24"/>
                <w:szCs w:val="24"/>
              </w:rPr>
              <w:t xml:space="preserve"> </w:t>
            </w:r>
            <w:proofErr w:type="spellStart"/>
            <w:r w:rsidRPr="00EB4C85">
              <w:rPr>
                <w:rFonts w:ascii="Times New Roman" w:eastAsia="Times New Roman" w:hAnsi="Times New Roman" w:cs="Times New Roman"/>
                <w:color w:val="000000"/>
                <w:sz w:val="24"/>
                <w:szCs w:val="24"/>
              </w:rPr>
              <w:t>Processing</w:t>
            </w:r>
            <w:proofErr w:type="spellEnd"/>
            <w:r w:rsidRPr="00EB4C85">
              <w:rPr>
                <w:rFonts w:ascii="Times New Roman" w:eastAsia="Times New Roman" w:hAnsi="Times New Roman" w:cs="Times New Roman"/>
                <w:color w:val="000000"/>
                <w:sz w:val="24"/>
                <w:szCs w:val="24"/>
              </w:rPr>
              <w:t>).</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8C" w14:textId="77777777" w:rsidR="006818A4" w:rsidRPr="00EB4C85" w:rsidRDefault="006818A4" w:rsidP="005B5C91">
            <w:pPr>
              <w:suppressAutoHyphens/>
              <w:spacing w:after="0" w:line="240" w:lineRule="auto"/>
              <w:ind w:left="98"/>
              <w:rPr>
                <w:rFonts w:ascii="Times New Roman" w:eastAsia="Calibri" w:hAnsi="Times New Roman" w:cs="Times New Roman"/>
                <w:sz w:val="24"/>
                <w:szCs w:val="24"/>
              </w:rPr>
            </w:pPr>
          </w:p>
        </w:tc>
      </w:tr>
      <w:tr w:rsidR="00B62861" w:rsidRPr="00EB4C85" w14:paraId="54359791"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8E" w14:textId="7F59AA86"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w:t>
            </w:r>
            <w:r w:rsidR="00B43D63">
              <w:rPr>
                <w:rFonts w:ascii="Times New Roman" w:eastAsia="Times New Roman" w:hAnsi="Times New Roman" w:cs="Times New Roman"/>
                <w:color w:val="000000"/>
                <w:sz w:val="24"/>
                <w:szCs w:val="24"/>
              </w:rPr>
              <w:t>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8F" w14:textId="77777777" w:rsidR="00B62861" w:rsidRPr="00EB4C85" w:rsidRDefault="00D22A15"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 xml:space="preserve">Šviesos srautas – ne mažiau kaip 10 000 ANSI </w:t>
            </w:r>
            <w:proofErr w:type="spellStart"/>
            <w:r w:rsidRPr="00EB4C85">
              <w:rPr>
                <w:rFonts w:ascii="Times New Roman" w:eastAsia="Times New Roman" w:hAnsi="Times New Roman" w:cs="Times New Roman"/>
                <w:color w:val="000000"/>
                <w:sz w:val="24"/>
                <w:szCs w:val="24"/>
              </w:rPr>
              <w:t>liumenų</w:t>
            </w:r>
            <w:proofErr w:type="spellEnd"/>
            <w:r w:rsidRPr="00EB4C85">
              <w:rPr>
                <w:rFonts w:ascii="Times New Roman" w:eastAsia="Times New Roman" w:hAnsi="Times New Roman" w:cs="Times New Roman"/>
                <w:color w:val="000000"/>
                <w:sz w:val="24"/>
                <w:szCs w:val="24"/>
              </w:rPr>
              <w:t>.</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90"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96"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92" w14:textId="6258ED33"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w:t>
            </w:r>
            <w:r w:rsidR="00B43D63">
              <w:rPr>
                <w:rFonts w:ascii="Times New Roman" w:eastAsia="Times New Roman" w:hAnsi="Times New Roman" w:cs="Times New Roman"/>
                <w:color w:val="000000"/>
                <w:sz w:val="24"/>
                <w:szCs w:val="24"/>
              </w:rPr>
              <w:t>5</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93" w14:textId="77777777" w:rsidR="00D22A15" w:rsidRPr="00EB4C85" w:rsidRDefault="00D22A15" w:rsidP="00F57186">
            <w:pPr>
              <w:suppressAutoHyphens/>
              <w:spacing w:after="0" w:line="240" w:lineRule="auto"/>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Skaitmeninio vaizdo projektoriaus skiriamoji geba – ne mažiau kaip</w:t>
            </w:r>
          </w:p>
          <w:p w14:paraId="54359794" w14:textId="77777777" w:rsidR="00B62861" w:rsidRPr="00EB4C85" w:rsidRDefault="00D22A15"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WUXGA (1920 x 1200).</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95"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9A"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97" w14:textId="2E92DCBE"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w:t>
            </w:r>
            <w:r w:rsidR="00B43D63">
              <w:rPr>
                <w:rFonts w:ascii="Times New Roman" w:eastAsia="Times New Roman" w:hAnsi="Times New Roman" w:cs="Times New Roman"/>
                <w:color w:val="000000"/>
                <w:sz w:val="24"/>
                <w:szCs w:val="24"/>
              </w:rPr>
              <w:t>6</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98" w14:textId="77777777" w:rsidR="00B62861" w:rsidRPr="00EB4C85" w:rsidRDefault="00D22A15"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Dinaminio kontrasto santykis – ne mažiau kaip 6 000:1.</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99"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9F"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9B" w14:textId="3CBE59F7"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w:t>
            </w:r>
            <w:r w:rsidR="00B43D63">
              <w:rPr>
                <w:rFonts w:ascii="Times New Roman" w:eastAsia="Times New Roman" w:hAnsi="Times New Roman" w:cs="Times New Roman"/>
                <w:color w:val="000000"/>
                <w:sz w:val="24"/>
                <w:szCs w:val="24"/>
              </w:rPr>
              <w:t>7</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9C" w14:textId="77777777" w:rsidR="00D22A15" w:rsidRPr="00EB4C85" w:rsidRDefault="00D22A15" w:rsidP="00F57186">
            <w:pPr>
              <w:suppressAutoHyphens/>
              <w:spacing w:after="0" w:line="240" w:lineRule="auto"/>
              <w:rPr>
                <w:rFonts w:ascii="Times New Roman" w:eastAsia="Calibri" w:hAnsi="Times New Roman" w:cs="Times New Roman"/>
                <w:sz w:val="24"/>
                <w:szCs w:val="24"/>
              </w:rPr>
            </w:pPr>
            <w:r w:rsidRPr="00EB4C85">
              <w:rPr>
                <w:rFonts w:ascii="Times New Roman" w:eastAsia="Calibri" w:hAnsi="Times New Roman" w:cs="Times New Roman"/>
                <w:sz w:val="24"/>
                <w:szCs w:val="24"/>
              </w:rPr>
              <w:t>Skaitmeninio vaizdo projektoriaus šviesos šaltinio resursas – ne mažiau</w:t>
            </w:r>
          </w:p>
          <w:p w14:paraId="5435979D" w14:textId="77777777" w:rsidR="00B62861" w:rsidRPr="00EB4C85" w:rsidRDefault="00D22A15" w:rsidP="00F57186">
            <w:pPr>
              <w:suppressAutoHyphens/>
              <w:spacing w:after="0" w:line="240" w:lineRule="auto"/>
              <w:rPr>
                <w:rFonts w:ascii="Times New Roman" w:eastAsia="Calibri" w:hAnsi="Times New Roman" w:cs="Times New Roman"/>
                <w:sz w:val="24"/>
                <w:szCs w:val="24"/>
              </w:rPr>
            </w:pPr>
            <w:r w:rsidRPr="00EB4C85">
              <w:rPr>
                <w:rFonts w:ascii="Times New Roman" w:eastAsia="Calibri" w:hAnsi="Times New Roman" w:cs="Times New Roman"/>
                <w:sz w:val="24"/>
                <w:szCs w:val="24"/>
              </w:rPr>
              <w:t>kaip 20 000 val.</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9E"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A4"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A0" w14:textId="050B67A2"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w:t>
            </w:r>
            <w:r w:rsidR="00B43D63">
              <w:rPr>
                <w:rFonts w:ascii="Times New Roman" w:eastAsia="Times New Roman" w:hAnsi="Times New Roman" w:cs="Times New Roman"/>
                <w:color w:val="000000"/>
                <w:sz w:val="24"/>
                <w:szCs w:val="24"/>
              </w:rPr>
              <w:t>8</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A1"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Jungtys – ne mažiau kaip 2x HDMI, 1x DVI-D, 1x </w:t>
            </w:r>
            <w:proofErr w:type="spellStart"/>
            <w:r w:rsidRPr="00EB4C85">
              <w:rPr>
                <w:rFonts w:ascii="Times New Roman" w:eastAsia="Times New Roman" w:hAnsi="Times New Roman" w:cs="Times New Roman"/>
                <w:sz w:val="24"/>
                <w:szCs w:val="24"/>
              </w:rPr>
              <w:t>HDBaseT</w:t>
            </w:r>
            <w:proofErr w:type="spellEnd"/>
            <w:r w:rsidRPr="00EB4C85">
              <w:rPr>
                <w:rFonts w:ascii="Times New Roman" w:eastAsia="Times New Roman" w:hAnsi="Times New Roman" w:cs="Times New Roman"/>
                <w:sz w:val="24"/>
                <w:szCs w:val="24"/>
              </w:rPr>
              <w:t xml:space="preserve"> (RJ45 tinklo</w:t>
            </w:r>
          </w:p>
          <w:p w14:paraId="543597A2" w14:textId="77777777" w:rsidR="00B62861" w:rsidRPr="00EB4C85" w:rsidRDefault="00D22A15"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jungtis), 1x 3G-SDI, 1x USB jungtis (A tipo).</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A3"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AA"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A5" w14:textId="31663960"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w:t>
            </w:r>
            <w:r w:rsidR="00B43D63">
              <w:rPr>
                <w:rFonts w:ascii="Times New Roman" w:eastAsia="Times New Roman" w:hAnsi="Times New Roman" w:cs="Times New Roman"/>
                <w:color w:val="000000"/>
                <w:sz w:val="24"/>
                <w:szCs w:val="24"/>
              </w:rPr>
              <w:t>9</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A6"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Lanksti optikos sistema – galimybė keisti optikas, kad būtų galima</w:t>
            </w:r>
          </w:p>
          <w:p w14:paraId="543597A7"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reguliuoti vaizdo dydį ir rodymo atstumą pagal skirtingus poreikius ir</w:t>
            </w:r>
          </w:p>
          <w:p w14:paraId="543597A8" w14:textId="77777777" w:rsidR="00B62861" w:rsidRPr="00EB4C85" w:rsidRDefault="00D22A15"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scenarijus.</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7A9"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B1"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AB" w14:textId="6A7DC90C"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w:t>
            </w:r>
            <w:r w:rsidR="00B43D63">
              <w:rPr>
                <w:rFonts w:ascii="Times New Roman" w:eastAsia="Times New Roman" w:hAnsi="Times New Roman" w:cs="Times New Roman"/>
                <w:color w:val="000000"/>
                <w:sz w:val="24"/>
                <w:szCs w:val="24"/>
              </w:rPr>
              <w:t>10</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AC"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Komplektuojamas su motorizuota „</w:t>
            </w:r>
            <w:proofErr w:type="spellStart"/>
            <w:r w:rsidRPr="00EB4C85">
              <w:rPr>
                <w:rFonts w:ascii="Times New Roman" w:eastAsia="Times New Roman" w:hAnsi="Times New Roman" w:cs="Times New Roman"/>
                <w:sz w:val="24"/>
                <w:szCs w:val="24"/>
              </w:rPr>
              <w:t>zoom</w:t>
            </w:r>
            <w:proofErr w:type="spellEnd"/>
            <w:r w:rsidRPr="00EB4C85">
              <w:rPr>
                <w:rFonts w:ascii="Times New Roman" w:eastAsia="Times New Roman" w:hAnsi="Times New Roman" w:cs="Times New Roman"/>
                <w:sz w:val="24"/>
                <w:szCs w:val="24"/>
              </w:rPr>
              <w:t>“ optika, tinkama projektuoti</w:t>
            </w:r>
          </w:p>
          <w:p w14:paraId="543597AD"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vaizdą iš salės galo arba </w:t>
            </w:r>
            <w:proofErr w:type="spellStart"/>
            <w:r w:rsidRPr="00EB4C85">
              <w:rPr>
                <w:rFonts w:ascii="Times New Roman" w:eastAsia="Times New Roman" w:hAnsi="Times New Roman" w:cs="Times New Roman"/>
                <w:sz w:val="24"/>
                <w:szCs w:val="24"/>
              </w:rPr>
              <w:t>operatorinės</w:t>
            </w:r>
            <w:proofErr w:type="spellEnd"/>
            <w:r w:rsidRPr="00EB4C85">
              <w:rPr>
                <w:rFonts w:ascii="Times New Roman" w:eastAsia="Times New Roman" w:hAnsi="Times New Roman" w:cs="Times New Roman"/>
                <w:sz w:val="24"/>
                <w:szCs w:val="24"/>
              </w:rPr>
              <w:t xml:space="preserve"> ant projekcinio ekrano pakabinto</w:t>
            </w:r>
          </w:p>
          <w:p w14:paraId="543597AE"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scenos priekyje arba scenos gale, o projektuojamo vaizdo matmenys</w:t>
            </w:r>
          </w:p>
          <w:p w14:paraId="543597AF" w14:textId="77777777" w:rsidR="00B62861" w:rsidRPr="00EB4C85" w:rsidRDefault="00D22A15"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(abejais scenarijais) – ne mažesni kaip 800 x 450 cm.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0"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B5"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2" w14:textId="565C9474"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1.</w:t>
            </w:r>
            <w:r w:rsidR="00B43D63">
              <w:rPr>
                <w:rFonts w:ascii="Times New Roman" w:eastAsia="Times New Roman" w:hAnsi="Times New Roman" w:cs="Times New Roman"/>
                <w:color w:val="000000"/>
                <w:sz w:val="24"/>
                <w:szCs w:val="24"/>
              </w:rPr>
              <w:t>11</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3" w14:textId="77777777" w:rsidR="00B62861" w:rsidRPr="00EB4C85" w:rsidRDefault="00D22A15"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Motorizuoti priartinimas ir fokusavimas.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4"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BA"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6" w14:textId="08599589" w:rsidR="00B62861" w:rsidRPr="00EB4C85" w:rsidRDefault="008E5163"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lastRenderedPageBreak/>
              <w:t>1.1</w:t>
            </w:r>
            <w:r w:rsidR="00B43D63">
              <w:rPr>
                <w:rFonts w:ascii="Times New Roman" w:eastAsia="Times New Roman" w:hAnsi="Times New Roman" w:cs="Times New Roman"/>
                <w:color w:val="000000"/>
                <w:sz w:val="24"/>
                <w:szCs w:val="24"/>
              </w:rPr>
              <w:t>2</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7"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Motorizuotas objektyvo poslinkis – vertikalus (ne mažiau kaip ±100 %) ir</w:t>
            </w:r>
          </w:p>
          <w:p w14:paraId="543597B8" w14:textId="77777777" w:rsidR="00B62861" w:rsidRPr="00EB4C85" w:rsidRDefault="00D22A15"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horizontalus (ne mažiau kaip ±30 %).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9"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BF"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B" w14:textId="43EAEFE9" w:rsidR="00B62861" w:rsidRPr="00EB4C85" w:rsidRDefault="008E5163"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1.1</w:t>
            </w:r>
            <w:r w:rsidR="00B43D63">
              <w:rPr>
                <w:rFonts w:ascii="Times New Roman" w:eastAsia="Times New Roman" w:hAnsi="Times New Roman" w:cs="Times New Roman"/>
                <w:color w:val="000000"/>
                <w:sz w:val="24"/>
                <w:szCs w:val="24"/>
              </w:rPr>
              <w:t>3</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C"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Integruotos kraštų suliejimo ir geometrijos reguliavimo funkcijos valdomos</w:t>
            </w:r>
          </w:p>
          <w:p w14:paraId="543597BD"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rankiniu arba automatiniu būdu.</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BE"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C4"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0" w14:textId="26C860C2" w:rsidR="00B62861" w:rsidRPr="00EB4C85" w:rsidRDefault="008E5163"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1.1</w:t>
            </w:r>
            <w:r w:rsidR="00B43D63">
              <w:rPr>
                <w:rFonts w:ascii="Times New Roman" w:eastAsia="Times New Roman" w:hAnsi="Times New Roman" w:cs="Times New Roman"/>
                <w:color w:val="000000"/>
                <w:sz w:val="24"/>
                <w:szCs w:val="24"/>
              </w:rPr>
              <w:t>4</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1"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Valdymo galimybės: ne mažiau kaip IR </w:t>
            </w:r>
            <w:proofErr w:type="spellStart"/>
            <w:r w:rsidRPr="00EB4C85">
              <w:rPr>
                <w:rFonts w:ascii="Times New Roman" w:eastAsia="Times New Roman" w:hAnsi="Times New Roman" w:cs="Times New Roman"/>
                <w:sz w:val="24"/>
                <w:szCs w:val="24"/>
              </w:rPr>
              <w:t>ir</w:t>
            </w:r>
            <w:proofErr w:type="spellEnd"/>
            <w:r w:rsidRPr="00EB4C85">
              <w:rPr>
                <w:rFonts w:ascii="Times New Roman" w:eastAsia="Times New Roman" w:hAnsi="Times New Roman" w:cs="Times New Roman"/>
                <w:sz w:val="24"/>
                <w:szCs w:val="24"/>
              </w:rPr>
              <w:t xml:space="preserve"> laidinis nuotolinio valdymo pultas,</w:t>
            </w:r>
          </w:p>
          <w:p w14:paraId="543597C2"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proofErr w:type="spellStart"/>
            <w:r w:rsidRPr="00EB4C85">
              <w:rPr>
                <w:rFonts w:ascii="Times New Roman" w:eastAsia="Times New Roman" w:hAnsi="Times New Roman" w:cs="Times New Roman"/>
                <w:sz w:val="24"/>
                <w:szCs w:val="24"/>
              </w:rPr>
              <w:t>Ethernet</w:t>
            </w:r>
            <w:proofErr w:type="spellEnd"/>
            <w:r w:rsidRPr="00EB4C85">
              <w:rPr>
                <w:rFonts w:ascii="Times New Roman" w:eastAsia="Times New Roman" w:hAnsi="Times New Roman" w:cs="Times New Roman"/>
                <w:sz w:val="24"/>
                <w:szCs w:val="24"/>
              </w:rPr>
              <w:t xml:space="preserve"> tinklu ir RS232.</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3"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C9"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5" w14:textId="333BE05C" w:rsidR="00B62861" w:rsidRPr="00EB4C85" w:rsidRDefault="008E5163"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1.1</w:t>
            </w:r>
            <w:r w:rsidR="00B43D63">
              <w:rPr>
                <w:rFonts w:ascii="Times New Roman" w:eastAsia="Times New Roman" w:hAnsi="Times New Roman" w:cs="Times New Roman"/>
                <w:color w:val="000000"/>
                <w:sz w:val="24"/>
                <w:szCs w:val="24"/>
              </w:rPr>
              <w:t>5</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6"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Skaitmeninio vaizdo projektoriaus skleidžiamas garsinis triukšmas veikimo</w:t>
            </w:r>
          </w:p>
          <w:p w14:paraId="543597C7"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metu – ne daugiau kaip 38 </w:t>
            </w:r>
            <w:proofErr w:type="spellStart"/>
            <w:r w:rsidRPr="00EB4C85">
              <w:rPr>
                <w:rFonts w:ascii="Times New Roman" w:eastAsia="Times New Roman" w:hAnsi="Times New Roman" w:cs="Times New Roman"/>
                <w:sz w:val="24"/>
                <w:szCs w:val="24"/>
              </w:rPr>
              <w:t>dBA</w:t>
            </w:r>
            <w:proofErr w:type="spellEnd"/>
            <w:r w:rsidRPr="00EB4C85">
              <w:rPr>
                <w:rFonts w:ascii="Times New Roman" w:eastAsia="Times New Roman" w:hAnsi="Times New Roman" w:cs="Times New Roman"/>
                <w:sz w:val="24"/>
                <w:szCs w:val="24"/>
              </w:rPr>
              <w:t xml:space="preserve"> standartiniu režimu.</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8"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CD"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A" w14:textId="746A8941" w:rsidR="00B62861" w:rsidRPr="00EB4C85" w:rsidRDefault="008E5163"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1.1</w:t>
            </w:r>
            <w:r w:rsidR="00B43D63">
              <w:rPr>
                <w:rFonts w:ascii="Times New Roman" w:eastAsia="Times New Roman" w:hAnsi="Times New Roman" w:cs="Times New Roman"/>
                <w:color w:val="000000"/>
                <w:sz w:val="24"/>
                <w:szCs w:val="24"/>
              </w:rPr>
              <w:t>6</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B"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Projektoriaus suvartojama elektros energija veikiant standartiniu režimu – ne daugiau kaip 1 kW.</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C"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D1"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E" w14:textId="1533C11C" w:rsidR="00B62861" w:rsidRPr="00EB4C85" w:rsidRDefault="008E5163"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1.1</w:t>
            </w:r>
            <w:r w:rsidR="00B43D63">
              <w:rPr>
                <w:rFonts w:ascii="Times New Roman" w:eastAsia="Times New Roman" w:hAnsi="Times New Roman" w:cs="Times New Roman"/>
                <w:color w:val="000000"/>
                <w:sz w:val="24"/>
                <w:szCs w:val="24"/>
              </w:rPr>
              <w:t>7</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CF"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Komplektuojamas su HD</w:t>
            </w:r>
            <w:r w:rsidR="006121F6" w:rsidRPr="00EB4C85">
              <w:rPr>
                <w:rFonts w:ascii="Times New Roman" w:eastAsia="Times New Roman" w:hAnsi="Times New Roman" w:cs="Times New Roman"/>
                <w:sz w:val="24"/>
                <w:szCs w:val="24"/>
              </w:rPr>
              <w:t xml:space="preserve"> </w:t>
            </w:r>
            <w:r w:rsidRPr="00EB4C85">
              <w:rPr>
                <w:rFonts w:ascii="Times New Roman" w:eastAsia="Times New Roman" w:hAnsi="Times New Roman" w:cs="Times New Roman"/>
                <w:sz w:val="24"/>
                <w:szCs w:val="24"/>
              </w:rPr>
              <w:t>Base</w:t>
            </w:r>
            <w:r w:rsidR="006121F6" w:rsidRPr="00EB4C85">
              <w:rPr>
                <w:rFonts w:ascii="Times New Roman" w:eastAsia="Times New Roman" w:hAnsi="Times New Roman" w:cs="Times New Roman"/>
                <w:sz w:val="24"/>
                <w:szCs w:val="24"/>
              </w:rPr>
              <w:t xml:space="preserve"> </w:t>
            </w:r>
            <w:r w:rsidRPr="00EB4C85">
              <w:rPr>
                <w:rFonts w:ascii="Times New Roman" w:eastAsia="Times New Roman" w:hAnsi="Times New Roman" w:cs="Times New Roman"/>
                <w:sz w:val="24"/>
                <w:szCs w:val="24"/>
              </w:rPr>
              <w:t xml:space="preserve">T-HDMI siųstuvu ir imtuvu su </w:t>
            </w:r>
            <w:proofErr w:type="spellStart"/>
            <w:r w:rsidRPr="00EB4C85">
              <w:rPr>
                <w:rFonts w:ascii="Times New Roman" w:eastAsia="Times New Roman" w:hAnsi="Times New Roman" w:cs="Times New Roman"/>
                <w:sz w:val="24"/>
                <w:szCs w:val="24"/>
              </w:rPr>
              <w:t>PoE</w:t>
            </w:r>
            <w:proofErr w:type="spellEnd"/>
            <w:r w:rsidRPr="00EB4C85">
              <w:rPr>
                <w:rFonts w:ascii="Times New Roman" w:eastAsia="Times New Roman" w:hAnsi="Times New Roman" w:cs="Times New Roman"/>
                <w:sz w:val="24"/>
                <w:szCs w:val="24"/>
              </w:rPr>
              <w:t xml:space="preserve"> maitinimu.</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0"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D22A15" w:rsidRPr="00EB4C85" w14:paraId="543597D3" w14:textId="77777777" w:rsidTr="00D22A15">
        <w:trPr>
          <w:trHeight w:val="462"/>
        </w:trPr>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2" w14:textId="77777777" w:rsidR="00D22A15" w:rsidRPr="00EB4C85" w:rsidRDefault="00D22A15" w:rsidP="005B5C91">
            <w:pPr>
              <w:suppressAutoHyphens/>
              <w:spacing w:after="0" w:line="240" w:lineRule="auto"/>
              <w:rPr>
                <w:rFonts w:ascii="Times New Roman" w:eastAsia="Calibri" w:hAnsi="Times New Roman" w:cs="Times New Roman"/>
                <w:b/>
                <w:sz w:val="24"/>
                <w:szCs w:val="24"/>
              </w:rPr>
            </w:pPr>
            <w:r w:rsidRPr="00EB4C85">
              <w:rPr>
                <w:rFonts w:ascii="Times New Roman" w:eastAsia="Calibri" w:hAnsi="Times New Roman" w:cs="Times New Roman"/>
                <w:b/>
                <w:sz w:val="24"/>
                <w:szCs w:val="24"/>
              </w:rPr>
              <w:t xml:space="preserve">2. </w:t>
            </w:r>
            <w:r w:rsidR="006818A4" w:rsidRPr="00EB4C85">
              <w:rPr>
                <w:rFonts w:ascii="Times New Roman" w:eastAsia="Calibri" w:hAnsi="Times New Roman" w:cs="Times New Roman"/>
                <w:b/>
                <w:sz w:val="24"/>
                <w:szCs w:val="24"/>
              </w:rPr>
              <w:t>P</w:t>
            </w:r>
            <w:r w:rsidRPr="00EB4C85">
              <w:rPr>
                <w:rFonts w:ascii="Times New Roman" w:eastAsia="Calibri" w:hAnsi="Times New Roman" w:cs="Times New Roman"/>
                <w:b/>
                <w:sz w:val="24"/>
                <w:szCs w:val="24"/>
              </w:rPr>
              <w:t xml:space="preserve">rojekcinis ekranas </w:t>
            </w:r>
            <w:r w:rsidR="006818A4" w:rsidRPr="00EB4C85">
              <w:rPr>
                <w:rFonts w:ascii="Times New Roman" w:eastAsia="Calibri" w:hAnsi="Times New Roman" w:cs="Times New Roman"/>
                <w:b/>
                <w:sz w:val="24"/>
                <w:szCs w:val="24"/>
              </w:rPr>
              <w:t>1 tipo</w:t>
            </w:r>
          </w:p>
        </w:tc>
      </w:tr>
      <w:tr w:rsidR="00B62861" w:rsidRPr="00EB4C85" w14:paraId="543597D7"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4" w14:textId="77777777" w:rsidR="00B62861" w:rsidRPr="00EB4C85" w:rsidRDefault="00D22A15"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5" w14:textId="77777777" w:rsidR="00B62861" w:rsidRPr="00EB4C85" w:rsidRDefault="006818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Rėminis projekcinis ekranas universalus.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6"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6818A4" w:rsidRPr="00EB4C85" w14:paraId="543597DB"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8" w14:textId="77777777" w:rsidR="006818A4" w:rsidRPr="00EB4C85" w:rsidRDefault="006818A4" w:rsidP="005B5C91">
            <w:pPr>
              <w:spacing w:after="0" w:line="240" w:lineRule="auto"/>
              <w:jc w:val="center"/>
              <w:rPr>
                <w:rFonts w:ascii="Times New Roman" w:hAnsi="Times New Roman" w:cs="Times New Roman"/>
                <w:sz w:val="24"/>
                <w:szCs w:val="24"/>
              </w:rPr>
            </w:pPr>
            <w:r w:rsidRPr="00EB4C85">
              <w:rPr>
                <w:rFonts w:ascii="Times New Roman" w:hAnsi="Times New Roman" w:cs="Times New Roman"/>
                <w:sz w:val="24"/>
                <w:szCs w:val="24"/>
              </w:rPr>
              <w:t>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9" w14:textId="0443BD5C" w:rsidR="006818A4" w:rsidRPr="00EB4C85" w:rsidRDefault="006818A4" w:rsidP="00F57186">
            <w:pPr>
              <w:spacing w:after="0" w:line="240" w:lineRule="auto"/>
              <w:rPr>
                <w:rFonts w:ascii="Times New Roman" w:hAnsi="Times New Roman" w:cs="Times New Roman"/>
                <w:sz w:val="24"/>
                <w:szCs w:val="24"/>
              </w:rPr>
            </w:pPr>
            <w:r w:rsidRPr="00EB4C85">
              <w:rPr>
                <w:rFonts w:ascii="Times New Roman" w:hAnsi="Times New Roman" w:cs="Times New Roman"/>
                <w:sz w:val="24"/>
                <w:szCs w:val="24"/>
              </w:rPr>
              <w:t>Projekcinio ekrano tvirtinimo pozicijos arba scenos priekyje arba scenos gale</w:t>
            </w:r>
            <w:r w:rsidR="00F57186">
              <w:rPr>
                <w:rFonts w:ascii="Times New Roman" w:hAnsi="Times New Roman" w:cs="Times New Roman"/>
                <w:sz w:val="24"/>
                <w:szCs w:val="24"/>
              </w:rPr>
              <w:t>.</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A" w14:textId="77777777" w:rsidR="006818A4" w:rsidRPr="00EB4C85" w:rsidRDefault="006818A4" w:rsidP="005B5C91">
            <w:pPr>
              <w:suppressAutoHyphens/>
              <w:spacing w:after="0" w:line="240" w:lineRule="auto"/>
              <w:rPr>
                <w:rFonts w:ascii="Times New Roman" w:eastAsia="Calibri" w:hAnsi="Times New Roman" w:cs="Times New Roman"/>
                <w:sz w:val="24"/>
                <w:szCs w:val="24"/>
              </w:rPr>
            </w:pPr>
          </w:p>
        </w:tc>
      </w:tr>
      <w:tr w:rsidR="00B62861" w:rsidRPr="00EB4C85" w14:paraId="543597E0"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C" w14:textId="77777777" w:rsidR="00B62861" w:rsidRPr="00EB4C85" w:rsidRDefault="006818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2.3</w:t>
            </w:r>
            <w:r w:rsidR="00D22A15"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D"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Komplekte tinkamai parinkti (pagal ekrano svorį ir konstrukciją): ekrano</w:t>
            </w:r>
          </w:p>
          <w:p w14:paraId="543597DE"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tvirtinimo prie 48-51 diametro vamzdžio kabliai arba sąvaržos.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DF"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E4"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1" w14:textId="2DE79B2B" w:rsidR="00B62861" w:rsidRPr="00EB4C85" w:rsidRDefault="00D22A15"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2.</w:t>
            </w:r>
            <w:r w:rsidR="00545C12">
              <w:rPr>
                <w:rFonts w:ascii="Times New Roman" w:eastAsia="Times New Roman" w:hAnsi="Times New Roman" w:cs="Times New Roman"/>
                <w:color w:val="000000"/>
                <w:sz w:val="24"/>
                <w:szCs w:val="24"/>
              </w:rPr>
              <w:t>4</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2"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Komplekte ekrano statymo ant grindų kojų komplektas.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3"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E8"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5" w14:textId="7C2B6B4B" w:rsidR="00B62861" w:rsidRPr="00EB4C85" w:rsidRDefault="00D22A15"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2.</w:t>
            </w:r>
            <w:r w:rsidR="00545C12">
              <w:rPr>
                <w:rFonts w:ascii="Times New Roman" w:eastAsia="Times New Roman" w:hAnsi="Times New Roman" w:cs="Times New Roman"/>
                <w:color w:val="000000"/>
                <w:sz w:val="24"/>
                <w:szCs w:val="24"/>
              </w:rPr>
              <w:t>5</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6"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Ekrano matmenys ne mažesni kaip (P x A) 800 x 450 cm.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7"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EC"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9" w14:textId="6CE7FB55" w:rsidR="00B62861" w:rsidRPr="00EB4C85" w:rsidRDefault="00D22A15"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2.</w:t>
            </w:r>
            <w:r w:rsidR="00545C12">
              <w:rPr>
                <w:rFonts w:ascii="Times New Roman" w:eastAsia="Times New Roman" w:hAnsi="Times New Roman" w:cs="Times New Roman"/>
                <w:color w:val="000000"/>
                <w:sz w:val="24"/>
                <w:szCs w:val="24"/>
              </w:rPr>
              <w:t>6</w:t>
            </w:r>
            <w:r w:rsidR="008E5163"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A"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Kraštinių santykis – 16:9.</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B"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F1"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D" w14:textId="4F0AA8E6" w:rsidR="00B62861" w:rsidRPr="00EB4C85" w:rsidRDefault="00D22A15"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2.</w:t>
            </w:r>
            <w:r w:rsidR="00545C12">
              <w:rPr>
                <w:rFonts w:ascii="Times New Roman" w:eastAsia="Times New Roman" w:hAnsi="Times New Roman" w:cs="Times New Roman"/>
                <w:color w:val="000000"/>
                <w:sz w:val="24"/>
                <w:szCs w:val="24"/>
              </w:rPr>
              <w:t>7</w:t>
            </w:r>
            <w:r w:rsidR="008E5163"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EE"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Ekranas tvirtinamas ant specialiai jam skirtos konstrukcijos už galinės</w:t>
            </w:r>
          </w:p>
          <w:p w14:paraId="543597EF"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scenos užuolaidos arba scenos priekyje.</w:t>
            </w:r>
            <w:r w:rsidR="008E5163" w:rsidRPr="00EB4C85">
              <w:rPr>
                <w:rFonts w:ascii="Times New Roman" w:eastAsia="Times New Roman" w:hAnsi="Times New Roman" w:cs="Times New Roman"/>
                <w:sz w:val="24"/>
                <w:szCs w:val="24"/>
              </w:rPr>
              <w:t>.</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0"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F6"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2" w14:textId="464DEE26" w:rsidR="00B62861" w:rsidRPr="00EB4C85" w:rsidRDefault="00D22A15"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2.</w:t>
            </w:r>
            <w:r w:rsidR="00545C12">
              <w:rPr>
                <w:rFonts w:ascii="Times New Roman" w:eastAsia="Times New Roman" w:hAnsi="Times New Roman" w:cs="Times New Roman"/>
                <w:color w:val="000000"/>
                <w:sz w:val="24"/>
                <w:szCs w:val="24"/>
              </w:rPr>
              <w:t>8</w:t>
            </w:r>
            <w:r w:rsidR="008E5163"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3" w14:textId="77777777" w:rsidR="00D22A15"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Projekcinė medžiaga skirta priekinei projekcijai, kurios atspindžio</w:t>
            </w:r>
          </w:p>
          <w:p w14:paraId="543597F4"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koeficientas 1.1-1.3 ribose.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5"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7FA"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7" w14:textId="7F334B11" w:rsidR="00B62861" w:rsidRPr="00EB4C85" w:rsidRDefault="00D22A15"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2.</w:t>
            </w:r>
            <w:r w:rsidR="00545C12">
              <w:rPr>
                <w:rFonts w:ascii="Times New Roman" w:eastAsia="Times New Roman" w:hAnsi="Times New Roman" w:cs="Times New Roman"/>
                <w:color w:val="000000"/>
                <w:sz w:val="24"/>
                <w:szCs w:val="24"/>
              </w:rPr>
              <w:t>9</w:t>
            </w:r>
            <w:r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8" w14:textId="77777777" w:rsidR="00B62861" w:rsidRPr="00EB4C85" w:rsidRDefault="00D22A15"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Rėmo konstrukcijos elementai pagaminti iš metalo.</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9"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D22A15" w:rsidRPr="00EB4C85" w14:paraId="543597FC" w14:textId="77777777" w:rsidTr="00350D2C">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B" w14:textId="77777777" w:rsidR="00D22A15" w:rsidRPr="00EB4C85" w:rsidRDefault="00D22A15" w:rsidP="005B5C91">
            <w:pPr>
              <w:suppressAutoHyphens/>
              <w:spacing w:after="0" w:line="240" w:lineRule="auto"/>
              <w:rPr>
                <w:rFonts w:ascii="Times New Roman" w:eastAsia="Calibri" w:hAnsi="Times New Roman" w:cs="Times New Roman"/>
                <w:b/>
                <w:sz w:val="24"/>
                <w:szCs w:val="24"/>
              </w:rPr>
            </w:pPr>
            <w:r w:rsidRPr="00EB4C85">
              <w:rPr>
                <w:rFonts w:ascii="Times New Roman" w:eastAsia="Calibri" w:hAnsi="Times New Roman" w:cs="Times New Roman"/>
                <w:b/>
                <w:sz w:val="24"/>
                <w:szCs w:val="24"/>
              </w:rPr>
              <w:t xml:space="preserve">3. </w:t>
            </w:r>
            <w:r w:rsidR="006818A4" w:rsidRPr="00EB4C85">
              <w:rPr>
                <w:rFonts w:ascii="Times New Roman" w:eastAsia="Calibri" w:hAnsi="Times New Roman" w:cs="Times New Roman"/>
                <w:b/>
                <w:sz w:val="24"/>
                <w:szCs w:val="24"/>
              </w:rPr>
              <w:t>Vaizdo projektorius 2  tipo</w:t>
            </w:r>
          </w:p>
        </w:tc>
      </w:tr>
      <w:tr w:rsidR="00B62861" w:rsidRPr="00EB4C85" w14:paraId="54359801"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D" w14:textId="77777777" w:rsidR="00B62861" w:rsidRPr="00EB4C85" w:rsidRDefault="006818A4"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3.1.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7FE" w14:textId="77777777" w:rsidR="006A21A4" w:rsidRPr="00EB4C85" w:rsidRDefault="006818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Skaitmeninis kino projektorius</w:t>
            </w:r>
            <w:r w:rsidR="006A21A4" w:rsidRPr="00EB4C85">
              <w:rPr>
                <w:rFonts w:ascii="Times New Roman" w:eastAsia="Times New Roman" w:hAnsi="Times New Roman" w:cs="Times New Roman"/>
                <w:sz w:val="24"/>
                <w:szCs w:val="24"/>
              </w:rPr>
              <w:t>.</w:t>
            </w:r>
            <w:r w:rsidRPr="00EB4C85">
              <w:rPr>
                <w:rFonts w:ascii="Times New Roman" w:eastAsia="Times New Roman" w:hAnsi="Times New Roman" w:cs="Times New Roman"/>
                <w:sz w:val="24"/>
                <w:szCs w:val="24"/>
              </w:rPr>
              <w:t xml:space="preserve"> </w:t>
            </w:r>
            <w:r w:rsidR="006A21A4" w:rsidRPr="00EB4C85">
              <w:rPr>
                <w:rFonts w:ascii="Times New Roman" w:eastAsia="Times New Roman" w:hAnsi="Times New Roman" w:cs="Times New Roman"/>
                <w:sz w:val="24"/>
                <w:szCs w:val="24"/>
              </w:rPr>
              <w:t xml:space="preserve">Naudojama technologija – ne prastesnė kaip DLP (angl. Digital </w:t>
            </w:r>
            <w:proofErr w:type="spellStart"/>
            <w:r w:rsidR="006A21A4" w:rsidRPr="00EB4C85">
              <w:rPr>
                <w:rFonts w:ascii="Times New Roman" w:eastAsia="Times New Roman" w:hAnsi="Times New Roman" w:cs="Times New Roman"/>
                <w:sz w:val="24"/>
                <w:szCs w:val="24"/>
              </w:rPr>
              <w:t>Light</w:t>
            </w:r>
            <w:proofErr w:type="spellEnd"/>
          </w:p>
          <w:p w14:paraId="543597FF" w14:textId="77777777" w:rsidR="00B62861" w:rsidRPr="00EB4C85" w:rsidRDefault="006A21A4" w:rsidP="00F57186">
            <w:pPr>
              <w:suppressAutoHyphens/>
              <w:spacing w:after="0" w:line="240" w:lineRule="auto"/>
              <w:rPr>
                <w:rFonts w:ascii="Times New Roman" w:hAnsi="Times New Roman" w:cs="Times New Roman"/>
                <w:sz w:val="24"/>
                <w:szCs w:val="24"/>
              </w:rPr>
            </w:pPr>
            <w:proofErr w:type="spellStart"/>
            <w:r w:rsidRPr="00EB4C85">
              <w:rPr>
                <w:rFonts w:ascii="Times New Roman" w:eastAsia="Times New Roman" w:hAnsi="Times New Roman" w:cs="Times New Roman"/>
                <w:sz w:val="24"/>
                <w:szCs w:val="24"/>
              </w:rPr>
              <w:lastRenderedPageBreak/>
              <w:t>Processing</w:t>
            </w:r>
            <w:proofErr w:type="spellEnd"/>
            <w:r w:rsidRPr="00EB4C85">
              <w:rPr>
                <w:rFonts w:ascii="Times New Roman" w:eastAsia="Times New Roman" w:hAnsi="Times New Roman" w:cs="Times New Roman"/>
                <w:sz w:val="24"/>
                <w:szCs w:val="24"/>
              </w:rPr>
              <w:t>).</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800" w14:textId="77777777" w:rsidR="00B62861" w:rsidRPr="00EB4C85" w:rsidRDefault="00B62861" w:rsidP="005B5C91">
            <w:pPr>
              <w:suppressAutoHyphens/>
              <w:spacing w:after="0" w:line="240" w:lineRule="auto"/>
              <w:ind w:left="16"/>
              <w:rPr>
                <w:rFonts w:ascii="Times New Roman" w:eastAsia="Calibri" w:hAnsi="Times New Roman" w:cs="Times New Roman"/>
                <w:sz w:val="24"/>
                <w:szCs w:val="24"/>
              </w:rPr>
            </w:pPr>
          </w:p>
        </w:tc>
      </w:tr>
      <w:tr w:rsidR="00B62861" w:rsidRPr="00EB4C85" w14:paraId="54359805"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02" w14:textId="77777777" w:rsidR="00B62861" w:rsidRPr="00EB4C85" w:rsidRDefault="006818A4"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3.2.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03" w14:textId="77777777" w:rsidR="00B62861" w:rsidRPr="00EB4C85" w:rsidRDefault="006818A4"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 xml:space="preserve">Projektorius montuojamas </w:t>
            </w:r>
            <w:proofErr w:type="spellStart"/>
            <w:r w:rsidRPr="00EB4C85">
              <w:rPr>
                <w:rFonts w:ascii="Times New Roman" w:eastAsia="Times New Roman" w:hAnsi="Times New Roman" w:cs="Times New Roman"/>
                <w:sz w:val="24"/>
                <w:szCs w:val="24"/>
              </w:rPr>
              <w:t>operatorinėje</w:t>
            </w:r>
            <w:proofErr w:type="spellEnd"/>
            <w:r w:rsidRPr="00EB4C85">
              <w:rPr>
                <w:rFonts w:ascii="Times New Roman" w:eastAsia="Times New Roman" w:hAnsi="Times New Roman" w:cs="Times New Roman"/>
                <w:sz w:val="24"/>
                <w:szCs w:val="24"/>
              </w:rPr>
              <w:t>.</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804" w14:textId="77777777" w:rsidR="00B62861" w:rsidRPr="00EB4C85" w:rsidRDefault="00B62861" w:rsidP="005B5C91">
            <w:pPr>
              <w:suppressAutoHyphens/>
              <w:spacing w:after="0" w:line="240" w:lineRule="auto"/>
              <w:ind w:left="16"/>
              <w:rPr>
                <w:rFonts w:ascii="Times New Roman" w:eastAsia="Calibri" w:hAnsi="Times New Roman" w:cs="Times New Roman"/>
                <w:sz w:val="24"/>
                <w:szCs w:val="24"/>
              </w:rPr>
            </w:pPr>
          </w:p>
        </w:tc>
      </w:tr>
      <w:tr w:rsidR="00B62861" w:rsidRPr="00EB4C85" w14:paraId="54359809"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06" w14:textId="77777777" w:rsidR="00B62861" w:rsidRPr="00EB4C85" w:rsidRDefault="006818A4"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3.3.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07" w14:textId="77777777" w:rsidR="00B62861" w:rsidRPr="00EB4C85" w:rsidRDefault="006818A4"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Komplektuojamas su medija bloku.</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808"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80F"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0A" w14:textId="77777777" w:rsidR="00B62861" w:rsidRPr="00EB4C85" w:rsidRDefault="006818A4"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3.4</w:t>
            </w:r>
            <w:r w:rsidR="008E5163" w:rsidRPr="00EB4C85">
              <w:rPr>
                <w:rFonts w:ascii="Times New Roman" w:eastAsia="Times New Roman" w:hAnsi="Times New Roman" w:cs="Times New Roman"/>
                <w:color w:val="000000"/>
                <w:sz w:val="24"/>
                <w:szCs w:val="24"/>
              </w:rPr>
              <w:t>.</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0B" w14:textId="77777777" w:rsidR="006818A4" w:rsidRPr="00EB4C85" w:rsidRDefault="006818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Komplektuojamas su montavimo stovu, kuriame yra galimybė sumontuoti ir</w:t>
            </w:r>
          </w:p>
          <w:p w14:paraId="5435980C" w14:textId="77777777" w:rsidR="006818A4" w:rsidRPr="00EB4C85" w:rsidRDefault="006818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kitus kino rodymui būtinus įrenginius (kino serverį, medija bloką, kino</w:t>
            </w:r>
          </w:p>
          <w:p w14:paraId="5435980D" w14:textId="77777777" w:rsidR="00B62861" w:rsidRPr="00EB4C85" w:rsidRDefault="006818A4"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procesorių ir pan.).</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80E"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813"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0" w14:textId="77777777" w:rsidR="00B62861" w:rsidRPr="00EB4C85" w:rsidRDefault="006A21A4"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3.5.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1" w14:textId="77777777" w:rsidR="00B62861" w:rsidRPr="00EB4C85" w:rsidRDefault="006A21A4"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 xml:space="preserve">Šviesos srautas – ne mažiau kaip 9 000 DCI </w:t>
            </w:r>
            <w:proofErr w:type="spellStart"/>
            <w:r w:rsidRPr="00EB4C85">
              <w:rPr>
                <w:rFonts w:ascii="Times New Roman" w:eastAsia="Times New Roman" w:hAnsi="Times New Roman" w:cs="Times New Roman"/>
                <w:sz w:val="24"/>
                <w:szCs w:val="24"/>
              </w:rPr>
              <w:t>liumenų</w:t>
            </w:r>
            <w:proofErr w:type="spellEnd"/>
            <w:r w:rsidRPr="00EB4C85">
              <w:rPr>
                <w:rFonts w:ascii="Times New Roman" w:eastAsia="Times New Roman" w:hAnsi="Times New Roman" w:cs="Times New Roman"/>
                <w:sz w:val="24"/>
                <w:szCs w:val="24"/>
              </w:rPr>
              <w:t>.</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1" w:type="dxa"/>
              <w:right w:w="51" w:type="dxa"/>
            </w:tcMar>
          </w:tcPr>
          <w:p w14:paraId="54359812"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B62861" w:rsidRPr="00EB4C85" w14:paraId="54359818"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4" w14:textId="77777777" w:rsidR="00B62861" w:rsidRPr="00EB4C85" w:rsidRDefault="006A21A4" w:rsidP="005B5C91">
            <w:pPr>
              <w:widowControl w:val="0"/>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color w:val="000000"/>
                <w:sz w:val="24"/>
                <w:szCs w:val="24"/>
              </w:rPr>
              <w:t>3.6.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5"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Skaitmeninio vaizdo projektoriaus skiriamoji geba – ne mažiau kaip 2K</w:t>
            </w:r>
          </w:p>
          <w:p w14:paraId="54359816" w14:textId="77777777" w:rsidR="00B62861" w:rsidRPr="00EB4C85" w:rsidRDefault="006A21A4" w:rsidP="00F57186">
            <w:pPr>
              <w:suppressAutoHyphens/>
              <w:spacing w:after="0" w:line="240" w:lineRule="auto"/>
              <w:rPr>
                <w:rFonts w:ascii="Times New Roman" w:hAnsi="Times New Roman" w:cs="Times New Roman"/>
                <w:sz w:val="24"/>
                <w:szCs w:val="24"/>
              </w:rPr>
            </w:pPr>
            <w:r w:rsidRPr="00EB4C85">
              <w:rPr>
                <w:rFonts w:ascii="Times New Roman" w:eastAsia="Times New Roman" w:hAnsi="Times New Roman" w:cs="Times New Roman"/>
                <w:sz w:val="24"/>
                <w:szCs w:val="24"/>
              </w:rPr>
              <w:t>(2048 x 1080).</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7" w14:textId="77777777" w:rsidR="00B62861" w:rsidRPr="00EB4C85" w:rsidRDefault="00B62861" w:rsidP="005B5C91">
            <w:pPr>
              <w:suppressAutoHyphens/>
              <w:spacing w:after="0" w:line="240" w:lineRule="auto"/>
              <w:rPr>
                <w:rFonts w:ascii="Times New Roman" w:eastAsia="Calibri" w:hAnsi="Times New Roman" w:cs="Times New Roman"/>
                <w:sz w:val="24"/>
                <w:szCs w:val="24"/>
              </w:rPr>
            </w:pPr>
          </w:p>
        </w:tc>
      </w:tr>
      <w:tr w:rsidR="006A21A4" w:rsidRPr="00EB4C85" w14:paraId="5435981C"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9"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3.7.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A"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Dinaminio kontrasto santykis – ne mažiau kaip 2 000:1.</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B"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20"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D"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3.8.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E"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Spalvų atkūrimas –ne prasčiau kaip DCI-P3.</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1F"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25"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21"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3.9.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22"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Skaitmeninio vaizdo projektoriaus šviesos šaltinio resursas – ne mažiau</w:t>
            </w:r>
          </w:p>
          <w:p w14:paraId="54359823"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kaip 50 000 val. esant standartiniam režimui.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24"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2C"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26"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3.10.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27"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Jungtys – ne mažiau kaip 2x HDMI 2.x (ne mažiau kaip 2 įėjimai), 2x 1G</w:t>
            </w:r>
          </w:p>
          <w:p w14:paraId="54359828"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proofErr w:type="spellStart"/>
            <w:r w:rsidRPr="00EB4C85">
              <w:rPr>
                <w:rFonts w:ascii="Times New Roman" w:eastAsia="Times New Roman" w:hAnsi="Times New Roman" w:cs="Times New Roman"/>
                <w:sz w:val="24"/>
                <w:szCs w:val="24"/>
              </w:rPr>
              <w:t>Ethernet</w:t>
            </w:r>
            <w:proofErr w:type="spellEnd"/>
            <w:r w:rsidRPr="00EB4C85">
              <w:rPr>
                <w:rFonts w:ascii="Times New Roman" w:eastAsia="Times New Roman" w:hAnsi="Times New Roman" w:cs="Times New Roman"/>
                <w:sz w:val="24"/>
                <w:szCs w:val="24"/>
              </w:rPr>
              <w:t xml:space="preserve"> (RJ45), 2x 2.5G </w:t>
            </w:r>
            <w:proofErr w:type="spellStart"/>
            <w:r w:rsidRPr="00EB4C85">
              <w:rPr>
                <w:rFonts w:ascii="Times New Roman" w:eastAsia="Times New Roman" w:hAnsi="Times New Roman" w:cs="Times New Roman"/>
                <w:sz w:val="24"/>
                <w:szCs w:val="24"/>
              </w:rPr>
              <w:t>Ethernet</w:t>
            </w:r>
            <w:proofErr w:type="spellEnd"/>
            <w:r w:rsidRPr="00EB4C85">
              <w:rPr>
                <w:rFonts w:ascii="Times New Roman" w:eastAsia="Times New Roman" w:hAnsi="Times New Roman" w:cs="Times New Roman"/>
                <w:sz w:val="24"/>
                <w:szCs w:val="24"/>
              </w:rPr>
              <w:t xml:space="preserve"> (RJ45), 5x relinės išvestys (GPO), 3x</w:t>
            </w:r>
          </w:p>
          <w:p w14:paraId="54359829"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automatizavimo įvestys (GPI), 1x USB 3.x, 3x BNC, 1x garso išvestis 16/24</w:t>
            </w:r>
          </w:p>
          <w:p w14:paraId="5435982A"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bitų AES3 16 kanalų 48kHz.</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2B"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31"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2D"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3.11.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2E"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Optikos sistema – pilnai automatizuota su pozicijos sekimu (angl.</w:t>
            </w:r>
          </w:p>
          <w:p w14:paraId="5435982F"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proofErr w:type="spellStart"/>
            <w:r w:rsidRPr="00EB4C85">
              <w:rPr>
                <w:rFonts w:ascii="Times New Roman" w:eastAsia="Times New Roman" w:hAnsi="Times New Roman" w:cs="Times New Roman"/>
                <w:sz w:val="24"/>
                <w:szCs w:val="24"/>
              </w:rPr>
              <w:t>intelligent</w:t>
            </w:r>
            <w:proofErr w:type="spellEnd"/>
            <w:r w:rsidRPr="00EB4C85">
              <w:rPr>
                <w:rFonts w:ascii="Times New Roman" w:eastAsia="Times New Roman" w:hAnsi="Times New Roman" w:cs="Times New Roman"/>
                <w:sz w:val="24"/>
                <w:szCs w:val="24"/>
              </w:rPr>
              <w:t>.)</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30"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37"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32"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3.12.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33"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Komplektuojamas su linze tinkama projektuoti vaizdą iš </w:t>
            </w:r>
            <w:proofErr w:type="spellStart"/>
            <w:r w:rsidRPr="00EB4C85">
              <w:rPr>
                <w:rFonts w:ascii="Times New Roman" w:eastAsia="Times New Roman" w:hAnsi="Times New Roman" w:cs="Times New Roman"/>
                <w:sz w:val="24"/>
                <w:szCs w:val="24"/>
              </w:rPr>
              <w:t>operatorinės</w:t>
            </w:r>
            <w:proofErr w:type="spellEnd"/>
            <w:r w:rsidRPr="00EB4C85">
              <w:rPr>
                <w:rFonts w:ascii="Times New Roman" w:eastAsia="Times New Roman" w:hAnsi="Times New Roman" w:cs="Times New Roman"/>
                <w:sz w:val="24"/>
                <w:szCs w:val="24"/>
              </w:rPr>
              <w:t xml:space="preserve"> ant</w:t>
            </w:r>
          </w:p>
          <w:p w14:paraId="54359834"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projekcinio ekrano pakabinto scenos priekyje, o projektuojamo vaizdo kino</w:t>
            </w:r>
          </w:p>
          <w:p w14:paraId="54359835"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formatu matmenys – ne mažesni kaip 800 x 330 cm.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36"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3B"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38"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3.13.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39"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Maksimalus projektoriaus energijos suvartojimas – ne daugiau kaip 1 kW.</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3A"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43"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3C"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3.14.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3D"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Medija bloko palaikomi DCP standartai – ne mažiau kaip: a) JPEG 2000, b)</w:t>
            </w:r>
          </w:p>
          <w:p w14:paraId="5435983E"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MPEG-2 (</w:t>
            </w:r>
            <w:proofErr w:type="spellStart"/>
            <w:r w:rsidRPr="00EB4C85">
              <w:rPr>
                <w:rFonts w:ascii="Times New Roman" w:eastAsia="Times New Roman" w:hAnsi="Times New Roman" w:cs="Times New Roman"/>
                <w:sz w:val="24"/>
                <w:szCs w:val="24"/>
              </w:rPr>
              <w:t>Interop</w:t>
            </w:r>
            <w:proofErr w:type="spellEnd"/>
            <w:r w:rsidRPr="00EB4C85">
              <w:rPr>
                <w:rFonts w:ascii="Times New Roman" w:eastAsia="Times New Roman" w:hAnsi="Times New Roman" w:cs="Times New Roman"/>
                <w:sz w:val="24"/>
                <w:szCs w:val="24"/>
              </w:rPr>
              <w:t xml:space="preserve"> DCP) c) 2K – 24, 25, 30, 48, 50, 60, 120 </w:t>
            </w:r>
            <w:proofErr w:type="spellStart"/>
            <w:r w:rsidRPr="00EB4C85">
              <w:rPr>
                <w:rFonts w:ascii="Times New Roman" w:eastAsia="Times New Roman" w:hAnsi="Times New Roman" w:cs="Times New Roman"/>
                <w:sz w:val="24"/>
                <w:szCs w:val="24"/>
              </w:rPr>
              <w:t>fps</w:t>
            </w:r>
            <w:proofErr w:type="spellEnd"/>
            <w:r w:rsidRPr="00EB4C85">
              <w:rPr>
                <w:rFonts w:ascii="Times New Roman" w:eastAsia="Times New Roman" w:hAnsi="Times New Roman" w:cs="Times New Roman"/>
                <w:sz w:val="24"/>
                <w:szCs w:val="24"/>
              </w:rPr>
              <w:t xml:space="preserve"> (2D), d) 2K –</w:t>
            </w:r>
          </w:p>
          <w:p w14:paraId="5435983F"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lastRenderedPageBreak/>
              <w:t xml:space="preserve">24, 25, 30, 48, 50, 60 </w:t>
            </w:r>
            <w:proofErr w:type="spellStart"/>
            <w:r w:rsidRPr="00EB4C85">
              <w:rPr>
                <w:rFonts w:ascii="Times New Roman" w:eastAsia="Times New Roman" w:hAnsi="Times New Roman" w:cs="Times New Roman"/>
                <w:sz w:val="24"/>
                <w:szCs w:val="24"/>
              </w:rPr>
              <w:t>fps</w:t>
            </w:r>
            <w:proofErr w:type="spellEnd"/>
            <w:r w:rsidRPr="00EB4C85">
              <w:rPr>
                <w:rFonts w:ascii="Times New Roman" w:eastAsia="Times New Roman" w:hAnsi="Times New Roman" w:cs="Times New Roman"/>
                <w:sz w:val="24"/>
                <w:szCs w:val="24"/>
              </w:rPr>
              <w:t xml:space="preserve"> (3D), e) 4K – 24, 25, 30, 48, 60, 96 </w:t>
            </w:r>
            <w:proofErr w:type="spellStart"/>
            <w:r w:rsidRPr="00EB4C85">
              <w:rPr>
                <w:rFonts w:ascii="Times New Roman" w:eastAsia="Times New Roman" w:hAnsi="Times New Roman" w:cs="Times New Roman"/>
                <w:sz w:val="24"/>
                <w:szCs w:val="24"/>
              </w:rPr>
              <w:t>fps</w:t>
            </w:r>
            <w:proofErr w:type="spellEnd"/>
            <w:r w:rsidRPr="00EB4C85">
              <w:rPr>
                <w:rFonts w:ascii="Times New Roman" w:eastAsia="Times New Roman" w:hAnsi="Times New Roman" w:cs="Times New Roman"/>
                <w:sz w:val="24"/>
                <w:szCs w:val="24"/>
              </w:rPr>
              <w:t xml:space="preserve"> (2D), f) 4K</w:t>
            </w:r>
          </w:p>
          <w:p w14:paraId="54359840"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- 24, 25, 30, 48 </w:t>
            </w:r>
            <w:proofErr w:type="spellStart"/>
            <w:r w:rsidRPr="00EB4C85">
              <w:rPr>
                <w:rFonts w:ascii="Times New Roman" w:eastAsia="Times New Roman" w:hAnsi="Times New Roman" w:cs="Times New Roman"/>
                <w:sz w:val="24"/>
                <w:szCs w:val="24"/>
              </w:rPr>
              <w:t>fps</w:t>
            </w:r>
            <w:proofErr w:type="spellEnd"/>
            <w:r w:rsidRPr="00EB4C85">
              <w:rPr>
                <w:rFonts w:ascii="Times New Roman" w:eastAsia="Times New Roman" w:hAnsi="Times New Roman" w:cs="Times New Roman"/>
                <w:sz w:val="24"/>
                <w:szCs w:val="24"/>
              </w:rPr>
              <w:t xml:space="preserve"> (3D), g) SMPTE Digital </w:t>
            </w:r>
            <w:proofErr w:type="spellStart"/>
            <w:r w:rsidRPr="00EB4C85">
              <w:rPr>
                <w:rFonts w:ascii="Times New Roman" w:eastAsia="Times New Roman" w:hAnsi="Times New Roman" w:cs="Times New Roman"/>
                <w:sz w:val="24"/>
                <w:szCs w:val="24"/>
              </w:rPr>
              <w:t>Cinema</w:t>
            </w:r>
            <w:proofErr w:type="spellEnd"/>
            <w:r w:rsidRPr="00EB4C85">
              <w:rPr>
                <w:rFonts w:ascii="Times New Roman" w:eastAsia="Times New Roman" w:hAnsi="Times New Roman" w:cs="Times New Roman"/>
                <w:sz w:val="24"/>
                <w:szCs w:val="24"/>
              </w:rPr>
              <w:t xml:space="preserve"> </w:t>
            </w:r>
            <w:proofErr w:type="spellStart"/>
            <w:r w:rsidRPr="00EB4C85">
              <w:rPr>
                <w:rFonts w:ascii="Times New Roman" w:eastAsia="Times New Roman" w:hAnsi="Times New Roman" w:cs="Times New Roman"/>
                <w:sz w:val="24"/>
                <w:szCs w:val="24"/>
              </w:rPr>
              <w:t>Package</w:t>
            </w:r>
            <w:proofErr w:type="spellEnd"/>
            <w:r w:rsidRPr="00EB4C85">
              <w:rPr>
                <w:rFonts w:ascii="Times New Roman" w:eastAsia="Times New Roman" w:hAnsi="Times New Roman" w:cs="Times New Roman"/>
                <w:sz w:val="24"/>
                <w:szCs w:val="24"/>
              </w:rPr>
              <w:t xml:space="preserve"> (DCP)</w:t>
            </w:r>
          </w:p>
          <w:p w14:paraId="54359841"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w:t>
            </w:r>
            <w:proofErr w:type="spellStart"/>
            <w:r w:rsidRPr="00EB4C85">
              <w:rPr>
                <w:rFonts w:ascii="Times New Roman" w:eastAsia="Times New Roman" w:hAnsi="Times New Roman" w:cs="Times New Roman"/>
                <w:sz w:val="24"/>
                <w:szCs w:val="24"/>
              </w:rPr>
              <w:t>Interop</w:t>
            </w:r>
            <w:proofErr w:type="spellEnd"/>
            <w:r w:rsidRPr="00EB4C85">
              <w:rPr>
                <w:rFonts w:ascii="Times New Roman" w:eastAsia="Times New Roman" w:hAnsi="Times New Roman" w:cs="Times New Roman"/>
                <w:sz w:val="24"/>
                <w:szCs w:val="24"/>
              </w:rPr>
              <w:t xml:space="preserve"> DCP).</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42"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48"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44"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3.15.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45"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Medija bloko vidinė atminintis – ne mažiau kaip 3 x 1TB </w:t>
            </w:r>
            <w:proofErr w:type="spellStart"/>
            <w:r w:rsidRPr="00EB4C85">
              <w:rPr>
                <w:rFonts w:ascii="Times New Roman" w:eastAsia="Times New Roman" w:hAnsi="Times New Roman" w:cs="Times New Roman"/>
                <w:sz w:val="24"/>
                <w:szCs w:val="24"/>
              </w:rPr>
              <w:t>Solid</w:t>
            </w:r>
            <w:proofErr w:type="spellEnd"/>
            <w:r w:rsidRPr="00EB4C85">
              <w:rPr>
                <w:rFonts w:ascii="Times New Roman" w:eastAsia="Times New Roman" w:hAnsi="Times New Roman" w:cs="Times New Roman"/>
                <w:sz w:val="24"/>
                <w:szCs w:val="24"/>
              </w:rPr>
              <w:t xml:space="preserve"> </w:t>
            </w:r>
            <w:proofErr w:type="spellStart"/>
            <w:r w:rsidRPr="00EB4C85">
              <w:rPr>
                <w:rFonts w:ascii="Times New Roman" w:eastAsia="Times New Roman" w:hAnsi="Times New Roman" w:cs="Times New Roman"/>
                <w:sz w:val="24"/>
                <w:szCs w:val="24"/>
              </w:rPr>
              <w:t>State</w:t>
            </w:r>
            <w:proofErr w:type="spellEnd"/>
            <w:r w:rsidRPr="00EB4C85">
              <w:rPr>
                <w:rFonts w:ascii="Times New Roman" w:eastAsia="Times New Roman" w:hAnsi="Times New Roman" w:cs="Times New Roman"/>
                <w:sz w:val="24"/>
                <w:szCs w:val="24"/>
              </w:rPr>
              <w:t xml:space="preserve"> </w:t>
            </w:r>
            <w:proofErr w:type="spellStart"/>
            <w:r w:rsidRPr="00EB4C85">
              <w:rPr>
                <w:rFonts w:ascii="Times New Roman" w:eastAsia="Times New Roman" w:hAnsi="Times New Roman" w:cs="Times New Roman"/>
                <w:sz w:val="24"/>
                <w:szCs w:val="24"/>
              </w:rPr>
              <w:t>Drive</w:t>
            </w:r>
            <w:proofErr w:type="spellEnd"/>
          </w:p>
          <w:p w14:paraId="54359846"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(SSD) </w:t>
            </w:r>
            <w:proofErr w:type="spellStart"/>
            <w:r w:rsidRPr="00EB4C85">
              <w:rPr>
                <w:rFonts w:ascii="Times New Roman" w:eastAsia="Times New Roman" w:hAnsi="Times New Roman" w:cs="Times New Roman"/>
                <w:sz w:val="24"/>
                <w:szCs w:val="24"/>
              </w:rPr>
              <w:t>in</w:t>
            </w:r>
            <w:proofErr w:type="spellEnd"/>
            <w:r w:rsidRPr="00EB4C85">
              <w:rPr>
                <w:rFonts w:ascii="Times New Roman" w:eastAsia="Times New Roman" w:hAnsi="Times New Roman" w:cs="Times New Roman"/>
                <w:sz w:val="24"/>
                <w:szCs w:val="24"/>
              </w:rPr>
              <w:t xml:space="preserve"> RAID 5.</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47"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4A" w14:textId="77777777" w:rsidTr="00924E41">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49" w14:textId="77777777" w:rsidR="006A21A4" w:rsidRPr="00EB4C85" w:rsidRDefault="006A21A4" w:rsidP="00F57186">
            <w:pPr>
              <w:suppressAutoHyphens/>
              <w:spacing w:after="0" w:line="240" w:lineRule="auto"/>
              <w:rPr>
                <w:rFonts w:ascii="Times New Roman" w:eastAsia="Calibri" w:hAnsi="Times New Roman" w:cs="Times New Roman"/>
                <w:b/>
                <w:sz w:val="24"/>
                <w:szCs w:val="24"/>
              </w:rPr>
            </w:pPr>
            <w:r w:rsidRPr="00EB4C85">
              <w:rPr>
                <w:rFonts w:ascii="Times New Roman" w:eastAsia="Calibri" w:hAnsi="Times New Roman" w:cs="Times New Roman"/>
                <w:b/>
                <w:sz w:val="24"/>
                <w:szCs w:val="24"/>
              </w:rPr>
              <w:t>4. Projekcinis ekranas 2 tipo</w:t>
            </w:r>
          </w:p>
        </w:tc>
      </w:tr>
      <w:tr w:rsidR="006A21A4" w:rsidRPr="00EB4C85" w14:paraId="5435984E"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4B"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4.1.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4C"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Rėminis projekcinis ekranas kino rodymui.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4D"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52"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4F"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4.2.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0"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Projekcinio ekrano tvirtinimo pozicija scenos priekyje.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1"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57"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3"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4.3.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4"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Komplekte tinkamai parinkti (pagal ekrano svorį ir konstrukciją): ekrano</w:t>
            </w:r>
          </w:p>
          <w:p w14:paraId="54359855"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tvirtinimo prie 48-51 diametro vamzdžio kabliai arba sąvaržos.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6"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5B"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8"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4.4.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9"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Ekrano matmenys ne mažesni kaip (P x A) 800 x 430 cm.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A"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5F"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C"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4.5.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D" w14:textId="77777777" w:rsidR="006A21A4" w:rsidRPr="00EB4C85" w:rsidRDefault="006A21A4"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Ekranas tvirtinamas ant specialiai jam skirtos konstrukcijos.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5E"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6A21A4" w:rsidRPr="00EB4C85" w14:paraId="54359864"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0" w14:textId="77777777" w:rsidR="006A21A4" w:rsidRPr="00EB4C85" w:rsidRDefault="006A21A4"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4.6.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1"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Projekcinė medžiaga skirta priekinei projekcijai, kurios atspindžio</w:t>
            </w:r>
          </w:p>
          <w:p w14:paraId="54359862" w14:textId="77777777" w:rsidR="006A21A4"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koeficientas 1.1-1.3 ribose.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3" w14:textId="77777777" w:rsidR="006A21A4" w:rsidRPr="00EB4C85" w:rsidRDefault="006A21A4" w:rsidP="005B5C91">
            <w:pPr>
              <w:suppressAutoHyphens/>
              <w:spacing w:after="0" w:line="240" w:lineRule="auto"/>
              <w:rPr>
                <w:rFonts w:ascii="Times New Roman" w:eastAsia="Calibri" w:hAnsi="Times New Roman" w:cs="Times New Roman"/>
                <w:sz w:val="24"/>
                <w:szCs w:val="24"/>
              </w:rPr>
            </w:pPr>
          </w:p>
        </w:tc>
      </w:tr>
      <w:tr w:rsidR="009C2E2B" w:rsidRPr="00EB4C85" w14:paraId="54359868"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5"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4.7.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6"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Rėmo konstrukcijos elementai pagaminti iš metalo.</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7"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6A" w14:textId="77777777" w:rsidTr="009E6BA1">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9" w14:textId="77777777" w:rsidR="009C2E2B" w:rsidRPr="00EB4C85" w:rsidRDefault="00F04C20" w:rsidP="00F57186">
            <w:pPr>
              <w:suppressAutoHyphens/>
              <w:spacing w:after="0" w:line="240" w:lineRule="auto"/>
              <w:rPr>
                <w:rFonts w:ascii="Times New Roman" w:eastAsia="Calibri" w:hAnsi="Times New Roman" w:cs="Times New Roman"/>
                <w:b/>
                <w:sz w:val="24"/>
                <w:szCs w:val="24"/>
              </w:rPr>
            </w:pPr>
            <w:r w:rsidRPr="00EB4C85">
              <w:rPr>
                <w:rFonts w:ascii="Times New Roman" w:eastAsia="Calibri" w:hAnsi="Times New Roman" w:cs="Times New Roman"/>
                <w:b/>
                <w:sz w:val="24"/>
                <w:szCs w:val="24"/>
              </w:rPr>
              <w:t>5. Kino serveris</w:t>
            </w:r>
          </w:p>
        </w:tc>
      </w:tr>
      <w:tr w:rsidR="009C2E2B" w:rsidRPr="00EB4C85" w14:paraId="5435986E"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B"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5.1.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C"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Tinklo prijungta saugykla (NAS)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D"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72"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6F"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5.2.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0"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Minimali bendra saugojimo talpa – ne mažiau 11 TB.</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1"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76"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3"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5.3.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4"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Turi būti galimybė išplėsti talpą iki ne mažiau kaip 64TB.</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5"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7B"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7"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5.4.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8"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Tinklo sąsajų skaičius – ne mažiau kaip dvi </w:t>
            </w:r>
            <w:proofErr w:type="spellStart"/>
            <w:r w:rsidRPr="00EB4C85">
              <w:rPr>
                <w:rFonts w:ascii="Times New Roman" w:eastAsia="Times New Roman" w:hAnsi="Times New Roman" w:cs="Times New Roman"/>
                <w:sz w:val="24"/>
                <w:szCs w:val="24"/>
              </w:rPr>
              <w:t>Gigabit</w:t>
            </w:r>
            <w:proofErr w:type="spellEnd"/>
            <w:r w:rsidRPr="00EB4C85">
              <w:rPr>
                <w:rFonts w:ascii="Times New Roman" w:eastAsia="Times New Roman" w:hAnsi="Times New Roman" w:cs="Times New Roman"/>
                <w:sz w:val="24"/>
                <w:szCs w:val="24"/>
              </w:rPr>
              <w:t xml:space="preserve"> </w:t>
            </w:r>
            <w:proofErr w:type="spellStart"/>
            <w:r w:rsidRPr="00EB4C85">
              <w:rPr>
                <w:rFonts w:ascii="Times New Roman" w:eastAsia="Times New Roman" w:hAnsi="Times New Roman" w:cs="Times New Roman"/>
                <w:sz w:val="24"/>
                <w:szCs w:val="24"/>
              </w:rPr>
              <w:t>Ethernet</w:t>
            </w:r>
            <w:proofErr w:type="spellEnd"/>
            <w:r w:rsidRPr="00EB4C85">
              <w:rPr>
                <w:rFonts w:ascii="Times New Roman" w:eastAsia="Times New Roman" w:hAnsi="Times New Roman" w:cs="Times New Roman"/>
                <w:sz w:val="24"/>
                <w:szCs w:val="24"/>
              </w:rPr>
              <w:t xml:space="preserve"> jungtys</w:t>
            </w:r>
          </w:p>
          <w:p w14:paraId="54359879"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duomenų perdavimui ir priėmimui.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A"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7F"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C"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5.5.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D"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Turi palaikyti bent RAID 0, 1, 5, 6, 10 konfigūracijas.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7E"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83"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0"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5.6.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1"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Turi funkciją kurti prieigos kontrolės sąrašus.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2"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85" w14:textId="77777777" w:rsidTr="00D333CD">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4" w14:textId="77777777" w:rsidR="009C2E2B" w:rsidRPr="00EB4C85" w:rsidRDefault="009C2E2B" w:rsidP="00F57186">
            <w:pPr>
              <w:suppressAutoHyphens/>
              <w:spacing w:after="0" w:line="240" w:lineRule="auto"/>
              <w:rPr>
                <w:rFonts w:ascii="Times New Roman" w:eastAsia="Calibri" w:hAnsi="Times New Roman" w:cs="Times New Roman"/>
                <w:b/>
                <w:sz w:val="24"/>
                <w:szCs w:val="24"/>
              </w:rPr>
            </w:pPr>
            <w:r w:rsidRPr="00EB4C85">
              <w:rPr>
                <w:rFonts w:ascii="Times New Roman" w:eastAsia="Calibri" w:hAnsi="Times New Roman" w:cs="Times New Roman"/>
                <w:b/>
                <w:sz w:val="24"/>
                <w:szCs w:val="24"/>
              </w:rPr>
              <w:t>6. Erdvinio kino garso procesorius</w:t>
            </w:r>
          </w:p>
        </w:tc>
      </w:tr>
      <w:tr w:rsidR="009C2E2B" w:rsidRPr="00EB4C85" w14:paraId="5435988A"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6"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6.1.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7"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w:t>
            </w:r>
            <w:proofErr w:type="spellStart"/>
            <w:r w:rsidRPr="00EB4C85">
              <w:rPr>
                <w:rFonts w:ascii="Times New Roman" w:eastAsia="Times New Roman" w:hAnsi="Times New Roman" w:cs="Times New Roman"/>
                <w:sz w:val="24"/>
                <w:szCs w:val="24"/>
              </w:rPr>
              <w:t>Dolby</w:t>
            </w:r>
            <w:proofErr w:type="spellEnd"/>
            <w:r w:rsidRPr="00EB4C85">
              <w:rPr>
                <w:rFonts w:ascii="Times New Roman" w:eastAsia="Times New Roman" w:hAnsi="Times New Roman" w:cs="Times New Roman"/>
                <w:sz w:val="24"/>
                <w:szCs w:val="24"/>
              </w:rPr>
              <w:t xml:space="preserve"> </w:t>
            </w:r>
            <w:proofErr w:type="spellStart"/>
            <w:r w:rsidRPr="00EB4C85">
              <w:rPr>
                <w:rFonts w:ascii="Times New Roman" w:eastAsia="Times New Roman" w:hAnsi="Times New Roman" w:cs="Times New Roman"/>
                <w:sz w:val="24"/>
                <w:szCs w:val="24"/>
              </w:rPr>
              <w:t>Cinema</w:t>
            </w:r>
            <w:proofErr w:type="spellEnd"/>
            <w:r w:rsidRPr="00EB4C85">
              <w:rPr>
                <w:rFonts w:ascii="Times New Roman" w:eastAsia="Times New Roman" w:hAnsi="Times New Roman" w:cs="Times New Roman"/>
                <w:sz w:val="24"/>
                <w:szCs w:val="24"/>
              </w:rPr>
              <w:t>“ standartus atitinkančio erdvinio kino garso atkūrimo</w:t>
            </w:r>
          </w:p>
          <w:p w14:paraId="54359888"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procesorius.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9"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8E"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B"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6.2.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C"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Palaikoma erdvinio garso atkūrimo architektūra – ne prasčiau kaip 7.1.</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D"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93"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8F"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6.3.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0"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Palaikomi garso formatai – ne mažiau kaip „</w:t>
            </w:r>
            <w:proofErr w:type="spellStart"/>
            <w:r w:rsidRPr="00EB4C85">
              <w:rPr>
                <w:rFonts w:ascii="Times New Roman" w:eastAsia="Times New Roman" w:hAnsi="Times New Roman" w:cs="Times New Roman"/>
                <w:sz w:val="24"/>
                <w:szCs w:val="24"/>
              </w:rPr>
              <w:t>Dolby</w:t>
            </w:r>
            <w:proofErr w:type="spellEnd"/>
            <w:r w:rsidRPr="00EB4C85">
              <w:rPr>
                <w:rFonts w:ascii="Times New Roman" w:eastAsia="Times New Roman" w:hAnsi="Times New Roman" w:cs="Times New Roman"/>
                <w:sz w:val="24"/>
                <w:szCs w:val="24"/>
              </w:rPr>
              <w:t xml:space="preserve"> Atmos“, „</w:t>
            </w:r>
            <w:proofErr w:type="spellStart"/>
            <w:r w:rsidRPr="00EB4C85">
              <w:rPr>
                <w:rFonts w:ascii="Times New Roman" w:eastAsia="Times New Roman" w:hAnsi="Times New Roman" w:cs="Times New Roman"/>
                <w:sz w:val="24"/>
                <w:szCs w:val="24"/>
              </w:rPr>
              <w:t>Dolby</w:t>
            </w:r>
            <w:proofErr w:type="spellEnd"/>
            <w:r w:rsidRPr="00EB4C85">
              <w:rPr>
                <w:rFonts w:ascii="Times New Roman" w:eastAsia="Times New Roman" w:hAnsi="Times New Roman" w:cs="Times New Roman"/>
                <w:sz w:val="24"/>
                <w:szCs w:val="24"/>
              </w:rPr>
              <w:t xml:space="preserve"> Digital</w:t>
            </w:r>
          </w:p>
          <w:p w14:paraId="54359891"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proofErr w:type="spellStart"/>
            <w:r w:rsidRPr="00EB4C85">
              <w:rPr>
                <w:rFonts w:ascii="Times New Roman" w:eastAsia="Times New Roman" w:hAnsi="Times New Roman" w:cs="Times New Roman"/>
                <w:sz w:val="24"/>
                <w:szCs w:val="24"/>
              </w:rPr>
              <w:t>Plus</w:t>
            </w:r>
            <w:proofErr w:type="spellEnd"/>
            <w:r w:rsidRPr="00EB4C85">
              <w:rPr>
                <w:rFonts w:ascii="Times New Roman" w:eastAsia="Times New Roman" w:hAnsi="Times New Roman" w:cs="Times New Roman"/>
                <w:sz w:val="24"/>
                <w:szCs w:val="24"/>
              </w:rPr>
              <w:t>“, „DTS:X“.</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2"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97"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4"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lastRenderedPageBreak/>
              <w:t>6.4.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5"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Didžiausias atkuriamų garso takelio kanalų skaičius – ne mažiau kaip 48.</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6"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9C"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8"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6.5.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9"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Tinklo sąsajų skaičius – ne mažiau kaip 16 kanalų analoginės arba</w:t>
            </w:r>
          </w:p>
          <w:p w14:paraId="5435989A"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skaitmeninės išvesties.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B"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A1"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D"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 xml:space="preserve">6.6. </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9E"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Turi galimybę perduoti graso signalą per </w:t>
            </w:r>
            <w:proofErr w:type="spellStart"/>
            <w:r w:rsidRPr="00EB4C85">
              <w:rPr>
                <w:rFonts w:ascii="Times New Roman" w:eastAsia="Times New Roman" w:hAnsi="Times New Roman" w:cs="Times New Roman"/>
                <w:sz w:val="24"/>
                <w:szCs w:val="24"/>
              </w:rPr>
              <w:t>Ethernet</w:t>
            </w:r>
            <w:proofErr w:type="spellEnd"/>
            <w:r w:rsidRPr="00EB4C85">
              <w:rPr>
                <w:rFonts w:ascii="Times New Roman" w:eastAsia="Times New Roman" w:hAnsi="Times New Roman" w:cs="Times New Roman"/>
                <w:sz w:val="24"/>
                <w:szCs w:val="24"/>
              </w:rPr>
              <w:t xml:space="preserve"> AES67 arba </w:t>
            </w:r>
            <w:proofErr w:type="spellStart"/>
            <w:r w:rsidRPr="00EB4C85">
              <w:rPr>
                <w:rFonts w:ascii="Times New Roman" w:eastAsia="Times New Roman" w:hAnsi="Times New Roman" w:cs="Times New Roman"/>
                <w:sz w:val="24"/>
                <w:szCs w:val="24"/>
              </w:rPr>
              <w:t>Blu</w:t>
            </w:r>
            <w:proofErr w:type="spellEnd"/>
            <w:r w:rsidRPr="00EB4C85">
              <w:rPr>
                <w:rFonts w:ascii="Times New Roman" w:eastAsia="Times New Roman" w:hAnsi="Times New Roman" w:cs="Times New Roman"/>
                <w:sz w:val="24"/>
                <w:szCs w:val="24"/>
              </w:rPr>
              <w:t>-Link</w:t>
            </w:r>
          </w:p>
          <w:p w14:paraId="5435989F"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protokolais.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A0"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r w:rsidR="009C2E2B" w:rsidRPr="00EB4C85" w14:paraId="543598A6" w14:textId="77777777">
        <w:tc>
          <w:tcPr>
            <w:tcW w:w="8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A2" w14:textId="77777777" w:rsidR="009C2E2B" w:rsidRPr="00EB4C85" w:rsidRDefault="009C2E2B" w:rsidP="005B5C91">
            <w:pPr>
              <w:widowControl w:val="0"/>
              <w:suppressAutoHyphens/>
              <w:spacing w:after="0" w:line="240" w:lineRule="auto"/>
              <w:jc w:val="center"/>
              <w:rPr>
                <w:rFonts w:ascii="Times New Roman" w:eastAsia="Times New Roman" w:hAnsi="Times New Roman" w:cs="Times New Roman"/>
                <w:color w:val="000000"/>
                <w:sz w:val="24"/>
                <w:szCs w:val="24"/>
              </w:rPr>
            </w:pPr>
            <w:r w:rsidRPr="00EB4C85">
              <w:rPr>
                <w:rFonts w:ascii="Times New Roman" w:eastAsia="Times New Roman" w:hAnsi="Times New Roman" w:cs="Times New Roman"/>
                <w:color w:val="000000"/>
                <w:sz w:val="24"/>
                <w:szCs w:val="24"/>
              </w:rPr>
              <w:t>6.7.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A3"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Gali būti valdomas ir konfigūruojamas nuotoliniu būdu naudojant interneto</w:t>
            </w:r>
          </w:p>
          <w:p w14:paraId="543598A4" w14:textId="77777777" w:rsidR="009C2E2B" w:rsidRPr="00EB4C85" w:rsidRDefault="009C2E2B" w:rsidP="00F57186">
            <w:pPr>
              <w:suppressAutoHyphens/>
              <w:spacing w:after="0" w:line="240" w:lineRule="auto"/>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naršyklę.</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14:paraId="543598A5" w14:textId="77777777" w:rsidR="009C2E2B" w:rsidRPr="00EB4C85" w:rsidRDefault="009C2E2B" w:rsidP="005B5C91">
            <w:pPr>
              <w:suppressAutoHyphens/>
              <w:spacing w:after="0" w:line="240" w:lineRule="auto"/>
              <w:rPr>
                <w:rFonts w:ascii="Times New Roman" w:eastAsia="Calibri" w:hAnsi="Times New Roman" w:cs="Times New Roman"/>
                <w:sz w:val="24"/>
                <w:szCs w:val="24"/>
              </w:rPr>
            </w:pPr>
          </w:p>
        </w:tc>
      </w:tr>
    </w:tbl>
    <w:p w14:paraId="543598A7" w14:textId="77777777" w:rsidR="00F04C20" w:rsidRPr="00EB4C85" w:rsidRDefault="00F04C20" w:rsidP="005B5C91">
      <w:pPr>
        <w:suppressAutoHyphens/>
        <w:spacing w:after="0" w:line="240" w:lineRule="auto"/>
        <w:jc w:val="both"/>
        <w:rPr>
          <w:rFonts w:ascii="Times New Roman" w:eastAsia="Times New Roman" w:hAnsi="Times New Roman" w:cs="Times New Roman"/>
          <w:sz w:val="24"/>
          <w:szCs w:val="24"/>
        </w:rPr>
      </w:pPr>
      <w:r w:rsidRPr="00EB4C85">
        <w:rPr>
          <w:rFonts w:ascii="Times New Roman" w:eastAsia="Times New Roman" w:hAnsi="Times New Roman" w:cs="Times New Roman"/>
          <w:b/>
          <w:sz w:val="24"/>
          <w:szCs w:val="24"/>
        </w:rPr>
        <w:t>*Pastaba.</w:t>
      </w:r>
      <w:r w:rsidRPr="00EB4C85">
        <w:rPr>
          <w:rFonts w:ascii="Times New Roman" w:eastAsia="Times New Roman" w:hAnsi="Times New Roman" w:cs="Times New Roman"/>
          <w:sz w:val="24"/>
          <w:szCs w:val="24"/>
        </w:rPr>
        <w:t xml:space="preserve"> Stulpelyje „Siūlomų parametrų reikšmės” nurodomi konkretūs siūlomi parametrai (rašyti „Atitinka“ arba „Taip“ neleidžiama).</w:t>
      </w:r>
    </w:p>
    <w:p w14:paraId="543598A8" w14:textId="77777777" w:rsidR="00B62861" w:rsidRPr="00EB4C85" w:rsidRDefault="00B62861" w:rsidP="005B5C91">
      <w:pPr>
        <w:suppressAutoHyphens/>
        <w:spacing w:after="0" w:line="240" w:lineRule="auto"/>
        <w:jc w:val="both"/>
        <w:rPr>
          <w:rFonts w:ascii="Times New Roman" w:eastAsia="Times New Roman" w:hAnsi="Times New Roman" w:cs="Times New Roman"/>
          <w:sz w:val="24"/>
          <w:szCs w:val="24"/>
        </w:rPr>
      </w:pPr>
    </w:p>
    <w:p w14:paraId="543598A9" w14:textId="77777777" w:rsidR="00B62861" w:rsidRPr="00EB4C85" w:rsidRDefault="008E5163" w:rsidP="005B5C91">
      <w:pPr>
        <w:suppressAutoHyphens/>
        <w:spacing w:after="0" w:line="240" w:lineRule="auto"/>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Kartu su pasiūlymu pateikiami šie dokumentai:</w:t>
      </w:r>
    </w:p>
    <w:p w14:paraId="543598AA" w14:textId="77777777" w:rsidR="00B62861" w:rsidRPr="00EB4C85" w:rsidRDefault="008E5163" w:rsidP="005B5C91">
      <w:pPr>
        <w:suppressAutoHyphens/>
        <w:spacing w:after="0" w:line="240" w:lineRule="auto"/>
        <w:jc w:val="both"/>
        <w:rPr>
          <w:rFonts w:ascii="Times New Roman" w:eastAsia="Times New Roman" w:hAnsi="Times New Roman" w:cs="Times New Roman"/>
          <w:b/>
          <w:i/>
          <w:sz w:val="24"/>
          <w:szCs w:val="24"/>
        </w:rPr>
      </w:pPr>
      <w:r w:rsidRPr="00EB4C85">
        <w:rPr>
          <w:rFonts w:ascii="Times New Roman" w:eastAsia="Times New Roman" w:hAnsi="Times New Roman" w:cs="Times New Roman"/>
          <w:b/>
          <w:i/>
          <w:sz w:val="24"/>
          <w:szCs w:val="24"/>
        </w:rPr>
        <w:t>5 lentelė</w:t>
      </w:r>
    </w:p>
    <w:tbl>
      <w:tblPr>
        <w:tblW w:w="0" w:type="auto"/>
        <w:tblInd w:w="108" w:type="dxa"/>
        <w:tblCellMar>
          <w:left w:w="10" w:type="dxa"/>
          <w:right w:w="10" w:type="dxa"/>
        </w:tblCellMar>
        <w:tblLook w:val="04A0" w:firstRow="1" w:lastRow="0" w:firstColumn="1" w:lastColumn="0" w:noHBand="0" w:noVBand="1"/>
      </w:tblPr>
      <w:tblGrid>
        <w:gridCol w:w="567"/>
        <w:gridCol w:w="5641"/>
        <w:gridCol w:w="3316"/>
      </w:tblGrid>
      <w:tr w:rsidR="00B62861" w:rsidRPr="00EB4C85" w14:paraId="543598AE"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43598AB" w14:textId="77777777" w:rsidR="00B62861" w:rsidRPr="00EB4C85" w:rsidRDefault="008E5163" w:rsidP="005B5C91">
            <w:pPr>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43598AC" w14:textId="77777777" w:rsidR="00B62861" w:rsidRPr="00EB4C85" w:rsidRDefault="008E5163" w:rsidP="005B5C91">
            <w:pPr>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sz w:val="24"/>
                <w:szCs w:val="24"/>
              </w:rPr>
              <w:t>Pavadinimas</w:t>
            </w: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43598AD" w14:textId="77777777" w:rsidR="00B62861" w:rsidRPr="00EB4C85" w:rsidRDefault="008E5163" w:rsidP="005B5C91">
            <w:pPr>
              <w:suppressAutoHyphens/>
              <w:spacing w:after="0" w:line="240" w:lineRule="auto"/>
              <w:jc w:val="center"/>
              <w:rPr>
                <w:rFonts w:ascii="Times New Roman" w:hAnsi="Times New Roman" w:cs="Times New Roman"/>
                <w:sz w:val="24"/>
                <w:szCs w:val="24"/>
              </w:rPr>
            </w:pPr>
            <w:r w:rsidRPr="00EB4C85">
              <w:rPr>
                <w:rFonts w:ascii="Times New Roman" w:eastAsia="Times New Roman" w:hAnsi="Times New Roman" w:cs="Times New Roman"/>
                <w:sz w:val="24"/>
                <w:szCs w:val="24"/>
              </w:rPr>
              <w:t>Dokumento lapų skaičius</w:t>
            </w:r>
          </w:p>
        </w:tc>
      </w:tr>
      <w:tr w:rsidR="00B62861" w:rsidRPr="00EB4C85" w14:paraId="543598B2"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43598AF" w14:textId="77777777" w:rsidR="00B62861" w:rsidRPr="00EB4C85" w:rsidRDefault="00B62861" w:rsidP="005B5C91">
            <w:pPr>
              <w:suppressAutoHyphens/>
              <w:spacing w:after="0" w:line="240" w:lineRule="auto"/>
              <w:jc w:val="center"/>
              <w:rPr>
                <w:rFonts w:ascii="Times New Roman" w:eastAsia="Calibri" w:hAnsi="Times New Roman" w:cs="Times New Roman"/>
                <w:sz w:val="24"/>
                <w:szCs w:val="24"/>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43598B0" w14:textId="77777777" w:rsidR="00B62861" w:rsidRPr="00EB4C85" w:rsidRDefault="00B62861" w:rsidP="005B5C91">
            <w:pPr>
              <w:suppressAutoHyphens/>
              <w:spacing w:after="0" w:line="240" w:lineRule="auto"/>
              <w:jc w:val="center"/>
              <w:rPr>
                <w:rFonts w:ascii="Times New Roman" w:eastAsia="Calibri" w:hAnsi="Times New Roman" w:cs="Times New Roman"/>
                <w:sz w:val="24"/>
                <w:szCs w:val="24"/>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43598B1" w14:textId="77777777" w:rsidR="00B62861" w:rsidRPr="00EB4C85" w:rsidRDefault="00B62861" w:rsidP="005B5C91">
            <w:pPr>
              <w:suppressAutoHyphens/>
              <w:spacing w:after="0" w:line="240" w:lineRule="auto"/>
              <w:jc w:val="center"/>
              <w:rPr>
                <w:rFonts w:ascii="Times New Roman" w:eastAsia="Calibri" w:hAnsi="Times New Roman" w:cs="Times New Roman"/>
                <w:sz w:val="24"/>
                <w:szCs w:val="24"/>
              </w:rPr>
            </w:pPr>
          </w:p>
        </w:tc>
      </w:tr>
      <w:tr w:rsidR="00B62861" w:rsidRPr="00EB4C85" w14:paraId="543598B6"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43598B3" w14:textId="77777777" w:rsidR="00B62861" w:rsidRPr="00EB4C85" w:rsidRDefault="00B62861" w:rsidP="005B5C91">
            <w:pPr>
              <w:suppressAutoHyphens/>
              <w:spacing w:after="0" w:line="240" w:lineRule="auto"/>
              <w:jc w:val="center"/>
              <w:rPr>
                <w:rFonts w:ascii="Times New Roman" w:eastAsia="Calibri" w:hAnsi="Times New Roman" w:cs="Times New Roman"/>
                <w:sz w:val="24"/>
                <w:szCs w:val="24"/>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43598B4" w14:textId="77777777" w:rsidR="00B62861" w:rsidRPr="00EB4C85" w:rsidRDefault="00B62861" w:rsidP="005B5C91">
            <w:pPr>
              <w:suppressAutoHyphens/>
              <w:spacing w:after="0" w:line="240" w:lineRule="auto"/>
              <w:jc w:val="center"/>
              <w:rPr>
                <w:rFonts w:ascii="Times New Roman" w:eastAsia="Calibri" w:hAnsi="Times New Roman" w:cs="Times New Roman"/>
                <w:sz w:val="24"/>
                <w:szCs w:val="24"/>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43598B5" w14:textId="77777777" w:rsidR="00B62861" w:rsidRPr="00EB4C85" w:rsidRDefault="00B62861" w:rsidP="005B5C91">
            <w:pPr>
              <w:suppressAutoHyphens/>
              <w:spacing w:after="0" w:line="240" w:lineRule="auto"/>
              <w:jc w:val="center"/>
              <w:rPr>
                <w:rFonts w:ascii="Times New Roman" w:eastAsia="Calibri" w:hAnsi="Times New Roman" w:cs="Times New Roman"/>
                <w:sz w:val="24"/>
                <w:szCs w:val="24"/>
              </w:rPr>
            </w:pPr>
          </w:p>
        </w:tc>
      </w:tr>
      <w:tr w:rsidR="00B62861" w:rsidRPr="00EB4C85" w14:paraId="543598BA"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43598B7" w14:textId="77777777" w:rsidR="00B62861" w:rsidRPr="00EB4C85" w:rsidRDefault="00B62861" w:rsidP="005B5C91">
            <w:pPr>
              <w:suppressAutoHyphens/>
              <w:spacing w:after="0" w:line="240" w:lineRule="auto"/>
              <w:jc w:val="center"/>
              <w:rPr>
                <w:rFonts w:ascii="Times New Roman" w:eastAsia="Calibri" w:hAnsi="Times New Roman" w:cs="Times New Roman"/>
                <w:sz w:val="24"/>
                <w:szCs w:val="24"/>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43598B8" w14:textId="77777777" w:rsidR="00B62861" w:rsidRPr="00EB4C85" w:rsidRDefault="00B62861" w:rsidP="005B5C91">
            <w:pPr>
              <w:suppressAutoHyphens/>
              <w:spacing w:after="0" w:line="240" w:lineRule="auto"/>
              <w:jc w:val="center"/>
              <w:rPr>
                <w:rFonts w:ascii="Times New Roman" w:eastAsia="Calibri" w:hAnsi="Times New Roman" w:cs="Times New Roman"/>
                <w:sz w:val="24"/>
                <w:szCs w:val="24"/>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43598B9" w14:textId="77777777" w:rsidR="00B62861" w:rsidRPr="00EB4C85" w:rsidRDefault="00B62861" w:rsidP="005B5C91">
            <w:pPr>
              <w:suppressAutoHyphens/>
              <w:spacing w:after="0" w:line="240" w:lineRule="auto"/>
              <w:jc w:val="center"/>
              <w:rPr>
                <w:rFonts w:ascii="Times New Roman" w:eastAsia="Calibri" w:hAnsi="Times New Roman" w:cs="Times New Roman"/>
                <w:sz w:val="24"/>
                <w:szCs w:val="24"/>
              </w:rPr>
            </w:pPr>
          </w:p>
        </w:tc>
      </w:tr>
    </w:tbl>
    <w:p w14:paraId="543598BB" w14:textId="77777777" w:rsidR="00B62861" w:rsidRPr="00EB4C85" w:rsidRDefault="00B62861" w:rsidP="005B5C91">
      <w:pPr>
        <w:suppressAutoHyphens/>
        <w:spacing w:after="0" w:line="240" w:lineRule="auto"/>
        <w:jc w:val="both"/>
        <w:rPr>
          <w:rFonts w:ascii="Times New Roman" w:eastAsia="Times New Roman" w:hAnsi="Times New Roman" w:cs="Times New Roman"/>
          <w:sz w:val="24"/>
          <w:szCs w:val="24"/>
        </w:rPr>
      </w:pPr>
    </w:p>
    <w:p w14:paraId="543598BC" w14:textId="77777777" w:rsidR="00B62861" w:rsidRPr="00EB4C85" w:rsidRDefault="008E5163"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Pasiūlymas galioja iki termino, nustatyto pirkimo dokumentuose.</w:t>
      </w:r>
    </w:p>
    <w:tbl>
      <w:tblPr>
        <w:tblW w:w="9653" w:type="dxa"/>
        <w:tblCellMar>
          <w:left w:w="10" w:type="dxa"/>
          <w:right w:w="10" w:type="dxa"/>
        </w:tblCellMar>
        <w:tblLook w:val="0000" w:firstRow="0" w:lastRow="0" w:firstColumn="0" w:lastColumn="0" w:noHBand="0" w:noVBand="0"/>
      </w:tblPr>
      <w:tblGrid>
        <w:gridCol w:w="9653"/>
      </w:tblGrid>
      <w:tr w:rsidR="00327E31" w:rsidRPr="00EB4C85" w14:paraId="543598D1" w14:textId="77777777" w:rsidTr="00F16EE5">
        <w:trPr>
          <w:trHeight w:val="1"/>
        </w:trPr>
        <w:tc>
          <w:tcPr>
            <w:tcW w:w="9653" w:type="dxa"/>
            <w:shd w:val="clear" w:color="000000" w:fill="FFFFFF"/>
            <w:tcMar>
              <w:left w:w="0" w:type="dxa"/>
              <w:right w:w="0" w:type="dxa"/>
            </w:tcMar>
          </w:tcPr>
          <w:p w14:paraId="543598BD"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Ši pasiūlyme nurodyta informacija yra konfidenciali:</w:t>
            </w:r>
          </w:p>
          <w:p w14:paraId="543598BE"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b/>
                <w:i/>
                <w:sz w:val="24"/>
                <w:szCs w:val="24"/>
              </w:rPr>
            </w:pPr>
          </w:p>
          <w:p w14:paraId="543598BF"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b/>
                <w:i/>
                <w:sz w:val="24"/>
                <w:szCs w:val="24"/>
              </w:rPr>
            </w:pPr>
            <w:r w:rsidRPr="00EB4C85">
              <w:rPr>
                <w:rFonts w:ascii="Times New Roman" w:eastAsia="Times New Roman" w:hAnsi="Times New Roman" w:cs="Times New Roman"/>
                <w:b/>
                <w:i/>
                <w:sz w:val="24"/>
                <w:szCs w:val="24"/>
              </w:rPr>
              <w:t>6 lentelė</w:t>
            </w:r>
          </w:p>
          <w:tbl>
            <w:tblPr>
              <w:tblW w:w="0" w:type="auto"/>
              <w:tblCellMar>
                <w:left w:w="10" w:type="dxa"/>
                <w:right w:w="10" w:type="dxa"/>
              </w:tblCellMar>
              <w:tblLook w:val="0000" w:firstRow="0" w:lastRow="0" w:firstColumn="0" w:lastColumn="0" w:noHBand="0" w:noVBand="0"/>
            </w:tblPr>
            <w:tblGrid>
              <w:gridCol w:w="870"/>
              <w:gridCol w:w="3320"/>
              <w:gridCol w:w="5453"/>
            </w:tblGrid>
            <w:tr w:rsidR="00327E31" w:rsidRPr="00EB4C85" w14:paraId="543598C3" w14:textId="77777777" w:rsidTr="00327E31">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8C0"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Eil.Nr.</w:t>
                  </w:r>
                </w:p>
              </w:tc>
              <w:tc>
                <w:tcPr>
                  <w:tcW w:w="334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8C1" w14:textId="77777777" w:rsidR="00327E31" w:rsidRPr="00EB4C85" w:rsidRDefault="00327E31" w:rsidP="005B5C91">
                  <w:pPr>
                    <w:suppressAutoHyphens/>
                    <w:spacing w:after="0" w:line="240" w:lineRule="auto"/>
                    <w:ind w:right="-108"/>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Pateikto dokumento pavadinimas (rekomenduojama pavadinime vartoti žodį „Konfidencialu“)</w:t>
                  </w:r>
                </w:p>
              </w:tc>
              <w:tc>
                <w:tcPr>
                  <w:tcW w:w="5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8C2"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Dokumentas yra įkeltas šioje CVP IS pasiūlymo lango eilutėje („Prisegti dokumentai“)</w:t>
                  </w:r>
                </w:p>
              </w:tc>
            </w:tr>
            <w:tr w:rsidR="00327E31" w:rsidRPr="00EB4C85" w14:paraId="543598C7" w14:textId="77777777" w:rsidTr="00327E31">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8C4"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8C5"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5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8C6"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r>
            <w:tr w:rsidR="00327E31" w:rsidRPr="00EB4C85" w14:paraId="543598CB" w14:textId="77777777" w:rsidTr="00327E31">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8C8"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8C9"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5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8CA"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r>
            <w:tr w:rsidR="00327E31" w:rsidRPr="00EB4C85" w14:paraId="543598CF" w14:textId="77777777" w:rsidTr="00327E31">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8CC"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43598CD"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5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598CE"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r>
          </w:tbl>
          <w:p w14:paraId="543598D0"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r>
    </w:tbl>
    <w:p w14:paraId="543598D2"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 xml:space="preserve">Pastaba. Tiekėjui nenurodžius, kokia informacija yra konfidenciali, laikoma, kad konfidencialios informacijos pasiūlyme nėra. </w:t>
      </w:r>
    </w:p>
    <w:tbl>
      <w:tblPr>
        <w:tblW w:w="0" w:type="auto"/>
        <w:tblInd w:w="108" w:type="dxa"/>
        <w:tblCellMar>
          <w:left w:w="10" w:type="dxa"/>
          <w:right w:w="10" w:type="dxa"/>
        </w:tblCellMar>
        <w:tblLook w:val="0000" w:firstRow="0" w:lastRow="0" w:firstColumn="0" w:lastColumn="0" w:noHBand="0" w:noVBand="0"/>
      </w:tblPr>
      <w:tblGrid>
        <w:gridCol w:w="3697"/>
        <w:gridCol w:w="271"/>
        <w:gridCol w:w="1905"/>
        <w:gridCol w:w="284"/>
        <w:gridCol w:w="3096"/>
        <w:gridCol w:w="277"/>
      </w:tblGrid>
      <w:tr w:rsidR="00327E31" w:rsidRPr="00EB4C85" w14:paraId="543598E2" w14:textId="77777777" w:rsidTr="00F16EE5">
        <w:trPr>
          <w:trHeight w:val="1"/>
        </w:trPr>
        <w:tc>
          <w:tcPr>
            <w:tcW w:w="3257" w:type="dxa"/>
            <w:shd w:val="clear" w:color="000000" w:fill="FFFFFF"/>
            <w:tcMar>
              <w:left w:w="108" w:type="dxa"/>
              <w:right w:w="108" w:type="dxa"/>
            </w:tcMar>
          </w:tcPr>
          <w:p w14:paraId="543598D3"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p w14:paraId="543598D4"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p w14:paraId="543598D5"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u w:val="single"/>
              </w:rPr>
            </w:pPr>
          </w:p>
          <w:p w14:paraId="543598D6"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_____________________________</w:t>
            </w:r>
          </w:p>
        </w:tc>
        <w:tc>
          <w:tcPr>
            <w:tcW w:w="598" w:type="dxa"/>
            <w:shd w:val="clear" w:color="000000" w:fill="FFFFFF"/>
            <w:tcMar>
              <w:left w:w="108" w:type="dxa"/>
              <w:right w:w="108" w:type="dxa"/>
            </w:tcMar>
          </w:tcPr>
          <w:p w14:paraId="543598D7"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1967" w:type="dxa"/>
            <w:shd w:val="clear" w:color="000000" w:fill="FFFFFF"/>
            <w:tcMar>
              <w:left w:w="108" w:type="dxa"/>
              <w:right w:w="108" w:type="dxa"/>
            </w:tcMar>
          </w:tcPr>
          <w:p w14:paraId="543598D8"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p w14:paraId="543598D9"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p w14:paraId="543598DA"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p w14:paraId="543598DB"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______________</w:t>
            </w:r>
          </w:p>
        </w:tc>
        <w:tc>
          <w:tcPr>
            <w:tcW w:w="694" w:type="dxa"/>
            <w:shd w:val="clear" w:color="000000" w:fill="FFFFFF"/>
            <w:tcMar>
              <w:left w:w="108" w:type="dxa"/>
              <w:right w:w="108" w:type="dxa"/>
            </w:tcMar>
          </w:tcPr>
          <w:p w14:paraId="543598DC"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2588" w:type="dxa"/>
            <w:shd w:val="clear" w:color="000000" w:fill="FFFFFF"/>
            <w:tcMar>
              <w:left w:w="108" w:type="dxa"/>
              <w:right w:w="108" w:type="dxa"/>
            </w:tcMar>
          </w:tcPr>
          <w:p w14:paraId="543598DD"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p w14:paraId="543598DE"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p w14:paraId="543598DF"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p w14:paraId="543598E0"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________________________</w:t>
            </w:r>
          </w:p>
        </w:tc>
        <w:tc>
          <w:tcPr>
            <w:tcW w:w="642" w:type="dxa"/>
            <w:shd w:val="clear" w:color="000000" w:fill="FFFFFF"/>
            <w:tcMar>
              <w:left w:w="108" w:type="dxa"/>
              <w:right w:w="108" w:type="dxa"/>
            </w:tcMar>
          </w:tcPr>
          <w:p w14:paraId="543598E1"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r>
      <w:tr w:rsidR="00327E31" w:rsidRPr="00EB4C85" w14:paraId="543598E9" w14:textId="77777777" w:rsidTr="00F16EE5">
        <w:trPr>
          <w:trHeight w:val="1"/>
        </w:trPr>
        <w:tc>
          <w:tcPr>
            <w:tcW w:w="3257" w:type="dxa"/>
            <w:shd w:val="clear" w:color="000000" w:fill="FFFFFF"/>
            <w:tcMar>
              <w:left w:w="108" w:type="dxa"/>
              <w:right w:w="108" w:type="dxa"/>
            </w:tcMar>
          </w:tcPr>
          <w:p w14:paraId="543598E3"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(Tiekėjo arba jo įgalioto asmens pareigų pavadinimas)</w:t>
            </w:r>
          </w:p>
        </w:tc>
        <w:tc>
          <w:tcPr>
            <w:tcW w:w="598" w:type="dxa"/>
            <w:shd w:val="clear" w:color="000000" w:fill="FFFFFF"/>
            <w:tcMar>
              <w:left w:w="108" w:type="dxa"/>
              <w:right w:w="108" w:type="dxa"/>
            </w:tcMar>
          </w:tcPr>
          <w:p w14:paraId="543598E4"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1967" w:type="dxa"/>
            <w:shd w:val="clear" w:color="000000" w:fill="FFFFFF"/>
            <w:tcMar>
              <w:left w:w="108" w:type="dxa"/>
              <w:right w:w="108" w:type="dxa"/>
            </w:tcMar>
          </w:tcPr>
          <w:p w14:paraId="543598E5"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(Parašas)</w:t>
            </w:r>
            <w:r w:rsidRPr="00EB4C85">
              <w:rPr>
                <w:rFonts w:ascii="Times New Roman" w:eastAsia="Times New Roman" w:hAnsi="Times New Roman" w:cs="Times New Roman"/>
                <w:i/>
                <w:sz w:val="24"/>
                <w:szCs w:val="24"/>
              </w:rPr>
              <w:t xml:space="preserve"> </w:t>
            </w:r>
          </w:p>
        </w:tc>
        <w:tc>
          <w:tcPr>
            <w:tcW w:w="694" w:type="dxa"/>
            <w:shd w:val="clear" w:color="000000" w:fill="FFFFFF"/>
            <w:tcMar>
              <w:left w:w="108" w:type="dxa"/>
              <w:right w:w="108" w:type="dxa"/>
            </w:tcMar>
          </w:tcPr>
          <w:p w14:paraId="543598E6"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c>
          <w:tcPr>
            <w:tcW w:w="2588" w:type="dxa"/>
            <w:shd w:val="clear" w:color="000000" w:fill="FFFFFF"/>
            <w:tcMar>
              <w:left w:w="108" w:type="dxa"/>
              <w:right w:w="108" w:type="dxa"/>
            </w:tcMar>
          </w:tcPr>
          <w:p w14:paraId="543598E7"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r w:rsidRPr="00EB4C85">
              <w:rPr>
                <w:rFonts w:ascii="Times New Roman" w:eastAsia="Times New Roman" w:hAnsi="Times New Roman" w:cs="Times New Roman"/>
                <w:sz w:val="24"/>
                <w:szCs w:val="24"/>
              </w:rPr>
              <w:t>(Vardas ir pavardė)</w:t>
            </w:r>
            <w:r w:rsidRPr="00EB4C85">
              <w:rPr>
                <w:rFonts w:ascii="Times New Roman" w:eastAsia="Times New Roman" w:hAnsi="Times New Roman" w:cs="Times New Roman"/>
                <w:i/>
                <w:sz w:val="24"/>
                <w:szCs w:val="24"/>
              </w:rPr>
              <w:t xml:space="preserve"> </w:t>
            </w:r>
          </w:p>
        </w:tc>
        <w:tc>
          <w:tcPr>
            <w:tcW w:w="642" w:type="dxa"/>
            <w:shd w:val="clear" w:color="000000" w:fill="FFFFFF"/>
            <w:tcMar>
              <w:left w:w="108" w:type="dxa"/>
              <w:right w:w="108" w:type="dxa"/>
            </w:tcMar>
          </w:tcPr>
          <w:p w14:paraId="543598E8" w14:textId="77777777" w:rsidR="00327E31" w:rsidRPr="00EB4C85" w:rsidRDefault="00327E31" w:rsidP="005B5C91">
            <w:pPr>
              <w:suppressAutoHyphens/>
              <w:spacing w:after="0" w:line="240" w:lineRule="auto"/>
              <w:ind w:right="-108"/>
              <w:jc w:val="both"/>
              <w:rPr>
                <w:rFonts w:ascii="Times New Roman" w:eastAsia="Times New Roman" w:hAnsi="Times New Roman" w:cs="Times New Roman"/>
                <w:sz w:val="24"/>
                <w:szCs w:val="24"/>
              </w:rPr>
            </w:pPr>
          </w:p>
        </w:tc>
      </w:tr>
    </w:tbl>
    <w:p w14:paraId="543598EA" w14:textId="77777777" w:rsidR="00327E31" w:rsidRPr="005B5C91" w:rsidRDefault="00327E31" w:rsidP="005B5C91">
      <w:pPr>
        <w:suppressAutoHyphens/>
        <w:spacing w:after="0" w:line="240" w:lineRule="auto"/>
        <w:ind w:right="-108"/>
        <w:jc w:val="both"/>
        <w:rPr>
          <w:rFonts w:ascii="Times New Roman" w:eastAsia="Times New Roman" w:hAnsi="Times New Roman" w:cs="Times New Roman"/>
          <w:sz w:val="24"/>
        </w:rPr>
      </w:pPr>
    </w:p>
    <w:sectPr w:rsidR="00327E31" w:rsidRPr="005B5C91" w:rsidSect="005B5C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61"/>
    <w:rsid w:val="00160C11"/>
    <w:rsid w:val="00242B20"/>
    <w:rsid w:val="00327E31"/>
    <w:rsid w:val="0037424D"/>
    <w:rsid w:val="0044071A"/>
    <w:rsid w:val="00454B31"/>
    <w:rsid w:val="00486A99"/>
    <w:rsid w:val="00545C12"/>
    <w:rsid w:val="005B5C91"/>
    <w:rsid w:val="006121F6"/>
    <w:rsid w:val="0063723A"/>
    <w:rsid w:val="006818A4"/>
    <w:rsid w:val="006A21A4"/>
    <w:rsid w:val="006F28AE"/>
    <w:rsid w:val="00847506"/>
    <w:rsid w:val="008E5163"/>
    <w:rsid w:val="009C2E2B"/>
    <w:rsid w:val="00A51EE6"/>
    <w:rsid w:val="00AA644A"/>
    <w:rsid w:val="00B43D63"/>
    <w:rsid w:val="00B62861"/>
    <w:rsid w:val="00B740A9"/>
    <w:rsid w:val="00C11145"/>
    <w:rsid w:val="00C301FA"/>
    <w:rsid w:val="00C33297"/>
    <w:rsid w:val="00C65BB4"/>
    <w:rsid w:val="00C9316C"/>
    <w:rsid w:val="00D209E1"/>
    <w:rsid w:val="00D22A15"/>
    <w:rsid w:val="00D30269"/>
    <w:rsid w:val="00DC0845"/>
    <w:rsid w:val="00E3529C"/>
    <w:rsid w:val="00EB4C85"/>
    <w:rsid w:val="00F04C20"/>
    <w:rsid w:val="00F30B67"/>
    <w:rsid w:val="00F57186"/>
    <w:rsid w:val="00FA4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96C4"/>
  <w15:docId w15:val="{39CC2717-7E8B-4CF4-A984-8A399C17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1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7052</Words>
  <Characters>4020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Virginija Vaičiulienė</cp:lastModifiedBy>
  <cp:revision>4</cp:revision>
  <dcterms:created xsi:type="dcterms:W3CDTF">2025-02-11T14:31:00Z</dcterms:created>
  <dcterms:modified xsi:type="dcterms:W3CDTF">2025-02-13T11:38:00Z</dcterms:modified>
</cp:coreProperties>
</file>