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E360" w14:textId="63C75752" w:rsidR="00117E92" w:rsidRDefault="002E76F0">
      <w:pPr>
        <w:spacing w:after="0" w:line="240" w:lineRule="auto"/>
        <w:ind w:left="6237"/>
        <w:rPr>
          <w:rFonts w:ascii="Times New Roman" w:eastAsia="Times New Roman" w:hAnsi="Times New Roman" w:cs="Times New Roman"/>
          <w:sz w:val="24"/>
        </w:rPr>
      </w:pPr>
      <w:r>
        <w:rPr>
          <w:rFonts w:ascii="Times New Roman" w:eastAsia="Times New Roman" w:hAnsi="Times New Roman" w:cs="Times New Roman"/>
          <w:sz w:val="24"/>
        </w:rPr>
        <w:t xml:space="preserve">Pirkimo sąlygų </w:t>
      </w:r>
      <w:r w:rsidR="00FD5DD5">
        <w:rPr>
          <w:rFonts w:ascii="Times New Roman" w:eastAsia="Times New Roman" w:hAnsi="Times New Roman" w:cs="Times New Roman"/>
          <w:sz w:val="24"/>
        </w:rPr>
        <w:t>9</w:t>
      </w:r>
      <w:r>
        <w:rPr>
          <w:rFonts w:ascii="Times New Roman" w:eastAsia="Times New Roman" w:hAnsi="Times New Roman" w:cs="Times New Roman"/>
          <w:sz w:val="24"/>
        </w:rPr>
        <w:t xml:space="preserve"> priedas</w:t>
      </w:r>
    </w:p>
    <w:p w14:paraId="7A403295" w14:textId="77777777" w:rsidR="00117E92" w:rsidRDefault="002E76F0">
      <w:pPr>
        <w:spacing w:after="0" w:line="240" w:lineRule="auto"/>
        <w:ind w:left="7815" w:firstLine="105"/>
        <w:rPr>
          <w:rFonts w:ascii="Times New Roman" w:eastAsia="Times New Roman" w:hAnsi="Times New Roman" w:cs="Times New Roman"/>
          <w:sz w:val="24"/>
        </w:rPr>
      </w:pPr>
      <w:r>
        <w:rPr>
          <w:rFonts w:ascii="Times New Roman" w:eastAsia="Times New Roman" w:hAnsi="Times New Roman" w:cs="Times New Roman"/>
          <w:sz w:val="24"/>
        </w:rPr>
        <w:t>Projektas</w:t>
      </w:r>
    </w:p>
    <w:p w14:paraId="0BE17DCF" w14:textId="77777777" w:rsidR="00117E92" w:rsidRDefault="00117E92">
      <w:pPr>
        <w:tabs>
          <w:tab w:val="left" w:pos="567"/>
          <w:tab w:val="left" w:pos="851"/>
        </w:tabs>
        <w:spacing w:after="0" w:line="240" w:lineRule="auto"/>
        <w:jc w:val="center"/>
        <w:rPr>
          <w:rFonts w:ascii="Times New Roman" w:eastAsia="Times New Roman" w:hAnsi="Times New Roman" w:cs="Times New Roman"/>
          <w:b/>
          <w:caps/>
          <w:sz w:val="24"/>
        </w:rPr>
      </w:pPr>
    </w:p>
    <w:p w14:paraId="64A43574" w14:textId="77777777" w:rsidR="00117E92" w:rsidRDefault="002E76F0">
      <w:pPr>
        <w:tabs>
          <w:tab w:val="left" w:pos="567"/>
          <w:tab w:val="left" w:pos="851"/>
        </w:tabs>
        <w:spacing w:after="0" w:line="240" w:lineRule="auto"/>
        <w:jc w:val="center"/>
        <w:rPr>
          <w:rFonts w:ascii="Times New Roman" w:eastAsia="Times New Roman" w:hAnsi="Times New Roman" w:cs="Times New Roman"/>
          <w:caps/>
          <w:sz w:val="24"/>
        </w:rPr>
      </w:pPr>
      <w:r>
        <w:rPr>
          <w:rFonts w:ascii="Times New Roman" w:eastAsia="Times New Roman" w:hAnsi="Times New Roman" w:cs="Times New Roman"/>
          <w:b/>
          <w:sz w:val="24"/>
        </w:rPr>
        <w:t xml:space="preserve">VAIZDO PROJEKCINĖS SISTEMOS ĮRANGOS PIRKIMO </w:t>
      </w:r>
      <w:r>
        <w:rPr>
          <w:rFonts w:ascii="Times New Roman" w:eastAsia="Times New Roman" w:hAnsi="Times New Roman" w:cs="Times New Roman"/>
          <w:b/>
          <w:caps/>
          <w:sz w:val="24"/>
        </w:rPr>
        <w:t>sutarties Specialiosios sąlygos</w:t>
      </w:r>
      <w:r>
        <w:rPr>
          <w:rFonts w:ascii="Times New Roman" w:eastAsia="Times New Roman" w:hAnsi="Times New Roman" w:cs="Times New Roman"/>
          <w:caps/>
          <w:sz w:val="24"/>
        </w:rPr>
        <w:t xml:space="preserve"> </w:t>
      </w:r>
    </w:p>
    <w:p w14:paraId="0AA39962" w14:textId="77777777" w:rsidR="00117E92" w:rsidRDefault="00117E92">
      <w:pPr>
        <w:spacing w:after="0" w:line="240" w:lineRule="auto"/>
        <w:jc w:val="center"/>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2448"/>
        <w:gridCol w:w="2177"/>
        <w:gridCol w:w="2362"/>
        <w:gridCol w:w="2571"/>
      </w:tblGrid>
      <w:tr w:rsidR="00117E92" w14:paraId="6DDE8159" w14:textId="77777777">
        <w:trPr>
          <w:trHeight w:val="1"/>
        </w:trPr>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FE9D7" w14:textId="77777777" w:rsidR="00117E92" w:rsidRDefault="002E76F0">
            <w:pPr>
              <w:spacing w:after="0" w:line="240" w:lineRule="auto"/>
              <w:jc w:val="both"/>
            </w:pPr>
            <w:r>
              <w:rPr>
                <w:rFonts w:ascii="Times New Roman" w:eastAsia="Times New Roman" w:hAnsi="Times New Roman" w:cs="Times New Roman"/>
                <w:b/>
                <w:sz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AC182" w14:textId="77777777" w:rsidR="00117E92" w:rsidRDefault="002E76F0">
            <w:pPr>
              <w:spacing w:after="0" w:line="240" w:lineRule="auto"/>
              <w:jc w:val="both"/>
            </w:pPr>
            <w:r>
              <w:rPr>
                <w:rFonts w:ascii="Times New Roman" w:eastAsia="Times New Roman" w:hAnsi="Times New Roman" w:cs="Times New Roman"/>
                <w:b/>
                <w:sz w:val="24"/>
              </w:rPr>
              <w:t>VAIZDO PROJEKCINĖS SISTEMOS ĮRANGOS PIRKIMAS</w:t>
            </w:r>
          </w:p>
        </w:tc>
      </w:tr>
      <w:tr w:rsidR="00117E92" w14:paraId="00B3FC11" w14:textId="77777777">
        <w:trPr>
          <w:trHeight w:val="1"/>
        </w:trPr>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152D78" w14:textId="77777777" w:rsidR="00117E92" w:rsidRDefault="002E76F0">
            <w:pPr>
              <w:spacing w:after="0" w:line="240" w:lineRule="auto"/>
              <w:jc w:val="both"/>
            </w:pPr>
            <w:r>
              <w:rPr>
                <w:rFonts w:ascii="Times New Roman" w:eastAsia="Times New Roman" w:hAnsi="Times New Roman" w:cs="Times New Roman"/>
                <w:b/>
                <w:sz w:val="24"/>
              </w:rPr>
              <w:t>Sutarties data</w:t>
            </w:r>
          </w:p>
        </w:tc>
        <w:tc>
          <w:tcPr>
            <w:tcW w:w="2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E0B12" w14:textId="77777777" w:rsidR="00117E92" w:rsidRDefault="00117E92">
            <w:pPr>
              <w:spacing w:after="0" w:line="240" w:lineRule="auto"/>
              <w:jc w:val="both"/>
              <w:rPr>
                <w:rFonts w:ascii="Calibri" w:eastAsia="Calibri" w:hAnsi="Calibri" w:cs="Calibri"/>
              </w:rPr>
            </w:pP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B670A" w14:textId="77777777" w:rsidR="00117E92" w:rsidRDefault="002E76F0">
            <w:pPr>
              <w:spacing w:after="0" w:line="240" w:lineRule="auto"/>
              <w:jc w:val="both"/>
            </w:pPr>
            <w:r>
              <w:rPr>
                <w:rFonts w:ascii="Times New Roman" w:eastAsia="Times New Roman" w:hAnsi="Times New Roman" w:cs="Times New Roman"/>
                <w:b/>
                <w:sz w:val="24"/>
              </w:rPr>
              <w:t>Sutarties numeris</w:t>
            </w:r>
          </w:p>
        </w:tc>
        <w:tc>
          <w:tcPr>
            <w:tcW w:w="25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CB8A2" w14:textId="77777777" w:rsidR="00117E92" w:rsidRDefault="00117E92">
            <w:pPr>
              <w:spacing w:after="0" w:line="240" w:lineRule="auto"/>
              <w:jc w:val="both"/>
              <w:rPr>
                <w:rFonts w:ascii="Calibri" w:eastAsia="Calibri" w:hAnsi="Calibri" w:cs="Calibri"/>
              </w:rPr>
            </w:pPr>
          </w:p>
        </w:tc>
      </w:tr>
    </w:tbl>
    <w:p w14:paraId="13D9CA28" w14:textId="77777777" w:rsidR="00117E92" w:rsidRDefault="00117E92">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2723"/>
        <w:gridCol w:w="3160"/>
        <w:gridCol w:w="3863"/>
      </w:tblGrid>
      <w:tr w:rsidR="00117E92" w14:paraId="4E4883AF" w14:textId="77777777">
        <w:trPr>
          <w:trHeight w:val="1"/>
        </w:trPr>
        <w:tc>
          <w:tcPr>
            <w:tcW w:w="99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D19EE" w14:textId="77777777" w:rsidR="00117E92" w:rsidRDefault="002E76F0">
            <w:pPr>
              <w:spacing w:after="0" w:line="240" w:lineRule="auto"/>
              <w:jc w:val="center"/>
            </w:pPr>
            <w:r>
              <w:rPr>
                <w:rFonts w:ascii="Times New Roman" w:eastAsia="Times New Roman" w:hAnsi="Times New Roman" w:cs="Times New Roman"/>
                <w:b/>
                <w:sz w:val="24"/>
              </w:rPr>
              <w:t>1. SUTARTIES ŠALYS</w:t>
            </w:r>
          </w:p>
        </w:tc>
      </w:tr>
      <w:tr w:rsidR="00117E92" w14:paraId="11D7E43A" w14:textId="77777777">
        <w:trPr>
          <w:trHeight w:val="1"/>
        </w:trPr>
        <w:tc>
          <w:tcPr>
            <w:tcW w:w="28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0A5F4" w14:textId="77777777" w:rsidR="00117E92" w:rsidRDefault="00117E92">
            <w:pPr>
              <w:spacing w:after="0" w:line="240" w:lineRule="auto"/>
              <w:jc w:val="center"/>
              <w:rPr>
                <w:rFonts w:ascii="Times New Roman" w:eastAsia="Times New Roman" w:hAnsi="Times New Roman" w:cs="Times New Roman"/>
                <w:b/>
                <w:sz w:val="24"/>
              </w:rPr>
            </w:pPr>
          </w:p>
          <w:p w14:paraId="011B6DD7" w14:textId="77777777" w:rsidR="00117E92" w:rsidRDefault="00117E92">
            <w:pPr>
              <w:spacing w:after="0" w:line="240" w:lineRule="auto"/>
              <w:jc w:val="center"/>
              <w:rPr>
                <w:rFonts w:ascii="Times New Roman" w:eastAsia="Times New Roman" w:hAnsi="Times New Roman" w:cs="Times New Roman"/>
                <w:b/>
                <w:sz w:val="24"/>
              </w:rPr>
            </w:pPr>
          </w:p>
          <w:p w14:paraId="14518FAC" w14:textId="77777777" w:rsidR="00117E92" w:rsidRDefault="00117E92">
            <w:pPr>
              <w:spacing w:after="0" w:line="240" w:lineRule="auto"/>
              <w:jc w:val="center"/>
              <w:rPr>
                <w:rFonts w:ascii="Times New Roman" w:eastAsia="Times New Roman" w:hAnsi="Times New Roman" w:cs="Times New Roman"/>
                <w:b/>
                <w:sz w:val="24"/>
              </w:rPr>
            </w:pPr>
          </w:p>
          <w:p w14:paraId="180186AA" w14:textId="77777777" w:rsidR="00117E92" w:rsidRDefault="00117E92">
            <w:pPr>
              <w:spacing w:after="0" w:line="240" w:lineRule="auto"/>
              <w:rPr>
                <w:rFonts w:ascii="Times New Roman" w:eastAsia="Times New Roman" w:hAnsi="Times New Roman" w:cs="Times New Roman"/>
                <w:b/>
                <w:sz w:val="24"/>
              </w:rPr>
            </w:pPr>
          </w:p>
          <w:p w14:paraId="0D97EA2F" w14:textId="77777777" w:rsidR="00117E92" w:rsidRDefault="002E76F0">
            <w:pPr>
              <w:spacing w:after="0" w:line="240" w:lineRule="auto"/>
            </w:pPr>
            <w:r>
              <w:rPr>
                <w:rFonts w:ascii="Times New Roman" w:eastAsia="Times New Roman" w:hAnsi="Times New Roman" w:cs="Times New Roman"/>
                <w:b/>
                <w:sz w:val="24"/>
              </w:rPr>
              <w:t>1.1. Pirkėjas</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FD4AC" w14:textId="77777777" w:rsidR="00117E92" w:rsidRDefault="002E76F0">
            <w:pPr>
              <w:spacing w:after="0" w:line="240" w:lineRule="auto"/>
            </w:pPr>
            <w:r>
              <w:rPr>
                <w:rFonts w:ascii="Times New Roman" w:eastAsia="Times New Roman" w:hAnsi="Times New Roman" w:cs="Times New Roman"/>
                <w:sz w:val="24"/>
              </w:rPr>
              <w:t>1.1.1. Pavadinimas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E802C" w14:textId="4E53F53E" w:rsidR="00117E92" w:rsidRDefault="002E76F0" w:rsidP="00436A65">
            <w:pPr>
              <w:spacing w:after="0" w:line="240" w:lineRule="auto"/>
              <w:jc w:val="center"/>
            </w:pPr>
            <w:r>
              <w:rPr>
                <w:rFonts w:ascii="Times New Roman" w:eastAsia="Times New Roman" w:hAnsi="Times New Roman" w:cs="Times New Roman"/>
                <w:sz w:val="24"/>
              </w:rPr>
              <w:t xml:space="preserve"> Kėdainių kultūros centras</w:t>
            </w:r>
          </w:p>
        </w:tc>
      </w:tr>
      <w:tr w:rsidR="00117E92" w14:paraId="0B1DC764"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B44C3"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9AF74" w14:textId="77777777" w:rsidR="00117E92" w:rsidRDefault="002E76F0">
            <w:pPr>
              <w:spacing w:after="0" w:line="240" w:lineRule="auto"/>
            </w:pPr>
            <w:r>
              <w:rPr>
                <w:rFonts w:ascii="Times New Roman" w:eastAsia="Times New Roman" w:hAnsi="Times New Roman" w:cs="Times New Roman"/>
                <w:sz w:val="24"/>
              </w:rPr>
              <w:t>1.1.2. Juridinio asmens kodas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CBAF9" w14:textId="77777777" w:rsidR="00117E92" w:rsidRDefault="002E76F0">
            <w:pPr>
              <w:spacing w:after="0" w:line="240" w:lineRule="auto"/>
              <w:jc w:val="center"/>
            </w:pPr>
            <w:r>
              <w:rPr>
                <w:rFonts w:ascii="Times New Roman" w:eastAsia="Times New Roman" w:hAnsi="Times New Roman" w:cs="Times New Roman"/>
                <w:sz w:val="24"/>
              </w:rPr>
              <w:t>291519170</w:t>
            </w:r>
          </w:p>
        </w:tc>
      </w:tr>
      <w:tr w:rsidR="00117E92" w14:paraId="4EDA1F5B"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6EE25"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AB85D" w14:textId="77777777" w:rsidR="00117E92" w:rsidRDefault="002E76F0">
            <w:pPr>
              <w:spacing w:after="0" w:line="240" w:lineRule="auto"/>
            </w:pPr>
            <w:r>
              <w:rPr>
                <w:rFonts w:ascii="Times New Roman" w:eastAsia="Times New Roman" w:hAnsi="Times New Roman" w:cs="Times New Roman"/>
                <w:sz w:val="24"/>
              </w:rPr>
              <w:t>1.1.3. Adresas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FA717" w14:textId="63DFB887" w:rsidR="00117E92" w:rsidRDefault="002E76F0">
            <w:pPr>
              <w:spacing w:after="0" w:line="240" w:lineRule="auto"/>
              <w:jc w:val="center"/>
            </w:pPr>
            <w:r>
              <w:rPr>
                <w:rFonts w:ascii="Times New Roman" w:eastAsia="Times New Roman" w:hAnsi="Times New Roman" w:cs="Times New Roman"/>
                <w:sz w:val="24"/>
              </w:rPr>
              <w:t>J. Basanavičiaus g. 24, LT-57286 Kėdainiai</w:t>
            </w:r>
          </w:p>
        </w:tc>
      </w:tr>
      <w:tr w:rsidR="00117E92" w14:paraId="460B7A94"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1C598"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62265" w14:textId="77777777" w:rsidR="00117E92" w:rsidRDefault="002E76F0">
            <w:pPr>
              <w:spacing w:after="0" w:line="240" w:lineRule="auto"/>
            </w:pPr>
            <w:r>
              <w:rPr>
                <w:rFonts w:ascii="Times New Roman" w:eastAsia="Times New Roman" w:hAnsi="Times New Roman" w:cs="Times New Roman"/>
                <w:sz w:val="24"/>
              </w:rPr>
              <w:t>1.1.4. PVM mokėtojo kodas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27627" w14:textId="1C65C2D3" w:rsidR="00117E92" w:rsidRPr="002B2883" w:rsidRDefault="002B2883">
            <w:pPr>
              <w:spacing w:after="0" w:line="240" w:lineRule="auto"/>
              <w:jc w:val="center"/>
              <w:rPr>
                <w:rFonts w:ascii="Times New Roman" w:hAnsi="Times New Roman" w:cs="Times New Roman"/>
                <w:sz w:val="24"/>
                <w:szCs w:val="24"/>
              </w:rPr>
            </w:pPr>
            <w:r w:rsidRPr="002B2883">
              <w:rPr>
                <w:rFonts w:ascii="Times New Roman" w:hAnsi="Times New Roman" w:cs="Times New Roman"/>
                <w:sz w:val="24"/>
                <w:szCs w:val="24"/>
              </w:rPr>
              <w:t>Ne PVM mokėtojas</w:t>
            </w:r>
          </w:p>
        </w:tc>
      </w:tr>
      <w:tr w:rsidR="00117E92" w14:paraId="404512CC"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A5363"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DCBB7" w14:textId="77777777" w:rsidR="00117E92" w:rsidRDefault="002E76F0">
            <w:pPr>
              <w:spacing w:after="0" w:line="240" w:lineRule="auto"/>
            </w:pPr>
            <w:r>
              <w:rPr>
                <w:rFonts w:ascii="Times New Roman" w:eastAsia="Times New Roman" w:hAnsi="Times New Roman" w:cs="Times New Roman"/>
                <w:sz w:val="24"/>
              </w:rPr>
              <w:t>1.1.5. Atsiskaitomoji sąskaita</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D01A6" w14:textId="77777777" w:rsidR="00117E92" w:rsidRDefault="002E76F0">
            <w:pPr>
              <w:spacing w:after="0" w:line="240" w:lineRule="auto"/>
              <w:jc w:val="center"/>
            </w:pPr>
            <w:r>
              <w:rPr>
                <w:rFonts w:ascii="Times New Roman" w:eastAsia="Times New Roman" w:hAnsi="Times New Roman" w:cs="Times New Roman"/>
                <w:sz w:val="24"/>
              </w:rPr>
              <w:t>LT317044060008074305</w:t>
            </w:r>
          </w:p>
        </w:tc>
      </w:tr>
      <w:tr w:rsidR="00117E92" w14:paraId="53BB4B81"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EFF9D"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10C44" w14:textId="77777777" w:rsidR="00117E92" w:rsidRDefault="002E76F0">
            <w:pPr>
              <w:spacing w:after="0" w:line="240" w:lineRule="auto"/>
            </w:pPr>
            <w:r>
              <w:rPr>
                <w:rFonts w:ascii="Times New Roman" w:eastAsia="Times New Roman" w:hAnsi="Times New Roman" w:cs="Times New Roman"/>
                <w:sz w:val="24"/>
              </w:rPr>
              <w:t>1.1.6. Bankas, banko kodas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06B91" w14:textId="77777777" w:rsidR="00117E92" w:rsidRDefault="002E76F0">
            <w:pPr>
              <w:spacing w:after="0" w:line="240" w:lineRule="auto"/>
              <w:jc w:val="center"/>
            </w:pPr>
            <w:r>
              <w:rPr>
                <w:rFonts w:ascii="Times New Roman" w:eastAsia="Times New Roman" w:hAnsi="Times New Roman" w:cs="Times New Roman"/>
                <w:sz w:val="24"/>
              </w:rPr>
              <w:t>AB SEB bankas, banko kodas 70440</w:t>
            </w:r>
          </w:p>
        </w:tc>
      </w:tr>
      <w:tr w:rsidR="00117E92" w14:paraId="26D67A6C"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4C65AF"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5D1E7" w14:textId="77777777" w:rsidR="00117E92" w:rsidRDefault="002E76F0">
            <w:pPr>
              <w:spacing w:after="0" w:line="240" w:lineRule="auto"/>
            </w:pPr>
            <w:r>
              <w:rPr>
                <w:rFonts w:ascii="Times New Roman" w:eastAsia="Times New Roman" w:hAnsi="Times New Roman" w:cs="Times New Roman"/>
                <w:sz w:val="24"/>
              </w:rPr>
              <w:t>1.1.7. Telefonas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250E6" w14:textId="77777777" w:rsidR="00117E92" w:rsidRDefault="002E76F0">
            <w:pPr>
              <w:spacing w:after="0" w:line="240" w:lineRule="auto"/>
              <w:jc w:val="center"/>
            </w:pPr>
            <w:r>
              <w:rPr>
                <w:rFonts w:ascii="Times New Roman" w:eastAsia="Times New Roman" w:hAnsi="Times New Roman" w:cs="Times New Roman"/>
                <w:sz w:val="24"/>
              </w:rPr>
              <w:t xml:space="preserve">+370 </w:t>
            </w:r>
            <w:r>
              <w:rPr>
                <w:rFonts w:ascii="Times New Roman" w:eastAsia="Times New Roman" w:hAnsi="Times New Roman" w:cs="Times New Roman"/>
                <w:color w:val="282828"/>
                <w:sz w:val="24"/>
                <w:shd w:val="clear" w:color="auto" w:fill="FFFFFF"/>
              </w:rPr>
              <w:t>610 33 457</w:t>
            </w:r>
          </w:p>
        </w:tc>
      </w:tr>
      <w:tr w:rsidR="00117E92" w14:paraId="16CEC29B"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3463F"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A9D87" w14:textId="77777777" w:rsidR="00117E92" w:rsidRDefault="002E76F0">
            <w:pPr>
              <w:spacing w:after="0" w:line="240" w:lineRule="auto"/>
            </w:pPr>
            <w:r>
              <w:rPr>
                <w:rFonts w:ascii="Times New Roman" w:eastAsia="Times New Roman" w:hAnsi="Times New Roman" w:cs="Times New Roman"/>
                <w:sz w:val="24"/>
              </w:rPr>
              <w:t>1.1.8. El. paštas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A1830" w14:textId="77777777" w:rsidR="00117E92" w:rsidRDefault="002E76F0">
            <w:pPr>
              <w:spacing w:after="0" w:line="240" w:lineRule="auto"/>
              <w:jc w:val="center"/>
            </w:pPr>
            <w:r>
              <w:rPr>
                <w:rFonts w:ascii="Times New Roman" w:eastAsia="Times New Roman" w:hAnsi="Times New Roman" w:cs="Times New Roman"/>
                <w:color w:val="282828"/>
                <w:sz w:val="24"/>
                <w:shd w:val="clear" w:color="auto" w:fill="FFFFFF"/>
              </w:rPr>
              <w:t>kulturoscentras.kedainiai@gmail.com</w:t>
            </w:r>
          </w:p>
        </w:tc>
      </w:tr>
      <w:tr w:rsidR="00117E92" w14:paraId="686BBA57"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C6DA2"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6919B" w14:textId="77777777" w:rsidR="00117E92" w:rsidRDefault="002E76F0">
            <w:pPr>
              <w:spacing w:after="0" w:line="240" w:lineRule="auto"/>
            </w:pPr>
            <w:r>
              <w:rPr>
                <w:rFonts w:ascii="Times New Roman" w:eastAsia="Times New Roman" w:hAnsi="Times New Roman" w:cs="Times New Roman"/>
                <w:sz w:val="24"/>
              </w:rPr>
              <w:t>1.1.9. Šalies atstovas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CB229" w14:textId="3FF71289" w:rsidR="00117E92" w:rsidRDefault="004F5D5F">
            <w:pPr>
              <w:suppressAutoHyphens/>
              <w:spacing w:after="0" w:line="240" w:lineRule="auto"/>
              <w:jc w:val="center"/>
            </w:pPr>
            <w:r>
              <w:rPr>
                <w:rFonts w:ascii="Times New Roman" w:eastAsia="Times New Roman" w:hAnsi="Times New Roman" w:cs="Times New Roman"/>
                <w:sz w:val="24"/>
              </w:rPr>
              <w:t xml:space="preserve">Daiva Urbonienė, </w:t>
            </w:r>
            <w:r w:rsidR="00404CA9">
              <w:rPr>
                <w:rFonts w:ascii="Times New Roman" w:eastAsia="Times New Roman" w:hAnsi="Times New Roman" w:cs="Times New Roman"/>
                <w:sz w:val="24"/>
              </w:rPr>
              <w:t>d</w:t>
            </w:r>
            <w:r w:rsidR="002E76F0">
              <w:rPr>
                <w:rFonts w:ascii="Times New Roman" w:eastAsia="Times New Roman" w:hAnsi="Times New Roman" w:cs="Times New Roman"/>
                <w:sz w:val="24"/>
              </w:rPr>
              <w:t>irektorė</w:t>
            </w:r>
          </w:p>
        </w:tc>
      </w:tr>
      <w:tr w:rsidR="00117E92" w14:paraId="62DB084D"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887BB"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BC888" w14:textId="77777777" w:rsidR="00117E92" w:rsidRDefault="002E76F0">
            <w:pPr>
              <w:spacing w:after="0" w:line="240" w:lineRule="auto"/>
            </w:pPr>
            <w:r>
              <w:rPr>
                <w:rFonts w:ascii="Times New Roman" w:eastAsia="Times New Roman" w:hAnsi="Times New Roman" w:cs="Times New Roman"/>
                <w:sz w:val="24"/>
              </w:rPr>
              <w:t>1.1.10. Atstovavimo pagrindas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8DAB4" w14:textId="77777777" w:rsidR="00117E92" w:rsidRDefault="002E76F0">
            <w:pPr>
              <w:spacing w:after="0" w:line="240" w:lineRule="auto"/>
              <w:jc w:val="center"/>
            </w:pPr>
            <w:r>
              <w:rPr>
                <w:rFonts w:ascii="Times New Roman" w:eastAsia="Times New Roman" w:hAnsi="Times New Roman" w:cs="Times New Roman"/>
                <w:sz w:val="24"/>
              </w:rPr>
              <w:t>pagal tarnybinę padėtį</w:t>
            </w:r>
          </w:p>
        </w:tc>
      </w:tr>
      <w:tr w:rsidR="00117E92" w14:paraId="4396A43E" w14:textId="77777777">
        <w:trPr>
          <w:trHeight w:val="1"/>
        </w:trPr>
        <w:tc>
          <w:tcPr>
            <w:tcW w:w="28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A54CF" w14:textId="77777777" w:rsidR="00117E92" w:rsidRDefault="00117E92">
            <w:pPr>
              <w:spacing w:after="0" w:line="240" w:lineRule="auto"/>
              <w:rPr>
                <w:rFonts w:ascii="Times New Roman" w:eastAsia="Times New Roman" w:hAnsi="Times New Roman" w:cs="Times New Roman"/>
                <w:b/>
                <w:sz w:val="24"/>
              </w:rPr>
            </w:pPr>
          </w:p>
          <w:p w14:paraId="5DF42CB7" w14:textId="77777777" w:rsidR="00117E92" w:rsidRDefault="00117E92">
            <w:pPr>
              <w:spacing w:after="0" w:line="240" w:lineRule="auto"/>
              <w:rPr>
                <w:rFonts w:ascii="Times New Roman" w:eastAsia="Times New Roman" w:hAnsi="Times New Roman" w:cs="Times New Roman"/>
                <w:b/>
                <w:sz w:val="24"/>
              </w:rPr>
            </w:pPr>
          </w:p>
          <w:p w14:paraId="7B644610" w14:textId="77777777" w:rsidR="00117E92" w:rsidRDefault="00117E92">
            <w:pPr>
              <w:spacing w:after="0" w:line="240" w:lineRule="auto"/>
              <w:rPr>
                <w:rFonts w:ascii="Times New Roman" w:eastAsia="Times New Roman" w:hAnsi="Times New Roman" w:cs="Times New Roman"/>
                <w:b/>
                <w:sz w:val="24"/>
              </w:rPr>
            </w:pPr>
          </w:p>
          <w:p w14:paraId="50E0CEFE" w14:textId="77777777" w:rsidR="00117E92" w:rsidRDefault="002E76F0">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1.2. Tiekėjas</w:t>
            </w:r>
          </w:p>
          <w:p w14:paraId="5B71D7CA" w14:textId="77777777" w:rsidR="00117E92" w:rsidRDefault="00117E92">
            <w:pPr>
              <w:spacing w:after="0" w:line="240" w:lineRule="auto"/>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04157" w14:textId="77777777" w:rsidR="00117E92" w:rsidRDefault="002E76F0">
            <w:pPr>
              <w:spacing w:after="0" w:line="240" w:lineRule="auto"/>
            </w:pPr>
            <w:r>
              <w:rPr>
                <w:rFonts w:ascii="Times New Roman" w:eastAsia="Times New Roman" w:hAnsi="Times New Roman" w:cs="Times New Roman"/>
                <w:sz w:val="24"/>
              </w:rPr>
              <w:t>1.2.1. Pavadinimas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78218" w14:textId="77777777" w:rsidR="00117E92" w:rsidRDefault="00117E92">
            <w:pPr>
              <w:spacing w:after="0" w:line="240" w:lineRule="auto"/>
              <w:jc w:val="center"/>
              <w:rPr>
                <w:rFonts w:ascii="Calibri" w:eastAsia="Calibri" w:hAnsi="Calibri" w:cs="Calibri"/>
              </w:rPr>
            </w:pPr>
          </w:p>
        </w:tc>
      </w:tr>
      <w:tr w:rsidR="00117E92" w14:paraId="4F67567C"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7A9FB"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0B249" w14:textId="77777777" w:rsidR="00117E92" w:rsidRDefault="002E76F0">
            <w:pPr>
              <w:spacing w:after="0" w:line="240" w:lineRule="auto"/>
            </w:pPr>
            <w:r>
              <w:rPr>
                <w:rFonts w:ascii="Times New Roman" w:eastAsia="Times New Roman" w:hAnsi="Times New Roman" w:cs="Times New Roman"/>
                <w:sz w:val="24"/>
              </w:rPr>
              <w:t>1.2.2. Juridinio asmens kodas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48BE2" w14:textId="77777777" w:rsidR="00117E92" w:rsidRDefault="00117E92">
            <w:pPr>
              <w:spacing w:after="0" w:line="240" w:lineRule="auto"/>
              <w:jc w:val="center"/>
              <w:rPr>
                <w:rFonts w:ascii="Calibri" w:eastAsia="Calibri" w:hAnsi="Calibri" w:cs="Calibri"/>
              </w:rPr>
            </w:pPr>
          </w:p>
        </w:tc>
      </w:tr>
      <w:tr w:rsidR="00117E92" w14:paraId="4FD54EE0"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6DB6C7"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9C110" w14:textId="77777777" w:rsidR="00117E92" w:rsidRDefault="002E76F0">
            <w:pPr>
              <w:spacing w:after="0" w:line="240" w:lineRule="auto"/>
            </w:pPr>
            <w:r>
              <w:rPr>
                <w:rFonts w:ascii="Times New Roman" w:eastAsia="Times New Roman" w:hAnsi="Times New Roman" w:cs="Times New Roman"/>
                <w:sz w:val="24"/>
              </w:rPr>
              <w:t>1.2.3. Adresas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07BAD" w14:textId="77777777" w:rsidR="00117E92" w:rsidRDefault="00117E92">
            <w:pPr>
              <w:spacing w:after="0" w:line="240" w:lineRule="auto"/>
              <w:jc w:val="center"/>
              <w:rPr>
                <w:rFonts w:ascii="Calibri" w:eastAsia="Calibri" w:hAnsi="Calibri" w:cs="Calibri"/>
              </w:rPr>
            </w:pPr>
          </w:p>
        </w:tc>
      </w:tr>
      <w:tr w:rsidR="00117E92" w14:paraId="547F6A3F"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3FB59A"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6A0B3" w14:textId="77777777" w:rsidR="00117E92" w:rsidRDefault="002E76F0">
            <w:pPr>
              <w:spacing w:after="0" w:line="240" w:lineRule="auto"/>
            </w:pPr>
            <w:r>
              <w:rPr>
                <w:rFonts w:ascii="Times New Roman" w:eastAsia="Times New Roman" w:hAnsi="Times New Roman" w:cs="Times New Roman"/>
                <w:sz w:val="24"/>
              </w:rPr>
              <w:t>1.2.4. PVM mokėtojo kodas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EFBF01" w14:textId="77777777" w:rsidR="00117E92" w:rsidRDefault="00117E92">
            <w:pPr>
              <w:spacing w:after="0" w:line="240" w:lineRule="auto"/>
              <w:jc w:val="center"/>
              <w:rPr>
                <w:rFonts w:ascii="Calibri" w:eastAsia="Calibri" w:hAnsi="Calibri" w:cs="Calibri"/>
              </w:rPr>
            </w:pPr>
          </w:p>
        </w:tc>
      </w:tr>
      <w:tr w:rsidR="00117E92" w14:paraId="2CCD4CD7"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BC768"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DB66D" w14:textId="77777777" w:rsidR="00117E92" w:rsidRDefault="002E76F0">
            <w:pPr>
              <w:spacing w:after="0" w:line="240" w:lineRule="auto"/>
            </w:pPr>
            <w:r>
              <w:rPr>
                <w:rFonts w:ascii="Times New Roman" w:eastAsia="Times New Roman" w:hAnsi="Times New Roman" w:cs="Times New Roman"/>
                <w:sz w:val="24"/>
              </w:rPr>
              <w:t>1.2.5. Atsiskaitomoji sąskaita</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C3EAC" w14:textId="77777777" w:rsidR="00117E92" w:rsidRDefault="00117E92">
            <w:pPr>
              <w:spacing w:after="0" w:line="240" w:lineRule="auto"/>
              <w:jc w:val="center"/>
              <w:rPr>
                <w:rFonts w:ascii="Calibri" w:eastAsia="Calibri" w:hAnsi="Calibri" w:cs="Calibri"/>
              </w:rPr>
            </w:pPr>
          </w:p>
        </w:tc>
      </w:tr>
      <w:tr w:rsidR="00117E92" w14:paraId="4C58B953"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98D6D"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366B7" w14:textId="77777777" w:rsidR="00117E92" w:rsidRDefault="002E76F0">
            <w:pPr>
              <w:spacing w:after="0" w:line="240" w:lineRule="auto"/>
            </w:pPr>
            <w:r>
              <w:rPr>
                <w:rFonts w:ascii="Times New Roman" w:eastAsia="Times New Roman" w:hAnsi="Times New Roman" w:cs="Times New Roman"/>
                <w:sz w:val="24"/>
              </w:rPr>
              <w:t>1.2.6. Bankas, banko kodas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084556" w14:textId="77777777" w:rsidR="00117E92" w:rsidRDefault="00117E92">
            <w:pPr>
              <w:spacing w:after="0" w:line="240" w:lineRule="auto"/>
              <w:jc w:val="center"/>
              <w:rPr>
                <w:rFonts w:ascii="Calibri" w:eastAsia="Calibri" w:hAnsi="Calibri" w:cs="Calibri"/>
              </w:rPr>
            </w:pPr>
          </w:p>
        </w:tc>
      </w:tr>
      <w:tr w:rsidR="00117E92" w14:paraId="48D60EA2"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A9121"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E48A6" w14:textId="77777777" w:rsidR="00117E92" w:rsidRDefault="002E76F0">
            <w:pPr>
              <w:spacing w:after="0" w:line="240" w:lineRule="auto"/>
            </w:pPr>
            <w:r>
              <w:rPr>
                <w:rFonts w:ascii="Times New Roman" w:eastAsia="Times New Roman" w:hAnsi="Times New Roman" w:cs="Times New Roman"/>
                <w:sz w:val="24"/>
              </w:rPr>
              <w:t>1.2.7. Telefonas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5E1D8" w14:textId="77777777" w:rsidR="00117E92" w:rsidRDefault="00117E92">
            <w:pPr>
              <w:spacing w:after="0" w:line="240" w:lineRule="auto"/>
              <w:jc w:val="center"/>
              <w:rPr>
                <w:rFonts w:ascii="Calibri" w:eastAsia="Calibri" w:hAnsi="Calibri" w:cs="Calibri"/>
              </w:rPr>
            </w:pPr>
          </w:p>
        </w:tc>
      </w:tr>
      <w:tr w:rsidR="00117E92" w14:paraId="29BD081E"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C3DBC"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929D1" w14:textId="77777777" w:rsidR="00117E92" w:rsidRDefault="002E76F0">
            <w:pPr>
              <w:spacing w:after="0" w:line="240" w:lineRule="auto"/>
            </w:pPr>
            <w:r>
              <w:rPr>
                <w:rFonts w:ascii="Times New Roman" w:eastAsia="Times New Roman" w:hAnsi="Times New Roman" w:cs="Times New Roman"/>
                <w:sz w:val="24"/>
              </w:rPr>
              <w:t>1.2.8. El. paštas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60C92" w14:textId="77777777" w:rsidR="00117E92" w:rsidRDefault="00117E92">
            <w:pPr>
              <w:spacing w:after="0" w:line="240" w:lineRule="auto"/>
              <w:jc w:val="center"/>
              <w:rPr>
                <w:rFonts w:ascii="Calibri" w:eastAsia="Calibri" w:hAnsi="Calibri" w:cs="Calibri"/>
              </w:rPr>
            </w:pPr>
          </w:p>
        </w:tc>
      </w:tr>
      <w:tr w:rsidR="00117E92" w14:paraId="12C2C7B3"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D40E3"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F2413" w14:textId="77777777" w:rsidR="00117E92" w:rsidRDefault="002E76F0">
            <w:pPr>
              <w:spacing w:after="0" w:line="240" w:lineRule="auto"/>
            </w:pPr>
            <w:r>
              <w:rPr>
                <w:rFonts w:ascii="Times New Roman" w:eastAsia="Times New Roman" w:hAnsi="Times New Roman" w:cs="Times New Roman"/>
                <w:sz w:val="24"/>
              </w:rPr>
              <w:t>1.2.9. Šalies atstovas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77BE0D" w14:textId="77777777" w:rsidR="00117E92" w:rsidRDefault="00117E92">
            <w:pPr>
              <w:spacing w:after="0" w:line="240" w:lineRule="auto"/>
              <w:jc w:val="center"/>
              <w:rPr>
                <w:rFonts w:ascii="Calibri" w:eastAsia="Calibri" w:hAnsi="Calibri" w:cs="Calibri"/>
              </w:rPr>
            </w:pPr>
          </w:p>
        </w:tc>
      </w:tr>
      <w:tr w:rsidR="00117E92" w14:paraId="2D0029C2" w14:textId="77777777">
        <w:trPr>
          <w:trHeight w:val="1"/>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3E2BC" w14:textId="77777777" w:rsidR="00117E92" w:rsidRDefault="00117E92">
            <w:pPr>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E35CA" w14:textId="77777777" w:rsidR="00117E92" w:rsidRDefault="002E76F0">
            <w:pPr>
              <w:spacing w:after="0" w:line="240" w:lineRule="auto"/>
            </w:pPr>
            <w:r>
              <w:rPr>
                <w:rFonts w:ascii="Times New Roman" w:eastAsia="Times New Roman" w:hAnsi="Times New Roman" w:cs="Times New Roman"/>
                <w:sz w:val="24"/>
              </w:rPr>
              <w:t>1.2.10. Atstovavimo pagrindas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26B03" w14:textId="77777777" w:rsidR="00117E92" w:rsidRDefault="00117E92">
            <w:pPr>
              <w:spacing w:after="0" w:line="240" w:lineRule="auto"/>
              <w:jc w:val="center"/>
              <w:rPr>
                <w:rFonts w:ascii="Calibri" w:eastAsia="Calibri" w:hAnsi="Calibri" w:cs="Calibri"/>
              </w:rPr>
            </w:pPr>
          </w:p>
        </w:tc>
      </w:tr>
    </w:tbl>
    <w:p w14:paraId="7A4EBEE1" w14:textId="77777777" w:rsidR="00117E92" w:rsidRDefault="00117E92">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2375"/>
        <w:gridCol w:w="1776"/>
        <w:gridCol w:w="1605"/>
        <w:gridCol w:w="3990"/>
      </w:tblGrid>
      <w:tr w:rsidR="00117E92" w14:paraId="5704F15E" w14:textId="77777777" w:rsidTr="008B4020">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FDC1EA" w14:textId="77777777" w:rsidR="00117E92" w:rsidRDefault="002E76F0">
            <w:pPr>
              <w:spacing w:after="0" w:line="240" w:lineRule="auto"/>
              <w:jc w:val="center"/>
            </w:pPr>
            <w:r>
              <w:rPr>
                <w:rFonts w:ascii="Times New Roman" w:eastAsia="Times New Roman" w:hAnsi="Times New Roman" w:cs="Times New Roman"/>
                <w:b/>
                <w:sz w:val="24"/>
              </w:rPr>
              <w:t>2. ATSAKINGI ASMENYS</w:t>
            </w:r>
          </w:p>
        </w:tc>
      </w:tr>
      <w:tr w:rsidR="008B4020" w14:paraId="3DD4EE15"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C884C" w14:textId="77777777" w:rsidR="008B4020" w:rsidRDefault="008B4020" w:rsidP="008B4020">
            <w:pPr>
              <w:spacing w:after="0" w:line="240" w:lineRule="auto"/>
            </w:pPr>
            <w:r>
              <w:rPr>
                <w:rFonts w:ascii="Times New Roman" w:eastAsia="Times New Roman" w:hAnsi="Times New Roman" w:cs="Times New Roman"/>
                <w:b/>
                <w:sz w:val="24"/>
              </w:rPr>
              <w:t>2.1. Pirkėjo kontaktiniai asmenys, atsakingi už Sutarties vykdymą, Prekių priėmimą, Sąskaitų per informacinę sistemą SABIS priėmimą</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BA099" w14:textId="02C34C62" w:rsidR="00595153" w:rsidRDefault="00595153" w:rsidP="008B4020">
            <w:pPr>
              <w:spacing w:after="0" w:line="240" w:lineRule="auto"/>
              <w:rPr>
                <w:rFonts w:ascii="Times New Roman" w:hAnsi="Times New Roman" w:cs="Times New Roman"/>
                <w:kern w:val="2"/>
                <w:sz w:val="24"/>
                <w:szCs w:val="24"/>
              </w:rPr>
            </w:pPr>
            <w:r w:rsidRPr="00595153">
              <w:rPr>
                <w:rFonts w:ascii="Times New Roman" w:hAnsi="Times New Roman" w:cs="Times New Roman"/>
                <w:kern w:val="2"/>
                <w:sz w:val="24"/>
                <w:szCs w:val="24"/>
              </w:rPr>
              <w:t xml:space="preserve">Atsakingas už Sutarties vykdymą, prekių priėmimą –Ilona </w:t>
            </w:r>
            <w:proofErr w:type="spellStart"/>
            <w:r w:rsidRPr="00595153">
              <w:rPr>
                <w:rFonts w:ascii="Times New Roman" w:hAnsi="Times New Roman" w:cs="Times New Roman"/>
                <w:kern w:val="2"/>
                <w:sz w:val="24"/>
                <w:szCs w:val="24"/>
              </w:rPr>
              <w:t>Kaziukaitienė</w:t>
            </w:r>
            <w:proofErr w:type="spellEnd"/>
            <w:r w:rsidRPr="00595153">
              <w:rPr>
                <w:rFonts w:ascii="Times New Roman" w:hAnsi="Times New Roman" w:cs="Times New Roman"/>
                <w:kern w:val="2"/>
                <w:sz w:val="24"/>
                <w:szCs w:val="24"/>
              </w:rPr>
              <w:t>,</w:t>
            </w:r>
            <w:r w:rsidR="00DF7E7B">
              <w:rPr>
                <w:rFonts w:ascii="Times New Roman" w:hAnsi="Times New Roman" w:cs="Times New Roman"/>
                <w:kern w:val="2"/>
                <w:sz w:val="24"/>
                <w:szCs w:val="24"/>
              </w:rPr>
              <w:t xml:space="preserve"> </w:t>
            </w:r>
            <w:r w:rsidR="0056737D">
              <w:rPr>
                <w:rFonts w:ascii="Times New Roman" w:hAnsi="Times New Roman" w:cs="Times New Roman"/>
                <w:kern w:val="2"/>
                <w:sz w:val="24"/>
                <w:szCs w:val="24"/>
              </w:rPr>
              <w:t>prekių ir paslaugų pirkimų specialistė,</w:t>
            </w:r>
            <w:r w:rsidRPr="00595153">
              <w:rPr>
                <w:rFonts w:ascii="Times New Roman" w:hAnsi="Times New Roman" w:cs="Times New Roman"/>
                <w:kern w:val="2"/>
                <w:sz w:val="24"/>
                <w:szCs w:val="24"/>
              </w:rPr>
              <w:t xml:space="preserve"> tel. +370 614 65308, el. p</w:t>
            </w:r>
            <w:r w:rsidR="0056737D">
              <w:rPr>
                <w:rFonts w:ascii="Times New Roman" w:hAnsi="Times New Roman" w:cs="Times New Roman"/>
                <w:kern w:val="2"/>
                <w:sz w:val="24"/>
                <w:szCs w:val="24"/>
              </w:rPr>
              <w:t>.</w:t>
            </w:r>
            <w:r w:rsidRPr="00595153">
              <w:rPr>
                <w:rFonts w:ascii="Times New Roman" w:hAnsi="Times New Roman" w:cs="Times New Roman"/>
                <w:kern w:val="2"/>
                <w:sz w:val="24"/>
                <w:szCs w:val="24"/>
              </w:rPr>
              <w:t xml:space="preserve"> </w:t>
            </w:r>
            <w:hyperlink r:id="rId4" w:history="1">
              <w:r w:rsidRPr="00840190">
                <w:rPr>
                  <w:rStyle w:val="Hipersaitas"/>
                  <w:rFonts w:ascii="Times New Roman" w:hAnsi="Times New Roman" w:cs="Times New Roman"/>
                  <w:kern w:val="2"/>
                  <w:sz w:val="24"/>
                  <w:szCs w:val="24"/>
                </w:rPr>
                <w:t>ilonakkc@gmail.com</w:t>
              </w:r>
            </w:hyperlink>
          </w:p>
          <w:p w14:paraId="14CE1AE7" w14:textId="77777777" w:rsidR="00595153" w:rsidRDefault="00595153" w:rsidP="008B4020">
            <w:pPr>
              <w:spacing w:after="0" w:line="240" w:lineRule="auto"/>
              <w:rPr>
                <w:rFonts w:ascii="Times New Roman" w:hAnsi="Times New Roman" w:cs="Times New Roman"/>
                <w:kern w:val="2"/>
                <w:sz w:val="24"/>
                <w:szCs w:val="24"/>
              </w:rPr>
            </w:pPr>
          </w:p>
          <w:p w14:paraId="3CF5D40E" w14:textId="7EC5772B" w:rsidR="008B4020" w:rsidRDefault="008B4020" w:rsidP="008B4020">
            <w:pPr>
              <w:spacing w:after="0" w:line="240" w:lineRule="auto"/>
            </w:pPr>
            <w:r w:rsidRPr="00B17DB8">
              <w:rPr>
                <w:rFonts w:ascii="Times New Roman" w:hAnsi="Times New Roman" w:cs="Times New Roman"/>
                <w:kern w:val="2"/>
                <w:sz w:val="24"/>
                <w:szCs w:val="24"/>
              </w:rPr>
              <w:t xml:space="preserve">Atsakingas už sąskaitų per </w:t>
            </w:r>
            <w:r w:rsidRPr="00B17DB8">
              <w:rPr>
                <w:rFonts w:ascii="Times New Roman" w:eastAsia="Times New Roman" w:hAnsi="Times New Roman" w:cs="Times New Roman"/>
                <w:bCs/>
                <w:sz w:val="24"/>
              </w:rPr>
              <w:t xml:space="preserve">informacinę sistemą SABIS priėmimą </w:t>
            </w:r>
            <w:r w:rsidRPr="00B17DB8">
              <w:rPr>
                <w:rFonts w:ascii="Times New Roman" w:hAnsi="Times New Roman" w:cs="Times New Roman"/>
                <w:kern w:val="2"/>
                <w:sz w:val="24"/>
                <w:szCs w:val="24"/>
              </w:rPr>
              <w:t xml:space="preserve">– vyr. buhalterė Birutė </w:t>
            </w:r>
            <w:proofErr w:type="spellStart"/>
            <w:r w:rsidRPr="00B17DB8">
              <w:rPr>
                <w:rFonts w:ascii="Times New Roman" w:hAnsi="Times New Roman" w:cs="Times New Roman"/>
                <w:kern w:val="2"/>
                <w:sz w:val="24"/>
                <w:szCs w:val="24"/>
              </w:rPr>
              <w:t>Raščiauskienė</w:t>
            </w:r>
            <w:proofErr w:type="spellEnd"/>
            <w:r w:rsidRPr="00B17DB8">
              <w:rPr>
                <w:rFonts w:ascii="Times New Roman" w:hAnsi="Times New Roman" w:cs="Times New Roman"/>
                <w:kern w:val="2"/>
                <w:sz w:val="24"/>
                <w:szCs w:val="24"/>
              </w:rPr>
              <w:t>, tel. +370 686 69714, el. p</w:t>
            </w:r>
            <w:r w:rsidR="0030598F">
              <w:rPr>
                <w:rFonts w:ascii="Times New Roman" w:hAnsi="Times New Roman" w:cs="Times New Roman"/>
                <w:kern w:val="2"/>
                <w:sz w:val="24"/>
                <w:szCs w:val="24"/>
              </w:rPr>
              <w:t>.</w:t>
            </w:r>
            <w:r w:rsidRPr="00B17DB8">
              <w:rPr>
                <w:rFonts w:ascii="Times New Roman" w:hAnsi="Times New Roman" w:cs="Times New Roman"/>
                <w:kern w:val="2"/>
                <w:sz w:val="24"/>
                <w:szCs w:val="24"/>
              </w:rPr>
              <w:t xml:space="preserve"> b.rasciauskiene@gmail.com</w:t>
            </w:r>
          </w:p>
        </w:tc>
      </w:tr>
      <w:tr w:rsidR="008B4020" w14:paraId="08693E4E"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E8308" w14:textId="77777777" w:rsidR="008B4020" w:rsidRDefault="008B4020" w:rsidP="008B4020">
            <w:pPr>
              <w:spacing w:after="0" w:line="240" w:lineRule="auto"/>
            </w:pPr>
            <w:r>
              <w:rPr>
                <w:rFonts w:ascii="Times New Roman" w:eastAsia="Times New Roman" w:hAnsi="Times New Roman" w:cs="Times New Roman"/>
                <w:b/>
                <w:sz w:val="24"/>
              </w:rPr>
              <w:t>2.2. Tiekėjo kontaktiniai asmenys, atsakingi už Sutarties vykdymą</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596DC" w14:textId="77777777" w:rsidR="008B4020" w:rsidRDefault="008B4020" w:rsidP="008B4020">
            <w:pPr>
              <w:spacing w:after="0" w:line="240" w:lineRule="auto"/>
            </w:pPr>
            <w:r>
              <w:rPr>
                <w:rFonts w:ascii="Times New Roman" w:eastAsia="Times New Roman" w:hAnsi="Times New Roman" w:cs="Times New Roman"/>
                <w:color w:val="4472C4"/>
                <w:sz w:val="24"/>
              </w:rPr>
              <w:t>(nurodyti padalinį / skyrių, pareigas, vardą, pavardę, tel., el. paštą)</w:t>
            </w:r>
          </w:p>
        </w:tc>
      </w:tr>
      <w:tr w:rsidR="008B4020" w14:paraId="23CDC375" w14:textId="77777777" w:rsidTr="008B4020">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87FBA5" w14:textId="77777777" w:rsidR="008B4020" w:rsidRDefault="008B4020" w:rsidP="008B4020">
            <w:pPr>
              <w:spacing w:after="0" w:line="240" w:lineRule="auto"/>
              <w:jc w:val="center"/>
            </w:pPr>
            <w:r>
              <w:rPr>
                <w:rFonts w:ascii="Times New Roman" w:eastAsia="Times New Roman" w:hAnsi="Times New Roman" w:cs="Times New Roman"/>
                <w:b/>
                <w:sz w:val="24"/>
              </w:rPr>
              <w:t>3. SUTARTIES DALYKAS</w:t>
            </w:r>
          </w:p>
        </w:tc>
      </w:tr>
      <w:tr w:rsidR="008B4020" w14:paraId="556F6230"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0232A" w14:textId="77777777" w:rsidR="008B4020" w:rsidRDefault="008B4020" w:rsidP="008B4020">
            <w:pPr>
              <w:spacing w:after="0" w:line="240" w:lineRule="auto"/>
            </w:pPr>
            <w:r>
              <w:rPr>
                <w:rFonts w:ascii="Times New Roman" w:eastAsia="Times New Roman" w:hAnsi="Times New Roman" w:cs="Times New Roman"/>
                <w:b/>
                <w:sz w:val="24"/>
              </w:rPr>
              <w:t xml:space="preserve">3.1. Sutarties dalykas </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1DCEB" w14:textId="146B443B"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Tiekėjas įsipareigoja Sutartyje numatytomis sąlygomis perduoti </w:t>
            </w:r>
            <w:r w:rsidR="00B17DB8">
              <w:rPr>
                <w:rFonts w:ascii="Times New Roman" w:eastAsia="Times New Roman" w:hAnsi="Times New Roman" w:cs="Times New Roman"/>
                <w:sz w:val="24"/>
              </w:rPr>
              <w:t xml:space="preserve">ir sumontuoti </w:t>
            </w:r>
            <w:r>
              <w:rPr>
                <w:rFonts w:ascii="Times New Roman" w:eastAsia="Times New Roman" w:hAnsi="Times New Roman" w:cs="Times New Roman"/>
                <w:sz w:val="24"/>
              </w:rPr>
              <w:t xml:space="preserve">Pirkėjui </w:t>
            </w:r>
            <w:r w:rsidR="00B17DB8">
              <w:rPr>
                <w:rFonts w:ascii="Times New Roman" w:eastAsia="Times New Roman" w:hAnsi="Times New Roman" w:cs="Times New Roman"/>
                <w:b/>
                <w:sz w:val="24"/>
              </w:rPr>
              <w:t xml:space="preserve">vaizdo projekcinę </w:t>
            </w:r>
            <w:r w:rsidR="00B17DB8">
              <w:rPr>
                <w:rFonts w:ascii="Times New Roman" w:eastAsia="Times New Roman" w:hAnsi="Times New Roman" w:cs="Times New Roman"/>
                <w:b/>
                <w:sz w:val="24"/>
              </w:rPr>
              <w:lastRenderedPageBreak/>
              <w:t>sistemos įrang</w:t>
            </w:r>
            <w:r w:rsidR="00436A65">
              <w:rPr>
                <w:rFonts w:ascii="Times New Roman" w:eastAsia="Times New Roman" w:hAnsi="Times New Roman" w:cs="Times New Roman"/>
                <w:b/>
                <w:sz w:val="24"/>
              </w:rPr>
              <w:t>ą</w:t>
            </w:r>
            <w:r w:rsidRPr="008B4020">
              <w:rPr>
                <w:rFonts w:ascii="Times New Roman" w:eastAsia="Times New Roman" w:hAnsi="Times New Roman" w:cs="Times New Roman"/>
                <w:b/>
                <w:color w:val="FF0000"/>
                <w:sz w:val="24"/>
              </w:rPr>
              <w:t xml:space="preserve"> </w:t>
            </w:r>
            <w:r>
              <w:rPr>
                <w:rFonts w:ascii="Times New Roman" w:eastAsia="Times New Roman" w:hAnsi="Times New Roman" w:cs="Times New Roman"/>
                <w:sz w:val="24"/>
              </w:rPr>
              <w:t>(toliau – Prekė</w:t>
            </w:r>
            <w:r w:rsidR="00C91CF8">
              <w:rPr>
                <w:rFonts w:ascii="Times New Roman" w:eastAsia="Times New Roman" w:hAnsi="Times New Roman" w:cs="Times New Roman"/>
                <w:sz w:val="24"/>
              </w:rPr>
              <w:t>s</w:t>
            </w:r>
            <w:r>
              <w:rPr>
                <w:rFonts w:ascii="Times New Roman" w:eastAsia="Times New Roman" w:hAnsi="Times New Roman" w:cs="Times New Roman"/>
                <w:sz w:val="24"/>
              </w:rPr>
              <w:t>).</w:t>
            </w:r>
          </w:p>
          <w:p w14:paraId="5D565E60" w14:textId="3CD8AC5E" w:rsidR="008B4020" w:rsidRDefault="00436A65" w:rsidP="008B4020">
            <w:pPr>
              <w:spacing w:after="0" w:line="240" w:lineRule="auto"/>
            </w:pPr>
            <w:r w:rsidRPr="00436A65">
              <w:rPr>
                <w:rFonts w:ascii="Times New Roman" w:eastAsia="Times New Roman" w:hAnsi="Times New Roman" w:cs="Times New Roman"/>
                <w:sz w:val="24"/>
              </w:rPr>
              <w:t>Išsamus Prek</w:t>
            </w:r>
            <w:r w:rsidR="00B852BD">
              <w:rPr>
                <w:rFonts w:ascii="Times New Roman" w:eastAsia="Times New Roman" w:hAnsi="Times New Roman" w:cs="Times New Roman"/>
                <w:sz w:val="24"/>
              </w:rPr>
              <w:t>ių</w:t>
            </w:r>
            <w:r w:rsidRPr="00436A65">
              <w:rPr>
                <w:rFonts w:ascii="Times New Roman" w:eastAsia="Times New Roman" w:hAnsi="Times New Roman" w:cs="Times New Roman"/>
                <w:sz w:val="24"/>
              </w:rPr>
              <w:t xml:space="preserve"> aprašymas ir kiti reikalavimai tiekiamoms Prekėms nustatyti Sutarties priede Nr.1 „Kultūros centro pastato J. Basanavičiaus g. 24, Kėdainiuose, scenos technologijų techninio projekto technologijos dalis “ (toliau – Projektas) ir Sutarties priede Nr. 2 „Pasiūlymas“.</w:t>
            </w:r>
          </w:p>
        </w:tc>
      </w:tr>
      <w:tr w:rsidR="008B4020" w14:paraId="6037EFC1"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6B90F" w14:textId="77777777" w:rsidR="008B4020" w:rsidRDefault="008B4020" w:rsidP="008B4020">
            <w:pPr>
              <w:spacing w:after="0" w:line="240" w:lineRule="auto"/>
            </w:pPr>
            <w:r>
              <w:rPr>
                <w:rFonts w:ascii="Times New Roman" w:eastAsia="Times New Roman" w:hAnsi="Times New Roman" w:cs="Times New Roman"/>
                <w:b/>
                <w:sz w:val="24"/>
              </w:rPr>
              <w:lastRenderedPageBreak/>
              <w:t>3.2. Pirkimo numeris</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64452" w14:textId="77777777" w:rsidR="008B4020" w:rsidRDefault="008B4020" w:rsidP="008B4020">
            <w:pPr>
              <w:spacing w:after="0" w:line="240" w:lineRule="auto"/>
              <w:rPr>
                <w:rFonts w:ascii="Calibri" w:eastAsia="Calibri" w:hAnsi="Calibri" w:cs="Calibri"/>
              </w:rPr>
            </w:pPr>
          </w:p>
        </w:tc>
      </w:tr>
      <w:tr w:rsidR="008B4020" w14:paraId="7476F8ED"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5A384" w14:textId="77777777" w:rsidR="008B4020" w:rsidRDefault="008B4020" w:rsidP="008B4020">
            <w:pPr>
              <w:spacing w:after="0" w:line="240" w:lineRule="auto"/>
            </w:pPr>
            <w:r>
              <w:rPr>
                <w:rFonts w:ascii="Times New Roman" w:eastAsia="Times New Roman" w:hAnsi="Times New Roman" w:cs="Times New Roman"/>
                <w:b/>
                <w:sz w:val="24"/>
              </w:rPr>
              <w:t>3.3. Informacija apie Europos Sąjungos lėšomis finansuojamą projektą arba kitą projektą</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8EE814"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Netaikoma</w:t>
            </w:r>
          </w:p>
          <w:p w14:paraId="436A1B09" w14:textId="77777777" w:rsidR="008B4020" w:rsidRDefault="008B4020" w:rsidP="008B4020">
            <w:pPr>
              <w:spacing w:after="0" w:line="240" w:lineRule="auto"/>
              <w:rPr>
                <w:rFonts w:ascii="Times New Roman" w:eastAsia="Times New Roman" w:hAnsi="Times New Roman" w:cs="Times New Roman"/>
                <w:sz w:val="24"/>
              </w:rPr>
            </w:pPr>
          </w:p>
          <w:p w14:paraId="589C04F4" w14:textId="77777777" w:rsidR="008B4020" w:rsidRDefault="008B4020" w:rsidP="008B4020">
            <w:pPr>
              <w:spacing w:after="0" w:line="240" w:lineRule="auto"/>
            </w:pPr>
          </w:p>
        </w:tc>
      </w:tr>
      <w:tr w:rsidR="008B4020" w14:paraId="7D470DEC" w14:textId="77777777" w:rsidTr="008B4020">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898B5" w14:textId="77777777" w:rsidR="008B4020" w:rsidRDefault="008B4020" w:rsidP="008B4020">
            <w:pPr>
              <w:spacing w:after="0" w:line="240" w:lineRule="auto"/>
              <w:jc w:val="center"/>
            </w:pPr>
            <w:r>
              <w:rPr>
                <w:rFonts w:ascii="Times New Roman" w:eastAsia="Times New Roman" w:hAnsi="Times New Roman" w:cs="Times New Roman"/>
                <w:b/>
                <w:sz w:val="24"/>
              </w:rPr>
              <w:t>4. PREKIŲ PRISTATYMO TERMINAI IR PREKIŲ PERDAVIMO - PRIĖMIMO TVARKA</w:t>
            </w:r>
          </w:p>
        </w:tc>
      </w:tr>
      <w:tr w:rsidR="008B4020" w14:paraId="17C72C41"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E2374" w14:textId="77777777" w:rsidR="008B4020" w:rsidRDefault="008B4020" w:rsidP="008B4020">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4.1. Prekių pristatymo terminas, kai Prekės pristatomos vienu kartu</w:t>
            </w:r>
          </w:p>
          <w:p w14:paraId="2FD2D16A" w14:textId="77777777" w:rsidR="008B4020" w:rsidRDefault="008B4020" w:rsidP="008B4020">
            <w:pPr>
              <w:spacing w:after="0" w:line="240" w:lineRule="auto"/>
              <w:rPr>
                <w:rFonts w:ascii="Times New Roman" w:eastAsia="Times New Roman" w:hAnsi="Times New Roman" w:cs="Times New Roman"/>
                <w:b/>
                <w:sz w:val="24"/>
              </w:rPr>
            </w:pPr>
          </w:p>
          <w:p w14:paraId="45B892CB" w14:textId="77777777" w:rsidR="008B4020" w:rsidRDefault="008B4020" w:rsidP="008B4020">
            <w:pPr>
              <w:spacing w:after="0" w:line="240" w:lineRule="auto"/>
              <w:rPr>
                <w:rFonts w:ascii="Times New Roman" w:eastAsia="Times New Roman" w:hAnsi="Times New Roman" w:cs="Times New Roman"/>
                <w:b/>
                <w:sz w:val="24"/>
              </w:rPr>
            </w:pPr>
          </w:p>
          <w:p w14:paraId="54E453EE" w14:textId="77777777" w:rsidR="008B4020" w:rsidRDefault="008B4020" w:rsidP="008B4020">
            <w:pPr>
              <w:spacing w:after="0" w:line="240" w:lineRule="auto"/>
              <w:rPr>
                <w:rFonts w:ascii="Times New Roman" w:eastAsia="Times New Roman" w:hAnsi="Times New Roman" w:cs="Times New Roman"/>
                <w:b/>
                <w:sz w:val="24"/>
              </w:rPr>
            </w:pPr>
          </w:p>
          <w:p w14:paraId="5674B7A9" w14:textId="77777777" w:rsidR="008B4020" w:rsidRDefault="008B4020" w:rsidP="008B4020">
            <w:pPr>
              <w:spacing w:after="0" w:line="240" w:lineRule="auto"/>
              <w:rPr>
                <w:rFonts w:ascii="Times New Roman" w:eastAsia="Times New Roman" w:hAnsi="Times New Roman" w:cs="Times New Roman"/>
                <w:b/>
                <w:sz w:val="24"/>
              </w:rPr>
            </w:pPr>
          </w:p>
          <w:p w14:paraId="56B6C54E" w14:textId="77777777" w:rsidR="008B4020" w:rsidRDefault="008B4020" w:rsidP="008B4020">
            <w:pPr>
              <w:spacing w:after="0" w:line="240" w:lineRule="auto"/>
              <w:rPr>
                <w:rFonts w:ascii="Times New Roman" w:eastAsia="Times New Roman" w:hAnsi="Times New Roman" w:cs="Times New Roman"/>
                <w:b/>
                <w:sz w:val="24"/>
              </w:rPr>
            </w:pPr>
          </w:p>
          <w:p w14:paraId="3CBC254A" w14:textId="77777777" w:rsidR="008B4020" w:rsidRDefault="008B4020" w:rsidP="008B4020">
            <w:pPr>
              <w:spacing w:after="0" w:line="240" w:lineRule="auto"/>
              <w:rPr>
                <w:rFonts w:ascii="Times New Roman" w:eastAsia="Times New Roman" w:hAnsi="Times New Roman" w:cs="Times New Roman"/>
                <w:b/>
                <w:sz w:val="24"/>
              </w:rPr>
            </w:pPr>
          </w:p>
          <w:p w14:paraId="18EF6D90" w14:textId="77777777" w:rsidR="008B4020" w:rsidRDefault="008B4020" w:rsidP="008B4020">
            <w:pPr>
              <w:spacing w:after="0" w:line="240" w:lineRule="auto"/>
            </w:pP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A36DA" w14:textId="3CDE076C" w:rsidR="008B4020" w:rsidRDefault="008B4020" w:rsidP="008B4020">
            <w:pPr>
              <w:spacing w:after="0" w:line="240" w:lineRule="auto"/>
            </w:pPr>
            <w:r w:rsidRPr="00B17DB8">
              <w:rPr>
                <w:rFonts w:ascii="Times New Roman" w:hAnsi="Times New Roman" w:cs="Times New Roman"/>
                <w:kern w:val="2"/>
                <w:sz w:val="24"/>
                <w:szCs w:val="24"/>
              </w:rPr>
              <w:t xml:space="preserve">Tiekėjas Prekes (visą Prekių kiekį) įsipareigoja pristatyti </w:t>
            </w:r>
            <w:r w:rsidR="00B17DB8">
              <w:rPr>
                <w:rFonts w:ascii="Times New Roman" w:hAnsi="Times New Roman" w:cs="Times New Roman"/>
                <w:kern w:val="2"/>
                <w:sz w:val="24"/>
                <w:szCs w:val="24"/>
              </w:rPr>
              <w:t xml:space="preserve">ir sumontuoti </w:t>
            </w:r>
            <w:r w:rsidRPr="00B17DB8">
              <w:rPr>
                <w:rFonts w:ascii="Times New Roman" w:hAnsi="Times New Roman" w:cs="Times New Roman"/>
                <w:b/>
                <w:bCs/>
                <w:kern w:val="2"/>
                <w:sz w:val="24"/>
                <w:szCs w:val="24"/>
              </w:rPr>
              <w:t>ne vėliau kaip per</w:t>
            </w:r>
            <w:r w:rsidRPr="00B17DB8">
              <w:rPr>
                <w:rFonts w:ascii="Times New Roman" w:hAnsi="Times New Roman" w:cs="Times New Roman"/>
                <w:kern w:val="2"/>
                <w:sz w:val="24"/>
                <w:szCs w:val="24"/>
              </w:rPr>
              <w:t xml:space="preserve"> 6 mėnesius nuo Sutarties įsigaliojimo dienos šiuo adresu: J. Basanavičiaus g. 24, Kėdainiai</w:t>
            </w:r>
            <w:r w:rsidRPr="00B17DB8">
              <w:rPr>
                <w:rFonts w:ascii="Times New Roman" w:hAnsi="Times New Roman" w:cs="Times New Roman"/>
                <w:sz w:val="24"/>
                <w:szCs w:val="24"/>
              </w:rPr>
              <w:t> </w:t>
            </w:r>
          </w:p>
        </w:tc>
      </w:tr>
      <w:tr w:rsidR="008B4020" w14:paraId="00B225D5"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97209" w14:textId="77777777" w:rsidR="008B4020" w:rsidRDefault="008B4020" w:rsidP="008B4020">
            <w:pPr>
              <w:spacing w:after="0" w:line="240" w:lineRule="auto"/>
            </w:pPr>
            <w:r>
              <w:rPr>
                <w:rFonts w:ascii="Times New Roman" w:eastAsia="Times New Roman" w:hAnsi="Times New Roman" w:cs="Times New Roman"/>
                <w:b/>
                <w:sz w:val="24"/>
              </w:rPr>
              <w:t>4.2. Prekių (ar jų dalies) pristatymo termino pratęsimas</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8947E"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Netaikoma</w:t>
            </w:r>
          </w:p>
          <w:p w14:paraId="42857BB7" w14:textId="77777777" w:rsidR="008B4020" w:rsidRDefault="008B4020" w:rsidP="008B4020">
            <w:pPr>
              <w:spacing w:after="0" w:line="240" w:lineRule="auto"/>
              <w:rPr>
                <w:rFonts w:ascii="Times New Roman" w:eastAsia="Times New Roman" w:hAnsi="Times New Roman" w:cs="Times New Roman"/>
                <w:color w:val="1F4E79"/>
                <w:sz w:val="24"/>
              </w:rPr>
            </w:pPr>
          </w:p>
          <w:p w14:paraId="15E8026F" w14:textId="77777777" w:rsidR="008B4020" w:rsidRDefault="008B4020" w:rsidP="008B4020">
            <w:pPr>
              <w:spacing w:after="0" w:line="240" w:lineRule="auto"/>
            </w:pPr>
          </w:p>
        </w:tc>
      </w:tr>
      <w:tr w:rsidR="008B4020" w14:paraId="619AD9AE"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2171F" w14:textId="77777777" w:rsidR="008B4020" w:rsidRDefault="008B4020" w:rsidP="008B4020">
            <w:pPr>
              <w:spacing w:after="0" w:line="240" w:lineRule="auto"/>
            </w:pPr>
            <w:r>
              <w:rPr>
                <w:rFonts w:ascii="Times New Roman" w:eastAsia="Times New Roman" w:hAnsi="Times New Roman" w:cs="Times New Roman"/>
                <w:b/>
                <w:sz w:val="24"/>
              </w:rPr>
              <w:t>4.3. Užsakymų teikimo tvarka</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DE9B0" w14:textId="77777777" w:rsidR="008B4020" w:rsidRDefault="008B4020" w:rsidP="008B4020">
            <w:pPr>
              <w:spacing w:after="0" w:line="240" w:lineRule="auto"/>
            </w:pPr>
            <w:r>
              <w:rPr>
                <w:rFonts w:ascii="Times New Roman" w:eastAsia="Times New Roman" w:hAnsi="Times New Roman" w:cs="Times New Roman"/>
                <w:sz w:val="24"/>
              </w:rPr>
              <w:t>Netaikoma</w:t>
            </w:r>
          </w:p>
        </w:tc>
      </w:tr>
      <w:tr w:rsidR="008B4020" w14:paraId="2C6E9199"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DD2C3" w14:textId="77777777" w:rsidR="008B4020" w:rsidRDefault="008B4020" w:rsidP="008B4020">
            <w:pPr>
              <w:spacing w:after="0" w:line="240" w:lineRule="auto"/>
            </w:pPr>
            <w:r>
              <w:rPr>
                <w:rFonts w:ascii="Times New Roman" w:eastAsia="Times New Roman" w:hAnsi="Times New Roman" w:cs="Times New Roman"/>
                <w:b/>
                <w:sz w:val="24"/>
              </w:rPr>
              <w:t>4.4. Dėl Prekių pristatymo dalimis vertės / apimties</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B418F"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Netaikoma</w:t>
            </w:r>
          </w:p>
          <w:p w14:paraId="4DFEBFB3" w14:textId="77777777" w:rsidR="008B4020" w:rsidRDefault="008B4020" w:rsidP="008B4020">
            <w:pPr>
              <w:spacing w:after="0" w:line="240" w:lineRule="auto"/>
              <w:rPr>
                <w:rFonts w:ascii="Times New Roman" w:eastAsia="Times New Roman" w:hAnsi="Times New Roman" w:cs="Times New Roman"/>
                <w:sz w:val="24"/>
              </w:rPr>
            </w:pPr>
          </w:p>
          <w:p w14:paraId="410D0B12" w14:textId="77777777" w:rsidR="008B4020" w:rsidRDefault="008B4020" w:rsidP="008B4020">
            <w:pPr>
              <w:spacing w:after="0" w:line="240" w:lineRule="auto"/>
            </w:pPr>
          </w:p>
        </w:tc>
      </w:tr>
      <w:tr w:rsidR="008B4020" w14:paraId="0FEABD54"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46F2E" w14:textId="77777777" w:rsidR="008B4020" w:rsidRDefault="008B4020" w:rsidP="008B4020">
            <w:pPr>
              <w:spacing w:after="0" w:line="240" w:lineRule="auto"/>
            </w:pPr>
            <w:r>
              <w:rPr>
                <w:rFonts w:ascii="Times New Roman" w:eastAsia="Times New Roman" w:hAnsi="Times New Roman" w:cs="Times New Roman"/>
                <w:b/>
                <w:sz w:val="24"/>
              </w:rPr>
              <w:t xml:space="preserve">4.5. Kartu su Prekėmis pateikiami dokumentai </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9EDF5" w14:textId="6530BE40" w:rsidR="008B4020" w:rsidRDefault="008B4020" w:rsidP="008B4020">
            <w:pPr>
              <w:spacing w:after="0" w:line="240" w:lineRule="auto"/>
            </w:pPr>
            <w:r>
              <w:rPr>
                <w:rFonts w:ascii="Times New Roman" w:eastAsia="Times New Roman" w:hAnsi="Times New Roman" w:cs="Times New Roman"/>
                <w:sz w:val="24"/>
              </w:rPr>
              <w:t>Kartu su Prek</w:t>
            </w:r>
            <w:r w:rsidR="00246524">
              <w:rPr>
                <w:rFonts w:ascii="Times New Roman" w:eastAsia="Times New Roman" w:hAnsi="Times New Roman" w:cs="Times New Roman"/>
                <w:sz w:val="24"/>
              </w:rPr>
              <w:t>ėmis</w:t>
            </w:r>
            <w:r>
              <w:rPr>
                <w:rFonts w:ascii="Times New Roman" w:eastAsia="Times New Roman" w:hAnsi="Times New Roman" w:cs="Times New Roman"/>
                <w:sz w:val="24"/>
              </w:rPr>
              <w:t xml:space="preserve"> pateikiami šie dokumentai: prek</w:t>
            </w:r>
            <w:r w:rsidR="00246524">
              <w:rPr>
                <w:rFonts w:ascii="Times New Roman" w:eastAsia="Times New Roman" w:hAnsi="Times New Roman" w:cs="Times New Roman"/>
                <w:sz w:val="24"/>
              </w:rPr>
              <w:t>ių</w:t>
            </w:r>
            <w:r>
              <w:rPr>
                <w:rFonts w:ascii="Times New Roman" w:eastAsia="Times New Roman" w:hAnsi="Times New Roman" w:cs="Times New Roman"/>
                <w:sz w:val="24"/>
              </w:rPr>
              <w:t xml:space="preserve"> perdavimo-priėmimo aktas, </w:t>
            </w:r>
            <w:r w:rsidR="004802F2">
              <w:rPr>
                <w:rFonts w:ascii="Times New Roman" w:eastAsia="Times New Roman" w:hAnsi="Times New Roman" w:cs="Times New Roman"/>
                <w:sz w:val="24"/>
              </w:rPr>
              <w:t>Prekių naudojimo instrukcij</w:t>
            </w:r>
            <w:r w:rsidR="00485A2E">
              <w:rPr>
                <w:rFonts w:ascii="Times New Roman" w:eastAsia="Times New Roman" w:hAnsi="Times New Roman" w:cs="Times New Roman"/>
                <w:sz w:val="24"/>
              </w:rPr>
              <w:t>os (lietuvių arba anglų</w:t>
            </w:r>
            <w:r w:rsidR="00780D24">
              <w:rPr>
                <w:rFonts w:ascii="Times New Roman" w:eastAsia="Times New Roman" w:hAnsi="Times New Roman" w:cs="Times New Roman"/>
                <w:sz w:val="24"/>
              </w:rPr>
              <w:t xml:space="preserve"> kalba), </w:t>
            </w:r>
            <w:r w:rsidR="00380DDA">
              <w:rPr>
                <w:rFonts w:ascii="Times New Roman" w:eastAsia="Times New Roman" w:hAnsi="Times New Roman" w:cs="Times New Roman"/>
                <w:sz w:val="24"/>
              </w:rPr>
              <w:t xml:space="preserve">jei reikalinga </w:t>
            </w:r>
            <w:r w:rsidR="00650844">
              <w:rPr>
                <w:rFonts w:ascii="Times New Roman" w:eastAsia="Times New Roman" w:hAnsi="Times New Roman" w:cs="Times New Roman"/>
                <w:sz w:val="24"/>
              </w:rPr>
              <w:t xml:space="preserve">ir </w:t>
            </w:r>
            <w:r>
              <w:rPr>
                <w:rFonts w:ascii="Times New Roman" w:eastAsia="Times New Roman" w:hAnsi="Times New Roman" w:cs="Times New Roman"/>
                <w:sz w:val="24"/>
              </w:rPr>
              <w:t>kiti Prek</w:t>
            </w:r>
            <w:r w:rsidR="00246524">
              <w:rPr>
                <w:rFonts w:ascii="Times New Roman" w:eastAsia="Times New Roman" w:hAnsi="Times New Roman" w:cs="Times New Roman"/>
                <w:sz w:val="24"/>
              </w:rPr>
              <w:t>ių</w:t>
            </w:r>
            <w:r>
              <w:rPr>
                <w:rFonts w:ascii="Times New Roman" w:eastAsia="Times New Roman" w:hAnsi="Times New Roman" w:cs="Times New Roman"/>
                <w:sz w:val="24"/>
              </w:rPr>
              <w:t xml:space="preserve"> naudojimui </w:t>
            </w:r>
            <w:r w:rsidR="00650844">
              <w:rPr>
                <w:rFonts w:ascii="Times New Roman" w:eastAsia="Times New Roman" w:hAnsi="Times New Roman" w:cs="Times New Roman"/>
                <w:sz w:val="24"/>
              </w:rPr>
              <w:t>būtini</w:t>
            </w:r>
            <w:r>
              <w:rPr>
                <w:rFonts w:ascii="Times New Roman" w:eastAsia="Times New Roman" w:hAnsi="Times New Roman" w:cs="Times New Roman"/>
                <w:sz w:val="24"/>
              </w:rPr>
              <w:t xml:space="preserve"> dokumentai. Tiekėjui nepateikus nurodytų dokumentų, laikoma, kad Prekė neatitinka Sutartyje nustatytų reikalavimų.</w:t>
            </w:r>
          </w:p>
        </w:tc>
      </w:tr>
      <w:tr w:rsidR="008B4020" w14:paraId="0426CAEA" w14:textId="77777777" w:rsidTr="008B4020">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6DF397" w14:textId="77777777" w:rsidR="008B4020" w:rsidRDefault="008B4020" w:rsidP="008B4020">
            <w:pPr>
              <w:spacing w:after="0" w:line="240" w:lineRule="auto"/>
              <w:jc w:val="center"/>
            </w:pPr>
            <w:r>
              <w:rPr>
                <w:rFonts w:ascii="Times New Roman" w:eastAsia="Times New Roman" w:hAnsi="Times New Roman" w:cs="Times New Roman"/>
                <w:b/>
                <w:sz w:val="24"/>
              </w:rPr>
              <w:t>5. SUTARTIES KAINA IR ATSISKAITYMO TVARKA</w:t>
            </w:r>
          </w:p>
        </w:tc>
      </w:tr>
      <w:tr w:rsidR="008B4020" w14:paraId="4D9A2449"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32B6D" w14:textId="77777777" w:rsidR="008B4020" w:rsidRDefault="008B4020" w:rsidP="008B4020">
            <w:pPr>
              <w:spacing w:after="0" w:line="240" w:lineRule="auto"/>
            </w:pPr>
            <w:r>
              <w:rPr>
                <w:rFonts w:ascii="Times New Roman" w:eastAsia="Times New Roman" w:hAnsi="Times New Roman" w:cs="Times New Roman"/>
                <w:b/>
                <w:sz w:val="24"/>
              </w:rPr>
              <w:t>5.1. Sutarčiai taikomas kainos apskaičiavimo būdas</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5EC2F"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Fiksuotos kainos kainodara</w:t>
            </w:r>
          </w:p>
          <w:p w14:paraId="45A29D04" w14:textId="77777777" w:rsidR="008B4020" w:rsidRDefault="008B4020" w:rsidP="008B4020">
            <w:pPr>
              <w:spacing w:after="0" w:line="240" w:lineRule="auto"/>
              <w:rPr>
                <w:rFonts w:ascii="Times New Roman" w:eastAsia="Times New Roman" w:hAnsi="Times New Roman" w:cs="Times New Roman"/>
                <w:sz w:val="24"/>
              </w:rPr>
            </w:pPr>
          </w:p>
          <w:p w14:paraId="0A6E8968" w14:textId="77777777" w:rsidR="008B4020" w:rsidRDefault="008B4020" w:rsidP="008B4020">
            <w:pPr>
              <w:spacing w:after="0" w:line="240" w:lineRule="auto"/>
            </w:pPr>
          </w:p>
        </w:tc>
      </w:tr>
      <w:tr w:rsidR="008B4020" w14:paraId="19D051EB"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EE5A1" w14:textId="77777777" w:rsidR="008B4020" w:rsidRDefault="008B4020" w:rsidP="008B4020">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5.2. Pradinės Sutarties vertė ir Sutarties kaina, kai taikoma </w:t>
            </w:r>
            <w:r>
              <w:rPr>
                <w:rFonts w:ascii="Times New Roman" w:eastAsia="Times New Roman" w:hAnsi="Times New Roman" w:cs="Times New Roman"/>
                <w:b/>
                <w:sz w:val="24"/>
                <w:u w:val="single"/>
              </w:rPr>
              <w:t>fiksuotos kainos</w:t>
            </w:r>
            <w:r>
              <w:rPr>
                <w:rFonts w:ascii="Times New Roman" w:eastAsia="Times New Roman" w:hAnsi="Times New Roman" w:cs="Times New Roman"/>
                <w:b/>
                <w:sz w:val="24"/>
              </w:rPr>
              <w:t xml:space="preserve"> kainodara</w:t>
            </w:r>
          </w:p>
          <w:p w14:paraId="126C148D" w14:textId="77777777" w:rsidR="008B4020" w:rsidRDefault="008B4020" w:rsidP="008B4020">
            <w:pPr>
              <w:spacing w:after="0" w:line="240" w:lineRule="auto"/>
              <w:rPr>
                <w:rFonts w:ascii="Times New Roman" w:eastAsia="Times New Roman" w:hAnsi="Times New Roman" w:cs="Times New Roman"/>
                <w:b/>
                <w:sz w:val="24"/>
              </w:rPr>
            </w:pPr>
          </w:p>
          <w:p w14:paraId="575D2E80" w14:textId="77777777" w:rsidR="008B4020" w:rsidRDefault="008B4020" w:rsidP="008B4020">
            <w:pPr>
              <w:spacing w:after="0" w:line="240" w:lineRule="auto"/>
              <w:rPr>
                <w:rFonts w:ascii="Times New Roman" w:eastAsia="Times New Roman" w:hAnsi="Times New Roman" w:cs="Times New Roman"/>
                <w:b/>
                <w:sz w:val="24"/>
              </w:rPr>
            </w:pPr>
          </w:p>
          <w:p w14:paraId="2CCDD711" w14:textId="77777777" w:rsidR="008B4020" w:rsidRDefault="008B4020" w:rsidP="008B4020">
            <w:pPr>
              <w:spacing w:after="0" w:line="240" w:lineRule="auto"/>
              <w:rPr>
                <w:rFonts w:ascii="Times New Roman" w:eastAsia="Times New Roman" w:hAnsi="Times New Roman" w:cs="Times New Roman"/>
                <w:b/>
                <w:sz w:val="24"/>
              </w:rPr>
            </w:pPr>
          </w:p>
          <w:p w14:paraId="6FC07699" w14:textId="77777777" w:rsidR="008B4020" w:rsidRDefault="008B4020" w:rsidP="008B4020">
            <w:pPr>
              <w:spacing w:after="0" w:line="240" w:lineRule="auto"/>
            </w:pP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92BA1A"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Pradinės Sutarties vertė yra </w:t>
            </w:r>
            <w:r>
              <w:rPr>
                <w:rFonts w:ascii="Times New Roman" w:eastAsia="Times New Roman" w:hAnsi="Times New Roman" w:cs="Times New Roman"/>
                <w:color w:val="4472C4"/>
                <w:sz w:val="24"/>
              </w:rPr>
              <w:t>(nurodyti sumą skaičiais)</w:t>
            </w:r>
            <w:r>
              <w:rPr>
                <w:rFonts w:ascii="Times New Roman" w:eastAsia="Times New Roman" w:hAnsi="Times New Roman" w:cs="Times New Roman"/>
                <w:sz w:val="24"/>
              </w:rPr>
              <w:t xml:space="preserve"> Eur, </w:t>
            </w:r>
            <w:r>
              <w:rPr>
                <w:rFonts w:ascii="Times New Roman" w:eastAsia="Times New Roman" w:hAnsi="Times New Roman" w:cs="Times New Roman"/>
                <w:color w:val="4472C4"/>
                <w:sz w:val="24"/>
              </w:rPr>
              <w:t>(nurodyti sumą žodžiais)</w:t>
            </w:r>
            <w:r>
              <w:rPr>
                <w:rFonts w:ascii="Times New Roman" w:eastAsia="Times New Roman" w:hAnsi="Times New Roman" w:cs="Times New Roman"/>
                <w:sz w:val="24"/>
              </w:rPr>
              <w:t xml:space="preserve"> be pridėtinės vertės mokesčio (toliau – PVM). </w:t>
            </w:r>
          </w:p>
          <w:p w14:paraId="28FA4E4A"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PVM sudaro </w:t>
            </w:r>
            <w:r>
              <w:rPr>
                <w:rFonts w:ascii="Times New Roman" w:eastAsia="Times New Roman" w:hAnsi="Times New Roman" w:cs="Times New Roman"/>
                <w:color w:val="4472C4"/>
                <w:sz w:val="24"/>
              </w:rPr>
              <w:t>(nurodyti sumą skaičiais)</w:t>
            </w:r>
            <w:r>
              <w:rPr>
                <w:rFonts w:ascii="Times New Roman" w:eastAsia="Times New Roman" w:hAnsi="Times New Roman" w:cs="Times New Roman"/>
                <w:sz w:val="24"/>
              </w:rPr>
              <w:t xml:space="preserve"> Eur, </w:t>
            </w:r>
            <w:r>
              <w:rPr>
                <w:rFonts w:ascii="Times New Roman" w:eastAsia="Times New Roman" w:hAnsi="Times New Roman" w:cs="Times New Roman"/>
                <w:color w:val="4472C4"/>
                <w:sz w:val="24"/>
              </w:rPr>
              <w:t>(nurodyti sumą žodžiais)</w:t>
            </w:r>
            <w:r>
              <w:rPr>
                <w:rFonts w:ascii="Times New Roman" w:eastAsia="Times New Roman" w:hAnsi="Times New Roman" w:cs="Times New Roman"/>
                <w:sz w:val="24"/>
              </w:rPr>
              <w:t>.</w:t>
            </w:r>
          </w:p>
          <w:p w14:paraId="259A345E"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Sutarties kaina yra </w:t>
            </w:r>
            <w:r>
              <w:rPr>
                <w:rFonts w:ascii="Times New Roman" w:eastAsia="Times New Roman" w:hAnsi="Times New Roman" w:cs="Times New Roman"/>
                <w:color w:val="4472C4"/>
                <w:sz w:val="24"/>
              </w:rPr>
              <w:t>(nurodyti sumą skaičiais)</w:t>
            </w:r>
            <w:r>
              <w:rPr>
                <w:rFonts w:ascii="Times New Roman" w:eastAsia="Times New Roman" w:hAnsi="Times New Roman" w:cs="Times New Roman"/>
                <w:sz w:val="24"/>
              </w:rPr>
              <w:t xml:space="preserve"> Eur, </w:t>
            </w:r>
            <w:r>
              <w:rPr>
                <w:rFonts w:ascii="Times New Roman" w:eastAsia="Times New Roman" w:hAnsi="Times New Roman" w:cs="Times New Roman"/>
                <w:color w:val="4472C4"/>
                <w:sz w:val="24"/>
              </w:rPr>
              <w:t>(nurodyti sumą žodžiais)</w:t>
            </w:r>
            <w:r>
              <w:rPr>
                <w:rFonts w:ascii="Times New Roman" w:eastAsia="Times New Roman" w:hAnsi="Times New Roman" w:cs="Times New Roman"/>
                <w:sz w:val="24"/>
              </w:rPr>
              <w:t xml:space="preserve"> Eur su PVM.</w:t>
            </w:r>
          </w:p>
          <w:p w14:paraId="27D7B891" w14:textId="77777777" w:rsidR="008B4020" w:rsidRDefault="008B4020" w:rsidP="008B4020">
            <w:pPr>
              <w:spacing w:after="0" w:line="240" w:lineRule="auto"/>
            </w:pPr>
            <w:r>
              <w:rPr>
                <w:rFonts w:ascii="Times New Roman" w:eastAsia="Times New Roman" w:hAnsi="Times New Roman" w:cs="Times New Roman"/>
                <w:sz w:val="24"/>
              </w:rPr>
              <w:t>Šioje Sutartyje P</w:t>
            </w:r>
            <w:r>
              <w:rPr>
                <w:rFonts w:ascii="Times New Roman" w:eastAsia="Times New Roman" w:hAnsi="Times New Roman" w:cs="Times New Roman"/>
                <w:color w:val="000000"/>
                <w:sz w:val="24"/>
              </w:rPr>
              <w:t>radinės Sutarties vertė yra lygi Tiekėjo pasiūlymo kainai be PVM, nurodytai už visą pirkimo dokumentuose ir Sutartyje nurodytą Prekių kiekį ir (ar) apimtį.</w:t>
            </w:r>
          </w:p>
        </w:tc>
      </w:tr>
      <w:tr w:rsidR="00436A65" w14:paraId="6C266A4D"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E36389" w14:textId="77777777" w:rsidR="00436A65" w:rsidRDefault="00436A65" w:rsidP="008B4020">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5.3. Sutarties kainos / įkainių perskaičiavimas taikant </w:t>
            </w:r>
            <w:r>
              <w:rPr>
                <w:rFonts w:ascii="Times New Roman" w:eastAsia="Times New Roman" w:hAnsi="Times New Roman" w:cs="Times New Roman"/>
                <w:b/>
                <w:sz w:val="24"/>
                <w:u w:val="single"/>
              </w:rPr>
              <w:t>peržiūros</w:t>
            </w:r>
            <w:r>
              <w:rPr>
                <w:rFonts w:ascii="Times New Roman" w:eastAsia="Times New Roman" w:hAnsi="Times New Roman" w:cs="Times New Roman"/>
                <w:b/>
                <w:sz w:val="24"/>
              </w:rPr>
              <w:t xml:space="preserve"> taisykles</w:t>
            </w:r>
          </w:p>
          <w:p w14:paraId="196E5D55" w14:textId="77777777" w:rsidR="00436A65" w:rsidRDefault="00436A65" w:rsidP="008B4020">
            <w:pPr>
              <w:spacing w:after="0" w:line="240" w:lineRule="auto"/>
              <w:rPr>
                <w:rFonts w:ascii="Times New Roman" w:eastAsia="Times New Roman" w:hAnsi="Times New Roman" w:cs="Times New Roman"/>
                <w:b/>
                <w:sz w:val="24"/>
              </w:rPr>
            </w:pPr>
          </w:p>
          <w:p w14:paraId="39FF4232" w14:textId="77777777" w:rsidR="00436A65" w:rsidRDefault="00436A65" w:rsidP="008B4020">
            <w:pPr>
              <w:spacing w:after="0" w:line="240" w:lineRule="auto"/>
            </w:pP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D90B0" w14:textId="77777777" w:rsidR="00436A65" w:rsidRDefault="00436A65" w:rsidP="008A082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Sutarties kaina bus perskaičiuojama:</w:t>
            </w:r>
          </w:p>
          <w:p w14:paraId="32EA936C" w14:textId="2C3460F1" w:rsidR="00436A65" w:rsidRDefault="00436A65" w:rsidP="008B4020">
            <w:pPr>
              <w:spacing w:after="0" w:line="240" w:lineRule="auto"/>
            </w:pPr>
            <w:r>
              <w:rPr>
                <w:rFonts w:ascii="Times New Roman" w:eastAsia="Times New Roman" w:hAnsi="Times New Roman" w:cs="Times New Roman"/>
                <w:sz w:val="24"/>
              </w:rPr>
              <w:t>dėl PVM tarifo pasikeitimo.</w:t>
            </w:r>
          </w:p>
        </w:tc>
      </w:tr>
      <w:tr w:rsidR="00436A65" w14:paraId="73B3DB00"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90489" w14:textId="77777777" w:rsidR="00436A65" w:rsidRDefault="00436A65" w:rsidP="008B4020">
            <w:pPr>
              <w:spacing w:after="0" w:line="240" w:lineRule="auto"/>
            </w:pPr>
            <w:r>
              <w:rPr>
                <w:rFonts w:ascii="Times New Roman" w:eastAsia="Times New Roman" w:hAnsi="Times New Roman" w:cs="Times New Roman"/>
                <w:b/>
                <w:sz w:val="24"/>
              </w:rPr>
              <w:t>5.3.1. Sutarties kainos / įkainių peržiūra dėl PVM tarifo pasikeitimo</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E36B5" w14:textId="77777777" w:rsidR="00436A65" w:rsidRDefault="00436A65" w:rsidP="008A082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Jeigu Sutarties vykdymo metu pasikeičia PVM mokėjimą reglamentuojantys teisės aktai, darantys tiesioginę įtaką Tiekėjo tiekiamos Prekės Sutartyje nurodytai kainai, Sutarties kaina perskaičiuojama nekeičiant Prekės kainos be PVM. </w:t>
            </w:r>
          </w:p>
          <w:p w14:paraId="1C65A5FB" w14:textId="77777777" w:rsidR="00436A65" w:rsidRDefault="00436A65" w:rsidP="008A0824">
            <w:pPr>
              <w:spacing w:after="0" w:line="240" w:lineRule="auto"/>
              <w:rPr>
                <w:rFonts w:ascii="Times New Roman" w:eastAsia="Times New Roman" w:hAnsi="Times New Roman" w:cs="Times New Roman"/>
                <w:sz w:val="24"/>
              </w:rPr>
            </w:pPr>
          </w:p>
          <w:p w14:paraId="269315B0" w14:textId="029D5B10" w:rsidR="00436A65" w:rsidRDefault="00436A65" w:rsidP="008B4020">
            <w:pPr>
              <w:spacing w:after="0" w:line="240" w:lineRule="auto"/>
            </w:pPr>
            <w:r>
              <w:rPr>
                <w:rFonts w:ascii="Times New Roman" w:eastAsia="Times New Roman" w:hAnsi="Times New Roman" w:cs="Times New Roman"/>
                <w:sz w:val="24"/>
              </w:rPr>
              <w:t>Perskaičiuota Sutarties kaina / Prekių įkainiai įforminami Susitarimu ir turi būti taikomi nuo naujo PVM įvedimo datos (nepriklausomai nuo to, kada pasirašytas Susitarimas).</w:t>
            </w:r>
          </w:p>
        </w:tc>
      </w:tr>
      <w:tr w:rsidR="008B4020" w14:paraId="2648BC29"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57593" w14:textId="77777777" w:rsidR="008B4020" w:rsidRDefault="008B4020" w:rsidP="008B4020">
            <w:pPr>
              <w:spacing w:after="0" w:line="240" w:lineRule="auto"/>
            </w:pPr>
            <w:r>
              <w:rPr>
                <w:rFonts w:ascii="Times New Roman" w:eastAsia="Times New Roman" w:hAnsi="Times New Roman" w:cs="Times New Roman"/>
                <w:b/>
                <w:sz w:val="24"/>
              </w:rPr>
              <w:t>5.3.2.</w:t>
            </w:r>
            <w:r>
              <w:rPr>
                <w:rFonts w:ascii="Times New Roman" w:eastAsia="Times New Roman" w:hAnsi="Times New Roman" w:cs="Times New Roman"/>
                <w:sz w:val="24"/>
              </w:rPr>
              <w:t xml:space="preserve"> </w:t>
            </w:r>
            <w:r>
              <w:rPr>
                <w:rFonts w:ascii="Times New Roman" w:eastAsia="Times New Roman" w:hAnsi="Times New Roman" w:cs="Times New Roman"/>
                <w:b/>
                <w:sz w:val="24"/>
              </w:rPr>
              <w:t>Sutarties kainos / įkainių peržiūra dėl kitų mokesčių, lemiančių Prekių kainos pokytį, pasikeitimo</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C7BDE"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Netaikoma</w:t>
            </w:r>
          </w:p>
          <w:p w14:paraId="4B88C9F7" w14:textId="77777777" w:rsidR="008B4020" w:rsidRDefault="008B4020" w:rsidP="008B4020">
            <w:pPr>
              <w:spacing w:after="0" w:line="240" w:lineRule="auto"/>
              <w:rPr>
                <w:rFonts w:ascii="Times New Roman" w:eastAsia="Times New Roman" w:hAnsi="Times New Roman" w:cs="Times New Roman"/>
                <w:sz w:val="24"/>
              </w:rPr>
            </w:pPr>
          </w:p>
          <w:p w14:paraId="59B8EC29" w14:textId="77777777" w:rsidR="008B4020" w:rsidRDefault="008B4020" w:rsidP="008B4020">
            <w:pPr>
              <w:spacing w:after="0" w:line="240" w:lineRule="auto"/>
            </w:pPr>
          </w:p>
        </w:tc>
      </w:tr>
      <w:tr w:rsidR="008B4020" w14:paraId="7BB4383C"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72D83" w14:textId="77777777" w:rsidR="008B4020" w:rsidRDefault="008B4020" w:rsidP="008B4020">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5.3.3. Sutarties kainos / įkainių peržiūra dėl kainų lygio pokyčio</w:t>
            </w:r>
          </w:p>
          <w:p w14:paraId="4449D268" w14:textId="77777777" w:rsidR="008B4020" w:rsidRDefault="008B4020" w:rsidP="008B4020">
            <w:pPr>
              <w:spacing w:after="0" w:line="240" w:lineRule="auto"/>
              <w:rPr>
                <w:rFonts w:ascii="Times New Roman" w:eastAsia="Times New Roman" w:hAnsi="Times New Roman" w:cs="Times New Roman"/>
                <w:color w:val="4472C4"/>
                <w:sz w:val="24"/>
              </w:rPr>
            </w:pPr>
          </w:p>
          <w:p w14:paraId="5F19B51F" w14:textId="77777777" w:rsidR="008B4020" w:rsidRDefault="008B4020" w:rsidP="008B4020">
            <w:pPr>
              <w:spacing w:after="0" w:line="240" w:lineRule="auto"/>
            </w:pP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466231"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Netaikoma</w:t>
            </w:r>
          </w:p>
          <w:p w14:paraId="3F31DC46" w14:textId="77777777" w:rsidR="008B4020" w:rsidRDefault="008B4020" w:rsidP="008B4020">
            <w:pPr>
              <w:spacing w:after="0" w:line="240" w:lineRule="auto"/>
              <w:rPr>
                <w:rFonts w:ascii="Times New Roman" w:eastAsia="Times New Roman" w:hAnsi="Times New Roman" w:cs="Times New Roman"/>
                <w:sz w:val="24"/>
              </w:rPr>
            </w:pPr>
          </w:p>
          <w:p w14:paraId="76DC479D" w14:textId="77777777" w:rsidR="008B4020" w:rsidRDefault="008B4020" w:rsidP="008B4020">
            <w:pPr>
              <w:spacing w:after="0" w:line="240" w:lineRule="auto"/>
            </w:pPr>
          </w:p>
        </w:tc>
      </w:tr>
      <w:tr w:rsidR="008B4020" w14:paraId="12D68326"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E4CB5" w14:textId="77777777" w:rsidR="008B4020" w:rsidRDefault="008B4020" w:rsidP="008B4020">
            <w:pPr>
              <w:spacing w:after="0" w:line="240" w:lineRule="auto"/>
            </w:pPr>
            <w:r>
              <w:rPr>
                <w:rFonts w:ascii="Times New Roman" w:eastAsia="Times New Roman" w:hAnsi="Times New Roman" w:cs="Times New Roman"/>
                <w:b/>
                <w:sz w:val="24"/>
              </w:rPr>
              <w:t>5.3.4. Sutarties kainos / įkainių peržiūra dėl kainų lygio pokyčio pagal Prekių grupių kainų pokyčius</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19FC9"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Netaikoma</w:t>
            </w:r>
          </w:p>
          <w:p w14:paraId="4CCBA84D" w14:textId="77777777" w:rsidR="008B4020" w:rsidRDefault="008B4020" w:rsidP="008B4020">
            <w:pPr>
              <w:spacing w:after="0" w:line="240" w:lineRule="auto"/>
              <w:rPr>
                <w:rFonts w:ascii="Times New Roman" w:eastAsia="Times New Roman" w:hAnsi="Times New Roman" w:cs="Times New Roman"/>
                <w:sz w:val="24"/>
              </w:rPr>
            </w:pPr>
          </w:p>
          <w:p w14:paraId="3C047A59" w14:textId="77777777" w:rsidR="008B4020" w:rsidRDefault="008B4020" w:rsidP="008B4020">
            <w:pPr>
              <w:spacing w:after="0" w:line="240" w:lineRule="auto"/>
            </w:pPr>
          </w:p>
        </w:tc>
      </w:tr>
      <w:tr w:rsidR="008B4020" w14:paraId="28A42D86"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201FA" w14:textId="77777777" w:rsidR="008B4020" w:rsidRDefault="008B4020" w:rsidP="008B4020">
            <w:pPr>
              <w:spacing w:after="0" w:line="240" w:lineRule="auto"/>
            </w:pPr>
            <w:r>
              <w:rPr>
                <w:rFonts w:ascii="Times New Roman" w:eastAsia="Times New Roman" w:hAnsi="Times New Roman" w:cs="Times New Roman"/>
                <w:b/>
                <w:sz w:val="24"/>
              </w:rPr>
              <w:t xml:space="preserve">5.4. Sutarties kainos / įkainių apskaičiavimas taikant </w:t>
            </w:r>
            <w:r>
              <w:rPr>
                <w:rFonts w:ascii="Times New Roman" w:eastAsia="Times New Roman" w:hAnsi="Times New Roman" w:cs="Times New Roman"/>
                <w:b/>
                <w:sz w:val="24"/>
                <w:u w:val="single"/>
              </w:rPr>
              <w:t>kiekio (apimties)</w:t>
            </w:r>
            <w:r>
              <w:rPr>
                <w:rFonts w:ascii="Times New Roman" w:eastAsia="Times New Roman" w:hAnsi="Times New Roman" w:cs="Times New Roman"/>
                <w:b/>
                <w:sz w:val="24"/>
              </w:rPr>
              <w:t xml:space="preserve"> keitimo taisykles</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29E01"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Netaikoma</w:t>
            </w:r>
          </w:p>
          <w:p w14:paraId="4F343918" w14:textId="77777777" w:rsidR="008B4020" w:rsidRDefault="008B4020" w:rsidP="008B4020">
            <w:pPr>
              <w:spacing w:after="0" w:line="240" w:lineRule="auto"/>
              <w:rPr>
                <w:rFonts w:ascii="Times New Roman" w:eastAsia="Times New Roman" w:hAnsi="Times New Roman" w:cs="Times New Roman"/>
                <w:sz w:val="24"/>
              </w:rPr>
            </w:pPr>
          </w:p>
          <w:p w14:paraId="217F386B" w14:textId="77777777" w:rsidR="008B4020" w:rsidRDefault="008B4020" w:rsidP="008B4020">
            <w:pPr>
              <w:spacing w:after="0" w:line="240" w:lineRule="auto"/>
            </w:pPr>
          </w:p>
        </w:tc>
      </w:tr>
      <w:tr w:rsidR="008B4020" w14:paraId="16CB6D79"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3408D" w14:textId="77777777" w:rsidR="008B4020" w:rsidRDefault="008B4020" w:rsidP="008B4020">
            <w:pPr>
              <w:spacing w:after="0" w:line="240" w:lineRule="auto"/>
            </w:pPr>
            <w:r>
              <w:rPr>
                <w:rFonts w:ascii="Times New Roman" w:eastAsia="Times New Roman" w:hAnsi="Times New Roman" w:cs="Times New Roman"/>
                <w:b/>
                <w:sz w:val="24"/>
              </w:rPr>
              <w:t>5.5. Atsiskaitymo su Tiekėju terminas ir tvarka</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803705" w14:textId="77777777" w:rsidR="008B4020" w:rsidRDefault="008B4020" w:rsidP="008B4020">
            <w:pPr>
              <w:spacing w:after="0" w:line="240" w:lineRule="auto"/>
            </w:pPr>
            <w:r>
              <w:rPr>
                <w:rFonts w:ascii="Times New Roman" w:eastAsia="Times New Roman" w:hAnsi="Times New Roman" w:cs="Times New Roman"/>
                <w:sz w:val="24"/>
              </w:rPr>
              <w:t>Pirkėjas atsiskaito su Tiekėju ne vėliau kaip per 30 dienų nuo Sąskaitos gavimo dienos.</w:t>
            </w:r>
          </w:p>
        </w:tc>
      </w:tr>
      <w:tr w:rsidR="008B4020" w14:paraId="7DDA88D5"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36658" w14:textId="77777777" w:rsidR="008B4020" w:rsidRDefault="008B4020" w:rsidP="008B4020">
            <w:pPr>
              <w:spacing w:after="0" w:line="240" w:lineRule="auto"/>
            </w:pPr>
            <w:r>
              <w:rPr>
                <w:rFonts w:ascii="Times New Roman" w:eastAsia="Times New Roman" w:hAnsi="Times New Roman" w:cs="Times New Roman"/>
                <w:b/>
                <w:sz w:val="24"/>
              </w:rPr>
              <w:t>5.6. Avansas</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9F7F6" w14:textId="77777777" w:rsidR="008B4020" w:rsidRDefault="008B4020" w:rsidP="008B4020">
            <w:pPr>
              <w:spacing w:after="0" w:line="259" w:lineRule="auto"/>
            </w:pPr>
            <w:r>
              <w:rPr>
                <w:rFonts w:ascii="Times New Roman" w:eastAsia="Times New Roman" w:hAnsi="Times New Roman" w:cs="Times New Roman"/>
                <w:sz w:val="24"/>
              </w:rPr>
              <w:t>Netaikoma</w:t>
            </w:r>
          </w:p>
        </w:tc>
      </w:tr>
      <w:tr w:rsidR="008B4020" w14:paraId="64A9C5A1"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045F2" w14:textId="77777777" w:rsidR="008B4020" w:rsidRDefault="008B4020" w:rsidP="008B4020">
            <w:pPr>
              <w:spacing w:after="0" w:line="240" w:lineRule="auto"/>
            </w:pPr>
            <w:r>
              <w:rPr>
                <w:rFonts w:ascii="Times New Roman" w:eastAsia="Times New Roman" w:hAnsi="Times New Roman" w:cs="Times New Roman"/>
                <w:b/>
                <w:sz w:val="24"/>
              </w:rPr>
              <w:t>5.7. Avanso užtikrinimas</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48246A" w14:textId="77777777" w:rsidR="008B4020" w:rsidRDefault="008B4020" w:rsidP="008B4020">
            <w:pPr>
              <w:spacing w:after="0" w:line="240" w:lineRule="auto"/>
            </w:pPr>
            <w:r>
              <w:rPr>
                <w:rFonts w:ascii="Times New Roman" w:eastAsia="Times New Roman" w:hAnsi="Times New Roman" w:cs="Times New Roman"/>
                <w:sz w:val="24"/>
              </w:rPr>
              <w:t>Netaikoma</w:t>
            </w:r>
          </w:p>
        </w:tc>
      </w:tr>
      <w:tr w:rsidR="008B4020" w14:paraId="540CB163" w14:textId="77777777" w:rsidTr="008B4020">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FAA7F" w14:textId="77777777" w:rsidR="008B4020" w:rsidRDefault="008B4020" w:rsidP="008B4020">
            <w:pPr>
              <w:spacing w:after="0" w:line="240" w:lineRule="auto"/>
              <w:jc w:val="center"/>
            </w:pPr>
            <w:r>
              <w:rPr>
                <w:rFonts w:ascii="Times New Roman" w:eastAsia="Times New Roman" w:hAnsi="Times New Roman" w:cs="Times New Roman"/>
                <w:b/>
                <w:sz w:val="24"/>
              </w:rPr>
              <w:t>6. PREKIŲ KOKYBĖ IR GARANTINIAI ĮSIPAREIGOJIMAI</w:t>
            </w:r>
          </w:p>
        </w:tc>
      </w:tr>
      <w:tr w:rsidR="008B4020" w14:paraId="07F1D3C8"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E0859" w14:textId="77777777" w:rsidR="008B4020" w:rsidRDefault="008B4020" w:rsidP="008B4020">
            <w:pPr>
              <w:spacing w:after="0" w:line="240" w:lineRule="auto"/>
            </w:pPr>
            <w:r>
              <w:rPr>
                <w:rFonts w:ascii="Times New Roman" w:eastAsia="Times New Roman" w:hAnsi="Times New Roman" w:cs="Times New Roman"/>
                <w:b/>
                <w:sz w:val="24"/>
              </w:rPr>
              <w:t>6.1. Garantinis terminas</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92E897" w14:textId="77777777" w:rsidR="008B4020" w:rsidRDefault="008B4020" w:rsidP="008B4020">
            <w:pPr>
              <w:spacing w:after="0" w:line="240" w:lineRule="auto"/>
            </w:pPr>
            <w:r>
              <w:rPr>
                <w:rFonts w:ascii="Times New Roman" w:eastAsia="Times New Roman" w:hAnsi="Times New Roman" w:cs="Times New Roman"/>
                <w:sz w:val="24"/>
              </w:rPr>
              <w:t>24 (dvidešimt keturi) mėnesiai</w:t>
            </w:r>
          </w:p>
        </w:tc>
      </w:tr>
      <w:tr w:rsidR="008B4020" w14:paraId="2BD6005B"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65AEC" w14:textId="77777777" w:rsidR="008B4020" w:rsidRDefault="008B4020" w:rsidP="008B4020">
            <w:pPr>
              <w:spacing w:after="0" w:line="240" w:lineRule="auto"/>
            </w:pPr>
            <w:r>
              <w:rPr>
                <w:rFonts w:ascii="Times New Roman" w:eastAsia="Times New Roman" w:hAnsi="Times New Roman" w:cs="Times New Roman"/>
                <w:b/>
                <w:sz w:val="24"/>
              </w:rPr>
              <w:t>6.2. Garantinė priežiūra</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B0394"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Netaikoma </w:t>
            </w:r>
          </w:p>
          <w:p w14:paraId="0CF4F134" w14:textId="77777777" w:rsidR="008B4020" w:rsidRDefault="008B4020" w:rsidP="008B4020">
            <w:pPr>
              <w:spacing w:after="0" w:line="240" w:lineRule="auto"/>
            </w:pPr>
          </w:p>
        </w:tc>
      </w:tr>
      <w:tr w:rsidR="008B4020" w14:paraId="496D2E13" w14:textId="77777777" w:rsidTr="008B4020">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870D3" w14:textId="77777777" w:rsidR="008B4020" w:rsidRDefault="008B4020" w:rsidP="008B4020">
            <w:pPr>
              <w:spacing w:after="0" w:line="240" w:lineRule="auto"/>
              <w:jc w:val="center"/>
            </w:pPr>
            <w:r>
              <w:rPr>
                <w:rFonts w:ascii="Times New Roman" w:eastAsia="Times New Roman" w:hAnsi="Times New Roman" w:cs="Times New Roman"/>
                <w:b/>
                <w:sz w:val="24"/>
              </w:rPr>
              <w:t>7. SUTARTIES VYKDYMUI PASITELKIAMI SUBTIEKĖJAI</w:t>
            </w:r>
          </w:p>
        </w:tc>
      </w:tr>
      <w:tr w:rsidR="008B4020" w14:paraId="01837065"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D61C5" w14:textId="77777777" w:rsidR="008B4020" w:rsidRDefault="008B4020" w:rsidP="008B4020">
            <w:pPr>
              <w:spacing w:after="0" w:line="240" w:lineRule="auto"/>
            </w:pPr>
            <w:r>
              <w:rPr>
                <w:rFonts w:ascii="Times New Roman" w:eastAsia="Times New Roman" w:hAnsi="Times New Roman" w:cs="Times New Roman"/>
                <w:b/>
                <w:sz w:val="24"/>
              </w:rPr>
              <w:t>Sutarties vykdymui pasitelkiami subtiekėjai ir (ar) specialistai</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ECBEB9"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Sutarties vykdymui subtiekėjai ir (ar) specialistai nepasitelkiami.</w:t>
            </w:r>
          </w:p>
          <w:p w14:paraId="535D984C"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arba</w:t>
            </w:r>
          </w:p>
          <w:p w14:paraId="48A87453" w14:textId="2531FAC5" w:rsidR="008B4020" w:rsidRDefault="008B4020" w:rsidP="008B4020">
            <w:pPr>
              <w:spacing w:after="0" w:line="240" w:lineRule="auto"/>
            </w:pPr>
            <w:r>
              <w:rPr>
                <w:rFonts w:ascii="Times New Roman" w:eastAsia="Times New Roman" w:hAnsi="Times New Roman" w:cs="Times New Roman"/>
                <w:sz w:val="24"/>
              </w:rPr>
              <w:t>Sutarties vykdymui pasitelkiami subtiekėjai ir (ar) specialistai yra</w:t>
            </w:r>
            <w:r w:rsidR="00FD69B9">
              <w:rPr>
                <w:rFonts w:ascii="Times New Roman" w:eastAsia="Times New Roman" w:hAnsi="Times New Roman" w:cs="Times New Roman"/>
                <w:sz w:val="24"/>
              </w:rPr>
              <w:t xml:space="preserve"> nurodyti Sutarties priede Nr. __</w:t>
            </w:r>
            <w:r>
              <w:rPr>
                <w:rFonts w:ascii="Times New Roman" w:eastAsia="Times New Roman" w:hAnsi="Times New Roman" w:cs="Times New Roman"/>
                <w:sz w:val="24"/>
              </w:rPr>
              <w:t xml:space="preserve"> „Sutarties vykdymui pasitelkiami subtiekėjai ir (ar) specialistai“</w:t>
            </w:r>
          </w:p>
        </w:tc>
      </w:tr>
      <w:tr w:rsidR="008B4020" w14:paraId="5D89ABCE" w14:textId="77777777" w:rsidTr="008B4020">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B76CF" w14:textId="77777777" w:rsidR="008B4020" w:rsidRDefault="008B4020" w:rsidP="008B4020">
            <w:pPr>
              <w:spacing w:after="0" w:line="240" w:lineRule="auto"/>
              <w:jc w:val="center"/>
            </w:pPr>
            <w:r>
              <w:rPr>
                <w:rFonts w:ascii="Times New Roman" w:eastAsia="Times New Roman" w:hAnsi="Times New Roman" w:cs="Times New Roman"/>
                <w:b/>
                <w:sz w:val="24"/>
              </w:rPr>
              <w:t>8. PRIEVOLIŲ PAGAL SUTARTĮ ĮVYKDYMO UŽTIKRINIMAS</w:t>
            </w:r>
          </w:p>
        </w:tc>
      </w:tr>
      <w:tr w:rsidR="008B4020" w14:paraId="0DB40D2D"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0E38E" w14:textId="77777777" w:rsidR="008B4020" w:rsidRDefault="008B4020" w:rsidP="008B4020">
            <w:pPr>
              <w:spacing w:after="0" w:line="240" w:lineRule="auto"/>
            </w:pPr>
            <w:r>
              <w:rPr>
                <w:rFonts w:ascii="Times New Roman" w:eastAsia="Times New Roman" w:hAnsi="Times New Roman" w:cs="Times New Roman"/>
                <w:b/>
                <w:sz w:val="24"/>
              </w:rPr>
              <w:t>8.1. Prievolių pagal Sutartį įvykdymo užtikrinimas</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674FC"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Prievolių pagal Sutartį įvykdymas užtikrinamas:</w:t>
            </w:r>
          </w:p>
          <w:p w14:paraId="3572BC71" w14:textId="77777777" w:rsidR="008B4020" w:rsidRDefault="008B4020" w:rsidP="008B4020">
            <w:pPr>
              <w:spacing w:after="0" w:line="240" w:lineRule="auto"/>
            </w:pPr>
            <w:r>
              <w:rPr>
                <w:rFonts w:ascii="Times New Roman" w:eastAsia="Times New Roman" w:hAnsi="Times New Roman" w:cs="Times New Roman"/>
                <w:sz w:val="24"/>
              </w:rPr>
              <w:t>Netesybomis (delspinigiais, bauda);</w:t>
            </w:r>
          </w:p>
        </w:tc>
      </w:tr>
      <w:tr w:rsidR="008B4020" w14:paraId="5F3B7F2B"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A2DD2" w14:textId="77777777" w:rsidR="008B4020" w:rsidRDefault="008B4020" w:rsidP="008B4020">
            <w:pPr>
              <w:spacing w:after="0" w:line="240" w:lineRule="auto"/>
            </w:pPr>
            <w:r>
              <w:rPr>
                <w:rFonts w:ascii="Times New Roman" w:eastAsia="Times New Roman" w:hAnsi="Times New Roman" w:cs="Times New Roman"/>
                <w:b/>
                <w:sz w:val="24"/>
              </w:rPr>
              <w:t xml:space="preserve">8.2. Sutarties įvykdymo užtikrinimo pateikimas </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6CAD27" w14:textId="77777777" w:rsidR="008B4020" w:rsidRDefault="008B4020" w:rsidP="008B4020">
            <w:pPr>
              <w:spacing w:after="0" w:line="240" w:lineRule="auto"/>
            </w:pPr>
            <w:r>
              <w:rPr>
                <w:rFonts w:ascii="Times New Roman" w:eastAsia="Times New Roman" w:hAnsi="Times New Roman" w:cs="Times New Roman"/>
                <w:sz w:val="24"/>
              </w:rPr>
              <w:t>Netaikoma</w:t>
            </w:r>
          </w:p>
        </w:tc>
      </w:tr>
      <w:tr w:rsidR="008B4020" w14:paraId="423DD0B8" w14:textId="77777777" w:rsidTr="008B4020">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8A71D6" w14:textId="77777777" w:rsidR="008B4020" w:rsidRDefault="008B4020" w:rsidP="008B4020">
            <w:pPr>
              <w:spacing w:after="0" w:line="240" w:lineRule="auto"/>
              <w:ind w:firstLine="720"/>
              <w:jc w:val="center"/>
            </w:pPr>
            <w:r>
              <w:rPr>
                <w:rFonts w:ascii="Times New Roman" w:eastAsia="Times New Roman" w:hAnsi="Times New Roman" w:cs="Times New Roman"/>
                <w:b/>
                <w:sz w:val="24"/>
              </w:rPr>
              <w:t>9. ŠALIŲ ATSAKOMYBĖ</w:t>
            </w:r>
            <w:r>
              <w:rPr>
                <w:rFonts w:ascii="Times New Roman" w:eastAsia="Times New Roman" w:hAnsi="Times New Roman" w:cs="Times New Roman"/>
                <w:b/>
                <w:sz w:val="24"/>
              </w:rPr>
              <w:tab/>
            </w:r>
          </w:p>
        </w:tc>
      </w:tr>
      <w:tr w:rsidR="00436A65" w14:paraId="0FCFD2A4"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D029A" w14:textId="77777777" w:rsidR="00436A65" w:rsidRDefault="00436A65" w:rsidP="008B4020">
            <w:pPr>
              <w:spacing w:after="0" w:line="240" w:lineRule="auto"/>
            </w:pPr>
            <w:r>
              <w:rPr>
                <w:rFonts w:ascii="Times New Roman" w:eastAsia="Times New Roman" w:hAnsi="Times New Roman" w:cs="Times New Roman"/>
                <w:b/>
                <w:sz w:val="24"/>
              </w:rPr>
              <w:lastRenderedPageBreak/>
              <w:t>9.1. Pirkėjui taikomos netesybos už mokėjimų pagal Sutartį vėlavimą</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9AD07" w14:textId="4AF46D0E" w:rsidR="00436A65" w:rsidRDefault="00436A65" w:rsidP="008B4020">
            <w:pPr>
              <w:spacing w:after="0" w:line="259" w:lineRule="auto"/>
            </w:pPr>
            <w:r>
              <w:rPr>
                <w:rFonts w:ascii="Times New Roman" w:eastAsia="Times New Roman" w:hAnsi="Times New Roman" w:cs="Times New Roman"/>
                <w:sz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w:t>
            </w:r>
            <w:r w:rsidR="001B33D0">
              <w:rPr>
                <w:rFonts w:ascii="Times New Roman" w:eastAsia="Times New Roman" w:hAnsi="Times New Roman" w:cs="Times New Roman"/>
                <w:sz w:val="24"/>
              </w:rPr>
              <w:t>ų</w:t>
            </w:r>
            <w:r>
              <w:rPr>
                <w:rFonts w:ascii="Times New Roman" w:eastAsia="Times New Roman" w:hAnsi="Times New Roman" w:cs="Times New Roman"/>
                <w:sz w:val="24"/>
              </w:rPr>
              <w:t xml:space="preserve"> nuo neapmokėtos sumos be PVM už kiekvieną vėlavimo dieną.</w:t>
            </w:r>
          </w:p>
        </w:tc>
      </w:tr>
      <w:tr w:rsidR="00436A65" w14:paraId="368145B0"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0A30A" w14:textId="77777777" w:rsidR="00436A65" w:rsidRDefault="00436A65" w:rsidP="008B4020">
            <w:pPr>
              <w:spacing w:after="0" w:line="240" w:lineRule="auto"/>
            </w:pPr>
            <w:r>
              <w:rPr>
                <w:rFonts w:ascii="Times New Roman" w:eastAsia="Times New Roman" w:hAnsi="Times New Roman" w:cs="Times New Roman"/>
                <w:b/>
                <w:sz w:val="24"/>
              </w:rPr>
              <w:t>9.2. Tiekėjui taikomos netesybos</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EDC78F" w14:textId="37FE587F" w:rsidR="00436A65" w:rsidRDefault="00436A65" w:rsidP="008A082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9.2.1. Jeigu Tiekėjas vėluoja vykdyti užsakymą, tiekti Prek</w:t>
            </w:r>
            <w:r w:rsidR="001B33D0">
              <w:rPr>
                <w:rFonts w:ascii="Times New Roman" w:eastAsia="Times New Roman" w:hAnsi="Times New Roman" w:cs="Times New Roman"/>
                <w:sz w:val="24"/>
              </w:rPr>
              <w:t>es</w:t>
            </w:r>
            <w:r>
              <w:rPr>
                <w:rFonts w:ascii="Times New Roman" w:eastAsia="Times New Roman" w:hAnsi="Times New Roman" w:cs="Times New Roman"/>
                <w:sz w:val="24"/>
              </w:rPr>
              <w:t xml:space="preserve"> ar ištaisyti jų trūkumus arba nevykdo kitų sutartinių įsipareigojimų, Pirkėjas nuo kitos nei nustatytas terminas dienos Tiekėjui skaičiuoja 0,02 (dvi šimtosios) procento  dydžio delspinigius už kiekvieną uždelstą dieną nuo laiku neperduot</w:t>
            </w:r>
            <w:r w:rsidR="001B33D0">
              <w:rPr>
                <w:rFonts w:ascii="Times New Roman" w:eastAsia="Times New Roman" w:hAnsi="Times New Roman" w:cs="Times New Roman"/>
                <w:sz w:val="24"/>
              </w:rPr>
              <w:t>ų</w:t>
            </w:r>
            <w:r>
              <w:rPr>
                <w:rFonts w:ascii="Times New Roman" w:eastAsia="Times New Roman" w:hAnsi="Times New Roman" w:cs="Times New Roman"/>
                <w:sz w:val="24"/>
              </w:rPr>
              <w:t xml:space="preserve"> Prek</w:t>
            </w:r>
            <w:r w:rsidR="001B33D0">
              <w:rPr>
                <w:rFonts w:ascii="Times New Roman" w:eastAsia="Times New Roman" w:hAnsi="Times New Roman" w:cs="Times New Roman"/>
                <w:sz w:val="24"/>
              </w:rPr>
              <w:t>ių</w:t>
            </w:r>
            <w:r>
              <w:rPr>
                <w:rFonts w:ascii="Times New Roman" w:eastAsia="Times New Roman" w:hAnsi="Times New Roman" w:cs="Times New Roman"/>
                <w:sz w:val="24"/>
              </w:rPr>
              <w:t xml:space="preserve"> ar Prekės, turinčios trūkumų, kainos be PVM. </w:t>
            </w:r>
          </w:p>
          <w:p w14:paraId="310D7A4A" w14:textId="77777777" w:rsidR="00436A65" w:rsidRDefault="00436A65" w:rsidP="008A0824">
            <w:pPr>
              <w:spacing w:after="0" w:line="240" w:lineRule="auto"/>
              <w:rPr>
                <w:rFonts w:ascii="Times New Roman" w:eastAsia="Times New Roman" w:hAnsi="Times New Roman" w:cs="Times New Roman"/>
                <w:sz w:val="24"/>
              </w:rPr>
            </w:pPr>
          </w:p>
          <w:p w14:paraId="13A8318A" w14:textId="6D192B57" w:rsidR="00436A65" w:rsidRDefault="00436A65" w:rsidP="008B4020">
            <w:pPr>
              <w:spacing w:after="0" w:line="240" w:lineRule="auto"/>
            </w:pPr>
            <w:r>
              <w:rPr>
                <w:rFonts w:ascii="Times New Roman" w:eastAsia="Times New Roman" w:hAnsi="Times New Roman" w:cs="Times New Roman"/>
                <w:sz w:val="24"/>
              </w:rPr>
              <w:t xml:space="preserve">9.2.2. Tiekėjas privalo sumokėti Pirkėjui netesybas per 10 dienų nuo Pirkėjo pareikalavimo. </w:t>
            </w:r>
          </w:p>
        </w:tc>
      </w:tr>
      <w:tr w:rsidR="00436A65" w14:paraId="0581831A"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B4084" w14:textId="77777777" w:rsidR="00436A65" w:rsidRDefault="00436A65" w:rsidP="008B4020">
            <w:pPr>
              <w:spacing w:after="0" w:line="240" w:lineRule="auto"/>
            </w:pPr>
            <w:r>
              <w:rPr>
                <w:rFonts w:ascii="Times New Roman" w:eastAsia="Times New Roman" w:hAnsi="Times New Roman" w:cs="Times New Roman"/>
                <w:b/>
                <w:sz w:val="24"/>
              </w:rPr>
              <w:t>9.3. Tiekėjui / Pirkėjui taikoma bauda nutraukus Sutartį dėl esminio Sutarties pažeidimo</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6B7AE" w14:textId="0A81994B" w:rsidR="00436A65" w:rsidRDefault="00436A65" w:rsidP="00546448">
            <w:pPr>
              <w:spacing w:after="0" w:line="240" w:lineRule="auto"/>
            </w:pPr>
            <w:r>
              <w:rPr>
                <w:rFonts w:ascii="Times New Roman" w:eastAsia="Times New Roman" w:hAnsi="Times New Roman" w:cs="Times New Roman"/>
                <w:sz w:val="24"/>
              </w:rPr>
              <w:t>Nutraukus Sutartį dėl esminio Sutarties pažeidimo, nustatyto Sutarties Specialiosiose sąlygose, mokama 10 procentų dydžio P</w:t>
            </w:r>
            <w:r w:rsidR="00546448">
              <w:rPr>
                <w:rFonts w:ascii="Times New Roman" w:eastAsia="Times New Roman" w:hAnsi="Times New Roman" w:cs="Times New Roman"/>
                <w:sz w:val="24"/>
              </w:rPr>
              <w:t>radinės Sutarties vertės be PVM,</w:t>
            </w:r>
            <w:r>
              <w:rPr>
                <w:rFonts w:ascii="Times New Roman" w:eastAsia="Times New Roman" w:hAnsi="Times New Roman" w:cs="Times New Roman"/>
                <w:sz w:val="24"/>
              </w:rPr>
              <w:t xml:space="preserve"> nurodytos Specialiųjų sąlygų 5.2 punkte</w:t>
            </w:r>
            <w:r w:rsidR="001A20A3">
              <w:rPr>
                <w:rFonts w:ascii="Times New Roman" w:eastAsia="Times New Roman" w:hAnsi="Times New Roman" w:cs="Times New Roman"/>
                <w:sz w:val="24"/>
              </w:rPr>
              <w:t>, bauda.</w:t>
            </w:r>
          </w:p>
        </w:tc>
      </w:tr>
      <w:tr w:rsidR="00436A65" w14:paraId="1052850E"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F3DB5" w14:textId="77777777" w:rsidR="00436A65" w:rsidRDefault="00436A65" w:rsidP="008B4020">
            <w:pPr>
              <w:spacing w:after="0" w:line="240" w:lineRule="auto"/>
            </w:pPr>
            <w:r>
              <w:rPr>
                <w:rFonts w:ascii="Times New Roman" w:eastAsia="Times New Roman" w:hAnsi="Times New Roman" w:cs="Times New Roman"/>
                <w:b/>
                <w:sz w:val="24"/>
              </w:rPr>
              <w:t xml:space="preserve">9.4. Tiekėjui taikoma bauda dėl esamų subtiekėjų ar specialistų pakeitimo / naujų subtiekėjų pasitelkimo nesilaikant Bendrosiose sąlygose nurodytos subtiekėjų ir (ar) specialistų keitimo tvarkos </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3F2A9D" w14:textId="53689B7A" w:rsidR="00436A65" w:rsidRDefault="00436A65" w:rsidP="008B4020">
            <w:pPr>
              <w:spacing w:after="0" w:line="240" w:lineRule="auto"/>
            </w:pPr>
            <w:r>
              <w:rPr>
                <w:rFonts w:ascii="Times New Roman" w:eastAsia="Times New Roman" w:hAnsi="Times New Roman" w:cs="Times New Roman"/>
                <w:sz w:val="24"/>
              </w:rPr>
              <w:t>Netaikoma</w:t>
            </w:r>
          </w:p>
        </w:tc>
      </w:tr>
      <w:tr w:rsidR="00436A65" w14:paraId="314492B7"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73085" w14:textId="77777777" w:rsidR="00436A65" w:rsidRDefault="00436A65" w:rsidP="008B4020">
            <w:pPr>
              <w:spacing w:after="0" w:line="240" w:lineRule="auto"/>
            </w:pPr>
            <w:r>
              <w:rPr>
                <w:rFonts w:ascii="Times New Roman" w:eastAsia="Times New Roman" w:hAnsi="Times New Roman" w:cs="Times New Roman"/>
                <w:b/>
                <w:sz w:val="24"/>
              </w:rPr>
              <w:t>9.5. Tiekėjui taikomos baudos dėl aplinkosauginių ir (arba) socialinių kriterijų nesilaikymo</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1755A" w14:textId="463E62EA" w:rsidR="00436A65" w:rsidRDefault="00436A65" w:rsidP="008A082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Nustačius, kad Tiekėjas nesilaiko 12.2  punkte nustatytų</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FF"/>
              </w:rPr>
              <w:t>aplinkosauginių reikalavimų, už Prekių priėmimą atsakingas Pirkėjo atstovas turi teisę Prekių nepriimti ir laikyti, kad Prekės turi trūkumų</w:t>
            </w:r>
            <w:r>
              <w:rPr>
                <w:rFonts w:ascii="Times New Roman" w:eastAsia="Times New Roman" w:hAnsi="Times New Roman" w:cs="Times New Roman"/>
                <w:sz w:val="24"/>
              </w:rPr>
              <w:t>, kuriuos Tiekėjas privalo ištaisyti, kitu atveju Tiekėjui taikoma 100 (vienas šimtas) Eur baud</w:t>
            </w:r>
            <w:r w:rsidR="00272CBD">
              <w:rPr>
                <w:rFonts w:ascii="Times New Roman" w:eastAsia="Times New Roman" w:hAnsi="Times New Roman" w:cs="Times New Roman"/>
                <w:sz w:val="24"/>
              </w:rPr>
              <w:t>a</w:t>
            </w:r>
            <w:r>
              <w:rPr>
                <w:rFonts w:ascii="Times New Roman" w:eastAsia="Times New Roman" w:hAnsi="Times New Roman" w:cs="Times New Roman"/>
                <w:sz w:val="24"/>
                <w:shd w:val="clear" w:color="auto" w:fill="FFFFFF"/>
              </w:rPr>
              <w:t>. </w:t>
            </w:r>
          </w:p>
          <w:p w14:paraId="5504B946" w14:textId="77777777" w:rsidR="00436A65" w:rsidRDefault="00436A65" w:rsidP="008B4020">
            <w:pPr>
              <w:spacing w:after="0" w:line="240" w:lineRule="auto"/>
            </w:pPr>
          </w:p>
        </w:tc>
      </w:tr>
      <w:tr w:rsidR="008B4020" w14:paraId="4E9BD263"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D399E" w14:textId="77777777" w:rsidR="008B4020" w:rsidRDefault="008B4020" w:rsidP="008B4020">
            <w:pPr>
              <w:spacing w:after="0" w:line="240" w:lineRule="auto"/>
            </w:pPr>
            <w:r>
              <w:rPr>
                <w:rFonts w:ascii="Times New Roman" w:eastAsia="Times New Roman" w:hAnsi="Times New Roman" w:cs="Times New Roman"/>
                <w:b/>
                <w:sz w:val="24"/>
              </w:rPr>
              <w:t>9.6. Tiekėjui / Pirkėjui taikoma bauda dėl konfidencialumo reikalavimų nesilaikymo</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832A6" w14:textId="77777777" w:rsidR="008B4020" w:rsidRDefault="008B4020" w:rsidP="008B4020">
            <w:pPr>
              <w:spacing w:after="0" w:line="240" w:lineRule="auto"/>
            </w:pPr>
            <w:r>
              <w:rPr>
                <w:rFonts w:ascii="Times New Roman" w:eastAsia="Times New Roman" w:hAnsi="Times New Roman" w:cs="Times New Roman"/>
                <w:sz w:val="24"/>
              </w:rPr>
              <w:t>Netaikoma</w:t>
            </w:r>
          </w:p>
        </w:tc>
      </w:tr>
      <w:tr w:rsidR="008B4020" w14:paraId="0EB6464E"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E2EFC3" w14:textId="77777777" w:rsidR="008B4020" w:rsidRDefault="008B4020" w:rsidP="008B4020">
            <w:pPr>
              <w:spacing w:after="0" w:line="240" w:lineRule="auto"/>
            </w:pPr>
            <w:r>
              <w:rPr>
                <w:rFonts w:ascii="Times New Roman" w:eastAsia="Times New Roman" w:hAnsi="Times New Roman" w:cs="Times New Roman"/>
                <w:b/>
                <w:sz w:val="24"/>
              </w:rPr>
              <w:t>9.7. Tiekėjui taikomos netesybos dėl pirkimo dokumentuose nustatytų kokybinių kriterijų nepasiekimo Sutarties vykdymo metu</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4F6D5"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Netaikoma </w:t>
            </w:r>
          </w:p>
          <w:p w14:paraId="624E5844" w14:textId="77777777" w:rsidR="008B4020" w:rsidRDefault="008B4020" w:rsidP="008B4020">
            <w:pPr>
              <w:spacing w:after="0" w:line="240" w:lineRule="auto"/>
              <w:rPr>
                <w:rFonts w:ascii="Times New Roman" w:eastAsia="Times New Roman" w:hAnsi="Times New Roman" w:cs="Times New Roman"/>
                <w:sz w:val="24"/>
              </w:rPr>
            </w:pPr>
          </w:p>
          <w:p w14:paraId="729D1186" w14:textId="77777777" w:rsidR="008B4020" w:rsidRDefault="008B4020" w:rsidP="008B4020">
            <w:pPr>
              <w:spacing w:after="0" w:line="240" w:lineRule="auto"/>
            </w:pPr>
          </w:p>
        </w:tc>
      </w:tr>
      <w:tr w:rsidR="008B4020" w14:paraId="079E64C4"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3E54C" w14:textId="77777777" w:rsidR="008B4020" w:rsidRDefault="008B4020" w:rsidP="008B4020">
            <w:pPr>
              <w:spacing w:after="0" w:line="240" w:lineRule="auto"/>
            </w:pPr>
            <w:r>
              <w:rPr>
                <w:rFonts w:ascii="Times New Roman" w:eastAsia="Times New Roman" w:hAnsi="Times New Roman" w:cs="Times New Roman"/>
                <w:b/>
                <w:sz w:val="24"/>
              </w:rPr>
              <w:t>9.8. Tiekėjui taikomos netesybos dėl Sutarties įvykdymo užtikrinimo nepratęsimo</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0489B" w14:textId="77777777" w:rsidR="008B4020" w:rsidRDefault="008B4020" w:rsidP="008B4020">
            <w:pPr>
              <w:spacing w:after="0" w:line="240" w:lineRule="auto"/>
            </w:pPr>
            <w:r>
              <w:rPr>
                <w:rFonts w:ascii="Times New Roman" w:eastAsia="Times New Roman" w:hAnsi="Times New Roman" w:cs="Times New Roman"/>
                <w:sz w:val="24"/>
              </w:rPr>
              <w:t>Netaikoma</w:t>
            </w:r>
          </w:p>
        </w:tc>
      </w:tr>
      <w:tr w:rsidR="008B4020" w14:paraId="3096E2AD"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C6062" w14:textId="77777777" w:rsidR="008B4020" w:rsidRDefault="008B4020" w:rsidP="008B4020">
            <w:pPr>
              <w:spacing w:after="0" w:line="240" w:lineRule="auto"/>
            </w:pPr>
            <w:r>
              <w:rPr>
                <w:rFonts w:ascii="Times New Roman" w:eastAsia="Times New Roman" w:hAnsi="Times New Roman" w:cs="Times New Roman"/>
                <w:b/>
                <w:sz w:val="24"/>
              </w:rPr>
              <w:t>9.9. Kitos netesybos</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5A7DBF" w14:textId="77777777" w:rsidR="008B4020" w:rsidRDefault="008B4020" w:rsidP="008B4020">
            <w:pPr>
              <w:spacing w:after="0" w:line="240" w:lineRule="auto"/>
              <w:rPr>
                <w:rFonts w:ascii="Calibri" w:eastAsia="Calibri" w:hAnsi="Calibri" w:cs="Calibri"/>
              </w:rPr>
            </w:pPr>
          </w:p>
        </w:tc>
      </w:tr>
      <w:tr w:rsidR="008B4020" w14:paraId="623D79C1" w14:textId="77777777" w:rsidTr="008B4020">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2DBF8" w14:textId="77777777" w:rsidR="008B4020" w:rsidRDefault="008B4020" w:rsidP="008B4020">
            <w:pPr>
              <w:spacing w:after="0" w:line="240" w:lineRule="auto"/>
              <w:jc w:val="center"/>
            </w:pPr>
            <w:r>
              <w:rPr>
                <w:rFonts w:ascii="Times New Roman" w:eastAsia="Times New Roman" w:hAnsi="Times New Roman" w:cs="Times New Roman"/>
                <w:b/>
                <w:sz w:val="24"/>
              </w:rPr>
              <w:t>10. SUTARTIES GALIOJIMAS IR KEITIMAS</w:t>
            </w:r>
          </w:p>
        </w:tc>
      </w:tr>
      <w:tr w:rsidR="008B4020" w14:paraId="24FFA0C9"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74D7F2" w14:textId="77777777" w:rsidR="008B4020" w:rsidRDefault="008B4020" w:rsidP="008B4020">
            <w:pPr>
              <w:spacing w:after="0" w:line="240" w:lineRule="auto"/>
            </w:pPr>
            <w:r>
              <w:rPr>
                <w:rFonts w:ascii="Times New Roman" w:eastAsia="Times New Roman" w:hAnsi="Times New Roman" w:cs="Times New Roman"/>
                <w:b/>
                <w:sz w:val="24"/>
              </w:rPr>
              <w:t>10.1. Sutarties sudarymas ir įsigaliojimas</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D6243"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Ši Sutartis laikoma sudaryta ir įsigalioja nuo Sutarties pasirašymo dienos (antrosios Šalies pasirašymo dieną).</w:t>
            </w:r>
          </w:p>
          <w:p w14:paraId="56FF8E36" w14:textId="77777777" w:rsidR="008B4020" w:rsidRDefault="008B4020" w:rsidP="008B4020">
            <w:pPr>
              <w:spacing w:after="0" w:line="240" w:lineRule="auto"/>
            </w:pPr>
            <w:r>
              <w:rPr>
                <w:rFonts w:ascii="Times New Roman" w:eastAsia="Times New Roman" w:hAnsi="Times New Roman" w:cs="Times New Roman"/>
                <w:sz w:val="24"/>
              </w:rPr>
              <w:t>Sutartis galioja iki visiško prievolių įvykdymo.</w:t>
            </w:r>
          </w:p>
        </w:tc>
      </w:tr>
      <w:tr w:rsidR="008B4020" w14:paraId="2D2F2D7F" w14:textId="77777777" w:rsidTr="008B4020">
        <w:tc>
          <w:tcPr>
            <w:tcW w:w="41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C7F976" w14:textId="77777777" w:rsidR="008B4020" w:rsidRDefault="008B4020" w:rsidP="008B4020">
            <w:pPr>
              <w:spacing w:after="0" w:line="240" w:lineRule="auto"/>
            </w:pPr>
            <w:r>
              <w:rPr>
                <w:rFonts w:ascii="Times New Roman" w:eastAsia="Times New Roman" w:hAnsi="Times New Roman" w:cs="Times New Roman"/>
                <w:b/>
                <w:sz w:val="24"/>
              </w:rPr>
              <w:lastRenderedPageBreak/>
              <w:t>10.2. Sutarties galiojimo termino pratęsimas</w:t>
            </w:r>
          </w:p>
        </w:tc>
        <w:tc>
          <w:tcPr>
            <w:tcW w:w="55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A17C7" w14:textId="77777777" w:rsidR="008B4020" w:rsidRDefault="008B4020" w:rsidP="008B4020">
            <w:pPr>
              <w:spacing w:after="0" w:line="240" w:lineRule="auto"/>
            </w:pPr>
            <w:r>
              <w:rPr>
                <w:rFonts w:ascii="Times New Roman" w:eastAsia="Times New Roman" w:hAnsi="Times New Roman" w:cs="Times New Roman"/>
                <w:sz w:val="24"/>
              </w:rPr>
              <w:t>Netaikoma</w:t>
            </w:r>
          </w:p>
        </w:tc>
      </w:tr>
      <w:tr w:rsidR="008B4020" w14:paraId="1139E876" w14:textId="77777777" w:rsidTr="008B4020">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132E3" w14:textId="77777777" w:rsidR="008B4020" w:rsidRDefault="008B4020" w:rsidP="008B4020">
            <w:pPr>
              <w:spacing w:after="0" w:line="240" w:lineRule="auto"/>
              <w:jc w:val="center"/>
            </w:pPr>
            <w:r>
              <w:rPr>
                <w:rFonts w:ascii="Times New Roman" w:eastAsia="Times New Roman" w:hAnsi="Times New Roman" w:cs="Times New Roman"/>
                <w:b/>
                <w:sz w:val="24"/>
              </w:rPr>
              <w:t>11. SUTARTIES NUTRAUKIMAS</w:t>
            </w:r>
          </w:p>
        </w:tc>
      </w:tr>
      <w:tr w:rsidR="008B4020" w14:paraId="09652EF4" w14:textId="77777777" w:rsidTr="008B4020">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7C0F8" w14:textId="77777777" w:rsidR="008B4020" w:rsidRDefault="008B4020" w:rsidP="008B4020">
            <w:pPr>
              <w:spacing w:after="0" w:line="240" w:lineRule="auto"/>
            </w:pPr>
            <w:r>
              <w:rPr>
                <w:rFonts w:ascii="Times New Roman" w:eastAsia="Times New Roman" w:hAnsi="Times New Roman" w:cs="Times New Roman"/>
                <w:b/>
                <w:sz w:val="24"/>
              </w:rPr>
              <w:t>11.1. Sutarties nutraukimo pagrindai</w:t>
            </w:r>
          </w:p>
        </w:tc>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2DC95" w14:textId="77777777" w:rsidR="008B4020" w:rsidRDefault="008B4020" w:rsidP="008B4020">
            <w:pPr>
              <w:spacing w:after="0" w:line="240" w:lineRule="auto"/>
            </w:pPr>
            <w:r>
              <w:rPr>
                <w:rFonts w:ascii="Times New Roman" w:eastAsia="Times New Roman" w:hAnsi="Times New Roman" w:cs="Times New Roman"/>
                <w:sz w:val="24"/>
              </w:rPr>
              <w:t>Sutartis gali būti nutraukiama rašytiniu Šalių susitarimu arba vienašališkai, Bendrosiose sąlygose ir šiais Specialiosiose sąlygose nurodytais atvejais ir nustatyta tvarka.</w:t>
            </w:r>
          </w:p>
        </w:tc>
      </w:tr>
      <w:tr w:rsidR="008B4020" w14:paraId="1F63F939" w14:textId="77777777" w:rsidTr="008B4020">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6EC8F" w14:textId="77777777" w:rsidR="008B4020" w:rsidRDefault="008B4020" w:rsidP="008B4020">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11.2. Esminiai Sutarties pažeidimai</w:t>
            </w:r>
          </w:p>
          <w:p w14:paraId="2F6DD9FB" w14:textId="77777777" w:rsidR="008B4020" w:rsidRDefault="008B4020" w:rsidP="008B4020">
            <w:pPr>
              <w:spacing w:after="0" w:line="240" w:lineRule="auto"/>
            </w:pPr>
          </w:p>
        </w:tc>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03638" w14:textId="77777777" w:rsidR="008B4020" w:rsidRDefault="008B4020" w:rsidP="008B402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11.2.1. jeigu Tiekėjas nevykdo prisiimtų įsipareigojimų už Sutartyje nustatytą Sutarties kainą / įkainius;</w:t>
            </w:r>
          </w:p>
          <w:p w14:paraId="343CD97D" w14:textId="77777777" w:rsidR="008B4020" w:rsidRDefault="008B4020" w:rsidP="008B4020">
            <w:pPr>
              <w:tabs>
                <w:tab w:val="left" w:pos="567"/>
                <w:tab w:val="left" w:pos="851"/>
                <w:tab w:val="left" w:pos="992"/>
                <w:tab w:val="left" w:pos="1134"/>
              </w:tabs>
              <w:spacing w:after="0" w:line="257" w:lineRule="auto"/>
              <w:jc w:val="both"/>
              <w:rPr>
                <w:rFonts w:ascii="Times New Roman" w:eastAsia="Times New Roman" w:hAnsi="Times New Roman" w:cs="Times New Roman"/>
                <w:sz w:val="24"/>
              </w:rPr>
            </w:pPr>
            <w:r>
              <w:rPr>
                <w:rFonts w:ascii="Times New Roman" w:eastAsia="Times New Roman" w:hAnsi="Times New Roman" w:cs="Times New Roman"/>
                <w:sz w:val="24"/>
              </w:rPr>
              <w:t>11.2.2. Tiekėjas pažeidžia Prekės pristatymo terminą ir dėl Prekės pristatymo vėlavimo Prekė tampa nebereikalinga;</w:t>
            </w:r>
          </w:p>
          <w:p w14:paraId="1D704D67" w14:textId="77777777" w:rsidR="008B4020" w:rsidRDefault="008B4020" w:rsidP="008B4020">
            <w:pPr>
              <w:tabs>
                <w:tab w:val="left" w:pos="567"/>
                <w:tab w:val="left" w:pos="851"/>
                <w:tab w:val="left" w:pos="992"/>
                <w:tab w:val="left" w:pos="1134"/>
              </w:tabs>
              <w:spacing w:after="0" w:line="257" w:lineRule="auto"/>
              <w:jc w:val="both"/>
              <w:rPr>
                <w:rFonts w:ascii="Times New Roman" w:eastAsia="Times New Roman" w:hAnsi="Times New Roman" w:cs="Times New Roman"/>
                <w:sz w:val="24"/>
              </w:rPr>
            </w:pPr>
            <w:r>
              <w:rPr>
                <w:rFonts w:ascii="Times New Roman" w:eastAsia="Times New Roman" w:hAnsi="Times New Roman" w:cs="Times New Roman"/>
                <w:sz w:val="24"/>
              </w:rPr>
              <w:t>11.2.3. Tiekėjas pristato Prekę, kuri neatitinka Sutartyje ir (ar) Įstatymuose nustatytų reikalavimų Prekėms ir nepašalina Prekės trūkumus per Pirkėjo nurodytą protingą terminą;</w:t>
            </w:r>
          </w:p>
          <w:p w14:paraId="78563CB6" w14:textId="77777777" w:rsidR="008B4020" w:rsidRDefault="008B4020" w:rsidP="008B4020">
            <w:pPr>
              <w:spacing w:after="0" w:line="257" w:lineRule="auto"/>
            </w:pPr>
            <w:r>
              <w:rPr>
                <w:rFonts w:ascii="Times New Roman" w:eastAsia="Times New Roman" w:hAnsi="Times New Roman" w:cs="Times New Roman"/>
                <w:sz w:val="24"/>
              </w:rPr>
              <w:t>11.2.4. Tiekėjas pažeidžia šios Sutarties nuostatas, reglamentuojančias konkurenciją, intelektinės nuosavybės ar konfidencialios informacijos valdymą.</w:t>
            </w:r>
          </w:p>
        </w:tc>
      </w:tr>
      <w:tr w:rsidR="008B4020" w14:paraId="53F6E7E2" w14:textId="77777777" w:rsidTr="008B4020">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CB0C9" w14:textId="77777777" w:rsidR="008B4020" w:rsidRDefault="008B4020" w:rsidP="008B4020">
            <w:pPr>
              <w:spacing w:after="0" w:line="240" w:lineRule="auto"/>
              <w:jc w:val="center"/>
            </w:pPr>
            <w:r>
              <w:rPr>
                <w:rFonts w:ascii="Times New Roman" w:eastAsia="Times New Roman" w:hAnsi="Times New Roman" w:cs="Times New Roman"/>
                <w:b/>
                <w:sz w:val="24"/>
              </w:rPr>
              <w:t xml:space="preserve">12. APLINKOSAUGINIAI IR SOCIALINIAI KRITERIJAI </w:t>
            </w:r>
            <w:r>
              <w:rPr>
                <w:rFonts w:ascii="Times New Roman" w:eastAsia="Times New Roman" w:hAnsi="Times New Roman" w:cs="Times New Roman"/>
                <w:sz w:val="24"/>
              </w:rPr>
              <w:t>(taikoma, jeigu aplinkosauginiai ir (arba) socialiniai kriterijai nustatomi kaip Sutarties vykdymo sąlygos)</w:t>
            </w:r>
          </w:p>
        </w:tc>
      </w:tr>
      <w:tr w:rsidR="008B4020" w14:paraId="725F9542" w14:textId="77777777" w:rsidTr="008B4020">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AB346" w14:textId="77777777" w:rsidR="008B4020" w:rsidRDefault="008B4020" w:rsidP="008B4020">
            <w:pPr>
              <w:spacing w:after="0" w:line="240" w:lineRule="auto"/>
            </w:pPr>
            <w:r>
              <w:rPr>
                <w:rFonts w:ascii="Times New Roman" w:eastAsia="Times New Roman" w:hAnsi="Times New Roman" w:cs="Times New Roman"/>
                <w:b/>
                <w:sz w:val="24"/>
              </w:rPr>
              <w:t>12.1. Aplinkosauginių kriterijų nustatymo teisinis pagrindas</w:t>
            </w:r>
          </w:p>
        </w:tc>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C6D07" w14:textId="77777777" w:rsidR="008B4020" w:rsidRDefault="008B4020" w:rsidP="008B4020">
            <w:pPr>
              <w:spacing w:after="0" w:line="240" w:lineRule="auto"/>
            </w:pPr>
            <w:r>
              <w:rPr>
                <w:rFonts w:ascii="Times New Roman" w:eastAsia="Times New Roman" w:hAnsi="Times New Roman" w:cs="Times New Roman"/>
                <w:sz w:val="24"/>
                <w:shd w:val="clear" w:color="auto" w:fill="FFFFFF"/>
              </w:rPr>
              <w:t xml:space="preserve">Aplinkosauginiai kriterijai Prekėms nustatomi vadovaujantis </w:t>
            </w:r>
            <w:r>
              <w:rPr>
                <w:rFonts w:ascii="Times New Roman" w:eastAsia="Times New Roman" w:hAnsi="Times New Roman" w:cs="Times New Roman"/>
                <w:sz w:val="24"/>
              </w:rPr>
              <w:t>Aplinkos apsaugos kriterijų taikymo, vykdant žaliuosius pirkimus, tvarkos aprašo, patvirtinto 2011 m. birželio 28 d. įsakymu D1-508</w:t>
            </w:r>
            <w:r>
              <w:rPr>
                <w:rFonts w:ascii="Times New Roman" w:eastAsia="Times New Roman" w:hAnsi="Times New Roman" w:cs="Times New Roman"/>
                <w:sz w:val="24"/>
                <w:shd w:val="clear" w:color="auto" w:fill="FFFFFF"/>
              </w:rPr>
              <w:t xml:space="preserve"> „Dėl Aplinkos apsaugos kriterijų taikymo, vykdant žaliuosius pirkimus, tvarkos aprašo patvirtinimo“ (toliau – Tvarkos aprašas) 4.4.4 papunkčiu.</w:t>
            </w:r>
            <w:r>
              <w:rPr>
                <w:rFonts w:ascii="Times New Roman" w:eastAsia="Times New Roman" w:hAnsi="Times New Roman" w:cs="Times New Roman"/>
                <w:sz w:val="24"/>
              </w:rPr>
              <w:t> </w:t>
            </w:r>
          </w:p>
        </w:tc>
      </w:tr>
      <w:tr w:rsidR="008B4020" w14:paraId="74AA0D7B" w14:textId="77777777" w:rsidTr="008B4020">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DFE96" w14:textId="77777777" w:rsidR="008B4020" w:rsidRDefault="008B4020" w:rsidP="008B4020">
            <w:pPr>
              <w:spacing w:after="0" w:line="240" w:lineRule="auto"/>
            </w:pPr>
            <w:r>
              <w:rPr>
                <w:rFonts w:ascii="Times New Roman" w:eastAsia="Times New Roman" w:hAnsi="Times New Roman" w:cs="Times New Roman"/>
                <w:b/>
                <w:sz w:val="24"/>
              </w:rPr>
              <w:t xml:space="preserve">12.2. </w:t>
            </w:r>
            <w:r>
              <w:rPr>
                <w:rFonts w:ascii="Times New Roman" w:eastAsia="Times New Roman" w:hAnsi="Times New Roman" w:cs="Times New Roman"/>
                <w:b/>
                <w:color w:val="000000"/>
                <w:sz w:val="24"/>
                <w:shd w:val="clear" w:color="auto" w:fill="FFFFFF"/>
              </w:rPr>
              <w:t>Su Prekių pakuotėmis susiję aplinkosauginiai kriterijai</w:t>
            </w:r>
            <w:r>
              <w:rPr>
                <w:rFonts w:ascii="Times New Roman" w:eastAsia="Times New Roman" w:hAnsi="Times New Roman" w:cs="Times New Roman"/>
                <w:b/>
                <w:sz w:val="24"/>
              </w:rPr>
              <w:t xml:space="preserve"> </w:t>
            </w:r>
          </w:p>
        </w:tc>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C92D6" w14:textId="77777777" w:rsidR="008B4020" w:rsidRDefault="008B4020" w:rsidP="008B4020">
            <w:pPr>
              <w:spacing w:after="0" w:line="240" w:lineRule="auto"/>
            </w:pPr>
            <w:r>
              <w:rPr>
                <w:rFonts w:ascii="Times New Roman" w:eastAsia="Times New Roman" w:hAnsi="Times New Roman" w:cs="Times New Roman"/>
                <w:sz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rFonts w:ascii="Times New Roman" w:eastAsia="Times New Roman" w:hAnsi="Times New Roman" w:cs="Times New Roman"/>
                <w:sz w:val="24"/>
                <w:shd w:val="clear" w:color="auto" w:fill="FFFFFF"/>
              </w:rPr>
              <w:t>perdirbamumą</w:t>
            </w:r>
            <w:proofErr w:type="spellEnd"/>
            <w:r>
              <w:rPr>
                <w:rFonts w:ascii="Times New Roman" w:eastAsia="Times New Roman" w:hAnsi="Times New Roman" w:cs="Times New Roman"/>
                <w:sz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rFonts w:ascii="Times New Roman" w:eastAsia="Times New Roman" w:hAnsi="Times New Roman" w:cs="Times New Roman"/>
                <w:sz w:val="24"/>
              </w:rPr>
              <w:t>, kuriuos Tiekėjas privalo ištaisyti, kitu atveju Tiekėjui taikoma Specialiųjų sąlygų 9.5 punkte nurodyto dydžio bauda</w:t>
            </w:r>
            <w:r>
              <w:rPr>
                <w:rFonts w:ascii="Times New Roman" w:eastAsia="Times New Roman" w:hAnsi="Times New Roman" w:cs="Times New Roman"/>
                <w:sz w:val="24"/>
                <w:shd w:val="clear" w:color="auto" w:fill="FFFFFF"/>
              </w:rPr>
              <w:t>. </w:t>
            </w:r>
            <w:r>
              <w:rPr>
                <w:rFonts w:ascii="Times New Roman" w:eastAsia="Times New Roman" w:hAnsi="Times New Roman" w:cs="Times New Roman"/>
                <w:sz w:val="24"/>
              </w:rPr>
              <w:t xml:space="preserve"> </w:t>
            </w:r>
          </w:p>
        </w:tc>
      </w:tr>
      <w:tr w:rsidR="008B4020" w14:paraId="67454010" w14:textId="77777777" w:rsidTr="008B4020">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41D8C" w14:textId="77777777" w:rsidR="008B4020" w:rsidRDefault="008B4020" w:rsidP="008B402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13. BENDRŲJŲ SĄLYGŲ PAKEITIMAI IR PAPILDYMAI </w:t>
            </w:r>
          </w:p>
          <w:p w14:paraId="767E530E" w14:textId="77777777" w:rsidR="008B4020" w:rsidRDefault="008B4020" w:rsidP="008B4020">
            <w:pPr>
              <w:spacing w:after="0" w:line="240" w:lineRule="auto"/>
              <w:jc w:val="center"/>
            </w:pPr>
            <w:r>
              <w:rPr>
                <w:rFonts w:ascii="Times New Roman" w:eastAsia="Times New Roman" w:hAnsi="Times New Roman" w:cs="Times New Roman"/>
                <w:sz w:val="24"/>
              </w:rPr>
              <w:t xml:space="preserve">(jeigu būtina dėl konkretaus Sutarties dalyko specifikos) </w:t>
            </w:r>
          </w:p>
        </w:tc>
      </w:tr>
      <w:tr w:rsidR="00436A65" w14:paraId="7C4F6878" w14:textId="77777777" w:rsidTr="00436A65">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E5EE9B" w14:textId="0C0FD758" w:rsidR="00436A65" w:rsidRDefault="00436A65" w:rsidP="008B4020">
            <w:pPr>
              <w:spacing w:after="0" w:line="240" w:lineRule="auto"/>
              <w:jc w:val="center"/>
              <w:rPr>
                <w:rFonts w:ascii="Times New Roman" w:eastAsia="Times New Roman" w:hAnsi="Times New Roman" w:cs="Times New Roman"/>
                <w:b/>
                <w:sz w:val="24"/>
              </w:rPr>
            </w:pPr>
            <w:r w:rsidRPr="00566ACB">
              <w:rPr>
                <w:rFonts w:ascii="Times New Roman" w:hAnsi="Times New Roman" w:cs="Times New Roman"/>
                <w:b/>
                <w:sz w:val="24"/>
                <w:szCs w:val="24"/>
              </w:rPr>
              <w:t>13.1. Atsižvelgiant į teisės aktų pakeitimus, keičiami sutarties bendrųjų sąlygų šie punktai:</w:t>
            </w:r>
          </w:p>
        </w:tc>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Pr>
          <w:p w14:paraId="56C50CAE" w14:textId="61F58BDF" w:rsidR="00436A65" w:rsidRPr="00566ACB" w:rsidRDefault="009D6560" w:rsidP="008A0824">
            <w:pPr>
              <w:spacing w:after="0"/>
              <w:rPr>
                <w:rFonts w:ascii="Times New Roman" w:hAnsi="Times New Roman" w:cs="Times New Roman"/>
                <w:sz w:val="24"/>
                <w:szCs w:val="24"/>
              </w:rPr>
            </w:pPr>
            <w:r>
              <w:rPr>
                <w:rFonts w:ascii="Times New Roman" w:hAnsi="Times New Roman" w:cs="Times New Roman"/>
                <w:sz w:val="24"/>
                <w:szCs w:val="24"/>
              </w:rPr>
              <w:t>„</w:t>
            </w:r>
            <w:r w:rsidR="00436A65" w:rsidRPr="00566ACB">
              <w:rPr>
                <w:rFonts w:ascii="Times New Roman" w:hAnsi="Times New Roman" w:cs="Times New Roman"/>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(svetainės adresas https://sabis.nbfc.lt) arba per kitą savo pasirinktą informacinę sistemą;</w:t>
            </w:r>
          </w:p>
          <w:p w14:paraId="60845483" w14:textId="77777777" w:rsidR="00436A65" w:rsidRPr="00566ACB" w:rsidRDefault="00436A65" w:rsidP="008A0824">
            <w:pPr>
              <w:spacing w:after="0"/>
              <w:rPr>
                <w:rFonts w:ascii="Times New Roman" w:hAnsi="Times New Roman" w:cs="Times New Roman"/>
                <w:sz w:val="24"/>
                <w:szCs w:val="24"/>
              </w:rPr>
            </w:pPr>
            <w:r w:rsidRPr="00566ACB">
              <w:rPr>
                <w:rFonts w:ascii="Times New Roman" w:hAnsi="Times New Roman" w:cs="Times New Roman"/>
                <w:sz w:val="24"/>
                <w:szCs w:val="24"/>
              </w:rPr>
              <w:t xml:space="preserve">12.2.1.2. Europos elektroninių sąskaitų faktūrų standarto neatitinkančią </w:t>
            </w:r>
            <w:r w:rsidRPr="00566ACB">
              <w:rPr>
                <w:rFonts w:ascii="Times New Roman" w:hAnsi="Times New Roman" w:cs="Times New Roman"/>
                <w:sz w:val="24"/>
                <w:szCs w:val="24"/>
              </w:rPr>
              <w:lastRenderedPageBreak/>
              <w:t>elektroninę sąskaitą faktūrą Tiekėjas privalo pateikti, naudodamasis informacinės sistemos (SABIS) priemonėmis (svetainės adresas https://sabis.nbfc.lt).</w:t>
            </w:r>
          </w:p>
          <w:p w14:paraId="74870ECB" w14:textId="0BF074C9" w:rsidR="00436A65" w:rsidRDefault="00436A65" w:rsidP="00436A65">
            <w:pPr>
              <w:spacing w:after="0" w:line="240" w:lineRule="auto"/>
              <w:rPr>
                <w:rFonts w:ascii="Times New Roman" w:eastAsia="Times New Roman" w:hAnsi="Times New Roman" w:cs="Times New Roman"/>
                <w:b/>
                <w:sz w:val="24"/>
              </w:rPr>
            </w:pPr>
            <w:r w:rsidRPr="00566ACB">
              <w:rPr>
                <w:rFonts w:ascii="Times New Roman" w:hAnsi="Times New Roman" w:cs="Times New Roman"/>
                <w:sz w:val="24"/>
                <w:szCs w:val="24"/>
              </w:rPr>
              <w:t>12.2.2. Pirkėjas elektronines sąskaitas faktūras priima ir apdoroja naudodamasis informacinės sistemos (SABIS) priemonėmis (svetainės adresas https://sabis.nbfc.lt), išskyrus VPĮ nustatytus išimtinius atvejus</w:t>
            </w:r>
            <w:r w:rsidR="00202E35">
              <w:rPr>
                <w:rFonts w:ascii="Times New Roman" w:hAnsi="Times New Roman" w:cs="Times New Roman"/>
                <w:sz w:val="24"/>
                <w:szCs w:val="24"/>
              </w:rPr>
              <w:t>“</w:t>
            </w:r>
            <w:r w:rsidRPr="00566ACB">
              <w:rPr>
                <w:rFonts w:ascii="Times New Roman" w:hAnsi="Times New Roman" w:cs="Times New Roman"/>
                <w:sz w:val="24"/>
                <w:szCs w:val="24"/>
              </w:rPr>
              <w:t>.</w:t>
            </w:r>
          </w:p>
        </w:tc>
      </w:tr>
      <w:tr w:rsidR="008B4020" w14:paraId="2A0D6B4E" w14:textId="77777777" w:rsidTr="008B4020">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B788F1" w14:textId="77777777" w:rsidR="008B4020" w:rsidRDefault="008B4020" w:rsidP="008B4020">
            <w:pPr>
              <w:spacing w:after="0" w:line="240" w:lineRule="auto"/>
              <w:jc w:val="center"/>
            </w:pPr>
            <w:r>
              <w:rPr>
                <w:rFonts w:ascii="Times New Roman" w:eastAsia="Times New Roman" w:hAnsi="Times New Roman" w:cs="Times New Roman"/>
                <w:b/>
                <w:sz w:val="24"/>
              </w:rPr>
              <w:lastRenderedPageBreak/>
              <w:t>14. SUTARTIES PRIEDAI</w:t>
            </w:r>
          </w:p>
        </w:tc>
      </w:tr>
      <w:tr w:rsidR="008B4020" w14:paraId="76C808CA" w14:textId="77777777" w:rsidTr="008B4020">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A5C6F" w14:textId="77777777" w:rsidR="008B4020" w:rsidRDefault="008B4020" w:rsidP="008B4020">
            <w:pPr>
              <w:spacing w:after="0" w:line="240" w:lineRule="auto"/>
              <w:jc w:val="center"/>
            </w:pPr>
            <w:r>
              <w:rPr>
                <w:rFonts w:ascii="Times New Roman" w:eastAsia="Times New Roman" w:hAnsi="Times New Roman" w:cs="Times New Roman"/>
                <w:b/>
                <w:sz w:val="24"/>
              </w:rPr>
              <w:t>14.1. Priedas Nr. 1</w:t>
            </w:r>
          </w:p>
        </w:tc>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90B01" w14:textId="6B38F3F5" w:rsidR="008B4020" w:rsidRDefault="00436A65" w:rsidP="008B4020">
            <w:pPr>
              <w:spacing w:after="0" w:line="240" w:lineRule="auto"/>
            </w:pPr>
            <w:r w:rsidRPr="00436A65">
              <w:rPr>
                <w:rFonts w:ascii="Times New Roman" w:eastAsia="Times New Roman" w:hAnsi="Times New Roman" w:cs="Times New Roman"/>
                <w:b/>
                <w:sz w:val="24"/>
              </w:rPr>
              <w:t>Kultūros centro pastato J. Basanavičiaus g. 24, Kėdainiuose, scenos technologijų techninio projekto technologijos dalis</w:t>
            </w:r>
          </w:p>
        </w:tc>
      </w:tr>
      <w:tr w:rsidR="008B4020" w14:paraId="557FB163" w14:textId="77777777" w:rsidTr="008B4020">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62F02" w14:textId="77777777" w:rsidR="008B4020" w:rsidRDefault="008B4020" w:rsidP="008B4020">
            <w:pPr>
              <w:spacing w:after="0" w:line="240" w:lineRule="auto"/>
              <w:jc w:val="center"/>
            </w:pPr>
            <w:r>
              <w:rPr>
                <w:rFonts w:ascii="Times New Roman" w:eastAsia="Times New Roman" w:hAnsi="Times New Roman" w:cs="Times New Roman"/>
                <w:b/>
                <w:sz w:val="24"/>
              </w:rPr>
              <w:t>14.2. Priedas Nr. 2</w:t>
            </w:r>
          </w:p>
        </w:tc>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642DB" w14:textId="3715C3E9" w:rsidR="008B4020" w:rsidRDefault="00436A65" w:rsidP="008B4020">
            <w:pPr>
              <w:spacing w:after="0" w:line="240" w:lineRule="auto"/>
              <w:rPr>
                <w:rFonts w:ascii="Times New Roman" w:eastAsia="Times New Roman" w:hAnsi="Times New Roman" w:cs="Times New Roman"/>
                <w:b/>
                <w:sz w:val="24"/>
              </w:rPr>
            </w:pPr>
            <w:r w:rsidRPr="00436A65">
              <w:rPr>
                <w:rFonts w:ascii="Times New Roman" w:eastAsia="Times New Roman" w:hAnsi="Times New Roman" w:cs="Times New Roman"/>
                <w:b/>
                <w:sz w:val="24"/>
              </w:rPr>
              <w:t>Pasiūlymas</w:t>
            </w:r>
          </w:p>
        </w:tc>
      </w:tr>
      <w:tr w:rsidR="008B4020" w14:paraId="65A74708" w14:textId="77777777" w:rsidTr="008B4020">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4F709" w14:textId="77777777" w:rsidR="008B4020" w:rsidRDefault="008B4020" w:rsidP="008B4020">
            <w:pPr>
              <w:spacing w:after="0" w:line="240" w:lineRule="auto"/>
              <w:jc w:val="center"/>
            </w:pPr>
            <w:r>
              <w:rPr>
                <w:rFonts w:ascii="Times New Roman" w:eastAsia="Times New Roman" w:hAnsi="Times New Roman" w:cs="Times New Roman"/>
                <w:b/>
                <w:sz w:val="24"/>
              </w:rPr>
              <w:t>14.3. Priedas Nr. 3</w:t>
            </w:r>
          </w:p>
        </w:tc>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5E678" w14:textId="2E7AB41E" w:rsidR="008B4020" w:rsidRDefault="008B4020" w:rsidP="008B4020">
            <w:pPr>
              <w:spacing w:after="0" w:line="240" w:lineRule="auto"/>
            </w:pPr>
          </w:p>
        </w:tc>
      </w:tr>
      <w:tr w:rsidR="008B4020" w14:paraId="5EA327EB" w14:textId="77777777" w:rsidTr="008B4020">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CFC02" w14:textId="77777777" w:rsidR="008B4020" w:rsidRDefault="008B4020" w:rsidP="008B4020">
            <w:pPr>
              <w:spacing w:after="0" w:line="240" w:lineRule="auto"/>
              <w:jc w:val="center"/>
            </w:pPr>
            <w:r>
              <w:rPr>
                <w:rFonts w:ascii="Times New Roman" w:eastAsia="Times New Roman" w:hAnsi="Times New Roman" w:cs="Times New Roman"/>
                <w:b/>
                <w:sz w:val="24"/>
              </w:rPr>
              <w:t>14.4. Priedas Nr. 4</w:t>
            </w:r>
          </w:p>
        </w:tc>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3CCD77" w14:textId="77777777" w:rsidR="008B4020" w:rsidRDefault="008B4020" w:rsidP="008B4020">
            <w:pPr>
              <w:spacing w:after="0" w:line="240" w:lineRule="auto"/>
              <w:jc w:val="center"/>
              <w:rPr>
                <w:rFonts w:ascii="Calibri" w:eastAsia="Calibri" w:hAnsi="Calibri" w:cs="Calibri"/>
              </w:rPr>
            </w:pPr>
          </w:p>
        </w:tc>
      </w:tr>
      <w:tr w:rsidR="008B4020" w14:paraId="7EE8738B" w14:textId="77777777" w:rsidTr="008B4020">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3F4C78" w14:textId="77777777" w:rsidR="008B4020" w:rsidRDefault="008B4020" w:rsidP="008B4020">
            <w:pPr>
              <w:spacing w:after="0" w:line="240" w:lineRule="auto"/>
              <w:jc w:val="center"/>
            </w:pPr>
            <w:r>
              <w:rPr>
                <w:rFonts w:ascii="Times New Roman" w:eastAsia="Times New Roman" w:hAnsi="Times New Roman" w:cs="Times New Roman"/>
                <w:b/>
                <w:sz w:val="24"/>
              </w:rPr>
              <w:t>14.5. Priedas Nr. 5</w:t>
            </w:r>
          </w:p>
        </w:tc>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57939" w14:textId="77777777" w:rsidR="008B4020" w:rsidRDefault="008B4020" w:rsidP="008B4020">
            <w:pPr>
              <w:spacing w:after="0" w:line="240" w:lineRule="auto"/>
              <w:jc w:val="center"/>
              <w:rPr>
                <w:rFonts w:ascii="Calibri" w:eastAsia="Calibri" w:hAnsi="Calibri" w:cs="Calibri"/>
              </w:rPr>
            </w:pPr>
          </w:p>
        </w:tc>
      </w:tr>
      <w:tr w:rsidR="008B4020" w14:paraId="094A7FAD" w14:textId="77777777" w:rsidTr="008B4020">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594CE" w14:textId="77777777" w:rsidR="008B4020" w:rsidRDefault="008B4020" w:rsidP="008B4020">
            <w:pPr>
              <w:spacing w:after="0" w:line="240" w:lineRule="auto"/>
              <w:jc w:val="center"/>
            </w:pPr>
            <w:r>
              <w:rPr>
                <w:rFonts w:ascii="Times New Roman" w:eastAsia="Times New Roman" w:hAnsi="Times New Roman" w:cs="Times New Roman"/>
                <w:b/>
                <w:sz w:val="24"/>
              </w:rPr>
              <w:t>15. ŠALIŲ ATSTOVŲ PARAŠAI</w:t>
            </w:r>
          </w:p>
        </w:tc>
      </w:tr>
      <w:tr w:rsidR="008B4020" w14:paraId="188C5B18" w14:textId="77777777" w:rsidTr="008B4020">
        <w:trPr>
          <w:trHeight w:val="1"/>
        </w:trPr>
        <w:tc>
          <w:tcPr>
            <w:tcW w:w="57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0C55A" w14:textId="77777777" w:rsidR="008B4020" w:rsidRDefault="008B4020" w:rsidP="008B4020">
            <w:pPr>
              <w:spacing w:after="0" w:line="240" w:lineRule="auto"/>
              <w:jc w:val="center"/>
            </w:pPr>
            <w:r>
              <w:rPr>
                <w:rFonts w:ascii="Times New Roman" w:eastAsia="Times New Roman" w:hAnsi="Times New Roman" w:cs="Times New Roman"/>
                <w:b/>
                <w:sz w:val="24"/>
              </w:rPr>
              <w:t>PIRKĖJAS</w:t>
            </w:r>
          </w:p>
        </w:tc>
        <w:tc>
          <w:tcPr>
            <w:tcW w:w="3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FB555" w14:textId="77777777" w:rsidR="008B4020" w:rsidRDefault="008B4020" w:rsidP="008B4020">
            <w:pPr>
              <w:spacing w:after="0" w:line="240" w:lineRule="auto"/>
              <w:jc w:val="center"/>
            </w:pPr>
            <w:r>
              <w:rPr>
                <w:rFonts w:ascii="Times New Roman" w:eastAsia="Times New Roman" w:hAnsi="Times New Roman" w:cs="Times New Roman"/>
                <w:b/>
                <w:sz w:val="24"/>
              </w:rPr>
              <w:t>TIEKĖJAS</w:t>
            </w:r>
          </w:p>
        </w:tc>
      </w:tr>
      <w:tr w:rsidR="008B4020" w14:paraId="7684CB51" w14:textId="77777777" w:rsidTr="008B4020">
        <w:trPr>
          <w:trHeight w:val="1"/>
        </w:trPr>
        <w:tc>
          <w:tcPr>
            <w:tcW w:w="57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F59B2" w14:textId="77777777" w:rsidR="008B4020" w:rsidRDefault="008B4020" w:rsidP="008B4020">
            <w:pPr>
              <w:spacing w:after="0" w:line="240" w:lineRule="auto"/>
              <w:jc w:val="center"/>
            </w:pPr>
            <w:r>
              <w:rPr>
                <w:rFonts w:ascii="Times New Roman" w:eastAsia="Times New Roman" w:hAnsi="Times New Roman" w:cs="Times New Roman"/>
                <w:sz w:val="24"/>
              </w:rPr>
              <w:t>Direktorė Daiva Urbonienė</w:t>
            </w:r>
          </w:p>
        </w:tc>
        <w:tc>
          <w:tcPr>
            <w:tcW w:w="3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0E16D" w14:textId="77777777" w:rsidR="008B4020" w:rsidRDefault="008B4020" w:rsidP="008B4020">
            <w:pPr>
              <w:spacing w:after="0" w:line="240" w:lineRule="auto"/>
              <w:jc w:val="center"/>
            </w:pPr>
            <w:r>
              <w:rPr>
                <w:rFonts w:ascii="Times New Roman" w:eastAsia="Times New Roman" w:hAnsi="Times New Roman" w:cs="Times New Roman"/>
                <w:color w:val="4472C4"/>
                <w:sz w:val="24"/>
              </w:rPr>
              <w:t>(nurodomos atstovo pareigos, vardas, pavardė)</w:t>
            </w:r>
          </w:p>
        </w:tc>
      </w:tr>
      <w:tr w:rsidR="008B4020" w14:paraId="1503FC7A" w14:textId="77777777" w:rsidTr="008B4020">
        <w:trPr>
          <w:trHeight w:val="1"/>
        </w:trPr>
        <w:tc>
          <w:tcPr>
            <w:tcW w:w="57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8CF85" w14:textId="77777777" w:rsidR="008B4020" w:rsidRDefault="008B4020" w:rsidP="008B4020">
            <w:pPr>
              <w:spacing w:after="0" w:line="240" w:lineRule="auto"/>
              <w:jc w:val="center"/>
              <w:rPr>
                <w:rFonts w:ascii="Times New Roman" w:eastAsia="Times New Roman" w:hAnsi="Times New Roman" w:cs="Times New Roman"/>
                <w:b/>
                <w:color w:val="4472C4"/>
                <w:sz w:val="24"/>
              </w:rPr>
            </w:pPr>
          </w:p>
          <w:p w14:paraId="38BE0D24" w14:textId="77777777" w:rsidR="008B4020" w:rsidRDefault="008B4020" w:rsidP="008B4020">
            <w:pPr>
              <w:spacing w:after="0" w:line="240" w:lineRule="auto"/>
              <w:jc w:val="center"/>
              <w:rPr>
                <w:rFonts w:ascii="Times New Roman" w:eastAsia="Times New Roman" w:hAnsi="Times New Roman" w:cs="Times New Roman"/>
                <w:b/>
                <w:color w:val="4472C4"/>
                <w:sz w:val="24"/>
              </w:rPr>
            </w:pPr>
            <w:r>
              <w:rPr>
                <w:rFonts w:ascii="Times New Roman" w:eastAsia="Times New Roman" w:hAnsi="Times New Roman" w:cs="Times New Roman"/>
                <w:b/>
                <w:color w:val="4472C4"/>
                <w:sz w:val="24"/>
              </w:rPr>
              <w:t>(parašas)</w:t>
            </w:r>
          </w:p>
          <w:p w14:paraId="6E0AE02A" w14:textId="77777777" w:rsidR="008B4020" w:rsidRDefault="008B4020" w:rsidP="008B4020">
            <w:pPr>
              <w:spacing w:after="0" w:line="240" w:lineRule="auto"/>
              <w:jc w:val="center"/>
              <w:rPr>
                <w:rFonts w:ascii="Times New Roman" w:eastAsia="Times New Roman" w:hAnsi="Times New Roman" w:cs="Times New Roman"/>
                <w:b/>
                <w:color w:val="4472C4"/>
                <w:sz w:val="24"/>
              </w:rPr>
            </w:pPr>
          </w:p>
          <w:p w14:paraId="32468D0A" w14:textId="77777777" w:rsidR="008B4020" w:rsidRDefault="008B4020" w:rsidP="008B4020">
            <w:pPr>
              <w:spacing w:after="0" w:line="240" w:lineRule="auto"/>
              <w:jc w:val="center"/>
            </w:pPr>
          </w:p>
        </w:tc>
        <w:tc>
          <w:tcPr>
            <w:tcW w:w="3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D941F" w14:textId="77777777" w:rsidR="008B4020" w:rsidRDefault="008B4020" w:rsidP="008B4020">
            <w:pPr>
              <w:spacing w:after="0" w:line="240" w:lineRule="auto"/>
              <w:jc w:val="center"/>
              <w:rPr>
                <w:rFonts w:ascii="Times New Roman" w:eastAsia="Times New Roman" w:hAnsi="Times New Roman" w:cs="Times New Roman"/>
                <w:b/>
                <w:color w:val="4472C4"/>
                <w:sz w:val="24"/>
              </w:rPr>
            </w:pPr>
          </w:p>
          <w:p w14:paraId="53483AC8" w14:textId="77777777" w:rsidR="008B4020" w:rsidRDefault="008B4020" w:rsidP="008B4020">
            <w:pPr>
              <w:spacing w:after="0" w:line="240" w:lineRule="auto"/>
              <w:jc w:val="center"/>
            </w:pPr>
            <w:r>
              <w:rPr>
                <w:rFonts w:ascii="Times New Roman" w:eastAsia="Times New Roman" w:hAnsi="Times New Roman" w:cs="Times New Roman"/>
                <w:b/>
                <w:color w:val="4472C4"/>
                <w:sz w:val="24"/>
              </w:rPr>
              <w:t>(parašas)</w:t>
            </w:r>
          </w:p>
        </w:tc>
      </w:tr>
    </w:tbl>
    <w:p w14:paraId="54F9846C" w14:textId="77777777" w:rsidR="00117E92" w:rsidRDefault="002E76F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_______________</w:t>
      </w:r>
    </w:p>
    <w:sectPr w:rsidR="00117E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7E92"/>
    <w:rsid w:val="000A1FB8"/>
    <w:rsid w:val="00117E92"/>
    <w:rsid w:val="001A20A3"/>
    <w:rsid w:val="001A6993"/>
    <w:rsid w:val="001B33D0"/>
    <w:rsid w:val="00202E35"/>
    <w:rsid w:val="00236085"/>
    <w:rsid w:val="00246524"/>
    <w:rsid w:val="00272CBD"/>
    <w:rsid w:val="002B061C"/>
    <w:rsid w:val="002B2883"/>
    <w:rsid w:val="002E76F0"/>
    <w:rsid w:val="0030598F"/>
    <w:rsid w:val="003776E8"/>
    <w:rsid w:val="00380DDA"/>
    <w:rsid w:val="00404CA9"/>
    <w:rsid w:val="00436A65"/>
    <w:rsid w:val="004802F2"/>
    <w:rsid w:val="00485A2E"/>
    <w:rsid w:val="004F5D5F"/>
    <w:rsid w:val="00546448"/>
    <w:rsid w:val="0056737D"/>
    <w:rsid w:val="00595153"/>
    <w:rsid w:val="00650844"/>
    <w:rsid w:val="00780D24"/>
    <w:rsid w:val="007D4D6F"/>
    <w:rsid w:val="008B4020"/>
    <w:rsid w:val="00904D46"/>
    <w:rsid w:val="00971CE5"/>
    <w:rsid w:val="009D6560"/>
    <w:rsid w:val="00B17DB8"/>
    <w:rsid w:val="00B852BD"/>
    <w:rsid w:val="00C619F9"/>
    <w:rsid w:val="00C91CF8"/>
    <w:rsid w:val="00DF7E7B"/>
    <w:rsid w:val="00F132F8"/>
    <w:rsid w:val="00FD5DD5"/>
    <w:rsid w:val="00FD6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2975"/>
  <w15:docId w15:val="{CC416F91-125F-48CE-9962-B66A6BB2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951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onakkc@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7829</Words>
  <Characters>4463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Virginija Vaičiulienė</cp:lastModifiedBy>
  <cp:revision>12</cp:revision>
  <dcterms:created xsi:type="dcterms:W3CDTF">2025-02-10T07:23:00Z</dcterms:created>
  <dcterms:modified xsi:type="dcterms:W3CDTF">2025-02-12T14:56:00Z</dcterms:modified>
</cp:coreProperties>
</file>