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68A10F4" w14:textId="77777777" w:rsidR="00051516" w:rsidRPr="00191CC4" w:rsidRDefault="00051516" w:rsidP="00051516">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49CD3106" w14:textId="77777777"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 ____________</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24A7B03A" w:rsidR="00191CC4" w:rsidRPr="00576F32" w:rsidRDefault="001C51CD" w:rsidP="00191CC4">
      <w:pPr>
        <w:suppressAutoHyphens/>
        <w:spacing w:after="0" w:line="240" w:lineRule="auto"/>
        <w:jc w:val="center"/>
        <w:rPr>
          <w:rFonts w:ascii="Times New Roman" w:eastAsia="Times New Roman" w:hAnsi="Times New Roman" w:cs="Times New Roman"/>
          <w:b/>
          <w:sz w:val="24"/>
          <w:szCs w:val="24"/>
          <w:lang w:eastAsia="en-US"/>
        </w:rPr>
      </w:pPr>
      <w:r w:rsidRPr="001C51CD">
        <w:rPr>
          <w:rFonts w:ascii="Times New Roman" w:eastAsia="Times New Roman" w:hAnsi="Times New Roman" w:cs="Times New Roman"/>
          <w:b/>
          <w:bCs/>
          <w:iCs/>
          <w:sz w:val="24"/>
          <w:szCs w:val="24"/>
          <w:lang w:eastAsia="en-US"/>
        </w:rPr>
        <w:t>SPAUSDINIMO IR SUSIETŲ PASLAUGŲ</w:t>
      </w:r>
      <w:r w:rsidRPr="001C51CD">
        <w:rPr>
          <w:rFonts w:ascii="Times New Roman" w:eastAsia="Times New Roman" w:hAnsi="Times New Roman" w:cs="Times New Roman"/>
          <w:i/>
          <w:sz w:val="24"/>
          <w:szCs w:val="24"/>
          <w:lang w:eastAsia="en-US"/>
        </w:rPr>
        <w:t xml:space="preserve"> </w:t>
      </w:r>
      <w:r w:rsidR="009223D1" w:rsidRPr="001C51CD">
        <w:rPr>
          <w:rFonts w:ascii="Times New Roman" w:eastAsia="Times New Roman" w:hAnsi="Times New Roman" w:cs="Times New Roman"/>
          <w:b/>
          <w:sz w:val="24"/>
          <w:szCs w:val="24"/>
          <w:lang w:eastAsia="en-US"/>
        </w:rPr>
        <w:t xml:space="preserve">TARPTAUTINĖS VERTĖS </w:t>
      </w:r>
      <w:r w:rsidR="00191CC4" w:rsidRPr="001C51CD">
        <w:rPr>
          <w:rFonts w:ascii="Times New Roman" w:eastAsia="Times New Roman" w:hAnsi="Times New Roman" w:cs="Times New Roman"/>
          <w:b/>
          <w:sz w:val="24"/>
          <w:szCs w:val="24"/>
          <w:lang w:eastAsia="en-US"/>
        </w:rPr>
        <w:t xml:space="preserve">PIRKIMO </w:t>
      </w:r>
      <w:r w:rsidR="00191CC4" w:rsidRPr="00191CC4">
        <w:rPr>
          <w:rFonts w:ascii="Times New Roman" w:eastAsia="Times New Roman" w:hAnsi="Times New Roman" w:cs="Times New Roman"/>
          <w:b/>
          <w:sz w:val="24"/>
          <w:szCs w:val="24"/>
          <w:lang w:eastAsia="en-US"/>
        </w:rPr>
        <w:t xml:space="preserve">ATVIRO KONKURSO BŪDU </w:t>
      </w:r>
      <w:r w:rsidR="00191CC4" w:rsidRPr="00576F32">
        <w:rPr>
          <w:rFonts w:ascii="Times New Roman" w:eastAsia="Times New Roman" w:hAnsi="Times New Roman" w:cs="Times New Roman"/>
          <w:b/>
          <w:sz w:val="24"/>
          <w:szCs w:val="24"/>
          <w:lang w:eastAsia="en-US"/>
        </w:rPr>
        <w:t>SĄLYGOS</w:t>
      </w: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2D42216F" w:rsidR="00191CC4" w:rsidRPr="00061692" w:rsidRDefault="00977F5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4ECD99B0" w:rsidR="00191CC4" w:rsidRPr="00061692" w:rsidRDefault="00977F5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5A54FE41" w14:textId="1DC09D42" w:rsidR="00191CC4" w:rsidRPr="00061692" w:rsidRDefault="00977F5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20B59032" w:rsidR="00191CC4" w:rsidRPr="00061692" w:rsidRDefault="00CE5C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2D1B4C4F" w:rsidR="00191CC4" w:rsidRPr="00061692" w:rsidRDefault="00CE5C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11</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79237A74" w:rsidR="00191CC4" w:rsidRPr="00061692" w:rsidRDefault="00CE5C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75C068F3" w:rsidR="000D3322" w:rsidRPr="00061692" w:rsidRDefault="00CE5C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2459C4ED" w14:textId="65AF70FD" w:rsidR="00191CC4" w:rsidRPr="00061692" w:rsidRDefault="00CE5C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15C0104C" w:rsidR="00191CC4" w:rsidRPr="00061692" w:rsidRDefault="00CE5C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04729846" w:rsidR="00191CC4" w:rsidRPr="00061692" w:rsidRDefault="00CE5C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7763AF99" w:rsidR="00191CC4" w:rsidRPr="00061692" w:rsidRDefault="00CE5C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6910D164" w:rsidR="00191CC4" w:rsidRPr="00061692" w:rsidRDefault="00CE5C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23</w:t>
            </w:r>
          </w:p>
        </w:tc>
      </w:tr>
      <w:tr w:rsidR="00191CC4" w:rsidRPr="00061692" w14:paraId="0B201BCC" w14:textId="77777777" w:rsidTr="00332349">
        <w:trPr>
          <w:jc w:val="center"/>
        </w:trPr>
        <w:tc>
          <w:tcPr>
            <w:tcW w:w="9192" w:type="dxa"/>
          </w:tcPr>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69D7070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tc>
        <w:tc>
          <w:tcPr>
            <w:tcW w:w="636" w:type="dxa"/>
            <w:vAlign w:val="center"/>
          </w:tcPr>
          <w:p w14:paraId="79354792" w14:textId="463334D4" w:rsidR="00191CC4" w:rsidRPr="00061692" w:rsidRDefault="00CE5CEA"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25</w:t>
            </w:r>
          </w:p>
        </w:tc>
      </w:tr>
      <w:tr w:rsidR="00191CC4" w:rsidRPr="00061692" w14:paraId="303EDDCF" w14:textId="77777777" w:rsidTr="00332349">
        <w:trPr>
          <w:jc w:val="center"/>
        </w:trPr>
        <w:tc>
          <w:tcPr>
            <w:tcW w:w="9192" w:type="dxa"/>
            <w:tcBorders>
              <w:bottom w:val="single" w:sz="4" w:space="0" w:color="auto"/>
            </w:tcBorders>
          </w:tcPr>
          <w:p w14:paraId="1A231DD5" w14:textId="07ED1BC5"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1B30DC0E" w:rsidR="00191CC4" w:rsidRPr="00061692" w:rsidRDefault="000E053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42</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1C51CD" w:rsidRPr="001C51CD" w14:paraId="3FBF20E2" w14:textId="77777777" w:rsidTr="00332349">
        <w:trPr>
          <w:jc w:val="center"/>
        </w:trPr>
        <w:tc>
          <w:tcPr>
            <w:tcW w:w="9192" w:type="dxa"/>
            <w:tcBorders>
              <w:top w:val="nil"/>
              <w:bottom w:val="nil"/>
            </w:tcBorders>
          </w:tcPr>
          <w:p w14:paraId="6EE9BFBD" w14:textId="42B06D79" w:rsidR="008E0D20" w:rsidRPr="001C51CD"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1C51CD">
              <w:rPr>
                <w:rFonts w:ascii="Times New Roman" w:eastAsia="Times New Roman" w:hAnsi="Times New Roman" w:cs="Times New Roman"/>
                <w:sz w:val="24"/>
                <w:szCs w:val="24"/>
                <w:lang w:eastAsia="en-US"/>
              </w:rPr>
              <w:t xml:space="preserve">3.1. </w:t>
            </w:r>
            <w:r w:rsidR="008E0D20" w:rsidRPr="001C51CD">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5D61BD09" w:rsidR="008E0D20" w:rsidRPr="001C51CD" w:rsidRDefault="000E053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B50503">
              <w:rPr>
                <w:rFonts w:ascii="Times New Roman" w:eastAsia="Times New Roman" w:hAnsi="Times New Roman" w:cs="Times New Roman"/>
                <w:sz w:val="24"/>
                <w:szCs w:val="24"/>
                <w:lang w:eastAsia="en-US"/>
              </w:rPr>
              <w:t>2</w:t>
            </w:r>
          </w:p>
        </w:tc>
      </w:tr>
      <w:tr w:rsidR="001C51CD" w:rsidRPr="001C51CD" w14:paraId="0706BCCD" w14:textId="77777777" w:rsidTr="00332349">
        <w:trPr>
          <w:jc w:val="center"/>
        </w:trPr>
        <w:tc>
          <w:tcPr>
            <w:tcW w:w="9192" w:type="dxa"/>
            <w:tcBorders>
              <w:top w:val="nil"/>
              <w:bottom w:val="single" w:sz="4" w:space="0" w:color="auto"/>
            </w:tcBorders>
          </w:tcPr>
          <w:p w14:paraId="225D54B9" w14:textId="1AD357D5" w:rsidR="008E0D20" w:rsidRPr="001C51CD"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1C51CD">
              <w:rPr>
                <w:rFonts w:ascii="Times New Roman" w:eastAsia="Times New Roman" w:hAnsi="Times New Roman" w:cs="Times New Roman"/>
                <w:sz w:val="24"/>
                <w:szCs w:val="24"/>
                <w:lang w:eastAsia="en-US"/>
              </w:rPr>
              <w:t xml:space="preserve">3.2. </w:t>
            </w:r>
            <w:r w:rsidR="008E0D20" w:rsidRPr="001C51CD">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08A7691F" w:rsidR="008E0D20" w:rsidRPr="001C51CD" w:rsidRDefault="000E053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B50503">
              <w:rPr>
                <w:rFonts w:ascii="Times New Roman" w:eastAsia="Times New Roman" w:hAnsi="Times New Roman" w:cs="Times New Roman"/>
                <w:sz w:val="24"/>
                <w:szCs w:val="24"/>
                <w:lang w:eastAsia="en-US"/>
              </w:rPr>
              <w:t>5</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3886069E" w:rsidR="003D4274" w:rsidRPr="00061692" w:rsidRDefault="005160F5"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79</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2D5641A4" w:rsidR="003D4274" w:rsidRPr="00061692" w:rsidRDefault="000E053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5160F5">
              <w:rPr>
                <w:rFonts w:ascii="Times New Roman" w:eastAsia="Times New Roman" w:hAnsi="Times New Roman" w:cs="Times New Roman"/>
                <w:sz w:val="24"/>
                <w:szCs w:val="24"/>
                <w:lang w:eastAsia="en-US"/>
              </w:rPr>
              <w:t>1</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30BDDDD3" w:rsidR="003D4274" w:rsidRPr="003D4274" w:rsidRDefault="000E053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7620B9">
              <w:rPr>
                <w:rFonts w:ascii="Times New Roman" w:eastAsia="Times New Roman" w:hAnsi="Times New Roman" w:cs="Times New Roman"/>
                <w:sz w:val="24"/>
                <w:szCs w:val="24"/>
                <w:lang w:eastAsia="en-US"/>
              </w:rPr>
              <w:t>3</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65F16BDC" w:rsidR="003D4274" w:rsidRPr="003D4274" w:rsidRDefault="000E053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7620B9">
              <w:rPr>
                <w:rFonts w:ascii="Times New Roman" w:eastAsia="Times New Roman" w:hAnsi="Times New Roman" w:cs="Times New Roman"/>
                <w:sz w:val="24"/>
                <w:szCs w:val="24"/>
                <w:lang w:eastAsia="en-US"/>
              </w:rPr>
              <w:t>4</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48FBBAAD" w:rsidR="003D4274" w:rsidRPr="00061692" w:rsidRDefault="000E053E"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5160F5">
              <w:rPr>
                <w:rFonts w:ascii="Times New Roman" w:eastAsia="Times New Roman" w:hAnsi="Times New Roman" w:cs="Times New Roman"/>
                <w:sz w:val="24"/>
                <w:szCs w:val="24"/>
                <w:lang w:eastAsia="en-US"/>
              </w:rPr>
              <w:t>6</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6F5E55" w:rsidRPr="00061692" w14:paraId="4BEEBEDE" w14:textId="77777777" w:rsidTr="00332349">
        <w:trPr>
          <w:jc w:val="center"/>
        </w:trPr>
        <w:tc>
          <w:tcPr>
            <w:tcW w:w="9192" w:type="dxa"/>
          </w:tcPr>
          <w:p w14:paraId="7243EF7B" w14:textId="6D92945A" w:rsidR="006F5E55" w:rsidRPr="00332349" w:rsidRDefault="006F5E55"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T</w:t>
            </w:r>
            <w:r w:rsidRPr="006F5E55">
              <w:rPr>
                <w:rFonts w:ascii="Times New Roman" w:hAnsi="Times New Roman" w:cs="Times New Roman"/>
                <w:sz w:val="24"/>
                <w:szCs w:val="24"/>
              </w:rPr>
              <w:t>iekėjo savo jėgomis tinkamai suteiktų paslaugų sąrašas</w:t>
            </w:r>
          </w:p>
        </w:tc>
        <w:tc>
          <w:tcPr>
            <w:tcW w:w="636" w:type="dxa"/>
            <w:vAlign w:val="center"/>
          </w:tcPr>
          <w:p w14:paraId="334728A3" w14:textId="3E6AC787" w:rsidR="006F5E55" w:rsidRPr="00061692" w:rsidRDefault="000E053E"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7620B9">
              <w:rPr>
                <w:rFonts w:ascii="Times New Roman" w:eastAsia="Times New Roman" w:hAnsi="Times New Roman" w:cs="Times New Roman"/>
                <w:sz w:val="24"/>
                <w:szCs w:val="24"/>
                <w:lang w:eastAsia="en-US"/>
              </w:rPr>
              <w:t>3</w:t>
            </w:r>
          </w:p>
        </w:tc>
      </w:tr>
      <w:tr w:rsidR="00783611" w:rsidRPr="00061692" w14:paraId="53EB94C7" w14:textId="77777777" w:rsidTr="00332349">
        <w:trPr>
          <w:jc w:val="center"/>
        </w:trPr>
        <w:tc>
          <w:tcPr>
            <w:tcW w:w="9192" w:type="dxa"/>
          </w:tcPr>
          <w:p w14:paraId="2221051B" w14:textId="459A07EF" w:rsidR="00783611" w:rsidRDefault="00783611" w:rsidP="00783611">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 S</w:t>
            </w:r>
            <w:r w:rsidRPr="00276176">
              <w:rPr>
                <w:rFonts w:ascii="Times New Roman" w:eastAsia="Times New Roman" w:hAnsi="Times New Roman" w:cs="Times New Roman"/>
                <w:sz w:val="24"/>
                <w:szCs w:val="24"/>
                <w:lang w:eastAsia="en-US"/>
              </w:rPr>
              <w:t xml:space="preserve">pecialistų, </w:t>
            </w:r>
            <w:r>
              <w:rPr>
                <w:rFonts w:ascii="Times New Roman" w:eastAsia="Times New Roman" w:hAnsi="Times New Roman" w:cs="Times New Roman"/>
                <w:sz w:val="24"/>
                <w:szCs w:val="24"/>
                <w:lang w:eastAsia="en-US"/>
              </w:rPr>
              <w:t xml:space="preserve">kurie </w:t>
            </w:r>
            <w:r w:rsidRPr="00276176">
              <w:rPr>
                <w:rFonts w:ascii="Times New Roman" w:eastAsia="Times New Roman" w:hAnsi="Times New Roman" w:cs="Times New Roman"/>
                <w:sz w:val="24"/>
                <w:szCs w:val="24"/>
                <w:lang w:eastAsia="en-US"/>
              </w:rPr>
              <w:t>atitinka nurodytą kvalifikaciją ir kurie bus atsakingi už pirkimo sutarties vykdymą, sąrašas</w:t>
            </w:r>
          </w:p>
        </w:tc>
        <w:tc>
          <w:tcPr>
            <w:tcW w:w="636" w:type="dxa"/>
            <w:vAlign w:val="center"/>
          </w:tcPr>
          <w:p w14:paraId="67CD8EC9" w14:textId="664FD857" w:rsidR="00783611" w:rsidRPr="00061692" w:rsidRDefault="000E053E" w:rsidP="00783611">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7620B9">
              <w:rPr>
                <w:rFonts w:ascii="Times New Roman" w:eastAsia="Times New Roman" w:hAnsi="Times New Roman" w:cs="Times New Roman"/>
                <w:sz w:val="24"/>
                <w:szCs w:val="24"/>
                <w:lang w:eastAsia="en-US"/>
              </w:rPr>
              <w:t>4</w:t>
            </w:r>
          </w:p>
        </w:tc>
      </w:tr>
      <w:tr w:rsidR="00783611" w:rsidRPr="00061692" w14:paraId="4897124E" w14:textId="77777777" w:rsidTr="00332349">
        <w:trPr>
          <w:jc w:val="center"/>
        </w:trPr>
        <w:tc>
          <w:tcPr>
            <w:tcW w:w="9192" w:type="dxa"/>
          </w:tcPr>
          <w:p w14:paraId="5E817D96" w14:textId="62D8A3AC" w:rsidR="00783611" w:rsidRDefault="00783611" w:rsidP="00783611">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2D3B5D">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 Specialisto, kuris siūlomas į pirkimo sąlygų 38.</w:t>
            </w:r>
            <w:r w:rsidR="00173BAD">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.2 punkte nurodytą poziciją, patirties lentelė</w:t>
            </w:r>
          </w:p>
        </w:tc>
        <w:tc>
          <w:tcPr>
            <w:tcW w:w="636" w:type="dxa"/>
            <w:vAlign w:val="center"/>
          </w:tcPr>
          <w:p w14:paraId="28BBD2EA" w14:textId="2F33F41B" w:rsidR="00783611" w:rsidRPr="00061692" w:rsidRDefault="000E053E" w:rsidP="00783611">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7620B9">
              <w:rPr>
                <w:rFonts w:ascii="Times New Roman" w:eastAsia="Times New Roman" w:hAnsi="Times New Roman" w:cs="Times New Roman"/>
                <w:sz w:val="24"/>
                <w:szCs w:val="24"/>
                <w:lang w:eastAsia="en-US"/>
              </w:rPr>
              <w:t>5</w:t>
            </w:r>
          </w:p>
        </w:tc>
      </w:tr>
    </w:tbl>
    <w:p w14:paraId="6130562B" w14:textId="77777777" w:rsidR="001C51CD" w:rsidRDefault="001C51CD">
      <w:pPr>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br w:type="page"/>
      </w: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Default="0071387F">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70B5F852" w14:textId="418A0A38" w:rsidR="00104286" w:rsidRPr="0071387F" w:rsidRDefault="00104286">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9E076C">
        <w:rPr>
          <w:rFonts w:ascii="Times New Roman" w:eastAsia="Calibri" w:hAnsi="Times New Roman" w:cs="Times New Roman"/>
          <w:b/>
          <w:bCs/>
          <w:sz w:val="24"/>
          <w:szCs w:val="24"/>
          <w:lang w:eastAsia="en-US"/>
        </w:rPr>
        <w:t xml:space="preserve">finansinio ir ekonominio pajėgumo </w:t>
      </w:r>
      <w:r>
        <w:rPr>
          <w:rFonts w:ascii="Times New Roman" w:eastAsia="Calibri" w:hAnsi="Times New Roman" w:cs="Times New Roman"/>
          <w:b/>
          <w:bCs/>
          <w:sz w:val="24"/>
          <w:szCs w:val="24"/>
          <w:lang w:eastAsia="en-US"/>
        </w:rPr>
        <w:t xml:space="preserve">atitikčiai pasitelkiami </w:t>
      </w:r>
      <w:r w:rsidRPr="009E076C">
        <w:rPr>
          <w:rFonts w:ascii="Times New Roman" w:eastAsia="Calibri" w:hAnsi="Times New Roman" w:cs="Times New Roman"/>
          <w:b/>
          <w:bCs/>
          <w:sz w:val="24"/>
          <w:szCs w:val="24"/>
          <w:lang w:eastAsia="en-US"/>
        </w:rPr>
        <w:t>subjektai</w:t>
      </w:r>
      <w:bookmarkEnd w:id="0"/>
      <w:r w:rsidRPr="009E076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B0E718E" w:rsidR="00C71BE1" w:rsidRPr="009E076C" w:rsidRDefault="00C71BE1">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148B588E" w14:textId="77777777" w:rsidR="00104286" w:rsidRPr="0000288F" w:rsidRDefault="00104286">
      <w:pPr>
        <w:pStyle w:val="Sraopastraipa"/>
        <w:numPr>
          <w:ilvl w:val="1"/>
          <w:numId w:val="1"/>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pPr>
        <w:pStyle w:val="Sraopastraipa"/>
        <w:numPr>
          <w:ilvl w:val="1"/>
          <w:numId w:val="1"/>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1C51CD" w:rsidRDefault="00191CC4">
      <w:pPr>
        <w:numPr>
          <w:ilvl w:val="0"/>
          <w:numId w:val="1"/>
        </w:numPr>
        <w:suppressAutoHyphens/>
        <w:spacing w:after="0" w:line="240" w:lineRule="auto"/>
        <w:ind w:left="0" w:firstLine="567"/>
        <w:jc w:val="both"/>
        <w:rPr>
          <w:rFonts w:ascii="Times New Roman" w:eastAsia="Times New Roman" w:hAnsi="Times New Roman" w:cs="Times New Roman"/>
          <w:i/>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1C51CD">
        <w:rPr>
          <w:rFonts w:ascii="Times New Roman" w:eastAsia="Times New Roman" w:hAnsi="Times New Roman" w:cs="Times New Roman"/>
          <w:sz w:val="24"/>
          <w:szCs w:val="20"/>
          <w:lang w:eastAsia="en-US"/>
        </w:rPr>
        <w:t>188710061</w:t>
      </w:r>
      <w:r w:rsidRPr="001C51CD">
        <w:rPr>
          <w:rFonts w:ascii="Times New Roman" w:eastAsia="Times New Roman" w:hAnsi="Times New Roman" w:cs="Times New Roman"/>
          <w:sz w:val="24"/>
          <w:szCs w:val="20"/>
          <w:lang w:eastAsia="en-US"/>
        </w:rPr>
        <w:t xml:space="preserve">, </w:t>
      </w:r>
      <w:r w:rsidR="00601F45" w:rsidRPr="001C51CD">
        <w:rPr>
          <w:rFonts w:ascii="Times New Roman" w:eastAsia="Times New Roman" w:hAnsi="Times New Roman" w:cs="Times New Roman"/>
          <w:sz w:val="24"/>
          <w:szCs w:val="20"/>
          <w:lang w:eastAsia="en-US"/>
        </w:rPr>
        <w:t xml:space="preserve">Konstitucijos pr. 3, </w:t>
      </w:r>
      <w:r w:rsidRPr="001C51CD">
        <w:rPr>
          <w:rFonts w:ascii="Times New Roman" w:eastAsia="Times New Roman" w:hAnsi="Times New Roman" w:cs="Times New Roman"/>
          <w:sz w:val="24"/>
          <w:szCs w:val="20"/>
          <w:lang w:eastAsia="en-US"/>
        </w:rPr>
        <w:t>LT–09</w:t>
      </w:r>
      <w:r w:rsidR="00601F45" w:rsidRPr="001C51CD">
        <w:rPr>
          <w:rFonts w:ascii="Times New Roman" w:eastAsia="Times New Roman" w:hAnsi="Times New Roman" w:cs="Times New Roman"/>
          <w:sz w:val="24"/>
          <w:szCs w:val="20"/>
          <w:lang w:eastAsia="en-US"/>
        </w:rPr>
        <w:t>601</w:t>
      </w:r>
      <w:r w:rsidRPr="001C51CD">
        <w:rPr>
          <w:rFonts w:ascii="Times New Roman" w:eastAsia="Times New Roman" w:hAnsi="Times New Roman" w:cs="Times New Roman"/>
          <w:sz w:val="24"/>
          <w:szCs w:val="20"/>
          <w:lang w:eastAsia="en-US"/>
        </w:rPr>
        <w:t xml:space="preserve"> Vilnius</w:t>
      </w:r>
      <w:r w:rsidR="00601F45" w:rsidRPr="001C51CD">
        <w:rPr>
          <w:rFonts w:ascii="Times New Roman" w:eastAsia="Times New Roman" w:hAnsi="Times New Roman" w:cs="Times New Roman"/>
          <w:sz w:val="24"/>
          <w:szCs w:val="20"/>
          <w:lang w:eastAsia="en-US"/>
        </w:rPr>
        <w:t>.</w:t>
      </w:r>
    </w:p>
    <w:p w14:paraId="56F60B77" w14:textId="652E7472"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7C217F1C" w:rsidR="00E51AE7" w:rsidRPr="00E51AE7" w:rsidRDefault="00CD4C9C">
      <w:pPr>
        <w:pStyle w:val="Sraopastraipa"/>
        <w:numPr>
          <w:ilvl w:val="0"/>
          <w:numId w:val="1"/>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685BA1">
        <w:rPr>
          <w:szCs w:val="24"/>
        </w:rPr>
        <w:t xml:space="preserve">centralizuotų pirkimų kataloge nėra </w:t>
      </w:r>
      <w:r w:rsidR="00173BAD">
        <w:rPr>
          <w:szCs w:val="24"/>
        </w:rPr>
        <w:t>perkam</w:t>
      </w:r>
      <w:r w:rsidR="00685BA1">
        <w:rPr>
          <w:szCs w:val="24"/>
        </w:rPr>
        <w:t>ų</w:t>
      </w:r>
      <w:r w:rsidR="00173BAD">
        <w:rPr>
          <w:szCs w:val="24"/>
        </w:rPr>
        <w:t xml:space="preserve"> paslaug</w:t>
      </w:r>
      <w:r w:rsidR="00685BA1">
        <w:rPr>
          <w:szCs w:val="24"/>
        </w:rPr>
        <w:t>ų</w:t>
      </w:r>
      <w:r w:rsidR="00173BAD">
        <w:rPr>
          <w:szCs w:val="24"/>
        </w:rPr>
        <w:t xml:space="preserve"> </w:t>
      </w:r>
      <w:r w:rsidR="00173BAD" w:rsidRPr="00E56575">
        <w:rPr>
          <w:rFonts w:eastAsia="Calibri"/>
          <w:szCs w:val="24"/>
        </w:rPr>
        <w:t>kartu su vartotojų autorizacija</w:t>
      </w:r>
      <w:r w:rsidR="00104286">
        <w:rPr>
          <w:rFonts w:eastAsia="Calibri"/>
          <w:szCs w:val="24"/>
        </w:rPr>
        <w:t xml:space="preserve"> ir </w:t>
      </w:r>
      <w:proofErr w:type="spellStart"/>
      <w:r w:rsidR="00104286" w:rsidRPr="00090E7A">
        <w:t>FollowMe</w:t>
      </w:r>
      <w:proofErr w:type="spellEnd"/>
      <w:r w:rsidR="00104286" w:rsidRPr="00090E7A">
        <w:t xml:space="preserve"> funkcij</w:t>
      </w:r>
      <w:r w:rsidR="00104286">
        <w:t>a</w:t>
      </w:r>
      <w:r w:rsidR="00104286" w:rsidRPr="00090E7A">
        <w:t xml:space="preserve"> visos organizacijos mastu</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22F0ADE5" w:rsidR="00191CC4" w:rsidRPr="00191CC4"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Išankstinio informacinio skelbimo apie šį pirkimą nebuvo. </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08BAF1CC"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paslaugų teikimo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753B399A" w:rsidR="00191CC4" w:rsidRPr="001C51CD" w:rsidRDefault="00053BF6">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C51CD">
        <w:rPr>
          <w:rFonts w:ascii="Times New Roman" w:eastAsia="Times New Roman" w:hAnsi="Times New Roman" w:cs="Times New Roman"/>
          <w:sz w:val="24"/>
          <w:szCs w:val="24"/>
          <w:lang w:eastAsia="en-US"/>
        </w:rPr>
        <w:t xml:space="preserve">Pirkimo objekto </w:t>
      </w:r>
      <w:r w:rsidR="00191CC4" w:rsidRPr="001C51CD">
        <w:rPr>
          <w:rFonts w:ascii="Times New Roman" w:eastAsia="Times New Roman" w:hAnsi="Times New Roman" w:cs="Times New Roman"/>
          <w:sz w:val="24"/>
          <w:szCs w:val="24"/>
          <w:lang w:eastAsia="en-US"/>
        </w:rPr>
        <w:t xml:space="preserve">pavadinimas – </w:t>
      </w:r>
      <w:r w:rsidR="001C51CD" w:rsidRPr="001C51CD">
        <w:rPr>
          <w:rFonts w:ascii="Times New Roman" w:eastAsia="Times New Roman" w:hAnsi="Times New Roman" w:cs="Times New Roman"/>
          <w:sz w:val="24"/>
          <w:szCs w:val="24"/>
          <w:lang w:eastAsia="en-US"/>
        </w:rPr>
        <w:t>spausdinimo ir susietos paslaugos</w:t>
      </w:r>
      <w:r w:rsidR="00191CC4" w:rsidRPr="001C51CD">
        <w:rPr>
          <w:rFonts w:ascii="Times New Roman" w:eastAsia="Times New Roman" w:hAnsi="Times New Roman" w:cs="Times New Roman"/>
          <w:sz w:val="24"/>
          <w:szCs w:val="24"/>
          <w:lang w:eastAsia="en-US"/>
        </w:rPr>
        <w:t xml:space="preserve"> (toliau –</w:t>
      </w:r>
      <w:r w:rsidR="00685BA1">
        <w:rPr>
          <w:rFonts w:ascii="Times New Roman" w:eastAsia="Times New Roman" w:hAnsi="Times New Roman" w:cs="Times New Roman"/>
          <w:sz w:val="24"/>
          <w:szCs w:val="24"/>
          <w:lang w:eastAsia="en-US"/>
        </w:rPr>
        <w:t xml:space="preserve"> </w:t>
      </w:r>
      <w:r w:rsidR="00191CC4" w:rsidRPr="001C51CD">
        <w:rPr>
          <w:rFonts w:ascii="Times New Roman" w:eastAsia="Times New Roman" w:hAnsi="Times New Roman" w:cs="Times New Roman"/>
          <w:sz w:val="24"/>
          <w:szCs w:val="24"/>
          <w:lang w:eastAsia="en-US"/>
        </w:rPr>
        <w:t>paslaugos</w:t>
      </w:r>
      <w:r w:rsidRPr="001C51CD">
        <w:rPr>
          <w:rFonts w:ascii="Times New Roman" w:eastAsia="Times New Roman" w:hAnsi="Times New Roman" w:cs="Times New Roman"/>
          <w:sz w:val="24"/>
          <w:szCs w:val="24"/>
          <w:lang w:eastAsia="en-US"/>
        </w:rPr>
        <w:t>, pirkimo objektas</w:t>
      </w:r>
      <w:r w:rsidR="00191CC4" w:rsidRPr="001C51CD">
        <w:rPr>
          <w:rFonts w:ascii="Times New Roman" w:eastAsia="Times New Roman" w:hAnsi="Times New Roman" w:cs="Times New Roman"/>
          <w:sz w:val="24"/>
          <w:szCs w:val="24"/>
          <w:lang w:eastAsia="en-US"/>
        </w:rPr>
        <w:t>).</w:t>
      </w:r>
    </w:p>
    <w:p w14:paraId="1D1FA232" w14:textId="615195B6" w:rsidR="00191CC4" w:rsidRPr="00191CC4" w:rsidRDefault="00053BF6">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053FB8" w:rsidRPr="00E56575">
        <w:rPr>
          <w:rFonts w:ascii="Times New Roman" w:eastAsia="Times New Roman" w:hAnsi="Times New Roman" w:cs="Times New Roman"/>
          <w:sz w:val="24"/>
          <w:szCs w:val="24"/>
          <w:lang w:eastAsia="en-US"/>
        </w:rPr>
        <w:t>nurodytas techninėje specifikacijoje (</w:t>
      </w:r>
      <w:r w:rsidR="00053FB8">
        <w:rPr>
          <w:rFonts w:ascii="Times New Roman" w:eastAsia="Times New Roman" w:hAnsi="Times New Roman" w:cs="Times New Roman"/>
          <w:sz w:val="24"/>
          <w:szCs w:val="24"/>
          <w:lang w:eastAsia="en-US"/>
        </w:rPr>
        <w:t xml:space="preserve">pirkimo sąlygų </w:t>
      </w:r>
      <w:r w:rsidR="00053FB8" w:rsidRPr="00E56575">
        <w:rPr>
          <w:rFonts w:ascii="Times New Roman" w:eastAsia="Times New Roman" w:hAnsi="Times New Roman" w:cs="Times New Roman"/>
          <w:sz w:val="24"/>
          <w:szCs w:val="24"/>
          <w:lang w:eastAsia="en-US"/>
        </w:rPr>
        <w:t>1 priedas).</w:t>
      </w:r>
    </w:p>
    <w:p w14:paraId="619E1827" w14:textId="77777777" w:rsidR="00191CC4" w:rsidRPr="00191CC4" w:rsidRDefault="00191CC4">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540EED58" w:rsidR="00C22F4D" w:rsidRPr="00C22F4D" w:rsidRDefault="00657987">
      <w:pPr>
        <w:numPr>
          <w:ilvl w:val="0"/>
          <w:numId w:val="1"/>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 xml:space="preserve">aslaugų teikimo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1C51CD">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2ADE5AC0" w:rsidR="00191CC4" w:rsidRPr="001C51CD" w:rsidRDefault="00191CC4">
      <w:pPr>
        <w:pStyle w:val="Sraopastraipa"/>
        <w:numPr>
          <w:ilvl w:val="0"/>
          <w:numId w:val="1"/>
        </w:numPr>
        <w:suppressAutoHyphens/>
        <w:ind w:left="0" w:firstLine="567"/>
        <w:rPr>
          <w:i/>
          <w:szCs w:val="24"/>
        </w:rPr>
      </w:pPr>
      <w:r w:rsidRPr="001C51CD">
        <w:rPr>
          <w:rFonts w:eastAsia="Calibri"/>
          <w:szCs w:val="24"/>
        </w:rPr>
        <w:t xml:space="preserve">Pirkimo objektas neskaidomas į dalis. Tiekėjai privalo siūlyti visą </w:t>
      </w:r>
      <w:r w:rsidR="00053BF6" w:rsidRPr="001C51CD">
        <w:rPr>
          <w:rFonts w:eastAsia="Calibri"/>
          <w:szCs w:val="24"/>
        </w:rPr>
        <w:t>pirkimo objekto kiekį (apimtį)</w:t>
      </w:r>
      <w:r w:rsidRPr="001C51CD">
        <w:rPr>
          <w:rFonts w:eastAsia="Calibri"/>
          <w:szCs w:val="24"/>
        </w:rPr>
        <w:t xml:space="preserve">. </w:t>
      </w:r>
    </w:p>
    <w:p w14:paraId="256E13F2" w14:textId="61CD38F1"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Tarptautinės vertės pirkimo objekto neskaidymo į dalis </w:t>
      </w:r>
      <w:r w:rsidR="008E56FA">
        <w:rPr>
          <w:rFonts w:ascii="Times New Roman" w:eastAsia="Calibri" w:hAnsi="Times New Roman" w:cs="Times New Roman"/>
          <w:sz w:val="24"/>
          <w:szCs w:val="24"/>
          <w:lang w:eastAsia="en-US"/>
        </w:rPr>
        <w:t>pagrindimas</w:t>
      </w:r>
      <w:r w:rsidRPr="00191CC4">
        <w:rPr>
          <w:rFonts w:ascii="Times New Roman" w:eastAsia="Calibri" w:hAnsi="Times New Roman" w:cs="Times New Roman"/>
          <w:sz w:val="24"/>
          <w:szCs w:val="24"/>
          <w:lang w:eastAsia="en-US"/>
        </w:rPr>
        <w:t>:</w:t>
      </w:r>
      <w:r w:rsidR="00053FB8">
        <w:rPr>
          <w:rFonts w:ascii="Times New Roman" w:eastAsia="Calibri" w:hAnsi="Times New Roman" w:cs="Times New Roman"/>
          <w:sz w:val="24"/>
          <w:szCs w:val="24"/>
          <w:lang w:eastAsia="en-US"/>
        </w:rPr>
        <w:t xml:space="preserve"> </w:t>
      </w:r>
      <w:r w:rsidR="00053FB8" w:rsidRPr="00E56575">
        <w:rPr>
          <w:rFonts w:ascii="Times New Roman" w:eastAsia="Calibri" w:hAnsi="Times New Roman" w:cs="Times New Roman"/>
          <w:sz w:val="24"/>
          <w:szCs w:val="24"/>
          <w:lang w:eastAsia="en-US"/>
        </w:rPr>
        <w:t>perkamos paslaugos apima spausdinimo, kopijavimo ir skenavimo paslaugas kartu su vartotojų autorizacija</w:t>
      </w:r>
      <w:r w:rsidR="00104286">
        <w:rPr>
          <w:rFonts w:ascii="Times New Roman" w:eastAsia="Calibri" w:hAnsi="Times New Roman" w:cs="Times New Roman"/>
          <w:sz w:val="24"/>
          <w:szCs w:val="24"/>
          <w:lang w:eastAsia="en-US"/>
        </w:rPr>
        <w:t xml:space="preserve"> ir </w:t>
      </w:r>
      <w:proofErr w:type="spellStart"/>
      <w:r w:rsidR="00104286" w:rsidRPr="00090E7A">
        <w:rPr>
          <w:rFonts w:ascii="Times New Roman" w:eastAsia="Times New Roman" w:hAnsi="Times New Roman" w:cs="Times New Roman"/>
          <w:sz w:val="24"/>
          <w:szCs w:val="20"/>
          <w:lang w:eastAsia="en-US"/>
        </w:rPr>
        <w:t>FollowMe</w:t>
      </w:r>
      <w:proofErr w:type="spellEnd"/>
      <w:r w:rsidR="00104286" w:rsidRPr="00090E7A">
        <w:rPr>
          <w:rFonts w:ascii="Times New Roman" w:eastAsia="Times New Roman" w:hAnsi="Times New Roman" w:cs="Times New Roman"/>
          <w:sz w:val="24"/>
          <w:szCs w:val="20"/>
          <w:lang w:eastAsia="en-US"/>
        </w:rPr>
        <w:t xml:space="preserve"> funkcij</w:t>
      </w:r>
      <w:r w:rsidR="00104286">
        <w:rPr>
          <w:rFonts w:ascii="Times New Roman" w:eastAsia="Times New Roman" w:hAnsi="Times New Roman" w:cs="Times New Roman"/>
          <w:sz w:val="24"/>
          <w:szCs w:val="20"/>
          <w:lang w:eastAsia="en-US"/>
        </w:rPr>
        <w:t>a</w:t>
      </w:r>
      <w:r w:rsidR="00104286" w:rsidRPr="00090E7A">
        <w:rPr>
          <w:rFonts w:ascii="Times New Roman" w:eastAsia="Times New Roman" w:hAnsi="Times New Roman" w:cs="Times New Roman"/>
          <w:sz w:val="24"/>
          <w:szCs w:val="20"/>
          <w:lang w:eastAsia="en-US"/>
        </w:rPr>
        <w:t xml:space="preserve"> visos organizacijos mastu</w:t>
      </w:r>
      <w:r w:rsidR="00053FB8" w:rsidRPr="00E56575">
        <w:rPr>
          <w:rFonts w:ascii="Times New Roman" w:eastAsia="Calibri" w:hAnsi="Times New Roman" w:cs="Times New Roman"/>
          <w:sz w:val="24"/>
          <w:szCs w:val="24"/>
          <w:lang w:eastAsia="en-US"/>
        </w:rPr>
        <w:t>. Išskaidžius pirkimą į dalis nebūtų užtikrinta galimybė gauti paslaugas pilna apimtimi.</w:t>
      </w:r>
    </w:p>
    <w:p w14:paraId="53BF69AB" w14:textId="77777777" w:rsidR="008E56FA" w:rsidRPr="008E56FA" w:rsidRDefault="008E56FA">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pPr>
        <w:pStyle w:val="Sraopastraipa"/>
        <w:numPr>
          <w:ilvl w:val="0"/>
          <w:numId w:val="1"/>
        </w:numPr>
        <w:ind w:left="0" w:firstLine="567"/>
        <w:rPr>
          <w:szCs w:val="24"/>
        </w:rPr>
      </w:pPr>
      <w:r w:rsidRPr="00FB1BEC">
        <w:rPr>
          <w:szCs w:val="24"/>
        </w:rPr>
        <w:t>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E364BB" w:rsidRDefault="00897E2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364BB">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E364BB">
        <w:rPr>
          <w:rFonts w:ascii="Times New Roman" w:eastAsia="Times New Roman" w:hAnsi="Times New Roman" w:cs="Times New Roman"/>
          <w:sz w:val="24"/>
          <w:szCs w:val="24"/>
          <w:lang w:eastAsia="en-US"/>
        </w:rPr>
        <w:t>gijos vartojimo efektyvumo reikalavimai jai neprivalomi.</w:t>
      </w:r>
    </w:p>
    <w:p w14:paraId="63ABCE10" w14:textId="584A9F05" w:rsidR="004264CF" w:rsidRPr="00E364BB" w:rsidRDefault="00151180">
      <w:pPr>
        <w:pStyle w:val="Sraopastraipa"/>
        <w:numPr>
          <w:ilvl w:val="0"/>
          <w:numId w:val="1"/>
        </w:numPr>
        <w:ind w:left="0" w:firstLine="567"/>
        <w:rPr>
          <w:i/>
          <w:szCs w:val="24"/>
        </w:rPr>
      </w:pPr>
      <w:r w:rsidRPr="00E364BB">
        <w:rPr>
          <w:szCs w:val="24"/>
        </w:rPr>
        <w:t xml:space="preserve">Šiame pirkime </w:t>
      </w:r>
      <w:r w:rsidR="00042F7D" w:rsidRPr="00E364BB">
        <w:rPr>
          <w:szCs w:val="24"/>
        </w:rPr>
        <w:t xml:space="preserve">taikomi </w:t>
      </w:r>
      <w:r w:rsidRPr="00E364BB">
        <w:rPr>
          <w:szCs w:val="24"/>
        </w:rPr>
        <w:t xml:space="preserve">aplinkos apsaugos </w:t>
      </w:r>
      <w:r w:rsidR="00BF76B8" w:rsidRPr="00E364BB">
        <w:rPr>
          <w:szCs w:val="24"/>
        </w:rPr>
        <w:t xml:space="preserve">kriterijai (žaliųjų pirkimų </w:t>
      </w:r>
      <w:r w:rsidRPr="00E364BB">
        <w:rPr>
          <w:szCs w:val="24"/>
        </w:rPr>
        <w:t>reikalavimai</w:t>
      </w:r>
      <w:r w:rsidR="00BF76B8" w:rsidRPr="00E364BB">
        <w:rPr>
          <w:szCs w:val="24"/>
        </w:rPr>
        <w:t>)</w:t>
      </w:r>
      <w:r w:rsidRPr="00E364BB">
        <w:rPr>
          <w:szCs w:val="24"/>
        </w:rPr>
        <w:t>.</w:t>
      </w:r>
      <w:r w:rsidR="004264CF" w:rsidRPr="00E364BB">
        <w:rPr>
          <w:szCs w:val="24"/>
        </w:rPr>
        <w:t xml:space="preserve"> </w:t>
      </w:r>
      <w:r w:rsidR="004264CF" w:rsidRPr="00E364BB">
        <w:rPr>
          <w:rFonts w:eastAsia="Calibri"/>
          <w:szCs w:val="24"/>
        </w:rPr>
        <w:t>Aplinkos apsaugos kriterijai nustatyti pagal Lietuvos Respublikos a</w:t>
      </w:r>
      <w:r w:rsidR="004264CF" w:rsidRPr="00E364BB">
        <w:rPr>
          <w:rFonts w:eastAsia="Calibri"/>
          <w:color w:val="000000"/>
          <w:spacing w:val="2"/>
          <w:szCs w:val="24"/>
          <w:shd w:val="clear" w:color="auto" w:fill="FFFFFF"/>
        </w:rPr>
        <w:t xml:space="preserve">plinkos ministro </w:t>
      </w:r>
      <w:r w:rsidR="004D3CB8" w:rsidRPr="00E364BB">
        <w:rPr>
          <w:rFonts w:eastAsia="Calibri"/>
          <w:color w:val="000000"/>
          <w:spacing w:val="2"/>
          <w:szCs w:val="24"/>
          <w:shd w:val="clear" w:color="auto" w:fill="FFFFFF"/>
        </w:rPr>
        <w:t xml:space="preserve">2011 m. birželio 28 d. įsakymu Nr. D1-508 </w:t>
      </w:r>
      <w:r w:rsidR="004264CF" w:rsidRPr="00E364BB">
        <w:rPr>
          <w:rFonts w:eastAsia="Calibri"/>
          <w:color w:val="000000"/>
          <w:spacing w:val="2"/>
          <w:szCs w:val="24"/>
          <w:shd w:val="clear" w:color="auto" w:fill="FFFFFF"/>
        </w:rPr>
        <w:t>patvirtint</w:t>
      </w:r>
      <w:r w:rsidR="004D3CB8" w:rsidRPr="00E364BB">
        <w:rPr>
          <w:rFonts w:eastAsia="Calibri"/>
          <w:color w:val="000000"/>
          <w:spacing w:val="2"/>
          <w:szCs w:val="24"/>
          <w:shd w:val="clear" w:color="auto" w:fill="FFFFFF"/>
        </w:rPr>
        <w:t>o</w:t>
      </w:r>
      <w:r w:rsidR="004264CF" w:rsidRPr="00E364BB">
        <w:rPr>
          <w:rFonts w:eastAsia="Calibri"/>
          <w:color w:val="000000"/>
          <w:spacing w:val="2"/>
          <w:szCs w:val="24"/>
          <w:shd w:val="clear" w:color="auto" w:fill="FFFFFF"/>
        </w:rPr>
        <w:t xml:space="preserve"> </w:t>
      </w:r>
      <w:r w:rsidR="004264CF" w:rsidRPr="00E364BB">
        <w:rPr>
          <w:rFonts w:eastAsia="Calibri"/>
          <w:szCs w:val="24"/>
        </w:rPr>
        <w:t xml:space="preserve">Aplinkos apsaugos kriterijų taikymo, vykdant žaliuosius pirkimus, tvarkos aprašo </w:t>
      </w:r>
      <w:r w:rsidR="004D3CB8" w:rsidRPr="00E364BB">
        <w:rPr>
          <w:rFonts w:eastAsia="Calibri"/>
          <w:szCs w:val="24"/>
        </w:rPr>
        <w:t xml:space="preserve">(aktualios redakcijos) </w:t>
      </w:r>
      <w:r w:rsidR="00C24174" w:rsidRPr="00926B37">
        <w:rPr>
          <w:rFonts w:eastAsia="Calibri"/>
          <w:szCs w:val="24"/>
        </w:rPr>
        <w:t>4.</w:t>
      </w:r>
      <w:r w:rsidR="004B38AD">
        <w:rPr>
          <w:rFonts w:eastAsia="Calibri"/>
          <w:szCs w:val="24"/>
        </w:rPr>
        <w:t>4.4.2</w:t>
      </w:r>
      <w:r w:rsidR="004264CF" w:rsidRPr="00926B37">
        <w:rPr>
          <w:rFonts w:eastAsia="Calibri"/>
          <w:szCs w:val="24"/>
        </w:rPr>
        <w:t xml:space="preserve"> papunktį. Aplinkos a</w:t>
      </w:r>
      <w:r w:rsidR="00C22A43" w:rsidRPr="00926B37">
        <w:rPr>
          <w:rFonts w:eastAsia="Calibri"/>
          <w:szCs w:val="24"/>
        </w:rPr>
        <w:t>p</w:t>
      </w:r>
      <w:r w:rsidR="004264CF" w:rsidRPr="00926B37">
        <w:rPr>
          <w:rFonts w:eastAsia="Calibri"/>
          <w:szCs w:val="24"/>
        </w:rPr>
        <w:t xml:space="preserve">saugos kriterijai nustatyti </w:t>
      </w:r>
      <w:r w:rsidR="00E364BB" w:rsidRPr="00407158">
        <w:rPr>
          <w:rFonts w:eastAsia="Calibri"/>
          <w:szCs w:val="24"/>
        </w:rPr>
        <w:t>techninėje specifikacijoje (</w:t>
      </w:r>
      <w:r w:rsidR="004264CF" w:rsidRPr="00407158">
        <w:rPr>
          <w:rFonts w:eastAsia="Calibri"/>
          <w:szCs w:val="24"/>
        </w:rPr>
        <w:t xml:space="preserve">pirkimo sąlygų </w:t>
      </w:r>
      <w:r w:rsidR="00E364BB" w:rsidRPr="00407158">
        <w:rPr>
          <w:rFonts w:eastAsia="Calibri"/>
          <w:szCs w:val="24"/>
        </w:rPr>
        <w:t>1 priede)</w:t>
      </w:r>
      <w:r w:rsidR="004264CF" w:rsidRPr="00407158">
        <w:rPr>
          <w:rFonts w:eastAsia="Calibri"/>
          <w:szCs w:val="24"/>
        </w:rPr>
        <w:t>.</w:t>
      </w:r>
    </w:p>
    <w:p w14:paraId="41BA5625" w14:textId="2F4C42C1" w:rsidR="006334A0" w:rsidRPr="00E364BB" w:rsidRDefault="006334A0">
      <w:pPr>
        <w:numPr>
          <w:ilvl w:val="0"/>
          <w:numId w:val="1"/>
        </w:numPr>
        <w:spacing w:after="0" w:line="240" w:lineRule="auto"/>
        <w:ind w:left="0" w:firstLine="567"/>
        <w:contextualSpacing/>
        <w:jc w:val="both"/>
        <w:rPr>
          <w:rFonts w:ascii="Times New Roman" w:hAnsi="Times New Roman" w:cs="Times New Roman"/>
          <w:bCs/>
          <w:sz w:val="24"/>
          <w:szCs w:val="24"/>
        </w:rPr>
      </w:pPr>
      <w:r w:rsidRPr="00E364BB">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lastRenderedPageBreak/>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pPr>
        <w:pStyle w:val="Sraopastraipa"/>
        <w:numPr>
          <w:ilvl w:val="0"/>
          <w:numId w:val="1"/>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768FEBC4"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pPr>
        <w:pStyle w:val="Sraopastraipa"/>
        <w:numPr>
          <w:ilvl w:val="0"/>
          <w:numId w:val="1"/>
        </w:numPr>
        <w:ind w:left="0" w:firstLine="567"/>
        <w:rPr>
          <w:szCs w:val="24"/>
        </w:rPr>
      </w:pPr>
      <w:bookmarkStart w:id="2"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BC72538" w:rsidR="00EE75B3" w:rsidRPr="006217F0" w:rsidRDefault="006217F0">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33.1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404"/>
      <w:r w:rsidRPr="00191CC4">
        <w:rPr>
          <w:rFonts w:ascii="Times New Roman" w:eastAsia="Times New Roman" w:hAnsi="Times New Roman" w:cs="Times New Roman"/>
          <w:sz w:val="24"/>
          <w:szCs w:val="24"/>
          <w:lang w:eastAsia="en-US"/>
        </w:rPr>
        <w:lastRenderedPageBreak/>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77777777" w:rsidR="005D5F4D"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333CB30C" w:rsidR="005D5F4D" w:rsidRDefault="00191CC4">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14D1132C" w:rsidR="00F93590" w:rsidRPr="001A461C"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2EB0E7B2" w:rsidR="001A461C" w:rsidRPr="001A461C" w:rsidRDefault="001A461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34</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9634" w:type="dxa"/>
        <w:tblLook w:val="04A0" w:firstRow="1" w:lastRow="0" w:firstColumn="1" w:lastColumn="0" w:noHBand="0" w:noVBand="1"/>
      </w:tblPr>
      <w:tblGrid>
        <w:gridCol w:w="876"/>
        <w:gridCol w:w="5366"/>
        <w:gridCol w:w="3392"/>
      </w:tblGrid>
      <w:tr w:rsidR="00191CC4" w:rsidRPr="00191CC4" w14:paraId="2F155381" w14:textId="77777777" w:rsidTr="00A8562F">
        <w:trPr>
          <w:cantSplit/>
          <w:tblHeader/>
        </w:trPr>
        <w:tc>
          <w:tcPr>
            <w:tcW w:w="876"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366"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392"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3DB3702" w14:textId="77777777" w:rsidTr="006F5E55">
        <w:tc>
          <w:tcPr>
            <w:tcW w:w="9634"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A8562F">
        <w:tc>
          <w:tcPr>
            <w:tcW w:w="876" w:type="dxa"/>
          </w:tcPr>
          <w:p w14:paraId="6BDA399D" w14:textId="4E194A1E" w:rsidR="00191CC4" w:rsidRPr="00053FB8" w:rsidRDefault="002A3419" w:rsidP="006217F0">
            <w:pPr>
              <w:contextualSpacing/>
              <w:rPr>
                <w:sz w:val="24"/>
                <w:szCs w:val="24"/>
                <w:lang w:eastAsia="en-US"/>
              </w:rPr>
            </w:pPr>
            <w:r w:rsidRPr="00053FB8">
              <w:rPr>
                <w:sz w:val="24"/>
                <w:szCs w:val="24"/>
                <w:lang w:eastAsia="en-US"/>
              </w:rPr>
              <w:t>3</w:t>
            </w:r>
            <w:r w:rsidR="006217F0" w:rsidRPr="00053FB8">
              <w:rPr>
                <w:sz w:val="24"/>
                <w:szCs w:val="24"/>
                <w:lang w:eastAsia="en-US"/>
              </w:rPr>
              <w:t>8</w:t>
            </w:r>
            <w:r w:rsidR="00191CC4" w:rsidRPr="00053FB8">
              <w:rPr>
                <w:sz w:val="24"/>
                <w:szCs w:val="24"/>
                <w:lang w:eastAsia="en-US"/>
              </w:rPr>
              <w:t>.</w:t>
            </w:r>
            <w:r w:rsidR="001C51CD" w:rsidRPr="00053FB8">
              <w:rPr>
                <w:sz w:val="24"/>
                <w:szCs w:val="24"/>
                <w:lang w:eastAsia="en-US"/>
              </w:rPr>
              <w:t>1</w:t>
            </w:r>
            <w:r w:rsidR="00191CC4" w:rsidRPr="00053FB8">
              <w:rPr>
                <w:sz w:val="24"/>
                <w:szCs w:val="24"/>
                <w:lang w:eastAsia="en-US"/>
              </w:rPr>
              <w:t>.</w:t>
            </w:r>
          </w:p>
        </w:tc>
        <w:tc>
          <w:tcPr>
            <w:tcW w:w="5366" w:type="dxa"/>
          </w:tcPr>
          <w:p w14:paraId="0D74BB2D" w14:textId="0ACE370E" w:rsidR="009065F6" w:rsidRPr="009065F6" w:rsidRDefault="009065F6" w:rsidP="009065F6">
            <w:pPr>
              <w:jc w:val="both"/>
              <w:rPr>
                <w:sz w:val="24"/>
                <w:szCs w:val="24"/>
                <w:lang w:eastAsia="en-US"/>
              </w:rPr>
            </w:pPr>
            <w:r w:rsidRPr="009065F6">
              <w:rPr>
                <w:sz w:val="24"/>
                <w:szCs w:val="24"/>
                <w:lang w:eastAsia="en-US"/>
              </w:rPr>
              <w:t xml:space="preserve">Tiekėjas (tiekėjų grupės partneriai kartu) per paskutinius 3 </w:t>
            </w:r>
            <w:r w:rsidR="00221798">
              <w:rPr>
                <w:color w:val="000000" w:themeColor="text1"/>
                <w:sz w:val="24"/>
                <w:szCs w:val="24"/>
              </w:rPr>
              <w:t>(trejus)</w:t>
            </w:r>
            <w:r w:rsidR="00221798" w:rsidRPr="6D206433">
              <w:rPr>
                <w:color w:val="000000" w:themeColor="text1"/>
                <w:sz w:val="24"/>
                <w:szCs w:val="24"/>
              </w:rPr>
              <w:t xml:space="preserve"> </w:t>
            </w:r>
            <w:r w:rsidRPr="009065F6">
              <w:rPr>
                <w:sz w:val="24"/>
                <w:szCs w:val="24"/>
                <w:lang w:eastAsia="en-US"/>
              </w:rPr>
              <w:t xml:space="preserve">metus iki pasiūlymų pateikimo termino pabaigos pagal vieną ar daugiau sutarčių yra </w:t>
            </w:r>
            <w:r w:rsidR="00221798" w:rsidRPr="6D206433">
              <w:rPr>
                <w:color w:val="000000" w:themeColor="text1"/>
                <w:sz w:val="24"/>
                <w:szCs w:val="24"/>
              </w:rPr>
              <w:t>savo jėgomis</w:t>
            </w:r>
            <w:r w:rsidR="00221798">
              <w:rPr>
                <w:rStyle w:val="Puslapioinaosnuoroda"/>
                <w:color w:val="000000" w:themeColor="text1"/>
                <w:sz w:val="24"/>
                <w:szCs w:val="24"/>
              </w:rPr>
              <w:footnoteReference w:id="1"/>
            </w:r>
            <w:r w:rsidR="00221798" w:rsidRPr="6D206433">
              <w:rPr>
                <w:color w:val="000000" w:themeColor="text1"/>
                <w:sz w:val="24"/>
                <w:szCs w:val="24"/>
              </w:rPr>
              <w:t xml:space="preserve"> </w:t>
            </w:r>
            <w:r w:rsidR="00221798" w:rsidRPr="00004CEF">
              <w:rPr>
                <w:sz w:val="24"/>
                <w:szCs w:val="24"/>
              </w:rPr>
              <w:t>tinkamai</w:t>
            </w:r>
            <w:r w:rsidR="00221798">
              <w:rPr>
                <w:rStyle w:val="Puslapioinaosnuoroda"/>
                <w:sz w:val="24"/>
                <w:szCs w:val="24"/>
              </w:rPr>
              <w:footnoteReference w:id="2"/>
            </w:r>
            <w:r w:rsidR="00221798" w:rsidRPr="6D206433">
              <w:rPr>
                <w:color w:val="000000" w:themeColor="text1"/>
                <w:sz w:val="24"/>
                <w:szCs w:val="24"/>
              </w:rPr>
              <w:t xml:space="preserve"> </w:t>
            </w:r>
            <w:r w:rsidRPr="009065F6">
              <w:rPr>
                <w:sz w:val="24"/>
                <w:szCs w:val="24"/>
                <w:lang w:eastAsia="en-US"/>
              </w:rPr>
              <w:t>suteikęs</w:t>
            </w:r>
            <w:r>
              <w:rPr>
                <w:sz w:val="24"/>
                <w:szCs w:val="24"/>
                <w:lang w:eastAsia="en-US"/>
              </w:rPr>
              <w:t xml:space="preserve"> </w:t>
            </w:r>
            <w:r w:rsidRPr="009065F6">
              <w:rPr>
                <w:sz w:val="24"/>
                <w:szCs w:val="24"/>
                <w:lang w:eastAsia="en-US"/>
              </w:rPr>
              <w:t>centralizuotas spausdinimo paslaugas, kurių apimtyje buvo atliktas spausdinimo paslaugų valdymo programinės įrangos integravimas (pilnas</w:t>
            </w:r>
            <w:r>
              <w:rPr>
                <w:sz w:val="24"/>
                <w:szCs w:val="24"/>
                <w:lang w:eastAsia="en-US"/>
              </w:rPr>
              <w:t xml:space="preserve"> </w:t>
            </w:r>
            <w:proofErr w:type="spellStart"/>
            <w:r w:rsidRPr="009065F6">
              <w:rPr>
                <w:i/>
                <w:iCs/>
                <w:sz w:val="24"/>
                <w:szCs w:val="24"/>
                <w:lang w:eastAsia="en-US"/>
              </w:rPr>
              <w:t>Follow</w:t>
            </w:r>
            <w:proofErr w:type="spellEnd"/>
            <w:r w:rsidRPr="009065F6">
              <w:rPr>
                <w:i/>
                <w:iCs/>
                <w:sz w:val="24"/>
                <w:szCs w:val="24"/>
                <w:lang w:eastAsia="en-US"/>
              </w:rPr>
              <w:t xml:space="preserve"> me</w:t>
            </w:r>
            <w:r>
              <w:rPr>
                <w:i/>
                <w:iCs/>
                <w:sz w:val="24"/>
                <w:szCs w:val="24"/>
                <w:lang w:eastAsia="en-US"/>
              </w:rPr>
              <w:t xml:space="preserve"> </w:t>
            </w:r>
            <w:r w:rsidRPr="009065F6">
              <w:rPr>
                <w:sz w:val="24"/>
                <w:szCs w:val="24"/>
                <w:lang w:eastAsia="en-US"/>
              </w:rPr>
              <w:t>funkcionalumas su vartotojų autorizacija kortele) su ne mažiau kaip 30 daugiafunkcini</w:t>
            </w:r>
            <w:r>
              <w:rPr>
                <w:sz w:val="24"/>
                <w:szCs w:val="24"/>
                <w:lang w:eastAsia="en-US"/>
              </w:rPr>
              <w:t>ų</w:t>
            </w:r>
            <w:r w:rsidRPr="009065F6">
              <w:rPr>
                <w:sz w:val="24"/>
                <w:szCs w:val="24"/>
                <w:lang w:eastAsia="en-US"/>
              </w:rPr>
              <w:t xml:space="preserve"> spausdintuv</w:t>
            </w:r>
            <w:r>
              <w:rPr>
                <w:sz w:val="24"/>
                <w:szCs w:val="24"/>
                <w:lang w:eastAsia="en-US"/>
              </w:rPr>
              <w:t>ų</w:t>
            </w:r>
            <w:r w:rsidRPr="009065F6">
              <w:rPr>
                <w:sz w:val="24"/>
                <w:szCs w:val="24"/>
                <w:lang w:eastAsia="en-US"/>
              </w:rPr>
              <w:t xml:space="preserve"> bei</w:t>
            </w:r>
            <w:r>
              <w:rPr>
                <w:sz w:val="24"/>
                <w:szCs w:val="24"/>
                <w:lang w:eastAsia="en-US"/>
              </w:rPr>
              <w:t xml:space="preserve"> </w:t>
            </w:r>
            <w:r w:rsidRPr="009065F6">
              <w:rPr>
                <w:i/>
                <w:iCs/>
                <w:sz w:val="24"/>
                <w:szCs w:val="24"/>
                <w:lang w:eastAsia="en-US"/>
              </w:rPr>
              <w:t xml:space="preserve">Microsoft </w:t>
            </w:r>
            <w:proofErr w:type="spellStart"/>
            <w:r w:rsidRPr="009065F6">
              <w:rPr>
                <w:i/>
                <w:iCs/>
                <w:sz w:val="24"/>
                <w:szCs w:val="24"/>
                <w:lang w:eastAsia="en-US"/>
              </w:rPr>
              <w:t>Active</w:t>
            </w:r>
            <w:proofErr w:type="spellEnd"/>
            <w:r w:rsidRPr="009065F6">
              <w:rPr>
                <w:i/>
                <w:iCs/>
                <w:sz w:val="24"/>
                <w:szCs w:val="24"/>
                <w:lang w:eastAsia="en-US"/>
              </w:rPr>
              <w:t xml:space="preserve"> </w:t>
            </w:r>
            <w:proofErr w:type="spellStart"/>
            <w:r w:rsidRPr="009065F6">
              <w:rPr>
                <w:i/>
                <w:iCs/>
                <w:sz w:val="24"/>
                <w:szCs w:val="24"/>
                <w:lang w:eastAsia="en-US"/>
              </w:rPr>
              <w:t>Directory</w:t>
            </w:r>
            <w:proofErr w:type="spellEnd"/>
            <w:r>
              <w:rPr>
                <w:i/>
                <w:iCs/>
                <w:sz w:val="24"/>
                <w:szCs w:val="24"/>
                <w:lang w:eastAsia="en-US"/>
              </w:rPr>
              <w:t xml:space="preserve"> </w:t>
            </w:r>
            <w:r w:rsidRPr="009065F6">
              <w:rPr>
                <w:sz w:val="24"/>
                <w:szCs w:val="24"/>
                <w:lang w:eastAsia="en-US"/>
              </w:rPr>
              <w:t>arba lygiaverte programine įranga, bei pro-aktyviu eksploatacinių medžiagų tiekimu.</w:t>
            </w:r>
          </w:p>
          <w:p w14:paraId="523D69BD" w14:textId="6E34D468" w:rsidR="009065F6" w:rsidRDefault="009065F6" w:rsidP="009065F6">
            <w:pPr>
              <w:jc w:val="both"/>
              <w:rPr>
                <w:sz w:val="24"/>
                <w:szCs w:val="24"/>
                <w:lang w:eastAsia="en-US"/>
              </w:rPr>
            </w:pPr>
          </w:p>
          <w:p w14:paraId="6451B43F" w14:textId="2FF4D516" w:rsidR="00221798" w:rsidRDefault="00221798" w:rsidP="00221798">
            <w:pPr>
              <w:jc w:val="both"/>
              <w:rPr>
                <w:sz w:val="24"/>
                <w:szCs w:val="24"/>
                <w:lang w:eastAsia="en-US"/>
              </w:rPr>
            </w:pPr>
            <w:r w:rsidRPr="009065F6">
              <w:rPr>
                <w:sz w:val="24"/>
                <w:szCs w:val="24"/>
                <w:lang w:eastAsia="en-US"/>
              </w:rPr>
              <w:lastRenderedPageBreak/>
              <w:t>Jei tiekėjas teikia informaciją apie vykdomas ar įvykdytas kelias sutartis,</w:t>
            </w:r>
            <w:r>
              <w:rPr>
                <w:sz w:val="24"/>
                <w:szCs w:val="24"/>
                <w:lang w:eastAsia="en-US"/>
              </w:rPr>
              <w:t xml:space="preserve"> </w:t>
            </w:r>
            <w:r w:rsidRPr="009065F6">
              <w:rPr>
                <w:b/>
                <w:bCs/>
                <w:sz w:val="24"/>
                <w:szCs w:val="24"/>
                <w:lang w:eastAsia="en-US"/>
              </w:rPr>
              <w:t>tuomet kiekvienoje iš jų turi būti atliktas</w:t>
            </w:r>
            <w:r>
              <w:rPr>
                <w:b/>
                <w:bCs/>
                <w:sz w:val="24"/>
                <w:szCs w:val="24"/>
                <w:lang w:eastAsia="en-US"/>
              </w:rPr>
              <w:t xml:space="preserve"> </w:t>
            </w:r>
            <w:r w:rsidRPr="009065F6">
              <w:rPr>
                <w:sz w:val="24"/>
                <w:szCs w:val="24"/>
                <w:lang w:eastAsia="en-US"/>
              </w:rPr>
              <w:t>spausdinimo paslaugų valdymo programinės įrangos integravimas (pilnas</w:t>
            </w:r>
            <w:r>
              <w:rPr>
                <w:sz w:val="24"/>
                <w:szCs w:val="24"/>
                <w:lang w:eastAsia="en-US"/>
              </w:rPr>
              <w:t xml:space="preserve"> </w:t>
            </w:r>
            <w:proofErr w:type="spellStart"/>
            <w:r w:rsidRPr="009065F6">
              <w:rPr>
                <w:i/>
                <w:iCs/>
                <w:sz w:val="24"/>
                <w:szCs w:val="24"/>
                <w:lang w:eastAsia="en-US"/>
              </w:rPr>
              <w:t>Follow</w:t>
            </w:r>
            <w:proofErr w:type="spellEnd"/>
            <w:r w:rsidRPr="009065F6">
              <w:rPr>
                <w:i/>
                <w:iCs/>
                <w:sz w:val="24"/>
                <w:szCs w:val="24"/>
                <w:lang w:eastAsia="en-US"/>
              </w:rPr>
              <w:t xml:space="preserve"> me</w:t>
            </w:r>
            <w:r>
              <w:rPr>
                <w:i/>
                <w:iCs/>
                <w:sz w:val="24"/>
                <w:szCs w:val="24"/>
                <w:lang w:eastAsia="en-US"/>
              </w:rPr>
              <w:t xml:space="preserve"> </w:t>
            </w:r>
            <w:r w:rsidRPr="009065F6">
              <w:rPr>
                <w:sz w:val="24"/>
                <w:szCs w:val="24"/>
                <w:lang w:eastAsia="en-US"/>
              </w:rPr>
              <w:t>funkcionalumas su vartotojų autorizacija kortele) su ne mažiau kaip 30 daugiafunkcini</w:t>
            </w:r>
            <w:r>
              <w:rPr>
                <w:sz w:val="24"/>
                <w:szCs w:val="24"/>
                <w:lang w:eastAsia="en-US"/>
              </w:rPr>
              <w:t>ų</w:t>
            </w:r>
            <w:r w:rsidRPr="009065F6">
              <w:rPr>
                <w:sz w:val="24"/>
                <w:szCs w:val="24"/>
                <w:lang w:eastAsia="en-US"/>
              </w:rPr>
              <w:t xml:space="preserve"> spausdintuv</w:t>
            </w:r>
            <w:r>
              <w:rPr>
                <w:sz w:val="24"/>
                <w:szCs w:val="24"/>
                <w:lang w:eastAsia="en-US"/>
              </w:rPr>
              <w:t>ų</w:t>
            </w:r>
            <w:r w:rsidRPr="009065F6">
              <w:rPr>
                <w:sz w:val="24"/>
                <w:szCs w:val="24"/>
                <w:lang w:eastAsia="en-US"/>
              </w:rPr>
              <w:t xml:space="preserve"> bei</w:t>
            </w:r>
            <w:r>
              <w:rPr>
                <w:sz w:val="24"/>
                <w:szCs w:val="24"/>
                <w:lang w:eastAsia="en-US"/>
              </w:rPr>
              <w:t xml:space="preserve"> </w:t>
            </w:r>
            <w:r w:rsidRPr="009065F6">
              <w:rPr>
                <w:i/>
                <w:iCs/>
                <w:sz w:val="24"/>
                <w:szCs w:val="24"/>
                <w:lang w:eastAsia="en-US"/>
              </w:rPr>
              <w:t xml:space="preserve">Microsoft </w:t>
            </w:r>
            <w:proofErr w:type="spellStart"/>
            <w:r w:rsidRPr="009065F6">
              <w:rPr>
                <w:i/>
                <w:iCs/>
                <w:sz w:val="24"/>
                <w:szCs w:val="24"/>
                <w:lang w:eastAsia="en-US"/>
              </w:rPr>
              <w:t>Active</w:t>
            </w:r>
            <w:proofErr w:type="spellEnd"/>
            <w:r w:rsidRPr="009065F6">
              <w:rPr>
                <w:i/>
                <w:iCs/>
                <w:sz w:val="24"/>
                <w:szCs w:val="24"/>
                <w:lang w:eastAsia="en-US"/>
              </w:rPr>
              <w:t xml:space="preserve"> </w:t>
            </w:r>
            <w:proofErr w:type="spellStart"/>
            <w:r w:rsidRPr="009065F6">
              <w:rPr>
                <w:i/>
                <w:iCs/>
                <w:sz w:val="24"/>
                <w:szCs w:val="24"/>
                <w:lang w:eastAsia="en-US"/>
              </w:rPr>
              <w:t>Directory</w:t>
            </w:r>
            <w:proofErr w:type="spellEnd"/>
            <w:r>
              <w:rPr>
                <w:i/>
                <w:iCs/>
                <w:sz w:val="24"/>
                <w:szCs w:val="24"/>
                <w:lang w:eastAsia="en-US"/>
              </w:rPr>
              <w:t xml:space="preserve"> </w:t>
            </w:r>
            <w:r w:rsidRPr="009065F6">
              <w:rPr>
                <w:sz w:val="24"/>
                <w:szCs w:val="24"/>
                <w:lang w:eastAsia="en-US"/>
              </w:rPr>
              <w:t>arba lygiaverte programine įranga, bei pro-aktyviu eksploatacinių medžiagų tiekimu.</w:t>
            </w:r>
          </w:p>
          <w:p w14:paraId="0BD71917" w14:textId="77777777" w:rsidR="00221798" w:rsidRDefault="00221798" w:rsidP="00221798">
            <w:pPr>
              <w:jc w:val="both"/>
              <w:rPr>
                <w:color w:val="000000" w:themeColor="text1"/>
                <w:sz w:val="24"/>
                <w:szCs w:val="24"/>
              </w:rPr>
            </w:pPr>
          </w:p>
          <w:p w14:paraId="2DE13FD6" w14:textId="33A9B0F8" w:rsidR="009065F6" w:rsidRPr="00191CC4" w:rsidRDefault="00221798" w:rsidP="00221798">
            <w:pPr>
              <w:jc w:val="both"/>
              <w:rPr>
                <w:sz w:val="24"/>
                <w:szCs w:val="24"/>
                <w:lang w:eastAsia="en-US"/>
              </w:rPr>
            </w:pPr>
            <w:r w:rsidRPr="00DC2927">
              <w:rPr>
                <w:i/>
                <w:iCs/>
                <w:sz w:val="24"/>
                <w:szCs w:val="24"/>
                <w:lang w:eastAsia="en-US"/>
              </w:rPr>
              <w:t xml:space="preserve">Nepriklausomai nuo įvykdytos (-ų) ir (ar) vykdomos </w:t>
            </w:r>
            <w:r>
              <w:rPr>
                <w:i/>
                <w:iCs/>
                <w:sz w:val="24"/>
                <w:szCs w:val="24"/>
                <w:lang w:eastAsia="en-US"/>
              </w:rPr>
              <w:t xml:space="preserve">(-ų) </w:t>
            </w:r>
            <w:r w:rsidRPr="00DC2927">
              <w:rPr>
                <w:i/>
                <w:iCs/>
                <w:sz w:val="24"/>
                <w:szCs w:val="24"/>
                <w:lang w:eastAsia="en-US"/>
              </w:rPr>
              <w:t xml:space="preserve">sutarties </w:t>
            </w:r>
            <w:r>
              <w:rPr>
                <w:i/>
                <w:iCs/>
                <w:sz w:val="24"/>
                <w:szCs w:val="24"/>
                <w:lang w:eastAsia="en-US"/>
              </w:rPr>
              <w:t>(-</w:t>
            </w:r>
            <w:proofErr w:type="spellStart"/>
            <w:r>
              <w:rPr>
                <w:i/>
                <w:iCs/>
                <w:sz w:val="24"/>
                <w:szCs w:val="24"/>
                <w:lang w:eastAsia="en-US"/>
              </w:rPr>
              <w:t>čių</w:t>
            </w:r>
            <w:proofErr w:type="spellEnd"/>
            <w:r>
              <w:rPr>
                <w:i/>
                <w:iCs/>
                <w:sz w:val="24"/>
                <w:szCs w:val="24"/>
                <w:lang w:eastAsia="en-US"/>
              </w:rPr>
              <w:t xml:space="preserve">) </w:t>
            </w:r>
            <w:r w:rsidRPr="00DC2927">
              <w:rPr>
                <w:i/>
                <w:iCs/>
                <w:sz w:val="24"/>
                <w:szCs w:val="24"/>
                <w:lang w:eastAsia="en-US"/>
              </w:rPr>
              <w:t xml:space="preserve">paslaugų teikimo pradžios ir pabaigos, į bendrą vertę bus skaičiuojama tik per paskutiniuosius </w:t>
            </w:r>
            <w:r>
              <w:rPr>
                <w:i/>
                <w:iCs/>
                <w:sz w:val="24"/>
                <w:szCs w:val="24"/>
                <w:lang w:eastAsia="en-US"/>
              </w:rPr>
              <w:t>3 (trejus)</w:t>
            </w:r>
            <w:r w:rsidRPr="00DC2927">
              <w:rPr>
                <w:i/>
                <w:iCs/>
                <w:sz w:val="24"/>
                <w:szCs w:val="24"/>
                <w:lang w:eastAsia="en-US"/>
              </w:rPr>
              <w:t xml:space="preserve"> metus įvykdytos paslaugų dalies vertė iki pasiūlymų pateikimo termino pabaigos</w:t>
            </w:r>
            <w:r>
              <w:rPr>
                <w:i/>
                <w:iCs/>
                <w:sz w:val="24"/>
                <w:szCs w:val="24"/>
                <w:lang w:eastAsia="en-US"/>
              </w:rPr>
              <w:t>.</w:t>
            </w:r>
          </w:p>
        </w:tc>
        <w:tc>
          <w:tcPr>
            <w:tcW w:w="3392" w:type="dxa"/>
          </w:tcPr>
          <w:p w14:paraId="355ABBB3" w14:textId="77777777" w:rsidR="00191CC4" w:rsidRDefault="00733B90" w:rsidP="00191CC4">
            <w:pPr>
              <w:jc w:val="both"/>
              <w:rPr>
                <w:sz w:val="24"/>
                <w:szCs w:val="24"/>
                <w:lang w:eastAsia="en-US"/>
              </w:rPr>
            </w:pPr>
            <w:r>
              <w:rPr>
                <w:sz w:val="24"/>
                <w:szCs w:val="24"/>
                <w:lang w:eastAsia="en-US"/>
              </w:rPr>
              <w:lastRenderedPageBreak/>
              <w:t>EBVPD.</w:t>
            </w:r>
          </w:p>
          <w:p w14:paraId="74DF9C63" w14:textId="02F13EB3" w:rsidR="00221798" w:rsidRPr="00191CC4" w:rsidRDefault="00221798" w:rsidP="00221798">
            <w:pPr>
              <w:jc w:val="both"/>
              <w:rPr>
                <w:sz w:val="24"/>
                <w:szCs w:val="24"/>
                <w:lang w:eastAsia="en-US"/>
              </w:rPr>
            </w:pPr>
            <w:r w:rsidRPr="00AE7ECF">
              <w:rPr>
                <w:sz w:val="24"/>
                <w:szCs w:val="24"/>
              </w:rPr>
              <w:t xml:space="preserve">Per paskutinius </w:t>
            </w:r>
            <w:r>
              <w:rPr>
                <w:sz w:val="24"/>
                <w:szCs w:val="24"/>
              </w:rPr>
              <w:t xml:space="preserve">3 (trejus) </w:t>
            </w:r>
            <w:r w:rsidRPr="00AE7ECF">
              <w:rPr>
                <w:sz w:val="24"/>
                <w:szCs w:val="24"/>
              </w:rPr>
              <w:t>metus iki pasiūlymų pateikimo termino pabaigos suteiktų paslaugų sąrašas</w:t>
            </w:r>
            <w:r>
              <w:rPr>
                <w:rStyle w:val="Puslapioinaosnuoroda"/>
                <w:sz w:val="24"/>
                <w:szCs w:val="24"/>
              </w:rPr>
              <w:footnoteReference w:id="3"/>
            </w:r>
            <w:r w:rsidRPr="00AE7ECF">
              <w:rPr>
                <w:sz w:val="24"/>
                <w:szCs w:val="24"/>
              </w:rPr>
              <w:t xml:space="preserve">, </w:t>
            </w:r>
            <w:r w:rsidRPr="00022544">
              <w:rPr>
                <w:b/>
                <w:bCs/>
                <w:color w:val="000000"/>
                <w:sz w:val="24"/>
                <w:szCs w:val="24"/>
              </w:rPr>
              <w:t xml:space="preserve">parengtas pagal pirkimo sąlygų </w:t>
            </w:r>
            <w:r>
              <w:rPr>
                <w:b/>
                <w:bCs/>
                <w:color w:val="000000"/>
                <w:sz w:val="24"/>
                <w:szCs w:val="24"/>
              </w:rPr>
              <w:t>8</w:t>
            </w:r>
            <w:r w:rsidRPr="00022544">
              <w:rPr>
                <w:b/>
                <w:bCs/>
                <w:color w:val="000000"/>
                <w:sz w:val="24"/>
                <w:szCs w:val="24"/>
              </w:rPr>
              <w:t xml:space="preserve"> priedą</w:t>
            </w:r>
            <w:r>
              <w:rPr>
                <w:color w:val="000000"/>
                <w:sz w:val="24"/>
                <w:szCs w:val="24"/>
              </w:rPr>
              <w:t xml:space="preserve">, </w:t>
            </w:r>
            <w:r w:rsidRPr="00AE7ECF">
              <w:rPr>
                <w:sz w:val="24"/>
                <w:szCs w:val="24"/>
              </w:rPr>
              <w:t>kuriame nurodyt</w:t>
            </w:r>
            <w:r>
              <w:rPr>
                <w:sz w:val="24"/>
                <w:szCs w:val="24"/>
              </w:rPr>
              <w:t>a</w:t>
            </w:r>
            <w:r w:rsidRPr="00AE7ECF">
              <w:rPr>
                <w:sz w:val="24"/>
                <w:szCs w:val="24"/>
              </w:rPr>
              <w:t xml:space="preserve">s </w:t>
            </w:r>
            <w:r>
              <w:rPr>
                <w:sz w:val="24"/>
                <w:szCs w:val="24"/>
              </w:rPr>
              <w:t>suteiktų paslaugų aprašymas</w:t>
            </w:r>
            <w:r w:rsidRPr="00AE7ECF">
              <w:rPr>
                <w:sz w:val="24"/>
                <w:szCs w:val="24"/>
              </w:rPr>
              <w:t xml:space="preserve">, </w:t>
            </w:r>
            <w:r w:rsidR="006F5E55">
              <w:rPr>
                <w:sz w:val="24"/>
                <w:szCs w:val="24"/>
              </w:rPr>
              <w:t xml:space="preserve">apimtis, </w:t>
            </w:r>
            <w:r w:rsidRPr="00AE7ECF">
              <w:rPr>
                <w:sz w:val="24"/>
                <w:szCs w:val="24"/>
              </w:rPr>
              <w:t xml:space="preserve">datos ir paslaugų gavėjai (tiek viešieji, tiek privatieji), kartu su </w:t>
            </w:r>
            <w:r w:rsidR="006F5E55">
              <w:rPr>
                <w:sz w:val="24"/>
                <w:szCs w:val="24"/>
              </w:rPr>
              <w:t>paslaugų gavėjų</w:t>
            </w:r>
            <w:r w:rsidRPr="00AE7ECF">
              <w:rPr>
                <w:sz w:val="24"/>
                <w:szCs w:val="24"/>
              </w:rPr>
              <w:t xml:space="preserve"> pažymomis apie tinkamai </w:t>
            </w:r>
            <w:r>
              <w:rPr>
                <w:sz w:val="24"/>
                <w:szCs w:val="24"/>
              </w:rPr>
              <w:t>suteiktas paslaugas</w:t>
            </w:r>
            <w:r w:rsidRPr="00AE7ECF">
              <w:rPr>
                <w:sz w:val="24"/>
                <w:szCs w:val="24"/>
              </w:rPr>
              <w:t xml:space="preserve">. </w:t>
            </w:r>
            <w:r w:rsidRPr="00AE7ECF">
              <w:rPr>
                <w:sz w:val="24"/>
                <w:szCs w:val="24"/>
              </w:rPr>
              <w:lastRenderedPageBreak/>
              <w:t>Pažymose turi būti nurodyt</w:t>
            </w:r>
            <w:r>
              <w:rPr>
                <w:sz w:val="24"/>
                <w:szCs w:val="24"/>
              </w:rPr>
              <w:t>a</w:t>
            </w:r>
            <w:r w:rsidRPr="00AE7ECF">
              <w:rPr>
                <w:sz w:val="24"/>
                <w:szCs w:val="24"/>
              </w:rPr>
              <w:t xml:space="preserve">s suteiktų paslaugų </w:t>
            </w:r>
            <w:r>
              <w:rPr>
                <w:sz w:val="24"/>
                <w:szCs w:val="24"/>
              </w:rPr>
              <w:t>aprašymas</w:t>
            </w:r>
            <w:r w:rsidRPr="00AE7ECF">
              <w:rPr>
                <w:sz w:val="24"/>
                <w:szCs w:val="24"/>
              </w:rPr>
              <w:t xml:space="preserve">, </w:t>
            </w:r>
            <w:r w:rsidR="006F5E55">
              <w:rPr>
                <w:sz w:val="24"/>
                <w:szCs w:val="24"/>
              </w:rPr>
              <w:t xml:space="preserve">apimtis, </w:t>
            </w:r>
            <w:r w:rsidRPr="00AE7ECF">
              <w:rPr>
                <w:sz w:val="24"/>
                <w:szCs w:val="24"/>
              </w:rPr>
              <w:t xml:space="preserve">datos, paslaugų gavėjai </w:t>
            </w:r>
            <w:r w:rsidRPr="00A8097A">
              <w:rPr>
                <w:sz w:val="24"/>
                <w:szCs w:val="24"/>
              </w:rPr>
              <w:t xml:space="preserve">bei </w:t>
            </w:r>
            <w:r>
              <w:rPr>
                <w:sz w:val="24"/>
                <w:szCs w:val="24"/>
              </w:rPr>
              <w:t>tai ar paslaugos buvo suteiktos</w:t>
            </w:r>
            <w:r w:rsidRPr="00A8097A">
              <w:rPr>
                <w:sz w:val="24"/>
                <w:szCs w:val="24"/>
              </w:rPr>
              <w:t xml:space="preserve"> </w:t>
            </w:r>
            <w:r>
              <w:rPr>
                <w:sz w:val="24"/>
                <w:szCs w:val="24"/>
              </w:rPr>
              <w:t>tinkamai</w:t>
            </w:r>
            <w:r w:rsidRPr="00A8097A">
              <w:rPr>
                <w:sz w:val="24"/>
                <w:szCs w:val="24"/>
              </w:rPr>
              <w:t>.</w:t>
            </w:r>
          </w:p>
        </w:tc>
      </w:tr>
      <w:tr w:rsidR="002643BF" w:rsidRPr="00191CC4" w14:paraId="34A748F5" w14:textId="77777777" w:rsidTr="00A8562F">
        <w:tc>
          <w:tcPr>
            <w:tcW w:w="876" w:type="dxa"/>
          </w:tcPr>
          <w:p w14:paraId="7E7DF2D1" w14:textId="20A2C900" w:rsidR="002643BF" w:rsidRDefault="002643BF" w:rsidP="002643BF">
            <w:pPr>
              <w:contextualSpacing/>
              <w:rPr>
                <w:sz w:val="24"/>
                <w:szCs w:val="24"/>
                <w:lang w:eastAsia="en-US"/>
              </w:rPr>
            </w:pPr>
            <w:r>
              <w:rPr>
                <w:sz w:val="24"/>
                <w:szCs w:val="24"/>
                <w:lang w:eastAsia="en-US"/>
              </w:rPr>
              <w:lastRenderedPageBreak/>
              <w:t>38.</w:t>
            </w:r>
            <w:r w:rsidR="00173BAD">
              <w:rPr>
                <w:sz w:val="24"/>
                <w:szCs w:val="24"/>
                <w:lang w:eastAsia="en-US"/>
              </w:rPr>
              <w:t>2</w:t>
            </w:r>
            <w:r>
              <w:rPr>
                <w:sz w:val="24"/>
                <w:szCs w:val="24"/>
                <w:lang w:eastAsia="en-US"/>
              </w:rPr>
              <w:t>.</w:t>
            </w:r>
          </w:p>
        </w:tc>
        <w:tc>
          <w:tcPr>
            <w:tcW w:w="5366" w:type="dxa"/>
          </w:tcPr>
          <w:p w14:paraId="40D93B88" w14:textId="69C78E21" w:rsidR="002643BF" w:rsidRPr="002643BF" w:rsidRDefault="002643BF" w:rsidP="002643BF">
            <w:pPr>
              <w:jc w:val="both"/>
              <w:rPr>
                <w:sz w:val="24"/>
                <w:szCs w:val="24"/>
              </w:rPr>
            </w:pPr>
            <w:r w:rsidRPr="00C11C29">
              <w:rPr>
                <w:sz w:val="24"/>
                <w:szCs w:val="24"/>
              </w:rPr>
              <w:t xml:space="preserve">Tiekėjas </w:t>
            </w:r>
            <w:r>
              <w:rPr>
                <w:sz w:val="24"/>
                <w:szCs w:val="24"/>
              </w:rPr>
              <w:t>(</w:t>
            </w:r>
            <w:r w:rsidRPr="00C11C29">
              <w:rPr>
                <w:sz w:val="24"/>
                <w:szCs w:val="24"/>
              </w:rPr>
              <w:t>tiekėjų grupės partneriai kartu</w:t>
            </w:r>
            <w:r>
              <w:rPr>
                <w:sz w:val="24"/>
                <w:szCs w:val="24"/>
              </w:rPr>
              <w:t>)</w:t>
            </w:r>
            <w:r w:rsidRPr="00C11C29">
              <w:rPr>
                <w:sz w:val="24"/>
                <w:szCs w:val="24"/>
              </w:rPr>
              <w:t xml:space="preserve"> turi užtikrinti, kad </w:t>
            </w:r>
            <w:r>
              <w:rPr>
                <w:sz w:val="24"/>
                <w:szCs w:val="24"/>
              </w:rPr>
              <w:t>paslaugas teiks</w:t>
            </w:r>
            <w:r w:rsidRPr="00C11C29">
              <w:rPr>
                <w:sz w:val="24"/>
                <w:szCs w:val="24"/>
              </w:rPr>
              <w:t xml:space="preserve"> patyrę bei atitinkama tvarka</w:t>
            </w:r>
            <w:r w:rsidRPr="00C11C29">
              <w:rPr>
                <w:b/>
                <w:sz w:val="24"/>
                <w:szCs w:val="24"/>
                <w:vertAlign w:val="superscript"/>
              </w:rPr>
              <w:t xml:space="preserve"> </w:t>
            </w:r>
            <w:r w:rsidRPr="00C11C29">
              <w:rPr>
                <w:sz w:val="24"/>
                <w:szCs w:val="24"/>
              </w:rPr>
              <w:t xml:space="preserve">kvalifikuoti specialistai, nurodyti </w:t>
            </w:r>
            <w:r>
              <w:rPr>
                <w:sz w:val="24"/>
                <w:szCs w:val="24"/>
              </w:rPr>
              <w:t>38</w:t>
            </w:r>
            <w:r w:rsidRPr="00C11C29">
              <w:rPr>
                <w:sz w:val="24"/>
                <w:szCs w:val="24"/>
              </w:rPr>
              <w:t>.</w:t>
            </w:r>
            <w:r w:rsidR="00173BAD">
              <w:rPr>
                <w:sz w:val="24"/>
                <w:szCs w:val="24"/>
              </w:rPr>
              <w:t>2</w:t>
            </w:r>
            <w:r w:rsidRPr="00C11C29">
              <w:rPr>
                <w:sz w:val="24"/>
                <w:szCs w:val="24"/>
              </w:rPr>
              <w:t xml:space="preserve">.1 – </w:t>
            </w:r>
            <w:r>
              <w:rPr>
                <w:sz w:val="24"/>
                <w:szCs w:val="24"/>
              </w:rPr>
              <w:t>38</w:t>
            </w:r>
            <w:r w:rsidRPr="00C11C29">
              <w:rPr>
                <w:sz w:val="24"/>
                <w:szCs w:val="24"/>
              </w:rPr>
              <w:t>.</w:t>
            </w:r>
            <w:r w:rsidR="00173BAD">
              <w:rPr>
                <w:sz w:val="24"/>
                <w:szCs w:val="24"/>
              </w:rPr>
              <w:t>2</w:t>
            </w:r>
            <w:r w:rsidRPr="00C11C29">
              <w:rPr>
                <w:sz w:val="24"/>
                <w:szCs w:val="24"/>
              </w:rPr>
              <w:t>.</w:t>
            </w:r>
            <w:r>
              <w:rPr>
                <w:sz w:val="24"/>
                <w:szCs w:val="24"/>
              </w:rPr>
              <w:t>4</w:t>
            </w:r>
            <w:r w:rsidRPr="00C11C29">
              <w:rPr>
                <w:sz w:val="24"/>
                <w:szCs w:val="24"/>
              </w:rPr>
              <w:t xml:space="preserve"> papunk</w:t>
            </w:r>
            <w:r>
              <w:rPr>
                <w:sz w:val="24"/>
                <w:szCs w:val="24"/>
              </w:rPr>
              <w:t>č</w:t>
            </w:r>
            <w:r w:rsidRPr="00C11C29">
              <w:rPr>
                <w:sz w:val="24"/>
                <w:szCs w:val="24"/>
              </w:rPr>
              <w:t>iuose</w:t>
            </w:r>
            <w:r>
              <w:rPr>
                <w:sz w:val="24"/>
                <w:szCs w:val="24"/>
              </w:rPr>
              <w:t>:</w:t>
            </w:r>
          </w:p>
        </w:tc>
        <w:tc>
          <w:tcPr>
            <w:tcW w:w="3392" w:type="dxa"/>
          </w:tcPr>
          <w:p w14:paraId="4316770E" w14:textId="77777777" w:rsidR="002643BF" w:rsidRDefault="002643BF" w:rsidP="002643BF">
            <w:pPr>
              <w:jc w:val="both"/>
              <w:rPr>
                <w:sz w:val="24"/>
                <w:szCs w:val="24"/>
              </w:rPr>
            </w:pPr>
            <w:r>
              <w:rPr>
                <w:sz w:val="24"/>
                <w:szCs w:val="24"/>
              </w:rPr>
              <w:t>EBVPD.</w:t>
            </w:r>
          </w:p>
          <w:p w14:paraId="68CDA7B2" w14:textId="1DA7C809" w:rsidR="002643BF" w:rsidRPr="002643BF" w:rsidRDefault="002643BF" w:rsidP="002643BF">
            <w:pPr>
              <w:jc w:val="both"/>
              <w:rPr>
                <w:sz w:val="24"/>
                <w:szCs w:val="24"/>
                <w:lang w:eastAsia="en-US"/>
              </w:rPr>
            </w:pPr>
            <w:r>
              <w:rPr>
                <w:sz w:val="24"/>
                <w:szCs w:val="24"/>
              </w:rPr>
              <w:t>S</w:t>
            </w:r>
            <w:r w:rsidRPr="000169C4">
              <w:rPr>
                <w:sz w:val="24"/>
                <w:szCs w:val="24"/>
              </w:rPr>
              <w:t xml:space="preserve">pecialistų sąrašas, </w:t>
            </w:r>
            <w:r w:rsidRPr="000169C4">
              <w:rPr>
                <w:b/>
                <w:bCs/>
                <w:sz w:val="24"/>
                <w:szCs w:val="24"/>
              </w:rPr>
              <w:t xml:space="preserve">parengtas pagal </w:t>
            </w:r>
            <w:r>
              <w:rPr>
                <w:b/>
                <w:bCs/>
                <w:sz w:val="24"/>
                <w:szCs w:val="24"/>
              </w:rPr>
              <w:t>pirkimo sąlygų 9</w:t>
            </w:r>
            <w:r w:rsidRPr="000169C4">
              <w:rPr>
                <w:b/>
                <w:bCs/>
                <w:sz w:val="24"/>
                <w:szCs w:val="24"/>
              </w:rPr>
              <w:t xml:space="preserve"> priedą</w:t>
            </w:r>
            <w:r w:rsidRPr="000169C4">
              <w:rPr>
                <w:sz w:val="24"/>
                <w:szCs w:val="24"/>
              </w:rPr>
              <w:t>, kuriame nurodoma visa prašoma informacija.</w:t>
            </w:r>
          </w:p>
        </w:tc>
      </w:tr>
      <w:tr w:rsidR="002643BF" w:rsidRPr="00191CC4" w14:paraId="1B1FFE16" w14:textId="77777777" w:rsidTr="00A8562F">
        <w:tc>
          <w:tcPr>
            <w:tcW w:w="876" w:type="dxa"/>
          </w:tcPr>
          <w:p w14:paraId="670CBF3C" w14:textId="271B7CF4" w:rsidR="002643BF" w:rsidRDefault="002643BF" w:rsidP="002643BF">
            <w:pPr>
              <w:contextualSpacing/>
              <w:rPr>
                <w:sz w:val="24"/>
                <w:szCs w:val="24"/>
                <w:lang w:eastAsia="en-US"/>
              </w:rPr>
            </w:pPr>
            <w:r>
              <w:rPr>
                <w:sz w:val="24"/>
                <w:szCs w:val="24"/>
                <w:lang w:eastAsia="en-US"/>
              </w:rPr>
              <w:t>38.</w:t>
            </w:r>
            <w:r w:rsidR="00173BAD">
              <w:rPr>
                <w:sz w:val="24"/>
                <w:szCs w:val="24"/>
                <w:lang w:eastAsia="en-US"/>
              </w:rPr>
              <w:t>2</w:t>
            </w:r>
            <w:r>
              <w:rPr>
                <w:sz w:val="24"/>
                <w:szCs w:val="24"/>
                <w:lang w:eastAsia="en-US"/>
              </w:rPr>
              <w:t>.1.</w:t>
            </w:r>
          </w:p>
        </w:tc>
        <w:tc>
          <w:tcPr>
            <w:tcW w:w="5366" w:type="dxa"/>
          </w:tcPr>
          <w:p w14:paraId="6F114DAA" w14:textId="1FD11032" w:rsidR="002643BF" w:rsidRPr="00C11C29" w:rsidRDefault="002D3B5D" w:rsidP="002D3B5D">
            <w:pPr>
              <w:jc w:val="both"/>
              <w:rPr>
                <w:sz w:val="24"/>
                <w:szCs w:val="24"/>
              </w:rPr>
            </w:pPr>
            <w:r>
              <w:rPr>
                <w:b/>
                <w:bCs/>
                <w:sz w:val="24"/>
                <w:szCs w:val="24"/>
              </w:rPr>
              <w:t xml:space="preserve">siūlomos </w:t>
            </w:r>
            <w:r w:rsidR="002643BF">
              <w:rPr>
                <w:b/>
                <w:bCs/>
                <w:sz w:val="24"/>
                <w:szCs w:val="24"/>
              </w:rPr>
              <w:t>s</w:t>
            </w:r>
            <w:r w:rsidR="002643BF" w:rsidRPr="002643BF">
              <w:rPr>
                <w:b/>
                <w:bCs/>
                <w:sz w:val="24"/>
                <w:szCs w:val="24"/>
              </w:rPr>
              <w:t xml:space="preserve">pausdinimo įrangos </w:t>
            </w:r>
            <w:r>
              <w:rPr>
                <w:b/>
                <w:bCs/>
                <w:sz w:val="24"/>
                <w:szCs w:val="24"/>
              </w:rPr>
              <w:t xml:space="preserve">kiekvieno modelio </w:t>
            </w:r>
            <w:r w:rsidR="002643BF" w:rsidRPr="002643BF">
              <w:rPr>
                <w:b/>
                <w:bCs/>
                <w:sz w:val="24"/>
                <w:szCs w:val="24"/>
              </w:rPr>
              <w:t xml:space="preserve">diegimo, aptarnavimo ir remonto </w:t>
            </w:r>
            <w:r>
              <w:rPr>
                <w:b/>
                <w:bCs/>
                <w:sz w:val="24"/>
                <w:szCs w:val="24"/>
              </w:rPr>
              <w:t xml:space="preserve">sertifikuotas (-i) </w:t>
            </w:r>
            <w:r w:rsidR="002643BF" w:rsidRPr="002643BF">
              <w:rPr>
                <w:b/>
                <w:bCs/>
                <w:sz w:val="24"/>
                <w:szCs w:val="24"/>
              </w:rPr>
              <w:t>specialist</w:t>
            </w:r>
            <w:r w:rsidR="00A8562F">
              <w:rPr>
                <w:b/>
                <w:bCs/>
                <w:sz w:val="24"/>
                <w:szCs w:val="24"/>
              </w:rPr>
              <w:t>as</w:t>
            </w:r>
            <w:r w:rsidR="00A81E2A">
              <w:rPr>
                <w:b/>
                <w:bCs/>
                <w:sz w:val="24"/>
                <w:szCs w:val="24"/>
              </w:rPr>
              <w:t xml:space="preserve"> (-ai)</w:t>
            </w:r>
            <w:r>
              <w:rPr>
                <w:b/>
                <w:bCs/>
                <w:sz w:val="24"/>
                <w:szCs w:val="24"/>
              </w:rPr>
              <w:t>;</w:t>
            </w:r>
          </w:p>
        </w:tc>
        <w:tc>
          <w:tcPr>
            <w:tcW w:w="3392" w:type="dxa"/>
          </w:tcPr>
          <w:p w14:paraId="05DD700B" w14:textId="370593A8" w:rsidR="002643BF" w:rsidRPr="00A8562F" w:rsidRDefault="00A8562F" w:rsidP="002643BF">
            <w:pPr>
              <w:jc w:val="both"/>
              <w:rPr>
                <w:sz w:val="24"/>
                <w:szCs w:val="24"/>
              </w:rPr>
            </w:pPr>
            <w:r>
              <w:rPr>
                <w:sz w:val="24"/>
                <w:szCs w:val="24"/>
              </w:rPr>
              <w:t xml:space="preserve">Be </w:t>
            </w:r>
            <w:r w:rsidR="000A0807">
              <w:rPr>
                <w:sz w:val="24"/>
                <w:szCs w:val="24"/>
              </w:rPr>
              <w:t>38.</w:t>
            </w:r>
            <w:r w:rsidR="00173BAD">
              <w:rPr>
                <w:sz w:val="24"/>
                <w:szCs w:val="24"/>
              </w:rPr>
              <w:t>2</w:t>
            </w:r>
            <w:r w:rsidR="000A0807">
              <w:rPr>
                <w:sz w:val="24"/>
                <w:szCs w:val="24"/>
              </w:rPr>
              <w:t xml:space="preserve"> punkte nurodyt</w:t>
            </w:r>
            <w:r>
              <w:rPr>
                <w:sz w:val="24"/>
                <w:szCs w:val="24"/>
              </w:rPr>
              <w:t>o</w:t>
            </w:r>
            <w:r w:rsidR="000A0807">
              <w:rPr>
                <w:sz w:val="24"/>
                <w:szCs w:val="24"/>
              </w:rPr>
              <w:t xml:space="preserve"> dokument</w:t>
            </w:r>
            <w:r>
              <w:rPr>
                <w:sz w:val="24"/>
                <w:szCs w:val="24"/>
              </w:rPr>
              <w:t xml:space="preserve">o turi būti pateikiamas </w:t>
            </w:r>
            <w:r w:rsidR="00A81E2A">
              <w:rPr>
                <w:sz w:val="24"/>
                <w:szCs w:val="24"/>
              </w:rPr>
              <w:t xml:space="preserve">siūlomo (-ų) specialisto (-ų) </w:t>
            </w:r>
            <w:r w:rsidR="00A81E2A">
              <w:rPr>
                <w:b/>
                <w:bCs/>
                <w:sz w:val="24"/>
                <w:szCs w:val="24"/>
              </w:rPr>
              <w:t>sertifikatai</w:t>
            </w:r>
            <w:r w:rsidR="002D3B5D">
              <w:rPr>
                <w:b/>
                <w:bCs/>
                <w:sz w:val="24"/>
                <w:szCs w:val="24"/>
              </w:rPr>
              <w:t xml:space="preserve"> kiekvienam siūlomos įrangos modeliui</w:t>
            </w:r>
            <w:r>
              <w:rPr>
                <w:sz w:val="24"/>
                <w:szCs w:val="24"/>
                <w:lang w:eastAsia="en-US"/>
              </w:rPr>
              <w:t>.</w:t>
            </w:r>
          </w:p>
        </w:tc>
      </w:tr>
      <w:tr w:rsidR="00A8562F" w:rsidRPr="00191CC4" w14:paraId="402B9F10" w14:textId="77777777" w:rsidTr="00A8562F">
        <w:tc>
          <w:tcPr>
            <w:tcW w:w="876" w:type="dxa"/>
          </w:tcPr>
          <w:p w14:paraId="2CCDB3BF" w14:textId="69DE8DB3" w:rsidR="00A8562F" w:rsidRDefault="00A8562F" w:rsidP="00A8562F">
            <w:pPr>
              <w:contextualSpacing/>
              <w:rPr>
                <w:sz w:val="24"/>
                <w:szCs w:val="24"/>
                <w:lang w:eastAsia="en-US"/>
              </w:rPr>
            </w:pPr>
            <w:r>
              <w:rPr>
                <w:sz w:val="24"/>
                <w:szCs w:val="24"/>
                <w:lang w:eastAsia="en-US"/>
              </w:rPr>
              <w:t>38.</w:t>
            </w:r>
            <w:r w:rsidR="00173BAD">
              <w:rPr>
                <w:sz w:val="24"/>
                <w:szCs w:val="24"/>
                <w:lang w:eastAsia="en-US"/>
              </w:rPr>
              <w:t>2</w:t>
            </w:r>
            <w:r>
              <w:rPr>
                <w:sz w:val="24"/>
                <w:szCs w:val="24"/>
                <w:lang w:eastAsia="en-US"/>
              </w:rPr>
              <w:t>.2.</w:t>
            </w:r>
          </w:p>
        </w:tc>
        <w:tc>
          <w:tcPr>
            <w:tcW w:w="5366" w:type="dxa"/>
          </w:tcPr>
          <w:p w14:paraId="7FD78B37" w14:textId="35700D7F" w:rsidR="00A8562F" w:rsidRPr="000A0807" w:rsidRDefault="00A8562F" w:rsidP="00A8562F">
            <w:pPr>
              <w:jc w:val="both"/>
              <w:rPr>
                <w:sz w:val="24"/>
                <w:szCs w:val="24"/>
              </w:rPr>
            </w:pPr>
            <w:r>
              <w:rPr>
                <w:b/>
                <w:bCs/>
                <w:sz w:val="24"/>
                <w:szCs w:val="24"/>
              </w:rPr>
              <w:t>s</w:t>
            </w:r>
            <w:r w:rsidRPr="000A0807">
              <w:rPr>
                <w:b/>
                <w:bCs/>
                <w:sz w:val="24"/>
                <w:szCs w:val="24"/>
              </w:rPr>
              <w:t>pausdinimo programinės įrangos</w:t>
            </w:r>
            <w:r>
              <w:rPr>
                <w:b/>
                <w:bCs/>
                <w:sz w:val="24"/>
                <w:szCs w:val="24"/>
              </w:rPr>
              <w:t xml:space="preserve"> </w:t>
            </w:r>
            <w:r w:rsidRPr="000A0807">
              <w:rPr>
                <w:b/>
                <w:bCs/>
                <w:sz w:val="24"/>
                <w:szCs w:val="24"/>
              </w:rPr>
              <w:t>su vartotojų autorizacija</w:t>
            </w:r>
            <w:r>
              <w:rPr>
                <w:b/>
                <w:bCs/>
                <w:sz w:val="24"/>
                <w:szCs w:val="24"/>
              </w:rPr>
              <w:t xml:space="preserve"> </w:t>
            </w:r>
            <w:r w:rsidRPr="000A0807">
              <w:rPr>
                <w:b/>
                <w:bCs/>
                <w:sz w:val="24"/>
                <w:szCs w:val="24"/>
              </w:rPr>
              <w:t>diegimo ir administravimo specialist</w:t>
            </w:r>
            <w:r>
              <w:rPr>
                <w:b/>
                <w:bCs/>
                <w:sz w:val="24"/>
                <w:szCs w:val="24"/>
              </w:rPr>
              <w:t>as</w:t>
            </w:r>
            <w:r w:rsidRPr="000A0807">
              <w:rPr>
                <w:sz w:val="24"/>
                <w:szCs w:val="24"/>
              </w:rPr>
              <w:t>, turint</w:t>
            </w:r>
            <w:r>
              <w:rPr>
                <w:sz w:val="24"/>
                <w:szCs w:val="24"/>
              </w:rPr>
              <w:t>is</w:t>
            </w:r>
            <w:r w:rsidRPr="000A0807">
              <w:rPr>
                <w:sz w:val="24"/>
                <w:szCs w:val="24"/>
              </w:rPr>
              <w:t>:</w:t>
            </w:r>
          </w:p>
          <w:p w14:paraId="6A75762F" w14:textId="3E5A5BAE" w:rsidR="00A8562F" w:rsidRDefault="00A8562F" w:rsidP="00A8562F">
            <w:pPr>
              <w:ind w:left="428"/>
              <w:jc w:val="both"/>
              <w:rPr>
                <w:b/>
                <w:bCs/>
                <w:sz w:val="24"/>
                <w:szCs w:val="24"/>
              </w:rPr>
            </w:pPr>
            <w:r w:rsidRPr="00B27FB2">
              <w:rPr>
                <w:sz w:val="24"/>
                <w:szCs w:val="24"/>
              </w:rPr>
              <w:t xml:space="preserve">- </w:t>
            </w:r>
            <w:r w:rsidRPr="000A0807">
              <w:rPr>
                <w:sz w:val="24"/>
                <w:szCs w:val="24"/>
              </w:rPr>
              <w:t>ne mažesnę kaip 12 (dvylikos)</w:t>
            </w:r>
            <w:r w:rsidR="00381D40">
              <w:rPr>
                <w:rStyle w:val="Puslapioinaosnuoroda"/>
                <w:sz w:val="24"/>
                <w:szCs w:val="24"/>
              </w:rPr>
              <w:footnoteReference w:id="4"/>
            </w:r>
            <w:r w:rsidRPr="000A0807">
              <w:rPr>
                <w:sz w:val="24"/>
                <w:szCs w:val="24"/>
              </w:rPr>
              <w:t xml:space="preserve"> mėnesių per paskutinius 10 metų spausdinimo programinės įrangos diegimo ir administravimo darbo patirtį</w:t>
            </w:r>
            <w:r w:rsidR="002D3B5D">
              <w:rPr>
                <w:sz w:val="24"/>
                <w:szCs w:val="24"/>
              </w:rPr>
              <w:t>;</w:t>
            </w:r>
          </w:p>
        </w:tc>
        <w:tc>
          <w:tcPr>
            <w:tcW w:w="3392" w:type="dxa"/>
          </w:tcPr>
          <w:p w14:paraId="3743D413" w14:textId="0377A8A4" w:rsidR="00A8562F" w:rsidRDefault="00A8562F" w:rsidP="00A8562F">
            <w:pPr>
              <w:jc w:val="both"/>
              <w:rPr>
                <w:sz w:val="24"/>
                <w:szCs w:val="24"/>
              </w:rPr>
            </w:pPr>
            <w:r>
              <w:rPr>
                <w:sz w:val="24"/>
                <w:szCs w:val="24"/>
              </w:rPr>
              <w:t>Be 38.</w:t>
            </w:r>
            <w:r w:rsidR="00173BAD">
              <w:rPr>
                <w:sz w:val="24"/>
                <w:szCs w:val="24"/>
              </w:rPr>
              <w:t>2</w:t>
            </w:r>
            <w:r>
              <w:rPr>
                <w:sz w:val="24"/>
                <w:szCs w:val="24"/>
              </w:rPr>
              <w:t xml:space="preserve"> punkte nurodyto dokumento turi būti pateikiamas </w:t>
            </w:r>
            <w:r w:rsidRPr="00A8562F">
              <w:rPr>
                <w:b/>
                <w:bCs/>
                <w:sz w:val="24"/>
                <w:szCs w:val="24"/>
              </w:rPr>
              <w:t>1</w:t>
            </w:r>
            <w:r w:rsidR="002D3B5D">
              <w:rPr>
                <w:b/>
                <w:bCs/>
                <w:sz w:val="24"/>
                <w:szCs w:val="24"/>
              </w:rPr>
              <w:t>0</w:t>
            </w:r>
            <w:r w:rsidRPr="00A8562F">
              <w:rPr>
                <w:b/>
                <w:bCs/>
                <w:sz w:val="24"/>
                <w:szCs w:val="24"/>
              </w:rPr>
              <w:t xml:space="preserve"> priedas - s</w:t>
            </w:r>
            <w:r w:rsidRPr="00A8562F">
              <w:rPr>
                <w:b/>
                <w:bCs/>
                <w:sz w:val="24"/>
                <w:szCs w:val="24"/>
                <w:lang w:eastAsia="en-US"/>
              </w:rPr>
              <w:t>pecialisto patirties lentelė</w:t>
            </w:r>
            <w:r>
              <w:rPr>
                <w:sz w:val="24"/>
                <w:szCs w:val="24"/>
                <w:lang w:eastAsia="en-US"/>
              </w:rPr>
              <w:t>.</w:t>
            </w:r>
          </w:p>
        </w:tc>
      </w:tr>
      <w:tr w:rsidR="000A0807" w:rsidRPr="00191CC4" w14:paraId="0CE6BEDF" w14:textId="77777777" w:rsidTr="00A8562F">
        <w:tc>
          <w:tcPr>
            <w:tcW w:w="876" w:type="dxa"/>
          </w:tcPr>
          <w:p w14:paraId="08CB54B3" w14:textId="5BE808A4" w:rsidR="000A0807" w:rsidRDefault="000A0807" w:rsidP="002643BF">
            <w:pPr>
              <w:contextualSpacing/>
              <w:rPr>
                <w:sz w:val="24"/>
                <w:szCs w:val="24"/>
                <w:lang w:eastAsia="en-US"/>
              </w:rPr>
            </w:pPr>
            <w:r>
              <w:rPr>
                <w:sz w:val="24"/>
                <w:szCs w:val="24"/>
                <w:lang w:eastAsia="en-US"/>
              </w:rPr>
              <w:t>38.</w:t>
            </w:r>
            <w:r w:rsidR="00173BAD">
              <w:rPr>
                <w:sz w:val="24"/>
                <w:szCs w:val="24"/>
                <w:lang w:eastAsia="en-US"/>
              </w:rPr>
              <w:t>2</w:t>
            </w:r>
            <w:r>
              <w:rPr>
                <w:sz w:val="24"/>
                <w:szCs w:val="24"/>
                <w:lang w:eastAsia="en-US"/>
              </w:rPr>
              <w:t>.3.</w:t>
            </w:r>
          </w:p>
        </w:tc>
        <w:tc>
          <w:tcPr>
            <w:tcW w:w="5366" w:type="dxa"/>
          </w:tcPr>
          <w:p w14:paraId="0669E0CC" w14:textId="00E22A33" w:rsidR="000A0807" w:rsidRPr="000A0807" w:rsidRDefault="000A0807" w:rsidP="000A0807">
            <w:pPr>
              <w:jc w:val="both"/>
              <w:rPr>
                <w:b/>
                <w:bCs/>
                <w:sz w:val="24"/>
                <w:szCs w:val="24"/>
              </w:rPr>
            </w:pPr>
            <w:r>
              <w:rPr>
                <w:b/>
                <w:bCs/>
                <w:sz w:val="24"/>
                <w:szCs w:val="24"/>
              </w:rPr>
              <w:t>p</w:t>
            </w:r>
            <w:r w:rsidRPr="000A0807">
              <w:rPr>
                <w:b/>
                <w:bCs/>
                <w:sz w:val="24"/>
                <w:szCs w:val="24"/>
              </w:rPr>
              <w:t>rojektų valdymo specialist</w:t>
            </w:r>
            <w:r w:rsidR="00A8562F">
              <w:rPr>
                <w:b/>
                <w:bCs/>
                <w:sz w:val="24"/>
                <w:szCs w:val="24"/>
              </w:rPr>
              <w:t>as</w:t>
            </w:r>
            <w:r w:rsidRPr="000A0807">
              <w:rPr>
                <w:sz w:val="24"/>
                <w:szCs w:val="24"/>
              </w:rPr>
              <w:t>, turint</w:t>
            </w:r>
            <w:r w:rsidR="00A8562F">
              <w:rPr>
                <w:sz w:val="24"/>
                <w:szCs w:val="24"/>
              </w:rPr>
              <w:t>is</w:t>
            </w:r>
            <w:r w:rsidRPr="000A0807">
              <w:rPr>
                <w:sz w:val="24"/>
                <w:szCs w:val="24"/>
              </w:rPr>
              <w:t>:</w:t>
            </w:r>
          </w:p>
          <w:p w14:paraId="7B7D0135" w14:textId="79206576" w:rsidR="000A0807" w:rsidRPr="000A0807" w:rsidRDefault="000A0807" w:rsidP="000A0807">
            <w:pPr>
              <w:ind w:left="428"/>
              <w:jc w:val="both"/>
              <w:rPr>
                <w:sz w:val="24"/>
                <w:szCs w:val="24"/>
              </w:rPr>
            </w:pPr>
            <w:r w:rsidRPr="000A0807">
              <w:rPr>
                <w:sz w:val="24"/>
                <w:szCs w:val="24"/>
              </w:rPr>
              <w:t>- projektų valdymo srities kvalifikaciją („Project+“, PMP, „Prince2“ arba lygiavertę kvalifikacija)</w:t>
            </w:r>
            <w:r w:rsidR="002D3B5D">
              <w:rPr>
                <w:sz w:val="24"/>
                <w:szCs w:val="24"/>
              </w:rPr>
              <w:t>;</w:t>
            </w:r>
          </w:p>
        </w:tc>
        <w:tc>
          <w:tcPr>
            <w:tcW w:w="3392" w:type="dxa"/>
          </w:tcPr>
          <w:p w14:paraId="526FF033" w14:textId="005612CA" w:rsidR="000A0807" w:rsidRDefault="000A0807" w:rsidP="002643BF">
            <w:pPr>
              <w:jc w:val="both"/>
              <w:rPr>
                <w:sz w:val="24"/>
                <w:szCs w:val="24"/>
              </w:rPr>
            </w:pPr>
            <w:r>
              <w:rPr>
                <w:sz w:val="24"/>
                <w:szCs w:val="24"/>
              </w:rPr>
              <w:t>Be 38.</w:t>
            </w:r>
            <w:r w:rsidR="00173BAD">
              <w:rPr>
                <w:sz w:val="24"/>
                <w:szCs w:val="24"/>
              </w:rPr>
              <w:t>2</w:t>
            </w:r>
            <w:r>
              <w:rPr>
                <w:sz w:val="24"/>
                <w:szCs w:val="24"/>
              </w:rPr>
              <w:t xml:space="preserve"> punkte nurodyt</w:t>
            </w:r>
            <w:r w:rsidR="00B27FB2">
              <w:rPr>
                <w:sz w:val="24"/>
                <w:szCs w:val="24"/>
              </w:rPr>
              <w:t>o</w:t>
            </w:r>
            <w:r>
              <w:rPr>
                <w:sz w:val="24"/>
                <w:szCs w:val="24"/>
              </w:rPr>
              <w:t xml:space="preserve"> dokument</w:t>
            </w:r>
            <w:r w:rsidR="00B27FB2">
              <w:rPr>
                <w:sz w:val="24"/>
                <w:szCs w:val="24"/>
              </w:rPr>
              <w:t>o</w:t>
            </w:r>
            <w:r>
              <w:rPr>
                <w:sz w:val="24"/>
                <w:szCs w:val="24"/>
              </w:rPr>
              <w:t xml:space="preserve"> turi būti pateikiama:</w:t>
            </w:r>
          </w:p>
          <w:p w14:paraId="05A45893" w14:textId="74920701" w:rsidR="000A0807" w:rsidRPr="000A0807" w:rsidRDefault="000A0807">
            <w:pPr>
              <w:pStyle w:val="Sraopastraipa"/>
              <w:numPr>
                <w:ilvl w:val="0"/>
                <w:numId w:val="56"/>
              </w:numPr>
              <w:rPr>
                <w:szCs w:val="24"/>
                <w:lang w:eastAsia="lt-LT"/>
              </w:rPr>
            </w:pPr>
            <w:r w:rsidRPr="004A75A2">
              <w:rPr>
                <w:szCs w:val="24"/>
                <w:lang w:eastAsia="lt-LT"/>
              </w:rPr>
              <w:t>„Project</w:t>
            </w:r>
            <w:r w:rsidR="00A8562F" w:rsidRPr="004A75A2">
              <w:rPr>
                <w:szCs w:val="24"/>
                <w:lang w:eastAsia="lt-LT"/>
              </w:rPr>
              <w:t>+</w:t>
            </w:r>
            <w:r w:rsidRPr="004A75A2">
              <w:rPr>
                <w:szCs w:val="24"/>
                <w:lang w:eastAsia="lt-LT"/>
              </w:rPr>
              <w:t>“, PMP, „Prince2“</w:t>
            </w:r>
            <w:r>
              <w:rPr>
                <w:i/>
                <w:iCs/>
                <w:szCs w:val="24"/>
                <w:lang w:eastAsia="lt-LT"/>
              </w:rPr>
              <w:t xml:space="preserve"> </w:t>
            </w:r>
            <w:r w:rsidRPr="000A0807">
              <w:rPr>
                <w:szCs w:val="24"/>
                <w:lang w:eastAsia="lt-LT"/>
              </w:rPr>
              <w:t>sertifikatas ar lygiavertis dokumentas.</w:t>
            </w:r>
          </w:p>
        </w:tc>
      </w:tr>
      <w:tr w:rsidR="000A0807" w:rsidRPr="00191CC4" w14:paraId="4D206075" w14:textId="77777777" w:rsidTr="00A8562F">
        <w:tc>
          <w:tcPr>
            <w:tcW w:w="876" w:type="dxa"/>
          </w:tcPr>
          <w:p w14:paraId="752B0B9C" w14:textId="77D0FAD2" w:rsidR="000A0807" w:rsidRDefault="000A0807" w:rsidP="002643BF">
            <w:pPr>
              <w:contextualSpacing/>
              <w:rPr>
                <w:sz w:val="24"/>
                <w:szCs w:val="24"/>
                <w:lang w:eastAsia="en-US"/>
              </w:rPr>
            </w:pPr>
            <w:r>
              <w:rPr>
                <w:sz w:val="24"/>
                <w:szCs w:val="24"/>
                <w:lang w:eastAsia="en-US"/>
              </w:rPr>
              <w:t>38.</w:t>
            </w:r>
            <w:r w:rsidR="00173BAD">
              <w:rPr>
                <w:sz w:val="24"/>
                <w:szCs w:val="24"/>
                <w:lang w:eastAsia="en-US"/>
              </w:rPr>
              <w:t>2</w:t>
            </w:r>
            <w:r>
              <w:rPr>
                <w:sz w:val="24"/>
                <w:szCs w:val="24"/>
                <w:lang w:eastAsia="en-US"/>
              </w:rPr>
              <w:t>.4.</w:t>
            </w:r>
          </w:p>
        </w:tc>
        <w:tc>
          <w:tcPr>
            <w:tcW w:w="5366" w:type="dxa"/>
          </w:tcPr>
          <w:p w14:paraId="3431E099" w14:textId="41EAD175" w:rsidR="000A0807" w:rsidRPr="000A0807" w:rsidRDefault="000A0807" w:rsidP="000A0807">
            <w:pPr>
              <w:jc w:val="both"/>
              <w:rPr>
                <w:b/>
                <w:bCs/>
                <w:sz w:val="24"/>
                <w:szCs w:val="24"/>
              </w:rPr>
            </w:pPr>
            <w:r>
              <w:rPr>
                <w:b/>
                <w:bCs/>
                <w:sz w:val="24"/>
                <w:szCs w:val="24"/>
              </w:rPr>
              <w:t>i</w:t>
            </w:r>
            <w:r w:rsidRPr="000A0807">
              <w:rPr>
                <w:b/>
                <w:bCs/>
                <w:sz w:val="24"/>
                <w:szCs w:val="24"/>
              </w:rPr>
              <w:t>nformacijos saugumo specialist</w:t>
            </w:r>
            <w:r w:rsidR="00A8562F">
              <w:rPr>
                <w:b/>
                <w:bCs/>
                <w:sz w:val="24"/>
                <w:szCs w:val="24"/>
              </w:rPr>
              <w:t>as</w:t>
            </w:r>
            <w:r w:rsidRPr="000A0807">
              <w:rPr>
                <w:sz w:val="24"/>
                <w:szCs w:val="24"/>
              </w:rPr>
              <w:t>, turint</w:t>
            </w:r>
            <w:r w:rsidR="00A8562F">
              <w:rPr>
                <w:sz w:val="24"/>
                <w:szCs w:val="24"/>
              </w:rPr>
              <w:t>is</w:t>
            </w:r>
            <w:r w:rsidRPr="000A0807">
              <w:rPr>
                <w:sz w:val="24"/>
                <w:szCs w:val="24"/>
              </w:rPr>
              <w:t>:</w:t>
            </w:r>
          </w:p>
          <w:p w14:paraId="0F695457" w14:textId="09A491BB" w:rsidR="000A0807" w:rsidRDefault="00000035" w:rsidP="00000035">
            <w:pPr>
              <w:ind w:left="428"/>
              <w:jc w:val="both"/>
              <w:rPr>
                <w:b/>
                <w:bCs/>
                <w:sz w:val="24"/>
                <w:szCs w:val="24"/>
              </w:rPr>
            </w:pPr>
            <w:r w:rsidRPr="00000035">
              <w:rPr>
                <w:sz w:val="24"/>
                <w:szCs w:val="24"/>
              </w:rPr>
              <w:t>-</w:t>
            </w:r>
            <w:r w:rsidR="000A0807" w:rsidRPr="000A0807">
              <w:rPr>
                <w:sz w:val="24"/>
                <w:szCs w:val="24"/>
              </w:rPr>
              <w:t xml:space="preserve"> tarptautiniu mastu pripažįstamą informacijos saugumo specialisto kvalifikaciją liudijantį sertifikatą (pvz., </w:t>
            </w:r>
            <w:proofErr w:type="spellStart"/>
            <w:r w:rsidR="000A0807" w:rsidRPr="000A0807">
              <w:rPr>
                <w:sz w:val="24"/>
                <w:szCs w:val="24"/>
              </w:rPr>
              <w:t>Certified</w:t>
            </w:r>
            <w:proofErr w:type="spellEnd"/>
            <w:r w:rsidR="000A0807" w:rsidRPr="000A0807">
              <w:rPr>
                <w:sz w:val="24"/>
                <w:szCs w:val="24"/>
              </w:rPr>
              <w:t xml:space="preserve"> </w:t>
            </w:r>
            <w:proofErr w:type="spellStart"/>
            <w:r w:rsidR="000A0807" w:rsidRPr="000A0807">
              <w:rPr>
                <w:sz w:val="24"/>
                <w:szCs w:val="24"/>
              </w:rPr>
              <w:t>Information</w:t>
            </w:r>
            <w:proofErr w:type="spellEnd"/>
            <w:r w:rsidR="000A0807" w:rsidRPr="000A0807">
              <w:rPr>
                <w:sz w:val="24"/>
                <w:szCs w:val="24"/>
              </w:rPr>
              <w:t xml:space="preserve"> </w:t>
            </w:r>
            <w:proofErr w:type="spellStart"/>
            <w:r w:rsidR="000A0807" w:rsidRPr="000A0807">
              <w:rPr>
                <w:sz w:val="24"/>
                <w:szCs w:val="24"/>
              </w:rPr>
              <w:t>Security</w:t>
            </w:r>
            <w:proofErr w:type="spellEnd"/>
            <w:r w:rsidR="000A0807" w:rsidRPr="000A0807">
              <w:rPr>
                <w:sz w:val="24"/>
                <w:szCs w:val="24"/>
              </w:rPr>
              <w:t xml:space="preserve"> Manager (CISM) arba lygiavertis) arba lygiavertį dokumentą.</w:t>
            </w:r>
          </w:p>
        </w:tc>
        <w:tc>
          <w:tcPr>
            <w:tcW w:w="3392" w:type="dxa"/>
          </w:tcPr>
          <w:p w14:paraId="7235D259" w14:textId="2A0B0BD0" w:rsidR="000A0807" w:rsidRDefault="00000035" w:rsidP="002643BF">
            <w:pPr>
              <w:jc w:val="both"/>
              <w:rPr>
                <w:sz w:val="24"/>
                <w:szCs w:val="24"/>
              </w:rPr>
            </w:pPr>
            <w:r>
              <w:rPr>
                <w:sz w:val="24"/>
                <w:szCs w:val="24"/>
              </w:rPr>
              <w:t>Be 38.</w:t>
            </w:r>
            <w:r w:rsidR="00173BAD">
              <w:rPr>
                <w:sz w:val="24"/>
                <w:szCs w:val="24"/>
              </w:rPr>
              <w:t>2</w:t>
            </w:r>
            <w:r>
              <w:rPr>
                <w:sz w:val="24"/>
                <w:szCs w:val="24"/>
              </w:rPr>
              <w:t xml:space="preserve"> punkte nurodyt</w:t>
            </w:r>
            <w:r w:rsidR="00B27FB2">
              <w:rPr>
                <w:sz w:val="24"/>
                <w:szCs w:val="24"/>
              </w:rPr>
              <w:t>o</w:t>
            </w:r>
            <w:r>
              <w:rPr>
                <w:sz w:val="24"/>
                <w:szCs w:val="24"/>
              </w:rPr>
              <w:t xml:space="preserve"> dokument</w:t>
            </w:r>
            <w:r w:rsidR="00B27FB2">
              <w:rPr>
                <w:sz w:val="24"/>
                <w:szCs w:val="24"/>
              </w:rPr>
              <w:t>o</w:t>
            </w:r>
            <w:r>
              <w:rPr>
                <w:sz w:val="24"/>
                <w:szCs w:val="24"/>
              </w:rPr>
              <w:t xml:space="preserve"> turi būti pateikiama:</w:t>
            </w:r>
          </w:p>
          <w:p w14:paraId="56D53A09" w14:textId="7296CB51" w:rsidR="00000035" w:rsidRPr="00000035" w:rsidRDefault="00000035">
            <w:pPr>
              <w:pStyle w:val="Sraopastraipa"/>
              <w:numPr>
                <w:ilvl w:val="0"/>
                <w:numId w:val="56"/>
              </w:numPr>
              <w:rPr>
                <w:szCs w:val="24"/>
                <w:lang w:eastAsia="lt-LT"/>
              </w:rPr>
            </w:pPr>
            <w:r w:rsidRPr="00000035">
              <w:rPr>
                <w:szCs w:val="24"/>
                <w:lang w:eastAsia="lt-LT"/>
              </w:rPr>
              <w:t>informacijos saugumo specialisto kvalifikaciją liudijant</w:t>
            </w:r>
            <w:r>
              <w:rPr>
                <w:szCs w:val="24"/>
                <w:lang w:eastAsia="lt-LT"/>
              </w:rPr>
              <w:t>is</w:t>
            </w:r>
            <w:r w:rsidRPr="00000035">
              <w:rPr>
                <w:szCs w:val="24"/>
                <w:lang w:eastAsia="lt-LT"/>
              </w:rPr>
              <w:t xml:space="preserve"> sertifikat</w:t>
            </w:r>
            <w:r>
              <w:rPr>
                <w:szCs w:val="24"/>
                <w:lang w:eastAsia="lt-LT"/>
              </w:rPr>
              <w:t>as</w:t>
            </w:r>
            <w:r w:rsidRPr="00000035">
              <w:rPr>
                <w:szCs w:val="24"/>
                <w:lang w:eastAsia="lt-LT"/>
              </w:rPr>
              <w:t xml:space="preserve"> (pvz., </w:t>
            </w:r>
            <w:proofErr w:type="spellStart"/>
            <w:r w:rsidRPr="00000035">
              <w:rPr>
                <w:szCs w:val="24"/>
                <w:lang w:eastAsia="lt-LT"/>
              </w:rPr>
              <w:t>Certified</w:t>
            </w:r>
            <w:proofErr w:type="spellEnd"/>
            <w:r w:rsidRPr="00000035">
              <w:rPr>
                <w:szCs w:val="24"/>
                <w:lang w:eastAsia="lt-LT"/>
              </w:rPr>
              <w:t xml:space="preserve"> </w:t>
            </w:r>
            <w:proofErr w:type="spellStart"/>
            <w:r w:rsidRPr="00000035">
              <w:rPr>
                <w:szCs w:val="24"/>
                <w:lang w:eastAsia="lt-LT"/>
              </w:rPr>
              <w:t>Information</w:t>
            </w:r>
            <w:proofErr w:type="spellEnd"/>
            <w:r w:rsidRPr="00000035">
              <w:rPr>
                <w:szCs w:val="24"/>
                <w:lang w:eastAsia="lt-LT"/>
              </w:rPr>
              <w:t xml:space="preserve"> </w:t>
            </w:r>
            <w:proofErr w:type="spellStart"/>
            <w:r w:rsidRPr="00000035">
              <w:rPr>
                <w:szCs w:val="24"/>
                <w:lang w:eastAsia="lt-LT"/>
              </w:rPr>
              <w:t>Security</w:t>
            </w:r>
            <w:proofErr w:type="spellEnd"/>
            <w:r w:rsidRPr="00000035">
              <w:rPr>
                <w:szCs w:val="24"/>
                <w:lang w:eastAsia="lt-LT"/>
              </w:rPr>
              <w:t xml:space="preserve"> Manager (CISM) arba </w:t>
            </w:r>
            <w:r w:rsidRPr="00000035">
              <w:rPr>
                <w:szCs w:val="24"/>
                <w:lang w:eastAsia="lt-LT"/>
              </w:rPr>
              <w:lastRenderedPageBreak/>
              <w:t>lygiavertis) arba lygiavert</w:t>
            </w:r>
            <w:r w:rsidR="00B27FB2">
              <w:rPr>
                <w:szCs w:val="24"/>
                <w:lang w:eastAsia="lt-LT"/>
              </w:rPr>
              <w:t>is</w:t>
            </w:r>
            <w:r w:rsidRPr="00000035">
              <w:rPr>
                <w:szCs w:val="24"/>
                <w:lang w:eastAsia="lt-LT"/>
              </w:rPr>
              <w:t xml:space="preserve"> dokument</w:t>
            </w:r>
            <w:r>
              <w:rPr>
                <w:szCs w:val="24"/>
                <w:lang w:eastAsia="lt-LT"/>
              </w:rPr>
              <w:t>as.</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kokybės vadybos sistemos ir (arba)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78D45E6A"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Reikalaujami kokybės vadybos sistemos standartai:</w:t>
      </w:r>
    </w:p>
    <w:tbl>
      <w:tblPr>
        <w:tblStyle w:val="Lentelstinklelis"/>
        <w:tblW w:w="9634" w:type="dxa"/>
        <w:tblLook w:val="04A0" w:firstRow="1" w:lastRow="0" w:firstColumn="1" w:lastColumn="0" w:noHBand="0" w:noVBand="1"/>
      </w:tblPr>
      <w:tblGrid>
        <w:gridCol w:w="812"/>
        <w:gridCol w:w="4003"/>
        <w:gridCol w:w="4819"/>
      </w:tblGrid>
      <w:tr w:rsidR="00191CC4" w:rsidRPr="00191CC4" w14:paraId="27078E62" w14:textId="77777777" w:rsidTr="00C24174">
        <w:tc>
          <w:tcPr>
            <w:tcW w:w="812" w:type="dxa"/>
          </w:tcPr>
          <w:p w14:paraId="241CC2E3"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4003" w:type="dxa"/>
          </w:tcPr>
          <w:p w14:paraId="7E6D3F80" w14:textId="77777777" w:rsidR="00191CC4" w:rsidRPr="00191CC4" w:rsidRDefault="00191CC4" w:rsidP="00191CC4">
            <w:pPr>
              <w:jc w:val="center"/>
              <w:rPr>
                <w:b/>
                <w:sz w:val="24"/>
                <w:szCs w:val="24"/>
                <w:lang w:eastAsia="en-US"/>
              </w:rPr>
            </w:pPr>
            <w:r w:rsidRPr="00191CC4">
              <w:rPr>
                <w:b/>
                <w:sz w:val="24"/>
                <w:szCs w:val="24"/>
                <w:lang w:eastAsia="en-US"/>
              </w:rPr>
              <w:t>Reikalavimai</w:t>
            </w:r>
          </w:p>
        </w:tc>
        <w:tc>
          <w:tcPr>
            <w:tcW w:w="4819" w:type="dxa"/>
          </w:tcPr>
          <w:p w14:paraId="402A04D1"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2A3419" w:rsidRPr="00191CC4" w14:paraId="1F8F4074" w14:textId="77777777" w:rsidTr="00C24174">
        <w:tc>
          <w:tcPr>
            <w:tcW w:w="812" w:type="dxa"/>
          </w:tcPr>
          <w:p w14:paraId="67EE11E0" w14:textId="65F17A35" w:rsidR="002A3419" w:rsidRPr="00053FB8" w:rsidRDefault="003A390B" w:rsidP="006217F0">
            <w:pPr>
              <w:rPr>
                <w:sz w:val="24"/>
                <w:szCs w:val="24"/>
                <w:lang w:eastAsia="en-US"/>
              </w:rPr>
            </w:pPr>
            <w:r w:rsidRPr="00053FB8">
              <w:rPr>
                <w:sz w:val="24"/>
                <w:szCs w:val="24"/>
                <w:lang w:eastAsia="en-US"/>
              </w:rPr>
              <w:t>3</w:t>
            </w:r>
            <w:r w:rsidR="006217F0" w:rsidRPr="00053FB8">
              <w:rPr>
                <w:sz w:val="24"/>
                <w:szCs w:val="24"/>
                <w:lang w:eastAsia="en-US"/>
              </w:rPr>
              <w:t>9</w:t>
            </w:r>
            <w:r w:rsidR="002A3419" w:rsidRPr="00053FB8">
              <w:rPr>
                <w:sz w:val="24"/>
                <w:szCs w:val="24"/>
                <w:lang w:eastAsia="en-US"/>
              </w:rPr>
              <w:t>.1.</w:t>
            </w:r>
          </w:p>
        </w:tc>
        <w:tc>
          <w:tcPr>
            <w:tcW w:w="4003" w:type="dxa"/>
          </w:tcPr>
          <w:p w14:paraId="3330BB22" w14:textId="273BCACC" w:rsidR="002A3419" w:rsidRPr="00542E9F" w:rsidRDefault="00542E9F" w:rsidP="00E43176">
            <w:pPr>
              <w:jc w:val="both"/>
              <w:rPr>
                <w:sz w:val="24"/>
                <w:szCs w:val="24"/>
              </w:rPr>
            </w:pPr>
            <w:r w:rsidRPr="00542E9F">
              <w:rPr>
                <w:rFonts w:eastAsia="Calibri"/>
                <w:sz w:val="24"/>
                <w:szCs w:val="24"/>
                <w:lang w:eastAsia="en-US"/>
              </w:rPr>
              <w:t>Tiekėjas</w:t>
            </w:r>
            <w:r w:rsidRPr="00542E9F">
              <w:rPr>
                <w:rFonts w:eastAsia="Calibri"/>
                <w:sz w:val="24"/>
                <w:szCs w:val="24"/>
                <w:vertAlign w:val="superscript"/>
                <w:lang w:eastAsia="en-US"/>
              </w:rPr>
              <w:footnoteReference w:id="5"/>
            </w:r>
            <w:r w:rsidRPr="00542E9F">
              <w:rPr>
                <w:rFonts w:eastAsia="Calibri"/>
                <w:sz w:val="24"/>
                <w:szCs w:val="24"/>
                <w:lang w:eastAsia="en-US"/>
              </w:rPr>
              <w:t xml:space="preserve"> </w:t>
            </w:r>
            <w:r w:rsidR="00F667EB" w:rsidRPr="00657987">
              <w:rPr>
                <w:rFonts w:eastAsia="Calibri"/>
                <w:sz w:val="24"/>
                <w:szCs w:val="24"/>
                <w:lang w:eastAsia="en-US"/>
              </w:rPr>
              <w:t>teikdamas paslaugas taiko</w:t>
            </w:r>
            <w:r w:rsidRPr="00657987">
              <w:rPr>
                <w:rFonts w:eastAsia="Calibri"/>
                <w:sz w:val="24"/>
                <w:szCs w:val="24"/>
                <w:lang w:eastAsia="en-US"/>
              </w:rPr>
              <w:t xml:space="preserve"> </w:t>
            </w:r>
            <w:r w:rsidRPr="00542E9F">
              <w:rPr>
                <w:rFonts w:eastAsia="Calibri"/>
                <w:sz w:val="24"/>
                <w:szCs w:val="24"/>
                <w:lang w:eastAsia="en-US"/>
              </w:rPr>
              <w:t>kokybės vadybos sistemos standart</w:t>
            </w:r>
            <w:r w:rsidR="00F667EB">
              <w:rPr>
                <w:rFonts w:eastAsia="Calibri"/>
                <w:sz w:val="24"/>
                <w:szCs w:val="24"/>
                <w:lang w:eastAsia="en-US"/>
              </w:rPr>
              <w:t>o LST EN ISO 9001 reikalavimus</w:t>
            </w:r>
            <w:r w:rsidRPr="00542E9F">
              <w:rPr>
                <w:rFonts w:eastAsia="Calibri"/>
                <w:sz w:val="24"/>
                <w:szCs w:val="24"/>
                <w:lang w:eastAsia="en-US"/>
              </w:rPr>
              <w:t>.</w:t>
            </w:r>
          </w:p>
        </w:tc>
        <w:tc>
          <w:tcPr>
            <w:tcW w:w="4819" w:type="dxa"/>
          </w:tcPr>
          <w:p w14:paraId="6F87CB62" w14:textId="77777777" w:rsidR="00733B90" w:rsidRPr="00C22196" w:rsidRDefault="00733B90" w:rsidP="004B48BA">
            <w:pPr>
              <w:jc w:val="both"/>
              <w:rPr>
                <w:sz w:val="24"/>
                <w:szCs w:val="24"/>
              </w:rPr>
            </w:pPr>
            <w:r w:rsidRPr="00C22196">
              <w:rPr>
                <w:sz w:val="24"/>
                <w:szCs w:val="24"/>
              </w:rPr>
              <w:t>EBVPD.</w:t>
            </w:r>
          </w:p>
          <w:p w14:paraId="744F6C03" w14:textId="5BFF9BC4" w:rsidR="003101AB" w:rsidRPr="003101AB" w:rsidRDefault="003101AB" w:rsidP="003101AB">
            <w:pPr>
              <w:jc w:val="both"/>
              <w:rPr>
                <w:sz w:val="24"/>
                <w:szCs w:val="24"/>
              </w:rPr>
            </w:pPr>
            <w:r w:rsidRPr="00C22196">
              <w:rPr>
                <w:sz w:val="24"/>
                <w:szCs w:val="24"/>
              </w:rPr>
              <w:t>Nepr</w:t>
            </w:r>
            <w:r w:rsidRPr="003101AB">
              <w:rPr>
                <w:sz w:val="24"/>
                <w:szCs w:val="24"/>
              </w:rPr>
              <w:t xml:space="preserve">iklausomos įstaigos išduotas </w:t>
            </w:r>
            <w:r w:rsidR="00C57E87" w:rsidRPr="00C57E87">
              <w:rPr>
                <w:sz w:val="24"/>
                <w:szCs w:val="24"/>
                <w:u w:val="single"/>
              </w:rPr>
              <w:t>galiojantis</w:t>
            </w:r>
            <w:r w:rsidR="00C57E87">
              <w:rPr>
                <w:sz w:val="24"/>
                <w:szCs w:val="24"/>
              </w:rPr>
              <w:t xml:space="preserve"> </w:t>
            </w:r>
            <w:r w:rsidRPr="003101AB">
              <w:rPr>
                <w:sz w:val="24"/>
                <w:szCs w:val="24"/>
              </w:rPr>
              <w:t>sertifikatas, patvirtinantis, kad tiekėjas laikosi tam tikrų kokybės vadybos sistemos standartų.</w:t>
            </w:r>
          </w:p>
          <w:p w14:paraId="1EE3ADCC" w14:textId="34053EC1" w:rsidR="00C67FF1" w:rsidRPr="002A3419" w:rsidRDefault="003101AB" w:rsidP="00053FB8">
            <w:pPr>
              <w:jc w:val="both"/>
              <w:rPr>
                <w:sz w:val="24"/>
                <w:szCs w:val="24"/>
              </w:rPr>
            </w:pPr>
            <w:r w:rsidRPr="003101AB">
              <w:rPr>
                <w:sz w:val="24"/>
                <w:szCs w:val="24"/>
              </w:rPr>
              <w:t xml:space="preserve">Perkančioji organizacija pripažįsta kitose valstybėse narėse įsisteigusių nepriklausomų įstaigų išduotus lygiaverčius sertifikatus. Taip pat priima ir kitus lygiaverčius </w:t>
            </w:r>
            <w:r w:rsidR="00910B34">
              <w:rPr>
                <w:sz w:val="24"/>
                <w:szCs w:val="24"/>
              </w:rPr>
              <w:t>kokybės</w:t>
            </w:r>
            <w:r w:rsidRPr="003101AB">
              <w:rPr>
                <w:sz w:val="24"/>
                <w:szCs w:val="24"/>
              </w:rPr>
              <w:t xml:space="preserve"> vadybos priemonių įrodymus, jeigu tiekėjas įrodo, kad dėl nuo jo nepriklausančių objektyvių priežasčių jis negali pateikti sertifikatų per nustatytą laiką (pvz., tiekėjas pateikia informaciją, kad kokybės vadybos sistema pas tiekėją jau yra įdiegta, atliktas auditas (ir pateikia sertifikavimo įmonės patvirtinimą) ir šiuo metu tik laukia, kol sertifikavimo įmonė </w:t>
            </w:r>
            <w:r w:rsidRPr="00C22196">
              <w:rPr>
                <w:sz w:val="24"/>
                <w:szCs w:val="24"/>
              </w:rPr>
              <w:t>išduos sertifikatą).</w:t>
            </w:r>
            <w:r w:rsidR="00C67FF1">
              <w:rPr>
                <w:sz w:val="24"/>
                <w:szCs w:val="24"/>
              </w:rPr>
              <w:t xml:space="preserve"> </w:t>
            </w:r>
          </w:p>
        </w:tc>
      </w:tr>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pPr>
        <w:pStyle w:val="Sraopastraipa"/>
        <w:numPr>
          <w:ilvl w:val="0"/>
          <w:numId w:val="1"/>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38754000"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6"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w:t>
      </w:r>
      <w:r w:rsidRPr="00191CC4">
        <w:rPr>
          <w:rFonts w:ascii="Times New Roman" w:eastAsia="Calibri" w:hAnsi="Times New Roman" w:cs="Times New Roman"/>
          <w:sz w:val="24"/>
          <w:szCs w:val="24"/>
          <w:lang w:eastAsia="en-US"/>
        </w:rPr>
        <w:lastRenderedPageBreak/>
        <w:t>reikia jų turimų pajėgumų.</w:t>
      </w:r>
      <w:bookmarkEnd w:id="6"/>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B70510">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pPr>
        <w:pStyle w:val="Sraopastraipa"/>
        <w:numPr>
          <w:ilvl w:val="1"/>
          <w:numId w:val="1"/>
        </w:numPr>
        <w:ind w:left="0" w:firstLine="567"/>
        <w:rPr>
          <w:rFonts w:eastAsia="Calibri"/>
          <w:szCs w:val="24"/>
        </w:rPr>
      </w:pPr>
      <w:bookmarkStart w:id="7" w:name="_Ref133053216"/>
      <w:r w:rsidRPr="00956628">
        <w:rPr>
          <w:rFonts w:eastAsia="Calibri"/>
          <w:szCs w:val="24"/>
        </w:rPr>
        <w:t>Rusijos pilietis, fizinis ar juridinis asmuo, subjektas ar organizacija, įsisteigęs Rusijoje;</w:t>
      </w:r>
      <w:bookmarkEnd w:id="7"/>
    </w:p>
    <w:p w14:paraId="20B3200B" w14:textId="6B022F49" w:rsidR="000F3B86" w:rsidRPr="00956628" w:rsidRDefault="00CC217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8"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8"/>
    </w:p>
    <w:p w14:paraId="0CDAF92B" w14:textId="5277BFE0" w:rsidR="00CC217C" w:rsidRPr="00956628" w:rsidRDefault="00CC217C">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5E7BE5">
        <w:rPr>
          <w:rFonts w:ascii="Times New Roman" w:eastAsia="Calibri" w:hAnsi="Times New Roman" w:cs="Times New Roman"/>
          <w:sz w:val="24"/>
          <w:szCs w:val="24"/>
          <w:lang w:eastAsia="en-US"/>
        </w:rPr>
        <w:t>48.2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lastRenderedPageBreak/>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pPr>
        <w:pStyle w:val="Sraopastraipa"/>
        <w:numPr>
          <w:ilvl w:val="0"/>
          <w:numId w:val="1"/>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pPr>
        <w:pStyle w:val="Sraopastraipa"/>
        <w:numPr>
          <w:ilvl w:val="1"/>
          <w:numId w:val="1"/>
        </w:numPr>
        <w:ind w:left="0" w:firstLine="567"/>
        <w:rPr>
          <w:rFonts w:eastAsia="Calibri"/>
          <w:szCs w:val="24"/>
        </w:rPr>
      </w:pPr>
      <w:bookmarkStart w:id="9" w:name="_Ref174688145"/>
      <w:bookmarkStart w:id="10"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6"/>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9"/>
    </w:p>
    <w:p w14:paraId="294AA247" w14:textId="79FFF014" w:rsidR="00442E3A" w:rsidRPr="004B5287" w:rsidRDefault="00442E3A">
      <w:pPr>
        <w:pStyle w:val="Sraopastraipa"/>
        <w:numPr>
          <w:ilvl w:val="2"/>
          <w:numId w:val="1"/>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pPr>
        <w:pStyle w:val="Sraopastraipa"/>
        <w:numPr>
          <w:ilvl w:val="2"/>
          <w:numId w:val="1"/>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pPr>
        <w:pStyle w:val="Sraopastraipa"/>
        <w:numPr>
          <w:ilvl w:val="2"/>
          <w:numId w:val="1"/>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pPr>
        <w:pStyle w:val="Sraopastraipa"/>
        <w:numPr>
          <w:ilvl w:val="2"/>
          <w:numId w:val="1"/>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pPr>
        <w:pStyle w:val="Sraopastraipa"/>
        <w:numPr>
          <w:ilvl w:val="2"/>
          <w:numId w:val="1"/>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10"/>
    </w:p>
    <w:p w14:paraId="607A62C0" w14:textId="0B8ABB3D" w:rsidR="00EA616B" w:rsidRPr="004B5287" w:rsidRDefault="00EA616B">
      <w:pPr>
        <w:pStyle w:val="Sraopastraipa"/>
        <w:numPr>
          <w:ilvl w:val="1"/>
          <w:numId w:val="1"/>
        </w:numPr>
        <w:ind w:left="0" w:firstLine="567"/>
        <w:rPr>
          <w:rFonts w:eastAsia="Calibri"/>
          <w:szCs w:val="24"/>
        </w:rPr>
      </w:pPr>
      <w:bookmarkStart w:id="11"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1"/>
    </w:p>
    <w:p w14:paraId="070AF5B5" w14:textId="7BCF1E39" w:rsidR="00EA616B" w:rsidRPr="004B5287" w:rsidRDefault="00EA616B">
      <w:pPr>
        <w:pStyle w:val="Sraopastraipa"/>
        <w:numPr>
          <w:ilvl w:val="1"/>
          <w:numId w:val="1"/>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6ADB5A32" w:rsidR="00EA616B" w:rsidRPr="004B5287" w:rsidRDefault="00EA616B">
      <w:pPr>
        <w:pStyle w:val="Sraopastraipa"/>
        <w:numPr>
          <w:ilvl w:val="1"/>
          <w:numId w:val="1"/>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14AD0FB8" w:rsidR="00EA616B" w:rsidRPr="004B5287" w:rsidRDefault="00EA616B">
      <w:pPr>
        <w:pStyle w:val="Sraopastraipa"/>
        <w:numPr>
          <w:ilvl w:val="1"/>
          <w:numId w:val="1"/>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5E7BE5" w:rsidRPr="004B5287">
        <w:rPr>
          <w:rFonts w:eastAsia="Calibri"/>
          <w:szCs w:val="24"/>
        </w:rPr>
        <w:t>50.2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2B223CD2" w:rsidR="00EA616B" w:rsidRPr="004B5287" w:rsidRDefault="00EA616B">
      <w:pPr>
        <w:pStyle w:val="Sraopastraipa"/>
        <w:numPr>
          <w:ilvl w:val="1"/>
          <w:numId w:val="1"/>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5E7BE5" w:rsidRPr="004B5287">
        <w:rPr>
          <w:rFonts w:eastAsia="Calibri"/>
          <w:szCs w:val="24"/>
        </w:rPr>
        <w:t>50.1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pPr>
        <w:pStyle w:val="Sraopastraipa"/>
        <w:numPr>
          <w:ilvl w:val="0"/>
          <w:numId w:val="1"/>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Jungtinės veiklos sutartyje turi būti:</w:t>
      </w:r>
    </w:p>
    <w:p w14:paraId="4CB17151" w14:textId="62E0468B" w:rsidR="00EE78E6" w:rsidRDefault="00191CC4">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p>
    <w:p w14:paraId="7D277F69" w14:textId="5CFC5F67" w:rsidR="00191CC4" w:rsidRPr="00953255" w:rsidRDefault="00EE78E6">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6A43750E" w:rsidR="001362AC" w:rsidRPr="00191CC4" w:rsidRDefault="001362AC">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r w:rsidR="00B70510">
        <w:rPr>
          <w:rFonts w:ascii="Times New Roman" w:eastAsia="Times New Roman" w:hAnsi="Times New Roman" w:cs="Times New Roman"/>
          <w:sz w:val="24"/>
          <w:szCs w:val="20"/>
          <w:lang w:eastAsia="en-US"/>
        </w:rPr>
        <w:t xml:space="preserve"> </w:t>
      </w:r>
      <w:r w:rsidR="00B70510" w:rsidRPr="00B70510">
        <w:rPr>
          <w:rFonts w:ascii="Times New Roman" w:eastAsia="Times New Roman" w:hAnsi="Times New Roman" w:cs="Times New Roman"/>
          <w:sz w:val="24"/>
          <w:szCs w:val="20"/>
          <w:lang w:eastAsia="en-US"/>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pPr>
        <w:pStyle w:val="Sraopastraipa"/>
        <w:numPr>
          <w:ilvl w:val="0"/>
          <w:numId w:val="1"/>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pPr>
        <w:pStyle w:val="Sraopastraipa"/>
        <w:numPr>
          <w:ilvl w:val="1"/>
          <w:numId w:val="1"/>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F7F00">
        <w:rPr>
          <w:szCs w:val="24"/>
        </w:rPr>
        <w:t>Luminor</w:t>
      </w:r>
      <w:proofErr w:type="spellEnd"/>
      <w:r w:rsidRPr="004F7F00">
        <w:rPr>
          <w:szCs w:val="24"/>
        </w:rPr>
        <w:t xml:space="preserve"> Bank AS Lietuvos skyriaus banke</w:t>
      </w:r>
      <w:r>
        <w:rPr>
          <w:szCs w:val="24"/>
        </w:rPr>
        <w:t>;</w:t>
      </w:r>
      <w:r w:rsidRPr="004F7F00">
        <w:rPr>
          <w:szCs w:val="24"/>
        </w:rPr>
        <w:t xml:space="preserve"> </w:t>
      </w:r>
    </w:p>
    <w:p w14:paraId="492FBABD" w14:textId="33FE3451" w:rsidR="004F7F00" w:rsidRPr="003D4274" w:rsidRDefault="003D4274">
      <w:pPr>
        <w:pStyle w:val="Sraopastraipa"/>
        <w:numPr>
          <w:ilvl w:val="1"/>
          <w:numId w:val="1"/>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7D953079" w:rsidR="00901366" w:rsidRPr="00901366" w:rsidRDefault="00901366">
      <w:pPr>
        <w:pStyle w:val="Sraopastraipa"/>
        <w:numPr>
          <w:ilvl w:val="0"/>
          <w:numId w:val="1"/>
        </w:numPr>
        <w:ind w:left="0" w:firstLine="567"/>
        <w:rPr>
          <w:szCs w:val="24"/>
        </w:rPr>
      </w:pPr>
      <w:r w:rsidRPr="00901366">
        <w:rPr>
          <w:szCs w:val="24"/>
        </w:rPr>
        <w:t xml:space="preserve">Reikalaujama pasiūlymo galiojimo užtikrinimo suma: ne mažiau kaip </w:t>
      </w:r>
      <w:r w:rsidR="008E5206">
        <w:rPr>
          <w:szCs w:val="24"/>
        </w:rPr>
        <w:t>6</w:t>
      </w:r>
      <w:r w:rsidR="00CE5CEA">
        <w:rPr>
          <w:szCs w:val="24"/>
        </w:rPr>
        <w:t>.</w:t>
      </w:r>
      <w:r w:rsidR="008E5206">
        <w:rPr>
          <w:szCs w:val="24"/>
        </w:rPr>
        <w:t>200</w:t>
      </w:r>
      <w:r w:rsidR="00CE5CEA">
        <w:rPr>
          <w:szCs w:val="24"/>
        </w:rPr>
        <w:t>,00</w:t>
      </w:r>
      <w:r w:rsidRPr="00901366">
        <w:rPr>
          <w:szCs w:val="24"/>
        </w:rPr>
        <w:t xml:space="preserve"> E</w:t>
      </w:r>
      <w:r w:rsidR="008E5206">
        <w:rPr>
          <w:szCs w:val="24"/>
        </w:rPr>
        <w:t>ur</w:t>
      </w:r>
      <w:r w:rsidRPr="00901366">
        <w:rPr>
          <w:szCs w:val="24"/>
        </w:rPr>
        <w:t>.</w:t>
      </w:r>
      <w:r w:rsidRPr="00901366">
        <w:rPr>
          <w:i/>
          <w:szCs w:val="24"/>
        </w:rPr>
        <w:t xml:space="preserve"> </w:t>
      </w:r>
    </w:p>
    <w:p w14:paraId="0D3D13A0" w14:textId="200740A0" w:rsidR="00587BBF" w:rsidRDefault="00587BBF">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pPr>
        <w:pStyle w:val="Sraopastraipa"/>
        <w:numPr>
          <w:ilvl w:val="1"/>
          <w:numId w:val="1"/>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74C43DD5" w:rsidR="00587BBF" w:rsidRPr="00A953BF" w:rsidRDefault="00D95845">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w:t>
      </w:r>
      <w:r w:rsidR="00587BBF" w:rsidRPr="00587BBF">
        <w:rPr>
          <w:rFonts w:ascii="Times New Roman" w:eastAsia="Times New Roman" w:hAnsi="Times New Roman" w:cs="Times New Roman"/>
          <w:sz w:val="24"/>
          <w:szCs w:val="24"/>
          <w:lang w:eastAsia="en-US"/>
        </w:rPr>
        <w:lastRenderedPageBreak/>
        <w:t xml:space="preserve">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5E7BE5">
        <w:rPr>
          <w:rFonts w:ascii="Times New Roman" w:eastAsia="Times New Roman" w:hAnsi="Times New Roman" w:cs="Times New Roman"/>
          <w:sz w:val="24"/>
          <w:szCs w:val="24"/>
          <w:lang w:eastAsia="en-US"/>
        </w:rPr>
        <w:t>61</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bookmarkStart w:id="12"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2"/>
    </w:p>
    <w:p w14:paraId="566D9F11" w14:textId="77777777" w:rsidR="00061692" w:rsidRDefault="00061692">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CE5CEA" w:rsidRDefault="00191CC4" w:rsidP="00B0713C">
      <w:pPr>
        <w:spacing w:after="0" w:line="240" w:lineRule="auto"/>
        <w:rPr>
          <w:rFonts w:ascii="Times New Roman" w:eastAsia="Times New Roman" w:hAnsi="Times New Roman" w:cs="Times New Roman"/>
          <w:bCs/>
          <w:sz w:val="24"/>
          <w:szCs w:val="24"/>
          <w:lang w:eastAsia="en-US"/>
        </w:rPr>
      </w:pPr>
    </w:p>
    <w:p w14:paraId="016267B2" w14:textId="7DED1573" w:rsidR="0083768F" w:rsidRPr="00453CD3" w:rsidRDefault="0083768F">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pPr>
        <w:pStyle w:val="Sraopastraipa"/>
        <w:numPr>
          <w:ilvl w:val="0"/>
          <w:numId w:val="1"/>
        </w:numPr>
        <w:ind w:left="0" w:firstLine="567"/>
        <w:rPr>
          <w:szCs w:val="24"/>
        </w:rPr>
      </w:pPr>
      <w:r w:rsidRPr="003E2ECF">
        <w:rPr>
          <w:szCs w:val="24"/>
        </w:rPr>
        <w:t xml:space="preserve">Pasiūlymas turi būti pateikiamas lietuvių kalba. Su užsienio kalbomis (išskyrus anglų kalbą) pateikiamais dokumentais pasiūlyme turi būti pateiktas jų vertimas į lietuvių kalbą, patvirtintas </w:t>
      </w:r>
      <w:r w:rsidRPr="003E2ECF">
        <w:rPr>
          <w:szCs w:val="24"/>
        </w:rPr>
        <w:lastRenderedPageBreak/>
        <w:t>vertėjo parašu ir, jei turi, vertimo biuro antspaudu. Perkančiajai organizacijai paprašius, tiekėjas privalo pateikti dokumentų anglų kalba vertimą į lietuvių kalbą.</w:t>
      </w:r>
    </w:p>
    <w:p w14:paraId="403DAA50" w14:textId="3BA8FE2E" w:rsidR="00191CC4" w:rsidRPr="00657987"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486A745F" w:rsidR="00191CC4" w:rsidRPr="00191CC4" w:rsidRDefault="004B4210">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pPr>
        <w:pStyle w:val="Sraopastraipa"/>
        <w:numPr>
          <w:ilvl w:val="1"/>
          <w:numId w:val="1"/>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0DAEFA2" w14:textId="0397B812" w:rsidR="005773FC" w:rsidRPr="005773FC" w:rsidRDefault="005773FC">
      <w:pPr>
        <w:pStyle w:val="Sraopastraipa"/>
        <w:numPr>
          <w:ilvl w:val="1"/>
          <w:numId w:val="1"/>
        </w:numPr>
        <w:ind w:left="0" w:firstLine="567"/>
        <w:rPr>
          <w:rFonts w:eastAsia="Calibri"/>
          <w:szCs w:val="24"/>
        </w:rPr>
      </w:pPr>
      <w:r w:rsidRPr="005773FC">
        <w:rPr>
          <w:szCs w:val="24"/>
          <w:lang w:eastAsia="lt-LT"/>
        </w:rPr>
        <w:t>LST EN ISO 27001</w:t>
      </w:r>
      <w:r>
        <w:rPr>
          <w:szCs w:val="24"/>
          <w:lang w:eastAsia="lt-LT"/>
        </w:rPr>
        <w:t xml:space="preserve"> </w:t>
      </w:r>
      <w:r w:rsidRPr="005773FC">
        <w:rPr>
          <w:color w:val="000000"/>
          <w:szCs w:val="24"/>
          <w:shd w:val="clear" w:color="auto" w:fill="FFFFFF"/>
        </w:rPr>
        <w:t>(arba lygiavertis) sertifikatas;</w:t>
      </w:r>
    </w:p>
    <w:p w14:paraId="402A1705" w14:textId="6D0215A0" w:rsidR="005773FC" w:rsidRPr="007620B9" w:rsidRDefault="005773FC">
      <w:pPr>
        <w:pStyle w:val="Sraopastraipa"/>
        <w:numPr>
          <w:ilvl w:val="1"/>
          <w:numId w:val="1"/>
        </w:numPr>
        <w:ind w:left="0" w:firstLine="567"/>
        <w:rPr>
          <w:rFonts w:eastAsia="Calibri"/>
          <w:szCs w:val="24"/>
        </w:rPr>
      </w:pPr>
      <w:r w:rsidRPr="007620B9">
        <w:rPr>
          <w:szCs w:val="24"/>
          <w:lang w:eastAsia="lt-LT"/>
        </w:rPr>
        <w:t xml:space="preserve">ISO/IEC 20000-1 </w:t>
      </w:r>
      <w:r w:rsidRPr="007620B9">
        <w:rPr>
          <w:color w:val="000000"/>
          <w:szCs w:val="24"/>
          <w:shd w:val="clear" w:color="auto" w:fill="FFFFFF"/>
        </w:rPr>
        <w:t>(arba lygiavertis) sertifikatas;</w:t>
      </w:r>
    </w:p>
    <w:p w14:paraId="716BAA33" w14:textId="3A324451" w:rsidR="00FA6D77" w:rsidRPr="007620B9" w:rsidRDefault="007620B9">
      <w:pPr>
        <w:pStyle w:val="Sraopastraipa"/>
        <w:numPr>
          <w:ilvl w:val="1"/>
          <w:numId w:val="1"/>
        </w:numPr>
        <w:ind w:left="0" w:firstLine="567"/>
        <w:rPr>
          <w:rFonts w:eastAsia="Calibri"/>
          <w:szCs w:val="24"/>
        </w:rPr>
      </w:pPr>
      <w:r w:rsidRPr="007620B9">
        <w:rPr>
          <w:szCs w:val="24"/>
        </w:rPr>
        <w:t>a</w:t>
      </w:r>
      <w:r w:rsidRPr="007620B9">
        <w:rPr>
          <w:szCs w:val="24"/>
          <w:lang w:eastAsia="lt-LT"/>
        </w:rPr>
        <w:t xml:space="preserve">ukščiausio energinio efektyvumo klasę (prieinamą Lietuvos rinkoje), nustatytą Europos Komisijos reglamentuose dėl gaminių energijos vartojimo efektyvumo ženklinimo reikalavimų, </w:t>
      </w:r>
      <w:proofErr w:type="spellStart"/>
      <w:r w:rsidRPr="007620B9">
        <w:rPr>
          <w:szCs w:val="24"/>
          <w:lang w:eastAsia="lt-LT"/>
        </w:rPr>
        <w:t>t.y</w:t>
      </w:r>
      <w:proofErr w:type="spellEnd"/>
      <w:r w:rsidRPr="007620B9">
        <w:rPr>
          <w:szCs w:val="24"/>
          <w:lang w:eastAsia="lt-LT"/>
        </w:rPr>
        <w:t>.</w:t>
      </w:r>
      <w:r w:rsidRPr="007620B9">
        <w:t xml:space="preserve"> kad energijos sąnaudos (TEC) yra ne daugiau kaip 5 kWh patvirtinantys dokumentai </w:t>
      </w:r>
      <w:r w:rsidRPr="007620B9">
        <w:rPr>
          <w:b/>
          <w:bCs/>
        </w:rPr>
        <w:t>(arba nuoroda į internetinį puslapį)</w:t>
      </w:r>
      <w:r w:rsidR="005E1D6C" w:rsidRPr="007620B9">
        <w:rPr>
          <w:color w:val="000000"/>
        </w:rPr>
        <w:t>;</w:t>
      </w:r>
    </w:p>
    <w:p w14:paraId="05C13308" w14:textId="139A11C0" w:rsidR="00191CC4" w:rsidRPr="007620B9" w:rsidRDefault="00191CC4">
      <w:pPr>
        <w:pStyle w:val="Sraopastraipa"/>
        <w:numPr>
          <w:ilvl w:val="1"/>
          <w:numId w:val="1"/>
        </w:numPr>
        <w:ind w:left="0" w:firstLine="567"/>
        <w:rPr>
          <w:rFonts w:eastAsia="Calibri"/>
          <w:szCs w:val="24"/>
        </w:rPr>
      </w:pPr>
      <w:r w:rsidRPr="007620B9">
        <w:rPr>
          <w:rFonts w:eastAsia="Calibri"/>
          <w:szCs w:val="24"/>
        </w:rPr>
        <w:t>kita pirkimo dokumentuose prašoma medžiaga.</w:t>
      </w:r>
    </w:p>
    <w:p w14:paraId="481571F0" w14:textId="77777777" w:rsidR="00191CC4" w:rsidRPr="0026413B" w:rsidRDefault="00191CC4" w:rsidP="00191CC4">
      <w:pPr>
        <w:spacing w:after="0" w:line="240" w:lineRule="auto"/>
        <w:rPr>
          <w:rFonts w:ascii="Times New Roman" w:eastAsia="Times New Roman" w:hAnsi="Times New Roman" w:cs="Times New Roman"/>
          <w:bCs/>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155F505C" w:rsid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priede</w:t>
      </w:r>
      <w:r w:rsidRPr="00407158">
        <w:rPr>
          <w:rFonts w:ascii="Times New Roman" w:eastAsia="Times New Roman" w:hAnsi="Times New Roman" w:cs="Times New Roman"/>
          <w:b/>
          <w:bCs/>
          <w:sz w:val="24"/>
          <w:szCs w:val="24"/>
          <w:lang w:eastAsia="en-US"/>
        </w:rPr>
        <w:t xml:space="preserve">. </w:t>
      </w:r>
      <w:r w:rsidR="00407158" w:rsidRPr="00407158">
        <w:rPr>
          <w:rFonts w:ascii="Times New Roman" w:hAnsi="Times New Roman" w:cs="Times New Roman"/>
          <w:b/>
          <w:bCs/>
          <w:sz w:val="24"/>
          <w:szCs w:val="24"/>
        </w:rPr>
        <w:t>Tiekėjo siūloma bendra preliminari 36 mėn. pasiūlymo kaina negali viršyti 372 680 Eur, įskaitant visus mokesčius.</w:t>
      </w:r>
      <w:r w:rsidR="00407158" w:rsidRPr="00191CC4">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00407158">
        <w:rPr>
          <w:rFonts w:ascii="Times New Roman" w:eastAsia="Times New Roman" w:hAnsi="Times New Roman" w:cs="Times New Roman"/>
          <w:sz w:val="24"/>
          <w:szCs w:val="24"/>
          <w:lang w:eastAsia="en-US"/>
        </w:rPr>
        <w:t xml:space="preserve">, </w:t>
      </w:r>
      <w:r w:rsidR="00407158">
        <w:rPr>
          <w:rFonts w:ascii="Times New Roman" w:eastAsia="Times New Roman" w:hAnsi="Times New Roman" w:cs="Times New Roman"/>
          <w:sz w:val="24"/>
          <w:szCs w:val="20"/>
          <w:lang w:eastAsia="en-US"/>
        </w:rPr>
        <w:t xml:space="preserve">tame tarpe darbuotojų </w:t>
      </w:r>
      <w:r w:rsidR="00407158" w:rsidRPr="00407158">
        <w:rPr>
          <w:rFonts w:ascii="Times New Roman" w:eastAsia="Times New Roman" w:hAnsi="Times New Roman" w:cs="Times New Roman"/>
          <w:sz w:val="24"/>
          <w:szCs w:val="20"/>
          <w:lang w:eastAsia="en-US"/>
        </w:rPr>
        <w:t>mokym</w:t>
      </w:r>
      <w:r w:rsidR="00407158">
        <w:rPr>
          <w:rFonts w:ascii="Times New Roman" w:eastAsia="Times New Roman" w:hAnsi="Times New Roman" w:cs="Times New Roman"/>
          <w:sz w:val="24"/>
          <w:szCs w:val="20"/>
          <w:lang w:eastAsia="en-US"/>
        </w:rPr>
        <w:t>ai ir mokymams</w:t>
      </w:r>
      <w:r w:rsidR="00407158" w:rsidRPr="00407158">
        <w:rPr>
          <w:rFonts w:ascii="Times New Roman" w:eastAsia="Times New Roman" w:hAnsi="Times New Roman" w:cs="Times New Roman"/>
          <w:sz w:val="24"/>
          <w:szCs w:val="20"/>
          <w:lang w:eastAsia="en-US"/>
        </w:rPr>
        <w:t xml:space="preserve"> naudotos medžiagos kopij</w:t>
      </w:r>
      <w:r w:rsidR="00407158">
        <w:rPr>
          <w:rFonts w:ascii="Times New Roman" w:eastAsia="Times New Roman" w:hAnsi="Times New Roman" w:cs="Times New Roman"/>
          <w:sz w:val="24"/>
          <w:szCs w:val="20"/>
          <w:lang w:eastAsia="en-US"/>
        </w:rPr>
        <w:t>os</w:t>
      </w:r>
      <w:r w:rsidR="00E240B1">
        <w:rPr>
          <w:rFonts w:ascii="Times New Roman" w:eastAsia="Times New Roman" w:hAnsi="Times New Roman" w:cs="Times New Roman"/>
          <w:sz w:val="24"/>
          <w:szCs w:val="20"/>
          <w:lang w:eastAsia="en-US"/>
        </w:rPr>
        <w:t>, eksploatacinės medžiagos</w:t>
      </w:r>
      <w:r w:rsidR="00407158">
        <w:rPr>
          <w:rFonts w:ascii="Times New Roman" w:eastAsia="Times New Roman" w:hAnsi="Times New Roman" w:cs="Times New Roman"/>
          <w:sz w:val="24"/>
          <w:szCs w:val="20"/>
          <w:lang w:eastAsia="en-US"/>
        </w:rPr>
        <w:t xml:space="preserve"> ir pan</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sidRPr="00CE5CEA">
        <w:rPr>
          <w:rStyle w:val="Puslapioinaosnuoroda"/>
          <w:rFonts w:ascii="Times New Roman" w:hAnsi="Times New Roman"/>
          <w:sz w:val="24"/>
          <w:szCs w:val="24"/>
          <w:lang w:eastAsia="en-US"/>
        </w:rPr>
        <w:footnoteReference w:id="7"/>
      </w:r>
      <w:r>
        <w:rPr>
          <w:rFonts w:ascii="Times New Roman" w:eastAsia="Times New Roman" w:hAnsi="Times New Roman" w:cs="Times New Roman"/>
          <w:sz w:val="24"/>
          <w:szCs w:val="24"/>
          <w:lang w:eastAsia="en-US"/>
        </w:rPr>
        <w:t>.</w:t>
      </w:r>
    </w:p>
    <w:p w14:paraId="0C1077E3" w14:textId="6E7E4514" w:rsidR="00191CC4" w:rsidRPr="00191CC4" w:rsidRDefault="00254697">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pPr>
        <w:pStyle w:val="Sraopastraipa"/>
        <w:numPr>
          <w:ilvl w:val="0"/>
          <w:numId w:val="1"/>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pPr>
        <w:pStyle w:val="Sraopastraipa"/>
        <w:numPr>
          <w:ilvl w:val="0"/>
          <w:numId w:val="1"/>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pPr>
        <w:pStyle w:val="Sraopastraipa"/>
        <w:numPr>
          <w:ilvl w:val="1"/>
          <w:numId w:val="1"/>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pPr>
        <w:pStyle w:val="Sraopastraipa"/>
        <w:numPr>
          <w:ilvl w:val="1"/>
          <w:numId w:val="1"/>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pPr>
        <w:pStyle w:val="Sraopastraipa"/>
        <w:numPr>
          <w:ilvl w:val="1"/>
          <w:numId w:val="1"/>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pPr>
        <w:pStyle w:val="Sraopastraipa"/>
        <w:numPr>
          <w:ilvl w:val="1"/>
          <w:numId w:val="1"/>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8E5206" w:rsidRDefault="00303298">
      <w:pPr>
        <w:pStyle w:val="Sraopastraipa"/>
        <w:numPr>
          <w:ilvl w:val="0"/>
          <w:numId w:val="1"/>
        </w:numPr>
        <w:ind w:left="0" w:firstLine="567"/>
        <w:rPr>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8E5206">
        <w:rPr>
          <w:szCs w:val="24"/>
        </w:rPr>
        <w:t xml:space="preserve">rašo žodį </w:t>
      </w:r>
      <w:r w:rsidRPr="008E5206">
        <w:rPr>
          <w:b/>
          <w:szCs w:val="24"/>
        </w:rPr>
        <w:t>„Konfidencialu“</w:t>
      </w:r>
      <w:r w:rsidRPr="008E5206">
        <w:rPr>
          <w:szCs w:val="24"/>
        </w:rPr>
        <w:t>. Jei tiekėjas nenurodo konfidencialios informacijos, laikoma, kad tokios tiekėjo pasiūlyme nėra.</w:t>
      </w:r>
    </w:p>
    <w:p w14:paraId="061E9C18" w14:textId="77777777" w:rsidR="00763947" w:rsidRPr="008E5206" w:rsidRDefault="00763947" w:rsidP="00763947">
      <w:pPr>
        <w:spacing w:after="0" w:line="240" w:lineRule="auto"/>
        <w:rPr>
          <w:rFonts w:ascii="Times New Roman" w:hAnsi="Times New Roman" w:cs="Times New Roman"/>
          <w:szCs w:val="24"/>
        </w:rPr>
      </w:pPr>
    </w:p>
    <w:p w14:paraId="5F56F831" w14:textId="77777777" w:rsidR="00763947" w:rsidRPr="008E5206" w:rsidRDefault="00763947" w:rsidP="00763947">
      <w:pPr>
        <w:spacing w:after="0" w:line="240" w:lineRule="auto"/>
        <w:jc w:val="center"/>
        <w:rPr>
          <w:rFonts w:ascii="Times New Roman" w:hAnsi="Times New Roman" w:cs="Times New Roman"/>
          <w:szCs w:val="24"/>
        </w:rPr>
      </w:pPr>
      <w:r w:rsidRPr="008E5206">
        <w:rPr>
          <w:rFonts w:ascii="Times New Roman" w:eastAsia="Times New Roman" w:hAnsi="Times New Roman" w:cs="Times New Roman"/>
          <w:b/>
          <w:sz w:val="24"/>
          <w:szCs w:val="24"/>
          <w:lang w:eastAsia="en-US"/>
        </w:rPr>
        <w:t>Asmens duomenų tvarkymas</w:t>
      </w:r>
    </w:p>
    <w:p w14:paraId="267C67D6" w14:textId="77777777" w:rsidR="00763947" w:rsidRPr="008E5206" w:rsidRDefault="00763947" w:rsidP="00763947">
      <w:pPr>
        <w:spacing w:after="0" w:line="240" w:lineRule="auto"/>
        <w:rPr>
          <w:rFonts w:ascii="Times New Roman" w:hAnsi="Times New Roman" w:cs="Times New Roman"/>
          <w:szCs w:val="24"/>
        </w:rPr>
      </w:pPr>
    </w:p>
    <w:p w14:paraId="0DA85623" w14:textId="7BD55D1E" w:rsidR="00763947" w:rsidRPr="00650221" w:rsidRDefault="00650221">
      <w:pPr>
        <w:pStyle w:val="Sraopastraipa"/>
        <w:numPr>
          <w:ilvl w:val="0"/>
          <w:numId w:val="1"/>
        </w:numPr>
        <w:ind w:left="0" w:firstLine="567"/>
        <w:rPr>
          <w:szCs w:val="24"/>
        </w:rPr>
      </w:pPr>
      <w:r w:rsidRPr="00650221">
        <w:rPr>
          <w:szCs w:val="24"/>
        </w:rPr>
        <w:t xml:space="preserve">Informuojame, kad vadovaujantis 2016 m. balandžio 27 d. Europos Parlamento ir Tarybos reglamento (ES) 2016/679 dėl fizinių asmenų apsaugos tvarkant asmens duomenis ir dėl </w:t>
      </w:r>
      <w:r w:rsidRPr="00650221">
        <w:rPr>
          <w:szCs w:val="24"/>
        </w:rPr>
        <w:lastRenderedPageBreak/>
        <w:t>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pPr>
        <w:pStyle w:val="Sraopastraipa"/>
        <w:numPr>
          <w:ilvl w:val="0"/>
          <w:numId w:val="1"/>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pPr>
        <w:pStyle w:val="Sraopastraipa"/>
        <w:numPr>
          <w:ilvl w:val="0"/>
          <w:numId w:val="1"/>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pPr>
        <w:pStyle w:val="Sraopastraipa"/>
        <w:numPr>
          <w:ilvl w:val="0"/>
          <w:numId w:val="1"/>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pPr>
        <w:pStyle w:val="Sraopastraipa"/>
        <w:numPr>
          <w:ilvl w:val="0"/>
          <w:numId w:val="1"/>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2A077C55" w:rsidR="00191CC4" w:rsidRPr="003C6E6B" w:rsidRDefault="00F77D08">
      <w:pPr>
        <w:pStyle w:val="Sraopastraipa"/>
        <w:numPr>
          <w:ilvl w:val="1"/>
          <w:numId w:val="1"/>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 xml:space="preserve">jeigu pirkimo metu teikiami pirminiai ir galutiniai pasiūlymai ir pirkimo dokumentuose nurodoma, kad tiekėjui nepateikus galutinio pasiūlymo, pirminis pasiūlymas vertinamas kaip </w:t>
      </w:r>
      <w:r w:rsidRPr="003C6E6B">
        <w:rPr>
          <w:rFonts w:ascii="Times New Roman" w:eastAsia="Times New Roman" w:hAnsi="Times New Roman" w:cs="Times New Roman"/>
          <w:color w:val="000000"/>
          <w:sz w:val="24"/>
          <w:szCs w:val="24"/>
          <w:lang w:eastAsia="lt-LT"/>
        </w:rPr>
        <w:lastRenderedPageBreak/>
        <w:t>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pPr>
        <w:pStyle w:val="Sraopastraipa"/>
        <w:numPr>
          <w:ilvl w:val="0"/>
          <w:numId w:val="1"/>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40A377CC" w:rsidR="00191CC4" w:rsidRPr="008E5206" w:rsidRDefault="00191CC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w:t>
      </w:r>
      <w:r w:rsidRPr="008E5206">
        <w:rPr>
          <w:rFonts w:ascii="Times New Roman" w:eastAsia="Times New Roman" w:hAnsi="Times New Roman" w:cs="Times New Roman"/>
          <w:bCs/>
          <w:sz w:val="24"/>
          <w:szCs w:val="24"/>
          <w:lang w:eastAsia="en-US"/>
        </w:rPr>
        <w:t xml:space="preserve">gali teikti ne vėliau kaip prieš </w:t>
      </w:r>
      <w:r w:rsidR="002B4541" w:rsidRPr="008E5206">
        <w:rPr>
          <w:rFonts w:ascii="Times New Roman" w:eastAsia="Times New Roman" w:hAnsi="Times New Roman" w:cs="Times New Roman"/>
          <w:bCs/>
          <w:sz w:val="24"/>
          <w:szCs w:val="24"/>
          <w:lang w:eastAsia="en-US"/>
        </w:rPr>
        <w:t>10</w:t>
      </w:r>
      <w:r w:rsidR="007117B5" w:rsidRPr="008E5206">
        <w:rPr>
          <w:rFonts w:ascii="Times New Roman" w:eastAsia="Times New Roman" w:hAnsi="Times New Roman" w:cs="Times New Roman"/>
          <w:bCs/>
          <w:sz w:val="24"/>
          <w:szCs w:val="24"/>
          <w:lang w:eastAsia="en-US"/>
        </w:rPr>
        <w:t xml:space="preserve"> </w:t>
      </w:r>
      <w:r w:rsidRPr="008E5206">
        <w:rPr>
          <w:rFonts w:ascii="Times New Roman" w:eastAsia="Times New Roman" w:hAnsi="Times New Roman" w:cs="Times New Roman"/>
          <w:bCs/>
          <w:sz w:val="24"/>
          <w:szCs w:val="24"/>
          <w:lang w:eastAsia="en-US"/>
        </w:rPr>
        <w:t>dien</w:t>
      </w:r>
      <w:r w:rsidR="00DE6C59" w:rsidRPr="008E5206">
        <w:rPr>
          <w:rFonts w:ascii="Times New Roman" w:eastAsia="Times New Roman" w:hAnsi="Times New Roman" w:cs="Times New Roman"/>
          <w:bCs/>
          <w:sz w:val="24"/>
          <w:szCs w:val="24"/>
          <w:lang w:eastAsia="en-US"/>
        </w:rPr>
        <w:t>ų</w:t>
      </w:r>
      <w:r w:rsidRPr="008E5206">
        <w:rPr>
          <w:rFonts w:ascii="Times New Roman" w:eastAsia="Times New Roman" w:hAnsi="Times New Roman" w:cs="Times New Roman"/>
          <w:bCs/>
          <w:sz w:val="24"/>
          <w:szCs w:val="24"/>
          <w:lang w:eastAsia="en-US"/>
        </w:rPr>
        <w:t xml:space="preserve"> iki pasiūlymų pateikimo termino pabaigos.</w:t>
      </w:r>
    </w:p>
    <w:p w14:paraId="0703DDA5" w14:textId="4B53CE82" w:rsidR="00191CC4" w:rsidRPr="00191CC4" w:rsidRDefault="00191CC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w:t>
      </w:r>
      <w:r w:rsidR="008F3F88" w:rsidRPr="008F3F88">
        <w:rPr>
          <w:rFonts w:ascii="Times New Roman" w:eastAsia="Times New Roman" w:hAnsi="Times New Roman" w:cs="Times New Roman"/>
          <w:bCs/>
          <w:sz w:val="24"/>
          <w:szCs w:val="24"/>
          <w:lang w:eastAsia="en-US"/>
        </w:rPr>
        <w:t xml:space="preserve">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43A8DF" w:rsidR="00191CC4" w:rsidRPr="00191CC4" w:rsidRDefault="00191CC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w:t>
      </w:r>
      <w:r w:rsidR="008E5206">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straipsnyje nustatyta tvarka skelbiami klaidų ištaisymo skelbimai.</w:t>
      </w:r>
    </w:p>
    <w:p w14:paraId="455CD54F" w14:textId="77777777" w:rsidR="00191CC4" w:rsidRDefault="00191CC4">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4DDB3813" w:rsidR="00191CC4" w:rsidRPr="003B3F60" w:rsidRDefault="004772CD">
      <w:pPr>
        <w:pStyle w:val="Sraopastraipa"/>
        <w:numPr>
          <w:ilvl w:val="0"/>
          <w:numId w:val="1"/>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pPr>
        <w:pStyle w:val="Sraopastraipa"/>
        <w:numPr>
          <w:ilvl w:val="0"/>
          <w:numId w:val="1"/>
        </w:numPr>
        <w:ind w:left="0" w:firstLine="567"/>
        <w:rPr>
          <w:szCs w:val="24"/>
        </w:rPr>
      </w:pPr>
      <w:r>
        <w:rPr>
          <w:szCs w:val="24"/>
        </w:rPr>
        <w:t>Komisija atmeta pasiūlymą, jeigu:</w:t>
      </w:r>
    </w:p>
    <w:p w14:paraId="5CEF0B6F" w14:textId="0436D937" w:rsidR="00DA0E0F" w:rsidRPr="00DA0E0F" w:rsidRDefault="00DA0E0F">
      <w:pPr>
        <w:pStyle w:val="Sraopastraipa"/>
        <w:numPr>
          <w:ilvl w:val="1"/>
          <w:numId w:val="1"/>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pPr>
        <w:pStyle w:val="Sraopastraipa"/>
        <w:numPr>
          <w:ilvl w:val="1"/>
          <w:numId w:val="1"/>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pPr>
        <w:pStyle w:val="Sraopastraipa"/>
        <w:numPr>
          <w:ilvl w:val="1"/>
          <w:numId w:val="1"/>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pPr>
        <w:pStyle w:val="Sraopastraipa"/>
        <w:numPr>
          <w:ilvl w:val="1"/>
          <w:numId w:val="1"/>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pPr>
        <w:pStyle w:val="Sraopastraipa"/>
        <w:numPr>
          <w:ilvl w:val="1"/>
          <w:numId w:val="1"/>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pPr>
        <w:pStyle w:val="Sraopastraipa"/>
        <w:numPr>
          <w:ilvl w:val="1"/>
          <w:numId w:val="1"/>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pPr>
        <w:pStyle w:val="Sraopastraipa"/>
        <w:numPr>
          <w:ilvl w:val="1"/>
          <w:numId w:val="1"/>
        </w:numPr>
        <w:ind w:left="0" w:firstLine="567"/>
        <w:rPr>
          <w:rFonts w:eastAsia="Calibri"/>
          <w:szCs w:val="24"/>
        </w:rPr>
      </w:pPr>
      <w:r w:rsidRPr="005F0435">
        <w:rPr>
          <w:rFonts w:eastAsia="Calibri"/>
          <w:szCs w:val="24"/>
        </w:rPr>
        <w:lastRenderedPageBreak/>
        <w:t>pasiūlyme nurodyta neįprastai maža kaina ir dalyvis nepateikia tinkamų pasiūlytos neįprastai mažos kainos pagrįstumo įrodymų;</w:t>
      </w:r>
    </w:p>
    <w:p w14:paraId="2C7C6BDF" w14:textId="77777777" w:rsidR="002B380E" w:rsidRDefault="00CA0024">
      <w:pPr>
        <w:pStyle w:val="Sraopastraipa"/>
        <w:numPr>
          <w:ilvl w:val="1"/>
          <w:numId w:val="1"/>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01E41731" w:rsidR="00C73B4D" w:rsidRPr="004B5287" w:rsidRDefault="00C73B4D">
      <w:pPr>
        <w:pStyle w:val="Sraopastraipa"/>
        <w:numPr>
          <w:ilvl w:val="1"/>
          <w:numId w:val="1"/>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pasiūlymas iš netinkamo tampa tinkamu, pakeičiamas siūlomas pirkimo objektas </w:t>
      </w:r>
      <w:r w:rsidRPr="004B5287">
        <w:rPr>
          <w:rFonts w:eastAsia="Calibri"/>
          <w:szCs w:val="24"/>
        </w:rPr>
        <w:t>ir pan.);</w:t>
      </w:r>
    </w:p>
    <w:p w14:paraId="1BA2C4F5" w14:textId="45264A87" w:rsidR="00AE4D0A" w:rsidRPr="004B5287" w:rsidRDefault="00504D51">
      <w:pPr>
        <w:pStyle w:val="Sraopastraipa"/>
        <w:numPr>
          <w:ilvl w:val="1"/>
          <w:numId w:val="1"/>
        </w:numPr>
        <w:ind w:left="0" w:firstLine="567"/>
        <w:rPr>
          <w:rFonts w:eastAsia="Calibri"/>
          <w:szCs w:val="24"/>
        </w:rPr>
      </w:pPr>
      <w:bookmarkStart w:id="13"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3"/>
    <w:p w14:paraId="73BFE1DF" w14:textId="0A11118E" w:rsidR="00E33BE6" w:rsidRDefault="002B380E">
      <w:pPr>
        <w:pStyle w:val="Sraopastraipa"/>
        <w:numPr>
          <w:ilvl w:val="1"/>
          <w:numId w:val="1"/>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3648E8">
        <w:rPr>
          <w:rFonts w:eastAsia="Calibri"/>
          <w:szCs w:val="24"/>
        </w:rPr>
        <w:t>.</w:t>
      </w:r>
    </w:p>
    <w:p w14:paraId="4F35DCE4" w14:textId="77777777" w:rsidR="00191CC4" w:rsidRPr="007B0F0C"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7C39A2F0" w:rsidR="00191CC4" w:rsidRPr="0026413B"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26413B">
        <w:rPr>
          <w:rFonts w:ascii="Times New Roman" w:eastAsia="Calibri" w:hAnsi="Times New Roman" w:cs="Times New Roman"/>
          <w:sz w:val="24"/>
          <w:szCs w:val="24"/>
          <w:lang w:eastAsia="en-US"/>
        </w:rPr>
        <w:t>Šiame pirkime ekonomiškai naudingiausias pasiūlymas bus išrenkamas pagal kainos ir kokybės santykį.</w:t>
      </w:r>
    </w:p>
    <w:p w14:paraId="3FCF0D77" w14:textId="77777777" w:rsidR="00191CC4" w:rsidRPr="00191CC4" w:rsidRDefault="00191CC4">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22"/>
        <w:gridCol w:w="3500"/>
        <w:gridCol w:w="2589"/>
        <w:gridCol w:w="2717"/>
      </w:tblGrid>
      <w:tr w:rsidR="0033019B" w:rsidRPr="009B49FF" w14:paraId="65E6AA7A" w14:textId="77777777" w:rsidTr="007530A5">
        <w:tc>
          <w:tcPr>
            <w:tcW w:w="822" w:type="dxa"/>
            <w:shd w:val="clear" w:color="auto" w:fill="FFFFFF"/>
            <w:tcMar>
              <w:top w:w="0" w:type="dxa"/>
              <w:left w:w="108" w:type="dxa"/>
              <w:bottom w:w="0" w:type="dxa"/>
              <w:right w:w="108" w:type="dxa"/>
            </w:tcMar>
            <w:vAlign w:val="center"/>
          </w:tcPr>
          <w:p w14:paraId="514C6121" w14:textId="651F011D" w:rsidR="0033019B" w:rsidRPr="009B49FF" w:rsidRDefault="0033019B" w:rsidP="009B49FF">
            <w:pPr>
              <w:suppressAutoHyphens/>
              <w:spacing w:after="0" w:line="240" w:lineRule="auto"/>
              <w:jc w:val="center"/>
              <w:rPr>
                <w:rFonts w:ascii="Times New Roman" w:eastAsia="Times New Roman" w:hAnsi="Times New Roman" w:cs="Times New Roman"/>
                <w:b/>
                <w:bCs/>
                <w:iCs/>
                <w:sz w:val="24"/>
                <w:szCs w:val="24"/>
                <w:lang w:eastAsia="en-US"/>
              </w:rPr>
            </w:pPr>
            <w:bookmarkStart w:id="14" w:name="_Hlk189063215"/>
            <w:r w:rsidRPr="009B49FF">
              <w:rPr>
                <w:rFonts w:ascii="Times New Roman" w:eastAsia="Times New Roman" w:hAnsi="Times New Roman" w:cs="Times New Roman"/>
                <w:b/>
                <w:bCs/>
                <w:iCs/>
                <w:sz w:val="24"/>
                <w:szCs w:val="24"/>
                <w:lang w:eastAsia="en-US"/>
              </w:rPr>
              <w:t>Eil. Nr.</w:t>
            </w:r>
          </w:p>
        </w:tc>
        <w:tc>
          <w:tcPr>
            <w:tcW w:w="6089" w:type="dxa"/>
            <w:gridSpan w:val="2"/>
            <w:shd w:val="clear" w:color="auto" w:fill="FFFFFF"/>
            <w:tcMar>
              <w:top w:w="0" w:type="dxa"/>
              <w:left w:w="108" w:type="dxa"/>
              <w:bottom w:w="0" w:type="dxa"/>
              <w:right w:w="108" w:type="dxa"/>
            </w:tcMar>
            <w:vAlign w:val="center"/>
          </w:tcPr>
          <w:p w14:paraId="14308C49" w14:textId="6503C555" w:rsidR="0033019B" w:rsidRPr="009B49FF" w:rsidRDefault="0033019B" w:rsidP="009B49FF">
            <w:pPr>
              <w:suppressAutoHyphens/>
              <w:spacing w:after="0" w:line="240" w:lineRule="auto"/>
              <w:jc w:val="center"/>
              <w:rPr>
                <w:rFonts w:ascii="Times New Roman" w:eastAsia="Times New Roman" w:hAnsi="Times New Roman" w:cs="Times New Roman"/>
                <w:b/>
                <w:bCs/>
                <w:iCs/>
                <w:sz w:val="24"/>
                <w:szCs w:val="24"/>
                <w:lang w:eastAsia="en-US"/>
              </w:rPr>
            </w:pPr>
            <w:r w:rsidRPr="009B49FF">
              <w:rPr>
                <w:rFonts w:ascii="Times New Roman" w:eastAsia="Times New Roman" w:hAnsi="Times New Roman" w:cs="Times New Roman"/>
                <w:b/>
                <w:bCs/>
                <w:iCs/>
                <w:sz w:val="24"/>
                <w:szCs w:val="24"/>
                <w:lang w:eastAsia="en-US"/>
              </w:rPr>
              <w:t>Vertinimo kriterijai</w:t>
            </w:r>
          </w:p>
        </w:tc>
        <w:tc>
          <w:tcPr>
            <w:tcW w:w="2717" w:type="dxa"/>
            <w:shd w:val="clear" w:color="auto" w:fill="FFFFFF"/>
            <w:tcMar>
              <w:top w:w="0" w:type="dxa"/>
              <w:left w:w="108" w:type="dxa"/>
              <w:bottom w:w="0" w:type="dxa"/>
              <w:right w:w="108" w:type="dxa"/>
            </w:tcMar>
            <w:vAlign w:val="center"/>
            <w:hideMark/>
          </w:tcPr>
          <w:p w14:paraId="2B6BE96C" w14:textId="1553036D" w:rsidR="0033019B" w:rsidRPr="009B49FF" w:rsidRDefault="0033019B" w:rsidP="009B49FF">
            <w:pPr>
              <w:suppressAutoHyphens/>
              <w:spacing w:after="0" w:line="240" w:lineRule="auto"/>
              <w:jc w:val="center"/>
              <w:rPr>
                <w:rFonts w:ascii="Times New Roman" w:eastAsia="Times New Roman" w:hAnsi="Times New Roman" w:cs="Times New Roman"/>
                <w:b/>
                <w:bCs/>
                <w:iCs/>
                <w:sz w:val="24"/>
                <w:szCs w:val="24"/>
                <w:lang w:eastAsia="en-US"/>
              </w:rPr>
            </w:pPr>
            <w:r w:rsidRPr="009B49FF">
              <w:rPr>
                <w:rFonts w:ascii="Times New Roman" w:eastAsia="Times New Roman" w:hAnsi="Times New Roman" w:cs="Times New Roman"/>
                <w:b/>
                <w:bCs/>
                <w:iCs/>
                <w:sz w:val="24"/>
                <w:szCs w:val="24"/>
                <w:lang w:eastAsia="en-US"/>
              </w:rPr>
              <w:t>Kriterijaus lyginamasis svoris</w:t>
            </w:r>
          </w:p>
        </w:tc>
      </w:tr>
      <w:tr w:rsidR="009B49FF" w:rsidRPr="004742FF" w14:paraId="2C7E8516" w14:textId="77777777" w:rsidTr="00DF731D">
        <w:tc>
          <w:tcPr>
            <w:tcW w:w="822" w:type="dxa"/>
            <w:shd w:val="clear" w:color="auto" w:fill="FFFFFF"/>
            <w:tcMar>
              <w:top w:w="0" w:type="dxa"/>
              <w:left w:w="108" w:type="dxa"/>
              <w:bottom w:w="0" w:type="dxa"/>
              <w:right w:w="108" w:type="dxa"/>
            </w:tcMar>
            <w:vAlign w:val="center"/>
          </w:tcPr>
          <w:p w14:paraId="3870660A" w14:textId="3436FAD4" w:rsidR="009B49FF" w:rsidRPr="004742FF" w:rsidRDefault="009B49FF" w:rsidP="009B49FF">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1.</w:t>
            </w:r>
          </w:p>
        </w:tc>
        <w:tc>
          <w:tcPr>
            <w:tcW w:w="6089" w:type="dxa"/>
            <w:gridSpan w:val="2"/>
            <w:shd w:val="clear" w:color="auto" w:fill="FFFFFF"/>
            <w:tcMar>
              <w:top w:w="0" w:type="dxa"/>
              <w:left w:w="108" w:type="dxa"/>
              <w:bottom w:w="0" w:type="dxa"/>
              <w:right w:w="108" w:type="dxa"/>
            </w:tcMar>
            <w:vAlign w:val="center"/>
          </w:tcPr>
          <w:p w14:paraId="1A586C9B" w14:textId="73986D43" w:rsidR="009B49FF" w:rsidRPr="004742FF" w:rsidRDefault="009B49FF" w:rsidP="009B49FF">
            <w:pPr>
              <w:suppressAutoHyphens/>
              <w:spacing w:after="0" w:line="240" w:lineRule="auto"/>
              <w:rPr>
                <w:rFonts w:ascii="Times New Roman" w:eastAsia="Times New Roman" w:hAnsi="Times New Roman" w:cs="Times New Roman"/>
                <w:iCs/>
                <w:sz w:val="24"/>
                <w:szCs w:val="24"/>
                <w:lang w:eastAsia="en-US"/>
              </w:rPr>
            </w:pPr>
            <w:r w:rsidRPr="00A03EB6">
              <w:rPr>
                <w:rFonts w:ascii="Times New Roman" w:hAnsi="Times New Roman" w:cs="Times New Roman"/>
                <w:b/>
                <w:bCs/>
                <w:sz w:val="24"/>
                <w:szCs w:val="24"/>
                <w:lang w:eastAsia="en-GB"/>
              </w:rPr>
              <w:t>Pirmas kriterijus (C)</w:t>
            </w:r>
            <w:r w:rsidRPr="00340C9B">
              <w:rPr>
                <w:rFonts w:ascii="Times New Roman" w:hAnsi="Times New Roman" w:cs="Times New Roman"/>
                <w:sz w:val="24"/>
                <w:szCs w:val="24"/>
                <w:lang w:eastAsia="en-GB"/>
              </w:rPr>
              <w:t xml:space="preserve"> – kaina</w:t>
            </w:r>
          </w:p>
        </w:tc>
        <w:tc>
          <w:tcPr>
            <w:tcW w:w="2717" w:type="dxa"/>
            <w:shd w:val="clear" w:color="auto" w:fill="FFFFFF"/>
            <w:tcMar>
              <w:top w:w="0" w:type="dxa"/>
              <w:left w:w="108" w:type="dxa"/>
              <w:bottom w:w="0" w:type="dxa"/>
              <w:right w:w="108" w:type="dxa"/>
            </w:tcMar>
            <w:vAlign w:val="center"/>
            <w:hideMark/>
          </w:tcPr>
          <w:p w14:paraId="7769AF7F" w14:textId="25827F3F" w:rsidR="009B49FF" w:rsidRPr="004742FF" w:rsidRDefault="009B49FF" w:rsidP="009B49FF">
            <w:pPr>
              <w:suppressAutoHyphens/>
              <w:spacing w:after="0" w:line="240" w:lineRule="auto"/>
              <w:jc w:val="center"/>
              <w:rPr>
                <w:rFonts w:ascii="Times New Roman" w:eastAsia="Times New Roman" w:hAnsi="Times New Roman" w:cs="Times New Roman"/>
                <w:iCs/>
                <w:sz w:val="24"/>
                <w:szCs w:val="24"/>
                <w:lang w:eastAsia="en-US"/>
              </w:rPr>
            </w:pPr>
            <w:r w:rsidRPr="004742FF">
              <w:rPr>
                <w:rFonts w:ascii="Times New Roman" w:eastAsia="Times New Roman" w:hAnsi="Times New Roman" w:cs="Times New Roman"/>
                <w:iCs/>
                <w:sz w:val="24"/>
                <w:szCs w:val="24"/>
                <w:lang w:eastAsia="en-US"/>
              </w:rPr>
              <w:t>X</w:t>
            </w:r>
            <w:r w:rsidRPr="004742FF">
              <w:rPr>
                <w:rFonts w:ascii="Times New Roman" w:eastAsia="Times New Roman" w:hAnsi="Times New Roman" w:cs="Times New Roman"/>
                <w:iCs/>
                <w:sz w:val="24"/>
                <w:szCs w:val="24"/>
                <w:lang w:val="en-US" w:eastAsia="en-US"/>
              </w:rPr>
              <w:t>=8</w:t>
            </w:r>
            <w:r>
              <w:rPr>
                <w:rFonts w:ascii="Times New Roman" w:eastAsia="Times New Roman" w:hAnsi="Times New Roman" w:cs="Times New Roman"/>
                <w:iCs/>
                <w:sz w:val="24"/>
                <w:szCs w:val="24"/>
                <w:lang w:val="en-US" w:eastAsia="en-US"/>
              </w:rPr>
              <w:t>0</w:t>
            </w:r>
          </w:p>
        </w:tc>
      </w:tr>
      <w:tr w:rsidR="00A03EB6" w:rsidRPr="004742FF" w14:paraId="6FD6A99D" w14:textId="77777777" w:rsidTr="00EC33B6">
        <w:tc>
          <w:tcPr>
            <w:tcW w:w="822" w:type="dxa"/>
            <w:shd w:val="clear" w:color="auto" w:fill="FFFFFF"/>
            <w:tcMar>
              <w:top w:w="0" w:type="dxa"/>
              <w:left w:w="108" w:type="dxa"/>
              <w:bottom w:w="0" w:type="dxa"/>
              <w:right w:w="108" w:type="dxa"/>
            </w:tcMar>
            <w:vAlign w:val="center"/>
          </w:tcPr>
          <w:p w14:paraId="0DBF8690" w14:textId="34A79DD6" w:rsidR="00A03EB6" w:rsidRPr="004742FF" w:rsidRDefault="00A03EB6" w:rsidP="009B49FF">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w:t>
            </w:r>
          </w:p>
        </w:tc>
        <w:tc>
          <w:tcPr>
            <w:tcW w:w="6089" w:type="dxa"/>
            <w:gridSpan w:val="2"/>
            <w:shd w:val="clear" w:color="auto" w:fill="FFFFFF"/>
            <w:tcMar>
              <w:top w:w="0" w:type="dxa"/>
              <w:left w:w="108" w:type="dxa"/>
              <w:bottom w:w="0" w:type="dxa"/>
              <w:right w:w="108" w:type="dxa"/>
            </w:tcMar>
            <w:vAlign w:val="center"/>
          </w:tcPr>
          <w:p w14:paraId="57EAD18D" w14:textId="1A0BF01C" w:rsidR="00A03EB6" w:rsidRPr="00685BA1" w:rsidRDefault="00A03EB6" w:rsidP="00A03EB6">
            <w:pPr>
              <w:suppressAutoHyphens/>
              <w:spacing w:after="0" w:line="240" w:lineRule="auto"/>
              <w:jc w:val="both"/>
              <w:rPr>
                <w:rFonts w:ascii="Times New Roman" w:eastAsia="Times New Roman" w:hAnsi="Times New Roman" w:cs="Times New Roman"/>
                <w:iCs/>
                <w:sz w:val="24"/>
                <w:szCs w:val="24"/>
                <w:lang w:eastAsia="en-US"/>
              </w:rPr>
            </w:pPr>
            <w:r w:rsidRPr="00A03EB6">
              <w:rPr>
                <w:rFonts w:ascii="Times New Roman" w:eastAsia="Times New Roman" w:hAnsi="Times New Roman" w:cs="Times New Roman"/>
                <w:b/>
                <w:bCs/>
                <w:iCs/>
                <w:sz w:val="24"/>
                <w:szCs w:val="24"/>
                <w:lang w:eastAsia="en-US"/>
              </w:rPr>
              <w:t>Antras kriterijus (T</w:t>
            </w:r>
            <w:r w:rsidRPr="00A03EB6">
              <w:rPr>
                <w:rFonts w:ascii="Times New Roman" w:eastAsia="Times New Roman" w:hAnsi="Times New Roman" w:cs="Times New Roman"/>
                <w:b/>
                <w:bCs/>
                <w:iCs/>
                <w:sz w:val="24"/>
                <w:szCs w:val="24"/>
                <w:vertAlign w:val="subscript"/>
                <w:lang w:eastAsia="en-US"/>
              </w:rPr>
              <w:t>1</w:t>
            </w:r>
            <w:r w:rsidRPr="00A03EB6">
              <w:rPr>
                <w:rFonts w:ascii="Times New Roman" w:eastAsia="Times New Roman" w:hAnsi="Times New Roman" w:cs="Times New Roman"/>
                <w:b/>
                <w:bCs/>
                <w:iCs/>
                <w:sz w:val="24"/>
                <w:szCs w:val="24"/>
                <w:lang w:eastAsia="en-US"/>
              </w:rPr>
              <w:t>)</w:t>
            </w:r>
            <w:r w:rsidRPr="004742FF">
              <w:rPr>
                <w:rFonts w:ascii="Times New Roman" w:eastAsia="Times New Roman" w:hAnsi="Times New Roman" w:cs="Times New Roman"/>
                <w:iCs/>
                <w:sz w:val="24"/>
                <w:szCs w:val="24"/>
                <w:lang w:eastAsia="en-US"/>
              </w:rPr>
              <w:t xml:space="preserve"> – </w:t>
            </w:r>
            <w:r>
              <w:rPr>
                <w:rFonts w:ascii="Times New Roman" w:eastAsia="Times New Roman" w:hAnsi="Times New Roman" w:cs="Times New Roman"/>
                <w:iCs/>
                <w:sz w:val="24"/>
                <w:szCs w:val="24"/>
                <w:lang w:eastAsia="en-US"/>
              </w:rPr>
              <w:t>A tipo spausdintuvų techniniai parametrai, viršijantys techninės specifikacijos reikalavimus:</w:t>
            </w:r>
          </w:p>
        </w:tc>
        <w:tc>
          <w:tcPr>
            <w:tcW w:w="2717" w:type="dxa"/>
            <w:vMerge w:val="restart"/>
            <w:shd w:val="clear" w:color="auto" w:fill="FFFFFF"/>
            <w:tcMar>
              <w:top w:w="0" w:type="dxa"/>
              <w:left w:w="108" w:type="dxa"/>
              <w:bottom w:w="0" w:type="dxa"/>
              <w:right w:w="108" w:type="dxa"/>
            </w:tcMar>
            <w:vAlign w:val="center"/>
            <w:hideMark/>
          </w:tcPr>
          <w:p w14:paraId="0A72C405" w14:textId="4D4B2C2E" w:rsidR="00A03EB6" w:rsidRPr="004742FF" w:rsidRDefault="00A03EB6" w:rsidP="009B49FF">
            <w:pPr>
              <w:suppressAutoHyphens/>
              <w:spacing w:after="0" w:line="240" w:lineRule="auto"/>
              <w:jc w:val="center"/>
              <w:rPr>
                <w:rFonts w:ascii="Times New Roman" w:eastAsia="Times New Roman" w:hAnsi="Times New Roman" w:cs="Times New Roman"/>
                <w:iCs/>
                <w:sz w:val="24"/>
                <w:szCs w:val="24"/>
                <w:lang w:eastAsia="en-US"/>
              </w:rPr>
            </w:pPr>
            <w:r w:rsidRPr="004742FF">
              <w:rPr>
                <w:rFonts w:ascii="Times New Roman" w:eastAsia="Times New Roman" w:hAnsi="Times New Roman" w:cs="Times New Roman"/>
                <w:iCs/>
                <w:sz w:val="24"/>
                <w:szCs w:val="24"/>
                <w:lang w:val="en-US" w:eastAsia="en-US"/>
              </w:rPr>
              <w:t>Y</w:t>
            </w:r>
            <w:r>
              <w:rPr>
                <w:rFonts w:ascii="Times New Roman" w:eastAsia="Times New Roman" w:hAnsi="Times New Roman" w:cs="Times New Roman"/>
                <w:iCs/>
                <w:sz w:val="24"/>
                <w:szCs w:val="24"/>
                <w:vertAlign w:val="subscript"/>
                <w:lang w:val="en-US" w:eastAsia="en-US"/>
              </w:rPr>
              <w:t>1</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4</w:t>
            </w:r>
          </w:p>
        </w:tc>
      </w:tr>
      <w:tr w:rsidR="00A03EB6" w:rsidRPr="004742FF" w14:paraId="0D9F1B30" w14:textId="77777777" w:rsidTr="007277D6">
        <w:tc>
          <w:tcPr>
            <w:tcW w:w="822" w:type="dxa"/>
            <w:shd w:val="clear" w:color="auto" w:fill="D9D9D9" w:themeFill="background1" w:themeFillShade="D9"/>
            <w:tcMar>
              <w:top w:w="0" w:type="dxa"/>
              <w:left w:w="108" w:type="dxa"/>
              <w:bottom w:w="0" w:type="dxa"/>
              <w:right w:w="108" w:type="dxa"/>
            </w:tcMar>
            <w:vAlign w:val="center"/>
          </w:tcPr>
          <w:p w14:paraId="3A0C440A" w14:textId="0B9CC390" w:rsidR="00A03EB6" w:rsidRDefault="00A03EB6" w:rsidP="009B49FF">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2.1.</w:t>
            </w:r>
          </w:p>
        </w:tc>
        <w:tc>
          <w:tcPr>
            <w:tcW w:w="6089" w:type="dxa"/>
            <w:gridSpan w:val="2"/>
            <w:shd w:val="clear" w:color="auto" w:fill="D9D9D9" w:themeFill="background1" w:themeFillShade="D9"/>
            <w:tcMar>
              <w:top w:w="0" w:type="dxa"/>
              <w:left w:w="108" w:type="dxa"/>
              <w:bottom w:w="0" w:type="dxa"/>
              <w:right w:w="108" w:type="dxa"/>
            </w:tcMar>
            <w:vAlign w:val="center"/>
          </w:tcPr>
          <w:p w14:paraId="6CD6DE58" w14:textId="164F81D6" w:rsidR="00A03EB6" w:rsidRPr="00685BA1" w:rsidRDefault="00A03EB6" w:rsidP="00A03EB6">
            <w:pPr>
              <w:suppressAutoHyphens/>
              <w:spacing w:after="0" w:line="240" w:lineRule="auto"/>
              <w:jc w:val="both"/>
              <w:rPr>
                <w:rFonts w:ascii="Times New Roman" w:eastAsia="Times New Roman" w:hAnsi="Times New Roman" w:cs="Times New Roman"/>
                <w:i/>
                <w:sz w:val="24"/>
                <w:szCs w:val="24"/>
                <w:lang w:eastAsia="en-US"/>
              </w:rPr>
            </w:pPr>
            <w:r w:rsidRPr="00A03EB6">
              <w:rPr>
                <w:rFonts w:ascii="Times New Roman" w:eastAsia="Times New Roman" w:hAnsi="Times New Roman" w:cs="Times New Roman"/>
                <w:i/>
                <w:sz w:val="24"/>
                <w:szCs w:val="24"/>
                <w:lang w:eastAsia="en-US"/>
              </w:rPr>
              <w:t>pirmas parametras (P</w:t>
            </w:r>
            <w:r w:rsidRPr="00A03EB6">
              <w:rPr>
                <w:rFonts w:ascii="Times New Roman" w:eastAsia="Times New Roman" w:hAnsi="Times New Roman" w:cs="Times New Roman"/>
                <w:i/>
                <w:sz w:val="24"/>
                <w:szCs w:val="24"/>
                <w:vertAlign w:val="subscript"/>
                <w:lang w:eastAsia="en-US"/>
              </w:rPr>
              <w:t>11</w:t>
            </w:r>
            <w:r w:rsidRPr="00A03EB6">
              <w:rPr>
                <w:rFonts w:ascii="Times New Roman" w:eastAsia="Times New Roman" w:hAnsi="Times New Roman" w:cs="Times New Roman"/>
                <w:i/>
                <w:sz w:val="24"/>
                <w:szCs w:val="24"/>
                <w:lang w:eastAsia="en-US"/>
              </w:rPr>
              <w:t>) – v</w:t>
            </w:r>
            <w:r w:rsidRPr="00A03EB6">
              <w:rPr>
                <w:rFonts w:ascii="Times New Roman" w:eastAsia="Times New Roman" w:hAnsi="Times New Roman" w:cs="Times New Roman"/>
                <w:i/>
                <w:sz w:val="24"/>
                <w:szCs w:val="20"/>
                <w:lang w:eastAsia="en-US"/>
              </w:rPr>
              <w:t>ienpusių A4 formato lapų spausdinimo greitis, spausdinant minimalia reikalaujama skiriamąja geba (raiška):</w:t>
            </w:r>
          </w:p>
        </w:tc>
        <w:tc>
          <w:tcPr>
            <w:tcW w:w="2717" w:type="dxa"/>
            <w:vMerge/>
            <w:shd w:val="clear" w:color="auto" w:fill="FFFFFF"/>
            <w:tcMar>
              <w:top w:w="0" w:type="dxa"/>
              <w:left w:w="108" w:type="dxa"/>
              <w:bottom w:w="0" w:type="dxa"/>
              <w:right w:w="108" w:type="dxa"/>
            </w:tcMar>
            <w:vAlign w:val="center"/>
          </w:tcPr>
          <w:p w14:paraId="0A1CCADC" w14:textId="77777777" w:rsidR="00A03EB6" w:rsidRPr="00685BA1" w:rsidRDefault="00A03EB6" w:rsidP="009B49FF">
            <w:pPr>
              <w:suppressAutoHyphens/>
              <w:spacing w:after="0" w:line="240" w:lineRule="auto"/>
              <w:jc w:val="center"/>
              <w:rPr>
                <w:rFonts w:ascii="Times New Roman" w:eastAsia="Times New Roman" w:hAnsi="Times New Roman" w:cs="Times New Roman"/>
                <w:iCs/>
                <w:sz w:val="24"/>
                <w:szCs w:val="24"/>
                <w:lang w:eastAsia="en-US"/>
              </w:rPr>
            </w:pPr>
          </w:p>
        </w:tc>
      </w:tr>
      <w:tr w:rsidR="00A03EB6" w:rsidRPr="004742FF" w14:paraId="1FE144A6" w14:textId="77777777" w:rsidTr="00A03EB6">
        <w:tc>
          <w:tcPr>
            <w:tcW w:w="822" w:type="dxa"/>
            <w:shd w:val="clear" w:color="auto" w:fill="FFFFFF"/>
            <w:tcMar>
              <w:top w:w="0" w:type="dxa"/>
              <w:left w:w="108" w:type="dxa"/>
              <w:bottom w:w="0" w:type="dxa"/>
              <w:right w:w="108" w:type="dxa"/>
            </w:tcMar>
            <w:vAlign w:val="center"/>
          </w:tcPr>
          <w:p w14:paraId="16603540" w14:textId="4A6BCDCF" w:rsidR="00A03EB6" w:rsidRDefault="00A03EB6" w:rsidP="009B49FF">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2.1.1.</w:t>
            </w:r>
          </w:p>
        </w:tc>
        <w:tc>
          <w:tcPr>
            <w:tcW w:w="3500" w:type="dxa"/>
            <w:shd w:val="clear" w:color="auto" w:fill="FFFFFF"/>
            <w:tcMar>
              <w:top w:w="0" w:type="dxa"/>
              <w:left w:w="108" w:type="dxa"/>
              <w:bottom w:w="0" w:type="dxa"/>
              <w:right w:w="108" w:type="dxa"/>
            </w:tcMar>
            <w:vAlign w:val="center"/>
          </w:tcPr>
          <w:p w14:paraId="03E796F8" w14:textId="74C0C5D9" w:rsidR="00A03EB6" w:rsidRPr="009B49FF" w:rsidRDefault="00A03EB6" w:rsidP="009B49FF">
            <w:pPr>
              <w:suppressAutoHyphens/>
              <w:spacing w:after="0" w:line="240" w:lineRule="auto"/>
              <w:jc w:val="both"/>
              <w:rPr>
                <w:rFonts w:ascii="Times New Roman" w:eastAsia="Times New Roman" w:hAnsi="Times New Roman" w:cs="Times New Roman"/>
                <w:iCs/>
                <w:sz w:val="24"/>
                <w:szCs w:val="24"/>
                <w:lang w:eastAsia="en-US"/>
              </w:rPr>
            </w:pPr>
            <w:r w:rsidRPr="009B49FF">
              <w:rPr>
                <w:rFonts w:ascii="Times New Roman" w:eastAsia="Times New Roman" w:hAnsi="Times New Roman" w:cs="Times New Roman"/>
                <w:sz w:val="24"/>
                <w:szCs w:val="20"/>
                <w:lang w:eastAsia="en-US"/>
              </w:rPr>
              <w:t>ne mažiau kaip 45 juodai baltų psl./min. A4 formatu</w:t>
            </w:r>
          </w:p>
        </w:tc>
        <w:tc>
          <w:tcPr>
            <w:tcW w:w="2589" w:type="dxa"/>
            <w:shd w:val="clear" w:color="auto" w:fill="FFFFFF"/>
            <w:vAlign w:val="center"/>
          </w:tcPr>
          <w:p w14:paraId="66975CD7" w14:textId="21984621" w:rsidR="00A03EB6" w:rsidRPr="004742FF" w:rsidRDefault="00A03EB6" w:rsidP="009B49FF">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Pr>
                <w:rFonts w:ascii="Times New Roman" w:eastAsia="Times New Roman" w:hAnsi="Times New Roman" w:cs="Times New Roman"/>
                <w:iCs/>
                <w:sz w:val="24"/>
                <w:szCs w:val="24"/>
                <w:vertAlign w:val="subscript"/>
                <w:lang w:eastAsia="en-US"/>
              </w:rPr>
              <w:t>11</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57D19F83" w14:textId="77777777" w:rsidR="00A03EB6" w:rsidRPr="004742FF" w:rsidRDefault="00A03EB6" w:rsidP="009B49FF">
            <w:pPr>
              <w:suppressAutoHyphens/>
              <w:spacing w:after="0" w:line="240" w:lineRule="auto"/>
              <w:jc w:val="center"/>
              <w:rPr>
                <w:rFonts w:ascii="Times New Roman" w:eastAsia="Times New Roman" w:hAnsi="Times New Roman" w:cs="Times New Roman"/>
                <w:iCs/>
                <w:sz w:val="24"/>
                <w:szCs w:val="24"/>
                <w:lang w:val="en-US" w:eastAsia="en-US"/>
              </w:rPr>
            </w:pPr>
          </w:p>
        </w:tc>
      </w:tr>
      <w:tr w:rsidR="00A03EB6" w:rsidRPr="004742FF" w14:paraId="0D821DE3" w14:textId="77777777" w:rsidTr="00A03EB6">
        <w:tc>
          <w:tcPr>
            <w:tcW w:w="822" w:type="dxa"/>
            <w:shd w:val="clear" w:color="auto" w:fill="FFFFFF"/>
            <w:tcMar>
              <w:top w:w="0" w:type="dxa"/>
              <w:left w:w="108" w:type="dxa"/>
              <w:bottom w:w="0" w:type="dxa"/>
              <w:right w:w="108" w:type="dxa"/>
            </w:tcMar>
            <w:vAlign w:val="center"/>
          </w:tcPr>
          <w:p w14:paraId="17192075" w14:textId="2E053857" w:rsidR="00A03EB6" w:rsidRDefault="00A03EB6" w:rsidP="009B49FF">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2.1.2.</w:t>
            </w:r>
          </w:p>
        </w:tc>
        <w:tc>
          <w:tcPr>
            <w:tcW w:w="3500" w:type="dxa"/>
            <w:shd w:val="clear" w:color="auto" w:fill="FFFFFF"/>
            <w:tcMar>
              <w:top w:w="0" w:type="dxa"/>
              <w:left w:w="108" w:type="dxa"/>
              <w:bottom w:w="0" w:type="dxa"/>
              <w:right w:w="108" w:type="dxa"/>
            </w:tcMar>
            <w:vAlign w:val="center"/>
          </w:tcPr>
          <w:p w14:paraId="39FEDB62" w14:textId="0D1A7176" w:rsidR="00A03EB6" w:rsidRPr="009B49FF" w:rsidRDefault="00A03EB6" w:rsidP="009B49FF">
            <w:pPr>
              <w:suppressAutoHyphens/>
              <w:spacing w:after="0" w:line="240" w:lineRule="auto"/>
              <w:jc w:val="both"/>
              <w:rPr>
                <w:rFonts w:ascii="Times New Roman" w:eastAsia="Times New Roman" w:hAnsi="Times New Roman" w:cs="Times New Roman"/>
                <w:iCs/>
                <w:sz w:val="24"/>
                <w:szCs w:val="24"/>
                <w:lang w:eastAsia="en-US"/>
              </w:rPr>
            </w:pPr>
            <w:r w:rsidRPr="009B49FF">
              <w:rPr>
                <w:rFonts w:ascii="Times New Roman" w:eastAsia="Times New Roman" w:hAnsi="Times New Roman" w:cs="Times New Roman"/>
                <w:sz w:val="24"/>
                <w:szCs w:val="20"/>
                <w:lang w:eastAsia="en-US"/>
              </w:rPr>
              <w:t>ne mažiau kaip 50 juodai baltų psl./min. A4 formatu</w:t>
            </w:r>
          </w:p>
        </w:tc>
        <w:tc>
          <w:tcPr>
            <w:tcW w:w="2589" w:type="dxa"/>
            <w:shd w:val="clear" w:color="auto" w:fill="FFFFFF"/>
            <w:vAlign w:val="center"/>
          </w:tcPr>
          <w:p w14:paraId="0132FEE5" w14:textId="69C73029" w:rsidR="00A03EB6" w:rsidRPr="004742FF" w:rsidRDefault="00A03EB6" w:rsidP="009B49FF">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Pr>
                <w:rFonts w:ascii="Times New Roman" w:eastAsia="Times New Roman" w:hAnsi="Times New Roman" w:cs="Times New Roman"/>
                <w:iCs/>
                <w:sz w:val="24"/>
                <w:szCs w:val="24"/>
                <w:vertAlign w:val="subscript"/>
                <w:lang w:eastAsia="en-US"/>
              </w:rPr>
              <w:t>11</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1</w:t>
            </w:r>
          </w:p>
        </w:tc>
        <w:tc>
          <w:tcPr>
            <w:tcW w:w="2717" w:type="dxa"/>
            <w:vMerge/>
            <w:shd w:val="clear" w:color="auto" w:fill="FFFFFF"/>
            <w:tcMar>
              <w:top w:w="0" w:type="dxa"/>
              <w:left w:w="108" w:type="dxa"/>
              <w:bottom w:w="0" w:type="dxa"/>
              <w:right w:w="108" w:type="dxa"/>
            </w:tcMar>
            <w:vAlign w:val="center"/>
          </w:tcPr>
          <w:p w14:paraId="1C6944D3" w14:textId="77777777" w:rsidR="00A03EB6" w:rsidRPr="004742FF" w:rsidRDefault="00A03EB6" w:rsidP="009B49FF">
            <w:pPr>
              <w:suppressAutoHyphens/>
              <w:spacing w:after="0" w:line="240" w:lineRule="auto"/>
              <w:jc w:val="center"/>
              <w:rPr>
                <w:rFonts w:ascii="Times New Roman" w:eastAsia="Times New Roman" w:hAnsi="Times New Roman" w:cs="Times New Roman"/>
                <w:iCs/>
                <w:sz w:val="24"/>
                <w:szCs w:val="24"/>
                <w:lang w:val="en-US" w:eastAsia="en-US"/>
              </w:rPr>
            </w:pPr>
          </w:p>
        </w:tc>
      </w:tr>
      <w:tr w:rsidR="00A03EB6" w:rsidRPr="004742FF" w14:paraId="1C68037B" w14:textId="77777777" w:rsidTr="007277D6">
        <w:tc>
          <w:tcPr>
            <w:tcW w:w="822" w:type="dxa"/>
            <w:shd w:val="clear" w:color="auto" w:fill="D9D9D9" w:themeFill="background1" w:themeFillShade="D9"/>
            <w:tcMar>
              <w:top w:w="0" w:type="dxa"/>
              <w:left w:w="108" w:type="dxa"/>
              <w:bottom w:w="0" w:type="dxa"/>
              <w:right w:w="108" w:type="dxa"/>
            </w:tcMar>
            <w:vAlign w:val="center"/>
          </w:tcPr>
          <w:p w14:paraId="30826134" w14:textId="65A9445A" w:rsidR="00A03EB6" w:rsidRDefault="00A03EB6" w:rsidP="009B49FF">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2.2.</w:t>
            </w:r>
          </w:p>
        </w:tc>
        <w:tc>
          <w:tcPr>
            <w:tcW w:w="6089" w:type="dxa"/>
            <w:gridSpan w:val="2"/>
            <w:shd w:val="clear" w:color="auto" w:fill="D9D9D9" w:themeFill="background1" w:themeFillShade="D9"/>
            <w:tcMar>
              <w:top w:w="0" w:type="dxa"/>
              <w:left w:w="108" w:type="dxa"/>
              <w:bottom w:w="0" w:type="dxa"/>
              <w:right w:w="108" w:type="dxa"/>
            </w:tcMar>
            <w:vAlign w:val="center"/>
          </w:tcPr>
          <w:p w14:paraId="35D6B8D1" w14:textId="14E40D8F" w:rsidR="00A03EB6" w:rsidRPr="00A03EB6" w:rsidRDefault="00A03EB6" w:rsidP="009B49FF">
            <w:pPr>
              <w:suppressAutoHyphens/>
              <w:spacing w:after="0" w:line="240" w:lineRule="auto"/>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a</w:t>
            </w:r>
            <w:r w:rsidRPr="00A03EB6">
              <w:rPr>
                <w:rFonts w:ascii="Times New Roman" w:eastAsia="Times New Roman" w:hAnsi="Times New Roman" w:cs="Times New Roman"/>
                <w:i/>
                <w:sz w:val="24"/>
                <w:szCs w:val="24"/>
                <w:lang w:eastAsia="en-US"/>
              </w:rPr>
              <w:t>ntras parametras (P</w:t>
            </w:r>
            <w:r w:rsidRPr="00A03EB6">
              <w:rPr>
                <w:rFonts w:ascii="Times New Roman" w:eastAsia="Times New Roman" w:hAnsi="Times New Roman" w:cs="Times New Roman"/>
                <w:i/>
                <w:sz w:val="24"/>
                <w:szCs w:val="24"/>
                <w:vertAlign w:val="subscript"/>
                <w:lang w:eastAsia="en-US"/>
              </w:rPr>
              <w:t>12</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sidRPr="00A03EB6">
              <w:rPr>
                <w:rFonts w:ascii="Times New Roman" w:eastAsia="Times New Roman" w:hAnsi="Times New Roman" w:cs="Times New Roman"/>
                <w:i/>
                <w:sz w:val="24"/>
                <w:szCs w:val="24"/>
                <w:lang w:eastAsia="en-US"/>
              </w:rPr>
              <w:t xml:space="preserve"> p</w:t>
            </w:r>
            <w:r w:rsidRPr="00A03EB6">
              <w:rPr>
                <w:rFonts w:ascii="Times New Roman" w:eastAsia="Times New Roman" w:hAnsi="Times New Roman" w:cs="Times New Roman"/>
                <w:i/>
                <w:sz w:val="24"/>
                <w:szCs w:val="20"/>
                <w:lang w:eastAsia="en-US"/>
              </w:rPr>
              <w:t>irmo spaudo pasirodymo laikas</w:t>
            </w:r>
            <w:r>
              <w:rPr>
                <w:rFonts w:ascii="Times New Roman" w:eastAsia="Times New Roman" w:hAnsi="Times New Roman" w:cs="Times New Roman"/>
                <w:i/>
                <w:sz w:val="24"/>
                <w:szCs w:val="20"/>
                <w:lang w:eastAsia="en-US"/>
              </w:rPr>
              <w:t>:</w:t>
            </w:r>
          </w:p>
        </w:tc>
        <w:tc>
          <w:tcPr>
            <w:tcW w:w="2717" w:type="dxa"/>
            <w:vMerge/>
            <w:shd w:val="clear" w:color="auto" w:fill="FFFFFF"/>
            <w:tcMar>
              <w:top w:w="0" w:type="dxa"/>
              <w:left w:w="108" w:type="dxa"/>
              <w:bottom w:w="0" w:type="dxa"/>
              <w:right w:w="108" w:type="dxa"/>
            </w:tcMar>
            <w:vAlign w:val="center"/>
          </w:tcPr>
          <w:p w14:paraId="097D0651" w14:textId="77777777" w:rsidR="00A03EB6" w:rsidRPr="004742FF" w:rsidRDefault="00A03EB6" w:rsidP="009B49FF">
            <w:pPr>
              <w:suppressAutoHyphens/>
              <w:spacing w:after="0" w:line="240" w:lineRule="auto"/>
              <w:jc w:val="center"/>
              <w:rPr>
                <w:rFonts w:ascii="Times New Roman" w:eastAsia="Times New Roman" w:hAnsi="Times New Roman" w:cs="Times New Roman"/>
                <w:iCs/>
                <w:sz w:val="24"/>
                <w:szCs w:val="24"/>
                <w:lang w:val="en-US" w:eastAsia="en-US"/>
              </w:rPr>
            </w:pPr>
          </w:p>
        </w:tc>
      </w:tr>
      <w:tr w:rsidR="00A03EB6" w:rsidRPr="004742FF" w14:paraId="7073B1F7" w14:textId="77777777" w:rsidTr="009B49FF">
        <w:tc>
          <w:tcPr>
            <w:tcW w:w="822" w:type="dxa"/>
            <w:shd w:val="clear" w:color="auto" w:fill="FFFFFF"/>
            <w:tcMar>
              <w:top w:w="0" w:type="dxa"/>
              <w:left w:w="108" w:type="dxa"/>
              <w:bottom w:w="0" w:type="dxa"/>
              <w:right w:w="108" w:type="dxa"/>
            </w:tcMar>
            <w:vAlign w:val="center"/>
          </w:tcPr>
          <w:p w14:paraId="73C485DF" w14:textId="5C61B79E" w:rsidR="00A03EB6" w:rsidRDefault="00A03EB6" w:rsidP="009B49FF">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2.2.1.</w:t>
            </w:r>
          </w:p>
        </w:tc>
        <w:tc>
          <w:tcPr>
            <w:tcW w:w="3500" w:type="dxa"/>
            <w:shd w:val="clear" w:color="auto" w:fill="FFFFFF"/>
            <w:tcMar>
              <w:top w:w="0" w:type="dxa"/>
              <w:left w:w="108" w:type="dxa"/>
              <w:bottom w:w="0" w:type="dxa"/>
              <w:right w:w="108" w:type="dxa"/>
            </w:tcMar>
            <w:vAlign w:val="center"/>
          </w:tcPr>
          <w:p w14:paraId="5550A98E" w14:textId="245CF97D" w:rsidR="00A03EB6" w:rsidRPr="00A03EB6" w:rsidRDefault="00A03EB6" w:rsidP="009B49FF">
            <w:pPr>
              <w:suppressAutoHyphens/>
              <w:spacing w:after="0" w:line="240" w:lineRule="auto"/>
              <w:jc w:val="both"/>
              <w:rPr>
                <w:rFonts w:ascii="Times New Roman" w:eastAsia="Times New Roman" w:hAnsi="Times New Roman" w:cs="Times New Roman"/>
                <w:sz w:val="24"/>
                <w:szCs w:val="20"/>
                <w:lang w:eastAsia="en-US"/>
              </w:rPr>
            </w:pPr>
            <w:r w:rsidRPr="00A03EB6">
              <w:rPr>
                <w:rFonts w:ascii="Times New Roman" w:eastAsia="Times New Roman" w:hAnsi="Times New Roman" w:cs="Times New Roman"/>
                <w:sz w:val="24"/>
                <w:szCs w:val="20"/>
                <w:lang w:eastAsia="en-US"/>
              </w:rPr>
              <w:t>ne ilgiau kaip 6,7 sek.</w:t>
            </w:r>
          </w:p>
        </w:tc>
        <w:tc>
          <w:tcPr>
            <w:tcW w:w="2589" w:type="dxa"/>
            <w:shd w:val="clear" w:color="auto" w:fill="FFFFFF"/>
            <w:vAlign w:val="bottom"/>
          </w:tcPr>
          <w:p w14:paraId="12859C02" w14:textId="198F7C60" w:rsidR="00A03EB6" w:rsidRDefault="00A03EB6" w:rsidP="009B49FF">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P</w:t>
            </w:r>
            <w:r>
              <w:rPr>
                <w:rFonts w:ascii="Times New Roman" w:eastAsia="Times New Roman" w:hAnsi="Times New Roman" w:cs="Times New Roman"/>
                <w:iCs/>
                <w:sz w:val="24"/>
                <w:szCs w:val="24"/>
                <w:vertAlign w:val="subscript"/>
                <w:lang w:eastAsia="en-US"/>
              </w:rPr>
              <w:t>12</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2ABEB006" w14:textId="77777777" w:rsidR="00A03EB6" w:rsidRPr="004742FF" w:rsidRDefault="00A03EB6" w:rsidP="009B49FF">
            <w:pPr>
              <w:suppressAutoHyphens/>
              <w:spacing w:after="0" w:line="240" w:lineRule="auto"/>
              <w:jc w:val="center"/>
              <w:rPr>
                <w:rFonts w:ascii="Times New Roman" w:eastAsia="Times New Roman" w:hAnsi="Times New Roman" w:cs="Times New Roman"/>
                <w:iCs/>
                <w:sz w:val="24"/>
                <w:szCs w:val="24"/>
                <w:lang w:val="en-US" w:eastAsia="en-US"/>
              </w:rPr>
            </w:pPr>
          </w:p>
        </w:tc>
      </w:tr>
      <w:tr w:rsidR="00A03EB6" w:rsidRPr="004742FF" w14:paraId="3075A562" w14:textId="77777777" w:rsidTr="008935A6">
        <w:tc>
          <w:tcPr>
            <w:tcW w:w="822" w:type="dxa"/>
            <w:shd w:val="clear" w:color="auto" w:fill="FFFFFF"/>
            <w:tcMar>
              <w:top w:w="0" w:type="dxa"/>
              <w:left w:w="108" w:type="dxa"/>
              <w:bottom w:w="0" w:type="dxa"/>
              <w:right w:w="108" w:type="dxa"/>
            </w:tcMar>
            <w:vAlign w:val="center"/>
          </w:tcPr>
          <w:p w14:paraId="1E179697" w14:textId="368E5547" w:rsidR="00A03EB6" w:rsidRDefault="00A03EB6" w:rsidP="00A03EB6">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2.2.2.</w:t>
            </w:r>
          </w:p>
        </w:tc>
        <w:tc>
          <w:tcPr>
            <w:tcW w:w="3500" w:type="dxa"/>
            <w:shd w:val="clear" w:color="auto" w:fill="FFFFFF"/>
            <w:tcMar>
              <w:top w:w="0" w:type="dxa"/>
              <w:left w:w="108" w:type="dxa"/>
              <w:bottom w:w="0" w:type="dxa"/>
              <w:right w:w="108" w:type="dxa"/>
            </w:tcMar>
          </w:tcPr>
          <w:p w14:paraId="09F8E06C" w14:textId="6BE0821C" w:rsidR="00A03EB6" w:rsidRPr="00A03EB6" w:rsidRDefault="00A03EB6" w:rsidP="00A03EB6">
            <w:pPr>
              <w:suppressAutoHyphens/>
              <w:spacing w:after="0" w:line="240" w:lineRule="auto"/>
              <w:jc w:val="both"/>
              <w:rPr>
                <w:rFonts w:ascii="Times New Roman" w:eastAsia="Times New Roman" w:hAnsi="Times New Roman" w:cs="Times New Roman"/>
                <w:sz w:val="24"/>
                <w:szCs w:val="20"/>
                <w:lang w:eastAsia="en-US"/>
              </w:rPr>
            </w:pPr>
            <w:r w:rsidRPr="00A03EB6">
              <w:rPr>
                <w:rFonts w:ascii="Times New Roman" w:eastAsia="Times New Roman" w:hAnsi="Times New Roman" w:cs="Times New Roman"/>
                <w:sz w:val="24"/>
                <w:szCs w:val="20"/>
                <w:lang w:eastAsia="en-US"/>
              </w:rPr>
              <w:t>ne ilgiau kaip 6,5 sek.</w:t>
            </w:r>
          </w:p>
        </w:tc>
        <w:tc>
          <w:tcPr>
            <w:tcW w:w="2589" w:type="dxa"/>
            <w:shd w:val="clear" w:color="auto" w:fill="FFFFFF"/>
            <w:vAlign w:val="bottom"/>
          </w:tcPr>
          <w:p w14:paraId="2BC6403D" w14:textId="30A31C6F" w:rsidR="00A03EB6" w:rsidRDefault="00A03EB6" w:rsidP="00A03EB6">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P</w:t>
            </w:r>
            <w:r>
              <w:rPr>
                <w:rFonts w:ascii="Times New Roman" w:eastAsia="Times New Roman" w:hAnsi="Times New Roman" w:cs="Times New Roman"/>
                <w:iCs/>
                <w:sz w:val="24"/>
                <w:szCs w:val="24"/>
                <w:vertAlign w:val="subscript"/>
                <w:lang w:eastAsia="en-US"/>
              </w:rPr>
              <w:t>12</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1</w:t>
            </w:r>
          </w:p>
        </w:tc>
        <w:tc>
          <w:tcPr>
            <w:tcW w:w="2717" w:type="dxa"/>
            <w:vMerge/>
            <w:shd w:val="clear" w:color="auto" w:fill="FFFFFF"/>
            <w:tcMar>
              <w:top w:w="0" w:type="dxa"/>
              <w:left w:w="108" w:type="dxa"/>
              <w:bottom w:w="0" w:type="dxa"/>
              <w:right w:w="108" w:type="dxa"/>
            </w:tcMar>
            <w:vAlign w:val="center"/>
          </w:tcPr>
          <w:p w14:paraId="6F9B360E" w14:textId="77777777" w:rsidR="00A03EB6" w:rsidRPr="004742FF" w:rsidRDefault="00A03EB6" w:rsidP="00A03EB6">
            <w:pPr>
              <w:suppressAutoHyphens/>
              <w:spacing w:after="0" w:line="240" w:lineRule="auto"/>
              <w:jc w:val="center"/>
              <w:rPr>
                <w:rFonts w:ascii="Times New Roman" w:eastAsia="Times New Roman" w:hAnsi="Times New Roman" w:cs="Times New Roman"/>
                <w:iCs/>
                <w:sz w:val="24"/>
                <w:szCs w:val="24"/>
                <w:lang w:val="en-US" w:eastAsia="en-US"/>
              </w:rPr>
            </w:pPr>
          </w:p>
        </w:tc>
      </w:tr>
      <w:tr w:rsidR="00A03EB6" w:rsidRPr="004742FF" w14:paraId="22A2E51B" w14:textId="77777777" w:rsidTr="007277D6">
        <w:tc>
          <w:tcPr>
            <w:tcW w:w="822" w:type="dxa"/>
            <w:shd w:val="clear" w:color="auto" w:fill="D9D9D9" w:themeFill="background1" w:themeFillShade="D9"/>
            <w:tcMar>
              <w:top w:w="0" w:type="dxa"/>
              <w:left w:w="108" w:type="dxa"/>
              <w:bottom w:w="0" w:type="dxa"/>
              <w:right w:w="108" w:type="dxa"/>
            </w:tcMar>
            <w:vAlign w:val="center"/>
          </w:tcPr>
          <w:p w14:paraId="63FCBA01" w14:textId="5A9779F7" w:rsidR="00A03EB6" w:rsidRDefault="00A03EB6" w:rsidP="00A03EB6">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2.3.</w:t>
            </w:r>
          </w:p>
        </w:tc>
        <w:tc>
          <w:tcPr>
            <w:tcW w:w="6089" w:type="dxa"/>
            <w:gridSpan w:val="2"/>
            <w:shd w:val="clear" w:color="auto" w:fill="D9D9D9" w:themeFill="background1" w:themeFillShade="D9"/>
            <w:tcMar>
              <w:top w:w="0" w:type="dxa"/>
              <w:left w:w="108" w:type="dxa"/>
              <w:bottom w:w="0" w:type="dxa"/>
              <w:right w:w="108" w:type="dxa"/>
            </w:tcMar>
            <w:vAlign w:val="center"/>
          </w:tcPr>
          <w:p w14:paraId="3B3FB309" w14:textId="0BE8E452" w:rsidR="00A03EB6" w:rsidRDefault="00A03EB6" w:rsidP="00A03EB6">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
                <w:sz w:val="24"/>
                <w:szCs w:val="24"/>
                <w:lang w:eastAsia="en-US"/>
              </w:rPr>
              <w:t>trečias</w:t>
            </w:r>
            <w:r w:rsidRPr="00A03EB6">
              <w:rPr>
                <w:rFonts w:ascii="Times New Roman" w:eastAsia="Times New Roman" w:hAnsi="Times New Roman" w:cs="Times New Roman"/>
                <w:i/>
                <w:sz w:val="24"/>
                <w:szCs w:val="24"/>
                <w:lang w:eastAsia="en-US"/>
              </w:rPr>
              <w:t xml:space="preserve"> parametras (P</w:t>
            </w:r>
            <w:r w:rsidRPr="00A03EB6">
              <w:rPr>
                <w:rFonts w:ascii="Times New Roman" w:eastAsia="Times New Roman" w:hAnsi="Times New Roman" w:cs="Times New Roman"/>
                <w:i/>
                <w:sz w:val="24"/>
                <w:szCs w:val="24"/>
                <w:vertAlign w:val="subscript"/>
                <w:lang w:eastAsia="en-US"/>
              </w:rPr>
              <w:t>1</w:t>
            </w:r>
            <w:r>
              <w:rPr>
                <w:rFonts w:ascii="Times New Roman" w:eastAsia="Times New Roman" w:hAnsi="Times New Roman" w:cs="Times New Roman"/>
                <w:i/>
                <w:sz w:val="24"/>
                <w:szCs w:val="24"/>
                <w:vertAlign w:val="subscript"/>
                <w:lang w:eastAsia="en-US"/>
              </w:rPr>
              <w:t>3</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sidRPr="00A03EB6">
              <w:rPr>
                <w:rFonts w:ascii="Times New Roman" w:eastAsia="Times New Roman" w:hAnsi="Times New Roman" w:cs="Times New Roman"/>
                <w:i/>
                <w:sz w:val="24"/>
                <w:szCs w:val="24"/>
                <w:lang w:eastAsia="en-US"/>
              </w:rPr>
              <w:t xml:space="preserve"> t</w:t>
            </w:r>
            <w:r w:rsidRPr="00A03EB6">
              <w:rPr>
                <w:rFonts w:ascii="Times New Roman" w:eastAsia="Times New Roman" w:hAnsi="Times New Roman" w:cs="Times New Roman"/>
                <w:i/>
                <w:sz w:val="24"/>
                <w:szCs w:val="20"/>
                <w:lang w:eastAsia="en-US"/>
              </w:rPr>
              <w:t>uri būti pritaikytas naudoti su to paties gamintojo, originalia dažomųjų miltelių kasete</w:t>
            </w:r>
            <w:r>
              <w:rPr>
                <w:rFonts w:ascii="Times New Roman" w:eastAsia="Times New Roman" w:hAnsi="Times New Roman" w:cs="Times New Roman"/>
                <w:i/>
                <w:sz w:val="24"/>
                <w:szCs w:val="20"/>
                <w:lang w:eastAsia="en-US"/>
              </w:rPr>
              <w:t>:</w:t>
            </w:r>
          </w:p>
        </w:tc>
        <w:tc>
          <w:tcPr>
            <w:tcW w:w="2717" w:type="dxa"/>
            <w:vMerge/>
            <w:shd w:val="clear" w:color="auto" w:fill="FFFFFF"/>
            <w:tcMar>
              <w:top w:w="0" w:type="dxa"/>
              <w:left w:w="108" w:type="dxa"/>
              <w:bottom w:w="0" w:type="dxa"/>
              <w:right w:w="108" w:type="dxa"/>
            </w:tcMar>
            <w:vAlign w:val="center"/>
          </w:tcPr>
          <w:p w14:paraId="15C43145" w14:textId="77777777" w:rsidR="00A03EB6" w:rsidRPr="00685BA1" w:rsidRDefault="00A03EB6" w:rsidP="00A03EB6">
            <w:pPr>
              <w:suppressAutoHyphens/>
              <w:spacing w:after="0" w:line="240" w:lineRule="auto"/>
              <w:jc w:val="center"/>
              <w:rPr>
                <w:rFonts w:ascii="Times New Roman" w:eastAsia="Times New Roman" w:hAnsi="Times New Roman" w:cs="Times New Roman"/>
                <w:iCs/>
                <w:sz w:val="24"/>
                <w:szCs w:val="24"/>
                <w:lang w:eastAsia="en-US"/>
              </w:rPr>
            </w:pPr>
          </w:p>
        </w:tc>
      </w:tr>
      <w:tr w:rsidR="00A03EB6" w:rsidRPr="004742FF" w14:paraId="61132DF0" w14:textId="77777777" w:rsidTr="00A03EB6">
        <w:tc>
          <w:tcPr>
            <w:tcW w:w="822" w:type="dxa"/>
            <w:shd w:val="clear" w:color="auto" w:fill="FFFFFF"/>
            <w:tcMar>
              <w:top w:w="0" w:type="dxa"/>
              <w:left w:w="108" w:type="dxa"/>
              <w:bottom w:w="0" w:type="dxa"/>
              <w:right w:w="108" w:type="dxa"/>
            </w:tcMar>
            <w:vAlign w:val="center"/>
          </w:tcPr>
          <w:p w14:paraId="50F180AC" w14:textId="76AF0925" w:rsidR="00A03EB6" w:rsidRDefault="00A03EB6" w:rsidP="00A03EB6">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2.3.1.</w:t>
            </w:r>
          </w:p>
        </w:tc>
        <w:tc>
          <w:tcPr>
            <w:tcW w:w="3500" w:type="dxa"/>
            <w:shd w:val="clear" w:color="auto" w:fill="FFFFFF"/>
            <w:tcMar>
              <w:top w:w="0" w:type="dxa"/>
              <w:left w:w="108" w:type="dxa"/>
              <w:bottom w:w="0" w:type="dxa"/>
              <w:right w:w="108" w:type="dxa"/>
            </w:tcMar>
          </w:tcPr>
          <w:p w14:paraId="5BE2238B" w14:textId="0B0C45F6" w:rsidR="00A03EB6" w:rsidRPr="00A03EB6" w:rsidRDefault="00A03EB6" w:rsidP="00A03EB6">
            <w:pPr>
              <w:suppressAutoHyphens/>
              <w:spacing w:after="0" w:line="240" w:lineRule="auto"/>
              <w:jc w:val="both"/>
              <w:rPr>
                <w:rFonts w:ascii="Times New Roman" w:eastAsia="Times New Roman" w:hAnsi="Times New Roman" w:cs="Times New Roman"/>
                <w:sz w:val="24"/>
                <w:szCs w:val="20"/>
                <w:lang w:eastAsia="en-US"/>
              </w:rPr>
            </w:pPr>
            <w:r w:rsidRPr="00A03EB6">
              <w:rPr>
                <w:rFonts w:ascii="Times New Roman" w:eastAsia="Times New Roman" w:hAnsi="Times New Roman" w:cs="Times New Roman"/>
                <w:sz w:val="24"/>
                <w:szCs w:val="20"/>
                <w:lang w:eastAsia="en-US"/>
              </w:rPr>
              <w:t>resursas ne mažiau kaip 20000 spaudų, kai lapo padengimas 5%</w:t>
            </w:r>
          </w:p>
        </w:tc>
        <w:tc>
          <w:tcPr>
            <w:tcW w:w="2589" w:type="dxa"/>
            <w:shd w:val="clear" w:color="auto" w:fill="FFFFFF"/>
            <w:vAlign w:val="center"/>
          </w:tcPr>
          <w:p w14:paraId="0D7A7C44" w14:textId="520CD3A4" w:rsidR="00A03EB6" w:rsidRDefault="00A03EB6" w:rsidP="00A03EB6">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P</w:t>
            </w:r>
            <w:r>
              <w:rPr>
                <w:rFonts w:ascii="Times New Roman" w:eastAsia="Times New Roman" w:hAnsi="Times New Roman" w:cs="Times New Roman"/>
                <w:iCs/>
                <w:sz w:val="24"/>
                <w:szCs w:val="24"/>
                <w:vertAlign w:val="subscript"/>
                <w:lang w:eastAsia="en-US"/>
              </w:rPr>
              <w:t>13</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2EFDFE57" w14:textId="77777777" w:rsidR="00A03EB6" w:rsidRPr="004742FF" w:rsidRDefault="00A03EB6" w:rsidP="00A03EB6">
            <w:pPr>
              <w:suppressAutoHyphens/>
              <w:spacing w:after="0" w:line="240" w:lineRule="auto"/>
              <w:jc w:val="center"/>
              <w:rPr>
                <w:rFonts w:ascii="Times New Roman" w:eastAsia="Times New Roman" w:hAnsi="Times New Roman" w:cs="Times New Roman"/>
                <w:iCs/>
                <w:sz w:val="24"/>
                <w:szCs w:val="24"/>
                <w:lang w:val="en-US" w:eastAsia="en-US"/>
              </w:rPr>
            </w:pPr>
          </w:p>
        </w:tc>
      </w:tr>
      <w:tr w:rsidR="00A03EB6" w:rsidRPr="004742FF" w14:paraId="5297D5D5" w14:textId="77777777" w:rsidTr="00A03EB6">
        <w:tc>
          <w:tcPr>
            <w:tcW w:w="822" w:type="dxa"/>
            <w:shd w:val="clear" w:color="auto" w:fill="FFFFFF"/>
            <w:tcMar>
              <w:top w:w="0" w:type="dxa"/>
              <w:left w:w="108" w:type="dxa"/>
              <w:bottom w:w="0" w:type="dxa"/>
              <w:right w:w="108" w:type="dxa"/>
            </w:tcMar>
            <w:vAlign w:val="center"/>
          </w:tcPr>
          <w:p w14:paraId="5FED41C2" w14:textId="73B7F2DB" w:rsidR="00A03EB6" w:rsidRDefault="00A03EB6" w:rsidP="00A03EB6">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2.3.2.</w:t>
            </w:r>
          </w:p>
        </w:tc>
        <w:tc>
          <w:tcPr>
            <w:tcW w:w="3500" w:type="dxa"/>
            <w:shd w:val="clear" w:color="auto" w:fill="FFFFFF"/>
            <w:tcMar>
              <w:top w:w="0" w:type="dxa"/>
              <w:left w:w="108" w:type="dxa"/>
              <w:bottom w:w="0" w:type="dxa"/>
              <w:right w:w="108" w:type="dxa"/>
            </w:tcMar>
          </w:tcPr>
          <w:p w14:paraId="2C008AAA" w14:textId="3D805E73" w:rsidR="00A03EB6" w:rsidRPr="00A03EB6" w:rsidRDefault="00A03EB6" w:rsidP="00A03EB6">
            <w:pPr>
              <w:suppressAutoHyphens/>
              <w:spacing w:after="0" w:line="240" w:lineRule="auto"/>
              <w:jc w:val="both"/>
              <w:rPr>
                <w:rFonts w:ascii="Times New Roman" w:eastAsia="Times New Roman" w:hAnsi="Times New Roman" w:cs="Times New Roman"/>
                <w:sz w:val="24"/>
                <w:szCs w:val="20"/>
                <w:lang w:eastAsia="en-US"/>
              </w:rPr>
            </w:pPr>
            <w:r w:rsidRPr="00A03EB6">
              <w:rPr>
                <w:rFonts w:ascii="Times New Roman" w:eastAsia="Times New Roman" w:hAnsi="Times New Roman" w:cs="Times New Roman"/>
                <w:sz w:val="24"/>
                <w:szCs w:val="20"/>
                <w:lang w:eastAsia="en-US"/>
              </w:rPr>
              <w:t>resursas ne mažiau kaip 40000 spaudų, kai lapo padengimas 5%</w:t>
            </w:r>
          </w:p>
        </w:tc>
        <w:tc>
          <w:tcPr>
            <w:tcW w:w="2589" w:type="dxa"/>
            <w:shd w:val="clear" w:color="auto" w:fill="FFFFFF"/>
            <w:vAlign w:val="center"/>
          </w:tcPr>
          <w:p w14:paraId="2BD477C5" w14:textId="51202D38" w:rsidR="00A03EB6" w:rsidRDefault="00A03EB6" w:rsidP="00A03EB6">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P</w:t>
            </w:r>
            <w:r>
              <w:rPr>
                <w:rFonts w:ascii="Times New Roman" w:eastAsia="Times New Roman" w:hAnsi="Times New Roman" w:cs="Times New Roman"/>
                <w:iCs/>
                <w:sz w:val="24"/>
                <w:szCs w:val="24"/>
                <w:vertAlign w:val="subscript"/>
                <w:lang w:eastAsia="en-US"/>
              </w:rPr>
              <w:t>13</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2</w:t>
            </w:r>
          </w:p>
        </w:tc>
        <w:tc>
          <w:tcPr>
            <w:tcW w:w="2717" w:type="dxa"/>
            <w:vMerge/>
            <w:shd w:val="clear" w:color="auto" w:fill="FFFFFF"/>
            <w:tcMar>
              <w:top w:w="0" w:type="dxa"/>
              <w:left w:w="108" w:type="dxa"/>
              <w:bottom w:w="0" w:type="dxa"/>
              <w:right w:w="108" w:type="dxa"/>
            </w:tcMar>
            <w:vAlign w:val="center"/>
          </w:tcPr>
          <w:p w14:paraId="11039C82" w14:textId="77777777" w:rsidR="00A03EB6" w:rsidRPr="004742FF" w:rsidRDefault="00A03EB6" w:rsidP="00A03EB6">
            <w:pPr>
              <w:suppressAutoHyphens/>
              <w:spacing w:after="0" w:line="240" w:lineRule="auto"/>
              <w:jc w:val="center"/>
              <w:rPr>
                <w:rFonts w:ascii="Times New Roman" w:eastAsia="Times New Roman" w:hAnsi="Times New Roman" w:cs="Times New Roman"/>
                <w:iCs/>
                <w:sz w:val="24"/>
                <w:szCs w:val="24"/>
                <w:lang w:val="en-US" w:eastAsia="en-US"/>
              </w:rPr>
            </w:pPr>
          </w:p>
        </w:tc>
      </w:tr>
      <w:tr w:rsidR="007277D6" w:rsidRPr="004742FF" w14:paraId="5ADF9603" w14:textId="77777777" w:rsidTr="00BA1374">
        <w:tc>
          <w:tcPr>
            <w:tcW w:w="822" w:type="dxa"/>
            <w:shd w:val="clear" w:color="auto" w:fill="FFFFFF"/>
            <w:tcMar>
              <w:top w:w="0" w:type="dxa"/>
              <w:left w:w="108" w:type="dxa"/>
              <w:bottom w:w="0" w:type="dxa"/>
              <w:right w:w="108" w:type="dxa"/>
            </w:tcMar>
            <w:vAlign w:val="center"/>
          </w:tcPr>
          <w:p w14:paraId="7C045D33" w14:textId="6E40B159" w:rsidR="007277D6" w:rsidRPr="004742FF" w:rsidRDefault="007277D6" w:rsidP="00A03EB6">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3.</w:t>
            </w:r>
          </w:p>
        </w:tc>
        <w:tc>
          <w:tcPr>
            <w:tcW w:w="6089" w:type="dxa"/>
            <w:gridSpan w:val="2"/>
            <w:shd w:val="clear" w:color="auto" w:fill="FFFFFF"/>
            <w:tcMar>
              <w:top w:w="0" w:type="dxa"/>
              <w:left w:w="108" w:type="dxa"/>
              <w:bottom w:w="0" w:type="dxa"/>
              <w:right w:w="108" w:type="dxa"/>
            </w:tcMar>
            <w:vAlign w:val="center"/>
          </w:tcPr>
          <w:p w14:paraId="577F1B03" w14:textId="008BC834" w:rsidR="007277D6" w:rsidRPr="00685BA1" w:rsidRDefault="007277D6" w:rsidP="00A03EB6">
            <w:pPr>
              <w:suppressAutoHyphens/>
              <w:spacing w:after="0" w:line="240" w:lineRule="auto"/>
              <w:jc w:val="both"/>
              <w:rPr>
                <w:rFonts w:ascii="Times New Roman" w:eastAsia="Times New Roman" w:hAnsi="Times New Roman" w:cs="Times New Roman"/>
                <w:iCs/>
                <w:sz w:val="24"/>
                <w:szCs w:val="24"/>
                <w:lang w:eastAsia="en-US"/>
              </w:rPr>
            </w:pPr>
            <w:r w:rsidRPr="00A03EB6">
              <w:rPr>
                <w:rFonts w:ascii="Times New Roman" w:eastAsia="Times New Roman" w:hAnsi="Times New Roman" w:cs="Times New Roman"/>
                <w:b/>
                <w:bCs/>
                <w:iCs/>
                <w:sz w:val="24"/>
                <w:szCs w:val="24"/>
                <w:lang w:eastAsia="en-US"/>
              </w:rPr>
              <w:t>Trečias kriterijus (T</w:t>
            </w:r>
            <w:r w:rsidRPr="00A03EB6">
              <w:rPr>
                <w:rFonts w:ascii="Times New Roman" w:eastAsia="Times New Roman" w:hAnsi="Times New Roman" w:cs="Times New Roman"/>
                <w:b/>
                <w:bCs/>
                <w:iCs/>
                <w:sz w:val="24"/>
                <w:szCs w:val="24"/>
                <w:vertAlign w:val="subscript"/>
                <w:lang w:eastAsia="en-US"/>
              </w:rPr>
              <w:t>2</w:t>
            </w:r>
            <w:r w:rsidRPr="00A03EB6">
              <w:rPr>
                <w:rFonts w:ascii="Times New Roman" w:eastAsia="Times New Roman" w:hAnsi="Times New Roman" w:cs="Times New Roman"/>
                <w:b/>
                <w:bCs/>
                <w:iCs/>
                <w:sz w:val="24"/>
                <w:szCs w:val="24"/>
                <w:lang w:eastAsia="en-US"/>
              </w:rPr>
              <w:t>)</w:t>
            </w:r>
            <w:r>
              <w:rPr>
                <w:rFonts w:ascii="Times New Roman" w:eastAsia="Times New Roman" w:hAnsi="Times New Roman" w:cs="Times New Roman"/>
                <w:iCs/>
                <w:sz w:val="24"/>
                <w:szCs w:val="24"/>
                <w:lang w:eastAsia="en-US"/>
              </w:rPr>
              <w:t xml:space="preserve"> </w:t>
            </w:r>
            <w:r w:rsidRPr="004742FF">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 xml:space="preserve"> B tipo spausdintuvų techniniai parametrai, viršijantys techninės specifikacijos reikalavimus:</w:t>
            </w:r>
          </w:p>
        </w:tc>
        <w:tc>
          <w:tcPr>
            <w:tcW w:w="2717" w:type="dxa"/>
            <w:vMerge w:val="restart"/>
            <w:shd w:val="clear" w:color="auto" w:fill="FFFFFF"/>
            <w:tcMar>
              <w:top w:w="0" w:type="dxa"/>
              <w:left w:w="108" w:type="dxa"/>
              <w:bottom w:w="0" w:type="dxa"/>
              <w:right w:w="108" w:type="dxa"/>
            </w:tcMar>
            <w:vAlign w:val="center"/>
            <w:hideMark/>
          </w:tcPr>
          <w:p w14:paraId="17E22CDB" w14:textId="6675FD30" w:rsidR="007277D6" w:rsidRPr="004742FF" w:rsidRDefault="007277D6" w:rsidP="00A03EB6">
            <w:pPr>
              <w:suppressAutoHyphens/>
              <w:spacing w:after="0" w:line="240" w:lineRule="auto"/>
              <w:jc w:val="center"/>
              <w:rPr>
                <w:rFonts w:ascii="Times New Roman" w:eastAsia="Times New Roman" w:hAnsi="Times New Roman" w:cs="Times New Roman"/>
                <w:iCs/>
                <w:sz w:val="24"/>
                <w:szCs w:val="24"/>
                <w:lang w:eastAsia="en-US"/>
              </w:rPr>
            </w:pPr>
            <w:r w:rsidRPr="004742FF">
              <w:rPr>
                <w:rFonts w:ascii="Times New Roman" w:eastAsia="Times New Roman" w:hAnsi="Times New Roman" w:cs="Times New Roman"/>
                <w:iCs/>
                <w:sz w:val="24"/>
                <w:szCs w:val="24"/>
                <w:lang w:val="en-US" w:eastAsia="en-US"/>
              </w:rPr>
              <w:t>Y</w:t>
            </w:r>
            <w:r>
              <w:rPr>
                <w:rFonts w:ascii="Times New Roman" w:eastAsia="Times New Roman" w:hAnsi="Times New Roman" w:cs="Times New Roman"/>
                <w:iCs/>
                <w:sz w:val="24"/>
                <w:szCs w:val="24"/>
                <w:vertAlign w:val="subscript"/>
                <w:lang w:val="en-US" w:eastAsia="en-US"/>
              </w:rPr>
              <w:t>2</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2</w:t>
            </w:r>
          </w:p>
        </w:tc>
      </w:tr>
      <w:bookmarkEnd w:id="14"/>
      <w:tr w:rsidR="007277D6" w:rsidRPr="004742FF" w14:paraId="66719A0B" w14:textId="77777777" w:rsidTr="007277D6">
        <w:tc>
          <w:tcPr>
            <w:tcW w:w="822" w:type="dxa"/>
            <w:shd w:val="clear" w:color="auto" w:fill="D9D9D9" w:themeFill="background1" w:themeFillShade="D9"/>
            <w:tcMar>
              <w:top w:w="0" w:type="dxa"/>
              <w:left w:w="108" w:type="dxa"/>
              <w:bottom w:w="0" w:type="dxa"/>
              <w:right w:w="108" w:type="dxa"/>
            </w:tcMar>
            <w:vAlign w:val="center"/>
          </w:tcPr>
          <w:p w14:paraId="53D99F46" w14:textId="5DDFF3C0" w:rsidR="007277D6" w:rsidRDefault="007277D6" w:rsidP="00A03EB6">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3.1.</w:t>
            </w:r>
          </w:p>
        </w:tc>
        <w:tc>
          <w:tcPr>
            <w:tcW w:w="6089" w:type="dxa"/>
            <w:gridSpan w:val="2"/>
            <w:shd w:val="clear" w:color="auto" w:fill="D9D9D9" w:themeFill="background1" w:themeFillShade="D9"/>
            <w:tcMar>
              <w:top w:w="0" w:type="dxa"/>
              <w:left w:w="108" w:type="dxa"/>
              <w:bottom w:w="0" w:type="dxa"/>
              <w:right w:w="108" w:type="dxa"/>
            </w:tcMar>
            <w:vAlign w:val="center"/>
          </w:tcPr>
          <w:p w14:paraId="0D90FA27" w14:textId="75F33D88" w:rsidR="007277D6" w:rsidRPr="00685BA1" w:rsidRDefault="007277D6" w:rsidP="00A03EB6">
            <w:pPr>
              <w:suppressAutoHyphens/>
              <w:spacing w:after="0" w:line="240" w:lineRule="auto"/>
              <w:jc w:val="both"/>
              <w:rPr>
                <w:rFonts w:ascii="Times New Roman" w:eastAsia="Times New Roman" w:hAnsi="Times New Roman" w:cs="Times New Roman"/>
                <w:iCs/>
                <w:sz w:val="24"/>
                <w:szCs w:val="24"/>
                <w:lang w:eastAsia="en-US"/>
              </w:rPr>
            </w:pPr>
            <w:r w:rsidRPr="00A03EB6">
              <w:rPr>
                <w:rFonts w:ascii="Times New Roman" w:eastAsia="Times New Roman" w:hAnsi="Times New Roman" w:cs="Times New Roman"/>
                <w:i/>
                <w:sz w:val="24"/>
                <w:szCs w:val="24"/>
                <w:lang w:eastAsia="en-US"/>
              </w:rPr>
              <w:t>pirmas parametras (P</w:t>
            </w:r>
            <w:r w:rsidRPr="00A03EB6">
              <w:rPr>
                <w:rFonts w:ascii="Times New Roman" w:eastAsia="Times New Roman" w:hAnsi="Times New Roman" w:cs="Times New Roman"/>
                <w:i/>
                <w:sz w:val="24"/>
                <w:szCs w:val="24"/>
                <w:vertAlign w:val="subscript"/>
                <w:lang w:eastAsia="en-US"/>
              </w:rPr>
              <w:t>21</w:t>
            </w:r>
            <w:r w:rsidRPr="00A03EB6">
              <w:rPr>
                <w:rFonts w:ascii="Times New Roman" w:eastAsia="Times New Roman" w:hAnsi="Times New Roman" w:cs="Times New Roman"/>
                <w:i/>
                <w:sz w:val="24"/>
                <w:szCs w:val="24"/>
                <w:lang w:eastAsia="en-US"/>
              </w:rPr>
              <w:t>) – v</w:t>
            </w:r>
            <w:r w:rsidRPr="00A03EB6">
              <w:rPr>
                <w:rFonts w:ascii="Times New Roman" w:eastAsia="Times New Roman" w:hAnsi="Times New Roman" w:cs="Times New Roman"/>
                <w:i/>
                <w:sz w:val="24"/>
                <w:szCs w:val="20"/>
                <w:lang w:eastAsia="en-US"/>
              </w:rPr>
              <w:t>ienpusių A4 formato lapų spausdinimo greitis, spausdinant minimalia reikalaujama skiriamąja geba (raiška):</w:t>
            </w:r>
          </w:p>
        </w:tc>
        <w:tc>
          <w:tcPr>
            <w:tcW w:w="2717" w:type="dxa"/>
            <w:vMerge/>
            <w:shd w:val="clear" w:color="auto" w:fill="FFFFFF"/>
            <w:tcMar>
              <w:top w:w="0" w:type="dxa"/>
              <w:left w:w="108" w:type="dxa"/>
              <w:bottom w:w="0" w:type="dxa"/>
              <w:right w:w="108" w:type="dxa"/>
            </w:tcMar>
            <w:vAlign w:val="center"/>
          </w:tcPr>
          <w:p w14:paraId="0DD95A80" w14:textId="77777777" w:rsidR="007277D6" w:rsidRPr="00685BA1" w:rsidRDefault="007277D6" w:rsidP="00A03EB6">
            <w:pPr>
              <w:suppressAutoHyphens/>
              <w:spacing w:after="0" w:line="240" w:lineRule="auto"/>
              <w:jc w:val="center"/>
              <w:rPr>
                <w:rFonts w:ascii="Times New Roman" w:eastAsia="Times New Roman" w:hAnsi="Times New Roman" w:cs="Times New Roman"/>
                <w:iCs/>
                <w:sz w:val="24"/>
                <w:szCs w:val="24"/>
                <w:lang w:eastAsia="en-US"/>
              </w:rPr>
            </w:pPr>
          </w:p>
        </w:tc>
      </w:tr>
      <w:tr w:rsidR="007277D6" w:rsidRPr="004742FF" w14:paraId="6D6E9A10" w14:textId="77777777" w:rsidTr="009B49FF">
        <w:tc>
          <w:tcPr>
            <w:tcW w:w="822" w:type="dxa"/>
            <w:shd w:val="clear" w:color="auto" w:fill="FFFFFF"/>
            <w:tcMar>
              <w:top w:w="0" w:type="dxa"/>
              <w:left w:w="108" w:type="dxa"/>
              <w:bottom w:w="0" w:type="dxa"/>
              <w:right w:w="108" w:type="dxa"/>
            </w:tcMar>
            <w:vAlign w:val="center"/>
          </w:tcPr>
          <w:p w14:paraId="0DED93DF" w14:textId="643B68CF" w:rsidR="007277D6" w:rsidRDefault="007277D6" w:rsidP="00A03EB6">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3.1.1.</w:t>
            </w:r>
          </w:p>
        </w:tc>
        <w:tc>
          <w:tcPr>
            <w:tcW w:w="3500" w:type="dxa"/>
            <w:shd w:val="clear" w:color="auto" w:fill="FFFFFF"/>
            <w:tcMar>
              <w:top w:w="0" w:type="dxa"/>
              <w:left w:w="108" w:type="dxa"/>
              <w:bottom w:w="0" w:type="dxa"/>
              <w:right w:w="108" w:type="dxa"/>
            </w:tcMar>
            <w:vAlign w:val="center"/>
          </w:tcPr>
          <w:p w14:paraId="6E4E899B" w14:textId="03C9BBDE" w:rsidR="007277D6" w:rsidRPr="00A03EB6" w:rsidRDefault="007277D6" w:rsidP="00A03EB6">
            <w:pPr>
              <w:suppressAutoHyphens/>
              <w:spacing w:after="0" w:line="240" w:lineRule="auto"/>
              <w:jc w:val="both"/>
              <w:rPr>
                <w:rFonts w:ascii="Times New Roman" w:eastAsia="Times New Roman" w:hAnsi="Times New Roman" w:cs="Times New Roman"/>
                <w:b/>
                <w:bCs/>
                <w:iCs/>
                <w:sz w:val="24"/>
                <w:szCs w:val="24"/>
                <w:lang w:eastAsia="en-US"/>
              </w:rPr>
            </w:pPr>
            <w:r w:rsidRPr="009B49FF">
              <w:rPr>
                <w:rFonts w:ascii="Times New Roman" w:eastAsia="Times New Roman" w:hAnsi="Times New Roman" w:cs="Times New Roman"/>
                <w:sz w:val="24"/>
                <w:szCs w:val="20"/>
                <w:lang w:eastAsia="en-US"/>
              </w:rPr>
              <w:t>ne mažiau kaip 45 juodai baltų psl./min. A4 formatu</w:t>
            </w:r>
          </w:p>
        </w:tc>
        <w:tc>
          <w:tcPr>
            <w:tcW w:w="2589" w:type="dxa"/>
            <w:shd w:val="clear" w:color="auto" w:fill="FFFFFF"/>
            <w:vAlign w:val="center"/>
          </w:tcPr>
          <w:p w14:paraId="5601F6F8" w14:textId="787468F3" w:rsidR="007277D6" w:rsidRPr="004742FF" w:rsidRDefault="007277D6" w:rsidP="00A03EB6">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sidRPr="007277D6">
              <w:rPr>
                <w:rFonts w:ascii="Times New Roman" w:eastAsia="Times New Roman" w:hAnsi="Times New Roman" w:cs="Times New Roman"/>
                <w:iCs/>
                <w:sz w:val="24"/>
                <w:szCs w:val="24"/>
                <w:vertAlign w:val="subscript"/>
                <w:lang w:eastAsia="en-US"/>
              </w:rPr>
              <w:t>21</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246C6515" w14:textId="77777777" w:rsidR="007277D6" w:rsidRPr="004742FF" w:rsidRDefault="007277D6" w:rsidP="00A03EB6">
            <w:pPr>
              <w:suppressAutoHyphens/>
              <w:spacing w:after="0" w:line="240" w:lineRule="auto"/>
              <w:jc w:val="center"/>
              <w:rPr>
                <w:rFonts w:ascii="Times New Roman" w:eastAsia="Times New Roman" w:hAnsi="Times New Roman" w:cs="Times New Roman"/>
                <w:iCs/>
                <w:sz w:val="24"/>
                <w:szCs w:val="24"/>
                <w:lang w:val="en-US" w:eastAsia="en-US"/>
              </w:rPr>
            </w:pPr>
          </w:p>
        </w:tc>
      </w:tr>
      <w:tr w:rsidR="007277D6" w:rsidRPr="004742FF" w14:paraId="3897A220" w14:textId="77777777" w:rsidTr="009B49FF">
        <w:tc>
          <w:tcPr>
            <w:tcW w:w="822" w:type="dxa"/>
            <w:shd w:val="clear" w:color="auto" w:fill="FFFFFF"/>
            <w:tcMar>
              <w:top w:w="0" w:type="dxa"/>
              <w:left w:w="108" w:type="dxa"/>
              <w:bottom w:w="0" w:type="dxa"/>
              <w:right w:w="108" w:type="dxa"/>
            </w:tcMar>
            <w:vAlign w:val="center"/>
          </w:tcPr>
          <w:p w14:paraId="59C2FA6B" w14:textId="7D45C4AC" w:rsidR="007277D6" w:rsidRDefault="007277D6" w:rsidP="00A03EB6">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3.1.2.</w:t>
            </w:r>
          </w:p>
        </w:tc>
        <w:tc>
          <w:tcPr>
            <w:tcW w:w="3500" w:type="dxa"/>
            <w:shd w:val="clear" w:color="auto" w:fill="FFFFFF"/>
            <w:tcMar>
              <w:top w:w="0" w:type="dxa"/>
              <w:left w:w="108" w:type="dxa"/>
              <w:bottom w:w="0" w:type="dxa"/>
              <w:right w:w="108" w:type="dxa"/>
            </w:tcMar>
            <w:vAlign w:val="center"/>
          </w:tcPr>
          <w:p w14:paraId="280DAE6B" w14:textId="376132E3" w:rsidR="007277D6" w:rsidRPr="00A03EB6" w:rsidRDefault="007277D6" w:rsidP="00A03EB6">
            <w:pPr>
              <w:suppressAutoHyphens/>
              <w:spacing w:after="0" w:line="240" w:lineRule="auto"/>
              <w:jc w:val="both"/>
              <w:rPr>
                <w:rFonts w:ascii="Times New Roman" w:eastAsia="Times New Roman" w:hAnsi="Times New Roman" w:cs="Times New Roman"/>
                <w:b/>
                <w:bCs/>
                <w:iCs/>
                <w:sz w:val="24"/>
                <w:szCs w:val="24"/>
                <w:lang w:eastAsia="en-US"/>
              </w:rPr>
            </w:pPr>
            <w:r w:rsidRPr="009B49FF">
              <w:rPr>
                <w:rFonts w:ascii="Times New Roman" w:eastAsia="Times New Roman" w:hAnsi="Times New Roman" w:cs="Times New Roman"/>
                <w:sz w:val="24"/>
                <w:szCs w:val="20"/>
                <w:lang w:eastAsia="en-US"/>
              </w:rPr>
              <w:t>ne mažiau kaip 50 juodai baltų psl./min. A4 formatu</w:t>
            </w:r>
          </w:p>
        </w:tc>
        <w:tc>
          <w:tcPr>
            <w:tcW w:w="2589" w:type="dxa"/>
            <w:shd w:val="clear" w:color="auto" w:fill="FFFFFF"/>
            <w:vAlign w:val="center"/>
          </w:tcPr>
          <w:p w14:paraId="2FE906A7" w14:textId="24EB36E7" w:rsidR="007277D6" w:rsidRPr="004742FF" w:rsidRDefault="007277D6" w:rsidP="00A03EB6">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sidRPr="007277D6">
              <w:rPr>
                <w:rFonts w:ascii="Times New Roman" w:eastAsia="Times New Roman" w:hAnsi="Times New Roman" w:cs="Times New Roman"/>
                <w:iCs/>
                <w:sz w:val="24"/>
                <w:szCs w:val="24"/>
                <w:vertAlign w:val="subscript"/>
                <w:lang w:eastAsia="en-US"/>
              </w:rPr>
              <w:t>21</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1</w:t>
            </w:r>
          </w:p>
        </w:tc>
        <w:tc>
          <w:tcPr>
            <w:tcW w:w="2717" w:type="dxa"/>
            <w:vMerge/>
            <w:shd w:val="clear" w:color="auto" w:fill="FFFFFF"/>
            <w:tcMar>
              <w:top w:w="0" w:type="dxa"/>
              <w:left w:w="108" w:type="dxa"/>
              <w:bottom w:w="0" w:type="dxa"/>
              <w:right w:w="108" w:type="dxa"/>
            </w:tcMar>
            <w:vAlign w:val="center"/>
          </w:tcPr>
          <w:p w14:paraId="19B10EF6" w14:textId="77777777" w:rsidR="007277D6" w:rsidRPr="004742FF" w:rsidRDefault="007277D6" w:rsidP="00A03EB6">
            <w:pPr>
              <w:suppressAutoHyphens/>
              <w:spacing w:after="0" w:line="240" w:lineRule="auto"/>
              <w:jc w:val="center"/>
              <w:rPr>
                <w:rFonts w:ascii="Times New Roman" w:eastAsia="Times New Roman" w:hAnsi="Times New Roman" w:cs="Times New Roman"/>
                <w:iCs/>
                <w:sz w:val="24"/>
                <w:szCs w:val="24"/>
                <w:lang w:val="en-US" w:eastAsia="en-US"/>
              </w:rPr>
            </w:pPr>
          </w:p>
        </w:tc>
      </w:tr>
      <w:tr w:rsidR="007277D6" w:rsidRPr="004742FF" w14:paraId="4C484A82" w14:textId="77777777" w:rsidTr="007277D6">
        <w:tc>
          <w:tcPr>
            <w:tcW w:w="822" w:type="dxa"/>
            <w:shd w:val="clear" w:color="auto" w:fill="D9D9D9" w:themeFill="background1" w:themeFillShade="D9"/>
            <w:tcMar>
              <w:top w:w="0" w:type="dxa"/>
              <w:left w:w="108" w:type="dxa"/>
              <w:bottom w:w="0" w:type="dxa"/>
              <w:right w:w="108" w:type="dxa"/>
            </w:tcMar>
            <w:vAlign w:val="center"/>
          </w:tcPr>
          <w:p w14:paraId="6A05C9B9" w14:textId="5B5BDB89" w:rsidR="007277D6" w:rsidRDefault="007277D6" w:rsidP="007277D6">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3.2.</w:t>
            </w:r>
          </w:p>
        </w:tc>
        <w:tc>
          <w:tcPr>
            <w:tcW w:w="6089" w:type="dxa"/>
            <w:gridSpan w:val="2"/>
            <w:shd w:val="clear" w:color="auto" w:fill="D9D9D9" w:themeFill="background1" w:themeFillShade="D9"/>
            <w:tcMar>
              <w:top w:w="0" w:type="dxa"/>
              <w:left w:w="108" w:type="dxa"/>
              <w:bottom w:w="0" w:type="dxa"/>
              <w:right w:w="108" w:type="dxa"/>
            </w:tcMar>
            <w:vAlign w:val="center"/>
          </w:tcPr>
          <w:p w14:paraId="7BB2DD54" w14:textId="21C1EB4D" w:rsidR="007277D6" w:rsidRPr="004742FF" w:rsidRDefault="007277D6" w:rsidP="007277D6">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
                <w:sz w:val="24"/>
                <w:szCs w:val="24"/>
                <w:lang w:eastAsia="en-US"/>
              </w:rPr>
              <w:t>a</w:t>
            </w:r>
            <w:r w:rsidRPr="00A03EB6">
              <w:rPr>
                <w:rFonts w:ascii="Times New Roman" w:eastAsia="Times New Roman" w:hAnsi="Times New Roman" w:cs="Times New Roman"/>
                <w:i/>
                <w:sz w:val="24"/>
                <w:szCs w:val="24"/>
                <w:lang w:eastAsia="en-US"/>
              </w:rPr>
              <w:t>ntras parametras (P</w:t>
            </w:r>
            <w:r w:rsidRPr="007277D6">
              <w:rPr>
                <w:rFonts w:ascii="Times New Roman" w:eastAsia="Times New Roman" w:hAnsi="Times New Roman" w:cs="Times New Roman"/>
                <w:i/>
                <w:sz w:val="24"/>
                <w:szCs w:val="24"/>
                <w:vertAlign w:val="subscript"/>
                <w:lang w:eastAsia="en-US"/>
              </w:rPr>
              <w:t>2</w:t>
            </w:r>
            <w:r w:rsidRPr="00A03EB6">
              <w:rPr>
                <w:rFonts w:ascii="Times New Roman" w:eastAsia="Times New Roman" w:hAnsi="Times New Roman" w:cs="Times New Roman"/>
                <w:i/>
                <w:sz w:val="24"/>
                <w:szCs w:val="24"/>
                <w:vertAlign w:val="subscript"/>
                <w:lang w:eastAsia="en-US"/>
              </w:rPr>
              <w:t>2</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sidRPr="00A03EB6">
              <w:rPr>
                <w:rFonts w:ascii="Times New Roman" w:eastAsia="Times New Roman" w:hAnsi="Times New Roman" w:cs="Times New Roman"/>
                <w:i/>
                <w:sz w:val="24"/>
                <w:szCs w:val="24"/>
                <w:lang w:eastAsia="en-US"/>
              </w:rPr>
              <w:t xml:space="preserve"> p</w:t>
            </w:r>
            <w:r w:rsidRPr="00A03EB6">
              <w:rPr>
                <w:rFonts w:ascii="Times New Roman" w:eastAsia="Times New Roman" w:hAnsi="Times New Roman" w:cs="Times New Roman"/>
                <w:i/>
                <w:sz w:val="24"/>
                <w:szCs w:val="20"/>
                <w:lang w:eastAsia="en-US"/>
              </w:rPr>
              <w:t>irmo spaudo pasirodymo laikas</w:t>
            </w:r>
            <w:r>
              <w:rPr>
                <w:rFonts w:ascii="Times New Roman" w:eastAsia="Times New Roman" w:hAnsi="Times New Roman" w:cs="Times New Roman"/>
                <w:i/>
                <w:sz w:val="24"/>
                <w:szCs w:val="20"/>
                <w:lang w:eastAsia="en-US"/>
              </w:rPr>
              <w:t>:</w:t>
            </w:r>
          </w:p>
        </w:tc>
        <w:tc>
          <w:tcPr>
            <w:tcW w:w="2717" w:type="dxa"/>
            <w:vMerge/>
            <w:shd w:val="clear" w:color="auto" w:fill="FFFFFF"/>
            <w:tcMar>
              <w:top w:w="0" w:type="dxa"/>
              <w:left w:w="108" w:type="dxa"/>
              <w:bottom w:w="0" w:type="dxa"/>
              <w:right w:w="108" w:type="dxa"/>
            </w:tcMar>
            <w:vAlign w:val="center"/>
          </w:tcPr>
          <w:p w14:paraId="17E1CB7D" w14:textId="77777777" w:rsidR="007277D6" w:rsidRPr="004742FF" w:rsidRDefault="007277D6" w:rsidP="007277D6">
            <w:pPr>
              <w:suppressAutoHyphens/>
              <w:spacing w:after="0" w:line="240" w:lineRule="auto"/>
              <w:jc w:val="center"/>
              <w:rPr>
                <w:rFonts w:ascii="Times New Roman" w:eastAsia="Times New Roman" w:hAnsi="Times New Roman" w:cs="Times New Roman"/>
                <w:iCs/>
                <w:sz w:val="24"/>
                <w:szCs w:val="24"/>
                <w:lang w:val="en-US" w:eastAsia="en-US"/>
              </w:rPr>
            </w:pPr>
          </w:p>
        </w:tc>
      </w:tr>
      <w:tr w:rsidR="007277D6" w:rsidRPr="004742FF" w14:paraId="2539453C" w14:textId="77777777" w:rsidTr="009B49FF">
        <w:tc>
          <w:tcPr>
            <w:tcW w:w="822" w:type="dxa"/>
            <w:shd w:val="clear" w:color="auto" w:fill="FFFFFF"/>
            <w:tcMar>
              <w:top w:w="0" w:type="dxa"/>
              <w:left w:w="108" w:type="dxa"/>
              <w:bottom w:w="0" w:type="dxa"/>
              <w:right w:w="108" w:type="dxa"/>
            </w:tcMar>
            <w:vAlign w:val="center"/>
          </w:tcPr>
          <w:p w14:paraId="3D76A071" w14:textId="43DE1C9F" w:rsidR="007277D6" w:rsidRDefault="007277D6" w:rsidP="007277D6">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3.2.1.</w:t>
            </w:r>
          </w:p>
        </w:tc>
        <w:tc>
          <w:tcPr>
            <w:tcW w:w="3500" w:type="dxa"/>
            <w:shd w:val="clear" w:color="auto" w:fill="FFFFFF"/>
            <w:tcMar>
              <w:top w:w="0" w:type="dxa"/>
              <w:left w:w="108" w:type="dxa"/>
              <w:bottom w:w="0" w:type="dxa"/>
              <w:right w:w="108" w:type="dxa"/>
            </w:tcMar>
            <w:vAlign w:val="center"/>
          </w:tcPr>
          <w:p w14:paraId="0AF5EDC4" w14:textId="4E203C70" w:rsidR="007277D6" w:rsidRPr="00A03EB6" w:rsidRDefault="007277D6" w:rsidP="007277D6">
            <w:pPr>
              <w:suppressAutoHyphens/>
              <w:spacing w:after="0" w:line="240" w:lineRule="auto"/>
              <w:jc w:val="both"/>
              <w:rPr>
                <w:rFonts w:ascii="Times New Roman" w:eastAsia="Times New Roman" w:hAnsi="Times New Roman" w:cs="Times New Roman"/>
                <w:b/>
                <w:bCs/>
                <w:iCs/>
                <w:sz w:val="24"/>
                <w:szCs w:val="24"/>
                <w:lang w:eastAsia="en-US"/>
              </w:rPr>
            </w:pPr>
            <w:r w:rsidRPr="00A03EB6">
              <w:rPr>
                <w:rFonts w:ascii="Times New Roman" w:eastAsia="Times New Roman" w:hAnsi="Times New Roman" w:cs="Times New Roman"/>
                <w:sz w:val="24"/>
                <w:szCs w:val="20"/>
                <w:lang w:eastAsia="en-US"/>
              </w:rPr>
              <w:t>ne ilgiau kaip 6,7 sek.</w:t>
            </w:r>
          </w:p>
        </w:tc>
        <w:tc>
          <w:tcPr>
            <w:tcW w:w="2589" w:type="dxa"/>
            <w:shd w:val="clear" w:color="auto" w:fill="FFFFFF"/>
            <w:vAlign w:val="center"/>
          </w:tcPr>
          <w:p w14:paraId="17AF1C19" w14:textId="241D0765" w:rsidR="007277D6" w:rsidRPr="004742FF" w:rsidRDefault="007277D6" w:rsidP="007277D6">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sidRPr="007277D6">
              <w:rPr>
                <w:rFonts w:ascii="Times New Roman" w:eastAsia="Times New Roman" w:hAnsi="Times New Roman" w:cs="Times New Roman"/>
                <w:iCs/>
                <w:sz w:val="24"/>
                <w:szCs w:val="24"/>
                <w:vertAlign w:val="subscript"/>
                <w:lang w:eastAsia="en-US"/>
              </w:rPr>
              <w:t>2</w:t>
            </w:r>
            <w:r>
              <w:rPr>
                <w:rFonts w:ascii="Times New Roman" w:eastAsia="Times New Roman" w:hAnsi="Times New Roman" w:cs="Times New Roman"/>
                <w:iCs/>
                <w:sz w:val="24"/>
                <w:szCs w:val="24"/>
                <w:vertAlign w:val="subscript"/>
                <w:lang w:eastAsia="en-US"/>
              </w:rPr>
              <w:t>2</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33D59EC9" w14:textId="77777777" w:rsidR="007277D6" w:rsidRPr="004742FF" w:rsidRDefault="007277D6" w:rsidP="007277D6">
            <w:pPr>
              <w:suppressAutoHyphens/>
              <w:spacing w:after="0" w:line="240" w:lineRule="auto"/>
              <w:jc w:val="center"/>
              <w:rPr>
                <w:rFonts w:ascii="Times New Roman" w:eastAsia="Times New Roman" w:hAnsi="Times New Roman" w:cs="Times New Roman"/>
                <w:iCs/>
                <w:sz w:val="24"/>
                <w:szCs w:val="24"/>
                <w:lang w:val="en-US" w:eastAsia="en-US"/>
              </w:rPr>
            </w:pPr>
          </w:p>
        </w:tc>
      </w:tr>
      <w:tr w:rsidR="007277D6" w:rsidRPr="004742FF" w14:paraId="0ADF967E" w14:textId="77777777" w:rsidTr="00BB71D1">
        <w:tc>
          <w:tcPr>
            <w:tcW w:w="822" w:type="dxa"/>
            <w:shd w:val="clear" w:color="auto" w:fill="FFFFFF"/>
            <w:tcMar>
              <w:top w:w="0" w:type="dxa"/>
              <w:left w:w="108" w:type="dxa"/>
              <w:bottom w:w="0" w:type="dxa"/>
              <w:right w:w="108" w:type="dxa"/>
            </w:tcMar>
            <w:vAlign w:val="center"/>
          </w:tcPr>
          <w:p w14:paraId="3EDB56CC" w14:textId="785C9292" w:rsidR="007277D6" w:rsidRDefault="007277D6" w:rsidP="007277D6">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3.2.2.</w:t>
            </w:r>
          </w:p>
        </w:tc>
        <w:tc>
          <w:tcPr>
            <w:tcW w:w="3500" w:type="dxa"/>
            <w:shd w:val="clear" w:color="auto" w:fill="FFFFFF"/>
            <w:tcMar>
              <w:top w:w="0" w:type="dxa"/>
              <w:left w:w="108" w:type="dxa"/>
              <w:bottom w:w="0" w:type="dxa"/>
              <w:right w:w="108" w:type="dxa"/>
            </w:tcMar>
          </w:tcPr>
          <w:p w14:paraId="7F9DA48D" w14:textId="239E3B7F" w:rsidR="007277D6" w:rsidRPr="00A03EB6" w:rsidRDefault="007277D6" w:rsidP="007277D6">
            <w:pPr>
              <w:suppressAutoHyphens/>
              <w:spacing w:after="0" w:line="240" w:lineRule="auto"/>
              <w:jc w:val="both"/>
              <w:rPr>
                <w:rFonts w:ascii="Times New Roman" w:eastAsia="Times New Roman" w:hAnsi="Times New Roman" w:cs="Times New Roman"/>
                <w:b/>
                <w:bCs/>
                <w:iCs/>
                <w:sz w:val="24"/>
                <w:szCs w:val="24"/>
                <w:lang w:eastAsia="en-US"/>
              </w:rPr>
            </w:pPr>
            <w:r w:rsidRPr="00A03EB6">
              <w:rPr>
                <w:rFonts w:ascii="Times New Roman" w:eastAsia="Times New Roman" w:hAnsi="Times New Roman" w:cs="Times New Roman"/>
                <w:sz w:val="24"/>
                <w:szCs w:val="20"/>
                <w:lang w:eastAsia="en-US"/>
              </w:rPr>
              <w:t>ne ilgiau kaip 6,5 sek.</w:t>
            </w:r>
          </w:p>
        </w:tc>
        <w:tc>
          <w:tcPr>
            <w:tcW w:w="2589" w:type="dxa"/>
            <w:shd w:val="clear" w:color="auto" w:fill="FFFFFF"/>
            <w:vAlign w:val="center"/>
          </w:tcPr>
          <w:p w14:paraId="5DBEAA42" w14:textId="08B185BC" w:rsidR="007277D6" w:rsidRPr="004742FF" w:rsidRDefault="007277D6" w:rsidP="007277D6">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sidRPr="007277D6">
              <w:rPr>
                <w:rFonts w:ascii="Times New Roman" w:eastAsia="Times New Roman" w:hAnsi="Times New Roman" w:cs="Times New Roman"/>
                <w:iCs/>
                <w:sz w:val="24"/>
                <w:szCs w:val="24"/>
                <w:vertAlign w:val="subscript"/>
                <w:lang w:eastAsia="en-US"/>
              </w:rPr>
              <w:t>2</w:t>
            </w:r>
            <w:r>
              <w:rPr>
                <w:rFonts w:ascii="Times New Roman" w:eastAsia="Times New Roman" w:hAnsi="Times New Roman" w:cs="Times New Roman"/>
                <w:iCs/>
                <w:sz w:val="24"/>
                <w:szCs w:val="24"/>
                <w:vertAlign w:val="subscript"/>
                <w:lang w:eastAsia="en-US"/>
              </w:rPr>
              <w:t>2</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1</w:t>
            </w:r>
          </w:p>
        </w:tc>
        <w:tc>
          <w:tcPr>
            <w:tcW w:w="2717" w:type="dxa"/>
            <w:vMerge/>
            <w:shd w:val="clear" w:color="auto" w:fill="FFFFFF"/>
            <w:tcMar>
              <w:top w:w="0" w:type="dxa"/>
              <w:left w:w="108" w:type="dxa"/>
              <w:bottom w:w="0" w:type="dxa"/>
              <w:right w:w="108" w:type="dxa"/>
            </w:tcMar>
            <w:vAlign w:val="center"/>
          </w:tcPr>
          <w:p w14:paraId="76969BB0" w14:textId="77777777" w:rsidR="007277D6" w:rsidRPr="004742FF" w:rsidRDefault="007277D6" w:rsidP="007277D6">
            <w:pPr>
              <w:suppressAutoHyphens/>
              <w:spacing w:after="0" w:line="240" w:lineRule="auto"/>
              <w:jc w:val="center"/>
              <w:rPr>
                <w:rFonts w:ascii="Times New Roman" w:eastAsia="Times New Roman" w:hAnsi="Times New Roman" w:cs="Times New Roman"/>
                <w:iCs/>
                <w:sz w:val="24"/>
                <w:szCs w:val="24"/>
                <w:lang w:val="en-US" w:eastAsia="en-US"/>
              </w:rPr>
            </w:pPr>
          </w:p>
        </w:tc>
      </w:tr>
      <w:tr w:rsidR="00261F07" w:rsidRPr="004742FF" w14:paraId="4BE8D635" w14:textId="77777777" w:rsidTr="00AF1E3B">
        <w:tc>
          <w:tcPr>
            <w:tcW w:w="822" w:type="dxa"/>
            <w:shd w:val="clear" w:color="auto" w:fill="FFFFFF"/>
            <w:tcMar>
              <w:top w:w="0" w:type="dxa"/>
              <w:left w:w="108" w:type="dxa"/>
              <w:bottom w:w="0" w:type="dxa"/>
              <w:right w:w="108" w:type="dxa"/>
            </w:tcMar>
            <w:vAlign w:val="center"/>
          </w:tcPr>
          <w:p w14:paraId="2F596E76" w14:textId="2FB3E4BB" w:rsidR="00261F07" w:rsidRDefault="00261F07" w:rsidP="007277D6">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w:t>
            </w:r>
          </w:p>
        </w:tc>
        <w:tc>
          <w:tcPr>
            <w:tcW w:w="6089" w:type="dxa"/>
            <w:gridSpan w:val="2"/>
            <w:shd w:val="clear" w:color="auto" w:fill="FFFFFF"/>
            <w:tcMar>
              <w:top w:w="0" w:type="dxa"/>
              <w:left w:w="108" w:type="dxa"/>
              <w:bottom w:w="0" w:type="dxa"/>
              <w:right w:w="108" w:type="dxa"/>
            </w:tcMar>
            <w:vAlign w:val="center"/>
          </w:tcPr>
          <w:p w14:paraId="1B079D18" w14:textId="54C33719" w:rsidR="00261F07" w:rsidRPr="00685BA1" w:rsidRDefault="00261F07" w:rsidP="007277D6">
            <w:pPr>
              <w:suppressAutoHyphens/>
              <w:spacing w:after="0" w:line="240" w:lineRule="auto"/>
              <w:jc w:val="both"/>
              <w:rPr>
                <w:rFonts w:ascii="Times New Roman" w:eastAsia="Times New Roman" w:hAnsi="Times New Roman" w:cs="Times New Roman"/>
                <w:iCs/>
                <w:sz w:val="24"/>
                <w:szCs w:val="24"/>
                <w:lang w:eastAsia="en-US"/>
              </w:rPr>
            </w:pPr>
            <w:r w:rsidRPr="007277D6">
              <w:rPr>
                <w:rFonts w:ascii="Times New Roman" w:eastAsia="Times New Roman" w:hAnsi="Times New Roman" w:cs="Times New Roman"/>
                <w:b/>
                <w:bCs/>
                <w:iCs/>
                <w:sz w:val="24"/>
                <w:szCs w:val="24"/>
                <w:lang w:eastAsia="en-US"/>
              </w:rPr>
              <w:t xml:space="preserve">Ketvirtas kriterijus </w:t>
            </w:r>
            <w:r w:rsidRPr="007277D6">
              <w:rPr>
                <w:rFonts w:ascii="Times New Roman" w:eastAsia="Times New Roman" w:hAnsi="Times New Roman" w:cs="Times New Roman"/>
                <w:b/>
                <w:bCs/>
                <w:sz w:val="24"/>
                <w:szCs w:val="20"/>
                <w:lang w:eastAsia="en-US"/>
              </w:rPr>
              <w:t>(T</w:t>
            </w:r>
            <w:r w:rsidRPr="007277D6">
              <w:rPr>
                <w:rFonts w:ascii="Times New Roman" w:eastAsia="Times New Roman" w:hAnsi="Times New Roman" w:cs="Times New Roman"/>
                <w:b/>
                <w:bCs/>
                <w:sz w:val="24"/>
                <w:szCs w:val="20"/>
                <w:vertAlign w:val="subscript"/>
                <w:lang w:eastAsia="en-US"/>
              </w:rPr>
              <w:t>3</w:t>
            </w:r>
            <w:r w:rsidRPr="007277D6">
              <w:rPr>
                <w:rFonts w:ascii="Times New Roman" w:eastAsia="Times New Roman" w:hAnsi="Times New Roman" w:cs="Times New Roman"/>
                <w:b/>
                <w:bCs/>
                <w:sz w:val="24"/>
                <w:szCs w:val="20"/>
                <w:lang w:eastAsia="en-US"/>
              </w:rPr>
              <w:t>)</w:t>
            </w:r>
            <w:r>
              <w:rPr>
                <w:rFonts w:ascii="Times New Roman" w:eastAsia="Times New Roman" w:hAnsi="Times New Roman" w:cs="Times New Roman"/>
                <w:sz w:val="24"/>
                <w:szCs w:val="20"/>
                <w:lang w:eastAsia="en-US"/>
              </w:rPr>
              <w:t xml:space="preserve"> </w:t>
            </w:r>
            <w:r w:rsidRPr="004742FF">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 xml:space="preserve"> C tipo spausdintuvų techniniai parametrai, viršijantys techninės specifikacijos reikalavimus</w:t>
            </w:r>
            <w:r w:rsidR="005F139A">
              <w:rPr>
                <w:rFonts w:ascii="Times New Roman" w:eastAsia="Times New Roman" w:hAnsi="Times New Roman" w:cs="Times New Roman"/>
                <w:iCs/>
                <w:sz w:val="24"/>
                <w:szCs w:val="24"/>
                <w:lang w:eastAsia="en-US"/>
              </w:rPr>
              <w:t>:</w:t>
            </w:r>
          </w:p>
        </w:tc>
        <w:tc>
          <w:tcPr>
            <w:tcW w:w="2717" w:type="dxa"/>
            <w:vMerge w:val="restart"/>
            <w:shd w:val="clear" w:color="auto" w:fill="FFFFFF"/>
            <w:tcMar>
              <w:top w:w="0" w:type="dxa"/>
              <w:left w:w="108" w:type="dxa"/>
              <w:bottom w:w="0" w:type="dxa"/>
              <w:right w:w="108" w:type="dxa"/>
            </w:tcMar>
            <w:vAlign w:val="center"/>
          </w:tcPr>
          <w:p w14:paraId="42D6F7AF" w14:textId="423C369B" w:rsidR="00261F07" w:rsidRPr="004742FF" w:rsidRDefault="00261F07" w:rsidP="007277D6">
            <w:pPr>
              <w:suppressAutoHyphens/>
              <w:spacing w:after="0" w:line="240" w:lineRule="auto"/>
              <w:jc w:val="center"/>
              <w:rPr>
                <w:rFonts w:ascii="Times New Roman" w:eastAsia="Times New Roman" w:hAnsi="Times New Roman" w:cs="Times New Roman"/>
                <w:iCs/>
                <w:sz w:val="24"/>
                <w:szCs w:val="24"/>
                <w:lang w:val="en-US" w:eastAsia="en-US"/>
              </w:rPr>
            </w:pPr>
            <w:r w:rsidRPr="004742FF">
              <w:rPr>
                <w:rFonts w:ascii="Times New Roman" w:eastAsia="Times New Roman" w:hAnsi="Times New Roman" w:cs="Times New Roman"/>
                <w:iCs/>
                <w:sz w:val="24"/>
                <w:szCs w:val="24"/>
                <w:lang w:val="en-US" w:eastAsia="en-US"/>
              </w:rPr>
              <w:t>Y</w:t>
            </w:r>
            <w:r>
              <w:rPr>
                <w:rFonts w:ascii="Times New Roman" w:eastAsia="Times New Roman" w:hAnsi="Times New Roman" w:cs="Times New Roman"/>
                <w:iCs/>
                <w:sz w:val="24"/>
                <w:szCs w:val="24"/>
                <w:vertAlign w:val="subscript"/>
                <w:lang w:val="en-US" w:eastAsia="en-US"/>
              </w:rPr>
              <w:t>3</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2</w:t>
            </w:r>
          </w:p>
        </w:tc>
      </w:tr>
      <w:tr w:rsidR="00261F07" w:rsidRPr="004742FF" w14:paraId="6AD1CBD1" w14:textId="77777777" w:rsidTr="00A917B2">
        <w:tc>
          <w:tcPr>
            <w:tcW w:w="822" w:type="dxa"/>
            <w:shd w:val="clear" w:color="auto" w:fill="D9D9D9" w:themeFill="background1" w:themeFillShade="D9"/>
            <w:tcMar>
              <w:top w:w="0" w:type="dxa"/>
              <w:left w:w="108" w:type="dxa"/>
              <w:bottom w:w="0" w:type="dxa"/>
              <w:right w:w="108" w:type="dxa"/>
            </w:tcMar>
            <w:vAlign w:val="center"/>
          </w:tcPr>
          <w:p w14:paraId="63226668" w14:textId="44E00070" w:rsidR="00261F07" w:rsidRDefault="00261F07" w:rsidP="00A917B2">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lastRenderedPageBreak/>
              <w:t>4.1.</w:t>
            </w:r>
          </w:p>
        </w:tc>
        <w:tc>
          <w:tcPr>
            <w:tcW w:w="6089" w:type="dxa"/>
            <w:gridSpan w:val="2"/>
            <w:shd w:val="clear" w:color="auto" w:fill="D9D9D9" w:themeFill="background1" w:themeFillShade="D9"/>
            <w:tcMar>
              <w:top w:w="0" w:type="dxa"/>
              <w:left w:w="108" w:type="dxa"/>
              <w:bottom w:w="0" w:type="dxa"/>
              <w:right w:w="108" w:type="dxa"/>
            </w:tcMar>
            <w:vAlign w:val="center"/>
          </w:tcPr>
          <w:p w14:paraId="39BF94D9" w14:textId="61EB762B" w:rsidR="00261F07" w:rsidRPr="007277D6" w:rsidRDefault="00261F07" w:rsidP="00A917B2">
            <w:pPr>
              <w:suppressAutoHyphens/>
              <w:spacing w:after="0" w:line="240" w:lineRule="auto"/>
              <w:jc w:val="both"/>
              <w:rPr>
                <w:rFonts w:ascii="Times New Roman" w:eastAsia="Times New Roman" w:hAnsi="Times New Roman" w:cs="Times New Roman"/>
                <w:b/>
                <w:bCs/>
                <w:iCs/>
                <w:sz w:val="24"/>
                <w:szCs w:val="24"/>
                <w:lang w:eastAsia="en-US"/>
              </w:rPr>
            </w:pPr>
            <w:r w:rsidRPr="00A03EB6">
              <w:rPr>
                <w:rFonts w:ascii="Times New Roman" w:eastAsia="Times New Roman" w:hAnsi="Times New Roman" w:cs="Times New Roman"/>
                <w:i/>
                <w:sz w:val="24"/>
                <w:szCs w:val="24"/>
                <w:lang w:eastAsia="en-US"/>
              </w:rPr>
              <w:t>pirmas parametras (P</w:t>
            </w:r>
            <w:r w:rsidRPr="00A917B2">
              <w:rPr>
                <w:rFonts w:ascii="Times New Roman" w:eastAsia="Times New Roman" w:hAnsi="Times New Roman" w:cs="Times New Roman"/>
                <w:i/>
                <w:sz w:val="24"/>
                <w:szCs w:val="24"/>
                <w:vertAlign w:val="subscript"/>
                <w:lang w:eastAsia="en-US"/>
              </w:rPr>
              <w:t>3</w:t>
            </w:r>
            <w:r w:rsidRPr="00A03EB6">
              <w:rPr>
                <w:rFonts w:ascii="Times New Roman" w:eastAsia="Times New Roman" w:hAnsi="Times New Roman" w:cs="Times New Roman"/>
                <w:i/>
                <w:sz w:val="24"/>
                <w:szCs w:val="24"/>
                <w:vertAlign w:val="subscript"/>
                <w:lang w:eastAsia="en-US"/>
              </w:rPr>
              <w:t>1</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sidRPr="00A03EB6">
              <w:rPr>
                <w:rFonts w:ascii="Times New Roman" w:eastAsia="Times New Roman" w:hAnsi="Times New Roman" w:cs="Times New Roman"/>
                <w:i/>
                <w:sz w:val="24"/>
                <w:szCs w:val="24"/>
                <w:lang w:eastAsia="en-US"/>
              </w:rPr>
              <w:t xml:space="preserve"> p</w:t>
            </w:r>
            <w:r w:rsidRPr="00A03EB6">
              <w:rPr>
                <w:rFonts w:ascii="Times New Roman" w:eastAsia="Times New Roman" w:hAnsi="Times New Roman" w:cs="Times New Roman"/>
                <w:i/>
                <w:sz w:val="24"/>
                <w:szCs w:val="20"/>
                <w:lang w:eastAsia="en-US"/>
              </w:rPr>
              <w:t>irmo spaudo pasirodymo laikas:</w:t>
            </w:r>
          </w:p>
        </w:tc>
        <w:tc>
          <w:tcPr>
            <w:tcW w:w="2717" w:type="dxa"/>
            <w:vMerge/>
            <w:shd w:val="clear" w:color="auto" w:fill="FFFFFF"/>
            <w:tcMar>
              <w:top w:w="0" w:type="dxa"/>
              <w:left w:w="108" w:type="dxa"/>
              <w:bottom w:w="0" w:type="dxa"/>
              <w:right w:w="108" w:type="dxa"/>
            </w:tcMar>
            <w:vAlign w:val="center"/>
          </w:tcPr>
          <w:p w14:paraId="05BE2659" w14:textId="77777777" w:rsidR="00261F07" w:rsidRPr="004742FF" w:rsidRDefault="00261F07" w:rsidP="00A917B2">
            <w:pPr>
              <w:suppressAutoHyphens/>
              <w:spacing w:after="0" w:line="240" w:lineRule="auto"/>
              <w:jc w:val="center"/>
              <w:rPr>
                <w:rFonts w:ascii="Times New Roman" w:eastAsia="Times New Roman" w:hAnsi="Times New Roman" w:cs="Times New Roman"/>
                <w:iCs/>
                <w:sz w:val="24"/>
                <w:szCs w:val="24"/>
                <w:lang w:val="en-US" w:eastAsia="en-US"/>
              </w:rPr>
            </w:pPr>
          </w:p>
        </w:tc>
      </w:tr>
      <w:tr w:rsidR="00261F07" w:rsidRPr="004742FF" w14:paraId="6A70EBD0" w14:textId="77777777" w:rsidTr="009B49FF">
        <w:tc>
          <w:tcPr>
            <w:tcW w:w="822" w:type="dxa"/>
            <w:shd w:val="clear" w:color="auto" w:fill="FFFFFF"/>
            <w:tcMar>
              <w:top w:w="0" w:type="dxa"/>
              <w:left w:w="108" w:type="dxa"/>
              <w:bottom w:w="0" w:type="dxa"/>
              <w:right w:w="108" w:type="dxa"/>
            </w:tcMar>
            <w:vAlign w:val="center"/>
          </w:tcPr>
          <w:p w14:paraId="10FFCA4B" w14:textId="1CF580ED" w:rsidR="00261F07" w:rsidRDefault="00261F07" w:rsidP="00A917B2">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4.1.1.</w:t>
            </w:r>
          </w:p>
        </w:tc>
        <w:tc>
          <w:tcPr>
            <w:tcW w:w="3500" w:type="dxa"/>
            <w:shd w:val="clear" w:color="auto" w:fill="FFFFFF"/>
            <w:tcMar>
              <w:top w:w="0" w:type="dxa"/>
              <w:left w:w="108" w:type="dxa"/>
              <w:bottom w:w="0" w:type="dxa"/>
              <w:right w:w="108" w:type="dxa"/>
            </w:tcMar>
            <w:vAlign w:val="center"/>
          </w:tcPr>
          <w:p w14:paraId="40006860" w14:textId="1955D8F8" w:rsidR="00261F07" w:rsidRPr="007277D6" w:rsidRDefault="00261F07" w:rsidP="00A917B2">
            <w:pPr>
              <w:suppressAutoHyphens/>
              <w:spacing w:after="0" w:line="240" w:lineRule="auto"/>
              <w:jc w:val="both"/>
              <w:rPr>
                <w:rFonts w:ascii="Times New Roman" w:eastAsia="Times New Roman" w:hAnsi="Times New Roman" w:cs="Times New Roman"/>
                <w:b/>
                <w:bCs/>
                <w:iCs/>
                <w:sz w:val="24"/>
                <w:szCs w:val="24"/>
                <w:lang w:eastAsia="en-US"/>
              </w:rPr>
            </w:pPr>
            <w:r w:rsidRPr="00A03EB6">
              <w:rPr>
                <w:rFonts w:ascii="Times New Roman" w:eastAsia="Times New Roman" w:hAnsi="Times New Roman" w:cs="Times New Roman"/>
                <w:sz w:val="24"/>
                <w:szCs w:val="20"/>
                <w:lang w:eastAsia="en-US"/>
              </w:rPr>
              <w:t>ne ilgiau kaip 6,7 sek.</w:t>
            </w:r>
          </w:p>
        </w:tc>
        <w:tc>
          <w:tcPr>
            <w:tcW w:w="2589" w:type="dxa"/>
            <w:shd w:val="clear" w:color="auto" w:fill="FFFFFF"/>
            <w:vAlign w:val="center"/>
          </w:tcPr>
          <w:p w14:paraId="6AB10F80" w14:textId="20A7E85E" w:rsidR="00261F07" w:rsidRPr="004742FF" w:rsidRDefault="00261F07" w:rsidP="00A917B2">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sidRPr="00A917B2">
              <w:rPr>
                <w:rFonts w:ascii="Times New Roman" w:eastAsia="Times New Roman" w:hAnsi="Times New Roman" w:cs="Times New Roman"/>
                <w:iCs/>
                <w:sz w:val="24"/>
                <w:szCs w:val="24"/>
                <w:vertAlign w:val="subscript"/>
                <w:lang w:eastAsia="en-US"/>
              </w:rPr>
              <w:t>31</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25AC9F88" w14:textId="77777777" w:rsidR="00261F07" w:rsidRPr="004742FF" w:rsidRDefault="00261F07" w:rsidP="00A917B2">
            <w:pPr>
              <w:suppressAutoHyphens/>
              <w:spacing w:after="0" w:line="240" w:lineRule="auto"/>
              <w:jc w:val="center"/>
              <w:rPr>
                <w:rFonts w:ascii="Times New Roman" w:eastAsia="Times New Roman" w:hAnsi="Times New Roman" w:cs="Times New Roman"/>
                <w:iCs/>
                <w:sz w:val="24"/>
                <w:szCs w:val="24"/>
                <w:lang w:val="en-US" w:eastAsia="en-US"/>
              </w:rPr>
            </w:pPr>
          </w:p>
        </w:tc>
      </w:tr>
      <w:tr w:rsidR="00261F07" w:rsidRPr="004742FF" w14:paraId="6377BAA3" w14:textId="77777777" w:rsidTr="00677DD9">
        <w:tc>
          <w:tcPr>
            <w:tcW w:w="822" w:type="dxa"/>
            <w:shd w:val="clear" w:color="auto" w:fill="FFFFFF"/>
            <w:tcMar>
              <w:top w:w="0" w:type="dxa"/>
              <w:left w:w="108" w:type="dxa"/>
              <w:bottom w:w="0" w:type="dxa"/>
              <w:right w:w="108" w:type="dxa"/>
            </w:tcMar>
            <w:vAlign w:val="center"/>
          </w:tcPr>
          <w:p w14:paraId="65321317" w14:textId="3107278B" w:rsidR="00261F07" w:rsidRDefault="00261F07" w:rsidP="00A917B2">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4.1.2.</w:t>
            </w:r>
          </w:p>
        </w:tc>
        <w:tc>
          <w:tcPr>
            <w:tcW w:w="3500" w:type="dxa"/>
            <w:shd w:val="clear" w:color="auto" w:fill="FFFFFF"/>
            <w:tcMar>
              <w:top w:w="0" w:type="dxa"/>
              <w:left w:w="108" w:type="dxa"/>
              <w:bottom w:w="0" w:type="dxa"/>
              <w:right w:w="108" w:type="dxa"/>
            </w:tcMar>
          </w:tcPr>
          <w:p w14:paraId="4D134A7F" w14:textId="3F6C2E95" w:rsidR="00261F07" w:rsidRPr="007277D6" w:rsidRDefault="00261F07" w:rsidP="00A917B2">
            <w:pPr>
              <w:suppressAutoHyphens/>
              <w:spacing w:after="0" w:line="240" w:lineRule="auto"/>
              <w:jc w:val="both"/>
              <w:rPr>
                <w:rFonts w:ascii="Times New Roman" w:eastAsia="Times New Roman" w:hAnsi="Times New Roman" w:cs="Times New Roman"/>
                <w:b/>
                <w:bCs/>
                <w:iCs/>
                <w:sz w:val="24"/>
                <w:szCs w:val="24"/>
                <w:lang w:eastAsia="en-US"/>
              </w:rPr>
            </w:pPr>
            <w:r w:rsidRPr="00A03EB6">
              <w:rPr>
                <w:rFonts w:ascii="Times New Roman" w:eastAsia="Times New Roman" w:hAnsi="Times New Roman" w:cs="Times New Roman"/>
                <w:sz w:val="24"/>
                <w:szCs w:val="20"/>
                <w:lang w:eastAsia="en-US"/>
              </w:rPr>
              <w:t>ne ilgiau kaip 6,5 sek.</w:t>
            </w:r>
          </w:p>
        </w:tc>
        <w:tc>
          <w:tcPr>
            <w:tcW w:w="2589" w:type="dxa"/>
            <w:shd w:val="clear" w:color="auto" w:fill="FFFFFF"/>
            <w:vAlign w:val="center"/>
          </w:tcPr>
          <w:p w14:paraId="781DCE9D" w14:textId="648A2E3F" w:rsidR="00261F07" w:rsidRPr="004742FF" w:rsidRDefault="00261F07" w:rsidP="00A917B2">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Pr>
                <w:rFonts w:ascii="Times New Roman" w:eastAsia="Times New Roman" w:hAnsi="Times New Roman" w:cs="Times New Roman"/>
                <w:iCs/>
                <w:sz w:val="24"/>
                <w:szCs w:val="24"/>
                <w:vertAlign w:val="subscript"/>
                <w:lang w:eastAsia="en-US"/>
              </w:rPr>
              <w:t>31</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1</w:t>
            </w:r>
          </w:p>
        </w:tc>
        <w:tc>
          <w:tcPr>
            <w:tcW w:w="2717" w:type="dxa"/>
            <w:vMerge/>
            <w:shd w:val="clear" w:color="auto" w:fill="FFFFFF"/>
            <w:tcMar>
              <w:top w:w="0" w:type="dxa"/>
              <w:left w:w="108" w:type="dxa"/>
              <w:bottom w:w="0" w:type="dxa"/>
              <w:right w:w="108" w:type="dxa"/>
            </w:tcMar>
            <w:vAlign w:val="center"/>
          </w:tcPr>
          <w:p w14:paraId="2A8C4D21" w14:textId="77777777" w:rsidR="00261F07" w:rsidRPr="004742FF" w:rsidRDefault="00261F07" w:rsidP="00A917B2">
            <w:pPr>
              <w:suppressAutoHyphens/>
              <w:spacing w:after="0" w:line="240" w:lineRule="auto"/>
              <w:jc w:val="center"/>
              <w:rPr>
                <w:rFonts w:ascii="Times New Roman" w:eastAsia="Times New Roman" w:hAnsi="Times New Roman" w:cs="Times New Roman"/>
                <w:iCs/>
                <w:sz w:val="24"/>
                <w:szCs w:val="24"/>
                <w:lang w:val="en-US" w:eastAsia="en-US"/>
              </w:rPr>
            </w:pPr>
          </w:p>
        </w:tc>
      </w:tr>
      <w:tr w:rsidR="00261F07" w:rsidRPr="004742FF" w14:paraId="47B70583" w14:textId="77777777" w:rsidTr="00261F07">
        <w:tc>
          <w:tcPr>
            <w:tcW w:w="822" w:type="dxa"/>
            <w:shd w:val="clear" w:color="auto" w:fill="D9D9D9" w:themeFill="background1" w:themeFillShade="D9"/>
            <w:tcMar>
              <w:top w:w="0" w:type="dxa"/>
              <w:left w:w="108" w:type="dxa"/>
              <w:bottom w:w="0" w:type="dxa"/>
              <w:right w:w="108" w:type="dxa"/>
            </w:tcMar>
            <w:vAlign w:val="center"/>
          </w:tcPr>
          <w:p w14:paraId="47B66D53" w14:textId="7E5AF8C4" w:rsidR="00261F07" w:rsidRDefault="00261F07" w:rsidP="00A917B2">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4.2.</w:t>
            </w:r>
          </w:p>
        </w:tc>
        <w:tc>
          <w:tcPr>
            <w:tcW w:w="6089" w:type="dxa"/>
            <w:gridSpan w:val="2"/>
            <w:shd w:val="clear" w:color="auto" w:fill="D9D9D9" w:themeFill="background1" w:themeFillShade="D9"/>
            <w:tcMar>
              <w:top w:w="0" w:type="dxa"/>
              <w:left w:w="108" w:type="dxa"/>
              <w:bottom w:w="0" w:type="dxa"/>
              <w:right w:w="108" w:type="dxa"/>
            </w:tcMar>
            <w:vAlign w:val="center"/>
          </w:tcPr>
          <w:p w14:paraId="048834F7" w14:textId="239BD6FE" w:rsidR="00261F07" w:rsidRDefault="00261F07" w:rsidP="00A917B2">
            <w:pPr>
              <w:suppressAutoHyphens/>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
                <w:sz w:val="24"/>
                <w:szCs w:val="24"/>
                <w:lang w:eastAsia="en-US"/>
              </w:rPr>
              <w:t>antr</w:t>
            </w:r>
            <w:r w:rsidRPr="00A03EB6">
              <w:rPr>
                <w:rFonts w:ascii="Times New Roman" w:eastAsia="Times New Roman" w:hAnsi="Times New Roman" w:cs="Times New Roman"/>
                <w:i/>
                <w:sz w:val="24"/>
                <w:szCs w:val="24"/>
                <w:lang w:eastAsia="en-US"/>
              </w:rPr>
              <w:t>as parametras (P</w:t>
            </w:r>
            <w:r w:rsidRPr="00A917B2">
              <w:rPr>
                <w:rFonts w:ascii="Times New Roman" w:eastAsia="Times New Roman" w:hAnsi="Times New Roman" w:cs="Times New Roman"/>
                <w:i/>
                <w:sz w:val="24"/>
                <w:szCs w:val="24"/>
                <w:vertAlign w:val="subscript"/>
                <w:lang w:eastAsia="en-US"/>
              </w:rPr>
              <w:t>3</w:t>
            </w:r>
            <w:r>
              <w:rPr>
                <w:rFonts w:ascii="Times New Roman" w:eastAsia="Times New Roman" w:hAnsi="Times New Roman" w:cs="Times New Roman"/>
                <w:i/>
                <w:sz w:val="24"/>
                <w:szCs w:val="24"/>
                <w:vertAlign w:val="subscript"/>
                <w:lang w:eastAsia="en-US"/>
              </w:rPr>
              <w:t>2</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sidRPr="00A03EB6">
              <w:rPr>
                <w:rFonts w:ascii="Times New Roman" w:eastAsia="Times New Roman" w:hAnsi="Times New Roman" w:cs="Times New Roman"/>
                <w:i/>
                <w:sz w:val="24"/>
                <w:szCs w:val="24"/>
                <w:lang w:eastAsia="en-US"/>
              </w:rPr>
              <w:t xml:space="preserve"> </w:t>
            </w:r>
            <w:r>
              <w:rPr>
                <w:rFonts w:ascii="Times New Roman" w:eastAsia="Times New Roman" w:hAnsi="Times New Roman" w:cs="Times New Roman"/>
                <w:i/>
                <w:sz w:val="24"/>
                <w:szCs w:val="24"/>
                <w:lang w:eastAsia="en-US"/>
              </w:rPr>
              <w:t>skenavimo greitis</w:t>
            </w:r>
            <w:r w:rsidRPr="00A03EB6">
              <w:rPr>
                <w:rFonts w:ascii="Times New Roman" w:eastAsia="Times New Roman" w:hAnsi="Times New Roman" w:cs="Times New Roman"/>
                <w:i/>
                <w:sz w:val="24"/>
                <w:szCs w:val="20"/>
                <w:lang w:eastAsia="en-US"/>
              </w:rPr>
              <w:t>:</w:t>
            </w:r>
          </w:p>
        </w:tc>
        <w:tc>
          <w:tcPr>
            <w:tcW w:w="2717" w:type="dxa"/>
            <w:vMerge/>
            <w:shd w:val="clear" w:color="auto" w:fill="FFFFFF"/>
            <w:tcMar>
              <w:top w:w="0" w:type="dxa"/>
              <w:left w:w="108" w:type="dxa"/>
              <w:bottom w:w="0" w:type="dxa"/>
              <w:right w:w="108" w:type="dxa"/>
            </w:tcMar>
            <w:vAlign w:val="center"/>
          </w:tcPr>
          <w:p w14:paraId="7864A265" w14:textId="77777777" w:rsidR="00261F07" w:rsidRPr="00685BA1" w:rsidRDefault="00261F07" w:rsidP="00A917B2">
            <w:pPr>
              <w:suppressAutoHyphens/>
              <w:spacing w:after="0" w:line="240" w:lineRule="auto"/>
              <w:jc w:val="center"/>
              <w:rPr>
                <w:rFonts w:ascii="Times New Roman" w:eastAsia="Times New Roman" w:hAnsi="Times New Roman" w:cs="Times New Roman"/>
                <w:iCs/>
                <w:sz w:val="24"/>
                <w:szCs w:val="24"/>
                <w:lang w:val="sv-SE" w:eastAsia="en-US"/>
              </w:rPr>
            </w:pPr>
          </w:p>
        </w:tc>
      </w:tr>
      <w:tr w:rsidR="00261F07" w:rsidRPr="004742FF" w14:paraId="153C5458" w14:textId="77777777" w:rsidTr="009B49FF">
        <w:tc>
          <w:tcPr>
            <w:tcW w:w="822" w:type="dxa"/>
            <w:shd w:val="clear" w:color="auto" w:fill="FFFFFF"/>
            <w:tcMar>
              <w:top w:w="0" w:type="dxa"/>
              <w:left w:w="108" w:type="dxa"/>
              <w:bottom w:w="0" w:type="dxa"/>
              <w:right w:w="108" w:type="dxa"/>
            </w:tcMar>
            <w:vAlign w:val="center"/>
          </w:tcPr>
          <w:p w14:paraId="32DF5734" w14:textId="700F9096" w:rsidR="00261F07" w:rsidRDefault="00261F07" w:rsidP="00A917B2">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4.2.1.</w:t>
            </w:r>
          </w:p>
        </w:tc>
        <w:tc>
          <w:tcPr>
            <w:tcW w:w="3500" w:type="dxa"/>
            <w:shd w:val="clear" w:color="auto" w:fill="FFFFFF"/>
            <w:tcMar>
              <w:top w:w="0" w:type="dxa"/>
              <w:left w:w="108" w:type="dxa"/>
              <w:bottom w:w="0" w:type="dxa"/>
              <w:right w:w="108" w:type="dxa"/>
            </w:tcMar>
            <w:vAlign w:val="center"/>
          </w:tcPr>
          <w:p w14:paraId="3D212282" w14:textId="606B92A9" w:rsidR="00261F07" w:rsidRPr="00DA2E42" w:rsidRDefault="00261F07" w:rsidP="00A917B2">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80 atvaizdų per min.</w:t>
            </w:r>
          </w:p>
        </w:tc>
        <w:tc>
          <w:tcPr>
            <w:tcW w:w="2589" w:type="dxa"/>
            <w:shd w:val="clear" w:color="auto" w:fill="FFFFFF"/>
            <w:vAlign w:val="center"/>
          </w:tcPr>
          <w:p w14:paraId="5A753F6F" w14:textId="06E9B50F" w:rsidR="00261F07" w:rsidRPr="004742FF" w:rsidRDefault="00261F07" w:rsidP="00A917B2">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sidRPr="00A917B2">
              <w:rPr>
                <w:rFonts w:ascii="Times New Roman" w:eastAsia="Times New Roman" w:hAnsi="Times New Roman" w:cs="Times New Roman"/>
                <w:iCs/>
                <w:sz w:val="24"/>
                <w:szCs w:val="24"/>
                <w:vertAlign w:val="subscript"/>
                <w:lang w:eastAsia="en-US"/>
              </w:rPr>
              <w:t>3</w:t>
            </w:r>
            <w:r>
              <w:rPr>
                <w:rFonts w:ascii="Times New Roman" w:eastAsia="Times New Roman" w:hAnsi="Times New Roman" w:cs="Times New Roman"/>
                <w:iCs/>
                <w:sz w:val="24"/>
                <w:szCs w:val="24"/>
                <w:vertAlign w:val="subscript"/>
                <w:lang w:eastAsia="en-US"/>
              </w:rPr>
              <w:t>2</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3B35AD0B" w14:textId="157CFA96" w:rsidR="00261F07" w:rsidRPr="004742FF" w:rsidRDefault="00261F07" w:rsidP="00A917B2">
            <w:pPr>
              <w:suppressAutoHyphens/>
              <w:spacing w:after="0" w:line="240" w:lineRule="auto"/>
              <w:jc w:val="center"/>
              <w:rPr>
                <w:rFonts w:ascii="Times New Roman" w:eastAsia="Times New Roman" w:hAnsi="Times New Roman" w:cs="Times New Roman"/>
                <w:iCs/>
                <w:sz w:val="24"/>
                <w:szCs w:val="24"/>
                <w:lang w:val="en-US" w:eastAsia="en-US"/>
              </w:rPr>
            </w:pPr>
          </w:p>
        </w:tc>
      </w:tr>
      <w:tr w:rsidR="00261F07" w:rsidRPr="004742FF" w14:paraId="625656D8" w14:textId="77777777" w:rsidTr="009B49FF">
        <w:tc>
          <w:tcPr>
            <w:tcW w:w="822" w:type="dxa"/>
            <w:shd w:val="clear" w:color="auto" w:fill="FFFFFF"/>
            <w:tcMar>
              <w:top w:w="0" w:type="dxa"/>
              <w:left w:w="108" w:type="dxa"/>
              <w:bottom w:w="0" w:type="dxa"/>
              <w:right w:w="108" w:type="dxa"/>
            </w:tcMar>
            <w:vAlign w:val="center"/>
          </w:tcPr>
          <w:p w14:paraId="74537DC0" w14:textId="610FC287" w:rsidR="00261F07" w:rsidRDefault="00261F07"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4.2.2.</w:t>
            </w:r>
          </w:p>
        </w:tc>
        <w:tc>
          <w:tcPr>
            <w:tcW w:w="3500" w:type="dxa"/>
            <w:shd w:val="clear" w:color="auto" w:fill="FFFFFF"/>
            <w:tcMar>
              <w:top w:w="0" w:type="dxa"/>
              <w:left w:w="108" w:type="dxa"/>
              <w:bottom w:w="0" w:type="dxa"/>
              <w:right w:w="108" w:type="dxa"/>
            </w:tcMar>
            <w:vAlign w:val="center"/>
          </w:tcPr>
          <w:p w14:paraId="420C1BFF" w14:textId="478EC78D" w:rsidR="00261F07" w:rsidRPr="00DA2E42" w:rsidRDefault="00261F07" w:rsidP="00261F07">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120 atvaizdų per min.</w:t>
            </w:r>
          </w:p>
        </w:tc>
        <w:tc>
          <w:tcPr>
            <w:tcW w:w="2589" w:type="dxa"/>
            <w:shd w:val="clear" w:color="auto" w:fill="FFFFFF"/>
            <w:vAlign w:val="center"/>
          </w:tcPr>
          <w:p w14:paraId="659AD92E" w14:textId="4ED3B86C" w:rsidR="00261F07" w:rsidRPr="004742FF" w:rsidRDefault="00261F07" w:rsidP="00261F07">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sidRPr="00A917B2">
              <w:rPr>
                <w:rFonts w:ascii="Times New Roman" w:eastAsia="Times New Roman" w:hAnsi="Times New Roman" w:cs="Times New Roman"/>
                <w:iCs/>
                <w:sz w:val="24"/>
                <w:szCs w:val="24"/>
                <w:vertAlign w:val="subscript"/>
                <w:lang w:eastAsia="en-US"/>
              </w:rPr>
              <w:t>3</w:t>
            </w:r>
            <w:r>
              <w:rPr>
                <w:rFonts w:ascii="Times New Roman" w:eastAsia="Times New Roman" w:hAnsi="Times New Roman" w:cs="Times New Roman"/>
                <w:iCs/>
                <w:sz w:val="24"/>
                <w:szCs w:val="24"/>
                <w:vertAlign w:val="subscript"/>
                <w:lang w:eastAsia="en-US"/>
              </w:rPr>
              <w:t>2</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1</w:t>
            </w:r>
          </w:p>
        </w:tc>
        <w:tc>
          <w:tcPr>
            <w:tcW w:w="2717" w:type="dxa"/>
            <w:vMerge/>
            <w:shd w:val="clear" w:color="auto" w:fill="FFFFFF"/>
            <w:tcMar>
              <w:top w:w="0" w:type="dxa"/>
              <w:left w:w="108" w:type="dxa"/>
              <w:bottom w:w="0" w:type="dxa"/>
              <w:right w:w="108" w:type="dxa"/>
            </w:tcMar>
            <w:vAlign w:val="center"/>
          </w:tcPr>
          <w:p w14:paraId="008AA7DC" w14:textId="77777777" w:rsidR="00261F07" w:rsidRPr="004742FF" w:rsidRDefault="00261F07" w:rsidP="00261F07">
            <w:pPr>
              <w:suppressAutoHyphens/>
              <w:spacing w:after="0" w:line="240" w:lineRule="auto"/>
              <w:jc w:val="center"/>
              <w:rPr>
                <w:rFonts w:ascii="Times New Roman" w:eastAsia="Times New Roman" w:hAnsi="Times New Roman" w:cs="Times New Roman"/>
                <w:iCs/>
                <w:sz w:val="24"/>
                <w:szCs w:val="24"/>
                <w:lang w:val="en-US" w:eastAsia="en-US"/>
              </w:rPr>
            </w:pPr>
          </w:p>
        </w:tc>
      </w:tr>
      <w:tr w:rsidR="00317E53" w:rsidRPr="004742FF" w14:paraId="36DC880A" w14:textId="77777777" w:rsidTr="00D34376">
        <w:tc>
          <w:tcPr>
            <w:tcW w:w="822" w:type="dxa"/>
            <w:shd w:val="clear" w:color="auto" w:fill="FFFFFF"/>
            <w:tcMar>
              <w:top w:w="0" w:type="dxa"/>
              <w:left w:w="108" w:type="dxa"/>
              <w:bottom w:w="0" w:type="dxa"/>
              <w:right w:w="108" w:type="dxa"/>
            </w:tcMar>
            <w:vAlign w:val="center"/>
          </w:tcPr>
          <w:p w14:paraId="79A92DB7" w14:textId="2FE5B7A5"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p>
        </w:tc>
        <w:tc>
          <w:tcPr>
            <w:tcW w:w="6089" w:type="dxa"/>
            <w:gridSpan w:val="2"/>
            <w:shd w:val="clear" w:color="auto" w:fill="FFFFFF"/>
            <w:tcMar>
              <w:top w:w="0" w:type="dxa"/>
              <w:left w:w="108" w:type="dxa"/>
              <w:bottom w:w="0" w:type="dxa"/>
              <w:right w:w="108" w:type="dxa"/>
            </w:tcMar>
            <w:vAlign w:val="center"/>
          </w:tcPr>
          <w:p w14:paraId="76958BA2" w14:textId="4CBD6EE5" w:rsidR="00317E53" w:rsidRPr="00685BA1" w:rsidRDefault="00317E53" w:rsidP="00261F07">
            <w:pPr>
              <w:suppressAutoHyphens/>
              <w:spacing w:after="0" w:line="240" w:lineRule="auto"/>
              <w:jc w:val="both"/>
              <w:rPr>
                <w:rFonts w:ascii="Times New Roman" w:eastAsia="Times New Roman" w:hAnsi="Times New Roman" w:cs="Times New Roman"/>
                <w:iCs/>
                <w:sz w:val="24"/>
                <w:szCs w:val="24"/>
                <w:lang w:eastAsia="en-US"/>
              </w:rPr>
            </w:pPr>
            <w:r w:rsidRPr="00261F07">
              <w:rPr>
                <w:rFonts w:ascii="Times New Roman" w:eastAsia="Times New Roman" w:hAnsi="Times New Roman" w:cs="Times New Roman"/>
                <w:b/>
                <w:bCs/>
                <w:iCs/>
                <w:sz w:val="24"/>
                <w:szCs w:val="24"/>
                <w:lang w:eastAsia="en-US"/>
              </w:rPr>
              <w:t xml:space="preserve">Penktas kriterijus </w:t>
            </w:r>
            <w:r w:rsidRPr="00261F07">
              <w:rPr>
                <w:rFonts w:ascii="Times New Roman" w:eastAsia="Times New Roman" w:hAnsi="Times New Roman" w:cs="Times New Roman"/>
                <w:b/>
                <w:bCs/>
                <w:sz w:val="24"/>
                <w:szCs w:val="20"/>
                <w:lang w:eastAsia="en-US"/>
              </w:rPr>
              <w:t>(T</w:t>
            </w:r>
            <w:r w:rsidRPr="00261F07">
              <w:rPr>
                <w:rFonts w:ascii="Times New Roman" w:eastAsia="Times New Roman" w:hAnsi="Times New Roman" w:cs="Times New Roman"/>
                <w:b/>
                <w:bCs/>
                <w:sz w:val="24"/>
                <w:szCs w:val="20"/>
                <w:vertAlign w:val="subscript"/>
                <w:lang w:eastAsia="en-US"/>
              </w:rPr>
              <w:t>4</w:t>
            </w:r>
            <w:r w:rsidRPr="00261F07">
              <w:rPr>
                <w:rFonts w:ascii="Times New Roman" w:eastAsia="Times New Roman" w:hAnsi="Times New Roman" w:cs="Times New Roman"/>
                <w:b/>
                <w:bCs/>
                <w:sz w:val="24"/>
                <w:szCs w:val="20"/>
                <w:lang w:eastAsia="en-US"/>
              </w:rPr>
              <w:t>)</w:t>
            </w:r>
            <w:r>
              <w:rPr>
                <w:rFonts w:ascii="Times New Roman" w:eastAsia="Times New Roman" w:hAnsi="Times New Roman" w:cs="Times New Roman"/>
                <w:iCs/>
                <w:sz w:val="24"/>
                <w:szCs w:val="24"/>
                <w:lang w:eastAsia="en-US"/>
              </w:rPr>
              <w:t xml:space="preserve"> </w:t>
            </w:r>
            <w:r w:rsidRPr="004742FF">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 xml:space="preserve"> D tipo spausdintuvų techniniai parametrai, viršijantys techninės specifikacijos reikalavimus</w:t>
            </w:r>
          </w:p>
        </w:tc>
        <w:tc>
          <w:tcPr>
            <w:tcW w:w="2717" w:type="dxa"/>
            <w:vMerge w:val="restart"/>
            <w:shd w:val="clear" w:color="auto" w:fill="FFFFFF"/>
            <w:tcMar>
              <w:top w:w="0" w:type="dxa"/>
              <w:left w:w="108" w:type="dxa"/>
              <w:bottom w:w="0" w:type="dxa"/>
              <w:right w:w="108" w:type="dxa"/>
            </w:tcMar>
            <w:vAlign w:val="center"/>
          </w:tcPr>
          <w:p w14:paraId="621ABD49" w14:textId="14888AF9" w:rsidR="00317E53" w:rsidRPr="004742FF" w:rsidRDefault="00317E53" w:rsidP="00261F07">
            <w:pPr>
              <w:suppressAutoHyphens/>
              <w:spacing w:after="0" w:line="240" w:lineRule="auto"/>
              <w:jc w:val="center"/>
              <w:rPr>
                <w:rFonts w:ascii="Times New Roman" w:eastAsia="Times New Roman" w:hAnsi="Times New Roman" w:cs="Times New Roman"/>
                <w:iCs/>
                <w:sz w:val="24"/>
                <w:szCs w:val="24"/>
                <w:lang w:val="en-US" w:eastAsia="en-US"/>
              </w:rPr>
            </w:pPr>
            <w:r w:rsidRPr="004742FF">
              <w:rPr>
                <w:rFonts w:ascii="Times New Roman" w:eastAsia="Times New Roman" w:hAnsi="Times New Roman" w:cs="Times New Roman"/>
                <w:iCs/>
                <w:sz w:val="24"/>
                <w:szCs w:val="24"/>
                <w:lang w:val="en-US" w:eastAsia="en-US"/>
              </w:rPr>
              <w:t>Y</w:t>
            </w:r>
            <w:r>
              <w:rPr>
                <w:rFonts w:ascii="Times New Roman" w:eastAsia="Times New Roman" w:hAnsi="Times New Roman" w:cs="Times New Roman"/>
                <w:iCs/>
                <w:sz w:val="24"/>
                <w:szCs w:val="24"/>
                <w:vertAlign w:val="subscript"/>
                <w:lang w:val="en-US" w:eastAsia="en-US"/>
              </w:rPr>
              <w:t>4</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5</w:t>
            </w:r>
          </w:p>
        </w:tc>
      </w:tr>
      <w:tr w:rsidR="00317E53" w:rsidRPr="004742FF" w14:paraId="65A11A02" w14:textId="77777777" w:rsidTr="00261F07">
        <w:tc>
          <w:tcPr>
            <w:tcW w:w="822" w:type="dxa"/>
            <w:shd w:val="clear" w:color="auto" w:fill="D9D9D9" w:themeFill="background1" w:themeFillShade="D9"/>
            <w:tcMar>
              <w:top w:w="0" w:type="dxa"/>
              <w:left w:w="108" w:type="dxa"/>
              <w:bottom w:w="0" w:type="dxa"/>
              <w:right w:w="108" w:type="dxa"/>
            </w:tcMar>
            <w:vAlign w:val="center"/>
          </w:tcPr>
          <w:p w14:paraId="464F3749" w14:textId="17625F28"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5.1.</w:t>
            </w:r>
          </w:p>
        </w:tc>
        <w:tc>
          <w:tcPr>
            <w:tcW w:w="6089" w:type="dxa"/>
            <w:gridSpan w:val="2"/>
            <w:shd w:val="clear" w:color="auto" w:fill="D9D9D9" w:themeFill="background1" w:themeFillShade="D9"/>
            <w:tcMar>
              <w:top w:w="0" w:type="dxa"/>
              <w:left w:w="108" w:type="dxa"/>
              <w:bottom w:w="0" w:type="dxa"/>
              <w:right w:w="108" w:type="dxa"/>
            </w:tcMar>
            <w:vAlign w:val="center"/>
          </w:tcPr>
          <w:p w14:paraId="31F5BE33" w14:textId="0A475085" w:rsidR="00317E53" w:rsidRPr="004742FF" w:rsidRDefault="00317E53" w:rsidP="00261F07">
            <w:pPr>
              <w:suppressAutoHyphens/>
              <w:spacing w:after="0" w:line="240" w:lineRule="auto"/>
              <w:rPr>
                <w:rFonts w:ascii="Times New Roman" w:eastAsia="Times New Roman" w:hAnsi="Times New Roman" w:cs="Times New Roman"/>
                <w:iCs/>
                <w:sz w:val="24"/>
                <w:szCs w:val="24"/>
                <w:lang w:val="en-US" w:eastAsia="en-US"/>
              </w:rPr>
            </w:pPr>
            <w:r w:rsidRPr="00A03EB6">
              <w:rPr>
                <w:rFonts w:ascii="Times New Roman" w:eastAsia="Times New Roman" w:hAnsi="Times New Roman" w:cs="Times New Roman"/>
                <w:i/>
                <w:sz w:val="24"/>
                <w:szCs w:val="24"/>
                <w:lang w:eastAsia="en-US"/>
              </w:rPr>
              <w:t>pirmas parametras (P</w:t>
            </w:r>
            <w:r w:rsidRPr="00261F07">
              <w:rPr>
                <w:rFonts w:ascii="Times New Roman" w:eastAsia="Times New Roman" w:hAnsi="Times New Roman" w:cs="Times New Roman"/>
                <w:i/>
                <w:sz w:val="24"/>
                <w:szCs w:val="24"/>
                <w:vertAlign w:val="subscript"/>
                <w:lang w:eastAsia="en-US"/>
              </w:rPr>
              <w:t>4</w:t>
            </w:r>
            <w:r w:rsidRPr="00A03EB6">
              <w:rPr>
                <w:rFonts w:ascii="Times New Roman" w:eastAsia="Times New Roman" w:hAnsi="Times New Roman" w:cs="Times New Roman"/>
                <w:i/>
                <w:sz w:val="24"/>
                <w:szCs w:val="24"/>
                <w:vertAlign w:val="subscript"/>
                <w:lang w:eastAsia="en-US"/>
              </w:rPr>
              <w:t>1</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Pr>
                <w:rFonts w:ascii="Times New Roman" w:eastAsia="Times New Roman" w:hAnsi="Times New Roman" w:cs="Times New Roman"/>
                <w:i/>
                <w:sz w:val="24"/>
                <w:szCs w:val="24"/>
                <w:lang w:eastAsia="en-US"/>
              </w:rPr>
              <w:t xml:space="preserve"> procesorius:</w:t>
            </w:r>
          </w:p>
        </w:tc>
        <w:tc>
          <w:tcPr>
            <w:tcW w:w="2717" w:type="dxa"/>
            <w:vMerge/>
            <w:shd w:val="clear" w:color="auto" w:fill="FFFFFF"/>
            <w:tcMar>
              <w:top w:w="0" w:type="dxa"/>
              <w:left w:w="108" w:type="dxa"/>
              <w:bottom w:w="0" w:type="dxa"/>
              <w:right w:w="108" w:type="dxa"/>
            </w:tcMar>
            <w:vAlign w:val="center"/>
          </w:tcPr>
          <w:p w14:paraId="3B8E856A" w14:textId="77777777" w:rsidR="00317E53" w:rsidRPr="004742FF" w:rsidRDefault="00317E53" w:rsidP="00261F07">
            <w:pPr>
              <w:suppressAutoHyphens/>
              <w:spacing w:after="0" w:line="240" w:lineRule="auto"/>
              <w:jc w:val="center"/>
              <w:rPr>
                <w:rFonts w:ascii="Times New Roman" w:eastAsia="Times New Roman" w:hAnsi="Times New Roman" w:cs="Times New Roman"/>
                <w:iCs/>
                <w:sz w:val="24"/>
                <w:szCs w:val="24"/>
                <w:lang w:val="en-US" w:eastAsia="en-US"/>
              </w:rPr>
            </w:pPr>
          </w:p>
        </w:tc>
      </w:tr>
      <w:tr w:rsidR="00317E53" w:rsidRPr="004742FF" w14:paraId="720D800F" w14:textId="77777777" w:rsidTr="009B49FF">
        <w:tc>
          <w:tcPr>
            <w:tcW w:w="822" w:type="dxa"/>
            <w:shd w:val="clear" w:color="auto" w:fill="FFFFFF"/>
            <w:tcMar>
              <w:top w:w="0" w:type="dxa"/>
              <w:left w:w="108" w:type="dxa"/>
              <w:bottom w:w="0" w:type="dxa"/>
              <w:right w:w="108" w:type="dxa"/>
            </w:tcMar>
            <w:vAlign w:val="center"/>
          </w:tcPr>
          <w:p w14:paraId="4D2C10B0" w14:textId="0A41CFC7"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5.1.1.</w:t>
            </w:r>
          </w:p>
        </w:tc>
        <w:tc>
          <w:tcPr>
            <w:tcW w:w="3500" w:type="dxa"/>
            <w:shd w:val="clear" w:color="auto" w:fill="FFFFFF"/>
            <w:tcMar>
              <w:top w:w="0" w:type="dxa"/>
              <w:left w:w="108" w:type="dxa"/>
              <w:bottom w:w="0" w:type="dxa"/>
              <w:right w:w="108" w:type="dxa"/>
            </w:tcMar>
            <w:vAlign w:val="center"/>
          </w:tcPr>
          <w:p w14:paraId="2E8913F8" w14:textId="5B56F84F" w:rsidR="00317E53" w:rsidRPr="00261F07" w:rsidRDefault="00317E53" w:rsidP="00261F07">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w:t>
            </w:r>
            <w:r w:rsidRPr="00261F07">
              <w:rPr>
                <w:rFonts w:ascii="Times New Roman" w:eastAsia="Times New Roman" w:hAnsi="Times New Roman" w:cs="Times New Roman"/>
                <w:iCs/>
                <w:sz w:val="24"/>
                <w:szCs w:val="24"/>
                <w:lang w:eastAsia="en-US"/>
              </w:rPr>
              <w:t>e mažiau kaip 2-jų branduolių (</w:t>
            </w:r>
            <w:proofErr w:type="spellStart"/>
            <w:r>
              <w:rPr>
                <w:rFonts w:ascii="Times New Roman" w:eastAsia="Times New Roman" w:hAnsi="Times New Roman" w:cs="Times New Roman"/>
                <w:iCs/>
                <w:sz w:val="24"/>
                <w:szCs w:val="24"/>
                <w:lang w:eastAsia="en-US"/>
              </w:rPr>
              <w:t>Quad</w:t>
            </w:r>
            <w:proofErr w:type="spellEnd"/>
            <w:r w:rsidRPr="00261F07">
              <w:rPr>
                <w:rFonts w:ascii="Times New Roman" w:eastAsia="Times New Roman" w:hAnsi="Times New Roman" w:cs="Times New Roman"/>
                <w:iCs/>
                <w:sz w:val="24"/>
                <w:szCs w:val="24"/>
                <w:lang w:eastAsia="en-US"/>
              </w:rPr>
              <w:t xml:space="preserve"> </w:t>
            </w:r>
            <w:proofErr w:type="spellStart"/>
            <w:r w:rsidRPr="00261F07">
              <w:rPr>
                <w:rFonts w:ascii="Times New Roman" w:eastAsia="Times New Roman" w:hAnsi="Times New Roman" w:cs="Times New Roman"/>
                <w:iCs/>
                <w:sz w:val="24"/>
                <w:szCs w:val="24"/>
                <w:lang w:eastAsia="en-US"/>
              </w:rPr>
              <w:t>core</w:t>
            </w:r>
            <w:proofErr w:type="spellEnd"/>
            <w:r w:rsidRPr="00261F07">
              <w:rPr>
                <w:rFonts w:ascii="Times New Roman" w:eastAsia="Times New Roman" w:hAnsi="Times New Roman" w:cs="Times New Roman"/>
                <w:iCs/>
                <w:sz w:val="24"/>
                <w:szCs w:val="24"/>
                <w:lang w:eastAsia="en-US"/>
              </w:rPr>
              <w:t>)</w:t>
            </w:r>
          </w:p>
        </w:tc>
        <w:tc>
          <w:tcPr>
            <w:tcW w:w="2589" w:type="dxa"/>
            <w:shd w:val="clear" w:color="auto" w:fill="FFFFFF"/>
            <w:vAlign w:val="center"/>
          </w:tcPr>
          <w:p w14:paraId="5BCFD760" w14:textId="7C14B90E" w:rsidR="00317E53" w:rsidRPr="004742FF" w:rsidRDefault="00317E53" w:rsidP="00261F07">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sidRPr="00261F07">
              <w:rPr>
                <w:rFonts w:ascii="Times New Roman" w:eastAsia="Times New Roman" w:hAnsi="Times New Roman" w:cs="Times New Roman"/>
                <w:iCs/>
                <w:sz w:val="24"/>
                <w:szCs w:val="24"/>
                <w:vertAlign w:val="subscript"/>
                <w:lang w:eastAsia="en-US"/>
              </w:rPr>
              <w:t>41</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4F866640" w14:textId="77777777" w:rsidR="00317E53" w:rsidRPr="004742FF" w:rsidRDefault="00317E53" w:rsidP="00261F07">
            <w:pPr>
              <w:suppressAutoHyphens/>
              <w:spacing w:after="0" w:line="240" w:lineRule="auto"/>
              <w:jc w:val="center"/>
              <w:rPr>
                <w:rFonts w:ascii="Times New Roman" w:eastAsia="Times New Roman" w:hAnsi="Times New Roman" w:cs="Times New Roman"/>
                <w:iCs/>
                <w:sz w:val="24"/>
                <w:szCs w:val="24"/>
                <w:lang w:val="en-US" w:eastAsia="en-US"/>
              </w:rPr>
            </w:pPr>
          </w:p>
        </w:tc>
      </w:tr>
      <w:tr w:rsidR="00317E53" w:rsidRPr="004742FF" w14:paraId="5064921D" w14:textId="77777777" w:rsidTr="009B49FF">
        <w:tc>
          <w:tcPr>
            <w:tcW w:w="822" w:type="dxa"/>
            <w:shd w:val="clear" w:color="auto" w:fill="FFFFFF"/>
            <w:tcMar>
              <w:top w:w="0" w:type="dxa"/>
              <w:left w:w="108" w:type="dxa"/>
              <w:bottom w:w="0" w:type="dxa"/>
              <w:right w:w="108" w:type="dxa"/>
            </w:tcMar>
            <w:vAlign w:val="center"/>
          </w:tcPr>
          <w:p w14:paraId="381B1B74" w14:textId="08B1FC19"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5.1.2.</w:t>
            </w:r>
          </w:p>
        </w:tc>
        <w:tc>
          <w:tcPr>
            <w:tcW w:w="3500" w:type="dxa"/>
            <w:shd w:val="clear" w:color="auto" w:fill="FFFFFF"/>
            <w:tcMar>
              <w:top w:w="0" w:type="dxa"/>
              <w:left w:w="108" w:type="dxa"/>
              <w:bottom w:w="0" w:type="dxa"/>
              <w:right w:w="108" w:type="dxa"/>
            </w:tcMar>
            <w:vAlign w:val="center"/>
          </w:tcPr>
          <w:p w14:paraId="02F90B35" w14:textId="2289D975" w:rsidR="00317E53" w:rsidRPr="00261F07" w:rsidRDefault="00317E53" w:rsidP="00261F07">
            <w:pPr>
              <w:suppressAutoHyphens/>
              <w:spacing w:after="0" w:line="240" w:lineRule="auto"/>
              <w:jc w:val="both"/>
              <w:rPr>
                <w:rFonts w:ascii="Times New Roman" w:eastAsia="Times New Roman" w:hAnsi="Times New Roman" w:cs="Times New Roman"/>
                <w:b/>
                <w:bCs/>
                <w:iCs/>
                <w:sz w:val="24"/>
                <w:szCs w:val="24"/>
                <w:lang w:eastAsia="en-US"/>
              </w:rPr>
            </w:pPr>
            <w:r>
              <w:rPr>
                <w:rFonts w:ascii="Times New Roman" w:eastAsia="Times New Roman" w:hAnsi="Times New Roman" w:cs="Times New Roman"/>
                <w:iCs/>
                <w:sz w:val="24"/>
                <w:szCs w:val="24"/>
                <w:lang w:eastAsia="en-US"/>
              </w:rPr>
              <w:t>n</w:t>
            </w:r>
            <w:r w:rsidRPr="00261F07">
              <w:rPr>
                <w:rFonts w:ascii="Times New Roman" w:eastAsia="Times New Roman" w:hAnsi="Times New Roman" w:cs="Times New Roman"/>
                <w:iCs/>
                <w:sz w:val="24"/>
                <w:szCs w:val="24"/>
                <w:lang w:eastAsia="en-US"/>
              </w:rPr>
              <w:t xml:space="preserve">e mažiau kaip </w:t>
            </w:r>
            <w:r>
              <w:rPr>
                <w:rFonts w:ascii="Times New Roman" w:eastAsia="Times New Roman" w:hAnsi="Times New Roman" w:cs="Times New Roman"/>
                <w:iCs/>
                <w:sz w:val="24"/>
                <w:szCs w:val="24"/>
                <w:lang w:eastAsia="en-US"/>
              </w:rPr>
              <w:t>4</w:t>
            </w:r>
            <w:r w:rsidRPr="00261F07">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i</w:t>
            </w:r>
            <w:r w:rsidRPr="00261F07">
              <w:rPr>
                <w:rFonts w:ascii="Times New Roman" w:eastAsia="Times New Roman" w:hAnsi="Times New Roman" w:cs="Times New Roman"/>
                <w:iCs/>
                <w:sz w:val="24"/>
                <w:szCs w:val="24"/>
                <w:lang w:eastAsia="en-US"/>
              </w:rPr>
              <w:t>ų branduolių (</w:t>
            </w:r>
            <w:proofErr w:type="spellStart"/>
            <w:r w:rsidRPr="00261F07">
              <w:rPr>
                <w:rFonts w:ascii="Times New Roman" w:eastAsia="Times New Roman" w:hAnsi="Times New Roman" w:cs="Times New Roman"/>
                <w:iCs/>
                <w:sz w:val="24"/>
                <w:szCs w:val="24"/>
                <w:lang w:eastAsia="en-US"/>
              </w:rPr>
              <w:t>Dual</w:t>
            </w:r>
            <w:proofErr w:type="spellEnd"/>
            <w:r w:rsidRPr="00261F07">
              <w:rPr>
                <w:rFonts w:ascii="Times New Roman" w:eastAsia="Times New Roman" w:hAnsi="Times New Roman" w:cs="Times New Roman"/>
                <w:iCs/>
                <w:sz w:val="24"/>
                <w:szCs w:val="24"/>
                <w:lang w:eastAsia="en-US"/>
              </w:rPr>
              <w:t xml:space="preserve"> </w:t>
            </w:r>
            <w:proofErr w:type="spellStart"/>
            <w:r w:rsidRPr="00261F07">
              <w:rPr>
                <w:rFonts w:ascii="Times New Roman" w:eastAsia="Times New Roman" w:hAnsi="Times New Roman" w:cs="Times New Roman"/>
                <w:iCs/>
                <w:sz w:val="24"/>
                <w:szCs w:val="24"/>
                <w:lang w:eastAsia="en-US"/>
              </w:rPr>
              <w:t>core</w:t>
            </w:r>
            <w:proofErr w:type="spellEnd"/>
            <w:r w:rsidRPr="00261F07">
              <w:rPr>
                <w:rFonts w:ascii="Times New Roman" w:eastAsia="Times New Roman" w:hAnsi="Times New Roman" w:cs="Times New Roman"/>
                <w:iCs/>
                <w:sz w:val="24"/>
                <w:szCs w:val="24"/>
                <w:lang w:eastAsia="en-US"/>
              </w:rPr>
              <w:t>)</w:t>
            </w:r>
          </w:p>
        </w:tc>
        <w:tc>
          <w:tcPr>
            <w:tcW w:w="2589" w:type="dxa"/>
            <w:shd w:val="clear" w:color="auto" w:fill="FFFFFF"/>
            <w:vAlign w:val="center"/>
          </w:tcPr>
          <w:p w14:paraId="272FB078" w14:textId="420C57BB" w:rsidR="00317E53" w:rsidRPr="004742FF" w:rsidRDefault="00317E53" w:rsidP="00261F07">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sidRPr="00261F07">
              <w:rPr>
                <w:rFonts w:ascii="Times New Roman" w:eastAsia="Times New Roman" w:hAnsi="Times New Roman" w:cs="Times New Roman"/>
                <w:iCs/>
                <w:sz w:val="24"/>
                <w:szCs w:val="24"/>
                <w:vertAlign w:val="subscript"/>
                <w:lang w:eastAsia="en-US"/>
              </w:rPr>
              <w:t>41</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1</w:t>
            </w:r>
          </w:p>
        </w:tc>
        <w:tc>
          <w:tcPr>
            <w:tcW w:w="2717" w:type="dxa"/>
            <w:vMerge/>
            <w:shd w:val="clear" w:color="auto" w:fill="FFFFFF"/>
            <w:tcMar>
              <w:top w:w="0" w:type="dxa"/>
              <w:left w:w="108" w:type="dxa"/>
              <w:bottom w:w="0" w:type="dxa"/>
              <w:right w:w="108" w:type="dxa"/>
            </w:tcMar>
            <w:vAlign w:val="center"/>
          </w:tcPr>
          <w:p w14:paraId="6B91B89F" w14:textId="77777777" w:rsidR="00317E53" w:rsidRPr="004742FF" w:rsidRDefault="00317E53" w:rsidP="00261F07">
            <w:pPr>
              <w:suppressAutoHyphens/>
              <w:spacing w:after="0" w:line="240" w:lineRule="auto"/>
              <w:jc w:val="center"/>
              <w:rPr>
                <w:rFonts w:ascii="Times New Roman" w:eastAsia="Times New Roman" w:hAnsi="Times New Roman" w:cs="Times New Roman"/>
                <w:iCs/>
                <w:sz w:val="24"/>
                <w:szCs w:val="24"/>
                <w:lang w:val="en-US" w:eastAsia="en-US"/>
              </w:rPr>
            </w:pPr>
          </w:p>
        </w:tc>
      </w:tr>
      <w:tr w:rsidR="00317E53" w:rsidRPr="004742FF" w14:paraId="619996EC" w14:textId="77777777" w:rsidTr="001C1E1E">
        <w:tc>
          <w:tcPr>
            <w:tcW w:w="822" w:type="dxa"/>
            <w:shd w:val="clear" w:color="auto" w:fill="D9D9D9" w:themeFill="background1" w:themeFillShade="D9"/>
            <w:tcMar>
              <w:top w:w="0" w:type="dxa"/>
              <w:left w:w="108" w:type="dxa"/>
              <w:bottom w:w="0" w:type="dxa"/>
              <w:right w:w="108" w:type="dxa"/>
            </w:tcMar>
            <w:vAlign w:val="center"/>
          </w:tcPr>
          <w:p w14:paraId="6FA696E2" w14:textId="6607459C"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5.2.</w:t>
            </w:r>
          </w:p>
        </w:tc>
        <w:tc>
          <w:tcPr>
            <w:tcW w:w="6089" w:type="dxa"/>
            <w:gridSpan w:val="2"/>
            <w:shd w:val="clear" w:color="auto" w:fill="D9D9D9" w:themeFill="background1" w:themeFillShade="D9"/>
            <w:tcMar>
              <w:top w:w="0" w:type="dxa"/>
              <w:left w:w="108" w:type="dxa"/>
              <w:bottom w:w="0" w:type="dxa"/>
              <w:right w:w="108" w:type="dxa"/>
            </w:tcMar>
            <w:vAlign w:val="center"/>
          </w:tcPr>
          <w:p w14:paraId="7C641EB5" w14:textId="71E16CCC" w:rsidR="00317E53" w:rsidRPr="001C1E1E" w:rsidRDefault="00317E53" w:rsidP="001C1E1E">
            <w:pPr>
              <w:suppressAutoHyphens/>
              <w:spacing w:after="0" w:line="240" w:lineRule="auto"/>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antras parametras </w:t>
            </w:r>
            <w:r w:rsidRPr="00A03EB6">
              <w:rPr>
                <w:rFonts w:ascii="Times New Roman" w:eastAsia="Times New Roman" w:hAnsi="Times New Roman" w:cs="Times New Roman"/>
                <w:i/>
                <w:sz w:val="24"/>
                <w:szCs w:val="24"/>
                <w:lang w:eastAsia="en-US"/>
              </w:rPr>
              <w:t>(P</w:t>
            </w:r>
            <w:r w:rsidRPr="00261F07">
              <w:rPr>
                <w:rFonts w:ascii="Times New Roman" w:eastAsia="Times New Roman" w:hAnsi="Times New Roman" w:cs="Times New Roman"/>
                <w:i/>
                <w:sz w:val="24"/>
                <w:szCs w:val="24"/>
                <w:vertAlign w:val="subscript"/>
                <w:lang w:eastAsia="en-US"/>
              </w:rPr>
              <w:t>4</w:t>
            </w:r>
            <w:r>
              <w:rPr>
                <w:rFonts w:ascii="Times New Roman" w:eastAsia="Times New Roman" w:hAnsi="Times New Roman" w:cs="Times New Roman"/>
                <w:i/>
                <w:sz w:val="24"/>
                <w:szCs w:val="24"/>
                <w:vertAlign w:val="subscript"/>
                <w:lang w:eastAsia="en-US"/>
              </w:rPr>
              <w:t>2</w:t>
            </w:r>
            <w:r w:rsidRPr="00A03EB6">
              <w:rPr>
                <w:rFonts w:ascii="Times New Roman" w:eastAsia="Times New Roman" w:hAnsi="Times New Roman" w:cs="Times New Roman"/>
                <w:i/>
                <w:sz w:val="24"/>
                <w:szCs w:val="24"/>
                <w:lang w:eastAsia="en-US"/>
              </w:rPr>
              <w:t xml:space="preserve">) </w:t>
            </w:r>
            <w:r>
              <w:rPr>
                <w:rFonts w:ascii="Times New Roman" w:eastAsia="Times New Roman" w:hAnsi="Times New Roman" w:cs="Times New Roman"/>
                <w:i/>
                <w:sz w:val="24"/>
                <w:szCs w:val="24"/>
                <w:lang w:eastAsia="en-US"/>
              </w:rPr>
              <w:t>– operatyvinės atminties dydis:</w:t>
            </w:r>
          </w:p>
        </w:tc>
        <w:tc>
          <w:tcPr>
            <w:tcW w:w="2717" w:type="dxa"/>
            <w:vMerge/>
            <w:shd w:val="clear" w:color="auto" w:fill="FFFFFF"/>
            <w:tcMar>
              <w:top w:w="0" w:type="dxa"/>
              <w:left w:w="108" w:type="dxa"/>
              <w:bottom w:w="0" w:type="dxa"/>
              <w:right w:w="108" w:type="dxa"/>
            </w:tcMar>
            <w:vAlign w:val="center"/>
          </w:tcPr>
          <w:p w14:paraId="27FAF519" w14:textId="77777777" w:rsidR="00317E53" w:rsidRPr="00685BA1" w:rsidRDefault="00317E53" w:rsidP="00261F07">
            <w:pPr>
              <w:suppressAutoHyphens/>
              <w:spacing w:after="0" w:line="240" w:lineRule="auto"/>
              <w:jc w:val="center"/>
              <w:rPr>
                <w:rFonts w:ascii="Times New Roman" w:eastAsia="Times New Roman" w:hAnsi="Times New Roman" w:cs="Times New Roman"/>
                <w:iCs/>
                <w:sz w:val="24"/>
                <w:szCs w:val="24"/>
                <w:lang w:val="sv-SE" w:eastAsia="en-US"/>
              </w:rPr>
            </w:pPr>
          </w:p>
        </w:tc>
      </w:tr>
      <w:tr w:rsidR="00317E53" w:rsidRPr="004742FF" w14:paraId="1E989CD8" w14:textId="77777777" w:rsidTr="009B49FF">
        <w:tc>
          <w:tcPr>
            <w:tcW w:w="822" w:type="dxa"/>
            <w:shd w:val="clear" w:color="auto" w:fill="FFFFFF"/>
            <w:tcMar>
              <w:top w:w="0" w:type="dxa"/>
              <w:left w:w="108" w:type="dxa"/>
              <w:bottom w:w="0" w:type="dxa"/>
              <w:right w:w="108" w:type="dxa"/>
            </w:tcMar>
            <w:vAlign w:val="center"/>
          </w:tcPr>
          <w:p w14:paraId="5F3675E0" w14:textId="69D70E47"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5.2.1.</w:t>
            </w:r>
          </w:p>
        </w:tc>
        <w:tc>
          <w:tcPr>
            <w:tcW w:w="3500" w:type="dxa"/>
            <w:shd w:val="clear" w:color="auto" w:fill="FFFFFF"/>
            <w:tcMar>
              <w:top w:w="0" w:type="dxa"/>
              <w:left w:w="108" w:type="dxa"/>
              <w:bottom w:w="0" w:type="dxa"/>
              <w:right w:w="108" w:type="dxa"/>
            </w:tcMar>
            <w:vAlign w:val="center"/>
          </w:tcPr>
          <w:p w14:paraId="4754F0B6" w14:textId="2D6179B5" w:rsidR="00317E53" w:rsidRDefault="00317E53" w:rsidP="00261F07">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1.5 GB</w:t>
            </w:r>
          </w:p>
        </w:tc>
        <w:tc>
          <w:tcPr>
            <w:tcW w:w="2589" w:type="dxa"/>
            <w:shd w:val="clear" w:color="auto" w:fill="FFFFFF"/>
            <w:vAlign w:val="center"/>
          </w:tcPr>
          <w:p w14:paraId="20A343E5" w14:textId="6E8E6E55"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P</w:t>
            </w:r>
            <w:r w:rsidRPr="00261F07">
              <w:rPr>
                <w:rFonts w:ascii="Times New Roman" w:eastAsia="Times New Roman" w:hAnsi="Times New Roman" w:cs="Times New Roman"/>
                <w:iCs/>
                <w:sz w:val="24"/>
                <w:szCs w:val="24"/>
                <w:vertAlign w:val="subscript"/>
                <w:lang w:eastAsia="en-US"/>
              </w:rPr>
              <w:t>4</w:t>
            </w:r>
            <w:r>
              <w:rPr>
                <w:rFonts w:ascii="Times New Roman" w:eastAsia="Times New Roman" w:hAnsi="Times New Roman" w:cs="Times New Roman"/>
                <w:iCs/>
                <w:sz w:val="24"/>
                <w:szCs w:val="24"/>
                <w:vertAlign w:val="subscript"/>
                <w:lang w:eastAsia="en-US"/>
              </w:rPr>
              <w:t>2</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32707080" w14:textId="77777777" w:rsidR="00317E53" w:rsidRPr="004742FF" w:rsidRDefault="00317E53" w:rsidP="00261F07">
            <w:pPr>
              <w:suppressAutoHyphens/>
              <w:spacing w:after="0" w:line="240" w:lineRule="auto"/>
              <w:jc w:val="center"/>
              <w:rPr>
                <w:rFonts w:ascii="Times New Roman" w:eastAsia="Times New Roman" w:hAnsi="Times New Roman" w:cs="Times New Roman"/>
                <w:iCs/>
                <w:sz w:val="24"/>
                <w:szCs w:val="24"/>
                <w:lang w:val="en-US" w:eastAsia="en-US"/>
              </w:rPr>
            </w:pPr>
          </w:p>
        </w:tc>
      </w:tr>
      <w:tr w:rsidR="00317E53" w:rsidRPr="004742FF" w14:paraId="78FCB17C" w14:textId="77777777" w:rsidTr="009B49FF">
        <w:tc>
          <w:tcPr>
            <w:tcW w:w="822" w:type="dxa"/>
            <w:shd w:val="clear" w:color="auto" w:fill="FFFFFF"/>
            <w:tcMar>
              <w:top w:w="0" w:type="dxa"/>
              <w:left w:w="108" w:type="dxa"/>
              <w:bottom w:w="0" w:type="dxa"/>
              <w:right w:w="108" w:type="dxa"/>
            </w:tcMar>
            <w:vAlign w:val="center"/>
          </w:tcPr>
          <w:p w14:paraId="4B502FD5" w14:textId="27CF44D9"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5.2.2.</w:t>
            </w:r>
          </w:p>
        </w:tc>
        <w:tc>
          <w:tcPr>
            <w:tcW w:w="3500" w:type="dxa"/>
            <w:shd w:val="clear" w:color="auto" w:fill="FFFFFF"/>
            <w:tcMar>
              <w:top w:w="0" w:type="dxa"/>
              <w:left w:w="108" w:type="dxa"/>
              <w:bottom w:w="0" w:type="dxa"/>
              <w:right w:w="108" w:type="dxa"/>
            </w:tcMar>
            <w:vAlign w:val="center"/>
          </w:tcPr>
          <w:p w14:paraId="5E47E2DB" w14:textId="468A6E3E" w:rsidR="00317E53" w:rsidRDefault="00317E53" w:rsidP="00261F07">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2 GB</w:t>
            </w:r>
          </w:p>
        </w:tc>
        <w:tc>
          <w:tcPr>
            <w:tcW w:w="2589" w:type="dxa"/>
            <w:shd w:val="clear" w:color="auto" w:fill="FFFFFF"/>
            <w:vAlign w:val="center"/>
          </w:tcPr>
          <w:p w14:paraId="06D6DBA8" w14:textId="692BA511"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P</w:t>
            </w:r>
            <w:r w:rsidRPr="00261F07">
              <w:rPr>
                <w:rFonts w:ascii="Times New Roman" w:eastAsia="Times New Roman" w:hAnsi="Times New Roman" w:cs="Times New Roman"/>
                <w:iCs/>
                <w:sz w:val="24"/>
                <w:szCs w:val="24"/>
                <w:vertAlign w:val="subscript"/>
                <w:lang w:eastAsia="en-US"/>
              </w:rPr>
              <w:t>4</w:t>
            </w:r>
            <w:r>
              <w:rPr>
                <w:rFonts w:ascii="Times New Roman" w:eastAsia="Times New Roman" w:hAnsi="Times New Roman" w:cs="Times New Roman"/>
                <w:iCs/>
                <w:sz w:val="24"/>
                <w:szCs w:val="24"/>
                <w:vertAlign w:val="subscript"/>
                <w:lang w:eastAsia="en-US"/>
              </w:rPr>
              <w:t>2</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1</w:t>
            </w:r>
          </w:p>
        </w:tc>
        <w:tc>
          <w:tcPr>
            <w:tcW w:w="2717" w:type="dxa"/>
            <w:vMerge/>
            <w:shd w:val="clear" w:color="auto" w:fill="FFFFFF"/>
            <w:tcMar>
              <w:top w:w="0" w:type="dxa"/>
              <w:left w:w="108" w:type="dxa"/>
              <w:bottom w:w="0" w:type="dxa"/>
              <w:right w:w="108" w:type="dxa"/>
            </w:tcMar>
            <w:vAlign w:val="center"/>
          </w:tcPr>
          <w:p w14:paraId="7BB56550" w14:textId="77777777" w:rsidR="00317E53" w:rsidRPr="004742FF" w:rsidRDefault="00317E53" w:rsidP="00261F07">
            <w:pPr>
              <w:suppressAutoHyphens/>
              <w:spacing w:after="0" w:line="240" w:lineRule="auto"/>
              <w:jc w:val="center"/>
              <w:rPr>
                <w:rFonts w:ascii="Times New Roman" w:eastAsia="Times New Roman" w:hAnsi="Times New Roman" w:cs="Times New Roman"/>
                <w:iCs/>
                <w:sz w:val="24"/>
                <w:szCs w:val="24"/>
                <w:lang w:val="en-US" w:eastAsia="en-US"/>
              </w:rPr>
            </w:pPr>
          </w:p>
        </w:tc>
      </w:tr>
      <w:tr w:rsidR="00317E53" w:rsidRPr="004742FF" w14:paraId="0F082CD7" w14:textId="77777777" w:rsidTr="001C1E1E">
        <w:tc>
          <w:tcPr>
            <w:tcW w:w="822" w:type="dxa"/>
            <w:shd w:val="clear" w:color="auto" w:fill="D9D9D9" w:themeFill="background1" w:themeFillShade="D9"/>
            <w:tcMar>
              <w:top w:w="0" w:type="dxa"/>
              <w:left w:w="108" w:type="dxa"/>
              <w:bottom w:w="0" w:type="dxa"/>
              <w:right w:w="108" w:type="dxa"/>
            </w:tcMar>
            <w:vAlign w:val="center"/>
          </w:tcPr>
          <w:p w14:paraId="4D53647E" w14:textId="5DF66BFB"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5.3.</w:t>
            </w:r>
          </w:p>
        </w:tc>
        <w:tc>
          <w:tcPr>
            <w:tcW w:w="6089" w:type="dxa"/>
            <w:gridSpan w:val="2"/>
            <w:shd w:val="clear" w:color="auto" w:fill="D9D9D9" w:themeFill="background1" w:themeFillShade="D9"/>
            <w:tcMar>
              <w:top w:w="0" w:type="dxa"/>
              <w:left w:w="108" w:type="dxa"/>
              <w:bottom w:w="0" w:type="dxa"/>
              <w:right w:w="108" w:type="dxa"/>
            </w:tcMar>
            <w:vAlign w:val="center"/>
          </w:tcPr>
          <w:p w14:paraId="103BFA61" w14:textId="2ACAB693" w:rsidR="00317E53" w:rsidRPr="001C1E1E" w:rsidRDefault="00317E53" w:rsidP="001C1E1E">
            <w:pPr>
              <w:suppressAutoHyphens/>
              <w:spacing w:after="0" w:line="240" w:lineRule="auto"/>
              <w:jc w:val="both"/>
              <w:rPr>
                <w:rFonts w:ascii="Times New Roman" w:eastAsia="Times New Roman" w:hAnsi="Times New Roman" w:cs="Times New Roman"/>
                <w:i/>
                <w:sz w:val="24"/>
                <w:szCs w:val="24"/>
                <w:lang w:eastAsia="en-US"/>
              </w:rPr>
            </w:pPr>
            <w:r w:rsidRPr="001C1E1E">
              <w:rPr>
                <w:rFonts w:ascii="Times New Roman" w:eastAsia="Times New Roman" w:hAnsi="Times New Roman" w:cs="Times New Roman"/>
                <w:i/>
                <w:sz w:val="24"/>
                <w:szCs w:val="24"/>
                <w:lang w:eastAsia="en-US"/>
              </w:rPr>
              <w:t>trečias parametras (P</w:t>
            </w:r>
            <w:r w:rsidRPr="001C1E1E">
              <w:rPr>
                <w:rFonts w:ascii="Times New Roman" w:eastAsia="Times New Roman" w:hAnsi="Times New Roman" w:cs="Times New Roman"/>
                <w:i/>
                <w:sz w:val="24"/>
                <w:szCs w:val="24"/>
                <w:vertAlign w:val="subscript"/>
                <w:lang w:eastAsia="en-US"/>
              </w:rPr>
              <w:t>43</w:t>
            </w:r>
            <w:r w:rsidRPr="001C1E1E">
              <w:rPr>
                <w:rFonts w:ascii="Times New Roman" w:eastAsia="Times New Roman" w:hAnsi="Times New Roman" w:cs="Times New Roman"/>
                <w:i/>
                <w:sz w:val="24"/>
                <w:szCs w:val="24"/>
                <w:lang w:eastAsia="en-US"/>
              </w:rPr>
              <w:t>)– automatinis dvipusis dokumentų tiektuvas (skenuojantis abi puses vienu lapo paleidimu)</w:t>
            </w:r>
            <w:r>
              <w:rPr>
                <w:rFonts w:ascii="Times New Roman" w:eastAsia="Times New Roman" w:hAnsi="Times New Roman" w:cs="Times New Roman"/>
                <w:i/>
                <w:sz w:val="24"/>
                <w:szCs w:val="24"/>
                <w:lang w:eastAsia="en-US"/>
              </w:rPr>
              <w:t>:</w:t>
            </w:r>
          </w:p>
        </w:tc>
        <w:tc>
          <w:tcPr>
            <w:tcW w:w="2717" w:type="dxa"/>
            <w:vMerge/>
            <w:shd w:val="clear" w:color="auto" w:fill="FFFFFF"/>
            <w:tcMar>
              <w:top w:w="0" w:type="dxa"/>
              <w:left w:w="108" w:type="dxa"/>
              <w:bottom w:w="0" w:type="dxa"/>
              <w:right w:w="108" w:type="dxa"/>
            </w:tcMar>
            <w:vAlign w:val="center"/>
          </w:tcPr>
          <w:p w14:paraId="6801257D" w14:textId="77777777" w:rsidR="00317E53" w:rsidRPr="00685BA1" w:rsidRDefault="00317E53" w:rsidP="00261F07">
            <w:pPr>
              <w:suppressAutoHyphens/>
              <w:spacing w:after="0" w:line="240" w:lineRule="auto"/>
              <w:jc w:val="center"/>
              <w:rPr>
                <w:rFonts w:ascii="Times New Roman" w:eastAsia="Times New Roman" w:hAnsi="Times New Roman" w:cs="Times New Roman"/>
                <w:iCs/>
                <w:sz w:val="24"/>
                <w:szCs w:val="24"/>
                <w:lang w:val="sv-SE" w:eastAsia="en-US"/>
              </w:rPr>
            </w:pPr>
          </w:p>
        </w:tc>
      </w:tr>
      <w:tr w:rsidR="00317E53" w:rsidRPr="004742FF" w14:paraId="466E5EE3" w14:textId="77777777" w:rsidTr="009B49FF">
        <w:tc>
          <w:tcPr>
            <w:tcW w:w="822" w:type="dxa"/>
            <w:shd w:val="clear" w:color="auto" w:fill="FFFFFF"/>
            <w:tcMar>
              <w:top w:w="0" w:type="dxa"/>
              <w:left w:w="108" w:type="dxa"/>
              <w:bottom w:w="0" w:type="dxa"/>
              <w:right w:w="108" w:type="dxa"/>
            </w:tcMar>
            <w:vAlign w:val="center"/>
          </w:tcPr>
          <w:p w14:paraId="68DA2896" w14:textId="5EF1087E"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5.3.1.</w:t>
            </w:r>
          </w:p>
        </w:tc>
        <w:tc>
          <w:tcPr>
            <w:tcW w:w="3500" w:type="dxa"/>
            <w:shd w:val="clear" w:color="auto" w:fill="FFFFFF"/>
            <w:tcMar>
              <w:top w:w="0" w:type="dxa"/>
              <w:left w:w="108" w:type="dxa"/>
              <w:bottom w:w="0" w:type="dxa"/>
              <w:right w:w="108" w:type="dxa"/>
            </w:tcMar>
            <w:vAlign w:val="center"/>
          </w:tcPr>
          <w:p w14:paraId="1453FEE0" w14:textId="5F194535" w:rsidR="00317E53" w:rsidRDefault="00317E53" w:rsidP="00261F07">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75 lapai</w:t>
            </w:r>
          </w:p>
        </w:tc>
        <w:tc>
          <w:tcPr>
            <w:tcW w:w="2589" w:type="dxa"/>
            <w:shd w:val="clear" w:color="auto" w:fill="FFFFFF"/>
            <w:vAlign w:val="center"/>
          </w:tcPr>
          <w:p w14:paraId="75659EEE" w14:textId="4A68767C"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P</w:t>
            </w:r>
            <w:r w:rsidRPr="00261F07">
              <w:rPr>
                <w:rFonts w:ascii="Times New Roman" w:eastAsia="Times New Roman" w:hAnsi="Times New Roman" w:cs="Times New Roman"/>
                <w:iCs/>
                <w:sz w:val="24"/>
                <w:szCs w:val="24"/>
                <w:vertAlign w:val="subscript"/>
                <w:lang w:eastAsia="en-US"/>
              </w:rPr>
              <w:t>4</w:t>
            </w:r>
            <w:r>
              <w:rPr>
                <w:rFonts w:ascii="Times New Roman" w:eastAsia="Times New Roman" w:hAnsi="Times New Roman" w:cs="Times New Roman"/>
                <w:iCs/>
                <w:sz w:val="24"/>
                <w:szCs w:val="24"/>
                <w:vertAlign w:val="subscript"/>
                <w:lang w:eastAsia="en-US"/>
              </w:rPr>
              <w:t>3</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568EFC35" w14:textId="77777777" w:rsidR="00317E53" w:rsidRPr="004742FF" w:rsidRDefault="00317E53" w:rsidP="00261F07">
            <w:pPr>
              <w:suppressAutoHyphens/>
              <w:spacing w:after="0" w:line="240" w:lineRule="auto"/>
              <w:jc w:val="center"/>
              <w:rPr>
                <w:rFonts w:ascii="Times New Roman" w:eastAsia="Times New Roman" w:hAnsi="Times New Roman" w:cs="Times New Roman"/>
                <w:iCs/>
                <w:sz w:val="24"/>
                <w:szCs w:val="24"/>
                <w:lang w:val="en-US" w:eastAsia="en-US"/>
              </w:rPr>
            </w:pPr>
          </w:p>
        </w:tc>
      </w:tr>
      <w:tr w:rsidR="00317E53" w:rsidRPr="004742FF" w14:paraId="3A70126D" w14:textId="77777777" w:rsidTr="009B49FF">
        <w:tc>
          <w:tcPr>
            <w:tcW w:w="822" w:type="dxa"/>
            <w:shd w:val="clear" w:color="auto" w:fill="FFFFFF"/>
            <w:tcMar>
              <w:top w:w="0" w:type="dxa"/>
              <w:left w:w="108" w:type="dxa"/>
              <w:bottom w:w="0" w:type="dxa"/>
              <w:right w:w="108" w:type="dxa"/>
            </w:tcMar>
            <w:vAlign w:val="center"/>
          </w:tcPr>
          <w:p w14:paraId="4D38CB0C" w14:textId="7A0C165B"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5.3.2.</w:t>
            </w:r>
          </w:p>
        </w:tc>
        <w:tc>
          <w:tcPr>
            <w:tcW w:w="3500" w:type="dxa"/>
            <w:shd w:val="clear" w:color="auto" w:fill="FFFFFF"/>
            <w:tcMar>
              <w:top w:w="0" w:type="dxa"/>
              <w:left w:w="108" w:type="dxa"/>
              <w:bottom w:w="0" w:type="dxa"/>
              <w:right w:w="108" w:type="dxa"/>
            </w:tcMar>
            <w:vAlign w:val="center"/>
          </w:tcPr>
          <w:p w14:paraId="16D25B29" w14:textId="56B348F1" w:rsidR="00317E53" w:rsidRDefault="00317E53" w:rsidP="00261F07">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100 lapų</w:t>
            </w:r>
          </w:p>
        </w:tc>
        <w:tc>
          <w:tcPr>
            <w:tcW w:w="2589" w:type="dxa"/>
            <w:shd w:val="clear" w:color="auto" w:fill="FFFFFF"/>
            <w:vAlign w:val="center"/>
          </w:tcPr>
          <w:p w14:paraId="1EFFF888" w14:textId="24964FCF"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P</w:t>
            </w:r>
            <w:r w:rsidRPr="00261F07">
              <w:rPr>
                <w:rFonts w:ascii="Times New Roman" w:eastAsia="Times New Roman" w:hAnsi="Times New Roman" w:cs="Times New Roman"/>
                <w:iCs/>
                <w:sz w:val="24"/>
                <w:szCs w:val="24"/>
                <w:vertAlign w:val="subscript"/>
                <w:lang w:eastAsia="en-US"/>
              </w:rPr>
              <w:t>4</w:t>
            </w:r>
            <w:r>
              <w:rPr>
                <w:rFonts w:ascii="Times New Roman" w:eastAsia="Times New Roman" w:hAnsi="Times New Roman" w:cs="Times New Roman"/>
                <w:iCs/>
                <w:sz w:val="24"/>
                <w:szCs w:val="24"/>
                <w:vertAlign w:val="subscript"/>
                <w:lang w:eastAsia="en-US"/>
              </w:rPr>
              <w:t>3</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1</w:t>
            </w:r>
          </w:p>
        </w:tc>
        <w:tc>
          <w:tcPr>
            <w:tcW w:w="2717" w:type="dxa"/>
            <w:vMerge/>
            <w:shd w:val="clear" w:color="auto" w:fill="FFFFFF"/>
            <w:tcMar>
              <w:top w:w="0" w:type="dxa"/>
              <w:left w:w="108" w:type="dxa"/>
              <w:bottom w:w="0" w:type="dxa"/>
              <w:right w:w="108" w:type="dxa"/>
            </w:tcMar>
            <w:vAlign w:val="center"/>
          </w:tcPr>
          <w:p w14:paraId="5CEE3B91" w14:textId="77777777" w:rsidR="00317E53" w:rsidRPr="004742FF" w:rsidRDefault="00317E53" w:rsidP="00261F07">
            <w:pPr>
              <w:suppressAutoHyphens/>
              <w:spacing w:after="0" w:line="240" w:lineRule="auto"/>
              <w:jc w:val="center"/>
              <w:rPr>
                <w:rFonts w:ascii="Times New Roman" w:eastAsia="Times New Roman" w:hAnsi="Times New Roman" w:cs="Times New Roman"/>
                <w:iCs/>
                <w:sz w:val="24"/>
                <w:szCs w:val="24"/>
                <w:lang w:val="en-US" w:eastAsia="en-US"/>
              </w:rPr>
            </w:pPr>
          </w:p>
        </w:tc>
      </w:tr>
      <w:tr w:rsidR="00317E53" w:rsidRPr="004742FF" w14:paraId="4115B287" w14:textId="77777777" w:rsidTr="001C1E1E">
        <w:tc>
          <w:tcPr>
            <w:tcW w:w="822" w:type="dxa"/>
            <w:shd w:val="clear" w:color="auto" w:fill="D9D9D9" w:themeFill="background1" w:themeFillShade="D9"/>
            <w:tcMar>
              <w:top w:w="0" w:type="dxa"/>
              <w:left w:w="108" w:type="dxa"/>
              <w:bottom w:w="0" w:type="dxa"/>
              <w:right w:w="108" w:type="dxa"/>
            </w:tcMar>
            <w:vAlign w:val="center"/>
          </w:tcPr>
          <w:p w14:paraId="23FB24F4" w14:textId="5E86D224"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5.4.</w:t>
            </w:r>
          </w:p>
        </w:tc>
        <w:tc>
          <w:tcPr>
            <w:tcW w:w="6089" w:type="dxa"/>
            <w:gridSpan w:val="2"/>
            <w:shd w:val="clear" w:color="auto" w:fill="D9D9D9" w:themeFill="background1" w:themeFillShade="D9"/>
            <w:tcMar>
              <w:top w:w="0" w:type="dxa"/>
              <w:left w:w="108" w:type="dxa"/>
              <w:bottom w:w="0" w:type="dxa"/>
              <w:right w:w="108" w:type="dxa"/>
            </w:tcMar>
            <w:vAlign w:val="center"/>
          </w:tcPr>
          <w:p w14:paraId="52A13F42" w14:textId="3718E681" w:rsidR="00317E53" w:rsidRPr="001C1E1E" w:rsidRDefault="00317E53" w:rsidP="001C1E1E">
            <w:pPr>
              <w:suppressAutoHyphens/>
              <w:spacing w:after="0" w:line="240" w:lineRule="auto"/>
              <w:rPr>
                <w:rFonts w:ascii="Times New Roman" w:eastAsia="Times New Roman" w:hAnsi="Times New Roman" w:cs="Times New Roman"/>
                <w:i/>
                <w:sz w:val="24"/>
                <w:szCs w:val="24"/>
                <w:lang w:eastAsia="en-US"/>
              </w:rPr>
            </w:pPr>
            <w:r w:rsidRPr="001C1E1E">
              <w:rPr>
                <w:rFonts w:ascii="Times New Roman" w:eastAsia="Times New Roman" w:hAnsi="Times New Roman" w:cs="Times New Roman"/>
                <w:i/>
                <w:sz w:val="24"/>
                <w:szCs w:val="24"/>
                <w:lang w:eastAsia="en-US"/>
              </w:rPr>
              <w:t>ketvirtas parametras (P</w:t>
            </w:r>
            <w:r w:rsidRPr="001C1E1E">
              <w:rPr>
                <w:rFonts w:ascii="Times New Roman" w:eastAsia="Times New Roman" w:hAnsi="Times New Roman" w:cs="Times New Roman"/>
                <w:i/>
                <w:sz w:val="24"/>
                <w:szCs w:val="24"/>
                <w:vertAlign w:val="subscript"/>
                <w:lang w:eastAsia="en-US"/>
              </w:rPr>
              <w:t>44</w:t>
            </w:r>
            <w:r w:rsidRPr="001C1E1E">
              <w:rPr>
                <w:rFonts w:ascii="Times New Roman" w:eastAsia="Times New Roman" w:hAnsi="Times New Roman" w:cs="Times New Roman"/>
                <w:i/>
                <w:sz w:val="24"/>
                <w:szCs w:val="24"/>
                <w:lang w:eastAsia="en-US"/>
              </w:rPr>
              <w:t>) – turi būti pritaikytas naudoti su to paties gamintojo, originalia dažomųjų miltelių kasete:</w:t>
            </w:r>
          </w:p>
        </w:tc>
        <w:tc>
          <w:tcPr>
            <w:tcW w:w="2717" w:type="dxa"/>
            <w:vMerge/>
            <w:shd w:val="clear" w:color="auto" w:fill="FFFFFF"/>
            <w:tcMar>
              <w:top w:w="0" w:type="dxa"/>
              <w:left w:w="108" w:type="dxa"/>
              <w:bottom w:w="0" w:type="dxa"/>
              <w:right w:w="108" w:type="dxa"/>
            </w:tcMar>
            <w:vAlign w:val="center"/>
          </w:tcPr>
          <w:p w14:paraId="0F04AAB6" w14:textId="77777777" w:rsidR="00317E53" w:rsidRPr="00685BA1"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p>
        </w:tc>
      </w:tr>
      <w:tr w:rsidR="00317E53" w:rsidRPr="004742FF" w14:paraId="65F21B8D" w14:textId="77777777" w:rsidTr="009B49FF">
        <w:tc>
          <w:tcPr>
            <w:tcW w:w="822" w:type="dxa"/>
            <w:shd w:val="clear" w:color="auto" w:fill="FFFFFF"/>
            <w:tcMar>
              <w:top w:w="0" w:type="dxa"/>
              <w:left w:w="108" w:type="dxa"/>
              <w:bottom w:w="0" w:type="dxa"/>
              <w:right w:w="108" w:type="dxa"/>
            </w:tcMar>
            <w:vAlign w:val="center"/>
          </w:tcPr>
          <w:p w14:paraId="16FEB2F8" w14:textId="6F0C372D"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5.4.1.</w:t>
            </w:r>
          </w:p>
        </w:tc>
        <w:tc>
          <w:tcPr>
            <w:tcW w:w="3500" w:type="dxa"/>
            <w:shd w:val="clear" w:color="auto" w:fill="FFFFFF"/>
            <w:tcMar>
              <w:top w:w="0" w:type="dxa"/>
              <w:left w:w="108" w:type="dxa"/>
              <w:bottom w:w="0" w:type="dxa"/>
              <w:right w:w="108" w:type="dxa"/>
            </w:tcMar>
            <w:vAlign w:val="center"/>
          </w:tcPr>
          <w:p w14:paraId="44247F7A" w14:textId="3FE60EAD" w:rsidR="00317E53" w:rsidRDefault="00317E53" w:rsidP="00261F07">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resursas ne mažiau kaip 12500 spaudų, kai lapo padengimas 5</w:t>
            </w:r>
            <w:r>
              <w:rPr>
                <w:rFonts w:ascii="Cambria Math" w:eastAsia="Times New Roman" w:hAnsi="Cambria Math" w:cs="Times New Roman"/>
                <w:iCs/>
                <w:sz w:val="24"/>
                <w:szCs w:val="24"/>
                <w:lang w:eastAsia="en-US"/>
              </w:rPr>
              <w:t>%</w:t>
            </w:r>
          </w:p>
        </w:tc>
        <w:tc>
          <w:tcPr>
            <w:tcW w:w="2589" w:type="dxa"/>
            <w:shd w:val="clear" w:color="auto" w:fill="FFFFFF"/>
            <w:vAlign w:val="center"/>
          </w:tcPr>
          <w:p w14:paraId="473B4BAE" w14:textId="35808D18" w:rsidR="00317E53" w:rsidRDefault="00317E53" w:rsidP="00261F07">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P</w:t>
            </w:r>
            <w:r w:rsidRPr="00261F07">
              <w:rPr>
                <w:rFonts w:ascii="Times New Roman" w:eastAsia="Times New Roman" w:hAnsi="Times New Roman" w:cs="Times New Roman"/>
                <w:iCs/>
                <w:sz w:val="24"/>
                <w:szCs w:val="24"/>
                <w:vertAlign w:val="subscript"/>
                <w:lang w:eastAsia="en-US"/>
              </w:rPr>
              <w:t>4</w:t>
            </w:r>
            <w:r>
              <w:rPr>
                <w:rFonts w:ascii="Times New Roman" w:eastAsia="Times New Roman" w:hAnsi="Times New Roman" w:cs="Times New Roman"/>
                <w:iCs/>
                <w:sz w:val="24"/>
                <w:szCs w:val="24"/>
                <w:vertAlign w:val="subscript"/>
                <w:lang w:eastAsia="en-US"/>
              </w:rPr>
              <w:t>4</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48D31C51" w14:textId="77777777" w:rsidR="00317E53" w:rsidRPr="004742FF" w:rsidRDefault="00317E53" w:rsidP="00261F07">
            <w:pPr>
              <w:suppressAutoHyphens/>
              <w:spacing w:after="0" w:line="240" w:lineRule="auto"/>
              <w:jc w:val="center"/>
              <w:rPr>
                <w:rFonts w:ascii="Times New Roman" w:eastAsia="Times New Roman" w:hAnsi="Times New Roman" w:cs="Times New Roman"/>
                <w:iCs/>
                <w:sz w:val="24"/>
                <w:szCs w:val="24"/>
                <w:lang w:val="en-US" w:eastAsia="en-US"/>
              </w:rPr>
            </w:pPr>
          </w:p>
        </w:tc>
      </w:tr>
      <w:tr w:rsidR="00317E53" w:rsidRPr="004742FF" w14:paraId="4B280EB2" w14:textId="77777777" w:rsidTr="009B49FF">
        <w:tc>
          <w:tcPr>
            <w:tcW w:w="822" w:type="dxa"/>
            <w:shd w:val="clear" w:color="auto" w:fill="FFFFFF"/>
            <w:tcMar>
              <w:top w:w="0" w:type="dxa"/>
              <w:left w:w="108" w:type="dxa"/>
              <w:bottom w:w="0" w:type="dxa"/>
              <w:right w:w="108" w:type="dxa"/>
            </w:tcMar>
            <w:vAlign w:val="center"/>
          </w:tcPr>
          <w:p w14:paraId="1A2F7064" w14:textId="024D95BC" w:rsidR="00317E53" w:rsidRDefault="00317E53" w:rsidP="001119E3">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5.4.2.</w:t>
            </w:r>
          </w:p>
        </w:tc>
        <w:tc>
          <w:tcPr>
            <w:tcW w:w="3500" w:type="dxa"/>
            <w:shd w:val="clear" w:color="auto" w:fill="FFFFFF"/>
            <w:tcMar>
              <w:top w:w="0" w:type="dxa"/>
              <w:left w:w="108" w:type="dxa"/>
              <w:bottom w:w="0" w:type="dxa"/>
              <w:right w:w="108" w:type="dxa"/>
            </w:tcMar>
            <w:vAlign w:val="center"/>
          </w:tcPr>
          <w:p w14:paraId="28F76739" w14:textId="78FB5170" w:rsidR="00317E53" w:rsidRDefault="00317E53" w:rsidP="001119E3">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resursas ne mažiau kaip 25000 spaudų, kai lapo padengimas 5</w:t>
            </w:r>
            <w:r>
              <w:rPr>
                <w:rFonts w:ascii="Cambria Math" w:eastAsia="Times New Roman" w:hAnsi="Cambria Math" w:cs="Times New Roman"/>
                <w:iCs/>
                <w:sz w:val="24"/>
                <w:szCs w:val="24"/>
                <w:lang w:eastAsia="en-US"/>
              </w:rPr>
              <w:t>%</w:t>
            </w:r>
          </w:p>
        </w:tc>
        <w:tc>
          <w:tcPr>
            <w:tcW w:w="2589" w:type="dxa"/>
            <w:shd w:val="clear" w:color="auto" w:fill="FFFFFF"/>
            <w:vAlign w:val="center"/>
          </w:tcPr>
          <w:p w14:paraId="363FC6B5" w14:textId="1FB1A3D8" w:rsidR="00317E53" w:rsidRDefault="00317E53" w:rsidP="001119E3">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P</w:t>
            </w:r>
            <w:r w:rsidRPr="00261F07">
              <w:rPr>
                <w:rFonts w:ascii="Times New Roman" w:eastAsia="Times New Roman" w:hAnsi="Times New Roman" w:cs="Times New Roman"/>
                <w:iCs/>
                <w:sz w:val="24"/>
                <w:szCs w:val="24"/>
                <w:vertAlign w:val="subscript"/>
                <w:lang w:eastAsia="en-US"/>
              </w:rPr>
              <w:t>4</w:t>
            </w:r>
            <w:r>
              <w:rPr>
                <w:rFonts w:ascii="Times New Roman" w:eastAsia="Times New Roman" w:hAnsi="Times New Roman" w:cs="Times New Roman"/>
                <w:iCs/>
                <w:sz w:val="24"/>
                <w:szCs w:val="24"/>
                <w:vertAlign w:val="subscript"/>
                <w:lang w:eastAsia="en-US"/>
              </w:rPr>
              <w:t>4</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2</w:t>
            </w:r>
          </w:p>
        </w:tc>
        <w:tc>
          <w:tcPr>
            <w:tcW w:w="2717" w:type="dxa"/>
            <w:vMerge/>
            <w:shd w:val="clear" w:color="auto" w:fill="FFFFFF"/>
            <w:tcMar>
              <w:top w:w="0" w:type="dxa"/>
              <w:left w:w="108" w:type="dxa"/>
              <w:bottom w:w="0" w:type="dxa"/>
              <w:right w:w="108" w:type="dxa"/>
            </w:tcMar>
            <w:vAlign w:val="center"/>
          </w:tcPr>
          <w:p w14:paraId="47B6CECB" w14:textId="77777777" w:rsidR="00317E53" w:rsidRPr="004742FF" w:rsidRDefault="00317E53" w:rsidP="001119E3">
            <w:pPr>
              <w:suppressAutoHyphens/>
              <w:spacing w:after="0" w:line="240" w:lineRule="auto"/>
              <w:jc w:val="center"/>
              <w:rPr>
                <w:rFonts w:ascii="Times New Roman" w:eastAsia="Times New Roman" w:hAnsi="Times New Roman" w:cs="Times New Roman"/>
                <w:iCs/>
                <w:sz w:val="24"/>
                <w:szCs w:val="24"/>
                <w:lang w:val="en-US" w:eastAsia="en-US"/>
              </w:rPr>
            </w:pPr>
          </w:p>
        </w:tc>
      </w:tr>
      <w:tr w:rsidR="00073E08" w:rsidRPr="004742FF" w14:paraId="0304074A" w14:textId="77777777" w:rsidTr="00507FBC">
        <w:tc>
          <w:tcPr>
            <w:tcW w:w="822" w:type="dxa"/>
            <w:shd w:val="clear" w:color="auto" w:fill="FFFFFF"/>
            <w:tcMar>
              <w:top w:w="0" w:type="dxa"/>
              <w:left w:w="108" w:type="dxa"/>
              <w:bottom w:w="0" w:type="dxa"/>
              <w:right w:w="108" w:type="dxa"/>
            </w:tcMar>
            <w:vAlign w:val="center"/>
          </w:tcPr>
          <w:p w14:paraId="5FC0441D" w14:textId="0BB91478" w:rsidR="00073E08" w:rsidRDefault="00073E08" w:rsidP="001119E3">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w:t>
            </w:r>
          </w:p>
        </w:tc>
        <w:tc>
          <w:tcPr>
            <w:tcW w:w="6089" w:type="dxa"/>
            <w:gridSpan w:val="2"/>
            <w:shd w:val="clear" w:color="auto" w:fill="FFFFFF"/>
            <w:tcMar>
              <w:top w:w="0" w:type="dxa"/>
              <w:left w:w="108" w:type="dxa"/>
              <w:bottom w:w="0" w:type="dxa"/>
              <w:right w:w="108" w:type="dxa"/>
            </w:tcMar>
            <w:vAlign w:val="center"/>
          </w:tcPr>
          <w:p w14:paraId="6B7DA308" w14:textId="75AFA6C1" w:rsidR="00073E08" w:rsidRPr="00685BA1" w:rsidRDefault="00073E08" w:rsidP="00317E53">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b/>
                <w:bCs/>
                <w:iCs/>
                <w:sz w:val="24"/>
                <w:szCs w:val="24"/>
                <w:lang w:eastAsia="en-US"/>
              </w:rPr>
              <w:t>Šeštas</w:t>
            </w:r>
            <w:r w:rsidRPr="00317E53">
              <w:rPr>
                <w:rFonts w:ascii="Times New Roman" w:eastAsia="Times New Roman" w:hAnsi="Times New Roman" w:cs="Times New Roman"/>
                <w:b/>
                <w:bCs/>
                <w:iCs/>
                <w:sz w:val="24"/>
                <w:szCs w:val="24"/>
                <w:lang w:eastAsia="en-US"/>
              </w:rPr>
              <w:t xml:space="preserve"> kriterijus </w:t>
            </w:r>
            <w:r w:rsidRPr="00317E53">
              <w:rPr>
                <w:rFonts w:ascii="Times New Roman" w:eastAsia="Times New Roman" w:hAnsi="Times New Roman" w:cs="Times New Roman"/>
                <w:b/>
                <w:bCs/>
                <w:sz w:val="24"/>
                <w:szCs w:val="20"/>
                <w:lang w:eastAsia="en-US"/>
              </w:rPr>
              <w:t>(T</w:t>
            </w:r>
            <w:r w:rsidRPr="00317E53">
              <w:rPr>
                <w:rFonts w:ascii="Times New Roman" w:eastAsia="Times New Roman" w:hAnsi="Times New Roman" w:cs="Times New Roman"/>
                <w:b/>
                <w:bCs/>
                <w:sz w:val="24"/>
                <w:szCs w:val="20"/>
                <w:vertAlign w:val="subscript"/>
                <w:lang w:eastAsia="en-US"/>
              </w:rPr>
              <w:t>5</w:t>
            </w:r>
            <w:r w:rsidRPr="00317E53">
              <w:rPr>
                <w:rFonts w:ascii="Times New Roman" w:eastAsia="Times New Roman" w:hAnsi="Times New Roman" w:cs="Times New Roman"/>
                <w:b/>
                <w:bCs/>
                <w:sz w:val="24"/>
                <w:szCs w:val="20"/>
                <w:lang w:eastAsia="en-US"/>
              </w:rPr>
              <w:t>)</w:t>
            </w:r>
            <w:r>
              <w:rPr>
                <w:rFonts w:ascii="Times New Roman" w:eastAsia="Times New Roman" w:hAnsi="Times New Roman" w:cs="Times New Roman"/>
                <w:iCs/>
                <w:sz w:val="24"/>
                <w:szCs w:val="24"/>
                <w:lang w:eastAsia="en-US"/>
              </w:rPr>
              <w:t xml:space="preserve"> </w:t>
            </w:r>
            <w:r w:rsidRPr="004742FF">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 xml:space="preserve"> E tipo spausdintuvų techniniai parametrai, viršijantys techninės specifikacijos reikalavimus</w:t>
            </w:r>
          </w:p>
        </w:tc>
        <w:tc>
          <w:tcPr>
            <w:tcW w:w="2717" w:type="dxa"/>
            <w:vMerge w:val="restart"/>
            <w:shd w:val="clear" w:color="auto" w:fill="FFFFFF"/>
            <w:tcMar>
              <w:top w:w="0" w:type="dxa"/>
              <w:left w:w="108" w:type="dxa"/>
              <w:bottom w:w="0" w:type="dxa"/>
              <w:right w:w="108" w:type="dxa"/>
            </w:tcMar>
            <w:vAlign w:val="center"/>
          </w:tcPr>
          <w:p w14:paraId="5C8204EE" w14:textId="5F0F5D5D" w:rsidR="00073E08" w:rsidRPr="004742FF" w:rsidRDefault="00073E08" w:rsidP="001119E3">
            <w:pPr>
              <w:suppressAutoHyphens/>
              <w:spacing w:after="0" w:line="240" w:lineRule="auto"/>
              <w:jc w:val="center"/>
              <w:rPr>
                <w:rFonts w:ascii="Times New Roman" w:eastAsia="Times New Roman" w:hAnsi="Times New Roman" w:cs="Times New Roman"/>
                <w:iCs/>
                <w:sz w:val="24"/>
                <w:szCs w:val="24"/>
                <w:lang w:val="en-US" w:eastAsia="en-US"/>
              </w:rPr>
            </w:pPr>
            <w:r w:rsidRPr="004742FF">
              <w:rPr>
                <w:rFonts w:ascii="Times New Roman" w:eastAsia="Times New Roman" w:hAnsi="Times New Roman" w:cs="Times New Roman"/>
                <w:iCs/>
                <w:sz w:val="24"/>
                <w:szCs w:val="24"/>
                <w:lang w:val="en-US" w:eastAsia="en-US"/>
              </w:rPr>
              <w:t>Y</w:t>
            </w:r>
            <w:r w:rsidRPr="00AA517B">
              <w:rPr>
                <w:rFonts w:ascii="Times New Roman" w:eastAsia="Times New Roman" w:hAnsi="Times New Roman" w:cs="Times New Roman"/>
                <w:iCs/>
                <w:sz w:val="24"/>
                <w:szCs w:val="24"/>
                <w:vertAlign w:val="subscript"/>
                <w:lang w:val="en-US" w:eastAsia="en-US"/>
              </w:rPr>
              <w:t>5</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5</w:t>
            </w:r>
          </w:p>
        </w:tc>
      </w:tr>
      <w:tr w:rsidR="00073E08" w:rsidRPr="004742FF" w14:paraId="0C4638E5" w14:textId="77777777" w:rsidTr="00EA1BBB">
        <w:tc>
          <w:tcPr>
            <w:tcW w:w="822" w:type="dxa"/>
            <w:shd w:val="clear" w:color="auto" w:fill="D9D9D9" w:themeFill="background1" w:themeFillShade="D9"/>
            <w:tcMar>
              <w:top w:w="0" w:type="dxa"/>
              <w:left w:w="108" w:type="dxa"/>
              <w:bottom w:w="0" w:type="dxa"/>
              <w:right w:w="108" w:type="dxa"/>
            </w:tcMar>
            <w:vAlign w:val="center"/>
          </w:tcPr>
          <w:p w14:paraId="7D7D004A" w14:textId="1A2417E1" w:rsidR="00073E08" w:rsidRPr="00EA1BBB" w:rsidRDefault="00073E08" w:rsidP="00EA1BBB">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6.1.</w:t>
            </w:r>
          </w:p>
        </w:tc>
        <w:tc>
          <w:tcPr>
            <w:tcW w:w="6089" w:type="dxa"/>
            <w:gridSpan w:val="2"/>
            <w:shd w:val="clear" w:color="auto" w:fill="D9D9D9" w:themeFill="background1" w:themeFillShade="D9"/>
            <w:tcMar>
              <w:top w:w="0" w:type="dxa"/>
              <w:left w:w="108" w:type="dxa"/>
              <w:bottom w:w="0" w:type="dxa"/>
              <w:right w:w="108" w:type="dxa"/>
            </w:tcMar>
            <w:vAlign w:val="center"/>
          </w:tcPr>
          <w:p w14:paraId="535FFB31" w14:textId="7703318C" w:rsidR="00073E08" w:rsidRPr="004742FF" w:rsidRDefault="00073E08" w:rsidP="00EA1BBB">
            <w:pPr>
              <w:suppressAutoHyphens/>
              <w:spacing w:after="0" w:line="240" w:lineRule="auto"/>
              <w:rPr>
                <w:rFonts w:ascii="Times New Roman" w:eastAsia="Times New Roman" w:hAnsi="Times New Roman" w:cs="Times New Roman"/>
                <w:iCs/>
                <w:sz w:val="24"/>
                <w:szCs w:val="24"/>
                <w:lang w:val="en-US" w:eastAsia="en-US"/>
              </w:rPr>
            </w:pPr>
            <w:r w:rsidRPr="00A03EB6">
              <w:rPr>
                <w:rFonts w:ascii="Times New Roman" w:eastAsia="Times New Roman" w:hAnsi="Times New Roman" w:cs="Times New Roman"/>
                <w:i/>
                <w:sz w:val="24"/>
                <w:szCs w:val="24"/>
                <w:lang w:eastAsia="en-US"/>
              </w:rPr>
              <w:t>pirmas parametras (P</w:t>
            </w:r>
            <w:r w:rsidRPr="00EA1BBB">
              <w:rPr>
                <w:rFonts w:ascii="Times New Roman" w:eastAsia="Times New Roman" w:hAnsi="Times New Roman" w:cs="Times New Roman"/>
                <w:i/>
                <w:sz w:val="24"/>
                <w:szCs w:val="24"/>
                <w:vertAlign w:val="subscript"/>
                <w:lang w:eastAsia="en-US"/>
              </w:rPr>
              <w:t>5</w:t>
            </w:r>
            <w:r w:rsidRPr="00A03EB6">
              <w:rPr>
                <w:rFonts w:ascii="Times New Roman" w:eastAsia="Times New Roman" w:hAnsi="Times New Roman" w:cs="Times New Roman"/>
                <w:i/>
                <w:sz w:val="24"/>
                <w:szCs w:val="24"/>
                <w:vertAlign w:val="subscript"/>
                <w:lang w:eastAsia="en-US"/>
              </w:rPr>
              <w:t>1</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Pr>
                <w:rFonts w:ascii="Times New Roman" w:eastAsia="Times New Roman" w:hAnsi="Times New Roman" w:cs="Times New Roman"/>
                <w:i/>
                <w:sz w:val="24"/>
                <w:szCs w:val="24"/>
                <w:lang w:eastAsia="en-US"/>
              </w:rPr>
              <w:t xml:space="preserve"> procesorius:</w:t>
            </w:r>
          </w:p>
        </w:tc>
        <w:tc>
          <w:tcPr>
            <w:tcW w:w="2717" w:type="dxa"/>
            <w:vMerge/>
            <w:shd w:val="clear" w:color="auto" w:fill="FFFFFF"/>
            <w:tcMar>
              <w:top w:w="0" w:type="dxa"/>
              <w:left w:w="108" w:type="dxa"/>
              <w:bottom w:w="0" w:type="dxa"/>
              <w:right w:w="108" w:type="dxa"/>
            </w:tcMar>
            <w:vAlign w:val="center"/>
          </w:tcPr>
          <w:p w14:paraId="24347A58" w14:textId="77777777" w:rsidR="00073E08" w:rsidRPr="004742FF" w:rsidRDefault="00073E08" w:rsidP="00EA1BBB">
            <w:pPr>
              <w:suppressAutoHyphens/>
              <w:spacing w:after="0" w:line="240" w:lineRule="auto"/>
              <w:jc w:val="center"/>
              <w:rPr>
                <w:rFonts w:ascii="Times New Roman" w:eastAsia="Times New Roman" w:hAnsi="Times New Roman" w:cs="Times New Roman"/>
                <w:iCs/>
                <w:sz w:val="24"/>
                <w:szCs w:val="24"/>
                <w:lang w:val="en-US" w:eastAsia="en-US"/>
              </w:rPr>
            </w:pPr>
          </w:p>
        </w:tc>
      </w:tr>
      <w:tr w:rsidR="00073E08" w:rsidRPr="004742FF" w14:paraId="6EBDABAA" w14:textId="77777777" w:rsidTr="009B49FF">
        <w:tc>
          <w:tcPr>
            <w:tcW w:w="822" w:type="dxa"/>
            <w:shd w:val="clear" w:color="auto" w:fill="FFFFFF"/>
            <w:tcMar>
              <w:top w:w="0" w:type="dxa"/>
              <w:left w:w="108" w:type="dxa"/>
              <w:bottom w:w="0" w:type="dxa"/>
              <w:right w:w="108" w:type="dxa"/>
            </w:tcMar>
            <w:vAlign w:val="center"/>
          </w:tcPr>
          <w:p w14:paraId="0C775330" w14:textId="23A86470" w:rsidR="00073E08" w:rsidRDefault="00073E08" w:rsidP="00EA1BBB">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6.1.1.</w:t>
            </w:r>
          </w:p>
        </w:tc>
        <w:tc>
          <w:tcPr>
            <w:tcW w:w="3500" w:type="dxa"/>
            <w:shd w:val="clear" w:color="auto" w:fill="FFFFFF"/>
            <w:tcMar>
              <w:top w:w="0" w:type="dxa"/>
              <w:left w:w="108" w:type="dxa"/>
              <w:bottom w:w="0" w:type="dxa"/>
              <w:right w:w="108" w:type="dxa"/>
            </w:tcMar>
            <w:vAlign w:val="center"/>
          </w:tcPr>
          <w:p w14:paraId="58BF1966" w14:textId="65E73F9C" w:rsidR="00073E08" w:rsidRPr="00317E53" w:rsidRDefault="00073E08" w:rsidP="00EA1BBB">
            <w:pPr>
              <w:suppressAutoHyphens/>
              <w:spacing w:after="0" w:line="240" w:lineRule="auto"/>
              <w:jc w:val="both"/>
              <w:rPr>
                <w:rFonts w:ascii="Times New Roman" w:eastAsia="Times New Roman" w:hAnsi="Times New Roman" w:cs="Times New Roman"/>
                <w:b/>
                <w:bCs/>
                <w:iCs/>
                <w:sz w:val="24"/>
                <w:szCs w:val="24"/>
                <w:lang w:eastAsia="en-US"/>
              </w:rPr>
            </w:pPr>
            <w:r>
              <w:rPr>
                <w:rFonts w:ascii="Times New Roman" w:eastAsia="Times New Roman" w:hAnsi="Times New Roman" w:cs="Times New Roman"/>
                <w:iCs/>
                <w:sz w:val="24"/>
                <w:szCs w:val="24"/>
                <w:lang w:eastAsia="en-US"/>
              </w:rPr>
              <w:t>n</w:t>
            </w:r>
            <w:r w:rsidRPr="00261F07">
              <w:rPr>
                <w:rFonts w:ascii="Times New Roman" w:eastAsia="Times New Roman" w:hAnsi="Times New Roman" w:cs="Times New Roman"/>
                <w:iCs/>
                <w:sz w:val="24"/>
                <w:szCs w:val="24"/>
                <w:lang w:eastAsia="en-US"/>
              </w:rPr>
              <w:t>e mažiau kaip 2-jų branduolių (</w:t>
            </w:r>
            <w:proofErr w:type="spellStart"/>
            <w:r>
              <w:rPr>
                <w:rFonts w:ascii="Times New Roman" w:eastAsia="Times New Roman" w:hAnsi="Times New Roman" w:cs="Times New Roman"/>
                <w:iCs/>
                <w:sz w:val="24"/>
                <w:szCs w:val="24"/>
                <w:lang w:eastAsia="en-US"/>
              </w:rPr>
              <w:t>Quad</w:t>
            </w:r>
            <w:proofErr w:type="spellEnd"/>
            <w:r w:rsidRPr="00261F07">
              <w:rPr>
                <w:rFonts w:ascii="Times New Roman" w:eastAsia="Times New Roman" w:hAnsi="Times New Roman" w:cs="Times New Roman"/>
                <w:iCs/>
                <w:sz w:val="24"/>
                <w:szCs w:val="24"/>
                <w:lang w:eastAsia="en-US"/>
              </w:rPr>
              <w:t xml:space="preserve"> </w:t>
            </w:r>
            <w:proofErr w:type="spellStart"/>
            <w:r w:rsidRPr="00261F07">
              <w:rPr>
                <w:rFonts w:ascii="Times New Roman" w:eastAsia="Times New Roman" w:hAnsi="Times New Roman" w:cs="Times New Roman"/>
                <w:iCs/>
                <w:sz w:val="24"/>
                <w:szCs w:val="24"/>
                <w:lang w:eastAsia="en-US"/>
              </w:rPr>
              <w:t>core</w:t>
            </w:r>
            <w:proofErr w:type="spellEnd"/>
            <w:r w:rsidRPr="00261F07">
              <w:rPr>
                <w:rFonts w:ascii="Times New Roman" w:eastAsia="Times New Roman" w:hAnsi="Times New Roman" w:cs="Times New Roman"/>
                <w:iCs/>
                <w:sz w:val="24"/>
                <w:szCs w:val="24"/>
                <w:lang w:eastAsia="en-US"/>
              </w:rPr>
              <w:t>)</w:t>
            </w:r>
          </w:p>
        </w:tc>
        <w:tc>
          <w:tcPr>
            <w:tcW w:w="2589" w:type="dxa"/>
            <w:shd w:val="clear" w:color="auto" w:fill="FFFFFF"/>
            <w:vAlign w:val="center"/>
          </w:tcPr>
          <w:p w14:paraId="363E4A67" w14:textId="7CE74BF0" w:rsidR="00073E08" w:rsidRPr="004742FF" w:rsidRDefault="00073E08" w:rsidP="00EA1BBB">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sidRPr="00EA1BBB">
              <w:rPr>
                <w:rFonts w:ascii="Times New Roman" w:eastAsia="Times New Roman" w:hAnsi="Times New Roman" w:cs="Times New Roman"/>
                <w:iCs/>
                <w:sz w:val="24"/>
                <w:szCs w:val="24"/>
                <w:vertAlign w:val="subscript"/>
                <w:lang w:eastAsia="en-US"/>
              </w:rPr>
              <w:t>5</w:t>
            </w:r>
            <w:r w:rsidRPr="00261F07">
              <w:rPr>
                <w:rFonts w:ascii="Times New Roman" w:eastAsia="Times New Roman" w:hAnsi="Times New Roman" w:cs="Times New Roman"/>
                <w:iCs/>
                <w:sz w:val="24"/>
                <w:szCs w:val="24"/>
                <w:vertAlign w:val="subscript"/>
                <w:lang w:eastAsia="en-US"/>
              </w:rPr>
              <w:t>1</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0EB91DEC" w14:textId="77777777" w:rsidR="00073E08" w:rsidRPr="004742FF" w:rsidRDefault="00073E08" w:rsidP="00EA1BBB">
            <w:pPr>
              <w:suppressAutoHyphens/>
              <w:spacing w:after="0" w:line="240" w:lineRule="auto"/>
              <w:jc w:val="center"/>
              <w:rPr>
                <w:rFonts w:ascii="Times New Roman" w:eastAsia="Times New Roman" w:hAnsi="Times New Roman" w:cs="Times New Roman"/>
                <w:iCs/>
                <w:sz w:val="24"/>
                <w:szCs w:val="24"/>
                <w:lang w:val="en-US" w:eastAsia="en-US"/>
              </w:rPr>
            </w:pPr>
          </w:p>
        </w:tc>
      </w:tr>
      <w:tr w:rsidR="00073E08" w:rsidRPr="004742FF" w14:paraId="64544941" w14:textId="77777777" w:rsidTr="009B49FF">
        <w:tc>
          <w:tcPr>
            <w:tcW w:w="822" w:type="dxa"/>
            <w:shd w:val="clear" w:color="auto" w:fill="FFFFFF"/>
            <w:tcMar>
              <w:top w:w="0" w:type="dxa"/>
              <w:left w:w="108" w:type="dxa"/>
              <w:bottom w:w="0" w:type="dxa"/>
              <w:right w:w="108" w:type="dxa"/>
            </w:tcMar>
            <w:vAlign w:val="center"/>
          </w:tcPr>
          <w:p w14:paraId="53CAD34E" w14:textId="17FDA374" w:rsidR="00073E08" w:rsidRDefault="00073E08" w:rsidP="00EA1BBB">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6.1.2.</w:t>
            </w:r>
          </w:p>
        </w:tc>
        <w:tc>
          <w:tcPr>
            <w:tcW w:w="3500" w:type="dxa"/>
            <w:shd w:val="clear" w:color="auto" w:fill="FFFFFF"/>
            <w:tcMar>
              <w:top w:w="0" w:type="dxa"/>
              <w:left w:w="108" w:type="dxa"/>
              <w:bottom w:w="0" w:type="dxa"/>
              <w:right w:w="108" w:type="dxa"/>
            </w:tcMar>
            <w:vAlign w:val="center"/>
          </w:tcPr>
          <w:p w14:paraId="27192B2F" w14:textId="3B4E5C4B" w:rsidR="00073E08" w:rsidRDefault="00073E08" w:rsidP="00EA1BBB">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w:t>
            </w:r>
            <w:r w:rsidRPr="00261F07">
              <w:rPr>
                <w:rFonts w:ascii="Times New Roman" w:eastAsia="Times New Roman" w:hAnsi="Times New Roman" w:cs="Times New Roman"/>
                <w:iCs/>
                <w:sz w:val="24"/>
                <w:szCs w:val="24"/>
                <w:lang w:eastAsia="en-US"/>
              </w:rPr>
              <w:t xml:space="preserve">e mažiau kaip </w:t>
            </w:r>
            <w:r>
              <w:rPr>
                <w:rFonts w:ascii="Times New Roman" w:eastAsia="Times New Roman" w:hAnsi="Times New Roman" w:cs="Times New Roman"/>
                <w:iCs/>
                <w:sz w:val="24"/>
                <w:szCs w:val="24"/>
                <w:lang w:eastAsia="en-US"/>
              </w:rPr>
              <w:t>4</w:t>
            </w:r>
            <w:r w:rsidRPr="00261F07">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i</w:t>
            </w:r>
            <w:r w:rsidRPr="00261F07">
              <w:rPr>
                <w:rFonts w:ascii="Times New Roman" w:eastAsia="Times New Roman" w:hAnsi="Times New Roman" w:cs="Times New Roman"/>
                <w:iCs/>
                <w:sz w:val="24"/>
                <w:szCs w:val="24"/>
                <w:lang w:eastAsia="en-US"/>
              </w:rPr>
              <w:t>ų branduolių (</w:t>
            </w:r>
            <w:proofErr w:type="spellStart"/>
            <w:r w:rsidRPr="00261F07">
              <w:rPr>
                <w:rFonts w:ascii="Times New Roman" w:eastAsia="Times New Roman" w:hAnsi="Times New Roman" w:cs="Times New Roman"/>
                <w:iCs/>
                <w:sz w:val="24"/>
                <w:szCs w:val="24"/>
                <w:lang w:eastAsia="en-US"/>
              </w:rPr>
              <w:t>Dual</w:t>
            </w:r>
            <w:proofErr w:type="spellEnd"/>
            <w:r w:rsidRPr="00261F07">
              <w:rPr>
                <w:rFonts w:ascii="Times New Roman" w:eastAsia="Times New Roman" w:hAnsi="Times New Roman" w:cs="Times New Roman"/>
                <w:iCs/>
                <w:sz w:val="24"/>
                <w:szCs w:val="24"/>
                <w:lang w:eastAsia="en-US"/>
              </w:rPr>
              <w:t xml:space="preserve"> </w:t>
            </w:r>
            <w:proofErr w:type="spellStart"/>
            <w:r w:rsidRPr="00261F07">
              <w:rPr>
                <w:rFonts w:ascii="Times New Roman" w:eastAsia="Times New Roman" w:hAnsi="Times New Roman" w:cs="Times New Roman"/>
                <w:iCs/>
                <w:sz w:val="24"/>
                <w:szCs w:val="24"/>
                <w:lang w:eastAsia="en-US"/>
              </w:rPr>
              <w:t>core</w:t>
            </w:r>
            <w:proofErr w:type="spellEnd"/>
            <w:r w:rsidRPr="00261F07">
              <w:rPr>
                <w:rFonts w:ascii="Times New Roman" w:eastAsia="Times New Roman" w:hAnsi="Times New Roman" w:cs="Times New Roman"/>
                <w:iCs/>
                <w:sz w:val="24"/>
                <w:szCs w:val="24"/>
                <w:lang w:eastAsia="en-US"/>
              </w:rPr>
              <w:t>)</w:t>
            </w:r>
          </w:p>
        </w:tc>
        <w:tc>
          <w:tcPr>
            <w:tcW w:w="2589" w:type="dxa"/>
            <w:shd w:val="clear" w:color="auto" w:fill="FFFFFF"/>
            <w:vAlign w:val="center"/>
          </w:tcPr>
          <w:p w14:paraId="0B9A675E" w14:textId="5059386A" w:rsidR="00073E08" w:rsidRPr="004742FF" w:rsidRDefault="00073E08" w:rsidP="00EA1BBB">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sidRPr="00EA1BBB">
              <w:rPr>
                <w:rFonts w:ascii="Times New Roman" w:eastAsia="Times New Roman" w:hAnsi="Times New Roman" w:cs="Times New Roman"/>
                <w:iCs/>
                <w:sz w:val="24"/>
                <w:szCs w:val="24"/>
                <w:vertAlign w:val="subscript"/>
                <w:lang w:eastAsia="en-US"/>
              </w:rPr>
              <w:t>5</w:t>
            </w:r>
            <w:r w:rsidRPr="00261F07">
              <w:rPr>
                <w:rFonts w:ascii="Times New Roman" w:eastAsia="Times New Roman" w:hAnsi="Times New Roman" w:cs="Times New Roman"/>
                <w:iCs/>
                <w:sz w:val="24"/>
                <w:szCs w:val="24"/>
                <w:vertAlign w:val="subscript"/>
                <w:lang w:eastAsia="en-US"/>
              </w:rPr>
              <w:t>1</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1</w:t>
            </w:r>
          </w:p>
        </w:tc>
        <w:tc>
          <w:tcPr>
            <w:tcW w:w="2717" w:type="dxa"/>
            <w:vMerge/>
            <w:shd w:val="clear" w:color="auto" w:fill="FFFFFF"/>
            <w:tcMar>
              <w:top w:w="0" w:type="dxa"/>
              <w:left w:w="108" w:type="dxa"/>
              <w:bottom w:w="0" w:type="dxa"/>
              <w:right w:w="108" w:type="dxa"/>
            </w:tcMar>
            <w:vAlign w:val="center"/>
          </w:tcPr>
          <w:p w14:paraId="3D7C4AF4" w14:textId="77777777" w:rsidR="00073E08" w:rsidRPr="004742FF" w:rsidRDefault="00073E08" w:rsidP="00EA1BBB">
            <w:pPr>
              <w:suppressAutoHyphens/>
              <w:spacing w:after="0" w:line="240" w:lineRule="auto"/>
              <w:jc w:val="center"/>
              <w:rPr>
                <w:rFonts w:ascii="Times New Roman" w:eastAsia="Times New Roman" w:hAnsi="Times New Roman" w:cs="Times New Roman"/>
                <w:iCs/>
                <w:sz w:val="24"/>
                <w:szCs w:val="24"/>
                <w:lang w:val="en-US" w:eastAsia="en-US"/>
              </w:rPr>
            </w:pPr>
          </w:p>
        </w:tc>
      </w:tr>
      <w:tr w:rsidR="00073E08" w:rsidRPr="004742FF" w14:paraId="506F025E" w14:textId="77777777" w:rsidTr="00EA1BBB">
        <w:tc>
          <w:tcPr>
            <w:tcW w:w="822" w:type="dxa"/>
            <w:shd w:val="clear" w:color="auto" w:fill="D9D9D9" w:themeFill="background1" w:themeFillShade="D9"/>
            <w:tcMar>
              <w:top w:w="0" w:type="dxa"/>
              <w:left w:w="108" w:type="dxa"/>
              <w:bottom w:w="0" w:type="dxa"/>
              <w:right w:w="108" w:type="dxa"/>
            </w:tcMar>
            <w:vAlign w:val="center"/>
          </w:tcPr>
          <w:p w14:paraId="00E29E58" w14:textId="1CA44263" w:rsidR="00073E08" w:rsidRDefault="00073E08" w:rsidP="00EA1BBB">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6.2.</w:t>
            </w:r>
          </w:p>
        </w:tc>
        <w:tc>
          <w:tcPr>
            <w:tcW w:w="6089" w:type="dxa"/>
            <w:gridSpan w:val="2"/>
            <w:shd w:val="clear" w:color="auto" w:fill="D9D9D9" w:themeFill="background1" w:themeFillShade="D9"/>
            <w:tcMar>
              <w:top w:w="0" w:type="dxa"/>
              <w:left w:w="108" w:type="dxa"/>
              <w:bottom w:w="0" w:type="dxa"/>
              <w:right w:w="108" w:type="dxa"/>
            </w:tcMar>
            <w:vAlign w:val="center"/>
          </w:tcPr>
          <w:p w14:paraId="3032906A" w14:textId="21CE6F4E" w:rsidR="00073E08" w:rsidRDefault="00073E08" w:rsidP="00EA1BBB">
            <w:pPr>
              <w:suppressAutoHyphens/>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
                <w:sz w:val="24"/>
                <w:szCs w:val="24"/>
                <w:lang w:eastAsia="en-US"/>
              </w:rPr>
              <w:t xml:space="preserve">antras parametras </w:t>
            </w:r>
            <w:r w:rsidRPr="00A03EB6">
              <w:rPr>
                <w:rFonts w:ascii="Times New Roman" w:eastAsia="Times New Roman" w:hAnsi="Times New Roman" w:cs="Times New Roman"/>
                <w:i/>
                <w:sz w:val="24"/>
                <w:szCs w:val="24"/>
                <w:lang w:eastAsia="en-US"/>
              </w:rPr>
              <w:t>(P</w:t>
            </w:r>
            <w:r w:rsidRPr="00EA1BBB">
              <w:rPr>
                <w:rFonts w:ascii="Times New Roman" w:eastAsia="Times New Roman" w:hAnsi="Times New Roman" w:cs="Times New Roman"/>
                <w:i/>
                <w:sz w:val="24"/>
                <w:szCs w:val="24"/>
                <w:vertAlign w:val="subscript"/>
                <w:lang w:eastAsia="en-US"/>
              </w:rPr>
              <w:t>5</w:t>
            </w:r>
            <w:r>
              <w:rPr>
                <w:rFonts w:ascii="Times New Roman" w:eastAsia="Times New Roman" w:hAnsi="Times New Roman" w:cs="Times New Roman"/>
                <w:i/>
                <w:sz w:val="24"/>
                <w:szCs w:val="24"/>
                <w:vertAlign w:val="subscript"/>
                <w:lang w:eastAsia="en-US"/>
              </w:rPr>
              <w:t>2</w:t>
            </w:r>
            <w:r w:rsidRPr="00A03EB6">
              <w:rPr>
                <w:rFonts w:ascii="Times New Roman" w:eastAsia="Times New Roman" w:hAnsi="Times New Roman" w:cs="Times New Roman"/>
                <w:i/>
                <w:sz w:val="24"/>
                <w:szCs w:val="24"/>
                <w:lang w:eastAsia="en-US"/>
              </w:rPr>
              <w:t xml:space="preserve">) </w:t>
            </w:r>
            <w:r>
              <w:rPr>
                <w:rFonts w:ascii="Times New Roman" w:eastAsia="Times New Roman" w:hAnsi="Times New Roman" w:cs="Times New Roman"/>
                <w:i/>
                <w:sz w:val="24"/>
                <w:szCs w:val="24"/>
                <w:lang w:eastAsia="en-US"/>
              </w:rPr>
              <w:t>– operatyvinės atminties dydis:</w:t>
            </w:r>
          </w:p>
        </w:tc>
        <w:tc>
          <w:tcPr>
            <w:tcW w:w="2717" w:type="dxa"/>
            <w:vMerge/>
            <w:shd w:val="clear" w:color="auto" w:fill="FFFFFF"/>
            <w:tcMar>
              <w:top w:w="0" w:type="dxa"/>
              <w:left w:w="108" w:type="dxa"/>
              <w:bottom w:w="0" w:type="dxa"/>
              <w:right w:w="108" w:type="dxa"/>
            </w:tcMar>
            <w:vAlign w:val="center"/>
          </w:tcPr>
          <w:p w14:paraId="1EDAF17D" w14:textId="77777777" w:rsidR="00073E08" w:rsidRPr="00685BA1" w:rsidRDefault="00073E08" w:rsidP="00EA1BBB">
            <w:pPr>
              <w:suppressAutoHyphens/>
              <w:spacing w:after="0" w:line="240" w:lineRule="auto"/>
              <w:jc w:val="center"/>
              <w:rPr>
                <w:rFonts w:ascii="Times New Roman" w:eastAsia="Times New Roman" w:hAnsi="Times New Roman" w:cs="Times New Roman"/>
                <w:iCs/>
                <w:sz w:val="24"/>
                <w:szCs w:val="24"/>
                <w:lang w:val="sv-SE" w:eastAsia="en-US"/>
              </w:rPr>
            </w:pPr>
          </w:p>
        </w:tc>
      </w:tr>
      <w:tr w:rsidR="00073E08" w:rsidRPr="004742FF" w14:paraId="213D3BA4" w14:textId="77777777" w:rsidTr="009B49FF">
        <w:tc>
          <w:tcPr>
            <w:tcW w:w="822" w:type="dxa"/>
            <w:shd w:val="clear" w:color="auto" w:fill="FFFFFF"/>
            <w:tcMar>
              <w:top w:w="0" w:type="dxa"/>
              <w:left w:w="108" w:type="dxa"/>
              <w:bottom w:w="0" w:type="dxa"/>
              <w:right w:w="108" w:type="dxa"/>
            </w:tcMar>
            <w:vAlign w:val="center"/>
          </w:tcPr>
          <w:p w14:paraId="7A939421" w14:textId="5F70B50F" w:rsidR="00073E08" w:rsidRDefault="00073E08" w:rsidP="00EA1BBB">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6.2.1.</w:t>
            </w:r>
          </w:p>
        </w:tc>
        <w:tc>
          <w:tcPr>
            <w:tcW w:w="3500" w:type="dxa"/>
            <w:shd w:val="clear" w:color="auto" w:fill="FFFFFF"/>
            <w:tcMar>
              <w:top w:w="0" w:type="dxa"/>
              <w:left w:w="108" w:type="dxa"/>
              <w:bottom w:w="0" w:type="dxa"/>
              <w:right w:w="108" w:type="dxa"/>
            </w:tcMar>
            <w:vAlign w:val="center"/>
          </w:tcPr>
          <w:p w14:paraId="0AA6B5E5" w14:textId="1F9C34E7" w:rsidR="00073E08" w:rsidRDefault="00073E08" w:rsidP="00EA1BBB">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1.5 GB</w:t>
            </w:r>
          </w:p>
        </w:tc>
        <w:tc>
          <w:tcPr>
            <w:tcW w:w="2589" w:type="dxa"/>
            <w:shd w:val="clear" w:color="auto" w:fill="FFFFFF"/>
            <w:vAlign w:val="center"/>
          </w:tcPr>
          <w:p w14:paraId="389CC811" w14:textId="09D608A9" w:rsidR="00073E08" w:rsidRDefault="00073E08" w:rsidP="00EA1BBB">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P</w:t>
            </w:r>
            <w:r w:rsidRPr="00EA1BBB">
              <w:rPr>
                <w:rFonts w:ascii="Times New Roman" w:eastAsia="Times New Roman" w:hAnsi="Times New Roman" w:cs="Times New Roman"/>
                <w:iCs/>
                <w:sz w:val="24"/>
                <w:szCs w:val="24"/>
                <w:vertAlign w:val="subscript"/>
                <w:lang w:eastAsia="en-US"/>
              </w:rPr>
              <w:t>5</w:t>
            </w:r>
            <w:r>
              <w:rPr>
                <w:rFonts w:ascii="Times New Roman" w:eastAsia="Times New Roman" w:hAnsi="Times New Roman" w:cs="Times New Roman"/>
                <w:iCs/>
                <w:sz w:val="24"/>
                <w:szCs w:val="24"/>
                <w:vertAlign w:val="subscript"/>
                <w:lang w:eastAsia="en-US"/>
              </w:rPr>
              <w:t>2</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71B3FEA7" w14:textId="77777777" w:rsidR="00073E08" w:rsidRPr="004742FF" w:rsidRDefault="00073E08" w:rsidP="00EA1BBB">
            <w:pPr>
              <w:suppressAutoHyphens/>
              <w:spacing w:after="0" w:line="240" w:lineRule="auto"/>
              <w:jc w:val="center"/>
              <w:rPr>
                <w:rFonts w:ascii="Times New Roman" w:eastAsia="Times New Roman" w:hAnsi="Times New Roman" w:cs="Times New Roman"/>
                <w:iCs/>
                <w:sz w:val="24"/>
                <w:szCs w:val="24"/>
                <w:lang w:val="en-US" w:eastAsia="en-US"/>
              </w:rPr>
            </w:pPr>
          </w:p>
        </w:tc>
      </w:tr>
      <w:tr w:rsidR="00073E08" w:rsidRPr="004742FF" w14:paraId="7D97BC11" w14:textId="77777777" w:rsidTr="009B49FF">
        <w:tc>
          <w:tcPr>
            <w:tcW w:w="822" w:type="dxa"/>
            <w:shd w:val="clear" w:color="auto" w:fill="FFFFFF"/>
            <w:tcMar>
              <w:top w:w="0" w:type="dxa"/>
              <w:left w:w="108" w:type="dxa"/>
              <w:bottom w:w="0" w:type="dxa"/>
              <w:right w:w="108" w:type="dxa"/>
            </w:tcMar>
            <w:vAlign w:val="center"/>
          </w:tcPr>
          <w:p w14:paraId="12072CEA" w14:textId="1A06C26B" w:rsidR="00073E08" w:rsidRDefault="00073E08" w:rsidP="00EA1BBB">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6.2.2.</w:t>
            </w:r>
          </w:p>
        </w:tc>
        <w:tc>
          <w:tcPr>
            <w:tcW w:w="3500" w:type="dxa"/>
            <w:shd w:val="clear" w:color="auto" w:fill="FFFFFF"/>
            <w:tcMar>
              <w:top w:w="0" w:type="dxa"/>
              <w:left w:w="108" w:type="dxa"/>
              <w:bottom w:w="0" w:type="dxa"/>
              <w:right w:w="108" w:type="dxa"/>
            </w:tcMar>
            <w:vAlign w:val="center"/>
          </w:tcPr>
          <w:p w14:paraId="3852D76A" w14:textId="5393343F" w:rsidR="00073E08" w:rsidRDefault="00073E08" w:rsidP="00EA1BBB">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2 GB</w:t>
            </w:r>
          </w:p>
        </w:tc>
        <w:tc>
          <w:tcPr>
            <w:tcW w:w="2589" w:type="dxa"/>
            <w:shd w:val="clear" w:color="auto" w:fill="FFFFFF"/>
            <w:vAlign w:val="center"/>
          </w:tcPr>
          <w:p w14:paraId="5D1EBF25" w14:textId="7317002D" w:rsidR="00073E08" w:rsidRDefault="00073E08" w:rsidP="00EA1BBB">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P</w:t>
            </w:r>
            <w:r w:rsidRPr="00EA1BBB">
              <w:rPr>
                <w:rFonts w:ascii="Times New Roman" w:eastAsia="Times New Roman" w:hAnsi="Times New Roman" w:cs="Times New Roman"/>
                <w:iCs/>
                <w:sz w:val="24"/>
                <w:szCs w:val="24"/>
                <w:vertAlign w:val="subscript"/>
                <w:lang w:eastAsia="en-US"/>
              </w:rPr>
              <w:t>5</w:t>
            </w:r>
            <w:r>
              <w:rPr>
                <w:rFonts w:ascii="Times New Roman" w:eastAsia="Times New Roman" w:hAnsi="Times New Roman" w:cs="Times New Roman"/>
                <w:iCs/>
                <w:sz w:val="24"/>
                <w:szCs w:val="24"/>
                <w:vertAlign w:val="subscript"/>
                <w:lang w:eastAsia="en-US"/>
              </w:rPr>
              <w:t>2</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1</w:t>
            </w:r>
          </w:p>
        </w:tc>
        <w:tc>
          <w:tcPr>
            <w:tcW w:w="2717" w:type="dxa"/>
            <w:vMerge/>
            <w:shd w:val="clear" w:color="auto" w:fill="FFFFFF"/>
            <w:tcMar>
              <w:top w:w="0" w:type="dxa"/>
              <w:left w:w="108" w:type="dxa"/>
              <w:bottom w:w="0" w:type="dxa"/>
              <w:right w:w="108" w:type="dxa"/>
            </w:tcMar>
            <w:vAlign w:val="center"/>
          </w:tcPr>
          <w:p w14:paraId="7F97CCC6" w14:textId="77777777" w:rsidR="00073E08" w:rsidRPr="004742FF" w:rsidRDefault="00073E08" w:rsidP="00EA1BBB">
            <w:pPr>
              <w:suppressAutoHyphens/>
              <w:spacing w:after="0" w:line="240" w:lineRule="auto"/>
              <w:jc w:val="center"/>
              <w:rPr>
                <w:rFonts w:ascii="Times New Roman" w:eastAsia="Times New Roman" w:hAnsi="Times New Roman" w:cs="Times New Roman"/>
                <w:iCs/>
                <w:sz w:val="24"/>
                <w:szCs w:val="24"/>
                <w:lang w:val="en-US" w:eastAsia="en-US"/>
              </w:rPr>
            </w:pPr>
          </w:p>
        </w:tc>
      </w:tr>
      <w:tr w:rsidR="00073E08" w:rsidRPr="004742FF" w14:paraId="6C6471EB" w14:textId="77777777" w:rsidTr="00EA1BBB">
        <w:tc>
          <w:tcPr>
            <w:tcW w:w="822" w:type="dxa"/>
            <w:shd w:val="clear" w:color="auto" w:fill="D9D9D9" w:themeFill="background1" w:themeFillShade="D9"/>
            <w:tcMar>
              <w:top w:w="0" w:type="dxa"/>
              <w:left w:w="108" w:type="dxa"/>
              <w:bottom w:w="0" w:type="dxa"/>
              <w:right w:w="108" w:type="dxa"/>
            </w:tcMar>
            <w:vAlign w:val="center"/>
          </w:tcPr>
          <w:p w14:paraId="480D2157" w14:textId="07866AF7" w:rsidR="00073E08" w:rsidRDefault="00073E08" w:rsidP="00EA1BBB">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6.3.</w:t>
            </w:r>
          </w:p>
        </w:tc>
        <w:tc>
          <w:tcPr>
            <w:tcW w:w="6089" w:type="dxa"/>
            <w:gridSpan w:val="2"/>
            <w:shd w:val="clear" w:color="auto" w:fill="D9D9D9" w:themeFill="background1" w:themeFillShade="D9"/>
            <w:tcMar>
              <w:top w:w="0" w:type="dxa"/>
              <w:left w:w="108" w:type="dxa"/>
              <w:bottom w:w="0" w:type="dxa"/>
              <w:right w:w="108" w:type="dxa"/>
            </w:tcMar>
            <w:vAlign w:val="center"/>
          </w:tcPr>
          <w:p w14:paraId="2FE2F011" w14:textId="62E5CFF1" w:rsidR="00073E08" w:rsidRDefault="00073E08" w:rsidP="00EA1BBB">
            <w:pPr>
              <w:suppressAutoHyphens/>
              <w:spacing w:after="0" w:line="240" w:lineRule="auto"/>
              <w:jc w:val="both"/>
              <w:rPr>
                <w:rFonts w:ascii="Times New Roman" w:eastAsia="Times New Roman" w:hAnsi="Times New Roman" w:cs="Times New Roman"/>
                <w:iCs/>
                <w:sz w:val="24"/>
                <w:szCs w:val="24"/>
                <w:lang w:eastAsia="en-US"/>
              </w:rPr>
            </w:pPr>
            <w:r w:rsidRPr="001C1E1E">
              <w:rPr>
                <w:rFonts w:ascii="Times New Roman" w:eastAsia="Times New Roman" w:hAnsi="Times New Roman" w:cs="Times New Roman"/>
                <w:i/>
                <w:sz w:val="24"/>
                <w:szCs w:val="24"/>
                <w:lang w:eastAsia="en-US"/>
              </w:rPr>
              <w:t>trečias parametras (P</w:t>
            </w:r>
            <w:r w:rsidRPr="00EA1BBB">
              <w:rPr>
                <w:rFonts w:ascii="Times New Roman" w:eastAsia="Times New Roman" w:hAnsi="Times New Roman" w:cs="Times New Roman"/>
                <w:i/>
                <w:sz w:val="24"/>
                <w:szCs w:val="24"/>
                <w:vertAlign w:val="subscript"/>
                <w:lang w:eastAsia="en-US"/>
              </w:rPr>
              <w:t>5</w:t>
            </w:r>
            <w:r w:rsidRPr="001C1E1E">
              <w:rPr>
                <w:rFonts w:ascii="Times New Roman" w:eastAsia="Times New Roman" w:hAnsi="Times New Roman" w:cs="Times New Roman"/>
                <w:i/>
                <w:sz w:val="24"/>
                <w:szCs w:val="24"/>
                <w:vertAlign w:val="subscript"/>
                <w:lang w:eastAsia="en-US"/>
              </w:rPr>
              <w:t>3</w:t>
            </w:r>
            <w:r w:rsidRPr="001C1E1E">
              <w:rPr>
                <w:rFonts w:ascii="Times New Roman" w:eastAsia="Times New Roman" w:hAnsi="Times New Roman" w:cs="Times New Roman"/>
                <w:i/>
                <w:sz w:val="24"/>
                <w:szCs w:val="24"/>
                <w:lang w:eastAsia="en-US"/>
              </w:rPr>
              <w:t>)– automatinis dvipusis dokumentų tiektuvas (skenuojantis abi puses vienu lapo paleidimu)</w:t>
            </w:r>
            <w:r>
              <w:rPr>
                <w:rFonts w:ascii="Times New Roman" w:eastAsia="Times New Roman" w:hAnsi="Times New Roman" w:cs="Times New Roman"/>
                <w:i/>
                <w:sz w:val="24"/>
                <w:szCs w:val="24"/>
                <w:lang w:eastAsia="en-US"/>
              </w:rPr>
              <w:t>:</w:t>
            </w:r>
          </w:p>
        </w:tc>
        <w:tc>
          <w:tcPr>
            <w:tcW w:w="2717" w:type="dxa"/>
            <w:vMerge/>
            <w:shd w:val="clear" w:color="auto" w:fill="FFFFFF"/>
            <w:tcMar>
              <w:top w:w="0" w:type="dxa"/>
              <w:left w:w="108" w:type="dxa"/>
              <w:bottom w:w="0" w:type="dxa"/>
              <w:right w:w="108" w:type="dxa"/>
            </w:tcMar>
            <w:vAlign w:val="center"/>
          </w:tcPr>
          <w:p w14:paraId="302090EC" w14:textId="77777777" w:rsidR="00073E08" w:rsidRPr="00685BA1" w:rsidRDefault="00073E08" w:rsidP="00EA1BBB">
            <w:pPr>
              <w:suppressAutoHyphens/>
              <w:spacing w:after="0" w:line="240" w:lineRule="auto"/>
              <w:jc w:val="center"/>
              <w:rPr>
                <w:rFonts w:ascii="Times New Roman" w:eastAsia="Times New Roman" w:hAnsi="Times New Roman" w:cs="Times New Roman"/>
                <w:iCs/>
                <w:sz w:val="24"/>
                <w:szCs w:val="24"/>
                <w:lang w:val="sv-SE" w:eastAsia="en-US"/>
              </w:rPr>
            </w:pPr>
          </w:p>
        </w:tc>
      </w:tr>
      <w:tr w:rsidR="00073E08" w:rsidRPr="004742FF" w14:paraId="3DF616BF" w14:textId="77777777" w:rsidTr="009B49FF">
        <w:tc>
          <w:tcPr>
            <w:tcW w:w="822" w:type="dxa"/>
            <w:shd w:val="clear" w:color="auto" w:fill="FFFFFF"/>
            <w:tcMar>
              <w:top w:w="0" w:type="dxa"/>
              <w:left w:w="108" w:type="dxa"/>
              <w:bottom w:w="0" w:type="dxa"/>
              <w:right w:w="108" w:type="dxa"/>
            </w:tcMar>
            <w:vAlign w:val="center"/>
          </w:tcPr>
          <w:p w14:paraId="3EC93471" w14:textId="1DACA7B7" w:rsidR="00073E08" w:rsidRDefault="00073E08" w:rsidP="00EA1BBB">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6.3.1.</w:t>
            </w:r>
          </w:p>
        </w:tc>
        <w:tc>
          <w:tcPr>
            <w:tcW w:w="3500" w:type="dxa"/>
            <w:shd w:val="clear" w:color="auto" w:fill="FFFFFF"/>
            <w:tcMar>
              <w:top w:w="0" w:type="dxa"/>
              <w:left w:w="108" w:type="dxa"/>
              <w:bottom w:w="0" w:type="dxa"/>
              <w:right w:w="108" w:type="dxa"/>
            </w:tcMar>
            <w:vAlign w:val="center"/>
          </w:tcPr>
          <w:p w14:paraId="47ED9F1A" w14:textId="1B35F4B7" w:rsidR="00073E08" w:rsidRDefault="00073E08" w:rsidP="00EA1BBB">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75 lapai</w:t>
            </w:r>
          </w:p>
        </w:tc>
        <w:tc>
          <w:tcPr>
            <w:tcW w:w="2589" w:type="dxa"/>
            <w:shd w:val="clear" w:color="auto" w:fill="FFFFFF"/>
            <w:vAlign w:val="center"/>
          </w:tcPr>
          <w:p w14:paraId="01FD904D" w14:textId="546EB4CF" w:rsidR="00073E08" w:rsidRPr="004742FF" w:rsidRDefault="00073E08" w:rsidP="00EA1BBB">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sidRPr="00EA1BBB">
              <w:rPr>
                <w:rFonts w:ascii="Times New Roman" w:eastAsia="Times New Roman" w:hAnsi="Times New Roman" w:cs="Times New Roman"/>
                <w:iCs/>
                <w:sz w:val="24"/>
                <w:szCs w:val="24"/>
                <w:vertAlign w:val="subscript"/>
                <w:lang w:eastAsia="en-US"/>
              </w:rPr>
              <w:t>5</w:t>
            </w:r>
            <w:r>
              <w:rPr>
                <w:rFonts w:ascii="Times New Roman" w:eastAsia="Times New Roman" w:hAnsi="Times New Roman" w:cs="Times New Roman"/>
                <w:iCs/>
                <w:sz w:val="24"/>
                <w:szCs w:val="24"/>
                <w:vertAlign w:val="subscript"/>
                <w:lang w:eastAsia="en-US"/>
              </w:rPr>
              <w:t>3</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77958401" w14:textId="77777777" w:rsidR="00073E08" w:rsidRPr="004742FF" w:rsidRDefault="00073E08" w:rsidP="00EA1BBB">
            <w:pPr>
              <w:suppressAutoHyphens/>
              <w:spacing w:after="0" w:line="240" w:lineRule="auto"/>
              <w:jc w:val="center"/>
              <w:rPr>
                <w:rFonts w:ascii="Times New Roman" w:eastAsia="Times New Roman" w:hAnsi="Times New Roman" w:cs="Times New Roman"/>
                <w:iCs/>
                <w:sz w:val="24"/>
                <w:szCs w:val="24"/>
                <w:lang w:val="en-US" w:eastAsia="en-US"/>
              </w:rPr>
            </w:pPr>
          </w:p>
        </w:tc>
      </w:tr>
      <w:tr w:rsidR="00073E08" w:rsidRPr="004742FF" w14:paraId="5C698272" w14:textId="77777777" w:rsidTr="009B49FF">
        <w:tc>
          <w:tcPr>
            <w:tcW w:w="822" w:type="dxa"/>
            <w:shd w:val="clear" w:color="auto" w:fill="FFFFFF"/>
            <w:tcMar>
              <w:top w:w="0" w:type="dxa"/>
              <w:left w:w="108" w:type="dxa"/>
              <w:bottom w:w="0" w:type="dxa"/>
              <w:right w:w="108" w:type="dxa"/>
            </w:tcMar>
            <w:vAlign w:val="center"/>
          </w:tcPr>
          <w:p w14:paraId="4C495C09" w14:textId="3C46DBC8" w:rsidR="00073E08" w:rsidRDefault="00073E08" w:rsidP="00EA1BBB">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6.3.2.</w:t>
            </w:r>
          </w:p>
        </w:tc>
        <w:tc>
          <w:tcPr>
            <w:tcW w:w="3500" w:type="dxa"/>
            <w:shd w:val="clear" w:color="auto" w:fill="FFFFFF"/>
            <w:tcMar>
              <w:top w:w="0" w:type="dxa"/>
              <w:left w:w="108" w:type="dxa"/>
              <w:bottom w:w="0" w:type="dxa"/>
              <w:right w:w="108" w:type="dxa"/>
            </w:tcMar>
            <w:vAlign w:val="center"/>
          </w:tcPr>
          <w:p w14:paraId="355C918C" w14:textId="6DECA204" w:rsidR="00073E08" w:rsidRDefault="00073E08" w:rsidP="00EA1BBB">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100 lapų</w:t>
            </w:r>
          </w:p>
        </w:tc>
        <w:tc>
          <w:tcPr>
            <w:tcW w:w="2589" w:type="dxa"/>
            <w:shd w:val="clear" w:color="auto" w:fill="FFFFFF"/>
            <w:vAlign w:val="center"/>
          </w:tcPr>
          <w:p w14:paraId="3B487E41" w14:textId="361B49C8" w:rsidR="00073E08" w:rsidRPr="004742FF" w:rsidRDefault="00073E08" w:rsidP="00EA1BBB">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sidRPr="00EA1BBB">
              <w:rPr>
                <w:rFonts w:ascii="Times New Roman" w:eastAsia="Times New Roman" w:hAnsi="Times New Roman" w:cs="Times New Roman"/>
                <w:iCs/>
                <w:sz w:val="24"/>
                <w:szCs w:val="24"/>
                <w:vertAlign w:val="subscript"/>
                <w:lang w:eastAsia="en-US"/>
              </w:rPr>
              <w:t>5</w:t>
            </w:r>
            <w:r>
              <w:rPr>
                <w:rFonts w:ascii="Times New Roman" w:eastAsia="Times New Roman" w:hAnsi="Times New Roman" w:cs="Times New Roman"/>
                <w:iCs/>
                <w:sz w:val="24"/>
                <w:szCs w:val="24"/>
                <w:vertAlign w:val="subscript"/>
                <w:lang w:eastAsia="en-US"/>
              </w:rPr>
              <w:t>3</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1</w:t>
            </w:r>
          </w:p>
        </w:tc>
        <w:tc>
          <w:tcPr>
            <w:tcW w:w="2717" w:type="dxa"/>
            <w:vMerge/>
            <w:shd w:val="clear" w:color="auto" w:fill="FFFFFF"/>
            <w:tcMar>
              <w:top w:w="0" w:type="dxa"/>
              <w:left w:w="108" w:type="dxa"/>
              <w:bottom w:w="0" w:type="dxa"/>
              <w:right w:w="108" w:type="dxa"/>
            </w:tcMar>
            <w:vAlign w:val="center"/>
          </w:tcPr>
          <w:p w14:paraId="672047A5" w14:textId="77777777" w:rsidR="00073E08" w:rsidRPr="004742FF" w:rsidRDefault="00073E08" w:rsidP="00EA1BBB">
            <w:pPr>
              <w:suppressAutoHyphens/>
              <w:spacing w:after="0" w:line="240" w:lineRule="auto"/>
              <w:jc w:val="center"/>
              <w:rPr>
                <w:rFonts w:ascii="Times New Roman" w:eastAsia="Times New Roman" w:hAnsi="Times New Roman" w:cs="Times New Roman"/>
                <w:iCs/>
                <w:sz w:val="24"/>
                <w:szCs w:val="24"/>
                <w:lang w:val="en-US" w:eastAsia="en-US"/>
              </w:rPr>
            </w:pPr>
          </w:p>
        </w:tc>
      </w:tr>
      <w:tr w:rsidR="00073E08" w:rsidRPr="004742FF" w14:paraId="5068BB74" w14:textId="77777777" w:rsidTr="00EA1BBB">
        <w:tc>
          <w:tcPr>
            <w:tcW w:w="822" w:type="dxa"/>
            <w:shd w:val="clear" w:color="auto" w:fill="D9D9D9" w:themeFill="background1" w:themeFillShade="D9"/>
            <w:tcMar>
              <w:top w:w="0" w:type="dxa"/>
              <w:left w:w="108" w:type="dxa"/>
              <w:bottom w:w="0" w:type="dxa"/>
              <w:right w:w="108" w:type="dxa"/>
            </w:tcMar>
            <w:vAlign w:val="center"/>
          </w:tcPr>
          <w:p w14:paraId="1C91660C" w14:textId="7DFB9C0D" w:rsidR="00073E08" w:rsidRDefault="00073E08" w:rsidP="00073E08">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6.4.</w:t>
            </w:r>
          </w:p>
        </w:tc>
        <w:tc>
          <w:tcPr>
            <w:tcW w:w="6089" w:type="dxa"/>
            <w:gridSpan w:val="2"/>
            <w:shd w:val="clear" w:color="auto" w:fill="D9D9D9" w:themeFill="background1" w:themeFillShade="D9"/>
            <w:tcMar>
              <w:top w:w="0" w:type="dxa"/>
              <w:left w:w="108" w:type="dxa"/>
              <w:bottom w:w="0" w:type="dxa"/>
              <w:right w:w="108" w:type="dxa"/>
            </w:tcMar>
            <w:vAlign w:val="center"/>
          </w:tcPr>
          <w:p w14:paraId="76747FE7" w14:textId="7E89871C" w:rsidR="00073E08" w:rsidRDefault="00073E08" w:rsidP="00EA1BBB">
            <w:pPr>
              <w:suppressAutoHyphens/>
              <w:spacing w:after="0" w:line="240" w:lineRule="auto"/>
              <w:jc w:val="both"/>
              <w:rPr>
                <w:rFonts w:ascii="Times New Roman" w:eastAsia="Times New Roman" w:hAnsi="Times New Roman" w:cs="Times New Roman"/>
                <w:iCs/>
                <w:sz w:val="24"/>
                <w:szCs w:val="24"/>
                <w:lang w:eastAsia="en-US"/>
              </w:rPr>
            </w:pPr>
            <w:r w:rsidRPr="001C1E1E">
              <w:rPr>
                <w:rFonts w:ascii="Times New Roman" w:eastAsia="Times New Roman" w:hAnsi="Times New Roman" w:cs="Times New Roman"/>
                <w:i/>
                <w:sz w:val="24"/>
                <w:szCs w:val="24"/>
                <w:lang w:eastAsia="en-US"/>
              </w:rPr>
              <w:t>ketvirtas parametras (P</w:t>
            </w:r>
            <w:r w:rsidRPr="00073E08">
              <w:rPr>
                <w:rFonts w:ascii="Times New Roman" w:eastAsia="Times New Roman" w:hAnsi="Times New Roman" w:cs="Times New Roman"/>
                <w:i/>
                <w:sz w:val="24"/>
                <w:szCs w:val="24"/>
                <w:vertAlign w:val="subscript"/>
                <w:lang w:eastAsia="en-US"/>
              </w:rPr>
              <w:t>5</w:t>
            </w:r>
            <w:r w:rsidRPr="001C1E1E">
              <w:rPr>
                <w:rFonts w:ascii="Times New Roman" w:eastAsia="Times New Roman" w:hAnsi="Times New Roman" w:cs="Times New Roman"/>
                <w:i/>
                <w:sz w:val="24"/>
                <w:szCs w:val="24"/>
                <w:vertAlign w:val="subscript"/>
                <w:lang w:eastAsia="en-US"/>
              </w:rPr>
              <w:t>4</w:t>
            </w:r>
            <w:r w:rsidRPr="001C1E1E">
              <w:rPr>
                <w:rFonts w:ascii="Times New Roman" w:eastAsia="Times New Roman" w:hAnsi="Times New Roman" w:cs="Times New Roman"/>
                <w:i/>
                <w:sz w:val="24"/>
                <w:szCs w:val="24"/>
                <w:lang w:eastAsia="en-US"/>
              </w:rPr>
              <w:t>) – turi būti pritaikytas naudoti su to paties gamintojo, originalia dažomųjų miltelių kasete:</w:t>
            </w:r>
          </w:p>
        </w:tc>
        <w:tc>
          <w:tcPr>
            <w:tcW w:w="2717" w:type="dxa"/>
            <w:vMerge/>
            <w:shd w:val="clear" w:color="auto" w:fill="FFFFFF"/>
            <w:tcMar>
              <w:top w:w="0" w:type="dxa"/>
              <w:left w:w="108" w:type="dxa"/>
              <w:bottom w:w="0" w:type="dxa"/>
              <w:right w:w="108" w:type="dxa"/>
            </w:tcMar>
            <w:vAlign w:val="center"/>
          </w:tcPr>
          <w:p w14:paraId="6E5BBCD9" w14:textId="77777777" w:rsidR="00073E08" w:rsidRPr="00685BA1" w:rsidRDefault="00073E08" w:rsidP="00EA1BBB">
            <w:pPr>
              <w:suppressAutoHyphens/>
              <w:spacing w:after="0" w:line="240" w:lineRule="auto"/>
              <w:jc w:val="center"/>
              <w:rPr>
                <w:rFonts w:ascii="Times New Roman" w:eastAsia="Times New Roman" w:hAnsi="Times New Roman" w:cs="Times New Roman"/>
                <w:iCs/>
                <w:sz w:val="24"/>
                <w:szCs w:val="24"/>
                <w:lang w:eastAsia="en-US"/>
              </w:rPr>
            </w:pPr>
          </w:p>
        </w:tc>
      </w:tr>
      <w:tr w:rsidR="00073E08" w:rsidRPr="004742FF" w14:paraId="3AE959D2" w14:textId="77777777" w:rsidTr="009B49FF">
        <w:tc>
          <w:tcPr>
            <w:tcW w:w="822" w:type="dxa"/>
            <w:shd w:val="clear" w:color="auto" w:fill="FFFFFF"/>
            <w:tcMar>
              <w:top w:w="0" w:type="dxa"/>
              <w:left w:w="108" w:type="dxa"/>
              <w:bottom w:w="0" w:type="dxa"/>
              <w:right w:w="108" w:type="dxa"/>
            </w:tcMar>
            <w:vAlign w:val="center"/>
          </w:tcPr>
          <w:p w14:paraId="0B54AD98" w14:textId="395B1CC2" w:rsidR="00073E08" w:rsidRDefault="00073E08" w:rsidP="00073E08">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6.4.1.</w:t>
            </w:r>
          </w:p>
        </w:tc>
        <w:tc>
          <w:tcPr>
            <w:tcW w:w="3500" w:type="dxa"/>
            <w:shd w:val="clear" w:color="auto" w:fill="FFFFFF"/>
            <w:tcMar>
              <w:top w:w="0" w:type="dxa"/>
              <w:left w:w="108" w:type="dxa"/>
              <w:bottom w:w="0" w:type="dxa"/>
              <w:right w:w="108" w:type="dxa"/>
            </w:tcMar>
            <w:vAlign w:val="center"/>
          </w:tcPr>
          <w:p w14:paraId="4A94521F" w14:textId="2BF5422F" w:rsidR="00073E08" w:rsidRDefault="00073E08" w:rsidP="00073E08">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resursas ne mažiau kaip 12500 spaudų, kai lapo padengimas 5</w:t>
            </w:r>
            <w:r>
              <w:rPr>
                <w:rFonts w:ascii="Cambria Math" w:eastAsia="Times New Roman" w:hAnsi="Cambria Math" w:cs="Times New Roman"/>
                <w:iCs/>
                <w:sz w:val="24"/>
                <w:szCs w:val="24"/>
                <w:lang w:eastAsia="en-US"/>
              </w:rPr>
              <w:t>%</w:t>
            </w:r>
          </w:p>
        </w:tc>
        <w:tc>
          <w:tcPr>
            <w:tcW w:w="2589" w:type="dxa"/>
            <w:shd w:val="clear" w:color="auto" w:fill="FFFFFF"/>
            <w:vAlign w:val="center"/>
          </w:tcPr>
          <w:p w14:paraId="371F480D" w14:textId="4FEA5CAA" w:rsidR="00073E08" w:rsidRPr="004742FF" w:rsidRDefault="00073E08" w:rsidP="00073E08">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sidRPr="00073E08">
              <w:rPr>
                <w:rFonts w:ascii="Times New Roman" w:eastAsia="Times New Roman" w:hAnsi="Times New Roman" w:cs="Times New Roman"/>
                <w:iCs/>
                <w:sz w:val="24"/>
                <w:szCs w:val="24"/>
                <w:vertAlign w:val="subscript"/>
                <w:lang w:eastAsia="en-US"/>
              </w:rPr>
              <w:t>5</w:t>
            </w:r>
            <w:r>
              <w:rPr>
                <w:rFonts w:ascii="Times New Roman" w:eastAsia="Times New Roman" w:hAnsi="Times New Roman" w:cs="Times New Roman"/>
                <w:iCs/>
                <w:sz w:val="24"/>
                <w:szCs w:val="24"/>
                <w:vertAlign w:val="subscript"/>
                <w:lang w:eastAsia="en-US"/>
              </w:rPr>
              <w:t>4</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461BFDED" w14:textId="77777777" w:rsidR="00073E08" w:rsidRPr="004742FF" w:rsidRDefault="00073E08" w:rsidP="00073E08">
            <w:pPr>
              <w:suppressAutoHyphens/>
              <w:spacing w:after="0" w:line="240" w:lineRule="auto"/>
              <w:jc w:val="center"/>
              <w:rPr>
                <w:rFonts w:ascii="Times New Roman" w:eastAsia="Times New Roman" w:hAnsi="Times New Roman" w:cs="Times New Roman"/>
                <w:iCs/>
                <w:sz w:val="24"/>
                <w:szCs w:val="24"/>
                <w:lang w:val="en-US" w:eastAsia="en-US"/>
              </w:rPr>
            </w:pPr>
          </w:p>
        </w:tc>
      </w:tr>
      <w:tr w:rsidR="00073E08" w:rsidRPr="004742FF" w14:paraId="06212330" w14:textId="77777777" w:rsidTr="009B49FF">
        <w:tc>
          <w:tcPr>
            <w:tcW w:w="822" w:type="dxa"/>
            <w:shd w:val="clear" w:color="auto" w:fill="FFFFFF"/>
            <w:tcMar>
              <w:top w:w="0" w:type="dxa"/>
              <w:left w:w="108" w:type="dxa"/>
              <w:bottom w:w="0" w:type="dxa"/>
              <w:right w:w="108" w:type="dxa"/>
            </w:tcMar>
            <w:vAlign w:val="center"/>
          </w:tcPr>
          <w:p w14:paraId="425D522C" w14:textId="14288150" w:rsidR="00073E08" w:rsidRDefault="00073E08" w:rsidP="00073E08">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6.4.2.</w:t>
            </w:r>
          </w:p>
        </w:tc>
        <w:tc>
          <w:tcPr>
            <w:tcW w:w="3500" w:type="dxa"/>
            <w:shd w:val="clear" w:color="auto" w:fill="FFFFFF"/>
            <w:tcMar>
              <w:top w:w="0" w:type="dxa"/>
              <w:left w:w="108" w:type="dxa"/>
              <w:bottom w:w="0" w:type="dxa"/>
              <w:right w:w="108" w:type="dxa"/>
            </w:tcMar>
            <w:vAlign w:val="center"/>
          </w:tcPr>
          <w:p w14:paraId="11263D7A" w14:textId="7C31F211" w:rsidR="00073E08" w:rsidRDefault="00073E08" w:rsidP="00073E08">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resursas ne mažiau kaip 25000 spaudų, kai lapo padengimas 5</w:t>
            </w:r>
            <w:r>
              <w:rPr>
                <w:rFonts w:ascii="Cambria Math" w:eastAsia="Times New Roman" w:hAnsi="Cambria Math" w:cs="Times New Roman"/>
                <w:iCs/>
                <w:sz w:val="24"/>
                <w:szCs w:val="24"/>
                <w:lang w:eastAsia="en-US"/>
              </w:rPr>
              <w:t>%</w:t>
            </w:r>
          </w:p>
        </w:tc>
        <w:tc>
          <w:tcPr>
            <w:tcW w:w="2589" w:type="dxa"/>
            <w:shd w:val="clear" w:color="auto" w:fill="FFFFFF"/>
            <w:vAlign w:val="center"/>
          </w:tcPr>
          <w:p w14:paraId="03111C7C" w14:textId="6CF1CBE2" w:rsidR="00073E08" w:rsidRDefault="00073E08" w:rsidP="00073E08">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P</w:t>
            </w:r>
            <w:r w:rsidRPr="00073E08">
              <w:rPr>
                <w:rFonts w:ascii="Times New Roman" w:eastAsia="Times New Roman" w:hAnsi="Times New Roman" w:cs="Times New Roman"/>
                <w:iCs/>
                <w:sz w:val="24"/>
                <w:szCs w:val="24"/>
                <w:vertAlign w:val="subscript"/>
                <w:lang w:eastAsia="en-US"/>
              </w:rPr>
              <w:t>5</w:t>
            </w:r>
            <w:r>
              <w:rPr>
                <w:rFonts w:ascii="Times New Roman" w:eastAsia="Times New Roman" w:hAnsi="Times New Roman" w:cs="Times New Roman"/>
                <w:iCs/>
                <w:sz w:val="24"/>
                <w:szCs w:val="24"/>
                <w:vertAlign w:val="subscript"/>
                <w:lang w:eastAsia="en-US"/>
              </w:rPr>
              <w:t>4</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2</w:t>
            </w:r>
          </w:p>
        </w:tc>
        <w:tc>
          <w:tcPr>
            <w:tcW w:w="2717" w:type="dxa"/>
            <w:vMerge/>
            <w:shd w:val="clear" w:color="auto" w:fill="FFFFFF"/>
            <w:tcMar>
              <w:top w:w="0" w:type="dxa"/>
              <w:left w:w="108" w:type="dxa"/>
              <w:bottom w:w="0" w:type="dxa"/>
              <w:right w:w="108" w:type="dxa"/>
            </w:tcMar>
            <w:vAlign w:val="center"/>
          </w:tcPr>
          <w:p w14:paraId="427E6623" w14:textId="77777777" w:rsidR="00073E08" w:rsidRPr="004742FF" w:rsidRDefault="00073E08" w:rsidP="00073E08">
            <w:pPr>
              <w:suppressAutoHyphens/>
              <w:spacing w:after="0" w:line="240" w:lineRule="auto"/>
              <w:jc w:val="center"/>
              <w:rPr>
                <w:rFonts w:ascii="Times New Roman" w:eastAsia="Times New Roman" w:hAnsi="Times New Roman" w:cs="Times New Roman"/>
                <w:iCs/>
                <w:sz w:val="24"/>
                <w:szCs w:val="24"/>
                <w:lang w:val="en-US" w:eastAsia="en-US"/>
              </w:rPr>
            </w:pPr>
          </w:p>
        </w:tc>
      </w:tr>
      <w:tr w:rsidR="00073E08" w:rsidRPr="004742FF" w14:paraId="78E92D16" w14:textId="77777777" w:rsidTr="00B16886">
        <w:tc>
          <w:tcPr>
            <w:tcW w:w="822" w:type="dxa"/>
            <w:shd w:val="clear" w:color="auto" w:fill="FFFFFF"/>
            <w:tcMar>
              <w:top w:w="0" w:type="dxa"/>
              <w:left w:w="108" w:type="dxa"/>
              <w:bottom w:w="0" w:type="dxa"/>
              <w:right w:w="108" w:type="dxa"/>
            </w:tcMar>
            <w:vAlign w:val="center"/>
          </w:tcPr>
          <w:p w14:paraId="7DE43D73" w14:textId="11B1EA7A" w:rsidR="00073E08" w:rsidRDefault="00073E08" w:rsidP="00073E08">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7.</w:t>
            </w:r>
          </w:p>
        </w:tc>
        <w:tc>
          <w:tcPr>
            <w:tcW w:w="6089" w:type="dxa"/>
            <w:gridSpan w:val="2"/>
            <w:shd w:val="clear" w:color="auto" w:fill="FFFFFF"/>
            <w:tcMar>
              <w:top w:w="0" w:type="dxa"/>
              <w:left w:w="108" w:type="dxa"/>
              <w:bottom w:w="0" w:type="dxa"/>
              <w:right w:w="108" w:type="dxa"/>
            </w:tcMar>
            <w:vAlign w:val="center"/>
          </w:tcPr>
          <w:p w14:paraId="4C4962A1" w14:textId="38B3AAF8" w:rsidR="00073E08" w:rsidRPr="00685BA1" w:rsidRDefault="00073E08" w:rsidP="00073E08">
            <w:pPr>
              <w:suppressAutoHyphens/>
              <w:spacing w:after="0" w:line="240" w:lineRule="auto"/>
              <w:jc w:val="both"/>
              <w:rPr>
                <w:rFonts w:ascii="Times New Roman" w:eastAsia="Times New Roman" w:hAnsi="Times New Roman" w:cs="Times New Roman"/>
                <w:iCs/>
                <w:sz w:val="24"/>
                <w:szCs w:val="24"/>
                <w:lang w:eastAsia="en-US"/>
              </w:rPr>
            </w:pPr>
            <w:r w:rsidRPr="00073E08">
              <w:rPr>
                <w:rFonts w:ascii="Times New Roman" w:eastAsia="Times New Roman" w:hAnsi="Times New Roman" w:cs="Times New Roman"/>
                <w:b/>
                <w:bCs/>
                <w:iCs/>
                <w:sz w:val="24"/>
                <w:szCs w:val="24"/>
                <w:lang w:eastAsia="en-US"/>
              </w:rPr>
              <w:t xml:space="preserve">Septintas kriterijus </w:t>
            </w:r>
            <w:r w:rsidRPr="00073E08">
              <w:rPr>
                <w:rFonts w:ascii="Times New Roman" w:eastAsia="Times New Roman" w:hAnsi="Times New Roman" w:cs="Times New Roman"/>
                <w:b/>
                <w:bCs/>
                <w:sz w:val="24"/>
                <w:szCs w:val="20"/>
                <w:lang w:eastAsia="en-US"/>
              </w:rPr>
              <w:t>(T</w:t>
            </w:r>
            <w:r w:rsidRPr="00073E08">
              <w:rPr>
                <w:rFonts w:ascii="Times New Roman" w:eastAsia="Times New Roman" w:hAnsi="Times New Roman" w:cs="Times New Roman"/>
                <w:b/>
                <w:bCs/>
                <w:sz w:val="24"/>
                <w:szCs w:val="20"/>
                <w:vertAlign w:val="subscript"/>
                <w:lang w:eastAsia="en-US"/>
              </w:rPr>
              <w:t>6</w:t>
            </w:r>
            <w:r w:rsidRPr="00073E08">
              <w:rPr>
                <w:rFonts w:ascii="Times New Roman" w:eastAsia="Times New Roman" w:hAnsi="Times New Roman" w:cs="Times New Roman"/>
                <w:b/>
                <w:bCs/>
                <w:sz w:val="24"/>
                <w:szCs w:val="20"/>
                <w:lang w:eastAsia="en-US"/>
              </w:rPr>
              <w:t>)</w:t>
            </w:r>
            <w:r>
              <w:rPr>
                <w:rFonts w:ascii="Times New Roman" w:eastAsia="Times New Roman" w:hAnsi="Times New Roman" w:cs="Times New Roman"/>
                <w:iCs/>
                <w:sz w:val="24"/>
                <w:szCs w:val="24"/>
                <w:lang w:eastAsia="en-US"/>
              </w:rPr>
              <w:t xml:space="preserve"> </w:t>
            </w:r>
            <w:r w:rsidRPr="004742FF">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 xml:space="preserve"> F tipo spausdintuvų techniniai parametrai, viršijantys techninės specifikacijos reikalavimus</w:t>
            </w:r>
          </w:p>
        </w:tc>
        <w:tc>
          <w:tcPr>
            <w:tcW w:w="2717" w:type="dxa"/>
            <w:vMerge w:val="restart"/>
            <w:shd w:val="clear" w:color="auto" w:fill="FFFFFF"/>
            <w:tcMar>
              <w:top w:w="0" w:type="dxa"/>
              <w:left w:w="108" w:type="dxa"/>
              <w:bottom w:w="0" w:type="dxa"/>
              <w:right w:w="108" w:type="dxa"/>
            </w:tcMar>
            <w:vAlign w:val="center"/>
          </w:tcPr>
          <w:p w14:paraId="4E5DA0A8" w14:textId="4DE45979" w:rsidR="00073E08" w:rsidRPr="004742FF" w:rsidRDefault="00073E08" w:rsidP="00073E08">
            <w:pPr>
              <w:suppressAutoHyphens/>
              <w:spacing w:after="0" w:line="240" w:lineRule="auto"/>
              <w:jc w:val="center"/>
              <w:rPr>
                <w:rFonts w:ascii="Times New Roman" w:eastAsia="Times New Roman" w:hAnsi="Times New Roman" w:cs="Times New Roman"/>
                <w:iCs/>
                <w:sz w:val="24"/>
                <w:szCs w:val="24"/>
                <w:lang w:val="en-US" w:eastAsia="en-US"/>
              </w:rPr>
            </w:pPr>
            <w:r w:rsidRPr="004742FF">
              <w:rPr>
                <w:rFonts w:ascii="Times New Roman" w:eastAsia="Times New Roman" w:hAnsi="Times New Roman" w:cs="Times New Roman"/>
                <w:iCs/>
                <w:sz w:val="24"/>
                <w:szCs w:val="24"/>
                <w:lang w:val="en-US" w:eastAsia="en-US"/>
              </w:rPr>
              <w:t>Y</w:t>
            </w:r>
            <w:r>
              <w:rPr>
                <w:rFonts w:ascii="Times New Roman" w:eastAsia="Times New Roman" w:hAnsi="Times New Roman" w:cs="Times New Roman"/>
                <w:iCs/>
                <w:sz w:val="24"/>
                <w:szCs w:val="24"/>
                <w:vertAlign w:val="subscript"/>
                <w:lang w:val="en-US" w:eastAsia="en-US"/>
              </w:rPr>
              <w:t>6</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2</w:t>
            </w:r>
          </w:p>
        </w:tc>
      </w:tr>
      <w:tr w:rsidR="00073E08" w:rsidRPr="004742FF" w14:paraId="09408838" w14:textId="77777777" w:rsidTr="00073E08">
        <w:tc>
          <w:tcPr>
            <w:tcW w:w="822" w:type="dxa"/>
            <w:shd w:val="clear" w:color="auto" w:fill="D9D9D9" w:themeFill="background1" w:themeFillShade="D9"/>
            <w:tcMar>
              <w:top w:w="0" w:type="dxa"/>
              <w:left w:w="108" w:type="dxa"/>
              <w:bottom w:w="0" w:type="dxa"/>
              <w:right w:w="108" w:type="dxa"/>
            </w:tcMar>
            <w:vAlign w:val="center"/>
          </w:tcPr>
          <w:p w14:paraId="586B470E" w14:textId="63818B0A" w:rsidR="00073E08" w:rsidRDefault="00073E08" w:rsidP="00073E08">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lastRenderedPageBreak/>
              <w:t>7.1.</w:t>
            </w:r>
          </w:p>
        </w:tc>
        <w:tc>
          <w:tcPr>
            <w:tcW w:w="6089" w:type="dxa"/>
            <w:gridSpan w:val="2"/>
            <w:shd w:val="clear" w:color="auto" w:fill="D9D9D9" w:themeFill="background1" w:themeFillShade="D9"/>
            <w:tcMar>
              <w:top w:w="0" w:type="dxa"/>
              <w:left w:w="108" w:type="dxa"/>
              <w:bottom w:w="0" w:type="dxa"/>
              <w:right w:w="108" w:type="dxa"/>
            </w:tcMar>
            <w:vAlign w:val="center"/>
          </w:tcPr>
          <w:p w14:paraId="40219F6B" w14:textId="71F474F0" w:rsidR="00073E08" w:rsidRPr="004742FF" w:rsidRDefault="00073E08" w:rsidP="00073E08">
            <w:pPr>
              <w:suppressAutoHyphens/>
              <w:spacing w:after="0" w:line="240" w:lineRule="auto"/>
              <w:rPr>
                <w:rFonts w:ascii="Times New Roman" w:eastAsia="Times New Roman" w:hAnsi="Times New Roman" w:cs="Times New Roman"/>
                <w:iCs/>
                <w:sz w:val="24"/>
                <w:szCs w:val="24"/>
                <w:lang w:val="en-US" w:eastAsia="en-US"/>
              </w:rPr>
            </w:pPr>
            <w:r w:rsidRPr="00A03EB6">
              <w:rPr>
                <w:rFonts w:ascii="Times New Roman" w:eastAsia="Times New Roman" w:hAnsi="Times New Roman" w:cs="Times New Roman"/>
                <w:i/>
                <w:sz w:val="24"/>
                <w:szCs w:val="24"/>
                <w:lang w:eastAsia="en-US"/>
              </w:rPr>
              <w:t>pirmas parametras (P</w:t>
            </w:r>
            <w:r w:rsidRPr="00073E08">
              <w:rPr>
                <w:rFonts w:ascii="Times New Roman" w:eastAsia="Times New Roman" w:hAnsi="Times New Roman" w:cs="Times New Roman"/>
                <w:i/>
                <w:sz w:val="24"/>
                <w:szCs w:val="24"/>
                <w:vertAlign w:val="subscript"/>
                <w:lang w:eastAsia="en-US"/>
              </w:rPr>
              <w:t>6</w:t>
            </w:r>
            <w:r w:rsidRPr="00A03EB6">
              <w:rPr>
                <w:rFonts w:ascii="Times New Roman" w:eastAsia="Times New Roman" w:hAnsi="Times New Roman" w:cs="Times New Roman"/>
                <w:i/>
                <w:sz w:val="24"/>
                <w:szCs w:val="24"/>
                <w:vertAlign w:val="subscript"/>
                <w:lang w:eastAsia="en-US"/>
              </w:rPr>
              <w:t>1</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Pr>
                <w:rFonts w:ascii="Times New Roman" w:eastAsia="Times New Roman" w:hAnsi="Times New Roman" w:cs="Times New Roman"/>
                <w:i/>
                <w:sz w:val="24"/>
                <w:szCs w:val="24"/>
                <w:lang w:eastAsia="en-US"/>
              </w:rPr>
              <w:t xml:space="preserve"> </w:t>
            </w:r>
            <w:r w:rsidR="003F5658" w:rsidRPr="001C1E1E">
              <w:rPr>
                <w:rFonts w:ascii="Times New Roman" w:eastAsia="Times New Roman" w:hAnsi="Times New Roman" w:cs="Times New Roman"/>
                <w:i/>
                <w:sz w:val="24"/>
                <w:szCs w:val="24"/>
                <w:lang w:eastAsia="en-US"/>
              </w:rPr>
              <w:t>turi būti pritaikytas naudoti su to paties gamintojo, originalia dažomųjų miltelių kasete:</w:t>
            </w:r>
          </w:p>
        </w:tc>
        <w:tc>
          <w:tcPr>
            <w:tcW w:w="2717" w:type="dxa"/>
            <w:vMerge/>
            <w:shd w:val="clear" w:color="auto" w:fill="FFFFFF"/>
            <w:tcMar>
              <w:top w:w="0" w:type="dxa"/>
              <w:left w:w="108" w:type="dxa"/>
              <w:bottom w:w="0" w:type="dxa"/>
              <w:right w:w="108" w:type="dxa"/>
            </w:tcMar>
            <w:vAlign w:val="center"/>
          </w:tcPr>
          <w:p w14:paraId="64ED9380" w14:textId="77777777" w:rsidR="00073E08" w:rsidRPr="004742FF" w:rsidRDefault="00073E08" w:rsidP="00073E08">
            <w:pPr>
              <w:suppressAutoHyphens/>
              <w:spacing w:after="0" w:line="240" w:lineRule="auto"/>
              <w:jc w:val="center"/>
              <w:rPr>
                <w:rFonts w:ascii="Times New Roman" w:eastAsia="Times New Roman" w:hAnsi="Times New Roman" w:cs="Times New Roman"/>
                <w:iCs/>
                <w:sz w:val="24"/>
                <w:szCs w:val="24"/>
                <w:lang w:val="en-US" w:eastAsia="en-US"/>
              </w:rPr>
            </w:pPr>
          </w:p>
        </w:tc>
      </w:tr>
      <w:tr w:rsidR="003F5658" w:rsidRPr="004742FF" w14:paraId="042C8A65" w14:textId="77777777" w:rsidTr="009B49FF">
        <w:tc>
          <w:tcPr>
            <w:tcW w:w="822" w:type="dxa"/>
            <w:shd w:val="clear" w:color="auto" w:fill="FFFFFF"/>
            <w:tcMar>
              <w:top w:w="0" w:type="dxa"/>
              <w:left w:w="108" w:type="dxa"/>
              <w:bottom w:w="0" w:type="dxa"/>
              <w:right w:w="108" w:type="dxa"/>
            </w:tcMar>
            <w:vAlign w:val="center"/>
          </w:tcPr>
          <w:p w14:paraId="5EB88212" w14:textId="641F977D" w:rsidR="003F5658" w:rsidRDefault="003F5658" w:rsidP="003F5658">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7.1.1.</w:t>
            </w:r>
          </w:p>
        </w:tc>
        <w:tc>
          <w:tcPr>
            <w:tcW w:w="3500" w:type="dxa"/>
            <w:shd w:val="clear" w:color="auto" w:fill="FFFFFF"/>
            <w:tcMar>
              <w:top w:w="0" w:type="dxa"/>
              <w:left w:w="108" w:type="dxa"/>
              <w:bottom w:w="0" w:type="dxa"/>
              <w:right w:w="108" w:type="dxa"/>
            </w:tcMar>
            <w:vAlign w:val="center"/>
          </w:tcPr>
          <w:p w14:paraId="6762C8EC" w14:textId="5A25598F" w:rsidR="003F5658" w:rsidRPr="00A03EB6" w:rsidRDefault="003F5658" w:rsidP="003F5658">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Cs/>
                <w:sz w:val="24"/>
                <w:szCs w:val="24"/>
                <w:lang w:eastAsia="en-US"/>
              </w:rPr>
              <w:t>resursas ne mažiau kaip 12500 spaudų, kai lapo padengimas 5</w:t>
            </w:r>
            <w:r>
              <w:rPr>
                <w:rFonts w:ascii="Cambria Math" w:eastAsia="Times New Roman" w:hAnsi="Cambria Math" w:cs="Times New Roman"/>
                <w:iCs/>
                <w:sz w:val="24"/>
                <w:szCs w:val="24"/>
                <w:lang w:eastAsia="en-US"/>
              </w:rPr>
              <w:t>%</w:t>
            </w:r>
          </w:p>
        </w:tc>
        <w:tc>
          <w:tcPr>
            <w:tcW w:w="2589" w:type="dxa"/>
            <w:shd w:val="clear" w:color="auto" w:fill="FFFFFF"/>
            <w:vAlign w:val="center"/>
          </w:tcPr>
          <w:p w14:paraId="53C30483" w14:textId="0048DA8F" w:rsidR="003F5658" w:rsidRPr="004742FF" w:rsidRDefault="003F5658" w:rsidP="003F5658">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sidRPr="003F5658">
              <w:rPr>
                <w:rFonts w:ascii="Times New Roman" w:eastAsia="Times New Roman" w:hAnsi="Times New Roman" w:cs="Times New Roman"/>
                <w:iCs/>
                <w:sz w:val="24"/>
                <w:szCs w:val="24"/>
                <w:vertAlign w:val="subscript"/>
                <w:lang w:eastAsia="en-US"/>
              </w:rPr>
              <w:t>6</w:t>
            </w:r>
            <w:r>
              <w:rPr>
                <w:rFonts w:ascii="Times New Roman" w:eastAsia="Times New Roman" w:hAnsi="Times New Roman" w:cs="Times New Roman"/>
                <w:iCs/>
                <w:sz w:val="24"/>
                <w:szCs w:val="24"/>
                <w:vertAlign w:val="subscript"/>
                <w:lang w:eastAsia="en-US"/>
              </w:rPr>
              <w:t>1</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0</w:t>
            </w:r>
          </w:p>
        </w:tc>
        <w:tc>
          <w:tcPr>
            <w:tcW w:w="2717" w:type="dxa"/>
            <w:vMerge/>
            <w:shd w:val="clear" w:color="auto" w:fill="FFFFFF"/>
            <w:tcMar>
              <w:top w:w="0" w:type="dxa"/>
              <w:left w:w="108" w:type="dxa"/>
              <w:bottom w:w="0" w:type="dxa"/>
              <w:right w:w="108" w:type="dxa"/>
            </w:tcMar>
            <w:vAlign w:val="center"/>
          </w:tcPr>
          <w:p w14:paraId="7B90FC50" w14:textId="77777777" w:rsidR="003F5658" w:rsidRPr="004742FF" w:rsidRDefault="003F5658" w:rsidP="003F5658">
            <w:pPr>
              <w:suppressAutoHyphens/>
              <w:spacing w:after="0" w:line="240" w:lineRule="auto"/>
              <w:jc w:val="center"/>
              <w:rPr>
                <w:rFonts w:ascii="Times New Roman" w:eastAsia="Times New Roman" w:hAnsi="Times New Roman" w:cs="Times New Roman"/>
                <w:iCs/>
                <w:sz w:val="24"/>
                <w:szCs w:val="24"/>
                <w:lang w:val="en-US" w:eastAsia="en-US"/>
              </w:rPr>
            </w:pPr>
          </w:p>
        </w:tc>
      </w:tr>
      <w:tr w:rsidR="003F5658" w:rsidRPr="004742FF" w14:paraId="2630F856" w14:textId="77777777" w:rsidTr="009B49FF">
        <w:tc>
          <w:tcPr>
            <w:tcW w:w="822" w:type="dxa"/>
            <w:shd w:val="clear" w:color="auto" w:fill="FFFFFF"/>
            <w:tcMar>
              <w:top w:w="0" w:type="dxa"/>
              <w:left w:w="108" w:type="dxa"/>
              <w:bottom w:w="0" w:type="dxa"/>
              <w:right w:w="108" w:type="dxa"/>
            </w:tcMar>
            <w:vAlign w:val="center"/>
          </w:tcPr>
          <w:p w14:paraId="78297B9E" w14:textId="3A2D713A" w:rsidR="003F5658" w:rsidRDefault="003F5658" w:rsidP="003F5658">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7.1.2.</w:t>
            </w:r>
          </w:p>
        </w:tc>
        <w:tc>
          <w:tcPr>
            <w:tcW w:w="3500" w:type="dxa"/>
            <w:shd w:val="clear" w:color="auto" w:fill="FFFFFF"/>
            <w:tcMar>
              <w:top w:w="0" w:type="dxa"/>
              <w:left w:w="108" w:type="dxa"/>
              <w:bottom w:w="0" w:type="dxa"/>
              <w:right w:w="108" w:type="dxa"/>
            </w:tcMar>
            <w:vAlign w:val="center"/>
          </w:tcPr>
          <w:p w14:paraId="6A78581A" w14:textId="6AF4A4B7" w:rsidR="003F5658" w:rsidRPr="00A03EB6" w:rsidRDefault="003F5658" w:rsidP="003F5658">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Cs/>
                <w:sz w:val="24"/>
                <w:szCs w:val="24"/>
                <w:lang w:eastAsia="en-US"/>
              </w:rPr>
              <w:t>resursas ne mažiau kaip 25000 spaudų, kai lapo padengimas 5</w:t>
            </w:r>
            <w:r>
              <w:rPr>
                <w:rFonts w:ascii="Cambria Math" w:eastAsia="Times New Roman" w:hAnsi="Cambria Math" w:cs="Times New Roman"/>
                <w:iCs/>
                <w:sz w:val="24"/>
                <w:szCs w:val="24"/>
                <w:lang w:eastAsia="en-US"/>
              </w:rPr>
              <w:t>%</w:t>
            </w:r>
          </w:p>
        </w:tc>
        <w:tc>
          <w:tcPr>
            <w:tcW w:w="2589" w:type="dxa"/>
            <w:shd w:val="clear" w:color="auto" w:fill="FFFFFF"/>
            <w:vAlign w:val="center"/>
          </w:tcPr>
          <w:p w14:paraId="25D8D974" w14:textId="2AA48A59" w:rsidR="003F5658" w:rsidRPr="004742FF" w:rsidRDefault="003F5658" w:rsidP="003F5658">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P</w:t>
            </w:r>
            <w:r>
              <w:rPr>
                <w:rFonts w:ascii="Times New Roman" w:eastAsia="Times New Roman" w:hAnsi="Times New Roman" w:cs="Times New Roman"/>
                <w:iCs/>
                <w:sz w:val="24"/>
                <w:szCs w:val="24"/>
                <w:vertAlign w:val="subscript"/>
                <w:lang w:eastAsia="en-US"/>
              </w:rPr>
              <w:t>61</w:t>
            </w:r>
            <w:r w:rsidRPr="004742FF">
              <w:rPr>
                <w:rFonts w:ascii="Times New Roman" w:eastAsia="Times New Roman" w:hAnsi="Times New Roman" w:cs="Times New Roman"/>
                <w:iCs/>
                <w:sz w:val="24"/>
                <w:szCs w:val="24"/>
                <w:lang w:val="en-US" w:eastAsia="en-US"/>
              </w:rPr>
              <w:t>=</w:t>
            </w:r>
            <w:r>
              <w:rPr>
                <w:rFonts w:ascii="Times New Roman" w:eastAsia="Times New Roman" w:hAnsi="Times New Roman" w:cs="Times New Roman"/>
                <w:iCs/>
                <w:sz w:val="24"/>
                <w:szCs w:val="24"/>
                <w:lang w:val="en-US" w:eastAsia="en-US"/>
              </w:rPr>
              <w:t>2</w:t>
            </w:r>
          </w:p>
        </w:tc>
        <w:tc>
          <w:tcPr>
            <w:tcW w:w="2717" w:type="dxa"/>
            <w:vMerge/>
            <w:shd w:val="clear" w:color="auto" w:fill="FFFFFF"/>
            <w:tcMar>
              <w:top w:w="0" w:type="dxa"/>
              <w:left w:w="108" w:type="dxa"/>
              <w:bottom w:w="0" w:type="dxa"/>
              <w:right w:w="108" w:type="dxa"/>
            </w:tcMar>
            <w:vAlign w:val="center"/>
          </w:tcPr>
          <w:p w14:paraId="0B1B0239" w14:textId="77777777" w:rsidR="003F5658" w:rsidRPr="004742FF" w:rsidRDefault="003F5658" w:rsidP="003F5658">
            <w:pPr>
              <w:suppressAutoHyphens/>
              <w:spacing w:after="0" w:line="240" w:lineRule="auto"/>
              <w:jc w:val="center"/>
              <w:rPr>
                <w:rFonts w:ascii="Times New Roman" w:eastAsia="Times New Roman" w:hAnsi="Times New Roman" w:cs="Times New Roman"/>
                <w:iCs/>
                <w:sz w:val="24"/>
                <w:szCs w:val="24"/>
                <w:lang w:val="en-US" w:eastAsia="en-US"/>
              </w:rPr>
            </w:pP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77777777" w:rsidR="00191CC4" w:rsidRPr="00191CC4" w:rsidRDefault="00191CC4">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637E31DE"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S = C + T</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7777777" w:rsidR="00191CC4" w:rsidRPr="00191CC4" w:rsidRDefault="00191CC4">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(C) balai apskaičiuojami mažiausios pasiūlytos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min</w:t>
      </w:r>
      <w:proofErr w:type="spellEnd"/>
      <w:r w:rsidRPr="00191CC4">
        <w:rPr>
          <w:rFonts w:ascii="Times New Roman" w:eastAsia="Times New Roman" w:hAnsi="Times New Roman" w:cs="Times New Roman"/>
          <w:b/>
          <w:sz w:val="24"/>
          <w:szCs w:val="24"/>
          <w:lang w:eastAsia="en-US"/>
        </w:rPr>
        <w:t>) ir vertinamo pasiūlymo kainos (</w:t>
      </w:r>
      <w:proofErr w:type="spellStart"/>
      <w:r w:rsidRPr="00191CC4">
        <w:rPr>
          <w:rFonts w:ascii="Times New Roman" w:eastAsia="Times New Roman" w:hAnsi="Times New Roman" w:cs="Times New Roman"/>
          <w:b/>
          <w:sz w:val="24"/>
          <w:szCs w:val="24"/>
          <w:lang w:eastAsia="en-US"/>
        </w:rPr>
        <w:t>C</w:t>
      </w:r>
      <w:r w:rsidRPr="00191CC4">
        <w:rPr>
          <w:rFonts w:ascii="Times New Roman" w:eastAsia="Times New Roman" w:hAnsi="Times New Roman" w:cs="Times New Roman"/>
          <w:b/>
          <w:sz w:val="24"/>
          <w:szCs w:val="24"/>
          <w:vertAlign w:val="subscript"/>
          <w:lang w:eastAsia="en-US"/>
        </w:rPr>
        <w:t>p</w:t>
      </w:r>
      <w:proofErr w:type="spellEnd"/>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9E9A19"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2"/>
          <w:sz w:val="24"/>
          <w:szCs w:val="24"/>
          <w:lang w:eastAsia="en-US"/>
        </w:rPr>
        <w:object w:dxaOrig="1300" w:dyaOrig="720" w14:anchorId="3234C6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4pt;height:36pt" o:ole="" fillcolor="window">
            <v:imagedata r:id="rId15" o:title=""/>
          </v:shape>
          <o:OLEObject Type="Embed" ProgID="Equation.3" ShapeID="_x0000_i1025" DrawAspect="Content" ObjectID="_1800949218" r:id="rId16"/>
        </w:object>
      </w:r>
      <w:r w:rsidRPr="00191CC4">
        <w:rPr>
          <w:rFonts w:ascii="Times New Roman" w:eastAsia="Times New Roman" w:hAnsi="Times New Roman" w:cs="Times New Roman"/>
          <w:sz w:val="24"/>
          <w:szCs w:val="24"/>
          <w:lang w:eastAsia="en-US"/>
        </w:rPr>
        <w:t>.</w:t>
      </w:r>
    </w:p>
    <w:p w14:paraId="68E3381E" w14:textId="77777777" w:rsidR="007B7D2B" w:rsidRPr="004742FF"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Cs/>
          <w:sz w:val="24"/>
          <w:szCs w:val="24"/>
          <w:lang w:eastAsia="en-US"/>
        </w:rPr>
      </w:pPr>
    </w:p>
    <w:p w14:paraId="33DEAC82" w14:textId="3C24BFEA" w:rsidR="00191CC4" w:rsidRPr="00191CC4" w:rsidRDefault="00191CC4">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Kriterijų (T) balai apskaičiuojami sudedant atskirų kriterijų (</w:t>
      </w:r>
      <w:proofErr w:type="spellStart"/>
      <w:r w:rsidRPr="00191CC4">
        <w:rPr>
          <w:rFonts w:ascii="Times New Roman" w:eastAsia="Times New Roman" w:hAnsi="Times New Roman" w:cs="Times New Roman"/>
          <w:b/>
          <w:sz w:val="24"/>
          <w:szCs w:val="24"/>
          <w:lang w:eastAsia="en-US"/>
        </w:rPr>
        <w:t>T</w:t>
      </w:r>
      <w:r w:rsidRPr="00191CC4">
        <w:rPr>
          <w:rFonts w:ascii="Times New Roman" w:eastAsia="Times New Roman" w:hAnsi="Times New Roman" w:cs="Times New Roman"/>
          <w:b/>
          <w:sz w:val="24"/>
          <w:szCs w:val="24"/>
          <w:vertAlign w:val="subscript"/>
          <w:lang w:eastAsia="en-US"/>
        </w:rPr>
        <w:t>i</w:t>
      </w:r>
      <w:proofErr w:type="spellEnd"/>
      <w:r w:rsidRPr="00191CC4">
        <w:rPr>
          <w:rFonts w:ascii="Times New Roman" w:eastAsia="Times New Roman" w:hAnsi="Times New Roman" w:cs="Times New Roman"/>
          <w:b/>
          <w:sz w:val="24"/>
          <w:szCs w:val="24"/>
          <w:lang w:eastAsia="en-US"/>
        </w:rPr>
        <w:t>) balus:</w:t>
      </w:r>
    </w:p>
    <w:p w14:paraId="008CD424"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35B3258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28"/>
          <w:sz w:val="24"/>
          <w:szCs w:val="24"/>
          <w:lang w:eastAsia="en-US"/>
        </w:rPr>
        <w:object w:dxaOrig="960" w:dyaOrig="540" w14:anchorId="2DB18AF4">
          <v:shape id="_x0000_i1026" type="#_x0000_t75" style="width:47.4pt;height:28.5pt" o:ole="" fillcolor="window">
            <v:imagedata r:id="rId17" o:title=""/>
          </v:shape>
          <o:OLEObject Type="Embed" ProgID="Equation.3" ShapeID="_x0000_i1026" DrawAspect="Content" ObjectID="_1800949219" r:id="rId18"/>
        </w:object>
      </w:r>
      <w:r w:rsidRPr="00191CC4">
        <w:rPr>
          <w:rFonts w:ascii="Times New Roman" w:eastAsia="Times New Roman" w:hAnsi="Times New Roman" w:cs="Times New Roman"/>
          <w:sz w:val="24"/>
          <w:szCs w:val="24"/>
          <w:lang w:eastAsia="en-US"/>
        </w:rPr>
        <w:t>.</w:t>
      </w:r>
    </w:p>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BD37DF6" w14:textId="680A8256" w:rsidR="00C91264" w:rsidRDefault="00C91264">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Kriterijaus (T) balai apskaičiuojami </w:t>
      </w:r>
      <w:r w:rsidR="002F7F19">
        <w:rPr>
          <w:rFonts w:ascii="Times New Roman" w:eastAsia="Times New Roman" w:hAnsi="Times New Roman" w:cs="Times New Roman"/>
          <w:b/>
          <w:sz w:val="24"/>
          <w:szCs w:val="24"/>
          <w:lang w:eastAsia="en-US"/>
        </w:rPr>
        <w:t xml:space="preserve">sudedant </w:t>
      </w:r>
      <w:r w:rsidRPr="00191CC4">
        <w:rPr>
          <w:rFonts w:ascii="Times New Roman" w:eastAsia="Times New Roman" w:hAnsi="Times New Roman" w:cs="Times New Roman"/>
          <w:b/>
          <w:sz w:val="24"/>
          <w:szCs w:val="24"/>
          <w:lang w:eastAsia="en-US"/>
        </w:rPr>
        <w:t>šio kriterijaus parametrų įvertinim</w:t>
      </w:r>
      <w:r w:rsidR="002F7F19">
        <w:rPr>
          <w:rFonts w:ascii="Times New Roman" w:eastAsia="Times New Roman" w:hAnsi="Times New Roman" w:cs="Times New Roman"/>
          <w:b/>
          <w:sz w:val="24"/>
          <w:szCs w:val="24"/>
          <w:lang w:eastAsia="en-US"/>
        </w:rPr>
        <w:t>us</w:t>
      </w:r>
      <w:r w:rsidRPr="00191CC4">
        <w:rPr>
          <w:rFonts w:ascii="Times New Roman" w:eastAsia="Times New Roman" w:hAnsi="Times New Roman" w:cs="Times New Roman"/>
          <w:b/>
          <w:sz w:val="24"/>
          <w:szCs w:val="24"/>
          <w:lang w:eastAsia="en-US"/>
        </w:rPr>
        <w:t xml:space="preserve"> (</w:t>
      </w:r>
      <w:proofErr w:type="spellStart"/>
      <w:r w:rsidRPr="00191CC4">
        <w:rPr>
          <w:rFonts w:ascii="Times New Roman" w:eastAsia="Times New Roman" w:hAnsi="Times New Roman" w:cs="Times New Roman"/>
          <w:b/>
          <w:sz w:val="24"/>
          <w:szCs w:val="24"/>
          <w:lang w:eastAsia="en-US"/>
        </w:rPr>
        <w:t>P</w:t>
      </w:r>
      <w:r w:rsidRPr="00191CC4">
        <w:rPr>
          <w:rFonts w:ascii="Times New Roman" w:eastAsia="Times New Roman" w:hAnsi="Times New Roman" w:cs="Times New Roman"/>
          <w:b/>
          <w:sz w:val="24"/>
          <w:szCs w:val="24"/>
          <w:vertAlign w:val="subscript"/>
          <w:lang w:eastAsia="en-US"/>
        </w:rPr>
        <w:t>s</w:t>
      </w:r>
      <w:proofErr w:type="spellEnd"/>
      <w:r w:rsidRPr="00191CC4">
        <w:rPr>
          <w:rFonts w:ascii="Times New Roman" w:eastAsia="Times New Roman" w:hAnsi="Times New Roman" w:cs="Times New Roman"/>
          <w:b/>
          <w:sz w:val="24"/>
          <w:szCs w:val="24"/>
          <w:lang w:eastAsia="en-US"/>
        </w:rPr>
        <w:t>):</w:t>
      </w:r>
    </w:p>
    <w:p w14:paraId="20839F7F" w14:textId="77777777" w:rsidR="00C91264" w:rsidRPr="00C91264" w:rsidRDefault="00C91264" w:rsidP="00C91264">
      <w:pPr>
        <w:keepNext/>
        <w:tabs>
          <w:tab w:val="left" w:pos="1418"/>
        </w:tabs>
        <w:suppressAutoHyphens/>
        <w:spacing w:after="0" w:line="240" w:lineRule="auto"/>
        <w:ind w:left="567"/>
        <w:jc w:val="both"/>
        <w:outlineLvl w:val="1"/>
        <w:rPr>
          <w:rFonts w:ascii="Times New Roman" w:eastAsia="Times New Roman" w:hAnsi="Times New Roman" w:cs="Times New Roman"/>
          <w:bCs/>
          <w:sz w:val="24"/>
          <w:szCs w:val="24"/>
          <w:lang w:eastAsia="en-US"/>
        </w:rPr>
      </w:pPr>
    </w:p>
    <w:p w14:paraId="7F89E221" w14:textId="77777777" w:rsidR="00C91264" w:rsidRPr="00191CC4" w:rsidRDefault="00C91264" w:rsidP="00C9126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position w:val="-30"/>
          <w:sz w:val="24"/>
          <w:szCs w:val="24"/>
          <w:lang w:eastAsia="en-US"/>
        </w:rPr>
        <w:object w:dxaOrig="1540" w:dyaOrig="720" w14:anchorId="60F3AEE8">
          <v:shape id="_x0000_i1027" type="#_x0000_t75" style="width:77.4pt;height:36pt" o:ole="" fillcolor="window">
            <v:imagedata r:id="rId19" o:title=""/>
          </v:shape>
          <o:OLEObject Type="Embed" ProgID="Equation.3" ShapeID="_x0000_i1027" DrawAspect="Content" ObjectID="_1800949220" r:id="rId20"/>
        </w:object>
      </w:r>
      <w:r w:rsidRPr="00191CC4">
        <w:rPr>
          <w:rFonts w:ascii="Times New Roman" w:eastAsia="Times New Roman" w:hAnsi="Times New Roman" w:cs="Times New Roman"/>
          <w:sz w:val="24"/>
          <w:szCs w:val="24"/>
          <w:lang w:eastAsia="en-US"/>
        </w:rPr>
        <w:t>.</w:t>
      </w:r>
    </w:p>
    <w:p w14:paraId="029222E8" w14:textId="77777777" w:rsidR="00C91264" w:rsidRPr="00C91264" w:rsidRDefault="00C91264" w:rsidP="00C91264">
      <w:pPr>
        <w:keepNext/>
        <w:tabs>
          <w:tab w:val="left" w:pos="1418"/>
        </w:tabs>
        <w:suppressAutoHyphens/>
        <w:spacing w:after="0" w:line="240" w:lineRule="auto"/>
        <w:ind w:left="567"/>
        <w:jc w:val="both"/>
        <w:outlineLvl w:val="1"/>
        <w:rPr>
          <w:rFonts w:ascii="Times New Roman" w:eastAsia="Times New Roman" w:hAnsi="Times New Roman" w:cs="Times New Roman"/>
          <w:bCs/>
          <w:sz w:val="24"/>
          <w:szCs w:val="24"/>
          <w:lang w:eastAsia="en-US"/>
        </w:rPr>
      </w:pPr>
    </w:p>
    <w:p w14:paraId="614D0869" w14:textId="3E5162FE" w:rsidR="00F6005D" w:rsidRPr="00F6005D" w:rsidRDefault="00F6005D">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bookmarkStart w:id="15" w:name="_Hlk189066520"/>
      <w:r w:rsidRPr="00F6005D">
        <w:rPr>
          <w:rFonts w:ascii="Times New Roman" w:hAnsi="Times New Roman" w:cs="Times New Roman"/>
          <w:b/>
          <w:bCs/>
          <w:iCs/>
          <w:sz w:val="24"/>
          <w:szCs w:val="24"/>
          <w:lang w:eastAsia="en-US"/>
        </w:rPr>
        <w:t>Antras kriterijus (T</w:t>
      </w:r>
      <w:r w:rsidRPr="00F6005D">
        <w:rPr>
          <w:rFonts w:ascii="Times New Roman" w:hAnsi="Times New Roman" w:cs="Times New Roman"/>
          <w:b/>
          <w:bCs/>
          <w:iCs/>
          <w:sz w:val="24"/>
          <w:szCs w:val="24"/>
          <w:vertAlign w:val="subscript"/>
          <w:lang w:eastAsia="en-US"/>
        </w:rPr>
        <w:t>1</w:t>
      </w:r>
      <w:r w:rsidRPr="00F6005D">
        <w:rPr>
          <w:rFonts w:ascii="Times New Roman" w:hAnsi="Times New Roman" w:cs="Times New Roman"/>
          <w:b/>
          <w:bCs/>
          <w:iCs/>
          <w:sz w:val="24"/>
          <w:szCs w:val="24"/>
          <w:lang w:eastAsia="en-US"/>
        </w:rPr>
        <w:t xml:space="preserve">) </w:t>
      </w:r>
      <w:r w:rsidRPr="005F139A">
        <w:rPr>
          <w:rFonts w:ascii="Times New Roman" w:hAnsi="Times New Roman" w:cs="Times New Roman"/>
          <w:sz w:val="24"/>
          <w:szCs w:val="24"/>
          <w:lang w:eastAsia="en-US"/>
        </w:rPr>
        <w:t>–</w:t>
      </w:r>
      <w:r w:rsidRPr="005F139A">
        <w:rPr>
          <w:rFonts w:ascii="Times New Roman" w:hAnsi="Times New Roman" w:cs="Times New Roman"/>
          <w:iCs/>
          <w:sz w:val="24"/>
          <w:szCs w:val="24"/>
          <w:lang w:eastAsia="en-US"/>
        </w:rPr>
        <w:t xml:space="preserve"> </w:t>
      </w:r>
      <w:r w:rsidR="00C91264">
        <w:rPr>
          <w:rFonts w:ascii="Times New Roman" w:eastAsia="Times New Roman" w:hAnsi="Times New Roman" w:cs="Times New Roman"/>
          <w:iCs/>
          <w:sz w:val="24"/>
          <w:szCs w:val="24"/>
          <w:lang w:eastAsia="en-US"/>
        </w:rPr>
        <w:t>A tipo spausdintuvų techniniai parametrai, viršijantys techninės specifikacijos reikalavimus.</w:t>
      </w:r>
    </w:p>
    <w:p w14:paraId="2358268E" w14:textId="796A899F" w:rsidR="00F6005D" w:rsidRPr="00F6005D" w:rsidRDefault="00C91264" w:rsidP="00857ED6">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Kriterijaus </w:t>
      </w:r>
      <w:r w:rsidR="00570F10">
        <w:rPr>
          <w:rFonts w:ascii="Times New Roman" w:eastAsia="Times New Roman" w:hAnsi="Times New Roman" w:cs="Times New Roman"/>
          <w:b/>
          <w:sz w:val="24"/>
          <w:szCs w:val="24"/>
          <w:lang w:eastAsia="en-US"/>
        </w:rPr>
        <w:t xml:space="preserve">pirmo </w:t>
      </w:r>
      <w:r w:rsidRPr="00191CC4">
        <w:rPr>
          <w:rFonts w:ascii="Times New Roman" w:eastAsia="Times New Roman" w:hAnsi="Times New Roman" w:cs="Times New Roman"/>
          <w:b/>
          <w:sz w:val="24"/>
          <w:szCs w:val="24"/>
          <w:lang w:eastAsia="en-US"/>
        </w:rPr>
        <w:t>parametro (P</w:t>
      </w:r>
      <w:r>
        <w:rPr>
          <w:rFonts w:ascii="Times New Roman" w:eastAsia="Times New Roman" w:hAnsi="Times New Roman" w:cs="Times New Roman"/>
          <w:b/>
          <w:sz w:val="24"/>
          <w:szCs w:val="24"/>
          <w:vertAlign w:val="subscript"/>
          <w:lang w:eastAsia="en-US"/>
        </w:rPr>
        <w:t>11</w:t>
      </w:r>
      <w:r w:rsidRPr="00191CC4">
        <w:rPr>
          <w:rFonts w:ascii="Times New Roman" w:eastAsia="Times New Roman" w:hAnsi="Times New Roman" w:cs="Times New Roman"/>
          <w:b/>
          <w:sz w:val="24"/>
          <w:szCs w:val="24"/>
          <w:lang w:eastAsia="en-US"/>
        </w:rPr>
        <w:t xml:space="preserve">) </w:t>
      </w:r>
      <w:r>
        <w:rPr>
          <w:rFonts w:ascii="Times New Roman" w:hAnsi="Times New Roman" w:cs="Times New Roman"/>
          <w:color w:val="000000" w:themeColor="text1"/>
          <w:sz w:val="24"/>
          <w:szCs w:val="24"/>
        </w:rPr>
        <w:t xml:space="preserve">– </w:t>
      </w:r>
      <w:r w:rsidRPr="00C91264">
        <w:rPr>
          <w:rFonts w:ascii="Times New Roman" w:eastAsia="Times New Roman" w:hAnsi="Times New Roman" w:cs="Times New Roman"/>
          <w:iCs/>
          <w:sz w:val="24"/>
          <w:szCs w:val="24"/>
          <w:lang w:eastAsia="en-US"/>
        </w:rPr>
        <w:t>v</w:t>
      </w:r>
      <w:r w:rsidRPr="00C91264">
        <w:rPr>
          <w:rFonts w:ascii="Times New Roman" w:eastAsia="Times New Roman" w:hAnsi="Times New Roman" w:cs="Times New Roman"/>
          <w:iCs/>
          <w:sz w:val="24"/>
          <w:szCs w:val="20"/>
          <w:lang w:eastAsia="en-US"/>
        </w:rPr>
        <w:t>ienpusių A4 formato lapų spausdinimo grei</w:t>
      </w:r>
      <w:r w:rsidR="00570F10">
        <w:rPr>
          <w:rFonts w:ascii="Times New Roman" w:eastAsia="Times New Roman" w:hAnsi="Times New Roman" w:cs="Times New Roman"/>
          <w:iCs/>
          <w:sz w:val="24"/>
          <w:szCs w:val="20"/>
          <w:lang w:eastAsia="en-US"/>
        </w:rPr>
        <w:t>čio</w:t>
      </w:r>
      <w:r w:rsidRPr="00C91264">
        <w:rPr>
          <w:rFonts w:ascii="Times New Roman" w:eastAsia="Times New Roman" w:hAnsi="Times New Roman" w:cs="Times New Roman"/>
          <w:iCs/>
          <w:sz w:val="24"/>
          <w:szCs w:val="20"/>
          <w:lang w:eastAsia="en-US"/>
        </w:rPr>
        <w:t>, spausdinant minimalia reikalaujama skiriamąja geba (raiška)</w:t>
      </w:r>
      <w:r w:rsidR="00570F10">
        <w:rPr>
          <w:rFonts w:ascii="Times New Roman" w:eastAsia="Times New Roman" w:hAnsi="Times New Roman" w:cs="Times New Roman"/>
          <w:iCs/>
          <w:sz w:val="24"/>
          <w:szCs w:val="20"/>
          <w:lang w:eastAsia="en-US"/>
        </w:rPr>
        <w:t xml:space="preserve"> </w:t>
      </w:r>
      <w:r w:rsidR="00570F1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balai s</w:t>
      </w:r>
      <w:r w:rsidR="00F6005D" w:rsidRPr="00F6005D">
        <w:rPr>
          <w:rFonts w:ascii="Times New Roman" w:hAnsi="Times New Roman" w:cs="Times New Roman"/>
          <w:color w:val="000000" w:themeColor="text1"/>
          <w:sz w:val="24"/>
          <w:szCs w:val="24"/>
        </w:rPr>
        <w:t xml:space="preserve">kiriami </w:t>
      </w:r>
      <w:r w:rsidR="00F6005D">
        <w:rPr>
          <w:rFonts w:ascii="Times New Roman" w:hAnsi="Times New Roman" w:cs="Times New Roman"/>
          <w:color w:val="000000" w:themeColor="text1"/>
          <w:sz w:val="24"/>
          <w:szCs w:val="24"/>
        </w:rPr>
        <w:t>pagal</w:t>
      </w:r>
      <w:r w:rsidR="00F6005D" w:rsidRPr="00F6005D">
        <w:rPr>
          <w:rFonts w:ascii="Times New Roman" w:hAnsi="Times New Roman" w:cs="Times New Roman"/>
          <w:color w:val="000000" w:themeColor="text1"/>
          <w:sz w:val="24"/>
          <w:szCs w:val="24"/>
        </w:rPr>
        <w:t xml:space="preserve"> tiekėjo pasiūlym</w:t>
      </w:r>
      <w:r w:rsidR="00F6005D">
        <w:rPr>
          <w:rFonts w:ascii="Times New Roman" w:hAnsi="Times New Roman" w:cs="Times New Roman"/>
          <w:color w:val="000000" w:themeColor="text1"/>
          <w:sz w:val="24"/>
          <w:szCs w:val="24"/>
        </w:rPr>
        <w:t xml:space="preserve">o formoje (pirkimo sąlygų 2 priedas) nurodytą </w:t>
      </w:r>
      <w:r>
        <w:rPr>
          <w:rFonts w:ascii="Times New Roman" w:hAnsi="Times New Roman" w:cs="Times New Roman"/>
          <w:color w:val="000000" w:themeColor="text1"/>
          <w:sz w:val="24"/>
          <w:szCs w:val="24"/>
        </w:rPr>
        <w:t>reikšmę</w:t>
      </w:r>
      <w:r w:rsidR="00F6005D">
        <w:rPr>
          <w:rFonts w:ascii="Times New Roman" w:hAnsi="Times New Roman" w:cs="Times New Roman"/>
          <w:color w:val="000000" w:themeColor="text1"/>
          <w:sz w:val="24"/>
          <w:szCs w:val="24"/>
        </w:rPr>
        <w:t>:</w:t>
      </w:r>
    </w:p>
    <w:p w14:paraId="09AA7AAA" w14:textId="5E0BF91E" w:rsidR="00F6005D" w:rsidRPr="00F6005D" w:rsidRDefault="00F6005D">
      <w:pPr>
        <w:pStyle w:val="Sraopastraipa"/>
        <w:keepNext/>
        <w:numPr>
          <w:ilvl w:val="0"/>
          <w:numId w:val="56"/>
        </w:numPr>
        <w:tabs>
          <w:tab w:val="left" w:pos="1418"/>
        </w:tabs>
        <w:suppressAutoHyphens/>
        <w:ind w:left="0" w:firstLine="567"/>
        <w:outlineLvl w:val="1"/>
        <w:rPr>
          <w:b/>
          <w:szCs w:val="24"/>
        </w:rPr>
      </w:pPr>
      <w:r w:rsidRPr="00F6005D">
        <w:rPr>
          <w:iCs/>
          <w:szCs w:val="24"/>
        </w:rPr>
        <w:t xml:space="preserve">jei </w:t>
      </w:r>
      <w:r w:rsidR="00570F10" w:rsidRPr="009B49FF">
        <w:t>ne mažiau kaip 45 juodai baltų psl./min. A4 formatu</w:t>
      </w:r>
      <w:r w:rsidRPr="00F6005D">
        <w:rPr>
          <w:iCs/>
          <w:szCs w:val="24"/>
        </w:rPr>
        <w:t>, skiriam</w:t>
      </w:r>
      <w:r w:rsidR="00570F10">
        <w:rPr>
          <w:iCs/>
          <w:szCs w:val="24"/>
        </w:rPr>
        <w:t>a</w:t>
      </w:r>
      <w:r w:rsidRPr="00F6005D">
        <w:rPr>
          <w:iCs/>
          <w:szCs w:val="24"/>
        </w:rPr>
        <w:t xml:space="preserve"> </w:t>
      </w:r>
      <w:r w:rsidR="00570F10">
        <w:rPr>
          <w:iCs/>
          <w:szCs w:val="24"/>
        </w:rPr>
        <w:t>0</w:t>
      </w:r>
      <w:r w:rsidRPr="00F6005D">
        <w:rPr>
          <w:iCs/>
          <w:szCs w:val="24"/>
        </w:rPr>
        <w:t xml:space="preserve"> bal</w:t>
      </w:r>
      <w:r w:rsidR="00570F10">
        <w:rPr>
          <w:iCs/>
          <w:szCs w:val="24"/>
        </w:rPr>
        <w:t>ų</w:t>
      </w:r>
      <w:r>
        <w:rPr>
          <w:iCs/>
          <w:szCs w:val="24"/>
        </w:rPr>
        <w:t>;</w:t>
      </w:r>
    </w:p>
    <w:p w14:paraId="18DE3841" w14:textId="3484A081" w:rsidR="00191CC4" w:rsidRPr="00570F10" w:rsidRDefault="00F6005D">
      <w:pPr>
        <w:pStyle w:val="Sraopastraipa"/>
        <w:keepNext/>
        <w:numPr>
          <w:ilvl w:val="0"/>
          <w:numId w:val="56"/>
        </w:numPr>
        <w:tabs>
          <w:tab w:val="left" w:pos="1418"/>
        </w:tabs>
        <w:suppressAutoHyphens/>
        <w:ind w:left="0" w:firstLine="567"/>
        <w:outlineLvl w:val="1"/>
        <w:rPr>
          <w:b/>
          <w:szCs w:val="24"/>
        </w:rPr>
      </w:pPr>
      <w:r>
        <w:rPr>
          <w:color w:val="000000"/>
          <w:szCs w:val="24"/>
          <w:lang w:eastAsia="lt-LT"/>
        </w:rPr>
        <w:t>j</w:t>
      </w:r>
      <w:r w:rsidRPr="004742FF">
        <w:rPr>
          <w:iCs/>
          <w:szCs w:val="24"/>
        </w:rPr>
        <w:t xml:space="preserve">ei </w:t>
      </w:r>
      <w:r w:rsidR="00570F10" w:rsidRPr="009B49FF">
        <w:t>ne mažiau kaip 50 juodai baltų psl./min. A4 formatu</w:t>
      </w:r>
      <w:r w:rsidRPr="004742FF">
        <w:rPr>
          <w:iCs/>
          <w:szCs w:val="24"/>
        </w:rPr>
        <w:t>, skiriama</w:t>
      </w:r>
      <w:r w:rsidR="00570F10">
        <w:rPr>
          <w:iCs/>
          <w:szCs w:val="24"/>
        </w:rPr>
        <w:t>s</w:t>
      </w:r>
      <w:r w:rsidRPr="004742FF">
        <w:rPr>
          <w:iCs/>
          <w:szCs w:val="24"/>
        </w:rPr>
        <w:t xml:space="preserve"> </w:t>
      </w:r>
      <w:r w:rsidR="00570F10">
        <w:rPr>
          <w:iCs/>
          <w:szCs w:val="24"/>
        </w:rPr>
        <w:t>1</w:t>
      </w:r>
      <w:r w:rsidRPr="004742FF">
        <w:rPr>
          <w:iCs/>
          <w:szCs w:val="24"/>
        </w:rPr>
        <w:t xml:space="preserve"> bal</w:t>
      </w:r>
      <w:r w:rsidR="00570F10">
        <w:rPr>
          <w:iCs/>
          <w:szCs w:val="24"/>
        </w:rPr>
        <w:t>as</w:t>
      </w:r>
      <w:r w:rsidRPr="00F6005D">
        <w:rPr>
          <w:color w:val="000000"/>
          <w:szCs w:val="24"/>
          <w:lang w:eastAsia="lt-LT"/>
        </w:rPr>
        <w:t>.</w:t>
      </w:r>
    </w:p>
    <w:p w14:paraId="42EB4131" w14:textId="3A3ABE9E" w:rsidR="00570F10" w:rsidRDefault="00570F10" w:rsidP="00570F10">
      <w:pPr>
        <w:keepNext/>
        <w:tabs>
          <w:tab w:val="left" w:pos="1418"/>
        </w:tabs>
        <w:suppressAutoHyphens/>
        <w:spacing w:after="0" w:line="240" w:lineRule="auto"/>
        <w:ind w:firstLine="567"/>
        <w:jc w:val="both"/>
        <w:outlineLvl w:val="1"/>
        <w:rPr>
          <w:rFonts w:ascii="Times New Roman" w:hAnsi="Times New Roman" w:cs="Times New Roman"/>
          <w:color w:val="000000" w:themeColor="text1"/>
          <w:sz w:val="24"/>
          <w:szCs w:val="24"/>
        </w:rPr>
      </w:pPr>
      <w:r w:rsidRPr="00570F10">
        <w:rPr>
          <w:rFonts w:ascii="Times New Roman" w:eastAsia="Times New Roman" w:hAnsi="Times New Roman" w:cs="Times New Roman"/>
          <w:b/>
          <w:sz w:val="24"/>
          <w:szCs w:val="24"/>
          <w:lang w:eastAsia="en-US"/>
        </w:rPr>
        <w:t>Kriterijaus antro parametro (P</w:t>
      </w:r>
      <w:r w:rsidRPr="00570F10">
        <w:rPr>
          <w:rFonts w:ascii="Times New Roman" w:eastAsia="Times New Roman" w:hAnsi="Times New Roman" w:cs="Times New Roman"/>
          <w:b/>
          <w:sz w:val="24"/>
          <w:szCs w:val="24"/>
          <w:vertAlign w:val="subscript"/>
          <w:lang w:eastAsia="en-US"/>
        </w:rPr>
        <w:t>12</w:t>
      </w:r>
      <w:r w:rsidRPr="00570F10">
        <w:rPr>
          <w:rFonts w:ascii="Times New Roman" w:eastAsia="Times New Roman" w:hAnsi="Times New Roman" w:cs="Times New Roman"/>
          <w:b/>
          <w:sz w:val="24"/>
          <w:szCs w:val="24"/>
          <w:lang w:eastAsia="en-US"/>
        </w:rPr>
        <w:t xml:space="preserve">) </w:t>
      </w:r>
      <w:r w:rsidRPr="00570F10">
        <w:rPr>
          <w:rFonts w:ascii="Times New Roman" w:hAnsi="Times New Roman" w:cs="Times New Roman"/>
          <w:color w:val="000000" w:themeColor="text1"/>
          <w:sz w:val="24"/>
          <w:szCs w:val="24"/>
        </w:rPr>
        <w:t xml:space="preserve">– </w:t>
      </w:r>
      <w:r w:rsidRPr="00570F10">
        <w:rPr>
          <w:rFonts w:ascii="Times New Roman" w:eastAsia="Times New Roman" w:hAnsi="Times New Roman" w:cs="Times New Roman"/>
          <w:sz w:val="24"/>
          <w:szCs w:val="24"/>
          <w:lang w:eastAsia="en-US"/>
        </w:rPr>
        <w:t>p</w:t>
      </w:r>
      <w:r w:rsidRPr="00570F10">
        <w:rPr>
          <w:rFonts w:ascii="Times New Roman" w:eastAsia="Times New Roman" w:hAnsi="Times New Roman" w:cs="Times New Roman"/>
          <w:sz w:val="24"/>
          <w:szCs w:val="20"/>
          <w:lang w:eastAsia="en-US"/>
        </w:rPr>
        <w:t xml:space="preserve">irmo spaudo pasirodymo laiko </w:t>
      </w:r>
      <w:r w:rsidRPr="00570F1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70F10">
        <w:rPr>
          <w:rFonts w:ascii="Times New Roman" w:hAnsi="Times New Roman" w:cs="Times New Roman"/>
          <w:color w:val="000000" w:themeColor="text1"/>
          <w:sz w:val="24"/>
          <w:szCs w:val="24"/>
        </w:rPr>
        <w:t>balai skiriami pagal tiekėjo pasiūlymo formoje (pirkimo sąlygų 2 priedas) nurodytą reikšmę:</w:t>
      </w:r>
    </w:p>
    <w:p w14:paraId="768BD0D1" w14:textId="54F8D9C4" w:rsidR="00570F10" w:rsidRPr="00F6005D" w:rsidRDefault="00570F10">
      <w:pPr>
        <w:pStyle w:val="Sraopastraipa"/>
        <w:keepNext/>
        <w:numPr>
          <w:ilvl w:val="0"/>
          <w:numId w:val="56"/>
        </w:numPr>
        <w:tabs>
          <w:tab w:val="left" w:pos="1418"/>
        </w:tabs>
        <w:suppressAutoHyphens/>
        <w:ind w:left="0" w:firstLine="567"/>
        <w:outlineLvl w:val="1"/>
        <w:rPr>
          <w:b/>
          <w:szCs w:val="24"/>
        </w:rPr>
      </w:pPr>
      <w:r w:rsidRPr="00F6005D">
        <w:rPr>
          <w:iCs/>
          <w:szCs w:val="24"/>
        </w:rPr>
        <w:t xml:space="preserve">jei </w:t>
      </w:r>
      <w:r w:rsidRPr="00A03EB6">
        <w:t>ne ilgiau kaip 6,7 sek.</w:t>
      </w:r>
      <w:r w:rsidRPr="00F6005D">
        <w:rPr>
          <w:iCs/>
          <w:szCs w:val="24"/>
        </w:rPr>
        <w:t>, skiriam</w:t>
      </w:r>
      <w:r>
        <w:rPr>
          <w:iCs/>
          <w:szCs w:val="24"/>
        </w:rPr>
        <w:t>a</w:t>
      </w:r>
      <w:r w:rsidRPr="00F6005D">
        <w:rPr>
          <w:iCs/>
          <w:szCs w:val="24"/>
        </w:rPr>
        <w:t xml:space="preserve"> </w:t>
      </w:r>
      <w:r>
        <w:rPr>
          <w:iCs/>
          <w:szCs w:val="24"/>
        </w:rPr>
        <w:t>0</w:t>
      </w:r>
      <w:r w:rsidRPr="00F6005D">
        <w:rPr>
          <w:iCs/>
          <w:szCs w:val="24"/>
        </w:rPr>
        <w:t xml:space="preserve"> bal</w:t>
      </w:r>
      <w:r>
        <w:rPr>
          <w:iCs/>
          <w:szCs w:val="24"/>
        </w:rPr>
        <w:t>ų;</w:t>
      </w:r>
    </w:p>
    <w:p w14:paraId="6CD6E8CB" w14:textId="0D0AEAD0" w:rsidR="00570F10" w:rsidRPr="00570F10" w:rsidRDefault="00570F10">
      <w:pPr>
        <w:pStyle w:val="Sraopastraipa"/>
        <w:keepNext/>
        <w:numPr>
          <w:ilvl w:val="0"/>
          <w:numId w:val="56"/>
        </w:numPr>
        <w:tabs>
          <w:tab w:val="left" w:pos="1418"/>
        </w:tabs>
        <w:suppressAutoHyphens/>
        <w:ind w:left="0" w:firstLine="567"/>
        <w:outlineLvl w:val="1"/>
        <w:rPr>
          <w:b/>
          <w:szCs w:val="24"/>
        </w:rPr>
      </w:pPr>
      <w:r>
        <w:rPr>
          <w:color w:val="000000"/>
          <w:szCs w:val="24"/>
          <w:lang w:eastAsia="lt-LT"/>
        </w:rPr>
        <w:t>j</w:t>
      </w:r>
      <w:r w:rsidRPr="004742FF">
        <w:rPr>
          <w:iCs/>
          <w:szCs w:val="24"/>
        </w:rPr>
        <w:t xml:space="preserve">ei </w:t>
      </w:r>
      <w:r w:rsidRPr="00A03EB6">
        <w:t>ne ilgiau kaip 6,5 sek.</w:t>
      </w:r>
      <w:r w:rsidRPr="004742FF">
        <w:rPr>
          <w:iCs/>
          <w:szCs w:val="24"/>
        </w:rPr>
        <w:t>, skiriama</w:t>
      </w:r>
      <w:r>
        <w:rPr>
          <w:iCs/>
          <w:szCs w:val="24"/>
        </w:rPr>
        <w:t>s</w:t>
      </w:r>
      <w:r w:rsidRPr="004742FF">
        <w:rPr>
          <w:iCs/>
          <w:szCs w:val="24"/>
        </w:rPr>
        <w:t xml:space="preserve"> </w:t>
      </w:r>
      <w:r>
        <w:rPr>
          <w:iCs/>
          <w:szCs w:val="24"/>
        </w:rPr>
        <w:t>1</w:t>
      </w:r>
      <w:r w:rsidRPr="004742FF">
        <w:rPr>
          <w:iCs/>
          <w:szCs w:val="24"/>
        </w:rPr>
        <w:t xml:space="preserve"> bal</w:t>
      </w:r>
      <w:r>
        <w:rPr>
          <w:iCs/>
          <w:szCs w:val="24"/>
        </w:rPr>
        <w:t>as</w:t>
      </w:r>
      <w:r w:rsidRPr="00F6005D">
        <w:rPr>
          <w:color w:val="000000"/>
          <w:szCs w:val="24"/>
          <w:lang w:eastAsia="lt-LT"/>
        </w:rPr>
        <w:t>.</w:t>
      </w:r>
      <w:bookmarkEnd w:id="15"/>
    </w:p>
    <w:p w14:paraId="140C744E" w14:textId="2EFFF219" w:rsidR="00570F10" w:rsidRDefault="00570F10" w:rsidP="00570F10">
      <w:pPr>
        <w:keepNext/>
        <w:tabs>
          <w:tab w:val="left" w:pos="1418"/>
        </w:tabs>
        <w:suppressAutoHyphens/>
        <w:spacing w:after="0" w:line="240" w:lineRule="auto"/>
        <w:ind w:firstLine="567"/>
        <w:jc w:val="both"/>
        <w:outlineLvl w:val="1"/>
        <w:rPr>
          <w:rFonts w:ascii="Times New Roman" w:hAnsi="Times New Roman" w:cs="Times New Roman"/>
          <w:color w:val="000000" w:themeColor="text1"/>
          <w:sz w:val="24"/>
          <w:szCs w:val="24"/>
        </w:rPr>
      </w:pPr>
      <w:r w:rsidRPr="00570F10">
        <w:rPr>
          <w:rFonts w:ascii="Times New Roman" w:eastAsia="Times New Roman" w:hAnsi="Times New Roman" w:cs="Times New Roman"/>
          <w:b/>
          <w:sz w:val="24"/>
          <w:szCs w:val="24"/>
          <w:lang w:eastAsia="en-US"/>
        </w:rPr>
        <w:t xml:space="preserve">Kriterijaus </w:t>
      </w:r>
      <w:r>
        <w:rPr>
          <w:rFonts w:ascii="Times New Roman" w:eastAsia="Times New Roman" w:hAnsi="Times New Roman" w:cs="Times New Roman"/>
          <w:b/>
          <w:sz w:val="24"/>
          <w:szCs w:val="24"/>
          <w:lang w:eastAsia="en-US"/>
        </w:rPr>
        <w:t>trečio</w:t>
      </w:r>
      <w:r w:rsidRPr="00570F10">
        <w:rPr>
          <w:rFonts w:ascii="Times New Roman" w:eastAsia="Times New Roman" w:hAnsi="Times New Roman" w:cs="Times New Roman"/>
          <w:b/>
          <w:sz w:val="24"/>
          <w:szCs w:val="24"/>
          <w:lang w:eastAsia="en-US"/>
        </w:rPr>
        <w:t xml:space="preserve"> parametro (P</w:t>
      </w:r>
      <w:r w:rsidRPr="00570F10">
        <w:rPr>
          <w:rFonts w:ascii="Times New Roman" w:eastAsia="Times New Roman" w:hAnsi="Times New Roman" w:cs="Times New Roman"/>
          <w:b/>
          <w:sz w:val="24"/>
          <w:szCs w:val="24"/>
          <w:vertAlign w:val="subscript"/>
          <w:lang w:eastAsia="en-US"/>
        </w:rPr>
        <w:t>1</w:t>
      </w:r>
      <w:r>
        <w:rPr>
          <w:rFonts w:ascii="Times New Roman" w:eastAsia="Times New Roman" w:hAnsi="Times New Roman" w:cs="Times New Roman"/>
          <w:b/>
          <w:sz w:val="24"/>
          <w:szCs w:val="24"/>
          <w:vertAlign w:val="subscript"/>
          <w:lang w:eastAsia="en-US"/>
        </w:rPr>
        <w:t>3</w:t>
      </w:r>
      <w:r w:rsidRPr="00570F10">
        <w:rPr>
          <w:rFonts w:ascii="Times New Roman" w:eastAsia="Times New Roman" w:hAnsi="Times New Roman" w:cs="Times New Roman"/>
          <w:b/>
          <w:sz w:val="24"/>
          <w:szCs w:val="24"/>
          <w:lang w:eastAsia="en-US"/>
        </w:rPr>
        <w:t xml:space="preserve">) </w:t>
      </w:r>
      <w:r w:rsidRPr="00570F10">
        <w:rPr>
          <w:rFonts w:ascii="Times New Roman" w:hAnsi="Times New Roman" w:cs="Times New Roman"/>
          <w:color w:val="000000" w:themeColor="text1"/>
          <w:sz w:val="24"/>
          <w:szCs w:val="24"/>
        </w:rPr>
        <w:t xml:space="preserve">– </w:t>
      </w:r>
      <w:r w:rsidRPr="00570F10">
        <w:rPr>
          <w:rFonts w:ascii="Times New Roman" w:eastAsia="Times New Roman" w:hAnsi="Times New Roman" w:cs="Times New Roman"/>
          <w:iCs/>
          <w:sz w:val="24"/>
          <w:szCs w:val="24"/>
          <w:lang w:eastAsia="en-US"/>
        </w:rPr>
        <w:t>t</w:t>
      </w:r>
      <w:r w:rsidRPr="00570F10">
        <w:rPr>
          <w:rFonts w:ascii="Times New Roman" w:eastAsia="Times New Roman" w:hAnsi="Times New Roman" w:cs="Times New Roman"/>
          <w:iCs/>
          <w:sz w:val="24"/>
          <w:szCs w:val="20"/>
          <w:lang w:eastAsia="en-US"/>
        </w:rPr>
        <w:t>uri būti pritaikytas naudoti su to paties gamintojo, originalia dažomųjų miltelių kasete</w:t>
      </w:r>
      <w:r w:rsidRPr="00570F10">
        <w:rPr>
          <w:rFonts w:ascii="Times New Roman" w:hAnsi="Times New Roman" w:cs="Times New Roman"/>
          <w:iCs/>
          <w:color w:val="000000" w:themeColor="text1"/>
          <w:sz w:val="24"/>
          <w:szCs w:val="24"/>
        </w:rPr>
        <w:t xml:space="preserve"> </w:t>
      </w:r>
      <w:r w:rsidRPr="00570F1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70F10">
        <w:rPr>
          <w:rFonts w:ascii="Times New Roman" w:hAnsi="Times New Roman" w:cs="Times New Roman"/>
          <w:color w:val="000000" w:themeColor="text1"/>
          <w:sz w:val="24"/>
          <w:szCs w:val="24"/>
        </w:rPr>
        <w:t>balai skiriami pagal tiekėjo pasiūlymo formoje (pirkimo sąlygų 2 priedas) nurodytą reikšmę:</w:t>
      </w:r>
    </w:p>
    <w:p w14:paraId="3CD69CDE" w14:textId="598CA906" w:rsidR="00570F10" w:rsidRPr="005F139A" w:rsidRDefault="00570F10">
      <w:pPr>
        <w:pStyle w:val="Sraopastraipa"/>
        <w:keepNext/>
        <w:numPr>
          <w:ilvl w:val="0"/>
          <w:numId w:val="56"/>
        </w:numPr>
        <w:tabs>
          <w:tab w:val="left" w:pos="1418"/>
        </w:tabs>
        <w:suppressAutoHyphens/>
        <w:ind w:left="0" w:firstLine="567"/>
        <w:outlineLvl w:val="1"/>
        <w:rPr>
          <w:b/>
          <w:szCs w:val="24"/>
        </w:rPr>
      </w:pPr>
      <w:r w:rsidRPr="00F6005D">
        <w:rPr>
          <w:iCs/>
          <w:szCs w:val="24"/>
        </w:rPr>
        <w:t xml:space="preserve">jei </w:t>
      </w:r>
      <w:r w:rsidR="005F139A" w:rsidRPr="00A03EB6">
        <w:t>resursas ne mažiau kaip 20000 spaudų, kai lapo padengimas 5%</w:t>
      </w:r>
      <w:r w:rsidRPr="00F6005D">
        <w:rPr>
          <w:iCs/>
          <w:szCs w:val="24"/>
        </w:rPr>
        <w:t>, skiriam</w:t>
      </w:r>
      <w:r>
        <w:rPr>
          <w:iCs/>
          <w:szCs w:val="24"/>
        </w:rPr>
        <w:t>a</w:t>
      </w:r>
      <w:r w:rsidRPr="00F6005D">
        <w:rPr>
          <w:iCs/>
          <w:szCs w:val="24"/>
        </w:rPr>
        <w:t xml:space="preserve"> </w:t>
      </w:r>
      <w:r>
        <w:rPr>
          <w:iCs/>
          <w:szCs w:val="24"/>
        </w:rPr>
        <w:t>0</w:t>
      </w:r>
      <w:r w:rsidRPr="00F6005D">
        <w:rPr>
          <w:iCs/>
          <w:szCs w:val="24"/>
        </w:rPr>
        <w:t xml:space="preserve"> bal</w:t>
      </w:r>
      <w:r>
        <w:rPr>
          <w:iCs/>
          <w:szCs w:val="24"/>
        </w:rPr>
        <w:t>ų;</w:t>
      </w:r>
    </w:p>
    <w:p w14:paraId="387465FB" w14:textId="1CEFA892" w:rsidR="005F139A" w:rsidRPr="00F6005D" w:rsidRDefault="005F139A">
      <w:pPr>
        <w:pStyle w:val="Sraopastraipa"/>
        <w:keepNext/>
        <w:numPr>
          <w:ilvl w:val="0"/>
          <w:numId w:val="56"/>
        </w:numPr>
        <w:tabs>
          <w:tab w:val="left" w:pos="1418"/>
        </w:tabs>
        <w:suppressAutoHyphens/>
        <w:ind w:left="0" w:firstLine="567"/>
        <w:outlineLvl w:val="1"/>
        <w:rPr>
          <w:b/>
          <w:szCs w:val="24"/>
        </w:rPr>
      </w:pPr>
      <w:r w:rsidRPr="00F6005D">
        <w:rPr>
          <w:iCs/>
          <w:szCs w:val="24"/>
        </w:rPr>
        <w:t xml:space="preserve">jei </w:t>
      </w:r>
      <w:r w:rsidRPr="00A03EB6">
        <w:t xml:space="preserve">resursas ne mažiau kaip </w:t>
      </w:r>
      <w:r>
        <w:t>4</w:t>
      </w:r>
      <w:r w:rsidRPr="00A03EB6">
        <w:t>0000 spaudų, kai lapo padengimas 5%</w:t>
      </w:r>
      <w:r w:rsidRPr="00F6005D">
        <w:rPr>
          <w:iCs/>
          <w:szCs w:val="24"/>
        </w:rPr>
        <w:t>, skiriam</w:t>
      </w:r>
      <w:r>
        <w:rPr>
          <w:iCs/>
          <w:szCs w:val="24"/>
        </w:rPr>
        <w:t>i</w:t>
      </w:r>
      <w:r w:rsidRPr="00F6005D">
        <w:rPr>
          <w:iCs/>
          <w:szCs w:val="24"/>
        </w:rPr>
        <w:t xml:space="preserve"> </w:t>
      </w:r>
      <w:r>
        <w:rPr>
          <w:iCs/>
          <w:szCs w:val="24"/>
        </w:rPr>
        <w:t>2</w:t>
      </w:r>
      <w:r w:rsidRPr="00F6005D">
        <w:rPr>
          <w:iCs/>
          <w:szCs w:val="24"/>
        </w:rPr>
        <w:t xml:space="preserve"> bal</w:t>
      </w:r>
      <w:r>
        <w:rPr>
          <w:iCs/>
          <w:szCs w:val="24"/>
        </w:rPr>
        <w:t>ai.</w:t>
      </w:r>
    </w:p>
    <w:p w14:paraId="57B37D62" w14:textId="77777777" w:rsidR="00570F10" w:rsidRPr="00570F10" w:rsidRDefault="00570F10" w:rsidP="00570F10">
      <w:pPr>
        <w:keepNext/>
        <w:tabs>
          <w:tab w:val="left" w:pos="1418"/>
        </w:tabs>
        <w:suppressAutoHyphens/>
        <w:spacing w:after="0" w:line="240" w:lineRule="auto"/>
        <w:ind w:firstLine="567"/>
        <w:jc w:val="both"/>
        <w:outlineLvl w:val="1"/>
        <w:rPr>
          <w:rFonts w:ascii="Times New Roman" w:hAnsi="Times New Roman" w:cs="Times New Roman"/>
          <w:bCs/>
          <w:sz w:val="24"/>
          <w:szCs w:val="24"/>
        </w:rPr>
      </w:pPr>
    </w:p>
    <w:p w14:paraId="6ACEA2E2" w14:textId="449BD8FA" w:rsidR="001B2959" w:rsidRPr="000657FB" w:rsidRDefault="00F6005D">
      <w:pPr>
        <w:pStyle w:val="Sraopastraipa"/>
        <w:numPr>
          <w:ilvl w:val="1"/>
          <w:numId w:val="1"/>
        </w:numPr>
        <w:ind w:left="0" w:firstLine="567"/>
        <w:rPr>
          <w:szCs w:val="24"/>
        </w:rPr>
      </w:pPr>
      <w:r w:rsidRPr="004742FF">
        <w:rPr>
          <w:b/>
          <w:bCs/>
          <w:iCs/>
          <w:szCs w:val="24"/>
        </w:rPr>
        <w:t>Trečias kriterijus (T</w:t>
      </w:r>
      <w:r w:rsidRPr="00B1432A">
        <w:rPr>
          <w:b/>
          <w:bCs/>
          <w:iCs/>
          <w:szCs w:val="24"/>
          <w:vertAlign w:val="subscript"/>
        </w:rPr>
        <w:t>2</w:t>
      </w:r>
      <w:r w:rsidRPr="00B1432A">
        <w:rPr>
          <w:b/>
          <w:bCs/>
          <w:iCs/>
          <w:szCs w:val="24"/>
        </w:rPr>
        <w:t xml:space="preserve">) </w:t>
      </w:r>
      <w:r w:rsidRPr="005F139A">
        <w:rPr>
          <w:iCs/>
          <w:szCs w:val="24"/>
        </w:rPr>
        <w:t>–</w:t>
      </w:r>
      <w:r w:rsidRPr="004742FF">
        <w:rPr>
          <w:iCs/>
          <w:szCs w:val="24"/>
        </w:rPr>
        <w:t xml:space="preserve"> </w:t>
      </w:r>
      <w:r w:rsidR="005F139A">
        <w:rPr>
          <w:iCs/>
          <w:szCs w:val="24"/>
        </w:rPr>
        <w:t>B tipo spausdintuvų techniniai parametrai, viršijantys techninės specifikacijos reikalavimus</w:t>
      </w:r>
      <w:r w:rsidR="00B1432A">
        <w:rPr>
          <w:iCs/>
          <w:szCs w:val="24"/>
        </w:rPr>
        <w:t>.</w:t>
      </w:r>
    </w:p>
    <w:p w14:paraId="2329C9D7" w14:textId="71C925BC" w:rsidR="005F139A" w:rsidRPr="00F6005D" w:rsidRDefault="005F139A" w:rsidP="005F139A">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 xml:space="preserve">Kriterijaus </w:t>
      </w:r>
      <w:r>
        <w:rPr>
          <w:rFonts w:ascii="Times New Roman" w:eastAsia="Times New Roman" w:hAnsi="Times New Roman" w:cs="Times New Roman"/>
          <w:b/>
          <w:sz w:val="24"/>
          <w:szCs w:val="24"/>
          <w:lang w:eastAsia="en-US"/>
        </w:rPr>
        <w:t xml:space="preserve">pirmo </w:t>
      </w:r>
      <w:r w:rsidRPr="00191CC4">
        <w:rPr>
          <w:rFonts w:ascii="Times New Roman" w:eastAsia="Times New Roman" w:hAnsi="Times New Roman" w:cs="Times New Roman"/>
          <w:b/>
          <w:sz w:val="24"/>
          <w:szCs w:val="24"/>
          <w:lang w:eastAsia="en-US"/>
        </w:rPr>
        <w:t>parametro (P</w:t>
      </w:r>
      <w:r>
        <w:rPr>
          <w:rFonts w:ascii="Times New Roman" w:eastAsia="Times New Roman" w:hAnsi="Times New Roman" w:cs="Times New Roman"/>
          <w:b/>
          <w:sz w:val="24"/>
          <w:szCs w:val="24"/>
          <w:vertAlign w:val="subscript"/>
          <w:lang w:eastAsia="en-US"/>
        </w:rPr>
        <w:t>21</w:t>
      </w:r>
      <w:r w:rsidRPr="00191CC4">
        <w:rPr>
          <w:rFonts w:ascii="Times New Roman" w:eastAsia="Times New Roman" w:hAnsi="Times New Roman" w:cs="Times New Roman"/>
          <w:b/>
          <w:sz w:val="24"/>
          <w:szCs w:val="24"/>
          <w:lang w:eastAsia="en-US"/>
        </w:rPr>
        <w:t xml:space="preserve">) </w:t>
      </w:r>
      <w:r>
        <w:rPr>
          <w:rFonts w:ascii="Times New Roman" w:hAnsi="Times New Roman" w:cs="Times New Roman"/>
          <w:color w:val="000000" w:themeColor="text1"/>
          <w:sz w:val="24"/>
          <w:szCs w:val="24"/>
        </w:rPr>
        <w:t xml:space="preserve">– </w:t>
      </w:r>
      <w:r w:rsidRPr="005F139A">
        <w:rPr>
          <w:rFonts w:ascii="Times New Roman" w:eastAsia="Times New Roman" w:hAnsi="Times New Roman" w:cs="Times New Roman"/>
          <w:iCs/>
          <w:sz w:val="24"/>
          <w:szCs w:val="24"/>
          <w:lang w:eastAsia="en-US"/>
        </w:rPr>
        <w:t>v</w:t>
      </w:r>
      <w:r w:rsidRPr="005F139A">
        <w:rPr>
          <w:rFonts w:ascii="Times New Roman" w:eastAsia="Times New Roman" w:hAnsi="Times New Roman" w:cs="Times New Roman"/>
          <w:iCs/>
          <w:sz w:val="24"/>
          <w:szCs w:val="20"/>
          <w:lang w:eastAsia="en-US"/>
        </w:rPr>
        <w:t>ienpusių A4 formato lapų spausdinimo greitis, spausdinant minimalia reikalaujama skiriamąja geba (raiška)</w:t>
      </w:r>
      <w:r>
        <w:rPr>
          <w:rFonts w:ascii="Times New Roman" w:eastAsia="Times New Roman" w:hAnsi="Times New Roman" w:cs="Times New Roman"/>
          <w:iCs/>
          <w:sz w:val="24"/>
          <w:szCs w:val="20"/>
          <w:lang w:eastAsia="en-US"/>
        </w:rPr>
        <w:t xml:space="preserve"> </w:t>
      </w:r>
      <w:r>
        <w:rPr>
          <w:rFonts w:ascii="Times New Roman" w:hAnsi="Times New Roman" w:cs="Times New Roman"/>
          <w:color w:val="000000" w:themeColor="text1"/>
          <w:sz w:val="24"/>
          <w:szCs w:val="24"/>
        </w:rPr>
        <w:t>– balai s</w:t>
      </w:r>
      <w:r w:rsidRPr="00F6005D">
        <w:rPr>
          <w:rFonts w:ascii="Times New Roman" w:hAnsi="Times New Roman" w:cs="Times New Roman"/>
          <w:color w:val="000000" w:themeColor="text1"/>
          <w:sz w:val="24"/>
          <w:szCs w:val="24"/>
        </w:rPr>
        <w:t xml:space="preserve">kiriami </w:t>
      </w:r>
      <w:r>
        <w:rPr>
          <w:rFonts w:ascii="Times New Roman" w:hAnsi="Times New Roman" w:cs="Times New Roman"/>
          <w:color w:val="000000" w:themeColor="text1"/>
          <w:sz w:val="24"/>
          <w:szCs w:val="24"/>
        </w:rPr>
        <w:t>pagal</w:t>
      </w:r>
      <w:r w:rsidRPr="00F6005D">
        <w:rPr>
          <w:rFonts w:ascii="Times New Roman" w:hAnsi="Times New Roman" w:cs="Times New Roman"/>
          <w:color w:val="000000" w:themeColor="text1"/>
          <w:sz w:val="24"/>
          <w:szCs w:val="24"/>
        </w:rPr>
        <w:t xml:space="preserve"> tiekėjo pasiūlym</w:t>
      </w:r>
      <w:r>
        <w:rPr>
          <w:rFonts w:ascii="Times New Roman" w:hAnsi="Times New Roman" w:cs="Times New Roman"/>
          <w:color w:val="000000" w:themeColor="text1"/>
          <w:sz w:val="24"/>
          <w:szCs w:val="24"/>
        </w:rPr>
        <w:t>o formoje (pirkimo sąlygų 2 priedas) nurodytą reikšmę:</w:t>
      </w:r>
    </w:p>
    <w:p w14:paraId="1530F023" w14:textId="77777777" w:rsidR="005F139A" w:rsidRPr="00F6005D" w:rsidRDefault="005F139A">
      <w:pPr>
        <w:pStyle w:val="Sraopastraipa"/>
        <w:keepNext/>
        <w:numPr>
          <w:ilvl w:val="0"/>
          <w:numId w:val="56"/>
        </w:numPr>
        <w:tabs>
          <w:tab w:val="left" w:pos="1418"/>
        </w:tabs>
        <w:suppressAutoHyphens/>
        <w:ind w:left="0" w:firstLine="567"/>
        <w:outlineLvl w:val="1"/>
        <w:rPr>
          <w:b/>
          <w:szCs w:val="24"/>
        </w:rPr>
      </w:pPr>
      <w:r w:rsidRPr="00F6005D">
        <w:rPr>
          <w:iCs/>
          <w:szCs w:val="24"/>
        </w:rPr>
        <w:t xml:space="preserve">jei </w:t>
      </w:r>
      <w:r w:rsidRPr="009B49FF">
        <w:t>ne mažiau kaip 45 juodai baltų psl./min. A4 formatu</w:t>
      </w:r>
      <w:r w:rsidRPr="00F6005D">
        <w:rPr>
          <w:iCs/>
          <w:szCs w:val="24"/>
        </w:rPr>
        <w:t>, skiriam</w:t>
      </w:r>
      <w:r>
        <w:rPr>
          <w:iCs/>
          <w:szCs w:val="24"/>
        </w:rPr>
        <w:t>a</w:t>
      </w:r>
      <w:r w:rsidRPr="00F6005D">
        <w:rPr>
          <w:iCs/>
          <w:szCs w:val="24"/>
        </w:rPr>
        <w:t xml:space="preserve"> </w:t>
      </w:r>
      <w:r>
        <w:rPr>
          <w:iCs/>
          <w:szCs w:val="24"/>
        </w:rPr>
        <w:t>0</w:t>
      </w:r>
      <w:r w:rsidRPr="00F6005D">
        <w:rPr>
          <w:iCs/>
          <w:szCs w:val="24"/>
        </w:rPr>
        <w:t xml:space="preserve"> bal</w:t>
      </w:r>
      <w:r>
        <w:rPr>
          <w:iCs/>
          <w:szCs w:val="24"/>
        </w:rPr>
        <w:t>ų;</w:t>
      </w:r>
    </w:p>
    <w:p w14:paraId="2166DB4C" w14:textId="11792215" w:rsidR="000657FB" w:rsidRPr="005F139A" w:rsidRDefault="005F139A">
      <w:pPr>
        <w:pStyle w:val="Sraopastraipa"/>
        <w:numPr>
          <w:ilvl w:val="0"/>
          <w:numId w:val="56"/>
        </w:numPr>
        <w:ind w:left="0" w:firstLine="567"/>
        <w:rPr>
          <w:szCs w:val="24"/>
        </w:rPr>
      </w:pPr>
      <w:r>
        <w:rPr>
          <w:color w:val="000000"/>
          <w:szCs w:val="24"/>
          <w:lang w:eastAsia="lt-LT"/>
        </w:rPr>
        <w:t>j</w:t>
      </w:r>
      <w:r w:rsidRPr="004742FF">
        <w:rPr>
          <w:iCs/>
          <w:szCs w:val="24"/>
        </w:rPr>
        <w:t xml:space="preserve">ei </w:t>
      </w:r>
      <w:r w:rsidRPr="009B49FF">
        <w:t>ne mažiau kaip 50 juodai baltų psl./min. A4 formatu</w:t>
      </w:r>
      <w:r w:rsidRPr="004742FF">
        <w:rPr>
          <w:iCs/>
          <w:szCs w:val="24"/>
        </w:rPr>
        <w:t>, skiriama</w:t>
      </w:r>
      <w:r>
        <w:rPr>
          <w:iCs/>
          <w:szCs w:val="24"/>
        </w:rPr>
        <w:t>s</w:t>
      </w:r>
      <w:r w:rsidRPr="004742FF">
        <w:rPr>
          <w:iCs/>
          <w:szCs w:val="24"/>
        </w:rPr>
        <w:t xml:space="preserve"> </w:t>
      </w:r>
      <w:r>
        <w:rPr>
          <w:iCs/>
          <w:szCs w:val="24"/>
        </w:rPr>
        <w:t>1</w:t>
      </w:r>
      <w:r w:rsidRPr="004742FF">
        <w:rPr>
          <w:iCs/>
          <w:szCs w:val="24"/>
        </w:rPr>
        <w:t xml:space="preserve"> bal</w:t>
      </w:r>
      <w:r>
        <w:rPr>
          <w:iCs/>
          <w:szCs w:val="24"/>
        </w:rPr>
        <w:t>as</w:t>
      </w:r>
      <w:r w:rsidRPr="00F6005D">
        <w:rPr>
          <w:color w:val="000000"/>
          <w:szCs w:val="24"/>
          <w:lang w:eastAsia="lt-LT"/>
        </w:rPr>
        <w:t>.</w:t>
      </w:r>
    </w:p>
    <w:p w14:paraId="7869BD0E" w14:textId="6639DC3E" w:rsidR="005F139A" w:rsidRDefault="005F139A" w:rsidP="005F139A">
      <w:pPr>
        <w:keepNext/>
        <w:tabs>
          <w:tab w:val="left" w:pos="1418"/>
        </w:tabs>
        <w:suppressAutoHyphens/>
        <w:spacing w:after="0" w:line="240" w:lineRule="auto"/>
        <w:ind w:firstLine="567"/>
        <w:jc w:val="both"/>
        <w:outlineLvl w:val="1"/>
        <w:rPr>
          <w:rFonts w:ascii="Times New Roman" w:hAnsi="Times New Roman" w:cs="Times New Roman"/>
          <w:color w:val="000000" w:themeColor="text1"/>
          <w:sz w:val="24"/>
          <w:szCs w:val="24"/>
        </w:rPr>
      </w:pPr>
      <w:r w:rsidRPr="00570F10">
        <w:rPr>
          <w:rFonts w:ascii="Times New Roman" w:eastAsia="Times New Roman" w:hAnsi="Times New Roman" w:cs="Times New Roman"/>
          <w:b/>
          <w:sz w:val="24"/>
          <w:szCs w:val="24"/>
          <w:lang w:eastAsia="en-US"/>
        </w:rPr>
        <w:t>Kriterijaus antro parametro (P</w:t>
      </w:r>
      <w:r>
        <w:rPr>
          <w:rFonts w:ascii="Times New Roman" w:eastAsia="Times New Roman" w:hAnsi="Times New Roman" w:cs="Times New Roman"/>
          <w:b/>
          <w:sz w:val="24"/>
          <w:szCs w:val="24"/>
          <w:vertAlign w:val="subscript"/>
          <w:lang w:eastAsia="en-US"/>
        </w:rPr>
        <w:t>2</w:t>
      </w:r>
      <w:r w:rsidRPr="00570F10">
        <w:rPr>
          <w:rFonts w:ascii="Times New Roman" w:eastAsia="Times New Roman" w:hAnsi="Times New Roman" w:cs="Times New Roman"/>
          <w:b/>
          <w:sz w:val="24"/>
          <w:szCs w:val="24"/>
          <w:vertAlign w:val="subscript"/>
          <w:lang w:eastAsia="en-US"/>
        </w:rPr>
        <w:t>2</w:t>
      </w:r>
      <w:r w:rsidRPr="00570F10">
        <w:rPr>
          <w:rFonts w:ascii="Times New Roman" w:eastAsia="Times New Roman" w:hAnsi="Times New Roman" w:cs="Times New Roman"/>
          <w:b/>
          <w:sz w:val="24"/>
          <w:szCs w:val="24"/>
          <w:lang w:eastAsia="en-US"/>
        </w:rPr>
        <w:t xml:space="preserve">) </w:t>
      </w:r>
      <w:r w:rsidRPr="00570F10">
        <w:rPr>
          <w:rFonts w:ascii="Times New Roman" w:hAnsi="Times New Roman" w:cs="Times New Roman"/>
          <w:color w:val="000000" w:themeColor="text1"/>
          <w:sz w:val="24"/>
          <w:szCs w:val="24"/>
        </w:rPr>
        <w:t xml:space="preserve">– </w:t>
      </w:r>
      <w:r w:rsidRPr="00570F10">
        <w:rPr>
          <w:rFonts w:ascii="Times New Roman" w:eastAsia="Times New Roman" w:hAnsi="Times New Roman" w:cs="Times New Roman"/>
          <w:sz w:val="24"/>
          <w:szCs w:val="24"/>
          <w:lang w:eastAsia="en-US"/>
        </w:rPr>
        <w:t>p</w:t>
      </w:r>
      <w:r w:rsidRPr="00570F10">
        <w:rPr>
          <w:rFonts w:ascii="Times New Roman" w:eastAsia="Times New Roman" w:hAnsi="Times New Roman" w:cs="Times New Roman"/>
          <w:sz w:val="24"/>
          <w:szCs w:val="20"/>
          <w:lang w:eastAsia="en-US"/>
        </w:rPr>
        <w:t xml:space="preserve">irmo spaudo pasirodymo laiko </w:t>
      </w:r>
      <w:r w:rsidRPr="00570F1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70F10">
        <w:rPr>
          <w:rFonts w:ascii="Times New Roman" w:hAnsi="Times New Roman" w:cs="Times New Roman"/>
          <w:color w:val="000000" w:themeColor="text1"/>
          <w:sz w:val="24"/>
          <w:szCs w:val="24"/>
        </w:rPr>
        <w:t>balai skiriami pagal tiekėjo pasiūlymo formoje (pirkimo sąlygų 2 priedas) nurodytą reikšmę:</w:t>
      </w:r>
    </w:p>
    <w:p w14:paraId="0B86C2D1" w14:textId="77777777" w:rsidR="005F139A" w:rsidRPr="00F6005D" w:rsidRDefault="005F139A">
      <w:pPr>
        <w:pStyle w:val="Sraopastraipa"/>
        <w:keepNext/>
        <w:numPr>
          <w:ilvl w:val="0"/>
          <w:numId w:val="56"/>
        </w:numPr>
        <w:tabs>
          <w:tab w:val="left" w:pos="1418"/>
        </w:tabs>
        <w:suppressAutoHyphens/>
        <w:ind w:left="0" w:firstLine="567"/>
        <w:outlineLvl w:val="1"/>
        <w:rPr>
          <w:b/>
          <w:szCs w:val="24"/>
        </w:rPr>
      </w:pPr>
      <w:r w:rsidRPr="00F6005D">
        <w:rPr>
          <w:iCs/>
          <w:szCs w:val="24"/>
        </w:rPr>
        <w:t xml:space="preserve">jei </w:t>
      </w:r>
      <w:r w:rsidRPr="00A03EB6">
        <w:t>ne ilgiau kaip 6,7 sek.</w:t>
      </w:r>
      <w:r w:rsidRPr="00F6005D">
        <w:rPr>
          <w:iCs/>
          <w:szCs w:val="24"/>
        </w:rPr>
        <w:t>, skiriam</w:t>
      </w:r>
      <w:r>
        <w:rPr>
          <w:iCs/>
          <w:szCs w:val="24"/>
        </w:rPr>
        <w:t>a</w:t>
      </w:r>
      <w:r w:rsidRPr="00F6005D">
        <w:rPr>
          <w:iCs/>
          <w:szCs w:val="24"/>
        </w:rPr>
        <w:t xml:space="preserve"> </w:t>
      </w:r>
      <w:r>
        <w:rPr>
          <w:iCs/>
          <w:szCs w:val="24"/>
        </w:rPr>
        <w:t>0</w:t>
      </w:r>
      <w:r w:rsidRPr="00F6005D">
        <w:rPr>
          <w:iCs/>
          <w:szCs w:val="24"/>
        </w:rPr>
        <w:t xml:space="preserve"> bal</w:t>
      </w:r>
      <w:r>
        <w:rPr>
          <w:iCs/>
          <w:szCs w:val="24"/>
        </w:rPr>
        <w:t>ų;</w:t>
      </w:r>
    </w:p>
    <w:p w14:paraId="4BEC81CC" w14:textId="77777777" w:rsidR="005F139A" w:rsidRPr="00570F10" w:rsidRDefault="005F139A">
      <w:pPr>
        <w:pStyle w:val="Sraopastraipa"/>
        <w:keepNext/>
        <w:numPr>
          <w:ilvl w:val="0"/>
          <w:numId w:val="56"/>
        </w:numPr>
        <w:tabs>
          <w:tab w:val="left" w:pos="1418"/>
        </w:tabs>
        <w:suppressAutoHyphens/>
        <w:ind w:left="0" w:firstLine="567"/>
        <w:outlineLvl w:val="1"/>
        <w:rPr>
          <w:b/>
          <w:szCs w:val="24"/>
        </w:rPr>
      </w:pPr>
      <w:r>
        <w:rPr>
          <w:color w:val="000000"/>
          <w:szCs w:val="24"/>
          <w:lang w:eastAsia="lt-LT"/>
        </w:rPr>
        <w:t>j</w:t>
      </w:r>
      <w:r w:rsidRPr="004742FF">
        <w:rPr>
          <w:iCs/>
          <w:szCs w:val="24"/>
        </w:rPr>
        <w:t xml:space="preserve">ei </w:t>
      </w:r>
      <w:r w:rsidRPr="00A03EB6">
        <w:t>ne ilgiau kaip 6,5 sek.</w:t>
      </w:r>
      <w:r w:rsidRPr="004742FF">
        <w:rPr>
          <w:iCs/>
          <w:szCs w:val="24"/>
        </w:rPr>
        <w:t>, skiriama</w:t>
      </w:r>
      <w:r>
        <w:rPr>
          <w:iCs/>
          <w:szCs w:val="24"/>
        </w:rPr>
        <w:t>s</w:t>
      </w:r>
      <w:r w:rsidRPr="004742FF">
        <w:rPr>
          <w:iCs/>
          <w:szCs w:val="24"/>
        </w:rPr>
        <w:t xml:space="preserve"> </w:t>
      </w:r>
      <w:r>
        <w:rPr>
          <w:iCs/>
          <w:szCs w:val="24"/>
        </w:rPr>
        <w:t>1</w:t>
      </w:r>
      <w:r w:rsidRPr="004742FF">
        <w:rPr>
          <w:iCs/>
          <w:szCs w:val="24"/>
        </w:rPr>
        <w:t xml:space="preserve"> bal</w:t>
      </w:r>
      <w:r>
        <w:rPr>
          <w:iCs/>
          <w:szCs w:val="24"/>
        </w:rPr>
        <w:t>as</w:t>
      </w:r>
      <w:r w:rsidRPr="00F6005D">
        <w:rPr>
          <w:color w:val="000000"/>
          <w:szCs w:val="24"/>
          <w:lang w:eastAsia="lt-LT"/>
        </w:rPr>
        <w:t>.</w:t>
      </w:r>
    </w:p>
    <w:p w14:paraId="0838051D" w14:textId="77777777" w:rsidR="005F139A" w:rsidRPr="000657FB" w:rsidRDefault="005F139A" w:rsidP="005F139A">
      <w:pPr>
        <w:pStyle w:val="Sraopastraipa"/>
        <w:ind w:left="567"/>
        <w:rPr>
          <w:szCs w:val="24"/>
        </w:rPr>
      </w:pPr>
    </w:p>
    <w:p w14:paraId="17D85A35" w14:textId="79D9E41A" w:rsidR="000657FB" w:rsidRPr="000657FB" w:rsidRDefault="000657FB">
      <w:pPr>
        <w:pStyle w:val="Sraopastraipa"/>
        <w:numPr>
          <w:ilvl w:val="1"/>
          <w:numId w:val="1"/>
        </w:numPr>
        <w:ind w:left="0" w:firstLine="567"/>
        <w:rPr>
          <w:szCs w:val="24"/>
        </w:rPr>
      </w:pPr>
      <w:r w:rsidRPr="000657FB">
        <w:rPr>
          <w:b/>
          <w:bCs/>
          <w:iCs/>
          <w:szCs w:val="24"/>
        </w:rPr>
        <w:t>Ketvirtas kriterijus (T</w:t>
      </w:r>
      <w:r w:rsidRPr="000657FB">
        <w:rPr>
          <w:b/>
          <w:bCs/>
          <w:iCs/>
          <w:szCs w:val="24"/>
          <w:vertAlign w:val="subscript"/>
        </w:rPr>
        <w:t>3</w:t>
      </w:r>
      <w:r w:rsidRPr="000657FB">
        <w:rPr>
          <w:b/>
          <w:bCs/>
          <w:iCs/>
          <w:szCs w:val="24"/>
        </w:rPr>
        <w:t xml:space="preserve">) </w:t>
      </w:r>
      <w:r w:rsidRPr="005F139A">
        <w:rPr>
          <w:iCs/>
          <w:szCs w:val="24"/>
        </w:rPr>
        <w:t>–</w:t>
      </w:r>
      <w:r w:rsidRPr="000657FB">
        <w:rPr>
          <w:b/>
          <w:bCs/>
          <w:iCs/>
          <w:szCs w:val="24"/>
        </w:rPr>
        <w:t xml:space="preserve"> </w:t>
      </w:r>
      <w:r w:rsidR="005F139A">
        <w:rPr>
          <w:iCs/>
          <w:szCs w:val="24"/>
        </w:rPr>
        <w:t>C tipo spausdintuvų techniniai parametrai, viršijantys techninės specifikacijos reikalavimus</w:t>
      </w:r>
      <w:r w:rsidRPr="000657FB">
        <w:rPr>
          <w:szCs w:val="24"/>
        </w:rPr>
        <w:t>.</w:t>
      </w:r>
    </w:p>
    <w:p w14:paraId="48675765" w14:textId="2E5179C2" w:rsidR="005F139A" w:rsidRDefault="005F139A" w:rsidP="005F139A">
      <w:pPr>
        <w:keepNext/>
        <w:tabs>
          <w:tab w:val="left" w:pos="1418"/>
        </w:tabs>
        <w:suppressAutoHyphens/>
        <w:spacing w:after="0" w:line="240" w:lineRule="auto"/>
        <w:ind w:firstLine="567"/>
        <w:jc w:val="both"/>
        <w:outlineLvl w:val="1"/>
        <w:rPr>
          <w:rFonts w:ascii="Times New Roman" w:hAnsi="Times New Roman" w:cs="Times New Roman"/>
          <w:color w:val="000000" w:themeColor="text1"/>
          <w:sz w:val="24"/>
          <w:szCs w:val="24"/>
        </w:rPr>
      </w:pPr>
      <w:r w:rsidRPr="00570F10">
        <w:rPr>
          <w:rFonts w:ascii="Times New Roman" w:eastAsia="Times New Roman" w:hAnsi="Times New Roman" w:cs="Times New Roman"/>
          <w:b/>
          <w:sz w:val="24"/>
          <w:szCs w:val="24"/>
          <w:lang w:eastAsia="en-US"/>
        </w:rPr>
        <w:t xml:space="preserve">Kriterijaus </w:t>
      </w:r>
      <w:r>
        <w:rPr>
          <w:rFonts w:ascii="Times New Roman" w:eastAsia="Times New Roman" w:hAnsi="Times New Roman" w:cs="Times New Roman"/>
          <w:b/>
          <w:sz w:val="24"/>
          <w:szCs w:val="24"/>
          <w:lang w:eastAsia="en-US"/>
        </w:rPr>
        <w:t>pirmo</w:t>
      </w:r>
      <w:r w:rsidRPr="00570F10">
        <w:rPr>
          <w:rFonts w:ascii="Times New Roman" w:eastAsia="Times New Roman" w:hAnsi="Times New Roman" w:cs="Times New Roman"/>
          <w:b/>
          <w:sz w:val="24"/>
          <w:szCs w:val="24"/>
          <w:lang w:eastAsia="en-US"/>
        </w:rPr>
        <w:t xml:space="preserve"> parametro (P</w:t>
      </w:r>
      <w:r w:rsidRPr="005F139A">
        <w:rPr>
          <w:rFonts w:ascii="Times New Roman" w:eastAsia="Times New Roman" w:hAnsi="Times New Roman" w:cs="Times New Roman"/>
          <w:b/>
          <w:sz w:val="24"/>
          <w:szCs w:val="24"/>
          <w:vertAlign w:val="subscript"/>
          <w:lang w:eastAsia="en-US"/>
        </w:rPr>
        <w:t>31</w:t>
      </w:r>
      <w:r w:rsidRPr="00570F10">
        <w:rPr>
          <w:rFonts w:ascii="Times New Roman" w:eastAsia="Times New Roman" w:hAnsi="Times New Roman" w:cs="Times New Roman"/>
          <w:b/>
          <w:sz w:val="24"/>
          <w:szCs w:val="24"/>
          <w:lang w:eastAsia="en-US"/>
        </w:rPr>
        <w:t xml:space="preserve">) </w:t>
      </w:r>
      <w:r w:rsidRPr="00570F10">
        <w:rPr>
          <w:rFonts w:ascii="Times New Roman" w:hAnsi="Times New Roman" w:cs="Times New Roman"/>
          <w:color w:val="000000" w:themeColor="text1"/>
          <w:sz w:val="24"/>
          <w:szCs w:val="24"/>
        </w:rPr>
        <w:t xml:space="preserve">– </w:t>
      </w:r>
      <w:r w:rsidRPr="00570F10">
        <w:rPr>
          <w:rFonts w:ascii="Times New Roman" w:eastAsia="Times New Roman" w:hAnsi="Times New Roman" w:cs="Times New Roman"/>
          <w:sz w:val="24"/>
          <w:szCs w:val="24"/>
          <w:lang w:eastAsia="en-US"/>
        </w:rPr>
        <w:t>p</w:t>
      </w:r>
      <w:r w:rsidRPr="00570F10">
        <w:rPr>
          <w:rFonts w:ascii="Times New Roman" w:eastAsia="Times New Roman" w:hAnsi="Times New Roman" w:cs="Times New Roman"/>
          <w:sz w:val="24"/>
          <w:szCs w:val="20"/>
          <w:lang w:eastAsia="en-US"/>
        </w:rPr>
        <w:t xml:space="preserve">irmo spaudo pasirodymo laiko </w:t>
      </w:r>
      <w:r w:rsidRPr="00570F1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70F10">
        <w:rPr>
          <w:rFonts w:ascii="Times New Roman" w:hAnsi="Times New Roman" w:cs="Times New Roman"/>
          <w:color w:val="000000" w:themeColor="text1"/>
          <w:sz w:val="24"/>
          <w:szCs w:val="24"/>
        </w:rPr>
        <w:t>balai skiriami pagal tiekėjo pasiūlymo formoje (pirkimo sąlygų 2 priedas) nurodytą reikšmę:</w:t>
      </w:r>
    </w:p>
    <w:p w14:paraId="3F908CE4" w14:textId="77777777" w:rsidR="005F139A" w:rsidRPr="00F6005D" w:rsidRDefault="005F139A">
      <w:pPr>
        <w:pStyle w:val="Sraopastraipa"/>
        <w:keepNext/>
        <w:numPr>
          <w:ilvl w:val="0"/>
          <w:numId w:val="56"/>
        </w:numPr>
        <w:tabs>
          <w:tab w:val="left" w:pos="1418"/>
        </w:tabs>
        <w:suppressAutoHyphens/>
        <w:ind w:left="0" w:firstLine="567"/>
        <w:outlineLvl w:val="1"/>
        <w:rPr>
          <w:b/>
          <w:szCs w:val="24"/>
        </w:rPr>
      </w:pPr>
      <w:r w:rsidRPr="00F6005D">
        <w:rPr>
          <w:iCs/>
          <w:szCs w:val="24"/>
        </w:rPr>
        <w:t xml:space="preserve">jei </w:t>
      </w:r>
      <w:r w:rsidRPr="00A03EB6">
        <w:t>ne ilgiau kaip 6,7 sek.</w:t>
      </w:r>
      <w:r w:rsidRPr="00F6005D">
        <w:rPr>
          <w:iCs/>
          <w:szCs w:val="24"/>
        </w:rPr>
        <w:t>, skiriam</w:t>
      </w:r>
      <w:r>
        <w:rPr>
          <w:iCs/>
          <w:szCs w:val="24"/>
        </w:rPr>
        <w:t>a</w:t>
      </w:r>
      <w:r w:rsidRPr="00F6005D">
        <w:rPr>
          <w:iCs/>
          <w:szCs w:val="24"/>
        </w:rPr>
        <w:t xml:space="preserve"> </w:t>
      </w:r>
      <w:r>
        <w:rPr>
          <w:iCs/>
          <w:szCs w:val="24"/>
        </w:rPr>
        <w:t>0</w:t>
      </w:r>
      <w:r w:rsidRPr="00F6005D">
        <w:rPr>
          <w:iCs/>
          <w:szCs w:val="24"/>
        </w:rPr>
        <w:t xml:space="preserve"> bal</w:t>
      </w:r>
      <w:r>
        <w:rPr>
          <w:iCs/>
          <w:szCs w:val="24"/>
        </w:rPr>
        <w:t>ų;</w:t>
      </w:r>
    </w:p>
    <w:p w14:paraId="2779E072" w14:textId="77777777" w:rsidR="005F139A" w:rsidRPr="005F139A" w:rsidRDefault="005F139A">
      <w:pPr>
        <w:pStyle w:val="Sraopastraipa"/>
        <w:keepNext/>
        <w:numPr>
          <w:ilvl w:val="0"/>
          <w:numId w:val="56"/>
        </w:numPr>
        <w:tabs>
          <w:tab w:val="left" w:pos="1418"/>
        </w:tabs>
        <w:suppressAutoHyphens/>
        <w:ind w:left="0" w:firstLine="567"/>
        <w:outlineLvl w:val="1"/>
        <w:rPr>
          <w:b/>
          <w:szCs w:val="24"/>
        </w:rPr>
      </w:pPr>
      <w:r>
        <w:rPr>
          <w:color w:val="000000"/>
          <w:szCs w:val="24"/>
          <w:lang w:eastAsia="lt-LT"/>
        </w:rPr>
        <w:t>j</w:t>
      </w:r>
      <w:r w:rsidRPr="004742FF">
        <w:rPr>
          <w:iCs/>
          <w:szCs w:val="24"/>
        </w:rPr>
        <w:t xml:space="preserve">ei </w:t>
      </w:r>
      <w:r w:rsidRPr="00A03EB6">
        <w:t>ne ilgiau kaip 6,5 sek.</w:t>
      </w:r>
      <w:r w:rsidRPr="004742FF">
        <w:rPr>
          <w:iCs/>
          <w:szCs w:val="24"/>
        </w:rPr>
        <w:t>, skiriama</w:t>
      </w:r>
      <w:r>
        <w:rPr>
          <w:iCs/>
          <w:szCs w:val="24"/>
        </w:rPr>
        <w:t>s</w:t>
      </w:r>
      <w:r w:rsidRPr="004742FF">
        <w:rPr>
          <w:iCs/>
          <w:szCs w:val="24"/>
        </w:rPr>
        <w:t xml:space="preserve"> </w:t>
      </w:r>
      <w:r>
        <w:rPr>
          <w:iCs/>
          <w:szCs w:val="24"/>
        </w:rPr>
        <w:t>1</w:t>
      </w:r>
      <w:r w:rsidRPr="004742FF">
        <w:rPr>
          <w:iCs/>
          <w:szCs w:val="24"/>
        </w:rPr>
        <w:t xml:space="preserve"> bal</w:t>
      </w:r>
      <w:r>
        <w:rPr>
          <w:iCs/>
          <w:szCs w:val="24"/>
        </w:rPr>
        <w:t>as</w:t>
      </w:r>
      <w:r w:rsidRPr="00F6005D">
        <w:rPr>
          <w:color w:val="000000"/>
          <w:szCs w:val="24"/>
          <w:lang w:eastAsia="lt-LT"/>
        </w:rPr>
        <w:t>.</w:t>
      </w:r>
    </w:p>
    <w:p w14:paraId="2CF5D6CB" w14:textId="0E27D8FE" w:rsidR="005F139A" w:rsidRPr="005F139A" w:rsidRDefault="005F139A" w:rsidP="005F139A">
      <w:pPr>
        <w:pStyle w:val="Sraopastraipa"/>
        <w:keepNext/>
        <w:tabs>
          <w:tab w:val="left" w:pos="1418"/>
        </w:tabs>
        <w:suppressAutoHyphens/>
        <w:ind w:left="0" w:firstLine="567"/>
        <w:outlineLvl w:val="1"/>
        <w:rPr>
          <w:color w:val="000000" w:themeColor="text1"/>
          <w:szCs w:val="24"/>
        </w:rPr>
      </w:pPr>
      <w:r w:rsidRPr="005F139A">
        <w:rPr>
          <w:b/>
          <w:szCs w:val="24"/>
        </w:rPr>
        <w:t xml:space="preserve">Kriterijaus </w:t>
      </w:r>
      <w:r w:rsidR="00395DB1">
        <w:rPr>
          <w:b/>
          <w:szCs w:val="24"/>
        </w:rPr>
        <w:t>antro</w:t>
      </w:r>
      <w:r w:rsidRPr="005F139A">
        <w:rPr>
          <w:b/>
          <w:szCs w:val="24"/>
        </w:rPr>
        <w:t xml:space="preserve"> parametro (P</w:t>
      </w:r>
      <w:r w:rsidRPr="005F139A">
        <w:rPr>
          <w:b/>
          <w:szCs w:val="24"/>
          <w:vertAlign w:val="subscript"/>
        </w:rPr>
        <w:t>3</w:t>
      </w:r>
      <w:r>
        <w:rPr>
          <w:b/>
          <w:szCs w:val="24"/>
          <w:vertAlign w:val="subscript"/>
        </w:rPr>
        <w:t>2</w:t>
      </w:r>
      <w:r w:rsidRPr="005F139A">
        <w:rPr>
          <w:b/>
          <w:szCs w:val="24"/>
        </w:rPr>
        <w:t xml:space="preserve">) </w:t>
      </w:r>
      <w:r w:rsidRPr="005F139A">
        <w:rPr>
          <w:color w:val="000000" w:themeColor="text1"/>
          <w:szCs w:val="24"/>
        </w:rPr>
        <w:t xml:space="preserve">– </w:t>
      </w:r>
      <w:r>
        <w:rPr>
          <w:szCs w:val="24"/>
        </w:rPr>
        <w:t>skenavimo grei</w:t>
      </w:r>
      <w:r w:rsidR="003F5658">
        <w:rPr>
          <w:szCs w:val="24"/>
        </w:rPr>
        <w:t>čio</w:t>
      </w:r>
      <w:r w:rsidRPr="005F139A">
        <w:t xml:space="preserve"> </w:t>
      </w:r>
      <w:r w:rsidRPr="005F139A">
        <w:rPr>
          <w:color w:val="000000" w:themeColor="text1"/>
          <w:szCs w:val="24"/>
        </w:rPr>
        <w:t>– balai skiriami pagal tiekėjo pasiūlymo formoje (pirkimo sąlygų 2 priedas) nurodytą reikšmę:</w:t>
      </w:r>
    </w:p>
    <w:p w14:paraId="07C2CBFE" w14:textId="7335FFEF" w:rsidR="005F139A" w:rsidRPr="00F6005D" w:rsidRDefault="005F139A">
      <w:pPr>
        <w:pStyle w:val="Sraopastraipa"/>
        <w:keepNext/>
        <w:numPr>
          <w:ilvl w:val="0"/>
          <w:numId w:val="56"/>
        </w:numPr>
        <w:tabs>
          <w:tab w:val="left" w:pos="1418"/>
        </w:tabs>
        <w:suppressAutoHyphens/>
        <w:ind w:left="0" w:firstLine="567"/>
        <w:outlineLvl w:val="1"/>
        <w:rPr>
          <w:b/>
          <w:szCs w:val="24"/>
        </w:rPr>
      </w:pPr>
      <w:r w:rsidRPr="00F6005D">
        <w:rPr>
          <w:iCs/>
          <w:szCs w:val="24"/>
        </w:rPr>
        <w:t xml:space="preserve">jei </w:t>
      </w:r>
      <w:r w:rsidRPr="00A03EB6">
        <w:t xml:space="preserve">ne </w:t>
      </w:r>
      <w:r>
        <w:t>mažiau kaip 80 atvaizdų per min</w:t>
      </w:r>
      <w:r w:rsidRPr="00A03EB6">
        <w:t>.</w:t>
      </w:r>
      <w:r w:rsidRPr="00F6005D">
        <w:rPr>
          <w:iCs/>
          <w:szCs w:val="24"/>
        </w:rPr>
        <w:t>, skiriam</w:t>
      </w:r>
      <w:r>
        <w:rPr>
          <w:iCs/>
          <w:szCs w:val="24"/>
        </w:rPr>
        <w:t>a</w:t>
      </w:r>
      <w:r w:rsidRPr="00F6005D">
        <w:rPr>
          <w:iCs/>
          <w:szCs w:val="24"/>
        </w:rPr>
        <w:t xml:space="preserve"> </w:t>
      </w:r>
      <w:r>
        <w:rPr>
          <w:iCs/>
          <w:szCs w:val="24"/>
        </w:rPr>
        <w:t>0</w:t>
      </w:r>
      <w:r w:rsidRPr="00F6005D">
        <w:rPr>
          <w:iCs/>
          <w:szCs w:val="24"/>
        </w:rPr>
        <w:t xml:space="preserve"> bal</w:t>
      </w:r>
      <w:r>
        <w:rPr>
          <w:iCs/>
          <w:szCs w:val="24"/>
        </w:rPr>
        <w:t>ų;</w:t>
      </w:r>
    </w:p>
    <w:p w14:paraId="57187616" w14:textId="1AA35467" w:rsidR="005F139A" w:rsidRPr="005F139A" w:rsidRDefault="005F139A">
      <w:pPr>
        <w:pStyle w:val="Sraopastraipa"/>
        <w:keepNext/>
        <w:numPr>
          <w:ilvl w:val="0"/>
          <w:numId w:val="56"/>
        </w:numPr>
        <w:tabs>
          <w:tab w:val="left" w:pos="1418"/>
        </w:tabs>
        <w:suppressAutoHyphens/>
        <w:ind w:left="0" w:firstLine="567"/>
        <w:outlineLvl w:val="1"/>
        <w:rPr>
          <w:b/>
          <w:szCs w:val="24"/>
        </w:rPr>
      </w:pPr>
      <w:r>
        <w:rPr>
          <w:color w:val="000000"/>
          <w:szCs w:val="24"/>
          <w:lang w:eastAsia="lt-LT"/>
        </w:rPr>
        <w:t>j</w:t>
      </w:r>
      <w:r w:rsidRPr="004742FF">
        <w:rPr>
          <w:iCs/>
          <w:szCs w:val="24"/>
        </w:rPr>
        <w:t xml:space="preserve">ei </w:t>
      </w:r>
      <w:r w:rsidRPr="00A03EB6">
        <w:t xml:space="preserve">ne </w:t>
      </w:r>
      <w:r>
        <w:t>mažiau kaip 120 atvaizdų per min</w:t>
      </w:r>
      <w:r w:rsidRPr="00A03EB6">
        <w:t>.</w:t>
      </w:r>
      <w:r w:rsidRPr="004742FF">
        <w:rPr>
          <w:iCs/>
          <w:szCs w:val="24"/>
        </w:rPr>
        <w:t>, skiriama</w:t>
      </w:r>
      <w:r>
        <w:rPr>
          <w:iCs/>
          <w:szCs w:val="24"/>
        </w:rPr>
        <w:t>s</w:t>
      </w:r>
      <w:r w:rsidRPr="004742FF">
        <w:rPr>
          <w:iCs/>
          <w:szCs w:val="24"/>
        </w:rPr>
        <w:t xml:space="preserve"> </w:t>
      </w:r>
      <w:r>
        <w:rPr>
          <w:iCs/>
          <w:szCs w:val="24"/>
        </w:rPr>
        <w:t>1</w:t>
      </w:r>
      <w:r w:rsidRPr="004742FF">
        <w:rPr>
          <w:iCs/>
          <w:szCs w:val="24"/>
        </w:rPr>
        <w:t xml:space="preserve"> bal</w:t>
      </w:r>
      <w:r>
        <w:rPr>
          <w:iCs/>
          <w:szCs w:val="24"/>
        </w:rPr>
        <w:t>as</w:t>
      </w:r>
      <w:r w:rsidRPr="00F6005D">
        <w:rPr>
          <w:color w:val="000000"/>
          <w:szCs w:val="24"/>
          <w:lang w:eastAsia="lt-LT"/>
        </w:rPr>
        <w:t>.</w:t>
      </w:r>
    </w:p>
    <w:p w14:paraId="3D369C65" w14:textId="77777777" w:rsidR="005F139A" w:rsidRPr="0069599A" w:rsidRDefault="005F139A" w:rsidP="005F139A">
      <w:pPr>
        <w:pStyle w:val="Sraopastraipa"/>
        <w:ind w:left="567"/>
        <w:rPr>
          <w:szCs w:val="24"/>
        </w:rPr>
      </w:pPr>
    </w:p>
    <w:p w14:paraId="262C80B1" w14:textId="1AA532FE" w:rsidR="000657FB" w:rsidRDefault="000657FB">
      <w:pPr>
        <w:pStyle w:val="Sraopastraipa"/>
        <w:numPr>
          <w:ilvl w:val="1"/>
          <w:numId w:val="1"/>
        </w:numPr>
        <w:ind w:left="0" w:firstLine="567"/>
        <w:rPr>
          <w:szCs w:val="24"/>
        </w:rPr>
      </w:pPr>
      <w:r w:rsidRPr="000657FB">
        <w:rPr>
          <w:b/>
          <w:bCs/>
          <w:iCs/>
          <w:szCs w:val="24"/>
        </w:rPr>
        <w:t xml:space="preserve">Penktas kriterijus </w:t>
      </w:r>
      <w:r w:rsidRPr="000657FB">
        <w:rPr>
          <w:b/>
          <w:bCs/>
        </w:rPr>
        <w:t>(T</w:t>
      </w:r>
      <w:r w:rsidRPr="000657FB">
        <w:rPr>
          <w:b/>
          <w:bCs/>
          <w:vertAlign w:val="subscript"/>
        </w:rPr>
        <w:t>4</w:t>
      </w:r>
      <w:r w:rsidRPr="000657FB">
        <w:rPr>
          <w:b/>
          <w:bCs/>
        </w:rPr>
        <w:t>)</w:t>
      </w:r>
      <w:r>
        <w:rPr>
          <w:iCs/>
          <w:szCs w:val="24"/>
        </w:rPr>
        <w:t xml:space="preserve"> </w:t>
      </w:r>
      <w:r w:rsidRPr="004742FF">
        <w:rPr>
          <w:iCs/>
          <w:szCs w:val="24"/>
        </w:rPr>
        <w:t>–</w:t>
      </w:r>
      <w:r>
        <w:rPr>
          <w:iCs/>
          <w:szCs w:val="24"/>
        </w:rPr>
        <w:t xml:space="preserve"> </w:t>
      </w:r>
      <w:r w:rsidR="00395DB1">
        <w:rPr>
          <w:iCs/>
          <w:szCs w:val="24"/>
        </w:rPr>
        <w:t>D</w:t>
      </w:r>
      <w:r w:rsidR="005F139A">
        <w:rPr>
          <w:iCs/>
          <w:szCs w:val="24"/>
        </w:rPr>
        <w:t xml:space="preserve"> tipo spausdintuvų techniniai parametrai, viršijantys techninės specifikacijos reikalavimus</w:t>
      </w:r>
      <w:r w:rsidR="005F139A" w:rsidRPr="000657FB">
        <w:rPr>
          <w:szCs w:val="24"/>
        </w:rPr>
        <w:t>.</w:t>
      </w:r>
    </w:p>
    <w:p w14:paraId="4381096B" w14:textId="29ABB350" w:rsidR="00395DB1" w:rsidRPr="00F6005D" w:rsidRDefault="00395DB1" w:rsidP="00395DB1">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Kriterijaus </w:t>
      </w:r>
      <w:r>
        <w:rPr>
          <w:rFonts w:ascii="Times New Roman" w:eastAsia="Times New Roman" w:hAnsi="Times New Roman" w:cs="Times New Roman"/>
          <w:b/>
          <w:sz w:val="24"/>
          <w:szCs w:val="24"/>
          <w:lang w:eastAsia="en-US"/>
        </w:rPr>
        <w:t xml:space="preserve">pirmo </w:t>
      </w:r>
      <w:r w:rsidRPr="00191CC4">
        <w:rPr>
          <w:rFonts w:ascii="Times New Roman" w:eastAsia="Times New Roman" w:hAnsi="Times New Roman" w:cs="Times New Roman"/>
          <w:b/>
          <w:sz w:val="24"/>
          <w:szCs w:val="24"/>
          <w:lang w:eastAsia="en-US"/>
        </w:rPr>
        <w:t>parametro (P</w:t>
      </w:r>
      <w:r>
        <w:rPr>
          <w:rFonts w:ascii="Times New Roman" w:eastAsia="Times New Roman" w:hAnsi="Times New Roman" w:cs="Times New Roman"/>
          <w:b/>
          <w:sz w:val="24"/>
          <w:szCs w:val="24"/>
          <w:vertAlign w:val="subscript"/>
          <w:lang w:eastAsia="en-US"/>
        </w:rPr>
        <w:t>41</w:t>
      </w:r>
      <w:r w:rsidRPr="00191CC4">
        <w:rPr>
          <w:rFonts w:ascii="Times New Roman" w:eastAsia="Times New Roman" w:hAnsi="Times New Roman" w:cs="Times New Roman"/>
          <w:b/>
          <w:sz w:val="24"/>
          <w:szCs w:val="24"/>
          <w:lang w:eastAsia="en-US"/>
        </w:rPr>
        <w:t xml:space="preserve">) </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iCs/>
          <w:sz w:val="24"/>
          <w:szCs w:val="24"/>
          <w:lang w:eastAsia="en-US"/>
        </w:rPr>
        <w:t>procesoriaus</w:t>
      </w:r>
      <w:r>
        <w:rPr>
          <w:rFonts w:ascii="Times New Roman" w:eastAsia="Times New Roman" w:hAnsi="Times New Roman" w:cs="Times New Roman"/>
          <w:iCs/>
          <w:sz w:val="24"/>
          <w:szCs w:val="20"/>
          <w:lang w:eastAsia="en-US"/>
        </w:rPr>
        <w:t xml:space="preserve"> </w:t>
      </w:r>
      <w:r>
        <w:rPr>
          <w:rFonts w:ascii="Times New Roman" w:hAnsi="Times New Roman" w:cs="Times New Roman"/>
          <w:color w:val="000000" w:themeColor="text1"/>
          <w:sz w:val="24"/>
          <w:szCs w:val="24"/>
        </w:rPr>
        <w:t>– balai s</w:t>
      </w:r>
      <w:r w:rsidRPr="00F6005D">
        <w:rPr>
          <w:rFonts w:ascii="Times New Roman" w:hAnsi="Times New Roman" w:cs="Times New Roman"/>
          <w:color w:val="000000" w:themeColor="text1"/>
          <w:sz w:val="24"/>
          <w:szCs w:val="24"/>
        </w:rPr>
        <w:t xml:space="preserve">kiriami </w:t>
      </w:r>
      <w:r>
        <w:rPr>
          <w:rFonts w:ascii="Times New Roman" w:hAnsi="Times New Roman" w:cs="Times New Roman"/>
          <w:color w:val="000000" w:themeColor="text1"/>
          <w:sz w:val="24"/>
          <w:szCs w:val="24"/>
        </w:rPr>
        <w:t>pagal</w:t>
      </w:r>
      <w:r w:rsidRPr="00F6005D">
        <w:rPr>
          <w:rFonts w:ascii="Times New Roman" w:hAnsi="Times New Roman" w:cs="Times New Roman"/>
          <w:color w:val="000000" w:themeColor="text1"/>
          <w:sz w:val="24"/>
          <w:szCs w:val="24"/>
        </w:rPr>
        <w:t xml:space="preserve"> tiekėjo pasiūlym</w:t>
      </w:r>
      <w:r>
        <w:rPr>
          <w:rFonts w:ascii="Times New Roman" w:hAnsi="Times New Roman" w:cs="Times New Roman"/>
          <w:color w:val="000000" w:themeColor="text1"/>
          <w:sz w:val="24"/>
          <w:szCs w:val="24"/>
        </w:rPr>
        <w:t>o formoje (pirkimo sąlygų 2 priedas) nurodytą reikšmę:</w:t>
      </w:r>
    </w:p>
    <w:p w14:paraId="48532277" w14:textId="1F58DA88" w:rsidR="00395DB1" w:rsidRPr="00F6005D" w:rsidRDefault="00395DB1">
      <w:pPr>
        <w:pStyle w:val="Sraopastraipa"/>
        <w:keepNext/>
        <w:numPr>
          <w:ilvl w:val="0"/>
          <w:numId w:val="56"/>
        </w:numPr>
        <w:suppressAutoHyphens/>
        <w:ind w:left="0" w:firstLine="567"/>
        <w:outlineLvl w:val="1"/>
        <w:rPr>
          <w:b/>
          <w:szCs w:val="24"/>
        </w:rPr>
      </w:pPr>
      <w:r w:rsidRPr="00F6005D">
        <w:rPr>
          <w:iCs/>
          <w:szCs w:val="24"/>
        </w:rPr>
        <w:t xml:space="preserve">jei </w:t>
      </w:r>
      <w:r w:rsidRPr="009B49FF">
        <w:t xml:space="preserve">ne mažiau kaip </w:t>
      </w:r>
      <w:r>
        <w:t>2-jų branduolių (</w:t>
      </w:r>
      <w:proofErr w:type="spellStart"/>
      <w:r>
        <w:t>Dual</w:t>
      </w:r>
      <w:proofErr w:type="spellEnd"/>
      <w:r>
        <w:t xml:space="preserve"> </w:t>
      </w:r>
      <w:proofErr w:type="spellStart"/>
      <w:r>
        <w:t>core</w:t>
      </w:r>
      <w:proofErr w:type="spellEnd"/>
      <w:r>
        <w:t>)</w:t>
      </w:r>
      <w:r w:rsidRPr="00F6005D">
        <w:rPr>
          <w:iCs/>
          <w:szCs w:val="24"/>
        </w:rPr>
        <w:t>, skiriam</w:t>
      </w:r>
      <w:r>
        <w:rPr>
          <w:iCs/>
          <w:szCs w:val="24"/>
        </w:rPr>
        <w:t>a</w:t>
      </w:r>
      <w:r w:rsidRPr="00F6005D">
        <w:rPr>
          <w:iCs/>
          <w:szCs w:val="24"/>
        </w:rPr>
        <w:t xml:space="preserve"> </w:t>
      </w:r>
      <w:r>
        <w:rPr>
          <w:iCs/>
          <w:szCs w:val="24"/>
        </w:rPr>
        <w:t>0</w:t>
      </w:r>
      <w:r w:rsidRPr="00F6005D">
        <w:rPr>
          <w:iCs/>
          <w:szCs w:val="24"/>
        </w:rPr>
        <w:t xml:space="preserve"> bal</w:t>
      </w:r>
      <w:r>
        <w:rPr>
          <w:iCs/>
          <w:szCs w:val="24"/>
        </w:rPr>
        <w:t>ų;</w:t>
      </w:r>
    </w:p>
    <w:p w14:paraId="385E0BD8" w14:textId="646B1D0D" w:rsidR="00395DB1" w:rsidRPr="005F139A" w:rsidRDefault="00395DB1">
      <w:pPr>
        <w:pStyle w:val="Sraopastraipa"/>
        <w:numPr>
          <w:ilvl w:val="0"/>
          <w:numId w:val="56"/>
        </w:numPr>
        <w:ind w:left="0" w:firstLine="567"/>
        <w:rPr>
          <w:szCs w:val="24"/>
        </w:rPr>
      </w:pPr>
      <w:r>
        <w:rPr>
          <w:color w:val="000000"/>
          <w:szCs w:val="24"/>
          <w:lang w:eastAsia="lt-LT"/>
        </w:rPr>
        <w:t>j</w:t>
      </w:r>
      <w:r w:rsidRPr="004742FF">
        <w:rPr>
          <w:iCs/>
          <w:szCs w:val="24"/>
        </w:rPr>
        <w:t xml:space="preserve">ei </w:t>
      </w:r>
      <w:r w:rsidRPr="009B49FF">
        <w:t xml:space="preserve">ne mažiau kaip </w:t>
      </w:r>
      <w:r>
        <w:t>4-ių branduolių (</w:t>
      </w:r>
      <w:proofErr w:type="spellStart"/>
      <w:r>
        <w:t>Quad</w:t>
      </w:r>
      <w:proofErr w:type="spellEnd"/>
      <w:r>
        <w:t xml:space="preserve"> </w:t>
      </w:r>
      <w:proofErr w:type="spellStart"/>
      <w:r>
        <w:t>core</w:t>
      </w:r>
      <w:proofErr w:type="spellEnd"/>
      <w:r>
        <w:t>)</w:t>
      </w:r>
      <w:r w:rsidRPr="004742FF">
        <w:rPr>
          <w:iCs/>
          <w:szCs w:val="24"/>
        </w:rPr>
        <w:t>, skiriama</w:t>
      </w:r>
      <w:r>
        <w:rPr>
          <w:iCs/>
          <w:szCs w:val="24"/>
        </w:rPr>
        <w:t>s</w:t>
      </w:r>
      <w:r w:rsidRPr="004742FF">
        <w:rPr>
          <w:iCs/>
          <w:szCs w:val="24"/>
        </w:rPr>
        <w:t xml:space="preserve"> </w:t>
      </w:r>
      <w:r>
        <w:rPr>
          <w:iCs/>
          <w:szCs w:val="24"/>
        </w:rPr>
        <w:t>1</w:t>
      </w:r>
      <w:r w:rsidRPr="004742FF">
        <w:rPr>
          <w:iCs/>
          <w:szCs w:val="24"/>
        </w:rPr>
        <w:t xml:space="preserve"> bal</w:t>
      </w:r>
      <w:r>
        <w:rPr>
          <w:iCs/>
          <w:szCs w:val="24"/>
        </w:rPr>
        <w:t>as</w:t>
      </w:r>
      <w:r w:rsidRPr="00F6005D">
        <w:rPr>
          <w:color w:val="000000"/>
          <w:szCs w:val="24"/>
          <w:lang w:eastAsia="lt-LT"/>
        </w:rPr>
        <w:t>.</w:t>
      </w:r>
    </w:p>
    <w:p w14:paraId="6A7AF8D8" w14:textId="0F9FE738" w:rsidR="003B01BD" w:rsidRPr="00F6005D" w:rsidRDefault="003B01BD" w:rsidP="003B01BD">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Kriterijaus </w:t>
      </w:r>
      <w:r>
        <w:rPr>
          <w:rFonts w:ascii="Times New Roman" w:eastAsia="Times New Roman" w:hAnsi="Times New Roman" w:cs="Times New Roman"/>
          <w:b/>
          <w:sz w:val="24"/>
          <w:szCs w:val="24"/>
          <w:lang w:eastAsia="en-US"/>
        </w:rPr>
        <w:t xml:space="preserve">antro </w:t>
      </w:r>
      <w:r w:rsidRPr="00191CC4">
        <w:rPr>
          <w:rFonts w:ascii="Times New Roman" w:eastAsia="Times New Roman" w:hAnsi="Times New Roman" w:cs="Times New Roman"/>
          <w:b/>
          <w:sz w:val="24"/>
          <w:szCs w:val="24"/>
          <w:lang w:eastAsia="en-US"/>
        </w:rPr>
        <w:t>parametro (P</w:t>
      </w:r>
      <w:r>
        <w:rPr>
          <w:rFonts w:ascii="Times New Roman" w:eastAsia="Times New Roman" w:hAnsi="Times New Roman" w:cs="Times New Roman"/>
          <w:b/>
          <w:sz w:val="24"/>
          <w:szCs w:val="24"/>
          <w:vertAlign w:val="subscript"/>
          <w:lang w:eastAsia="en-US"/>
        </w:rPr>
        <w:t>42</w:t>
      </w:r>
      <w:r w:rsidRPr="00191CC4">
        <w:rPr>
          <w:rFonts w:ascii="Times New Roman" w:eastAsia="Times New Roman" w:hAnsi="Times New Roman" w:cs="Times New Roman"/>
          <w:b/>
          <w:sz w:val="24"/>
          <w:szCs w:val="24"/>
          <w:lang w:eastAsia="en-US"/>
        </w:rPr>
        <w:t xml:space="preserve">) </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iCs/>
          <w:sz w:val="24"/>
          <w:szCs w:val="24"/>
          <w:lang w:eastAsia="en-US"/>
        </w:rPr>
        <w:t>operatyvinės atminties dyd</w:t>
      </w:r>
      <w:r w:rsidR="003F5658">
        <w:rPr>
          <w:rFonts w:ascii="Times New Roman" w:eastAsia="Times New Roman" w:hAnsi="Times New Roman" w:cs="Times New Roman"/>
          <w:iCs/>
          <w:sz w:val="24"/>
          <w:szCs w:val="24"/>
          <w:lang w:eastAsia="en-US"/>
        </w:rPr>
        <w:t>žio</w:t>
      </w:r>
      <w:r>
        <w:rPr>
          <w:rFonts w:ascii="Times New Roman" w:eastAsia="Times New Roman" w:hAnsi="Times New Roman" w:cs="Times New Roman"/>
          <w:iCs/>
          <w:sz w:val="24"/>
          <w:szCs w:val="20"/>
          <w:lang w:eastAsia="en-US"/>
        </w:rPr>
        <w:t xml:space="preserve"> </w:t>
      </w:r>
      <w:r>
        <w:rPr>
          <w:rFonts w:ascii="Times New Roman" w:hAnsi="Times New Roman" w:cs="Times New Roman"/>
          <w:color w:val="000000" w:themeColor="text1"/>
          <w:sz w:val="24"/>
          <w:szCs w:val="24"/>
        </w:rPr>
        <w:t>– balai s</w:t>
      </w:r>
      <w:r w:rsidRPr="00F6005D">
        <w:rPr>
          <w:rFonts w:ascii="Times New Roman" w:hAnsi="Times New Roman" w:cs="Times New Roman"/>
          <w:color w:val="000000" w:themeColor="text1"/>
          <w:sz w:val="24"/>
          <w:szCs w:val="24"/>
        </w:rPr>
        <w:t xml:space="preserve">kiriami </w:t>
      </w:r>
      <w:r>
        <w:rPr>
          <w:rFonts w:ascii="Times New Roman" w:hAnsi="Times New Roman" w:cs="Times New Roman"/>
          <w:color w:val="000000" w:themeColor="text1"/>
          <w:sz w:val="24"/>
          <w:szCs w:val="24"/>
        </w:rPr>
        <w:t>pagal</w:t>
      </w:r>
      <w:r w:rsidRPr="00F6005D">
        <w:rPr>
          <w:rFonts w:ascii="Times New Roman" w:hAnsi="Times New Roman" w:cs="Times New Roman"/>
          <w:color w:val="000000" w:themeColor="text1"/>
          <w:sz w:val="24"/>
          <w:szCs w:val="24"/>
        </w:rPr>
        <w:t xml:space="preserve"> tiekėjo pasiūlym</w:t>
      </w:r>
      <w:r>
        <w:rPr>
          <w:rFonts w:ascii="Times New Roman" w:hAnsi="Times New Roman" w:cs="Times New Roman"/>
          <w:color w:val="000000" w:themeColor="text1"/>
          <w:sz w:val="24"/>
          <w:szCs w:val="24"/>
        </w:rPr>
        <w:t>o formoje (pirkimo sąlygų 2 priedas) nurodytą reikšmę:</w:t>
      </w:r>
    </w:p>
    <w:p w14:paraId="0AA9575B" w14:textId="0252E2F5" w:rsidR="003B01BD" w:rsidRPr="00F6005D" w:rsidRDefault="003B01BD">
      <w:pPr>
        <w:pStyle w:val="Sraopastraipa"/>
        <w:keepNext/>
        <w:numPr>
          <w:ilvl w:val="0"/>
          <w:numId w:val="56"/>
        </w:numPr>
        <w:suppressAutoHyphens/>
        <w:ind w:left="0" w:firstLine="567"/>
        <w:outlineLvl w:val="1"/>
        <w:rPr>
          <w:b/>
          <w:szCs w:val="24"/>
        </w:rPr>
      </w:pPr>
      <w:r w:rsidRPr="00F6005D">
        <w:rPr>
          <w:iCs/>
          <w:szCs w:val="24"/>
        </w:rPr>
        <w:t xml:space="preserve">jei </w:t>
      </w:r>
      <w:r w:rsidRPr="009B49FF">
        <w:t xml:space="preserve">ne mažiau kaip </w:t>
      </w:r>
      <w:r w:rsidR="00C8563B">
        <w:t>1.5 GB</w:t>
      </w:r>
      <w:r w:rsidRPr="00F6005D">
        <w:rPr>
          <w:iCs/>
          <w:szCs w:val="24"/>
        </w:rPr>
        <w:t>, skiriam</w:t>
      </w:r>
      <w:r>
        <w:rPr>
          <w:iCs/>
          <w:szCs w:val="24"/>
        </w:rPr>
        <w:t>a</w:t>
      </w:r>
      <w:r w:rsidRPr="00F6005D">
        <w:rPr>
          <w:iCs/>
          <w:szCs w:val="24"/>
        </w:rPr>
        <w:t xml:space="preserve"> </w:t>
      </w:r>
      <w:r>
        <w:rPr>
          <w:iCs/>
          <w:szCs w:val="24"/>
        </w:rPr>
        <w:t>0</w:t>
      </w:r>
      <w:r w:rsidRPr="00F6005D">
        <w:rPr>
          <w:iCs/>
          <w:szCs w:val="24"/>
        </w:rPr>
        <w:t xml:space="preserve"> bal</w:t>
      </w:r>
      <w:r>
        <w:rPr>
          <w:iCs/>
          <w:szCs w:val="24"/>
        </w:rPr>
        <w:t>ų;</w:t>
      </w:r>
    </w:p>
    <w:p w14:paraId="1D88EC38" w14:textId="711EB5E2" w:rsidR="003B01BD" w:rsidRPr="005F139A" w:rsidRDefault="003B01BD">
      <w:pPr>
        <w:pStyle w:val="Sraopastraipa"/>
        <w:numPr>
          <w:ilvl w:val="0"/>
          <w:numId w:val="56"/>
        </w:numPr>
        <w:ind w:left="0" w:firstLine="567"/>
        <w:rPr>
          <w:szCs w:val="24"/>
        </w:rPr>
      </w:pPr>
      <w:r>
        <w:rPr>
          <w:color w:val="000000"/>
          <w:szCs w:val="24"/>
          <w:lang w:eastAsia="lt-LT"/>
        </w:rPr>
        <w:t>j</w:t>
      </w:r>
      <w:r w:rsidRPr="004742FF">
        <w:rPr>
          <w:iCs/>
          <w:szCs w:val="24"/>
        </w:rPr>
        <w:t xml:space="preserve">ei </w:t>
      </w:r>
      <w:r w:rsidRPr="009B49FF">
        <w:t xml:space="preserve">ne mažiau kaip </w:t>
      </w:r>
      <w:r w:rsidR="00C8563B">
        <w:t>2 GB</w:t>
      </w:r>
      <w:r w:rsidRPr="004742FF">
        <w:rPr>
          <w:iCs/>
          <w:szCs w:val="24"/>
        </w:rPr>
        <w:t>, skiriama</w:t>
      </w:r>
      <w:r>
        <w:rPr>
          <w:iCs/>
          <w:szCs w:val="24"/>
        </w:rPr>
        <w:t>s</w:t>
      </w:r>
      <w:r w:rsidRPr="004742FF">
        <w:rPr>
          <w:iCs/>
          <w:szCs w:val="24"/>
        </w:rPr>
        <w:t xml:space="preserve"> </w:t>
      </w:r>
      <w:r>
        <w:rPr>
          <w:iCs/>
          <w:szCs w:val="24"/>
        </w:rPr>
        <w:t>1</w:t>
      </w:r>
      <w:r w:rsidRPr="004742FF">
        <w:rPr>
          <w:iCs/>
          <w:szCs w:val="24"/>
        </w:rPr>
        <w:t xml:space="preserve"> bal</w:t>
      </w:r>
      <w:r>
        <w:rPr>
          <w:iCs/>
          <w:szCs w:val="24"/>
        </w:rPr>
        <w:t>as</w:t>
      </w:r>
      <w:r w:rsidRPr="00F6005D">
        <w:rPr>
          <w:color w:val="000000"/>
          <w:szCs w:val="24"/>
          <w:lang w:eastAsia="lt-LT"/>
        </w:rPr>
        <w:t>.</w:t>
      </w:r>
    </w:p>
    <w:p w14:paraId="314243EF" w14:textId="4DBA420E" w:rsidR="00C8563B" w:rsidRPr="00F6005D" w:rsidRDefault="00C8563B" w:rsidP="00C8563B">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Kriterijaus </w:t>
      </w:r>
      <w:r>
        <w:rPr>
          <w:rFonts w:ascii="Times New Roman" w:eastAsia="Times New Roman" w:hAnsi="Times New Roman" w:cs="Times New Roman"/>
          <w:b/>
          <w:sz w:val="24"/>
          <w:szCs w:val="24"/>
          <w:lang w:eastAsia="en-US"/>
        </w:rPr>
        <w:t xml:space="preserve">trečio </w:t>
      </w:r>
      <w:r w:rsidRPr="00191CC4">
        <w:rPr>
          <w:rFonts w:ascii="Times New Roman" w:eastAsia="Times New Roman" w:hAnsi="Times New Roman" w:cs="Times New Roman"/>
          <w:b/>
          <w:sz w:val="24"/>
          <w:szCs w:val="24"/>
          <w:lang w:eastAsia="en-US"/>
        </w:rPr>
        <w:t>parametro (P</w:t>
      </w:r>
      <w:r>
        <w:rPr>
          <w:rFonts w:ascii="Times New Roman" w:eastAsia="Times New Roman" w:hAnsi="Times New Roman" w:cs="Times New Roman"/>
          <w:b/>
          <w:sz w:val="24"/>
          <w:szCs w:val="24"/>
          <w:vertAlign w:val="subscript"/>
          <w:lang w:eastAsia="en-US"/>
        </w:rPr>
        <w:t>43</w:t>
      </w:r>
      <w:r w:rsidRPr="00191CC4">
        <w:rPr>
          <w:rFonts w:ascii="Times New Roman" w:eastAsia="Times New Roman" w:hAnsi="Times New Roman" w:cs="Times New Roman"/>
          <w:b/>
          <w:sz w:val="24"/>
          <w:szCs w:val="24"/>
          <w:lang w:eastAsia="en-US"/>
        </w:rPr>
        <w:t xml:space="preserve">) </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iCs/>
          <w:sz w:val="24"/>
          <w:szCs w:val="24"/>
          <w:lang w:eastAsia="en-US"/>
        </w:rPr>
        <w:t>automatinio dvipusio dokumentų tiektuvo (skenuojančio abi puses vienu lapo paleidimu)</w:t>
      </w:r>
      <w:r>
        <w:rPr>
          <w:rFonts w:ascii="Times New Roman" w:eastAsia="Times New Roman" w:hAnsi="Times New Roman" w:cs="Times New Roman"/>
          <w:iCs/>
          <w:sz w:val="24"/>
          <w:szCs w:val="20"/>
          <w:lang w:eastAsia="en-US"/>
        </w:rPr>
        <w:t xml:space="preserve"> </w:t>
      </w:r>
      <w:r>
        <w:rPr>
          <w:rFonts w:ascii="Times New Roman" w:hAnsi="Times New Roman" w:cs="Times New Roman"/>
          <w:color w:val="000000" w:themeColor="text1"/>
          <w:sz w:val="24"/>
          <w:szCs w:val="24"/>
        </w:rPr>
        <w:t>– balai s</w:t>
      </w:r>
      <w:r w:rsidRPr="00F6005D">
        <w:rPr>
          <w:rFonts w:ascii="Times New Roman" w:hAnsi="Times New Roman" w:cs="Times New Roman"/>
          <w:color w:val="000000" w:themeColor="text1"/>
          <w:sz w:val="24"/>
          <w:szCs w:val="24"/>
        </w:rPr>
        <w:t xml:space="preserve">kiriami </w:t>
      </w:r>
      <w:r>
        <w:rPr>
          <w:rFonts w:ascii="Times New Roman" w:hAnsi="Times New Roman" w:cs="Times New Roman"/>
          <w:color w:val="000000" w:themeColor="text1"/>
          <w:sz w:val="24"/>
          <w:szCs w:val="24"/>
        </w:rPr>
        <w:t>pagal</w:t>
      </w:r>
      <w:r w:rsidRPr="00F6005D">
        <w:rPr>
          <w:rFonts w:ascii="Times New Roman" w:hAnsi="Times New Roman" w:cs="Times New Roman"/>
          <w:color w:val="000000" w:themeColor="text1"/>
          <w:sz w:val="24"/>
          <w:szCs w:val="24"/>
        </w:rPr>
        <w:t xml:space="preserve"> tiekėjo pasiūlym</w:t>
      </w:r>
      <w:r>
        <w:rPr>
          <w:rFonts w:ascii="Times New Roman" w:hAnsi="Times New Roman" w:cs="Times New Roman"/>
          <w:color w:val="000000" w:themeColor="text1"/>
          <w:sz w:val="24"/>
          <w:szCs w:val="24"/>
        </w:rPr>
        <w:t>o formoje (pirkimo sąlygų 2 priedas) nurodytą reikšmę:</w:t>
      </w:r>
    </w:p>
    <w:p w14:paraId="5634FF31" w14:textId="33A6A2C1" w:rsidR="00C8563B" w:rsidRPr="00F6005D" w:rsidRDefault="00C8563B">
      <w:pPr>
        <w:pStyle w:val="Sraopastraipa"/>
        <w:keepNext/>
        <w:numPr>
          <w:ilvl w:val="0"/>
          <w:numId w:val="56"/>
        </w:numPr>
        <w:suppressAutoHyphens/>
        <w:ind w:left="0" w:firstLine="567"/>
        <w:outlineLvl w:val="1"/>
        <w:rPr>
          <w:b/>
          <w:szCs w:val="24"/>
        </w:rPr>
      </w:pPr>
      <w:r w:rsidRPr="00F6005D">
        <w:rPr>
          <w:iCs/>
          <w:szCs w:val="24"/>
        </w:rPr>
        <w:t xml:space="preserve">jei </w:t>
      </w:r>
      <w:r w:rsidRPr="009B49FF">
        <w:t xml:space="preserve">ne mažiau kaip </w:t>
      </w:r>
      <w:r>
        <w:t>75 lapai</w:t>
      </w:r>
      <w:r w:rsidRPr="00F6005D">
        <w:rPr>
          <w:iCs/>
          <w:szCs w:val="24"/>
        </w:rPr>
        <w:t>, skiriam</w:t>
      </w:r>
      <w:r>
        <w:rPr>
          <w:iCs/>
          <w:szCs w:val="24"/>
        </w:rPr>
        <w:t>a</w:t>
      </w:r>
      <w:r w:rsidRPr="00F6005D">
        <w:rPr>
          <w:iCs/>
          <w:szCs w:val="24"/>
        </w:rPr>
        <w:t xml:space="preserve"> </w:t>
      </w:r>
      <w:r>
        <w:rPr>
          <w:iCs/>
          <w:szCs w:val="24"/>
        </w:rPr>
        <w:t>0</w:t>
      </w:r>
      <w:r w:rsidRPr="00F6005D">
        <w:rPr>
          <w:iCs/>
          <w:szCs w:val="24"/>
        </w:rPr>
        <w:t xml:space="preserve"> bal</w:t>
      </w:r>
      <w:r>
        <w:rPr>
          <w:iCs/>
          <w:szCs w:val="24"/>
        </w:rPr>
        <w:t>ų;</w:t>
      </w:r>
    </w:p>
    <w:p w14:paraId="4A2ECCB2" w14:textId="6293D433" w:rsidR="00C8563B" w:rsidRPr="005F139A" w:rsidRDefault="00C8563B">
      <w:pPr>
        <w:pStyle w:val="Sraopastraipa"/>
        <w:numPr>
          <w:ilvl w:val="0"/>
          <w:numId w:val="56"/>
        </w:numPr>
        <w:ind w:left="0" w:firstLine="567"/>
        <w:rPr>
          <w:szCs w:val="24"/>
        </w:rPr>
      </w:pPr>
      <w:r>
        <w:rPr>
          <w:color w:val="000000"/>
          <w:szCs w:val="24"/>
          <w:lang w:eastAsia="lt-LT"/>
        </w:rPr>
        <w:t>j</w:t>
      </w:r>
      <w:r w:rsidRPr="004742FF">
        <w:rPr>
          <w:iCs/>
          <w:szCs w:val="24"/>
        </w:rPr>
        <w:t xml:space="preserve">ei </w:t>
      </w:r>
      <w:r w:rsidRPr="009B49FF">
        <w:t xml:space="preserve">ne mažiau kaip </w:t>
      </w:r>
      <w:r>
        <w:t>100 lapų</w:t>
      </w:r>
      <w:r w:rsidRPr="004742FF">
        <w:rPr>
          <w:iCs/>
          <w:szCs w:val="24"/>
        </w:rPr>
        <w:t>, skiriama</w:t>
      </w:r>
      <w:r>
        <w:rPr>
          <w:iCs/>
          <w:szCs w:val="24"/>
        </w:rPr>
        <w:t>s</w:t>
      </w:r>
      <w:r w:rsidRPr="004742FF">
        <w:rPr>
          <w:iCs/>
          <w:szCs w:val="24"/>
        </w:rPr>
        <w:t xml:space="preserve"> </w:t>
      </w:r>
      <w:r>
        <w:rPr>
          <w:iCs/>
          <w:szCs w:val="24"/>
        </w:rPr>
        <w:t>1</w:t>
      </w:r>
      <w:r w:rsidRPr="004742FF">
        <w:rPr>
          <w:iCs/>
          <w:szCs w:val="24"/>
        </w:rPr>
        <w:t xml:space="preserve"> bal</w:t>
      </w:r>
      <w:r>
        <w:rPr>
          <w:iCs/>
          <w:szCs w:val="24"/>
        </w:rPr>
        <w:t>as</w:t>
      </w:r>
      <w:r w:rsidRPr="00F6005D">
        <w:rPr>
          <w:color w:val="000000"/>
          <w:szCs w:val="24"/>
          <w:lang w:eastAsia="lt-LT"/>
        </w:rPr>
        <w:t>.</w:t>
      </w:r>
    </w:p>
    <w:p w14:paraId="75DD6AD2" w14:textId="77D4BE8C" w:rsidR="00BF632D" w:rsidRPr="00F6005D" w:rsidRDefault="00BF632D" w:rsidP="00BF632D">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Kriterijaus </w:t>
      </w:r>
      <w:r>
        <w:rPr>
          <w:rFonts w:ascii="Times New Roman" w:eastAsia="Times New Roman" w:hAnsi="Times New Roman" w:cs="Times New Roman"/>
          <w:b/>
          <w:sz w:val="24"/>
          <w:szCs w:val="24"/>
          <w:lang w:eastAsia="en-US"/>
        </w:rPr>
        <w:t xml:space="preserve">ketvirto </w:t>
      </w:r>
      <w:r w:rsidRPr="00191CC4">
        <w:rPr>
          <w:rFonts w:ascii="Times New Roman" w:eastAsia="Times New Roman" w:hAnsi="Times New Roman" w:cs="Times New Roman"/>
          <w:b/>
          <w:sz w:val="24"/>
          <w:szCs w:val="24"/>
          <w:lang w:eastAsia="en-US"/>
        </w:rPr>
        <w:t>parametro (P</w:t>
      </w:r>
      <w:r>
        <w:rPr>
          <w:rFonts w:ascii="Times New Roman" w:eastAsia="Times New Roman" w:hAnsi="Times New Roman" w:cs="Times New Roman"/>
          <w:b/>
          <w:sz w:val="24"/>
          <w:szCs w:val="24"/>
          <w:vertAlign w:val="subscript"/>
          <w:lang w:eastAsia="en-US"/>
        </w:rPr>
        <w:t>44</w:t>
      </w:r>
      <w:r w:rsidRPr="00191CC4">
        <w:rPr>
          <w:rFonts w:ascii="Times New Roman" w:eastAsia="Times New Roman" w:hAnsi="Times New Roman" w:cs="Times New Roman"/>
          <w:b/>
          <w:sz w:val="24"/>
          <w:szCs w:val="24"/>
          <w:lang w:eastAsia="en-US"/>
        </w:rPr>
        <w:t xml:space="preserve">) </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iCs/>
          <w:sz w:val="24"/>
          <w:szCs w:val="24"/>
          <w:lang w:eastAsia="en-US"/>
        </w:rPr>
        <w:t>turi būti pritaikytas su to paties gamintojo, originalia dažomųjų miltelių kasete</w:t>
      </w:r>
      <w:r>
        <w:rPr>
          <w:rFonts w:ascii="Times New Roman" w:eastAsia="Times New Roman" w:hAnsi="Times New Roman" w:cs="Times New Roman"/>
          <w:iCs/>
          <w:sz w:val="24"/>
          <w:szCs w:val="20"/>
          <w:lang w:eastAsia="en-US"/>
        </w:rPr>
        <w:t xml:space="preserve"> </w:t>
      </w:r>
      <w:r>
        <w:rPr>
          <w:rFonts w:ascii="Times New Roman" w:hAnsi="Times New Roman" w:cs="Times New Roman"/>
          <w:color w:val="000000" w:themeColor="text1"/>
          <w:sz w:val="24"/>
          <w:szCs w:val="24"/>
        </w:rPr>
        <w:t>– balai s</w:t>
      </w:r>
      <w:r w:rsidRPr="00F6005D">
        <w:rPr>
          <w:rFonts w:ascii="Times New Roman" w:hAnsi="Times New Roman" w:cs="Times New Roman"/>
          <w:color w:val="000000" w:themeColor="text1"/>
          <w:sz w:val="24"/>
          <w:szCs w:val="24"/>
        </w:rPr>
        <w:t xml:space="preserve">kiriami </w:t>
      </w:r>
      <w:r>
        <w:rPr>
          <w:rFonts w:ascii="Times New Roman" w:hAnsi="Times New Roman" w:cs="Times New Roman"/>
          <w:color w:val="000000" w:themeColor="text1"/>
          <w:sz w:val="24"/>
          <w:szCs w:val="24"/>
        </w:rPr>
        <w:t>pagal</w:t>
      </w:r>
      <w:r w:rsidRPr="00F6005D">
        <w:rPr>
          <w:rFonts w:ascii="Times New Roman" w:hAnsi="Times New Roman" w:cs="Times New Roman"/>
          <w:color w:val="000000" w:themeColor="text1"/>
          <w:sz w:val="24"/>
          <w:szCs w:val="24"/>
        </w:rPr>
        <w:t xml:space="preserve"> tiekėjo pasiūlym</w:t>
      </w:r>
      <w:r>
        <w:rPr>
          <w:rFonts w:ascii="Times New Roman" w:hAnsi="Times New Roman" w:cs="Times New Roman"/>
          <w:color w:val="000000" w:themeColor="text1"/>
          <w:sz w:val="24"/>
          <w:szCs w:val="24"/>
        </w:rPr>
        <w:t>o formoje (pirkimo sąlygų 2 priedas) nurodytą reikšmę:</w:t>
      </w:r>
    </w:p>
    <w:p w14:paraId="4A57F2D9" w14:textId="52ADF67E" w:rsidR="00BF632D" w:rsidRPr="00F6005D" w:rsidRDefault="00BF632D">
      <w:pPr>
        <w:pStyle w:val="Sraopastraipa"/>
        <w:keepNext/>
        <w:numPr>
          <w:ilvl w:val="0"/>
          <w:numId w:val="56"/>
        </w:numPr>
        <w:suppressAutoHyphens/>
        <w:ind w:left="0" w:firstLine="567"/>
        <w:outlineLvl w:val="1"/>
        <w:rPr>
          <w:b/>
          <w:szCs w:val="24"/>
        </w:rPr>
      </w:pPr>
      <w:r w:rsidRPr="00F6005D">
        <w:rPr>
          <w:iCs/>
          <w:szCs w:val="24"/>
        </w:rPr>
        <w:t xml:space="preserve">jei </w:t>
      </w:r>
      <w:r>
        <w:rPr>
          <w:iCs/>
          <w:szCs w:val="24"/>
        </w:rPr>
        <w:t xml:space="preserve">resursas </w:t>
      </w:r>
      <w:r w:rsidRPr="009B49FF">
        <w:t xml:space="preserve">ne mažiau kaip </w:t>
      </w:r>
      <w:r>
        <w:t>12500 spaudų, kai lapo padengimas 5</w:t>
      </w:r>
      <w:r>
        <w:rPr>
          <w:rFonts w:ascii="Cambria Math" w:hAnsi="Cambria Math"/>
        </w:rPr>
        <w:t>%</w:t>
      </w:r>
      <w:r w:rsidRPr="00F6005D">
        <w:rPr>
          <w:iCs/>
          <w:szCs w:val="24"/>
        </w:rPr>
        <w:t>, skiriam</w:t>
      </w:r>
      <w:r>
        <w:rPr>
          <w:iCs/>
          <w:szCs w:val="24"/>
        </w:rPr>
        <w:t>a</w:t>
      </w:r>
      <w:r w:rsidRPr="00F6005D">
        <w:rPr>
          <w:iCs/>
          <w:szCs w:val="24"/>
        </w:rPr>
        <w:t xml:space="preserve"> </w:t>
      </w:r>
      <w:r>
        <w:rPr>
          <w:iCs/>
          <w:szCs w:val="24"/>
        </w:rPr>
        <w:t>0</w:t>
      </w:r>
      <w:r w:rsidRPr="00F6005D">
        <w:rPr>
          <w:iCs/>
          <w:szCs w:val="24"/>
        </w:rPr>
        <w:t xml:space="preserve"> bal</w:t>
      </w:r>
      <w:r>
        <w:rPr>
          <w:iCs/>
          <w:szCs w:val="24"/>
        </w:rPr>
        <w:t>ų;</w:t>
      </w:r>
    </w:p>
    <w:p w14:paraId="2B0C52B7" w14:textId="3D32B094" w:rsidR="00BF632D" w:rsidRPr="005F139A" w:rsidRDefault="00BF632D">
      <w:pPr>
        <w:pStyle w:val="Sraopastraipa"/>
        <w:numPr>
          <w:ilvl w:val="0"/>
          <w:numId w:val="56"/>
        </w:numPr>
        <w:ind w:left="0" w:firstLine="567"/>
        <w:rPr>
          <w:szCs w:val="24"/>
        </w:rPr>
      </w:pPr>
      <w:r>
        <w:rPr>
          <w:color w:val="000000"/>
          <w:szCs w:val="24"/>
          <w:lang w:eastAsia="lt-LT"/>
        </w:rPr>
        <w:t>j</w:t>
      </w:r>
      <w:r w:rsidRPr="004742FF">
        <w:rPr>
          <w:iCs/>
          <w:szCs w:val="24"/>
        </w:rPr>
        <w:t xml:space="preserve">ei </w:t>
      </w:r>
      <w:r>
        <w:rPr>
          <w:iCs/>
          <w:szCs w:val="24"/>
        </w:rPr>
        <w:t xml:space="preserve">resursas </w:t>
      </w:r>
      <w:r w:rsidRPr="009B49FF">
        <w:t xml:space="preserve">ne mažiau kaip </w:t>
      </w:r>
      <w:r>
        <w:t>25000 spaudų, kai lapo padengimas 5</w:t>
      </w:r>
      <w:r>
        <w:rPr>
          <w:rFonts w:ascii="Cambria Math" w:hAnsi="Cambria Math"/>
        </w:rPr>
        <w:t>%</w:t>
      </w:r>
      <w:r w:rsidRPr="004742FF">
        <w:rPr>
          <w:iCs/>
          <w:szCs w:val="24"/>
        </w:rPr>
        <w:t>, skiriam</w:t>
      </w:r>
      <w:r>
        <w:rPr>
          <w:iCs/>
          <w:szCs w:val="24"/>
        </w:rPr>
        <w:t>i</w:t>
      </w:r>
      <w:r w:rsidRPr="004742FF">
        <w:rPr>
          <w:iCs/>
          <w:szCs w:val="24"/>
        </w:rPr>
        <w:t xml:space="preserve"> </w:t>
      </w:r>
      <w:r>
        <w:rPr>
          <w:iCs/>
          <w:szCs w:val="24"/>
        </w:rPr>
        <w:t>2</w:t>
      </w:r>
      <w:r w:rsidRPr="004742FF">
        <w:rPr>
          <w:iCs/>
          <w:szCs w:val="24"/>
        </w:rPr>
        <w:t xml:space="preserve"> bal</w:t>
      </w:r>
      <w:r>
        <w:rPr>
          <w:iCs/>
          <w:szCs w:val="24"/>
        </w:rPr>
        <w:t>ai</w:t>
      </w:r>
      <w:r w:rsidRPr="00F6005D">
        <w:rPr>
          <w:color w:val="000000"/>
          <w:szCs w:val="24"/>
          <w:lang w:eastAsia="lt-LT"/>
        </w:rPr>
        <w:t>.</w:t>
      </w:r>
    </w:p>
    <w:p w14:paraId="2CBC010D" w14:textId="77777777" w:rsidR="00395DB1" w:rsidRDefault="00395DB1" w:rsidP="00395DB1">
      <w:pPr>
        <w:pStyle w:val="Sraopastraipa"/>
        <w:ind w:left="567"/>
        <w:rPr>
          <w:szCs w:val="24"/>
        </w:rPr>
      </w:pPr>
    </w:p>
    <w:p w14:paraId="73366062" w14:textId="6EC354DB" w:rsidR="00BF632D" w:rsidRDefault="00BF632D">
      <w:pPr>
        <w:pStyle w:val="Sraopastraipa"/>
        <w:keepNext/>
        <w:numPr>
          <w:ilvl w:val="1"/>
          <w:numId w:val="1"/>
        </w:numPr>
        <w:suppressAutoHyphens/>
        <w:ind w:left="0" w:firstLine="567"/>
        <w:outlineLvl w:val="2"/>
        <w:rPr>
          <w:szCs w:val="24"/>
        </w:rPr>
      </w:pPr>
      <w:r>
        <w:rPr>
          <w:b/>
          <w:bCs/>
          <w:iCs/>
          <w:szCs w:val="24"/>
        </w:rPr>
        <w:t>Šeš</w:t>
      </w:r>
      <w:r w:rsidRPr="000657FB">
        <w:rPr>
          <w:b/>
          <w:bCs/>
          <w:iCs/>
          <w:szCs w:val="24"/>
        </w:rPr>
        <w:t xml:space="preserve">tas kriterijus </w:t>
      </w:r>
      <w:r w:rsidRPr="000657FB">
        <w:rPr>
          <w:b/>
          <w:bCs/>
        </w:rPr>
        <w:t>(T</w:t>
      </w:r>
      <w:r>
        <w:rPr>
          <w:b/>
          <w:bCs/>
          <w:vertAlign w:val="subscript"/>
        </w:rPr>
        <w:t>5</w:t>
      </w:r>
      <w:r w:rsidRPr="000657FB">
        <w:rPr>
          <w:b/>
          <w:bCs/>
        </w:rPr>
        <w:t>)</w:t>
      </w:r>
      <w:r>
        <w:rPr>
          <w:iCs/>
          <w:szCs w:val="24"/>
        </w:rPr>
        <w:t xml:space="preserve"> </w:t>
      </w:r>
      <w:r w:rsidRPr="004742FF">
        <w:rPr>
          <w:iCs/>
          <w:szCs w:val="24"/>
        </w:rPr>
        <w:t>–</w:t>
      </w:r>
      <w:r>
        <w:rPr>
          <w:iCs/>
          <w:szCs w:val="24"/>
        </w:rPr>
        <w:t xml:space="preserve"> E tipo spausdintuvų techniniai parametrai, viršijantys techninės specifikacijos reikalavimus</w:t>
      </w:r>
      <w:r w:rsidRPr="000657FB">
        <w:rPr>
          <w:szCs w:val="24"/>
        </w:rPr>
        <w:t>.</w:t>
      </w:r>
    </w:p>
    <w:p w14:paraId="402D4D5E" w14:textId="391E578A" w:rsidR="00BF632D" w:rsidRPr="00F6005D" w:rsidRDefault="00BF632D" w:rsidP="00BF632D">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Kriterijaus </w:t>
      </w:r>
      <w:r>
        <w:rPr>
          <w:rFonts w:ascii="Times New Roman" w:eastAsia="Times New Roman" w:hAnsi="Times New Roman" w:cs="Times New Roman"/>
          <w:b/>
          <w:sz w:val="24"/>
          <w:szCs w:val="24"/>
          <w:lang w:eastAsia="en-US"/>
        </w:rPr>
        <w:t xml:space="preserve">pirmo </w:t>
      </w:r>
      <w:r w:rsidRPr="00191CC4">
        <w:rPr>
          <w:rFonts w:ascii="Times New Roman" w:eastAsia="Times New Roman" w:hAnsi="Times New Roman" w:cs="Times New Roman"/>
          <w:b/>
          <w:sz w:val="24"/>
          <w:szCs w:val="24"/>
          <w:lang w:eastAsia="en-US"/>
        </w:rPr>
        <w:t>parametro (P</w:t>
      </w:r>
      <w:r>
        <w:rPr>
          <w:rFonts w:ascii="Times New Roman" w:eastAsia="Times New Roman" w:hAnsi="Times New Roman" w:cs="Times New Roman"/>
          <w:b/>
          <w:sz w:val="24"/>
          <w:szCs w:val="24"/>
          <w:vertAlign w:val="subscript"/>
          <w:lang w:eastAsia="en-US"/>
        </w:rPr>
        <w:t>51</w:t>
      </w:r>
      <w:r w:rsidRPr="00191CC4">
        <w:rPr>
          <w:rFonts w:ascii="Times New Roman" w:eastAsia="Times New Roman" w:hAnsi="Times New Roman" w:cs="Times New Roman"/>
          <w:b/>
          <w:sz w:val="24"/>
          <w:szCs w:val="24"/>
          <w:lang w:eastAsia="en-US"/>
        </w:rPr>
        <w:t xml:space="preserve">) </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iCs/>
          <w:sz w:val="24"/>
          <w:szCs w:val="24"/>
          <w:lang w:eastAsia="en-US"/>
        </w:rPr>
        <w:t>procesoriaus</w:t>
      </w:r>
      <w:r>
        <w:rPr>
          <w:rFonts w:ascii="Times New Roman" w:eastAsia="Times New Roman" w:hAnsi="Times New Roman" w:cs="Times New Roman"/>
          <w:iCs/>
          <w:sz w:val="24"/>
          <w:szCs w:val="20"/>
          <w:lang w:eastAsia="en-US"/>
        </w:rPr>
        <w:t xml:space="preserve"> </w:t>
      </w:r>
      <w:r>
        <w:rPr>
          <w:rFonts w:ascii="Times New Roman" w:hAnsi="Times New Roman" w:cs="Times New Roman"/>
          <w:color w:val="000000" w:themeColor="text1"/>
          <w:sz w:val="24"/>
          <w:szCs w:val="24"/>
        </w:rPr>
        <w:t>– balai s</w:t>
      </w:r>
      <w:r w:rsidRPr="00F6005D">
        <w:rPr>
          <w:rFonts w:ascii="Times New Roman" w:hAnsi="Times New Roman" w:cs="Times New Roman"/>
          <w:color w:val="000000" w:themeColor="text1"/>
          <w:sz w:val="24"/>
          <w:szCs w:val="24"/>
        </w:rPr>
        <w:t xml:space="preserve">kiriami </w:t>
      </w:r>
      <w:r>
        <w:rPr>
          <w:rFonts w:ascii="Times New Roman" w:hAnsi="Times New Roman" w:cs="Times New Roman"/>
          <w:color w:val="000000" w:themeColor="text1"/>
          <w:sz w:val="24"/>
          <w:szCs w:val="24"/>
        </w:rPr>
        <w:t>pagal</w:t>
      </w:r>
      <w:r w:rsidRPr="00F6005D">
        <w:rPr>
          <w:rFonts w:ascii="Times New Roman" w:hAnsi="Times New Roman" w:cs="Times New Roman"/>
          <w:color w:val="000000" w:themeColor="text1"/>
          <w:sz w:val="24"/>
          <w:szCs w:val="24"/>
        </w:rPr>
        <w:t xml:space="preserve"> tiekėjo pasiūlym</w:t>
      </w:r>
      <w:r>
        <w:rPr>
          <w:rFonts w:ascii="Times New Roman" w:hAnsi="Times New Roman" w:cs="Times New Roman"/>
          <w:color w:val="000000" w:themeColor="text1"/>
          <w:sz w:val="24"/>
          <w:szCs w:val="24"/>
        </w:rPr>
        <w:t>o formoje (pirkimo sąlygų 2 priedas) nurodytą reikšmę:</w:t>
      </w:r>
    </w:p>
    <w:p w14:paraId="24FDE039" w14:textId="77777777" w:rsidR="00BF632D" w:rsidRPr="00F6005D" w:rsidRDefault="00BF632D">
      <w:pPr>
        <w:pStyle w:val="Sraopastraipa"/>
        <w:keepNext/>
        <w:numPr>
          <w:ilvl w:val="0"/>
          <w:numId w:val="56"/>
        </w:numPr>
        <w:suppressAutoHyphens/>
        <w:ind w:left="0" w:firstLine="567"/>
        <w:outlineLvl w:val="1"/>
        <w:rPr>
          <w:b/>
          <w:szCs w:val="24"/>
        </w:rPr>
      </w:pPr>
      <w:r w:rsidRPr="00F6005D">
        <w:rPr>
          <w:iCs/>
          <w:szCs w:val="24"/>
        </w:rPr>
        <w:t xml:space="preserve">jei </w:t>
      </w:r>
      <w:r w:rsidRPr="009B49FF">
        <w:t xml:space="preserve">ne mažiau kaip </w:t>
      </w:r>
      <w:r>
        <w:t>2-jų branduolių (</w:t>
      </w:r>
      <w:proofErr w:type="spellStart"/>
      <w:r>
        <w:t>Dual</w:t>
      </w:r>
      <w:proofErr w:type="spellEnd"/>
      <w:r>
        <w:t xml:space="preserve"> </w:t>
      </w:r>
      <w:proofErr w:type="spellStart"/>
      <w:r>
        <w:t>core</w:t>
      </w:r>
      <w:proofErr w:type="spellEnd"/>
      <w:r>
        <w:t>)</w:t>
      </w:r>
      <w:r w:rsidRPr="00F6005D">
        <w:rPr>
          <w:iCs/>
          <w:szCs w:val="24"/>
        </w:rPr>
        <w:t>, skiriam</w:t>
      </w:r>
      <w:r>
        <w:rPr>
          <w:iCs/>
          <w:szCs w:val="24"/>
        </w:rPr>
        <w:t>a</w:t>
      </w:r>
      <w:r w:rsidRPr="00F6005D">
        <w:rPr>
          <w:iCs/>
          <w:szCs w:val="24"/>
        </w:rPr>
        <w:t xml:space="preserve"> </w:t>
      </w:r>
      <w:r>
        <w:rPr>
          <w:iCs/>
          <w:szCs w:val="24"/>
        </w:rPr>
        <w:t>0</w:t>
      </w:r>
      <w:r w:rsidRPr="00F6005D">
        <w:rPr>
          <w:iCs/>
          <w:szCs w:val="24"/>
        </w:rPr>
        <w:t xml:space="preserve"> bal</w:t>
      </w:r>
      <w:r>
        <w:rPr>
          <w:iCs/>
          <w:szCs w:val="24"/>
        </w:rPr>
        <w:t>ų;</w:t>
      </w:r>
    </w:p>
    <w:p w14:paraId="3A8FB2B7" w14:textId="77777777" w:rsidR="00BF632D" w:rsidRPr="005F139A" w:rsidRDefault="00BF632D">
      <w:pPr>
        <w:pStyle w:val="Sraopastraipa"/>
        <w:numPr>
          <w:ilvl w:val="0"/>
          <w:numId w:val="56"/>
        </w:numPr>
        <w:ind w:left="0" w:firstLine="567"/>
        <w:rPr>
          <w:szCs w:val="24"/>
        </w:rPr>
      </w:pPr>
      <w:r>
        <w:rPr>
          <w:color w:val="000000"/>
          <w:szCs w:val="24"/>
          <w:lang w:eastAsia="lt-LT"/>
        </w:rPr>
        <w:t>j</w:t>
      </w:r>
      <w:r w:rsidRPr="004742FF">
        <w:rPr>
          <w:iCs/>
          <w:szCs w:val="24"/>
        </w:rPr>
        <w:t xml:space="preserve">ei </w:t>
      </w:r>
      <w:r w:rsidRPr="009B49FF">
        <w:t xml:space="preserve">ne mažiau kaip </w:t>
      </w:r>
      <w:r>
        <w:t>4-ių branduolių (</w:t>
      </w:r>
      <w:proofErr w:type="spellStart"/>
      <w:r>
        <w:t>Quad</w:t>
      </w:r>
      <w:proofErr w:type="spellEnd"/>
      <w:r>
        <w:t xml:space="preserve"> </w:t>
      </w:r>
      <w:proofErr w:type="spellStart"/>
      <w:r>
        <w:t>core</w:t>
      </w:r>
      <w:proofErr w:type="spellEnd"/>
      <w:r>
        <w:t>)</w:t>
      </w:r>
      <w:r w:rsidRPr="004742FF">
        <w:rPr>
          <w:iCs/>
          <w:szCs w:val="24"/>
        </w:rPr>
        <w:t>, skiriama</w:t>
      </w:r>
      <w:r>
        <w:rPr>
          <w:iCs/>
          <w:szCs w:val="24"/>
        </w:rPr>
        <w:t>s</w:t>
      </w:r>
      <w:r w:rsidRPr="004742FF">
        <w:rPr>
          <w:iCs/>
          <w:szCs w:val="24"/>
        </w:rPr>
        <w:t xml:space="preserve"> </w:t>
      </w:r>
      <w:r>
        <w:rPr>
          <w:iCs/>
          <w:szCs w:val="24"/>
        </w:rPr>
        <w:t>1</w:t>
      </w:r>
      <w:r w:rsidRPr="004742FF">
        <w:rPr>
          <w:iCs/>
          <w:szCs w:val="24"/>
        </w:rPr>
        <w:t xml:space="preserve"> bal</w:t>
      </w:r>
      <w:r>
        <w:rPr>
          <w:iCs/>
          <w:szCs w:val="24"/>
        </w:rPr>
        <w:t>as</w:t>
      </w:r>
      <w:r w:rsidRPr="00F6005D">
        <w:rPr>
          <w:color w:val="000000"/>
          <w:szCs w:val="24"/>
          <w:lang w:eastAsia="lt-LT"/>
        </w:rPr>
        <w:t>.</w:t>
      </w:r>
    </w:p>
    <w:p w14:paraId="35C7DF50" w14:textId="26931EA0" w:rsidR="00BF632D" w:rsidRPr="00F6005D" w:rsidRDefault="00BF632D" w:rsidP="00BF632D">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Kriterijaus </w:t>
      </w:r>
      <w:r>
        <w:rPr>
          <w:rFonts w:ascii="Times New Roman" w:eastAsia="Times New Roman" w:hAnsi="Times New Roman" w:cs="Times New Roman"/>
          <w:b/>
          <w:sz w:val="24"/>
          <w:szCs w:val="24"/>
          <w:lang w:eastAsia="en-US"/>
        </w:rPr>
        <w:t xml:space="preserve">antro </w:t>
      </w:r>
      <w:r w:rsidRPr="00191CC4">
        <w:rPr>
          <w:rFonts w:ascii="Times New Roman" w:eastAsia="Times New Roman" w:hAnsi="Times New Roman" w:cs="Times New Roman"/>
          <w:b/>
          <w:sz w:val="24"/>
          <w:szCs w:val="24"/>
          <w:lang w:eastAsia="en-US"/>
        </w:rPr>
        <w:t>parametro (P</w:t>
      </w:r>
      <w:r>
        <w:rPr>
          <w:rFonts w:ascii="Times New Roman" w:eastAsia="Times New Roman" w:hAnsi="Times New Roman" w:cs="Times New Roman"/>
          <w:b/>
          <w:sz w:val="24"/>
          <w:szCs w:val="24"/>
          <w:vertAlign w:val="subscript"/>
          <w:lang w:eastAsia="en-US"/>
        </w:rPr>
        <w:t>52</w:t>
      </w:r>
      <w:r w:rsidRPr="00191CC4">
        <w:rPr>
          <w:rFonts w:ascii="Times New Roman" w:eastAsia="Times New Roman" w:hAnsi="Times New Roman" w:cs="Times New Roman"/>
          <w:b/>
          <w:sz w:val="24"/>
          <w:szCs w:val="24"/>
          <w:lang w:eastAsia="en-US"/>
        </w:rPr>
        <w:t xml:space="preserve">) </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iCs/>
          <w:sz w:val="24"/>
          <w:szCs w:val="24"/>
          <w:lang w:eastAsia="en-US"/>
        </w:rPr>
        <w:t>operatyvinės atminties dyd</w:t>
      </w:r>
      <w:r w:rsidR="003F5658">
        <w:rPr>
          <w:rFonts w:ascii="Times New Roman" w:eastAsia="Times New Roman" w:hAnsi="Times New Roman" w:cs="Times New Roman"/>
          <w:iCs/>
          <w:sz w:val="24"/>
          <w:szCs w:val="24"/>
          <w:lang w:eastAsia="en-US"/>
        </w:rPr>
        <w:t>žio</w:t>
      </w:r>
      <w:r>
        <w:rPr>
          <w:rFonts w:ascii="Times New Roman" w:eastAsia="Times New Roman" w:hAnsi="Times New Roman" w:cs="Times New Roman"/>
          <w:iCs/>
          <w:sz w:val="24"/>
          <w:szCs w:val="20"/>
          <w:lang w:eastAsia="en-US"/>
        </w:rPr>
        <w:t xml:space="preserve"> </w:t>
      </w:r>
      <w:r>
        <w:rPr>
          <w:rFonts w:ascii="Times New Roman" w:hAnsi="Times New Roman" w:cs="Times New Roman"/>
          <w:color w:val="000000" w:themeColor="text1"/>
          <w:sz w:val="24"/>
          <w:szCs w:val="24"/>
        </w:rPr>
        <w:t>– balai s</w:t>
      </w:r>
      <w:r w:rsidRPr="00F6005D">
        <w:rPr>
          <w:rFonts w:ascii="Times New Roman" w:hAnsi="Times New Roman" w:cs="Times New Roman"/>
          <w:color w:val="000000" w:themeColor="text1"/>
          <w:sz w:val="24"/>
          <w:szCs w:val="24"/>
        </w:rPr>
        <w:t xml:space="preserve">kiriami </w:t>
      </w:r>
      <w:r>
        <w:rPr>
          <w:rFonts w:ascii="Times New Roman" w:hAnsi="Times New Roman" w:cs="Times New Roman"/>
          <w:color w:val="000000" w:themeColor="text1"/>
          <w:sz w:val="24"/>
          <w:szCs w:val="24"/>
        </w:rPr>
        <w:t>pagal</w:t>
      </w:r>
      <w:r w:rsidRPr="00F6005D">
        <w:rPr>
          <w:rFonts w:ascii="Times New Roman" w:hAnsi="Times New Roman" w:cs="Times New Roman"/>
          <w:color w:val="000000" w:themeColor="text1"/>
          <w:sz w:val="24"/>
          <w:szCs w:val="24"/>
        </w:rPr>
        <w:t xml:space="preserve"> tiekėjo pasiūlym</w:t>
      </w:r>
      <w:r>
        <w:rPr>
          <w:rFonts w:ascii="Times New Roman" w:hAnsi="Times New Roman" w:cs="Times New Roman"/>
          <w:color w:val="000000" w:themeColor="text1"/>
          <w:sz w:val="24"/>
          <w:szCs w:val="24"/>
        </w:rPr>
        <w:t>o formoje (pirkimo sąlygų 2 priedas) nurodytą reikšmę:</w:t>
      </w:r>
    </w:p>
    <w:p w14:paraId="4FCEC8D1" w14:textId="77777777" w:rsidR="00BF632D" w:rsidRPr="00F6005D" w:rsidRDefault="00BF632D">
      <w:pPr>
        <w:pStyle w:val="Sraopastraipa"/>
        <w:keepNext/>
        <w:numPr>
          <w:ilvl w:val="0"/>
          <w:numId w:val="56"/>
        </w:numPr>
        <w:suppressAutoHyphens/>
        <w:ind w:left="0" w:firstLine="567"/>
        <w:outlineLvl w:val="1"/>
        <w:rPr>
          <w:b/>
          <w:szCs w:val="24"/>
        </w:rPr>
      </w:pPr>
      <w:r w:rsidRPr="00F6005D">
        <w:rPr>
          <w:iCs/>
          <w:szCs w:val="24"/>
        </w:rPr>
        <w:t xml:space="preserve">jei </w:t>
      </w:r>
      <w:r w:rsidRPr="009B49FF">
        <w:t xml:space="preserve">ne mažiau kaip </w:t>
      </w:r>
      <w:r>
        <w:t>1.5 GB</w:t>
      </w:r>
      <w:r w:rsidRPr="00F6005D">
        <w:rPr>
          <w:iCs/>
          <w:szCs w:val="24"/>
        </w:rPr>
        <w:t>, skiriam</w:t>
      </w:r>
      <w:r>
        <w:rPr>
          <w:iCs/>
          <w:szCs w:val="24"/>
        </w:rPr>
        <w:t>a</w:t>
      </w:r>
      <w:r w:rsidRPr="00F6005D">
        <w:rPr>
          <w:iCs/>
          <w:szCs w:val="24"/>
        </w:rPr>
        <w:t xml:space="preserve"> </w:t>
      </w:r>
      <w:r>
        <w:rPr>
          <w:iCs/>
          <w:szCs w:val="24"/>
        </w:rPr>
        <w:t>0</w:t>
      </w:r>
      <w:r w:rsidRPr="00F6005D">
        <w:rPr>
          <w:iCs/>
          <w:szCs w:val="24"/>
        </w:rPr>
        <w:t xml:space="preserve"> bal</w:t>
      </w:r>
      <w:r>
        <w:rPr>
          <w:iCs/>
          <w:szCs w:val="24"/>
        </w:rPr>
        <w:t>ų;</w:t>
      </w:r>
    </w:p>
    <w:p w14:paraId="4AFAE213" w14:textId="77777777" w:rsidR="00BF632D" w:rsidRPr="005F139A" w:rsidRDefault="00BF632D">
      <w:pPr>
        <w:pStyle w:val="Sraopastraipa"/>
        <w:numPr>
          <w:ilvl w:val="0"/>
          <w:numId w:val="56"/>
        </w:numPr>
        <w:ind w:left="0" w:firstLine="567"/>
        <w:rPr>
          <w:szCs w:val="24"/>
        </w:rPr>
      </w:pPr>
      <w:r>
        <w:rPr>
          <w:color w:val="000000"/>
          <w:szCs w:val="24"/>
          <w:lang w:eastAsia="lt-LT"/>
        </w:rPr>
        <w:t>j</w:t>
      </w:r>
      <w:r w:rsidRPr="004742FF">
        <w:rPr>
          <w:iCs/>
          <w:szCs w:val="24"/>
        </w:rPr>
        <w:t xml:space="preserve">ei </w:t>
      </w:r>
      <w:r w:rsidRPr="009B49FF">
        <w:t xml:space="preserve">ne mažiau kaip </w:t>
      </w:r>
      <w:r>
        <w:t>2 GB</w:t>
      </w:r>
      <w:r w:rsidRPr="004742FF">
        <w:rPr>
          <w:iCs/>
          <w:szCs w:val="24"/>
        </w:rPr>
        <w:t>, skiriama</w:t>
      </w:r>
      <w:r>
        <w:rPr>
          <w:iCs/>
          <w:szCs w:val="24"/>
        </w:rPr>
        <w:t>s</w:t>
      </w:r>
      <w:r w:rsidRPr="004742FF">
        <w:rPr>
          <w:iCs/>
          <w:szCs w:val="24"/>
        </w:rPr>
        <w:t xml:space="preserve"> </w:t>
      </w:r>
      <w:r>
        <w:rPr>
          <w:iCs/>
          <w:szCs w:val="24"/>
        </w:rPr>
        <w:t>1</w:t>
      </w:r>
      <w:r w:rsidRPr="004742FF">
        <w:rPr>
          <w:iCs/>
          <w:szCs w:val="24"/>
        </w:rPr>
        <w:t xml:space="preserve"> bal</w:t>
      </w:r>
      <w:r>
        <w:rPr>
          <w:iCs/>
          <w:szCs w:val="24"/>
        </w:rPr>
        <w:t>as</w:t>
      </w:r>
      <w:r w:rsidRPr="00F6005D">
        <w:rPr>
          <w:color w:val="000000"/>
          <w:szCs w:val="24"/>
          <w:lang w:eastAsia="lt-LT"/>
        </w:rPr>
        <w:t>.</w:t>
      </w:r>
    </w:p>
    <w:p w14:paraId="15BFDF2D" w14:textId="0F209BBD" w:rsidR="00BF632D" w:rsidRPr="00F6005D" w:rsidRDefault="00BF632D" w:rsidP="00BF632D">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 xml:space="preserve">Kriterijaus </w:t>
      </w:r>
      <w:r>
        <w:rPr>
          <w:rFonts w:ascii="Times New Roman" w:eastAsia="Times New Roman" w:hAnsi="Times New Roman" w:cs="Times New Roman"/>
          <w:b/>
          <w:sz w:val="24"/>
          <w:szCs w:val="24"/>
          <w:lang w:eastAsia="en-US"/>
        </w:rPr>
        <w:t xml:space="preserve">trečio </w:t>
      </w:r>
      <w:r w:rsidRPr="00191CC4">
        <w:rPr>
          <w:rFonts w:ascii="Times New Roman" w:eastAsia="Times New Roman" w:hAnsi="Times New Roman" w:cs="Times New Roman"/>
          <w:b/>
          <w:sz w:val="24"/>
          <w:szCs w:val="24"/>
          <w:lang w:eastAsia="en-US"/>
        </w:rPr>
        <w:t>parametro (P</w:t>
      </w:r>
      <w:r>
        <w:rPr>
          <w:rFonts w:ascii="Times New Roman" w:eastAsia="Times New Roman" w:hAnsi="Times New Roman" w:cs="Times New Roman"/>
          <w:b/>
          <w:sz w:val="24"/>
          <w:szCs w:val="24"/>
          <w:vertAlign w:val="subscript"/>
          <w:lang w:eastAsia="en-US"/>
        </w:rPr>
        <w:t>53</w:t>
      </w:r>
      <w:r w:rsidRPr="00191CC4">
        <w:rPr>
          <w:rFonts w:ascii="Times New Roman" w:eastAsia="Times New Roman" w:hAnsi="Times New Roman" w:cs="Times New Roman"/>
          <w:b/>
          <w:sz w:val="24"/>
          <w:szCs w:val="24"/>
          <w:lang w:eastAsia="en-US"/>
        </w:rPr>
        <w:t xml:space="preserve">) </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iCs/>
          <w:sz w:val="24"/>
          <w:szCs w:val="24"/>
          <w:lang w:eastAsia="en-US"/>
        </w:rPr>
        <w:t>automatinio dvipusio dokumentų tiektuvo (skenuojančio abi puses vienu lapo paleidimu)</w:t>
      </w:r>
      <w:r>
        <w:rPr>
          <w:rFonts w:ascii="Times New Roman" w:eastAsia="Times New Roman" w:hAnsi="Times New Roman" w:cs="Times New Roman"/>
          <w:iCs/>
          <w:sz w:val="24"/>
          <w:szCs w:val="20"/>
          <w:lang w:eastAsia="en-US"/>
        </w:rPr>
        <w:t xml:space="preserve"> </w:t>
      </w:r>
      <w:r>
        <w:rPr>
          <w:rFonts w:ascii="Times New Roman" w:hAnsi="Times New Roman" w:cs="Times New Roman"/>
          <w:color w:val="000000" w:themeColor="text1"/>
          <w:sz w:val="24"/>
          <w:szCs w:val="24"/>
        </w:rPr>
        <w:t>– balai s</w:t>
      </w:r>
      <w:r w:rsidRPr="00F6005D">
        <w:rPr>
          <w:rFonts w:ascii="Times New Roman" w:hAnsi="Times New Roman" w:cs="Times New Roman"/>
          <w:color w:val="000000" w:themeColor="text1"/>
          <w:sz w:val="24"/>
          <w:szCs w:val="24"/>
        </w:rPr>
        <w:t xml:space="preserve">kiriami </w:t>
      </w:r>
      <w:r>
        <w:rPr>
          <w:rFonts w:ascii="Times New Roman" w:hAnsi="Times New Roman" w:cs="Times New Roman"/>
          <w:color w:val="000000" w:themeColor="text1"/>
          <w:sz w:val="24"/>
          <w:szCs w:val="24"/>
        </w:rPr>
        <w:t>pagal</w:t>
      </w:r>
      <w:r w:rsidRPr="00F6005D">
        <w:rPr>
          <w:rFonts w:ascii="Times New Roman" w:hAnsi="Times New Roman" w:cs="Times New Roman"/>
          <w:color w:val="000000" w:themeColor="text1"/>
          <w:sz w:val="24"/>
          <w:szCs w:val="24"/>
        </w:rPr>
        <w:t xml:space="preserve"> tiekėjo pasiūlym</w:t>
      </w:r>
      <w:r>
        <w:rPr>
          <w:rFonts w:ascii="Times New Roman" w:hAnsi="Times New Roman" w:cs="Times New Roman"/>
          <w:color w:val="000000" w:themeColor="text1"/>
          <w:sz w:val="24"/>
          <w:szCs w:val="24"/>
        </w:rPr>
        <w:t>o formoje (pirkimo sąlygų 2 priedas) nurodytą reikšmę:</w:t>
      </w:r>
    </w:p>
    <w:p w14:paraId="7CE186E1" w14:textId="77777777" w:rsidR="00BF632D" w:rsidRPr="00F6005D" w:rsidRDefault="00BF632D">
      <w:pPr>
        <w:pStyle w:val="Sraopastraipa"/>
        <w:keepNext/>
        <w:numPr>
          <w:ilvl w:val="0"/>
          <w:numId w:val="56"/>
        </w:numPr>
        <w:suppressAutoHyphens/>
        <w:ind w:left="0" w:firstLine="567"/>
        <w:outlineLvl w:val="1"/>
        <w:rPr>
          <w:b/>
          <w:szCs w:val="24"/>
        </w:rPr>
      </w:pPr>
      <w:r w:rsidRPr="00F6005D">
        <w:rPr>
          <w:iCs/>
          <w:szCs w:val="24"/>
        </w:rPr>
        <w:t xml:space="preserve">jei </w:t>
      </w:r>
      <w:r w:rsidRPr="009B49FF">
        <w:t xml:space="preserve">ne mažiau kaip </w:t>
      </w:r>
      <w:r>
        <w:t>75 lapai</w:t>
      </w:r>
      <w:r w:rsidRPr="00F6005D">
        <w:rPr>
          <w:iCs/>
          <w:szCs w:val="24"/>
        </w:rPr>
        <w:t>, skiriam</w:t>
      </w:r>
      <w:r>
        <w:rPr>
          <w:iCs/>
          <w:szCs w:val="24"/>
        </w:rPr>
        <w:t>a</w:t>
      </w:r>
      <w:r w:rsidRPr="00F6005D">
        <w:rPr>
          <w:iCs/>
          <w:szCs w:val="24"/>
        </w:rPr>
        <w:t xml:space="preserve"> </w:t>
      </w:r>
      <w:r>
        <w:rPr>
          <w:iCs/>
          <w:szCs w:val="24"/>
        </w:rPr>
        <w:t>0</w:t>
      </w:r>
      <w:r w:rsidRPr="00F6005D">
        <w:rPr>
          <w:iCs/>
          <w:szCs w:val="24"/>
        </w:rPr>
        <w:t xml:space="preserve"> bal</w:t>
      </w:r>
      <w:r>
        <w:rPr>
          <w:iCs/>
          <w:szCs w:val="24"/>
        </w:rPr>
        <w:t>ų;</w:t>
      </w:r>
    </w:p>
    <w:p w14:paraId="73005527" w14:textId="77777777" w:rsidR="00BF632D" w:rsidRPr="005F139A" w:rsidRDefault="00BF632D">
      <w:pPr>
        <w:pStyle w:val="Sraopastraipa"/>
        <w:numPr>
          <w:ilvl w:val="0"/>
          <w:numId w:val="56"/>
        </w:numPr>
        <w:ind w:left="0" w:firstLine="567"/>
        <w:rPr>
          <w:szCs w:val="24"/>
        </w:rPr>
      </w:pPr>
      <w:r>
        <w:rPr>
          <w:color w:val="000000"/>
          <w:szCs w:val="24"/>
          <w:lang w:eastAsia="lt-LT"/>
        </w:rPr>
        <w:t>j</w:t>
      </w:r>
      <w:r w:rsidRPr="004742FF">
        <w:rPr>
          <w:iCs/>
          <w:szCs w:val="24"/>
        </w:rPr>
        <w:t xml:space="preserve">ei </w:t>
      </w:r>
      <w:r w:rsidRPr="009B49FF">
        <w:t xml:space="preserve">ne mažiau kaip </w:t>
      </w:r>
      <w:r>
        <w:t>100 lapų</w:t>
      </w:r>
      <w:r w:rsidRPr="004742FF">
        <w:rPr>
          <w:iCs/>
          <w:szCs w:val="24"/>
        </w:rPr>
        <w:t>, skiriama</w:t>
      </w:r>
      <w:r>
        <w:rPr>
          <w:iCs/>
          <w:szCs w:val="24"/>
        </w:rPr>
        <w:t>s</w:t>
      </w:r>
      <w:r w:rsidRPr="004742FF">
        <w:rPr>
          <w:iCs/>
          <w:szCs w:val="24"/>
        </w:rPr>
        <w:t xml:space="preserve"> </w:t>
      </w:r>
      <w:r>
        <w:rPr>
          <w:iCs/>
          <w:szCs w:val="24"/>
        </w:rPr>
        <w:t>1</w:t>
      </w:r>
      <w:r w:rsidRPr="004742FF">
        <w:rPr>
          <w:iCs/>
          <w:szCs w:val="24"/>
        </w:rPr>
        <w:t xml:space="preserve"> bal</w:t>
      </w:r>
      <w:r>
        <w:rPr>
          <w:iCs/>
          <w:szCs w:val="24"/>
        </w:rPr>
        <w:t>as</w:t>
      </w:r>
      <w:r w:rsidRPr="00F6005D">
        <w:rPr>
          <w:color w:val="000000"/>
          <w:szCs w:val="24"/>
          <w:lang w:eastAsia="lt-LT"/>
        </w:rPr>
        <w:t>.</w:t>
      </w:r>
    </w:p>
    <w:p w14:paraId="6ECFBD44" w14:textId="5C4A5227" w:rsidR="00BF632D" w:rsidRPr="00F6005D" w:rsidRDefault="00BF632D" w:rsidP="00BF632D">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Kriterijaus </w:t>
      </w:r>
      <w:r>
        <w:rPr>
          <w:rFonts w:ascii="Times New Roman" w:eastAsia="Times New Roman" w:hAnsi="Times New Roman" w:cs="Times New Roman"/>
          <w:b/>
          <w:sz w:val="24"/>
          <w:szCs w:val="24"/>
          <w:lang w:eastAsia="en-US"/>
        </w:rPr>
        <w:t xml:space="preserve">ketvirto </w:t>
      </w:r>
      <w:r w:rsidRPr="00191CC4">
        <w:rPr>
          <w:rFonts w:ascii="Times New Roman" w:eastAsia="Times New Roman" w:hAnsi="Times New Roman" w:cs="Times New Roman"/>
          <w:b/>
          <w:sz w:val="24"/>
          <w:szCs w:val="24"/>
          <w:lang w:eastAsia="en-US"/>
        </w:rPr>
        <w:t>parametro (P</w:t>
      </w:r>
      <w:r w:rsidR="003F5658">
        <w:rPr>
          <w:rFonts w:ascii="Times New Roman" w:eastAsia="Times New Roman" w:hAnsi="Times New Roman" w:cs="Times New Roman"/>
          <w:b/>
          <w:sz w:val="24"/>
          <w:szCs w:val="24"/>
          <w:vertAlign w:val="subscript"/>
          <w:lang w:eastAsia="en-US"/>
        </w:rPr>
        <w:t>5</w:t>
      </w:r>
      <w:r>
        <w:rPr>
          <w:rFonts w:ascii="Times New Roman" w:eastAsia="Times New Roman" w:hAnsi="Times New Roman" w:cs="Times New Roman"/>
          <w:b/>
          <w:sz w:val="24"/>
          <w:szCs w:val="24"/>
          <w:vertAlign w:val="subscript"/>
          <w:lang w:eastAsia="en-US"/>
        </w:rPr>
        <w:t>4</w:t>
      </w:r>
      <w:r w:rsidRPr="00191CC4">
        <w:rPr>
          <w:rFonts w:ascii="Times New Roman" w:eastAsia="Times New Roman" w:hAnsi="Times New Roman" w:cs="Times New Roman"/>
          <w:b/>
          <w:sz w:val="24"/>
          <w:szCs w:val="24"/>
          <w:lang w:eastAsia="en-US"/>
        </w:rPr>
        <w:t xml:space="preserve">) </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iCs/>
          <w:sz w:val="24"/>
          <w:szCs w:val="24"/>
          <w:lang w:eastAsia="en-US"/>
        </w:rPr>
        <w:t>turi būti pritaikytas su to paties gamintojo, originalia dažomųjų miltelių kasete</w:t>
      </w:r>
      <w:r>
        <w:rPr>
          <w:rFonts w:ascii="Times New Roman" w:eastAsia="Times New Roman" w:hAnsi="Times New Roman" w:cs="Times New Roman"/>
          <w:iCs/>
          <w:sz w:val="24"/>
          <w:szCs w:val="20"/>
          <w:lang w:eastAsia="en-US"/>
        </w:rPr>
        <w:t xml:space="preserve"> </w:t>
      </w:r>
      <w:r>
        <w:rPr>
          <w:rFonts w:ascii="Times New Roman" w:hAnsi="Times New Roman" w:cs="Times New Roman"/>
          <w:color w:val="000000" w:themeColor="text1"/>
          <w:sz w:val="24"/>
          <w:szCs w:val="24"/>
        </w:rPr>
        <w:t>– balai s</w:t>
      </w:r>
      <w:r w:rsidRPr="00F6005D">
        <w:rPr>
          <w:rFonts w:ascii="Times New Roman" w:hAnsi="Times New Roman" w:cs="Times New Roman"/>
          <w:color w:val="000000" w:themeColor="text1"/>
          <w:sz w:val="24"/>
          <w:szCs w:val="24"/>
        </w:rPr>
        <w:t xml:space="preserve">kiriami </w:t>
      </w:r>
      <w:r>
        <w:rPr>
          <w:rFonts w:ascii="Times New Roman" w:hAnsi="Times New Roman" w:cs="Times New Roman"/>
          <w:color w:val="000000" w:themeColor="text1"/>
          <w:sz w:val="24"/>
          <w:szCs w:val="24"/>
        </w:rPr>
        <w:t>pagal</w:t>
      </w:r>
      <w:r w:rsidRPr="00F6005D">
        <w:rPr>
          <w:rFonts w:ascii="Times New Roman" w:hAnsi="Times New Roman" w:cs="Times New Roman"/>
          <w:color w:val="000000" w:themeColor="text1"/>
          <w:sz w:val="24"/>
          <w:szCs w:val="24"/>
        </w:rPr>
        <w:t xml:space="preserve"> tiekėjo pasiūlym</w:t>
      </w:r>
      <w:r>
        <w:rPr>
          <w:rFonts w:ascii="Times New Roman" w:hAnsi="Times New Roman" w:cs="Times New Roman"/>
          <w:color w:val="000000" w:themeColor="text1"/>
          <w:sz w:val="24"/>
          <w:szCs w:val="24"/>
        </w:rPr>
        <w:t>o formoje (pirkimo sąlygų 2 priedas) nurodytą reikšmę:</w:t>
      </w:r>
    </w:p>
    <w:p w14:paraId="329CBC89" w14:textId="77777777" w:rsidR="00BF632D" w:rsidRPr="00F6005D" w:rsidRDefault="00BF632D">
      <w:pPr>
        <w:pStyle w:val="Sraopastraipa"/>
        <w:keepNext/>
        <w:numPr>
          <w:ilvl w:val="0"/>
          <w:numId w:val="56"/>
        </w:numPr>
        <w:suppressAutoHyphens/>
        <w:ind w:left="0" w:firstLine="567"/>
        <w:outlineLvl w:val="1"/>
        <w:rPr>
          <w:b/>
          <w:szCs w:val="24"/>
        </w:rPr>
      </w:pPr>
      <w:r w:rsidRPr="00F6005D">
        <w:rPr>
          <w:iCs/>
          <w:szCs w:val="24"/>
        </w:rPr>
        <w:t xml:space="preserve">jei </w:t>
      </w:r>
      <w:r>
        <w:rPr>
          <w:iCs/>
          <w:szCs w:val="24"/>
        </w:rPr>
        <w:t xml:space="preserve">resursas </w:t>
      </w:r>
      <w:r w:rsidRPr="009B49FF">
        <w:t xml:space="preserve">ne mažiau kaip </w:t>
      </w:r>
      <w:r>
        <w:t>12500 spaudų, kai lapo padengimas 5</w:t>
      </w:r>
      <w:r>
        <w:rPr>
          <w:rFonts w:ascii="Cambria Math" w:hAnsi="Cambria Math"/>
        </w:rPr>
        <w:t>%</w:t>
      </w:r>
      <w:r w:rsidRPr="00F6005D">
        <w:rPr>
          <w:iCs/>
          <w:szCs w:val="24"/>
        </w:rPr>
        <w:t>, skiriam</w:t>
      </w:r>
      <w:r>
        <w:rPr>
          <w:iCs/>
          <w:szCs w:val="24"/>
        </w:rPr>
        <w:t>a</w:t>
      </w:r>
      <w:r w:rsidRPr="00F6005D">
        <w:rPr>
          <w:iCs/>
          <w:szCs w:val="24"/>
        </w:rPr>
        <w:t xml:space="preserve"> </w:t>
      </w:r>
      <w:r>
        <w:rPr>
          <w:iCs/>
          <w:szCs w:val="24"/>
        </w:rPr>
        <w:t>0</w:t>
      </w:r>
      <w:r w:rsidRPr="00F6005D">
        <w:rPr>
          <w:iCs/>
          <w:szCs w:val="24"/>
        </w:rPr>
        <w:t xml:space="preserve"> bal</w:t>
      </w:r>
      <w:r>
        <w:rPr>
          <w:iCs/>
          <w:szCs w:val="24"/>
        </w:rPr>
        <w:t>ų;</w:t>
      </w:r>
    </w:p>
    <w:p w14:paraId="41F99DB9" w14:textId="77777777" w:rsidR="00BF632D" w:rsidRPr="005F139A" w:rsidRDefault="00BF632D">
      <w:pPr>
        <w:pStyle w:val="Sraopastraipa"/>
        <w:numPr>
          <w:ilvl w:val="0"/>
          <w:numId w:val="56"/>
        </w:numPr>
        <w:ind w:left="0" w:firstLine="567"/>
        <w:rPr>
          <w:szCs w:val="24"/>
        </w:rPr>
      </w:pPr>
      <w:r>
        <w:rPr>
          <w:color w:val="000000"/>
          <w:szCs w:val="24"/>
          <w:lang w:eastAsia="lt-LT"/>
        </w:rPr>
        <w:t>j</w:t>
      </w:r>
      <w:r w:rsidRPr="004742FF">
        <w:rPr>
          <w:iCs/>
          <w:szCs w:val="24"/>
        </w:rPr>
        <w:t xml:space="preserve">ei </w:t>
      </w:r>
      <w:r>
        <w:rPr>
          <w:iCs/>
          <w:szCs w:val="24"/>
        </w:rPr>
        <w:t xml:space="preserve">resursas </w:t>
      </w:r>
      <w:r w:rsidRPr="009B49FF">
        <w:t xml:space="preserve">ne mažiau kaip </w:t>
      </w:r>
      <w:r>
        <w:t>25000 spaudų, kai lapo padengimas 5</w:t>
      </w:r>
      <w:r>
        <w:rPr>
          <w:rFonts w:ascii="Cambria Math" w:hAnsi="Cambria Math"/>
        </w:rPr>
        <w:t>%</w:t>
      </w:r>
      <w:r w:rsidRPr="004742FF">
        <w:rPr>
          <w:iCs/>
          <w:szCs w:val="24"/>
        </w:rPr>
        <w:t>, skiriam</w:t>
      </w:r>
      <w:r>
        <w:rPr>
          <w:iCs/>
          <w:szCs w:val="24"/>
        </w:rPr>
        <w:t>i</w:t>
      </w:r>
      <w:r w:rsidRPr="004742FF">
        <w:rPr>
          <w:iCs/>
          <w:szCs w:val="24"/>
        </w:rPr>
        <w:t xml:space="preserve"> </w:t>
      </w:r>
      <w:r>
        <w:rPr>
          <w:iCs/>
          <w:szCs w:val="24"/>
        </w:rPr>
        <w:t>2</w:t>
      </w:r>
      <w:r w:rsidRPr="004742FF">
        <w:rPr>
          <w:iCs/>
          <w:szCs w:val="24"/>
        </w:rPr>
        <w:t xml:space="preserve"> bal</w:t>
      </w:r>
      <w:r>
        <w:rPr>
          <w:iCs/>
          <w:szCs w:val="24"/>
        </w:rPr>
        <w:t>ai</w:t>
      </w:r>
      <w:r w:rsidRPr="00F6005D">
        <w:rPr>
          <w:color w:val="000000"/>
          <w:szCs w:val="24"/>
          <w:lang w:eastAsia="lt-LT"/>
        </w:rPr>
        <w:t>.</w:t>
      </w:r>
    </w:p>
    <w:p w14:paraId="412193BB" w14:textId="77777777" w:rsidR="00BF632D" w:rsidRDefault="00BF632D" w:rsidP="00BF632D">
      <w:pPr>
        <w:pStyle w:val="Sraopastraipa"/>
        <w:keepNext/>
        <w:suppressAutoHyphens/>
        <w:ind w:left="567"/>
        <w:outlineLvl w:val="2"/>
        <w:rPr>
          <w:szCs w:val="24"/>
        </w:rPr>
      </w:pPr>
    </w:p>
    <w:p w14:paraId="3C3ED258" w14:textId="22C7862A" w:rsidR="003F5658" w:rsidRPr="003F5658" w:rsidRDefault="003F5658">
      <w:pPr>
        <w:pStyle w:val="Sraopastraipa"/>
        <w:keepNext/>
        <w:numPr>
          <w:ilvl w:val="1"/>
          <w:numId w:val="1"/>
        </w:numPr>
        <w:suppressAutoHyphens/>
        <w:ind w:left="0" w:firstLine="567"/>
        <w:outlineLvl w:val="2"/>
        <w:rPr>
          <w:szCs w:val="24"/>
        </w:rPr>
      </w:pPr>
      <w:r>
        <w:rPr>
          <w:b/>
          <w:bCs/>
          <w:iCs/>
          <w:szCs w:val="24"/>
        </w:rPr>
        <w:t>Septintas</w:t>
      </w:r>
      <w:r w:rsidRPr="000657FB">
        <w:rPr>
          <w:b/>
          <w:bCs/>
          <w:iCs/>
          <w:szCs w:val="24"/>
        </w:rPr>
        <w:t xml:space="preserve"> kriterijus </w:t>
      </w:r>
      <w:r w:rsidRPr="000657FB">
        <w:rPr>
          <w:b/>
          <w:bCs/>
        </w:rPr>
        <w:t>(T</w:t>
      </w:r>
      <w:r w:rsidRPr="003F5658">
        <w:rPr>
          <w:b/>
          <w:bCs/>
          <w:vertAlign w:val="subscript"/>
        </w:rPr>
        <w:t>6</w:t>
      </w:r>
      <w:r w:rsidRPr="000657FB">
        <w:rPr>
          <w:b/>
          <w:bCs/>
        </w:rPr>
        <w:t>)</w:t>
      </w:r>
      <w:r>
        <w:rPr>
          <w:iCs/>
          <w:szCs w:val="24"/>
        </w:rPr>
        <w:t xml:space="preserve"> </w:t>
      </w:r>
      <w:r w:rsidRPr="004742FF">
        <w:rPr>
          <w:iCs/>
          <w:szCs w:val="24"/>
        </w:rPr>
        <w:t>–</w:t>
      </w:r>
      <w:r>
        <w:rPr>
          <w:iCs/>
          <w:szCs w:val="24"/>
        </w:rPr>
        <w:t xml:space="preserve"> F tipo spausdintuvų techniniai parametrai, viršijantys techninės specifikacijos reikalavimus.</w:t>
      </w:r>
    </w:p>
    <w:p w14:paraId="7E5AB1D2" w14:textId="6CEAFD63" w:rsidR="003F5658" w:rsidRPr="00F6005D" w:rsidRDefault="003F5658" w:rsidP="003F5658">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Kriterijaus </w:t>
      </w:r>
      <w:r>
        <w:rPr>
          <w:rFonts w:ascii="Times New Roman" w:eastAsia="Times New Roman" w:hAnsi="Times New Roman" w:cs="Times New Roman"/>
          <w:b/>
          <w:sz w:val="24"/>
          <w:szCs w:val="24"/>
          <w:lang w:eastAsia="en-US"/>
        </w:rPr>
        <w:t xml:space="preserve">pirmo </w:t>
      </w:r>
      <w:r w:rsidRPr="00191CC4">
        <w:rPr>
          <w:rFonts w:ascii="Times New Roman" w:eastAsia="Times New Roman" w:hAnsi="Times New Roman" w:cs="Times New Roman"/>
          <w:b/>
          <w:sz w:val="24"/>
          <w:szCs w:val="24"/>
          <w:lang w:eastAsia="en-US"/>
        </w:rPr>
        <w:t>parametro (P</w:t>
      </w:r>
      <w:r>
        <w:rPr>
          <w:rFonts w:ascii="Times New Roman" w:eastAsia="Times New Roman" w:hAnsi="Times New Roman" w:cs="Times New Roman"/>
          <w:b/>
          <w:sz w:val="24"/>
          <w:szCs w:val="24"/>
          <w:vertAlign w:val="subscript"/>
          <w:lang w:eastAsia="en-US"/>
        </w:rPr>
        <w:t>61</w:t>
      </w:r>
      <w:r w:rsidRPr="00191CC4">
        <w:rPr>
          <w:rFonts w:ascii="Times New Roman" w:eastAsia="Times New Roman" w:hAnsi="Times New Roman" w:cs="Times New Roman"/>
          <w:b/>
          <w:sz w:val="24"/>
          <w:szCs w:val="24"/>
          <w:lang w:eastAsia="en-US"/>
        </w:rPr>
        <w:t xml:space="preserve">) </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iCs/>
          <w:sz w:val="24"/>
          <w:szCs w:val="24"/>
          <w:lang w:eastAsia="en-US"/>
        </w:rPr>
        <w:t>turi būti pritaikytas su to paties gamintojo, originalia dažomųjų miltelių kasete</w:t>
      </w:r>
      <w:r>
        <w:rPr>
          <w:rFonts w:ascii="Times New Roman" w:eastAsia="Times New Roman" w:hAnsi="Times New Roman" w:cs="Times New Roman"/>
          <w:iCs/>
          <w:sz w:val="24"/>
          <w:szCs w:val="20"/>
          <w:lang w:eastAsia="en-US"/>
        </w:rPr>
        <w:t xml:space="preserve"> </w:t>
      </w:r>
      <w:r>
        <w:rPr>
          <w:rFonts w:ascii="Times New Roman" w:hAnsi="Times New Roman" w:cs="Times New Roman"/>
          <w:color w:val="000000" w:themeColor="text1"/>
          <w:sz w:val="24"/>
          <w:szCs w:val="24"/>
        </w:rPr>
        <w:t>– balai s</w:t>
      </w:r>
      <w:r w:rsidRPr="00F6005D">
        <w:rPr>
          <w:rFonts w:ascii="Times New Roman" w:hAnsi="Times New Roman" w:cs="Times New Roman"/>
          <w:color w:val="000000" w:themeColor="text1"/>
          <w:sz w:val="24"/>
          <w:szCs w:val="24"/>
        </w:rPr>
        <w:t xml:space="preserve">kiriami </w:t>
      </w:r>
      <w:r>
        <w:rPr>
          <w:rFonts w:ascii="Times New Roman" w:hAnsi="Times New Roman" w:cs="Times New Roman"/>
          <w:color w:val="000000" w:themeColor="text1"/>
          <w:sz w:val="24"/>
          <w:szCs w:val="24"/>
        </w:rPr>
        <w:t>pagal</w:t>
      </w:r>
      <w:r w:rsidRPr="00F6005D">
        <w:rPr>
          <w:rFonts w:ascii="Times New Roman" w:hAnsi="Times New Roman" w:cs="Times New Roman"/>
          <w:color w:val="000000" w:themeColor="text1"/>
          <w:sz w:val="24"/>
          <w:szCs w:val="24"/>
        </w:rPr>
        <w:t xml:space="preserve"> tiekėjo pasiūlym</w:t>
      </w:r>
      <w:r>
        <w:rPr>
          <w:rFonts w:ascii="Times New Roman" w:hAnsi="Times New Roman" w:cs="Times New Roman"/>
          <w:color w:val="000000" w:themeColor="text1"/>
          <w:sz w:val="24"/>
          <w:szCs w:val="24"/>
        </w:rPr>
        <w:t>o formoje (pirkimo sąlygų 2 priedas) nurodytą reikšmę:</w:t>
      </w:r>
    </w:p>
    <w:p w14:paraId="7864D1C7" w14:textId="77777777" w:rsidR="003F5658" w:rsidRPr="00F6005D" w:rsidRDefault="003F5658">
      <w:pPr>
        <w:pStyle w:val="Sraopastraipa"/>
        <w:keepNext/>
        <w:numPr>
          <w:ilvl w:val="0"/>
          <w:numId w:val="56"/>
        </w:numPr>
        <w:suppressAutoHyphens/>
        <w:ind w:left="0" w:firstLine="567"/>
        <w:outlineLvl w:val="1"/>
        <w:rPr>
          <w:b/>
          <w:szCs w:val="24"/>
        </w:rPr>
      </w:pPr>
      <w:r w:rsidRPr="00F6005D">
        <w:rPr>
          <w:iCs/>
          <w:szCs w:val="24"/>
        </w:rPr>
        <w:t xml:space="preserve">jei </w:t>
      </w:r>
      <w:r>
        <w:rPr>
          <w:iCs/>
          <w:szCs w:val="24"/>
        </w:rPr>
        <w:t xml:space="preserve">resursas </w:t>
      </w:r>
      <w:r w:rsidRPr="009B49FF">
        <w:t xml:space="preserve">ne mažiau kaip </w:t>
      </w:r>
      <w:r>
        <w:t>12500 spaudų, kai lapo padengimas 5</w:t>
      </w:r>
      <w:r>
        <w:rPr>
          <w:rFonts w:ascii="Cambria Math" w:hAnsi="Cambria Math"/>
        </w:rPr>
        <w:t>%</w:t>
      </w:r>
      <w:r w:rsidRPr="00F6005D">
        <w:rPr>
          <w:iCs/>
          <w:szCs w:val="24"/>
        </w:rPr>
        <w:t>, skiriam</w:t>
      </w:r>
      <w:r>
        <w:rPr>
          <w:iCs/>
          <w:szCs w:val="24"/>
        </w:rPr>
        <w:t>a</w:t>
      </w:r>
      <w:r w:rsidRPr="00F6005D">
        <w:rPr>
          <w:iCs/>
          <w:szCs w:val="24"/>
        </w:rPr>
        <w:t xml:space="preserve"> </w:t>
      </w:r>
      <w:r>
        <w:rPr>
          <w:iCs/>
          <w:szCs w:val="24"/>
        </w:rPr>
        <w:t>0</w:t>
      </w:r>
      <w:r w:rsidRPr="00F6005D">
        <w:rPr>
          <w:iCs/>
          <w:szCs w:val="24"/>
        </w:rPr>
        <w:t xml:space="preserve"> bal</w:t>
      </w:r>
      <w:r>
        <w:rPr>
          <w:iCs/>
          <w:szCs w:val="24"/>
        </w:rPr>
        <w:t>ų;</w:t>
      </w:r>
    </w:p>
    <w:p w14:paraId="4ED0AF4F" w14:textId="77777777" w:rsidR="003F5658" w:rsidRPr="005F139A" w:rsidRDefault="003F5658">
      <w:pPr>
        <w:pStyle w:val="Sraopastraipa"/>
        <w:numPr>
          <w:ilvl w:val="0"/>
          <w:numId w:val="56"/>
        </w:numPr>
        <w:ind w:left="0" w:firstLine="567"/>
        <w:rPr>
          <w:szCs w:val="24"/>
        </w:rPr>
      </w:pPr>
      <w:r>
        <w:rPr>
          <w:color w:val="000000"/>
          <w:szCs w:val="24"/>
          <w:lang w:eastAsia="lt-LT"/>
        </w:rPr>
        <w:t>j</w:t>
      </w:r>
      <w:r w:rsidRPr="004742FF">
        <w:rPr>
          <w:iCs/>
          <w:szCs w:val="24"/>
        </w:rPr>
        <w:t xml:space="preserve">ei </w:t>
      </w:r>
      <w:r>
        <w:rPr>
          <w:iCs/>
          <w:szCs w:val="24"/>
        </w:rPr>
        <w:t xml:space="preserve">resursas </w:t>
      </w:r>
      <w:r w:rsidRPr="009B49FF">
        <w:t xml:space="preserve">ne mažiau kaip </w:t>
      </w:r>
      <w:r>
        <w:t>25000 spaudų, kai lapo padengimas 5</w:t>
      </w:r>
      <w:r>
        <w:rPr>
          <w:rFonts w:ascii="Cambria Math" w:hAnsi="Cambria Math"/>
        </w:rPr>
        <w:t>%</w:t>
      </w:r>
      <w:r w:rsidRPr="004742FF">
        <w:rPr>
          <w:iCs/>
          <w:szCs w:val="24"/>
        </w:rPr>
        <w:t>, skiriam</w:t>
      </w:r>
      <w:r>
        <w:rPr>
          <w:iCs/>
          <w:szCs w:val="24"/>
        </w:rPr>
        <w:t>i</w:t>
      </w:r>
      <w:r w:rsidRPr="004742FF">
        <w:rPr>
          <w:iCs/>
          <w:szCs w:val="24"/>
        </w:rPr>
        <w:t xml:space="preserve"> </w:t>
      </w:r>
      <w:r>
        <w:rPr>
          <w:iCs/>
          <w:szCs w:val="24"/>
        </w:rPr>
        <w:t>2</w:t>
      </w:r>
      <w:r w:rsidRPr="004742FF">
        <w:rPr>
          <w:iCs/>
          <w:szCs w:val="24"/>
        </w:rPr>
        <w:t xml:space="preserve"> bal</w:t>
      </w:r>
      <w:r>
        <w:rPr>
          <w:iCs/>
          <w:szCs w:val="24"/>
        </w:rPr>
        <w:t>ai</w:t>
      </w:r>
      <w:r w:rsidRPr="00F6005D">
        <w:rPr>
          <w:color w:val="000000"/>
          <w:szCs w:val="24"/>
          <w:lang w:eastAsia="lt-LT"/>
        </w:rPr>
        <w:t>.</w:t>
      </w:r>
    </w:p>
    <w:p w14:paraId="595F39B5" w14:textId="77777777" w:rsidR="003F5658" w:rsidRDefault="003F5658" w:rsidP="003F5658">
      <w:pPr>
        <w:pStyle w:val="Sraopastraipa"/>
        <w:keepNext/>
        <w:suppressAutoHyphens/>
        <w:ind w:left="567"/>
        <w:outlineLvl w:val="2"/>
        <w:rPr>
          <w:szCs w:val="24"/>
        </w:rPr>
      </w:pPr>
    </w:p>
    <w:p w14:paraId="33B46A82" w14:textId="2A3E89F2" w:rsidR="001B2959" w:rsidRDefault="00996066">
      <w:pPr>
        <w:pStyle w:val="Sraopastraipa"/>
        <w:keepNext/>
        <w:numPr>
          <w:ilvl w:val="1"/>
          <w:numId w:val="1"/>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pPr>
        <w:pStyle w:val="Sraopastraipa"/>
        <w:keepNext/>
        <w:numPr>
          <w:ilvl w:val="2"/>
          <w:numId w:val="1"/>
        </w:numPr>
        <w:tabs>
          <w:tab w:val="left" w:pos="1701"/>
        </w:tabs>
        <w:suppressAutoHyphens/>
        <w:ind w:left="0" w:firstLine="567"/>
        <w:outlineLvl w:val="2"/>
        <w:rPr>
          <w:szCs w:val="24"/>
        </w:rPr>
      </w:pPr>
      <w:r>
        <w:rPr>
          <w:szCs w:val="24"/>
        </w:rPr>
        <w:t>yra atmetamas;</w:t>
      </w:r>
    </w:p>
    <w:p w14:paraId="0F6C3DD9" w14:textId="7EF7F2D2" w:rsidR="00996066" w:rsidRDefault="00996066">
      <w:pPr>
        <w:pStyle w:val="Sraopastraipa"/>
        <w:keepNext/>
        <w:numPr>
          <w:ilvl w:val="2"/>
          <w:numId w:val="1"/>
        </w:numPr>
        <w:tabs>
          <w:tab w:val="left" w:pos="1701"/>
        </w:tabs>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pPr>
        <w:pStyle w:val="Sraopastraipa"/>
        <w:keepNext/>
        <w:numPr>
          <w:ilvl w:val="2"/>
          <w:numId w:val="1"/>
        </w:numPr>
        <w:tabs>
          <w:tab w:val="left" w:pos="1701"/>
        </w:tabs>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pPr>
        <w:pStyle w:val="Sraopastraipa"/>
        <w:keepNext/>
        <w:numPr>
          <w:ilvl w:val="2"/>
          <w:numId w:val="1"/>
        </w:numPr>
        <w:tabs>
          <w:tab w:val="left" w:pos="1701"/>
        </w:tabs>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pPr>
        <w:pStyle w:val="Sraopastraipa"/>
        <w:keepNext/>
        <w:numPr>
          <w:ilvl w:val="1"/>
          <w:numId w:val="1"/>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pPr>
        <w:pStyle w:val="Sraopastraipa"/>
        <w:numPr>
          <w:ilvl w:val="0"/>
          <w:numId w:val="1"/>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xml:space="preserv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w:t>
      </w:r>
      <w:r w:rsidRPr="00191CC4">
        <w:rPr>
          <w:rFonts w:ascii="Times New Roman" w:eastAsia="Times New Roman" w:hAnsi="Times New Roman" w:cs="Times New Roman"/>
          <w:sz w:val="24"/>
          <w:szCs w:val="24"/>
          <w:lang w:eastAsia="en-US"/>
        </w:rPr>
        <w:lastRenderedPageBreak/>
        <w:t>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2776BAC" w:rsidR="00407DBC" w:rsidRPr="00407DBC" w:rsidRDefault="00B96691">
      <w:pPr>
        <w:numPr>
          <w:ilvl w:val="0"/>
          <w:numId w:val="1"/>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06B44A2F" w:rsidR="00191CC4" w:rsidRPr="008E5206" w:rsidRDefault="00191CC4">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sidRPr="008E5206">
        <w:rPr>
          <w:rFonts w:ascii="Times New Roman" w:eastAsia="Calibri" w:hAnsi="Times New Roman" w:cs="Times New Roman"/>
          <w:bCs/>
          <w:sz w:val="24"/>
          <w:szCs w:val="24"/>
          <w:lang w:eastAsia="en-US"/>
        </w:rPr>
        <w:t>šis</w:t>
      </w:r>
      <w:r w:rsidRPr="008E5206">
        <w:rPr>
          <w:rFonts w:ascii="Times New Roman" w:eastAsia="Calibri" w:hAnsi="Times New Roman" w:cs="Times New Roman"/>
          <w:bCs/>
          <w:sz w:val="24"/>
          <w:szCs w:val="24"/>
          <w:lang w:eastAsia="en-US"/>
        </w:rPr>
        <w:t xml:space="preserve"> kainos apskaičiavimo būdas</w:t>
      </w:r>
      <w:r w:rsidR="00FF4FAF" w:rsidRPr="008E5206">
        <w:rPr>
          <w:rFonts w:ascii="Times New Roman" w:eastAsia="Calibri" w:hAnsi="Times New Roman" w:cs="Times New Roman"/>
          <w:bCs/>
          <w:sz w:val="24"/>
          <w:szCs w:val="24"/>
          <w:lang w:eastAsia="en-US"/>
        </w:rPr>
        <w:t xml:space="preserve">: </w:t>
      </w:r>
      <w:r w:rsidR="008E5206" w:rsidRPr="008E5206">
        <w:rPr>
          <w:rFonts w:ascii="Times New Roman" w:eastAsia="Calibri" w:hAnsi="Times New Roman" w:cs="Times New Roman"/>
          <w:bCs/>
          <w:sz w:val="24"/>
          <w:szCs w:val="24"/>
          <w:lang w:eastAsia="en-US"/>
        </w:rPr>
        <w:t>fiksuoto įkainio</w:t>
      </w:r>
      <w:r w:rsidRPr="008E5206">
        <w:rPr>
          <w:rFonts w:ascii="Times New Roman" w:eastAsia="Calibri" w:hAnsi="Times New Roman" w:cs="Times New Roman"/>
          <w:bCs/>
          <w:sz w:val="24"/>
          <w:szCs w:val="24"/>
          <w:lang w:eastAsia="en-US"/>
        </w:rPr>
        <w:t xml:space="preserve">. </w:t>
      </w:r>
    </w:p>
    <w:p w14:paraId="0A9B11C2" w14:textId="77777777" w:rsidR="00B46745" w:rsidRPr="00B46745" w:rsidRDefault="00191CC4">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721CC520" w:rsidR="00191CC4" w:rsidRDefault="00191CC4">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DE77DC8" w:rsidR="00A85D0F" w:rsidRPr="008E5206" w:rsidRDefault="00A85D0F">
      <w:pPr>
        <w:pStyle w:val="Pagrindinistekstas"/>
        <w:numPr>
          <w:ilvl w:val="0"/>
          <w:numId w:val="1"/>
        </w:numPr>
        <w:ind w:left="0" w:firstLine="567"/>
        <w:rPr>
          <w:szCs w:val="24"/>
        </w:rPr>
      </w:pPr>
      <w:r w:rsidRPr="008E5206">
        <w:rPr>
          <w:szCs w:val="24"/>
        </w:rPr>
        <w:t>Pirkimo sutartis bus užtikrinama joje nurodytomis netesybomis.</w:t>
      </w:r>
    </w:p>
    <w:p w14:paraId="01ACB4D4" w14:textId="053FBA2C" w:rsidR="00205EFC" w:rsidRDefault="004461C4">
      <w:pPr>
        <w:pStyle w:val="Pagrindinistekstas"/>
        <w:numPr>
          <w:ilvl w:val="0"/>
          <w:numId w:val="1"/>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 xml:space="preserve">paslaugų teikimo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pPr>
        <w:pStyle w:val="Pagrindinistekstas"/>
        <w:numPr>
          <w:ilvl w:val="1"/>
          <w:numId w:val="1"/>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205EFC">
        <w:rPr>
          <w:szCs w:val="24"/>
        </w:rPr>
        <w:t>Luminor</w:t>
      </w:r>
      <w:proofErr w:type="spellEnd"/>
      <w:r w:rsidR="00DC7DB2" w:rsidRPr="00205EFC">
        <w:rPr>
          <w:szCs w:val="24"/>
        </w:rPr>
        <w:t xml:space="preserve">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pPr>
        <w:pStyle w:val="Pagrindinistekstas"/>
        <w:numPr>
          <w:ilvl w:val="1"/>
          <w:numId w:val="1"/>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pPr>
        <w:pStyle w:val="Pagrindinistekstas"/>
        <w:numPr>
          <w:ilvl w:val="1"/>
          <w:numId w:val="1"/>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pPr>
        <w:pStyle w:val="Pagrindinistekstas"/>
        <w:numPr>
          <w:ilvl w:val="0"/>
          <w:numId w:val="1"/>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414CB3FD" w:rsidR="002F0125" w:rsidRPr="008E5206" w:rsidRDefault="002F0125">
      <w:pPr>
        <w:pStyle w:val="Pagrindinistekstas"/>
        <w:numPr>
          <w:ilvl w:val="0"/>
          <w:numId w:val="1"/>
        </w:numPr>
        <w:ind w:left="0" w:firstLine="567"/>
        <w:rPr>
          <w:i/>
          <w:iCs/>
          <w:szCs w:val="24"/>
        </w:rPr>
      </w:pPr>
      <w:bookmarkStart w:id="16" w:name="_Ref88485151"/>
      <w:r w:rsidRPr="008E5206">
        <w:rPr>
          <w:szCs w:val="24"/>
        </w:rPr>
        <w:t xml:space="preserve">Užstato, garantijos, laidavimo </w:t>
      </w:r>
      <w:r w:rsidR="007D6B6A" w:rsidRPr="008E5206">
        <w:rPr>
          <w:szCs w:val="24"/>
        </w:rPr>
        <w:t xml:space="preserve">draudimo </w:t>
      </w:r>
      <w:r w:rsidRPr="008E5206">
        <w:rPr>
          <w:szCs w:val="24"/>
        </w:rPr>
        <w:t xml:space="preserve">suma: </w:t>
      </w:r>
      <w:r w:rsidR="008E5206" w:rsidRPr="008E5206">
        <w:rPr>
          <w:szCs w:val="24"/>
        </w:rPr>
        <w:t>15</w:t>
      </w:r>
      <w:r w:rsidR="00CE5CEA">
        <w:rPr>
          <w:szCs w:val="24"/>
        </w:rPr>
        <w:t>.</w:t>
      </w:r>
      <w:r w:rsidR="008E5206" w:rsidRPr="008E5206">
        <w:rPr>
          <w:szCs w:val="24"/>
        </w:rPr>
        <w:t>400</w:t>
      </w:r>
      <w:r w:rsidR="00CE5CEA">
        <w:rPr>
          <w:szCs w:val="24"/>
        </w:rPr>
        <w:t>,00</w:t>
      </w:r>
      <w:r w:rsidRPr="008E5206">
        <w:rPr>
          <w:szCs w:val="24"/>
        </w:rPr>
        <w:t xml:space="preserve"> E</w:t>
      </w:r>
      <w:r w:rsidR="008E5206" w:rsidRPr="008E5206">
        <w:rPr>
          <w:szCs w:val="24"/>
        </w:rPr>
        <w:t>ur</w:t>
      </w:r>
      <w:r w:rsidRPr="008E5206">
        <w:rPr>
          <w:szCs w:val="24"/>
        </w:rPr>
        <w:t>.</w:t>
      </w:r>
      <w:bookmarkEnd w:id="16"/>
    </w:p>
    <w:p w14:paraId="48621048" w14:textId="1F1A9954" w:rsidR="004461C4" w:rsidRPr="00D37CD0" w:rsidRDefault="004461C4">
      <w:pPr>
        <w:pStyle w:val="Pagrindinistekstas"/>
        <w:numPr>
          <w:ilvl w:val="0"/>
          <w:numId w:val="1"/>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5E7BE5">
        <w:rPr>
          <w:b/>
          <w:bCs/>
          <w:szCs w:val="24"/>
        </w:rPr>
        <w:t>11</w:t>
      </w:r>
      <w:r w:rsidR="00DD56F3" w:rsidRPr="00DD56F3">
        <w:rPr>
          <w:b/>
          <w:bCs/>
          <w:szCs w:val="24"/>
        </w:rPr>
        <w:fldChar w:fldCharType="end"/>
      </w:r>
      <w:r w:rsidR="008E5206">
        <w:rPr>
          <w:b/>
          <w:bCs/>
          <w:szCs w:val="24"/>
        </w:rPr>
        <w:t>2</w:t>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w:t>
      </w:r>
      <w:r w:rsidRPr="00D37CD0">
        <w:rPr>
          <w:szCs w:val="24"/>
        </w:rPr>
        <w:lastRenderedPageBreak/>
        <w:t xml:space="preserve">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pPr>
        <w:pStyle w:val="Pagrindinistekstas"/>
        <w:numPr>
          <w:ilvl w:val="0"/>
          <w:numId w:val="1"/>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pPr>
        <w:pStyle w:val="Pagrindinistekstas"/>
        <w:numPr>
          <w:ilvl w:val="1"/>
          <w:numId w:val="1"/>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7B38F9BB" w:rsidR="004461C4" w:rsidRPr="00205EFC" w:rsidRDefault="004461C4">
      <w:pPr>
        <w:pStyle w:val="Pagrindinistekstas"/>
        <w:numPr>
          <w:ilvl w:val="1"/>
          <w:numId w:val="1"/>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8E5206">
        <w:rPr>
          <w:rFonts w:eastAsia="Calibri"/>
          <w:bCs/>
          <w:szCs w:val="24"/>
        </w:rPr>
        <w:t>37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926490D" w:rsidR="004461C4" w:rsidRPr="00D37CD0" w:rsidRDefault="004461C4">
      <w:pPr>
        <w:pStyle w:val="Pagrindinistekstas"/>
        <w:numPr>
          <w:ilvl w:val="1"/>
          <w:numId w:val="1"/>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pPr>
        <w:pStyle w:val="Pagrindinistekstas"/>
        <w:numPr>
          <w:ilvl w:val="1"/>
          <w:numId w:val="1"/>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pažeidimą (-</w:t>
      </w:r>
      <w:proofErr w:type="spellStart"/>
      <w:r w:rsidR="00E30A23" w:rsidRPr="00E30A23">
        <w:rPr>
          <w:szCs w:val="24"/>
        </w:rPr>
        <w:t>us</w:t>
      </w:r>
      <w:proofErr w:type="spellEnd"/>
      <w:r w:rsidR="00E30A23" w:rsidRPr="00E30A23">
        <w:rPr>
          <w:szCs w:val="24"/>
        </w:rPr>
        <w:t xml:space="preserve">)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w:t>
      </w:r>
      <w:proofErr w:type="spellStart"/>
      <w:r w:rsidR="0015288B" w:rsidRPr="0015288B">
        <w:rPr>
          <w:szCs w:val="24"/>
        </w:rPr>
        <w:t>as</w:t>
      </w:r>
      <w:proofErr w:type="spellEnd"/>
      <w:r w:rsidR="0015288B" w:rsidRPr="0015288B">
        <w:rPr>
          <w:szCs w:val="24"/>
        </w:rPr>
        <w:t>)</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1B4CA454"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11A58A01" w:rsidR="00FF23D1" w:rsidRPr="008E5206" w:rsidRDefault="00FF23D1">
      <w:pPr>
        <w:pStyle w:val="Pagrindinistekstas"/>
        <w:numPr>
          <w:ilvl w:val="1"/>
          <w:numId w:val="1"/>
        </w:numPr>
        <w:ind w:left="0" w:firstLine="567"/>
        <w:rPr>
          <w:b/>
          <w:szCs w:val="24"/>
        </w:rPr>
      </w:pPr>
      <w:r w:rsidRPr="00656F1A">
        <w:rPr>
          <w:szCs w:val="24"/>
        </w:rPr>
        <w:t>techniniais klausimais</w:t>
      </w:r>
      <w:r w:rsidR="008E5206">
        <w:rPr>
          <w:szCs w:val="24"/>
        </w:rPr>
        <w:t xml:space="preserve"> Inovacijų ir technologijų grupės Informacinių technologijų </w:t>
      </w:r>
      <w:r w:rsidR="008E5206" w:rsidRPr="008E5206">
        <w:rPr>
          <w:szCs w:val="24"/>
        </w:rPr>
        <w:t>sistemų administratorius Darius Miniauskas</w:t>
      </w:r>
      <w:r w:rsidRPr="008E5206">
        <w:rPr>
          <w:szCs w:val="24"/>
        </w:rPr>
        <w:t>, Konstitucijos pr. 3, Vilnius</w:t>
      </w:r>
      <w:r w:rsidR="00544E81" w:rsidRPr="008E5206">
        <w:rPr>
          <w:szCs w:val="24"/>
        </w:rPr>
        <w:t>;</w:t>
      </w:r>
    </w:p>
    <w:p w14:paraId="5ED4E93C" w14:textId="407129F0" w:rsidR="00FF23D1" w:rsidRPr="00E60A62" w:rsidRDefault="00FF23D1">
      <w:pPr>
        <w:pStyle w:val="Pagrindinistekstas"/>
        <w:numPr>
          <w:ilvl w:val="1"/>
          <w:numId w:val="1"/>
        </w:numPr>
        <w:ind w:left="0" w:firstLine="567"/>
        <w:rPr>
          <w:b/>
          <w:i/>
          <w:szCs w:val="24"/>
        </w:rPr>
      </w:pPr>
      <w:r w:rsidRPr="00E60A62">
        <w:rPr>
          <w:szCs w:val="24"/>
        </w:rPr>
        <w:t>viešųjų pirkimų procedūrų klausimais Viešųjų pirkimų skyriaus Dokumentų rengimo poskyrio vyr</w:t>
      </w:r>
      <w:r w:rsidR="008E5206">
        <w:rPr>
          <w:szCs w:val="24"/>
        </w:rPr>
        <w:t>iausioji</w:t>
      </w:r>
      <w:r w:rsidRPr="00E60A62">
        <w:rPr>
          <w:szCs w:val="24"/>
        </w:rPr>
        <w:t xml:space="preserve"> specialistė</w:t>
      </w:r>
      <w:r w:rsidR="008E5206">
        <w:rPr>
          <w:szCs w:val="24"/>
        </w:rPr>
        <w:t xml:space="preserve"> Jurgita Mikalauskienė</w:t>
      </w:r>
      <w:r w:rsidRPr="009C09C3">
        <w:rPr>
          <w:szCs w:val="24"/>
        </w:rPr>
        <w:t>,  Konstitucijos pr. 3, Vilnius.</w:t>
      </w: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5062B08E" w:rsidR="008E5206" w:rsidRDefault="008E5206">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13E4A4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74104C1" w14:textId="77777777" w:rsidR="008E5206" w:rsidRPr="00090E7A" w:rsidRDefault="008E5206">
      <w:pPr>
        <w:pStyle w:val="Sraopastraipa"/>
        <w:numPr>
          <w:ilvl w:val="0"/>
          <w:numId w:val="48"/>
        </w:numPr>
        <w:ind w:left="0" w:firstLine="426"/>
        <w:rPr>
          <w:b/>
        </w:rPr>
      </w:pPr>
      <w:bookmarkStart w:id="17" w:name="_Hlk520207957"/>
      <w:bookmarkStart w:id="18" w:name="_Hlk517775256"/>
      <w:r w:rsidRPr="00090E7A">
        <w:rPr>
          <w:b/>
        </w:rPr>
        <w:t>Bendrieji paslaugos reikalavimai</w:t>
      </w:r>
    </w:p>
    <w:p w14:paraId="6608FE97" w14:textId="4497265C" w:rsidR="00850BA1" w:rsidRDefault="00850BA1">
      <w:pPr>
        <w:pStyle w:val="Sraopastraipa"/>
        <w:numPr>
          <w:ilvl w:val="1"/>
          <w:numId w:val="48"/>
        </w:numPr>
        <w:ind w:left="0" w:firstLine="426"/>
        <w:rPr>
          <w:szCs w:val="24"/>
          <w:lang w:eastAsia="lt-LT"/>
        </w:rPr>
      </w:pPr>
      <w:r w:rsidRPr="00850BA1">
        <w:rPr>
          <w:szCs w:val="24"/>
          <w:lang w:eastAsia="lt-LT"/>
        </w:rPr>
        <w:t>Paslaugų teikėjas turi turėti kompetentingos institucijos išduotą LST EN ISO 27001 sertifikatą ar kitus lygiaverčius informacijos saugumo valdymo standarto sertifikatus, pagrįstus atitinkamais Europos arba tarptautiniais standartais (kuriuos yra patvirtinusios sertifikavimo įstaigos, atitinkančios Europos Sąjungos teisės aktus arba tarptautinius sertifikavimo standartus), patvirtinančius, kad tiekėjo informacijos apsaugos sistema atitinka nurodytus informacijos apsaugos valdymo standartus</w:t>
      </w:r>
      <w:r w:rsidR="00AE1351">
        <w:rPr>
          <w:szCs w:val="24"/>
          <w:lang w:eastAsia="lt-LT"/>
        </w:rPr>
        <w:t xml:space="preserve"> </w:t>
      </w:r>
      <w:r w:rsidR="00AE1351" w:rsidRPr="00EA6CF6">
        <w:rPr>
          <w:b/>
          <w:bCs/>
          <w:szCs w:val="24"/>
          <w:lang w:eastAsia="lt-LT"/>
        </w:rPr>
        <w:t>(</w:t>
      </w:r>
      <w:r w:rsidR="00EA6CF6">
        <w:rPr>
          <w:b/>
          <w:bCs/>
          <w:szCs w:val="24"/>
          <w:lang w:eastAsia="lt-LT"/>
        </w:rPr>
        <w:t xml:space="preserve">įrodymai </w:t>
      </w:r>
      <w:r w:rsidR="00AE1351" w:rsidRPr="00EA6CF6">
        <w:rPr>
          <w:b/>
          <w:bCs/>
          <w:szCs w:val="24"/>
          <w:lang w:eastAsia="lt-LT"/>
        </w:rPr>
        <w:t>pateikiam</w:t>
      </w:r>
      <w:r w:rsidR="00EA6CF6">
        <w:rPr>
          <w:b/>
          <w:bCs/>
          <w:szCs w:val="24"/>
          <w:lang w:eastAsia="lt-LT"/>
        </w:rPr>
        <w:t>i</w:t>
      </w:r>
      <w:r w:rsidR="00AE1351" w:rsidRPr="00EA6CF6">
        <w:rPr>
          <w:b/>
          <w:bCs/>
          <w:szCs w:val="24"/>
          <w:lang w:eastAsia="lt-LT"/>
        </w:rPr>
        <w:t xml:space="preserve"> kartu su pasiūlymu)</w:t>
      </w:r>
      <w:r>
        <w:rPr>
          <w:szCs w:val="24"/>
          <w:lang w:eastAsia="lt-LT"/>
        </w:rPr>
        <w:t>.</w:t>
      </w:r>
    </w:p>
    <w:p w14:paraId="1BC16F72" w14:textId="49CC5E9E" w:rsidR="007E3E26" w:rsidRDefault="007E3E26">
      <w:pPr>
        <w:pStyle w:val="Sraopastraipa"/>
        <w:numPr>
          <w:ilvl w:val="1"/>
          <w:numId w:val="48"/>
        </w:numPr>
        <w:ind w:left="0" w:firstLine="426"/>
        <w:rPr>
          <w:szCs w:val="24"/>
          <w:lang w:eastAsia="lt-LT"/>
        </w:rPr>
      </w:pPr>
      <w:r w:rsidRPr="00711D20">
        <w:rPr>
          <w:szCs w:val="24"/>
        </w:rPr>
        <w:t xml:space="preserve">Paslaugų teikimo laikotarpiu preliminarūs perkamų paslaugų kiekiai (apimtys) pagal </w:t>
      </w:r>
      <w:r>
        <w:rPr>
          <w:szCs w:val="24"/>
        </w:rPr>
        <w:t>Kliento</w:t>
      </w:r>
      <w:r w:rsidRPr="00711D20">
        <w:rPr>
          <w:szCs w:val="24"/>
        </w:rPr>
        <w:t xml:space="preserve"> poreikį gali didėti arba mažėti. Maksimalus per </w:t>
      </w:r>
      <w:r>
        <w:rPr>
          <w:szCs w:val="24"/>
        </w:rPr>
        <w:t>36</w:t>
      </w:r>
      <w:r w:rsidRPr="00711D20">
        <w:rPr>
          <w:szCs w:val="24"/>
        </w:rPr>
        <w:t xml:space="preserve"> mėn. paslaugų teikimo laikotarpį perkamų paslaugų kiekis (apimtis) </w:t>
      </w:r>
      <w:r>
        <w:rPr>
          <w:szCs w:val="24"/>
        </w:rPr>
        <w:t xml:space="preserve">– </w:t>
      </w:r>
      <w:r w:rsidRPr="007E3E26">
        <w:rPr>
          <w:szCs w:val="24"/>
        </w:rPr>
        <w:t>308</w:t>
      </w:r>
      <w:r>
        <w:rPr>
          <w:szCs w:val="24"/>
        </w:rPr>
        <w:t>.</w:t>
      </w:r>
      <w:r w:rsidRPr="007E3E26">
        <w:rPr>
          <w:szCs w:val="24"/>
        </w:rPr>
        <w:t>000</w:t>
      </w:r>
      <w:r>
        <w:rPr>
          <w:szCs w:val="24"/>
        </w:rPr>
        <w:t>,00 Eur be PVM (</w:t>
      </w:r>
      <w:r w:rsidRPr="007E3E26">
        <w:rPr>
          <w:szCs w:val="24"/>
        </w:rPr>
        <w:t>372</w:t>
      </w:r>
      <w:r>
        <w:rPr>
          <w:szCs w:val="24"/>
        </w:rPr>
        <w:t>.</w:t>
      </w:r>
      <w:r w:rsidRPr="007E3E26">
        <w:rPr>
          <w:szCs w:val="24"/>
        </w:rPr>
        <w:t>680</w:t>
      </w:r>
      <w:r>
        <w:rPr>
          <w:szCs w:val="24"/>
        </w:rPr>
        <w:t>,00 Eur su PVM)</w:t>
      </w:r>
      <w:r w:rsidRPr="00711D20">
        <w:rPr>
          <w:szCs w:val="24"/>
        </w:rPr>
        <w:t>.</w:t>
      </w:r>
    </w:p>
    <w:p w14:paraId="1387849F" w14:textId="77777777" w:rsidR="001E4857" w:rsidRPr="00090E7A" w:rsidRDefault="001E4857" w:rsidP="001E4857">
      <w:pPr>
        <w:spacing w:after="0" w:line="240" w:lineRule="auto"/>
        <w:jc w:val="both"/>
        <w:rPr>
          <w:rFonts w:ascii="Times New Roman" w:eastAsia="Times New Roman" w:hAnsi="Times New Roman" w:cs="Times New Roman"/>
          <w:bCs/>
          <w:sz w:val="24"/>
          <w:szCs w:val="20"/>
          <w:lang w:eastAsia="en-US"/>
        </w:rPr>
      </w:pPr>
    </w:p>
    <w:tbl>
      <w:tblPr>
        <w:tblW w:w="961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268"/>
        <w:gridCol w:w="7343"/>
      </w:tblGrid>
      <w:tr w:rsidR="001E4857" w:rsidRPr="00090E7A" w14:paraId="3BCF8F78" w14:textId="77777777" w:rsidTr="003B414E">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F77804" w14:textId="77777777" w:rsidR="001E4857" w:rsidRPr="00090E7A" w:rsidRDefault="001E4857" w:rsidP="003B414E">
            <w:pPr>
              <w:tabs>
                <w:tab w:val="left" w:pos="321"/>
              </w:tabs>
              <w:spacing w:after="0" w:line="240" w:lineRule="auto"/>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Aprašymas, parametrai</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C40A65" w14:textId="77777777" w:rsidR="001E4857" w:rsidRPr="00090E7A" w:rsidRDefault="001E4857" w:rsidP="003B414E">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1E4857" w:rsidRPr="00090E7A" w14:paraId="28429B81" w14:textId="77777777" w:rsidTr="003B414E">
        <w:tc>
          <w:tcPr>
            <w:tcW w:w="2268" w:type="dxa"/>
            <w:vMerge w:val="restart"/>
            <w:tcBorders>
              <w:top w:val="single" w:sz="4" w:space="0" w:color="00000A"/>
              <w:left w:val="single" w:sz="4" w:space="0" w:color="00000A"/>
              <w:right w:val="single" w:sz="4" w:space="0" w:color="00000A"/>
            </w:tcBorders>
            <w:shd w:val="clear" w:color="auto" w:fill="auto"/>
            <w:tcMar>
              <w:left w:w="108" w:type="dxa"/>
            </w:tcMar>
          </w:tcPr>
          <w:p w14:paraId="24BFD313" w14:textId="77777777" w:rsidR="001E4857" w:rsidRPr="00090E7A" w:rsidRDefault="001E4857">
            <w:pPr>
              <w:numPr>
                <w:ilvl w:val="0"/>
                <w:numId w:val="9"/>
              </w:numPr>
              <w:tabs>
                <w:tab w:val="left" w:pos="321"/>
              </w:tabs>
              <w:spacing w:after="0" w:line="240" w:lineRule="auto"/>
              <w:ind w:left="0" w:firstLine="0"/>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Paslaugos apimtis</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1149A1" w14:textId="77777777" w:rsidR="001E4857" w:rsidRPr="00090E7A" w:rsidRDefault="001E4857" w:rsidP="003B414E">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sz w:val="24"/>
                <w:szCs w:val="20"/>
                <w:lang w:eastAsia="en-US"/>
              </w:rPr>
              <w:t>Daugiafunkcinių spausdintuvų pateikimas, paskirstymas į eksploatacijos vietas, pastatymas, sujungimas ir parengimas darbui, įskaitant visas eksploatacinių medžiagų sąnaudas ir Paslaugų teikėjo specialistų darbo laiką.</w:t>
            </w:r>
          </w:p>
        </w:tc>
      </w:tr>
      <w:tr w:rsidR="001E4857" w:rsidRPr="00090E7A" w14:paraId="3B8B8E5F" w14:textId="77777777" w:rsidTr="003B414E">
        <w:tc>
          <w:tcPr>
            <w:tcW w:w="2268" w:type="dxa"/>
            <w:vMerge/>
            <w:tcBorders>
              <w:left w:val="single" w:sz="4" w:space="0" w:color="00000A"/>
              <w:right w:val="single" w:sz="4" w:space="0" w:color="00000A"/>
            </w:tcBorders>
            <w:shd w:val="clear" w:color="auto" w:fill="auto"/>
            <w:tcMar>
              <w:left w:w="108" w:type="dxa"/>
            </w:tcMar>
          </w:tcPr>
          <w:p w14:paraId="1E545AA3"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25F097" w14:textId="77777777" w:rsidR="001E4857" w:rsidRPr="00090E7A" w:rsidRDefault="001E4857" w:rsidP="003B414E">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Tvarkyklių pateikimas Klientui ir jų atnaujinimas.</w:t>
            </w:r>
          </w:p>
        </w:tc>
      </w:tr>
      <w:tr w:rsidR="001E4857" w:rsidRPr="00090E7A" w14:paraId="474A3481" w14:textId="77777777" w:rsidTr="003B414E">
        <w:tc>
          <w:tcPr>
            <w:tcW w:w="2268" w:type="dxa"/>
            <w:vMerge/>
            <w:tcBorders>
              <w:left w:val="single" w:sz="4" w:space="0" w:color="00000A"/>
              <w:right w:val="single" w:sz="4" w:space="0" w:color="00000A"/>
            </w:tcBorders>
            <w:shd w:val="clear" w:color="auto" w:fill="auto"/>
            <w:tcMar>
              <w:left w:w="108" w:type="dxa"/>
            </w:tcMar>
          </w:tcPr>
          <w:p w14:paraId="73E1B138"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58A1F6" w14:textId="77777777" w:rsidR="001E4857" w:rsidRPr="00090E7A" w:rsidRDefault="001E4857" w:rsidP="003B414E">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kopijavimo, skenavimo optimizavimo valdymo ir apskaitos programinė įranga, dokumentų spausdinimo priežiūros ir prevencijos sistema, PDF failų apdorojimo sistema pagal QR kodus, programinių įrangų diegimas, konfigūravimas.</w:t>
            </w:r>
          </w:p>
        </w:tc>
      </w:tr>
      <w:tr w:rsidR="001E4857" w:rsidRPr="00090E7A" w14:paraId="4449E972" w14:textId="77777777" w:rsidTr="003B414E">
        <w:tc>
          <w:tcPr>
            <w:tcW w:w="2268" w:type="dxa"/>
            <w:vMerge/>
            <w:tcBorders>
              <w:left w:val="single" w:sz="4" w:space="0" w:color="00000A"/>
              <w:right w:val="single" w:sz="4" w:space="0" w:color="00000A"/>
            </w:tcBorders>
            <w:shd w:val="clear" w:color="auto" w:fill="auto"/>
            <w:tcMar>
              <w:left w:w="108" w:type="dxa"/>
            </w:tcMar>
          </w:tcPr>
          <w:p w14:paraId="04CD266A"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47530D" w14:textId="77777777" w:rsidR="001E4857" w:rsidRPr="00090E7A" w:rsidRDefault="001E4857" w:rsidP="003B414E">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Autentifikavimo įrenginiai, jų montavimas, konfigūravimas, parengimas darbui ir garantinė priežiūra Paslaugos teikimo metu.</w:t>
            </w:r>
          </w:p>
        </w:tc>
      </w:tr>
      <w:tr w:rsidR="001E4857" w:rsidRPr="00090E7A" w14:paraId="3459320A" w14:textId="77777777" w:rsidTr="003B414E">
        <w:tc>
          <w:tcPr>
            <w:tcW w:w="2268" w:type="dxa"/>
            <w:vMerge/>
            <w:tcBorders>
              <w:left w:val="single" w:sz="4" w:space="0" w:color="00000A"/>
              <w:right w:val="single" w:sz="4" w:space="0" w:color="00000A"/>
            </w:tcBorders>
            <w:shd w:val="clear" w:color="auto" w:fill="auto"/>
            <w:tcMar>
              <w:left w:w="108" w:type="dxa"/>
            </w:tcMar>
          </w:tcPr>
          <w:p w14:paraId="628D9E71"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0441B2" w14:textId="479ECEEB" w:rsidR="001E4857" w:rsidRPr="00E240B1" w:rsidRDefault="001E4857" w:rsidP="003B414E">
            <w:pPr>
              <w:spacing w:after="0" w:line="240" w:lineRule="auto"/>
              <w:jc w:val="both"/>
              <w:rPr>
                <w:rFonts w:ascii="Times New Roman" w:eastAsia="Times New Roman" w:hAnsi="Times New Roman" w:cs="Times New Roman"/>
                <w:sz w:val="24"/>
                <w:szCs w:val="20"/>
                <w:lang w:eastAsia="en-US"/>
              </w:rPr>
            </w:pPr>
            <w:r w:rsidRPr="00E240B1">
              <w:rPr>
                <w:rFonts w:ascii="Times New Roman" w:eastAsia="Times New Roman" w:hAnsi="Times New Roman" w:cs="Times New Roman"/>
                <w:sz w:val="24"/>
                <w:szCs w:val="20"/>
                <w:lang w:eastAsia="en-US"/>
              </w:rPr>
              <w:t>Autentifikavimo įrenginių suderinimas su Kliento turimomis praėjimo kortelėmis</w:t>
            </w:r>
            <w:r w:rsidR="00571600">
              <w:rPr>
                <w:rFonts w:ascii="Times New Roman" w:eastAsia="Times New Roman" w:hAnsi="Times New Roman" w:cs="Times New Roman"/>
                <w:sz w:val="24"/>
                <w:szCs w:val="20"/>
                <w:lang w:eastAsia="en-US"/>
              </w:rPr>
              <w:t xml:space="preserve"> (kortelių keitimo atveju – ir su naujomis praėjimo kortelėmis)</w:t>
            </w:r>
            <w:r w:rsidRPr="00E240B1">
              <w:rPr>
                <w:rFonts w:ascii="Times New Roman" w:eastAsia="Times New Roman" w:hAnsi="Times New Roman" w:cs="Times New Roman"/>
                <w:sz w:val="24"/>
                <w:szCs w:val="20"/>
                <w:lang w:eastAsia="en-US"/>
              </w:rPr>
              <w:t xml:space="preserve">. </w:t>
            </w:r>
          </w:p>
        </w:tc>
      </w:tr>
      <w:tr w:rsidR="001E4857" w:rsidRPr="00090E7A" w14:paraId="3D15E659" w14:textId="77777777" w:rsidTr="003B414E">
        <w:tc>
          <w:tcPr>
            <w:tcW w:w="2268" w:type="dxa"/>
            <w:vMerge/>
            <w:tcBorders>
              <w:left w:val="single" w:sz="4" w:space="0" w:color="00000A"/>
              <w:right w:val="single" w:sz="4" w:space="0" w:color="00000A"/>
            </w:tcBorders>
            <w:shd w:val="clear" w:color="auto" w:fill="auto"/>
            <w:tcMar>
              <w:left w:w="108" w:type="dxa"/>
            </w:tcMar>
          </w:tcPr>
          <w:p w14:paraId="5CE18485"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A5C8D1" w14:textId="77777777" w:rsidR="001E4857" w:rsidRPr="00E240B1" w:rsidRDefault="001E4857" w:rsidP="003B414E">
            <w:pPr>
              <w:spacing w:after="0" w:line="240" w:lineRule="auto"/>
              <w:jc w:val="both"/>
              <w:rPr>
                <w:rFonts w:ascii="Times New Roman" w:eastAsia="Times New Roman" w:hAnsi="Times New Roman" w:cs="Times New Roman"/>
                <w:sz w:val="24"/>
                <w:szCs w:val="20"/>
                <w:lang w:eastAsia="en-US"/>
              </w:rPr>
            </w:pPr>
            <w:r w:rsidRPr="00E240B1">
              <w:rPr>
                <w:rFonts w:ascii="Times New Roman" w:eastAsia="Times New Roman" w:hAnsi="Times New Roman" w:cs="Times New Roman"/>
                <w:sz w:val="24"/>
                <w:szCs w:val="20"/>
                <w:lang w:eastAsia="en-US"/>
              </w:rPr>
              <w:t>Administratoriaus mokymai techninės bei programinės įrangos naudojimo ir administravimo klausimais.</w:t>
            </w:r>
          </w:p>
        </w:tc>
      </w:tr>
      <w:tr w:rsidR="001E4857" w:rsidRPr="00090E7A" w14:paraId="018530B8" w14:textId="77777777" w:rsidTr="003B414E">
        <w:tc>
          <w:tcPr>
            <w:tcW w:w="2268" w:type="dxa"/>
            <w:vMerge/>
            <w:tcBorders>
              <w:left w:val="single" w:sz="4" w:space="0" w:color="00000A"/>
              <w:right w:val="single" w:sz="4" w:space="0" w:color="00000A"/>
            </w:tcBorders>
            <w:shd w:val="clear" w:color="auto" w:fill="auto"/>
            <w:tcMar>
              <w:left w:w="108" w:type="dxa"/>
            </w:tcMar>
          </w:tcPr>
          <w:p w14:paraId="0C32B7CE"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C21AA7" w14:textId="77777777" w:rsidR="001E4857" w:rsidRPr="00E240B1" w:rsidRDefault="001E4857" w:rsidP="003B414E">
            <w:pPr>
              <w:spacing w:after="0" w:line="240" w:lineRule="auto"/>
              <w:jc w:val="both"/>
              <w:rPr>
                <w:rFonts w:ascii="Times New Roman" w:eastAsia="Times New Roman" w:hAnsi="Times New Roman" w:cs="Times New Roman"/>
                <w:sz w:val="24"/>
                <w:szCs w:val="20"/>
                <w:lang w:eastAsia="en-US"/>
              </w:rPr>
            </w:pPr>
            <w:r w:rsidRPr="00E240B1">
              <w:rPr>
                <w:rFonts w:ascii="Times New Roman" w:eastAsia="Times New Roman" w:hAnsi="Times New Roman" w:cs="Times New Roman"/>
                <w:sz w:val="24"/>
                <w:szCs w:val="20"/>
                <w:lang w:eastAsia="en-US"/>
              </w:rPr>
              <w:t>Eksploatacinės medžiagos (dažomieji milteliai, būgnai, nešikliai ir pan.) ir tiekimas įrenginių naudojimo vietose.</w:t>
            </w:r>
          </w:p>
        </w:tc>
      </w:tr>
      <w:tr w:rsidR="001E4857" w:rsidRPr="00090E7A" w14:paraId="4FF2283B" w14:textId="77777777" w:rsidTr="003B414E">
        <w:tc>
          <w:tcPr>
            <w:tcW w:w="2268" w:type="dxa"/>
            <w:vMerge/>
            <w:tcBorders>
              <w:left w:val="single" w:sz="4" w:space="0" w:color="00000A"/>
              <w:right w:val="single" w:sz="4" w:space="0" w:color="00000A"/>
            </w:tcBorders>
            <w:shd w:val="clear" w:color="auto" w:fill="auto"/>
            <w:tcMar>
              <w:left w:w="108" w:type="dxa"/>
            </w:tcMar>
          </w:tcPr>
          <w:p w14:paraId="6DAAB139"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5DC242" w14:textId="77777777" w:rsidR="001E4857" w:rsidRPr="00090E7A" w:rsidRDefault="001E4857" w:rsidP="003B414E">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Eksploatacinių medžiagų tiekimas ir gedimų šalinimas – </w:t>
            </w:r>
            <w:r w:rsidRPr="00090E7A">
              <w:rPr>
                <w:rFonts w:ascii="Times New Roman" w:eastAsia="Times New Roman" w:hAnsi="Times New Roman" w:cs="Times New Roman"/>
                <w:b/>
                <w:sz w:val="24"/>
                <w:szCs w:val="20"/>
                <w:lang w:eastAsia="en-US"/>
              </w:rPr>
              <w:t>Paslaugų teikėjas privalo nuotoliniu būdu fiksuoti eksploatacinių medžiagų likutį ir pristatyti Klientui iki medžiagų pasibaigimo.</w:t>
            </w:r>
            <w:r w:rsidRPr="00090E7A">
              <w:rPr>
                <w:rFonts w:ascii="Times New Roman" w:eastAsia="Times New Roman" w:hAnsi="Times New Roman" w:cs="Times New Roman"/>
                <w:sz w:val="24"/>
                <w:szCs w:val="20"/>
                <w:lang w:eastAsia="en-US"/>
              </w:rPr>
              <w:t xml:space="preserve"> Taip pat įrangos gedimai turi būti fiksuojami nuotoliniu būdu.</w:t>
            </w:r>
          </w:p>
        </w:tc>
      </w:tr>
      <w:tr w:rsidR="001E4857" w:rsidRPr="00090E7A" w14:paraId="40C57082" w14:textId="77777777" w:rsidTr="003B414E">
        <w:tc>
          <w:tcPr>
            <w:tcW w:w="2268" w:type="dxa"/>
            <w:vMerge/>
            <w:tcBorders>
              <w:left w:val="single" w:sz="4" w:space="0" w:color="00000A"/>
              <w:right w:val="single" w:sz="4" w:space="0" w:color="00000A"/>
            </w:tcBorders>
            <w:shd w:val="clear" w:color="auto" w:fill="auto"/>
            <w:tcMar>
              <w:left w:w="108" w:type="dxa"/>
            </w:tcMar>
          </w:tcPr>
          <w:p w14:paraId="17FE3980"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F0A3B8" w14:textId="77777777" w:rsidR="001E4857" w:rsidRPr="00053FB8" w:rsidRDefault="001E4857" w:rsidP="003B414E">
            <w:pPr>
              <w:spacing w:after="0" w:line="240" w:lineRule="auto"/>
              <w:jc w:val="both"/>
              <w:rPr>
                <w:rFonts w:ascii="Times New Roman" w:eastAsia="Times New Roman" w:hAnsi="Times New Roman" w:cs="Times New Roman"/>
                <w:sz w:val="24"/>
                <w:szCs w:val="24"/>
                <w:lang w:eastAsia="en-US"/>
              </w:rPr>
            </w:pPr>
            <w:r w:rsidRPr="00053FB8">
              <w:rPr>
                <w:rFonts w:ascii="Times New Roman" w:eastAsia="Times New Roman" w:hAnsi="Times New Roman" w:cs="Times New Roman"/>
                <w:sz w:val="24"/>
                <w:szCs w:val="24"/>
                <w:lang w:eastAsia="en-US"/>
              </w:rPr>
              <w:t>Profilaktikos darbai ir laiku atliekamas besidėvinčių detalių keitimas pagal daugiafunkcinių spausdintuvų gamintojo rekomenduojamą periodiškumą.</w:t>
            </w:r>
          </w:p>
        </w:tc>
      </w:tr>
      <w:tr w:rsidR="001E4857" w:rsidRPr="00090E7A" w14:paraId="528D2BAD" w14:textId="77777777" w:rsidTr="003B414E">
        <w:tc>
          <w:tcPr>
            <w:tcW w:w="2268" w:type="dxa"/>
            <w:vMerge/>
            <w:tcBorders>
              <w:left w:val="single" w:sz="4" w:space="0" w:color="00000A"/>
              <w:right w:val="single" w:sz="4" w:space="0" w:color="00000A"/>
            </w:tcBorders>
            <w:shd w:val="clear" w:color="auto" w:fill="auto"/>
            <w:tcMar>
              <w:left w:w="108" w:type="dxa"/>
            </w:tcMar>
          </w:tcPr>
          <w:p w14:paraId="7179FA93"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8EC0F3" w14:textId="77777777" w:rsidR="001E4857" w:rsidRPr="00053FB8" w:rsidRDefault="001E4857" w:rsidP="003B414E">
            <w:pPr>
              <w:spacing w:after="0" w:line="240" w:lineRule="auto"/>
              <w:jc w:val="both"/>
              <w:rPr>
                <w:rFonts w:ascii="Times New Roman" w:eastAsia="Times New Roman" w:hAnsi="Times New Roman" w:cs="Times New Roman"/>
                <w:sz w:val="24"/>
                <w:szCs w:val="24"/>
                <w:lang w:eastAsia="en-US"/>
              </w:rPr>
            </w:pPr>
            <w:r w:rsidRPr="00053FB8">
              <w:rPr>
                <w:rFonts w:ascii="Times New Roman" w:eastAsia="Times New Roman" w:hAnsi="Times New Roman" w:cs="Times New Roman"/>
                <w:sz w:val="24"/>
                <w:szCs w:val="24"/>
                <w:lang w:eastAsia="en-US"/>
              </w:rPr>
              <w:t>Techninės ir programinės įrangos gedimų šalinimas nurodytomis sąlygomis ir terminais, įskaitant reikiamas keisti detales.</w:t>
            </w:r>
          </w:p>
        </w:tc>
      </w:tr>
      <w:tr w:rsidR="001E4857" w:rsidRPr="00090E7A" w14:paraId="268B9524" w14:textId="77777777" w:rsidTr="003B414E">
        <w:trPr>
          <w:trHeight w:val="687"/>
        </w:trPr>
        <w:tc>
          <w:tcPr>
            <w:tcW w:w="2268" w:type="dxa"/>
            <w:vMerge w:val="restart"/>
            <w:tcBorders>
              <w:top w:val="single" w:sz="4" w:space="0" w:color="00000A"/>
              <w:left w:val="single" w:sz="4" w:space="0" w:color="00000A"/>
              <w:right w:val="single" w:sz="4" w:space="0" w:color="00000A"/>
            </w:tcBorders>
            <w:shd w:val="clear" w:color="auto" w:fill="auto"/>
            <w:tcMar>
              <w:left w:w="108" w:type="dxa"/>
            </w:tcMar>
          </w:tcPr>
          <w:p w14:paraId="0CD1805D" w14:textId="77777777" w:rsidR="001E4857" w:rsidRPr="00090E7A" w:rsidRDefault="001E4857">
            <w:pPr>
              <w:numPr>
                <w:ilvl w:val="0"/>
                <w:numId w:val="9"/>
              </w:numPr>
              <w:tabs>
                <w:tab w:val="left" w:pos="321"/>
              </w:tabs>
              <w:spacing w:after="0" w:line="240" w:lineRule="auto"/>
              <w:ind w:left="0" w:firstLine="0"/>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Pasirengimas teikti paslaugą</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363491" w14:textId="77777777" w:rsidR="001E4857" w:rsidRPr="00E240B1" w:rsidRDefault="001E4857" w:rsidP="003B414E">
            <w:pPr>
              <w:spacing w:after="0" w:line="240" w:lineRule="auto"/>
              <w:jc w:val="both"/>
              <w:rPr>
                <w:rFonts w:ascii="Times New Roman" w:eastAsia="Times New Roman" w:hAnsi="Times New Roman" w:cs="Times New Roman"/>
                <w:sz w:val="24"/>
                <w:szCs w:val="24"/>
                <w:lang w:eastAsia="en-US"/>
              </w:rPr>
            </w:pPr>
            <w:r w:rsidRPr="00E240B1">
              <w:rPr>
                <w:rFonts w:ascii="Times New Roman" w:hAnsi="Times New Roman" w:cs="Times New Roman"/>
                <w:b/>
                <w:sz w:val="24"/>
                <w:szCs w:val="24"/>
              </w:rPr>
              <w:t>Prieš pradedant teikti spausdinimo paslaugas, tiekėjas perkančiajai organizacijai privalės pademonstruoti paslaugos  veikimą, t. y. kaip prekė  bei paslauga atitinka techninės specifikacijos reikalavimus</w:t>
            </w:r>
            <w:r w:rsidRPr="00E240B1">
              <w:rPr>
                <w:rFonts w:ascii="Times New Roman" w:hAnsi="Times New Roman" w:cs="Times New Roman"/>
                <w:sz w:val="24"/>
                <w:szCs w:val="24"/>
              </w:rPr>
              <w:t xml:space="preserve">. Paslaugos pavyzdžio pristatymo vieta, laikas turi būti suderinamas su Perkančiosios organizacijos atstovu, </w:t>
            </w:r>
            <w:r w:rsidRPr="00E240B1">
              <w:rPr>
                <w:rFonts w:ascii="Times New Roman" w:eastAsia="Times New Roman" w:hAnsi="Times New Roman" w:cs="Times New Roman"/>
                <w:sz w:val="24"/>
                <w:szCs w:val="24"/>
                <w:lang w:eastAsia="en-US"/>
              </w:rPr>
              <w:t xml:space="preserve">ne vėliau kaip 10  darbo dienų po sprendimo dėl galimo laimėjusio pirkimo pasiūlymo nustatymo. </w:t>
            </w:r>
          </w:p>
        </w:tc>
      </w:tr>
      <w:tr w:rsidR="001E4857" w:rsidRPr="00090E7A" w14:paraId="7DB963A2" w14:textId="77777777" w:rsidTr="003B414E">
        <w:trPr>
          <w:trHeight w:val="687"/>
        </w:trPr>
        <w:tc>
          <w:tcPr>
            <w:tcW w:w="2268" w:type="dxa"/>
            <w:vMerge/>
            <w:tcBorders>
              <w:left w:val="single" w:sz="4" w:space="0" w:color="00000A"/>
              <w:right w:val="single" w:sz="4" w:space="0" w:color="00000A"/>
            </w:tcBorders>
            <w:shd w:val="clear" w:color="auto" w:fill="auto"/>
            <w:tcMar>
              <w:left w:w="108" w:type="dxa"/>
            </w:tcMar>
          </w:tcPr>
          <w:p w14:paraId="53E54039" w14:textId="77777777" w:rsidR="001E4857" w:rsidRPr="00090E7A" w:rsidRDefault="001E4857">
            <w:pPr>
              <w:numPr>
                <w:ilvl w:val="0"/>
                <w:numId w:val="9"/>
              </w:numPr>
              <w:tabs>
                <w:tab w:val="left" w:pos="321"/>
              </w:tabs>
              <w:spacing w:after="0" w:line="240" w:lineRule="auto"/>
              <w:ind w:left="0" w:firstLine="0"/>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DDA2C0" w14:textId="77777777" w:rsidR="001E4857" w:rsidRPr="00053FB8" w:rsidRDefault="001E4857" w:rsidP="003B414E">
            <w:pPr>
              <w:spacing w:after="0" w:line="240" w:lineRule="auto"/>
              <w:jc w:val="both"/>
              <w:rPr>
                <w:rFonts w:ascii="Times New Roman" w:eastAsia="Times New Roman" w:hAnsi="Times New Roman" w:cs="Times New Roman"/>
                <w:sz w:val="24"/>
                <w:szCs w:val="24"/>
                <w:lang w:eastAsia="en-US"/>
              </w:rPr>
            </w:pPr>
            <w:r w:rsidRPr="00053FB8">
              <w:rPr>
                <w:rFonts w:ascii="Times New Roman" w:eastAsia="Times New Roman" w:hAnsi="Times New Roman" w:cs="Times New Roman"/>
                <w:sz w:val="24"/>
                <w:szCs w:val="24"/>
                <w:lang w:eastAsia="en-US"/>
              </w:rPr>
              <w:t>Siekiant užtikrinti minimalų darbuotojų trukdymą, diegimo darbai atliekami su Klientu suderintu laiku.</w:t>
            </w:r>
          </w:p>
        </w:tc>
      </w:tr>
      <w:tr w:rsidR="001E4857" w:rsidRPr="00090E7A" w14:paraId="633C3EC0" w14:textId="77777777" w:rsidTr="003B414E">
        <w:trPr>
          <w:trHeight w:val="1009"/>
        </w:trPr>
        <w:tc>
          <w:tcPr>
            <w:tcW w:w="2268" w:type="dxa"/>
            <w:vMerge/>
            <w:tcBorders>
              <w:left w:val="single" w:sz="4" w:space="0" w:color="00000A"/>
              <w:right w:val="single" w:sz="4" w:space="0" w:color="00000A"/>
            </w:tcBorders>
            <w:shd w:val="clear" w:color="auto" w:fill="auto"/>
            <w:tcMar>
              <w:left w:w="108" w:type="dxa"/>
            </w:tcMar>
          </w:tcPr>
          <w:p w14:paraId="4C302D6B" w14:textId="77777777" w:rsidR="001E4857" w:rsidRPr="00090E7A" w:rsidRDefault="001E4857">
            <w:pPr>
              <w:numPr>
                <w:ilvl w:val="0"/>
                <w:numId w:val="9"/>
              </w:numPr>
              <w:tabs>
                <w:tab w:val="left" w:pos="321"/>
              </w:tabs>
              <w:spacing w:after="0" w:line="240" w:lineRule="auto"/>
              <w:ind w:left="0" w:firstLine="0"/>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4B4D8A" w14:textId="77777777" w:rsidR="001E4857" w:rsidRPr="00E240B1" w:rsidRDefault="001E4857" w:rsidP="003B414E">
            <w:pPr>
              <w:spacing w:after="0" w:line="240" w:lineRule="auto"/>
              <w:jc w:val="both"/>
              <w:rPr>
                <w:rFonts w:ascii="Times New Roman" w:eastAsia="Times New Roman" w:hAnsi="Times New Roman" w:cs="Times New Roman"/>
                <w:sz w:val="24"/>
                <w:szCs w:val="20"/>
                <w:lang w:eastAsia="en-US"/>
              </w:rPr>
            </w:pPr>
            <w:r w:rsidRPr="00E240B1">
              <w:rPr>
                <w:rFonts w:ascii="Times New Roman" w:eastAsia="Times New Roman" w:hAnsi="Times New Roman" w:cs="Times New Roman"/>
                <w:sz w:val="24"/>
                <w:szCs w:val="20"/>
                <w:lang w:eastAsia="en-US"/>
              </w:rPr>
              <w:t>Paslaugos turi būti pradėtos teikti per 30 darbo dienų nuo pirkimo sutarties įsigaliojimo dienos.</w:t>
            </w:r>
          </w:p>
          <w:p w14:paraId="36EAA803" w14:textId="77777777" w:rsidR="001E4857" w:rsidRPr="00E240B1" w:rsidRDefault="001E4857" w:rsidP="003B414E">
            <w:pPr>
              <w:spacing w:after="0" w:line="240" w:lineRule="auto"/>
              <w:jc w:val="both"/>
              <w:rPr>
                <w:rFonts w:ascii="Times New Roman" w:eastAsia="Times New Roman" w:hAnsi="Times New Roman" w:cs="Times New Roman"/>
                <w:b/>
                <w:bCs/>
                <w:sz w:val="24"/>
                <w:szCs w:val="20"/>
                <w:lang w:eastAsia="en-US"/>
              </w:rPr>
            </w:pPr>
            <w:r w:rsidRPr="00E240B1">
              <w:rPr>
                <w:rFonts w:ascii="Times New Roman" w:eastAsia="Times New Roman" w:hAnsi="Times New Roman" w:cs="Times New Roman"/>
                <w:sz w:val="24"/>
                <w:szCs w:val="20"/>
                <w:lang w:eastAsia="en-US"/>
              </w:rPr>
              <w:t>Per 5 darbo dienas nuo pirkimo sutarties įsigaliojimo Paslaugų teikėjas turi pateikti ir suderinti su Klientu išsamų paslaugos įdiegimo projekto planą.</w:t>
            </w:r>
          </w:p>
        </w:tc>
      </w:tr>
      <w:tr w:rsidR="001E4857" w:rsidRPr="00090E7A" w14:paraId="66F8A5C3" w14:textId="77777777" w:rsidTr="003B414E">
        <w:trPr>
          <w:trHeight w:val="1163"/>
        </w:trPr>
        <w:tc>
          <w:tcPr>
            <w:tcW w:w="2268" w:type="dxa"/>
            <w:vMerge/>
            <w:tcBorders>
              <w:left w:val="single" w:sz="4" w:space="0" w:color="00000A"/>
              <w:bottom w:val="single" w:sz="4" w:space="0" w:color="00000A"/>
              <w:right w:val="single" w:sz="4" w:space="0" w:color="00000A"/>
            </w:tcBorders>
            <w:shd w:val="clear" w:color="auto" w:fill="auto"/>
            <w:tcMar>
              <w:left w:w="108" w:type="dxa"/>
            </w:tcMar>
          </w:tcPr>
          <w:p w14:paraId="1940266A"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0E821B" w14:textId="77777777" w:rsidR="001E4857" w:rsidRPr="00E240B1" w:rsidRDefault="001E4857" w:rsidP="003B414E">
            <w:pPr>
              <w:spacing w:after="0" w:line="240" w:lineRule="auto"/>
              <w:jc w:val="both"/>
              <w:rPr>
                <w:rFonts w:ascii="Times New Roman" w:eastAsia="Times New Roman" w:hAnsi="Times New Roman" w:cs="Times New Roman"/>
                <w:sz w:val="24"/>
                <w:szCs w:val="20"/>
                <w:lang w:eastAsia="en-US"/>
              </w:rPr>
            </w:pPr>
            <w:r w:rsidRPr="00E240B1">
              <w:rPr>
                <w:rFonts w:ascii="Times New Roman" w:eastAsia="Times New Roman" w:hAnsi="Times New Roman" w:cs="Times New Roman"/>
                <w:sz w:val="24"/>
                <w:szCs w:val="20"/>
                <w:lang w:eastAsia="en-US"/>
              </w:rPr>
              <w:t>Iki paslaugų teikimo pradžios turi būti:</w:t>
            </w:r>
          </w:p>
          <w:p w14:paraId="40A2183B" w14:textId="77777777" w:rsidR="001E4857" w:rsidRPr="00E240B1" w:rsidRDefault="001E4857">
            <w:pPr>
              <w:numPr>
                <w:ilvl w:val="0"/>
                <w:numId w:val="5"/>
              </w:numPr>
              <w:spacing w:after="0" w:line="240" w:lineRule="auto"/>
              <w:jc w:val="both"/>
              <w:rPr>
                <w:rFonts w:ascii="Times New Roman" w:eastAsia="Times New Roman" w:hAnsi="Times New Roman" w:cs="Times New Roman"/>
                <w:sz w:val="24"/>
                <w:szCs w:val="20"/>
                <w:lang w:eastAsia="en-US"/>
              </w:rPr>
            </w:pPr>
            <w:r w:rsidRPr="00E240B1">
              <w:rPr>
                <w:rFonts w:ascii="Times New Roman" w:eastAsia="Times New Roman" w:hAnsi="Times New Roman" w:cs="Times New Roman"/>
                <w:sz w:val="24"/>
                <w:szCs w:val="20"/>
                <w:lang w:eastAsia="en-US"/>
              </w:rPr>
              <w:t>parengtos ir suderintos Paslaugų teikėjo pagalbos tarnybos procedūros (gedimų registracijos tvarka, ataskaitų formos ir pan.);</w:t>
            </w:r>
          </w:p>
          <w:p w14:paraId="258861C8" w14:textId="77777777" w:rsidR="001E4857" w:rsidRPr="00E240B1" w:rsidRDefault="001E4857">
            <w:pPr>
              <w:numPr>
                <w:ilvl w:val="0"/>
                <w:numId w:val="5"/>
              </w:numPr>
              <w:spacing w:after="0" w:line="240" w:lineRule="auto"/>
              <w:jc w:val="both"/>
              <w:rPr>
                <w:rFonts w:ascii="Times New Roman" w:eastAsia="Times New Roman" w:hAnsi="Times New Roman" w:cs="Times New Roman"/>
                <w:sz w:val="24"/>
                <w:szCs w:val="20"/>
                <w:lang w:eastAsia="en-US"/>
              </w:rPr>
            </w:pPr>
            <w:r w:rsidRPr="00E240B1">
              <w:rPr>
                <w:rFonts w:ascii="Times New Roman" w:eastAsia="Times New Roman" w:hAnsi="Times New Roman" w:cs="Times New Roman"/>
                <w:sz w:val="24"/>
                <w:szCs w:val="20"/>
                <w:lang w:eastAsia="en-US"/>
              </w:rPr>
              <w:t>atlikti reikiamos techninės ir programinės įrangos pristatymo, montavimo, diegimo ir konfigūravimo darbai;</w:t>
            </w:r>
          </w:p>
          <w:p w14:paraId="7C1C0108" w14:textId="1B1AF64F" w:rsidR="001E4857" w:rsidRPr="00E240B1" w:rsidRDefault="001E4857">
            <w:pPr>
              <w:numPr>
                <w:ilvl w:val="0"/>
                <w:numId w:val="5"/>
              </w:numPr>
              <w:spacing w:after="0" w:line="240" w:lineRule="auto"/>
              <w:jc w:val="both"/>
              <w:rPr>
                <w:rFonts w:ascii="Times New Roman" w:eastAsia="Times New Roman" w:hAnsi="Times New Roman" w:cs="Times New Roman"/>
                <w:sz w:val="24"/>
                <w:szCs w:val="20"/>
                <w:lang w:eastAsia="en-US"/>
              </w:rPr>
            </w:pPr>
            <w:r w:rsidRPr="00E240B1">
              <w:rPr>
                <w:rFonts w:ascii="Times New Roman" w:eastAsia="Times New Roman" w:hAnsi="Times New Roman" w:cs="Times New Roman"/>
                <w:sz w:val="24"/>
                <w:szCs w:val="20"/>
                <w:lang w:eastAsia="en-US"/>
              </w:rPr>
              <w:t>pateikti sprendimai, leidžiantys automatizuotai diegti naudotojų spausdinimo tvarkykles naudotojų darbo vietose (turi būti suderinama su Kliento naudojamomis Windows</w:t>
            </w:r>
            <w:r w:rsidR="00324450" w:rsidRPr="00E240B1">
              <w:rPr>
                <w:rFonts w:ascii="Times New Roman" w:eastAsia="Times New Roman" w:hAnsi="Times New Roman" w:cs="Times New Roman"/>
                <w:sz w:val="24"/>
                <w:szCs w:val="20"/>
                <w:lang w:eastAsia="en-US"/>
              </w:rPr>
              <w:t xml:space="preserve"> 10</w:t>
            </w:r>
            <w:r w:rsidRPr="00E240B1">
              <w:rPr>
                <w:rFonts w:ascii="Times New Roman" w:eastAsia="Times New Roman" w:hAnsi="Times New Roman" w:cs="Times New Roman"/>
                <w:sz w:val="24"/>
                <w:szCs w:val="20"/>
                <w:lang w:eastAsia="en-US"/>
              </w:rPr>
              <w:t>, Windows 1</w:t>
            </w:r>
            <w:r w:rsidR="00324450" w:rsidRPr="00E240B1">
              <w:rPr>
                <w:rFonts w:ascii="Times New Roman" w:eastAsia="Times New Roman" w:hAnsi="Times New Roman" w:cs="Times New Roman"/>
                <w:sz w:val="24"/>
                <w:szCs w:val="20"/>
                <w:lang w:eastAsia="en-US"/>
              </w:rPr>
              <w:t>1</w:t>
            </w:r>
            <w:r w:rsidRPr="00E240B1">
              <w:rPr>
                <w:rFonts w:ascii="Times New Roman" w:eastAsia="Times New Roman" w:hAnsi="Times New Roman" w:cs="Times New Roman"/>
                <w:sz w:val="24"/>
                <w:szCs w:val="20"/>
                <w:lang w:eastAsia="en-US"/>
              </w:rPr>
              <w:t xml:space="preserve">, Windows </w:t>
            </w:r>
            <w:proofErr w:type="spellStart"/>
            <w:r w:rsidRPr="00E240B1">
              <w:rPr>
                <w:rFonts w:ascii="Times New Roman" w:eastAsia="Times New Roman" w:hAnsi="Times New Roman" w:cs="Times New Roman"/>
                <w:sz w:val="24"/>
                <w:szCs w:val="20"/>
                <w:lang w:eastAsia="en-US"/>
              </w:rPr>
              <w:t>server</w:t>
            </w:r>
            <w:proofErr w:type="spellEnd"/>
            <w:r w:rsidRPr="00E240B1">
              <w:rPr>
                <w:rFonts w:ascii="Times New Roman" w:eastAsia="Times New Roman" w:hAnsi="Times New Roman" w:cs="Times New Roman"/>
                <w:sz w:val="24"/>
                <w:szCs w:val="20"/>
                <w:lang w:eastAsia="en-US"/>
              </w:rPr>
              <w:t xml:space="preserve"> 2012 R2);</w:t>
            </w:r>
          </w:p>
          <w:p w14:paraId="596085C4" w14:textId="77777777" w:rsidR="001E4857" w:rsidRPr="00E240B1" w:rsidRDefault="001E4857">
            <w:pPr>
              <w:numPr>
                <w:ilvl w:val="0"/>
                <w:numId w:val="5"/>
              </w:numPr>
              <w:spacing w:after="0" w:line="240" w:lineRule="auto"/>
              <w:jc w:val="both"/>
              <w:rPr>
                <w:rFonts w:ascii="Times New Roman" w:eastAsia="Times New Roman" w:hAnsi="Times New Roman" w:cs="Times New Roman"/>
                <w:bCs/>
                <w:sz w:val="24"/>
                <w:szCs w:val="20"/>
                <w:lang w:eastAsia="en-US"/>
              </w:rPr>
            </w:pPr>
            <w:r w:rsidRPr="00E240B1">
              <w:rPr>
                <w:rFonts w:ascii="Times New Roman" w:eastAsia="Times New Roman" w:hAnsi="Times New Roman" w:cs="Times New Roman"/>
                <w:sz w:val="24"/>
                <w:szCs w:val="20"/>
                <w:lang w:eastAsia="en-US"/>
              </w:rPr>
              <w:t>surengti administratorių mokymai daugiafunkcinių spausdintuvų, autentifikavimo įrenginių ir sistemos naudojimo (administravimo) klausimais.</w:t>
            </w:r>
          </w:p>
        </w:tc>
      </w:tr>
      <w:tr w:rsidR="001E4857" w:rsidRPr="00090E7A" w14:paraId="143D70EB" w14:textId="77777777" w:rsidTr="003B414E">
        <w:trPr>
          <w:trHeight w:val="88"/>
        </w:trPr>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FC29D1" w14:textId="77777777" w:rsidR="001E4857" w:rsidRPr="00090E7A" w:rsidRDefault="001E4857">
            <w:pPr>
              <w:numPr>
                <w:ilvl w:val="0"/>
                <w:numId w:val="9"/>
              </w:numPr>
              <w:tabs>
                <w:tab w:val="left" w:pos="321"/>
              </w:tabs>
              <w:spacing w:after="0" w:line="240" w:lineRule="auto"/>
              <w:ind w:left="0" w:firstLine="0"/>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Paslaugos teikimo užtikrinimas</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DD1A0E" w14:textId="77777777" w:rsidR="001E4857" w:rsidRPr="00090E7A" w:rsidRDefault="001E4857" w:rsidP="003B414E">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Spausdinimo galimybė turi būti </w:t>
            </w:r>
            <w:r w:rsidRPr="0040278F">
              <w:rPr>
                <w:rFonts w:ascii="Times New Roman" w:eastAsia="Times New Roman" w:hAnsi="Times New Roman" w:cs="Times New Roman"/>
                <w:sz w:val="24"/>
                <w:szCs w:val="20"/>
                <w:lang w:eastAsia="en-US"/>
              </w:rPr>
              <w:t>pasiekiama</w:t>
            </w:r>
            <w:r w:rsidRPr="00090E7A">
              <w:rPr>
                <w:rFonts w:ascii="Times New Roman" w:eastAsia="Times New Roman" w:hAnsi="Times New Roman" w:cs="Times New Roman"/>
                <w:sz w:val="24"/>
                <w:szCs w:val="20"/>
                <w:lang w:eastAsia="en-US"/>
              </w:rPr>
              <w:t xml:space="preserve"> bet kuriuo paros metu (24/7). Gedimo registravimas turi būti nuo 7 val. iki 18 val. darbo dienomis.</w:t>
            </w:r>
          </w:p>
        </w:tc>
      </w:tr>
      <w:tr w:rsidR="001E4857" w:rsidRPr="00090E7A" w14:paraId="0D427CAD" w14:textId="77777777" w:rsidTr="003B414E">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219515"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60F276" w14:textId="77777777" w:rsidR="001E4857" w:rsidRPr="00E240B1" w:rsidRDefault="001E4857" w:rsidP="003B414E">
            <w:pPr>
              <w:spacing w:after="0" w:line="240" w:lineRule="auto"/>
              <w:jc w:val="both"/>
              <w:rPr>
                <w:rFonts w:ascii="Times New Roman" w:eastAsia="Times New Roman" w:hAnsi="Times New Roman" w:cs="Times New Roman"/>
                <w:sz w:val="24"/>
                <w:szCs w:val="20"/>
                <w:lang w:eastAsia="en-US"/>
              </w:rPr>
            </w:pPr>
            <w:r w:rsidRPr="00E240B1">
              <w:rPr>
                <w:rFonts w:ascii="Times New Roman" w:eastAsia="Times New Roman" w:hAnsi="Times New Roman" w:cs="Times New Roman"/>
                <w:sz w:val="24"/>
                <w:szCs w:val="20"/>
                <w:lang w:eastAsia="en-US"/>
              </w:rPr>
              <w:t>Sutrikusi daugiafunkcinio spausdintuvo veikla turi būti atkuriama ne ilgiau kaip per 12 darbo valandų nuo gedimo užfiksavimo monitoringo sistemoje.</w:t>
            </w:r>
          </w:p>
        </w:tc>
      </w:tr>
      <w:tr w:rsidR="001E4857" w:rsidRPr="00090E7A" w14:paraId="3FEB8C1B" w14:textId="77777777" w:rsidTr="003B414E">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B5AA3A"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504172" w14:textId="77777777" w:rsidR="001E4857" w:rsidRPr="00E240B1" w:rsidRDefault="001E4857" w:rsidP="003B414E">
            <w:pPr>
              <w:spacing w:after="0" w:line="240" w:lineRule="auto"/>
              <w:jc w:val="both"/>
              <w:rPr>
                <w:rFonts w:ascii="Times New Roman" w:eastAsia="Times New Roman" w:hAnsi="Times New Roman" w:cs="Times New Roman"/>
                <w:sz w:val="24"/>
                <w:szCs w:val="20"/>
                <w:lang w:eastAsia="en-US"/>
              </w:rPr>
            </w:pPr>
            <w:r w:rsidRPr="00E240B1">
              <w:rPr>
                <w:rFonts w:ascii="Times New Roman" w:eastAsia="Times New Roman" w:hAnsi="Times New Roman" w:cs="Times New Roman"/>
                <w:sz w:val="24"/>
                <w:szCs w:val="20"/>
                <w:lang w:eastAsia="en-US"/>
              </w:rPr>
              <w:t>Reakcijos laikas nuo pranešimo išsiuntimo ne ilgiau kaip 2 darbo valandos. Reakcijos laikas pradedamas skaičiuoti nuo automatinio pranešimo išsiuntimo laiko arba Kliento pranešimo (nuo pirmojo pranešimo, nepriklausomai nuo pranešimo rūšies).</w:t>
            </w:r>
          </w:p>
        </w:tc>
      </w:tr>
      <w:tr w:rsidR="001E4857" w:rsidRPr="00090E7A" w14:paraId="3A542077" w14:textId="77777777" w:rsidTr="003B414E">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6AAB8B"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43D520" w14:textId="77777777" w:rsidR="001E4857" w:rsidRPr="00E240B1" w:rsidRDefault="001E4857" w:rsidP="003B414E">
            <w:pPr>
              <w:spacing w:after="0" w:line="240" w:lineRule="auto"/>
              <w:jc w:val="both"/>
              <w:rPr>
                <w:rFonts w:ascii="Times New Roman" w:eastAsia="Times New Roman" w:hAnsi="Times New Roman" w:cs="Times New Roman"/>
                <w:sz w:val="24"/>
                <w:szCs w:val="20"/>
                <w:lang w:eastAsia="en-US"/>
              </w:rPr>
            </w:pPr>
            <w:r w:rsidRPr="00E240B1">
              <w:rPr>
                <w:rFonts w:ascii="Times New Roman" w:eastAsia="Times New Roman" w:hAnsi="Times New Roman" w:cs="Times New Roman"/>
                <w:b/>
                <w:sz w:val="24"/>
                <w:szCs w:val="20"/>
                <w:lang w:eastAsia="en-US"/>
              </w:rPr>
              <w:t xml:space="preserve">Paslaugų teikėjas turi palaikyti įrenginyje ne mažesnį eksploatacinių medžiagų kiekį, nei yra reikalinga įrenginiui veikti 5 darbo dienas (atsižvelgiant į šio įrenginio naudojimosi statistiką). </w:t>
            </w:r>
            <w:r w:rsidRPr="00E240B1">
              <w:rPr>
                <w:rFonts w:ascii="Times New Roman" w:eastAsia="Times New Roman" w:hAnsi="Times New Roman" w:cs="Times New Roman"/>
                <w:sz w:val="24"/>
                <w:szCs w:val="20"/>
                <w:lang w:eastAsia="en-US"/>
              </w:rPr>
              <w:t>Eksploatacinės medžiagos turi būti patiekiamos per ne ilgiau nei per 12 darbo valandų nuo automatinio pranešimo išsiuntimo laiko. Eksploatacinių medžiagų tiekimas turi būti atliekamas Kliento darbo metu.</w:t>
            </w:r>
          </w:p>
        </w:tc>
      </w:tr>
      <w:tr w:rsidR="001E4857" w:rsidRPr="00090E7A" w14:paraId="5BF0DE10" w14:textId="77777777" w:rsidTr="003B414E">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6E482D"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D3C31C" w14:textId="77777777" w:rsidR="001E4857" w:rsidRPr="00090E7A" w:rsidRDefault="001E4857" w:rsidP="003B414E">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Paslaugų teikėjas įsipareigoja Paslaugoms valdyti ir kokybei užtikrinti </w:t>
            </w:r>
            <w:r w:rsidRPr="0040278F">
              <w:rPr>
                <w:rFonts w:ascii="Times New Roman" w:eastAsia="Times New Roman" w:hAnsi="Times New Roman" w:cs="Times New Roman"/>
                <w:sz w:val="24"/>
                <w:szCs w:val="20"/>
                <w:lang w:eastAsia="en-US"/>
              </w:rPr>
              <w:t>paskirti atsakingą asmenį</w:t>
            </w:r>
            <w:r w:rsidRPr="00090E7A">
              <w:rPr>
                <w:rFonts w:ascii="Times New Roman" w:eastAsia="Times New Roman" w:hAnsi="Times New Roman" w:cs="Times New Roman"/>
                <w:sz w:val="24"/>
                <w:szCs w:val="20"/>
                <w:lang w:eastAsia="en-US"/>
              </w:rPr>
              <w:t xml:space="preserve"> (taip pat paskirti jį pavaduojantį asmenį), kuris bus atsakingas už bendravimą su Kliento atstovais, paslaugų koordinavimą, paslaugų teikimo proceso priežiūrą ir pakeitimus, optimizavimo ir plėtros projektų inicijavimą, ataskaitų teikimą.</w:t>
            </w:r>
          </w:p>
        </w:tc>
      </w:tr>
      <w:tr w:rsidR="001E4857" w:rsidRPr="00090E7A" w14:paraId="0FBC52CC" w14:textId="77777777" w:rsidTr="003B414E">
        <w:trPr>
          <w:trHeight w:val="276"/>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84044C"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A5B472" w14:textId="77777777" w:rsidR="001E4857" w:rsidRPr="005E1D6C" w:rsidRDefault="001E4857" w:rsidP="003B414E">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 xml:space="preserve">Paslaugų teikėjas </w:t>
            </w:r>
            <w:r w:rsidRPr="005E1D6C">
              <w:rPr>
                <w:rFonts w:ascii="Times New Roman" w:eastAsia="Times New Roman" w:hAnsi="Times New Roman" w:cs="Times New Roman"/>
                <w:b/>
                <w:sz w:val="24"/>
                <w:szCs w:val="20"/>
                <w:lang w:eastAsia="en-US"/>
              </w:rPr>
              <w:t>privalo turėti pagalbos tarnybos sistemą (</w:t>
            </w:r>
            <w:proofErr w:type="spellStart"/>
            <w:r w:rsidRPr="005E1D6C">
              <w:rPr>
                <w:rFonts w:ascii="Times New Roman" w:eastAsia="Times New Roman" w:hAnsi="Times New Roman" w:cs="Times New Roman"/>
                <w:b/>
                <w:i/>
                <w:iCs/>
                <w:sz w:val="24"/>
                <w:szCs w:val="20"/>
                <w:lang w:eastAsia="en-US"/>
              </w:rPr>
              <w:t>Service</w:t>
            </w:r>
            <w:proofErr w:type="spellEnd"/>
            <w:r w:rsidRPr="005E1D6C">
              <w:rPr>
                <w:rFonts w:ascii="Times New Roman" w:eastAsia="Times New Roman" w:hAnsi="Times New Roman" w:cs="Times New Roman"/>
                <w:b/>
                <w:i/>
                <w:iCs/>
                <w:sz w:val="24"/>
                <w:szCs w:val="20"/>
                <w:lang w:eastAsia="en-US"/>
              </w:rPr>
              <w:t xml:space="preserve"> </w:t>
            </w:r>
            <w:proofErr w:type="spellStart"/>
            <w:r w:rsidRPr="005E1D6C">
              <w:rPr>
                <w:rFonts w:ascii="Times New Roman" w:eastAsia="Times New Roman" w:hAnsi="Times New Roman" w:cs="Times New Roman"/>
                <w:b/>
                <w:i/>
                <w:iCs/>
                <w:sz w:val="24"/>
                <w:szCs w:val="20"/>
                <w:lang w:eastAsia="en-US"/>
              </w:rPr>
              <w:t>Desk</w:t>
            </w:r>
            <w:proofErr w:type="spellEnd"/>
            <w:r w:rsidRPr="005E1D6C">
              <w:rPr>
                <w:rFonts w:ascii="Times New Roman" w:eastAsia="Times New Roman" w:hAnsi="Times New Roman" w:cs="Times New Roman"/>
                <w:b/>
                <w:sz w:val="24"/>
                <w:szCs w:val="20"/>
                <w:lang w:eastAsia="en-US"/>
              </w:rPr>
              <w:t>), prieinamą Klientui internetu (</w:t>
            </w:r>
            <w:proofErr w:type="spellStart"/>
            <w:r w:rsidRPr="005E1D6C">
              <w:rPr>
                <w:rFonts w:ascii="Times New Roman" w:eastAsia="Times New Roman" w:hAnsi="Times New Roman" w:cs="Times New Roman"/>
                <w:b/>
                <w:sz w:val="24"/>
                <w:szCs w:val="20"/>
                <w:lang w:eastAsia="en-US"/>
              </w:rPr>
              <w:t>web</w:t>
            </w:r>
            <w:proofErr w:type="spellEnd"/>
            <w:r w:rsidRPr="005E1D6C">
              <w:rPr>
                <w:rFonts w:ascii="Times New Roman" w:eastAsia="Times New Roman" w:hAnsi="Times New Roman" w:cs="Times New Roman"/>
                <w:b/>
                <w:sz w:val="24"/>
                <w:szCs w:val="20"/>
                <w:lang w:eastAsia="en-US"/>
              </w:rPr>
              <w:t>), kuri turi turėti vartotojo portalą, kuriame matoma informaciją apie visų registruotų užklausų, susijusių su teikiamomis Paslaugomis, eigą ir būseną tikruoju laiku (</w:t>
            </w:r>
            <w:proofErr w:type="spellStart"/>
            <w:r w:rsidRPr="005E1D6C">
              <w:rPr>
                <w:rFonts w:ascii="Times New Roman" w:eastAsia="Times New Roman" w:hAnsi="Times New Roman" w:cs="Times New Roman"/>
                <w:b/>
                <w:sz w:val="24"/>
                <w:szCs w:val="20"/>
                <w:lang w:eastAsia="en-US"/>
              </w:rPr>
              <w:t>on</w:t>
            </w:r>
            <w:proofErr w:type="spellEnd"/>
            <w:r w:rsidRPr="005E1D6C">
              <w:rPr>
                <w:rFonts w:ascii="Times New Roman" w:eastAsia="Times New Roman" w:hAnsi="Times New Roman" w:cs="Times New Roman"/>
                <w:b/>
                <w:sz w:val="24"/>
                <w:szCs w:val="20"/>
                <w:lang w:eastAsia="en-US"/>
              </w:rPr>
              <w:t>-line).</w:t>
            </w:r>
          </w:p>
          <w:p w14:paraId="39085547" w14:textId="77777777" w:rsidR="001E4857" w:rsidRPr="00090E7A" w:rsidRDefault="001E4857" w:rsidP="003B414E">
            <w:pPr>
              <w:spacing w:after="0" w:line="240" w:lineRule="auto"/>
              <w:jc w:val="both"/>
              <w:rPr>
                <w:rFonts w:ascii="Times New Roman" w:eastAsia="Times New Roman" w:hAnsi="Times New Roman" w:cs="Times New Roman"/>
                <w:sz w:val="24"/>
                <w:szCs w:val="20"/>
                <w:lang w:eastAsia="en-US"/>
              </w:rPr>
            </w:pPr>
            <w:r w:rsidRPr="005E1D6C">
              <w:rPr>
                <w:rFonts w:ascii="Times New Roman" w:eastAsia="Times New Roman" w:hAnsi="Times New Roman" w:cs="Times New Roman"/>
                <w:sz w:val="24"/>
                <w:szCs w:val="20"/>
                <w:lang w:eastAsia="en-US"/>
              </w:rPr>
              <w:t>Klientas turi turėti galimybę</w:t>
            </w:r>
            <w:r w:rsidRPr="00090E7A">
              <w:rPr>
                <w:rFonts w:ascii="Times New Roman" w:eastAsia="Times New Roman" w:hAnsi="Times New Roman" w:cs="Times New Roman"/>
                <w:sz w:val="24"/>
                <w:szCs w:val="20"/>
                <w:lang w:eastAsia="en-US"/>
              </w:rPr>
              <w:t xml:space="preserve"> apie daugiafunkcinių spausdintuvų ir Sistemos sutrikimus pranešti Paslaugų teikėjui centralizuotos pagalbos tarnybos užklausų registravimo sistemos vartotojo portale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Paslaugų teikėjo nurodytu telefono numeriu arba elektroniniu paštu.</w:t>
            </w:r>
          </w:p>
        </w:tc>
      </w:tr>
      <w:tr w:rsidR="001E4857" w:rsidRPr="00090E7A" w14:paraId="5D3624BA" w14:textId="77777777" w:rsidTr="003B414E">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C112F5"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011957" w14:textId="77777777" w:rsidR="001E4857" w:rsidRPr="00090E7A" w:rsidRDefault="001E4857" w:rsidP="003B414E">
            <w:pPr>
              <w:spacing w:after="0" w:line="240" w:lineRule="auto"/>
              <w:jc w:val="both"/>
              <w:rPr>
                <w:rFonts w:ascii="Times New Roman" w:eastAsia="Times New Roman" w:hAnsi="Times New Roman" w:cs="Times New Roman"/>
                <w:sz w:val="24"/>
                <w:szCs w:val="20"/>
                <w:lang w:eastAsia="en-US"/>
              </w:rPr>
            </w:pPr>
          </w:p>
        </w:tc>
      </w:tr>
      <w:tr w:rsidR="001E4857" w:rsidRPr="00090E7A" w14:paraId="6A042171" w14:textId="77777777" w:rsidTr="003B414E">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2BD2CF"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42FD82" w14:textId="77777777" w:rsidR="001E4857" w:rsidRPr="00E240B1" w:rsidRDefault="001E4857" w:rsidP="003B414E">
            <w:pPr>
              <w:spacing w:after="0" w:line="240" w:lineRule="auto"/>
              <w:jc w:val="both"/>
              <w:rPr>
                <w:rFonts w:ascii="Times New Roman" w:eastAsia="Times New Roman" w:hAnsi="Times New Roman" w:cs="Times New Roman"/>
                <w:sz w:val="24"/>
                <w:szCs w:val="20"/>
                <w:lang w:eastAsia="en-US"/>
              </w:rPr>
            </w:pPr>
            <w:r w:rsidRPr="00E240B1">
              <w:rPr>
                <w:rFonts w:ascii="Times New Roman" w:eastAsia="Times New Roman" w:hAnsi="Times New Roman" w:cs="Times New Roman"/>
                <w:sz w:val="24"/>
                <w:szCs w:val="20"/>
                <w:lang w:eastAsia="en-US"/>
              </w:rPr>
              <w:t>Paslauga turi užtikrinti nenutrūkstamą Kliento darbą ir nereikalauti atskiro Kliento darbuotojų įsitraukimo bei papildomų specialistų skyrimo valdyti šią Paslaugą organizacijoje. Eksploatacinių medžiagų keitimo, įrangos taisymo darbus atlieka Paslaugų teikėjo atstovai.</w:t>
            </w:r>
          </w:p>
        </w:tc>
      </w:tr>
      <w:tr w:rsidR="001E4857" w:rsidRPr="00090E7A" w14:paraId="601A1AC1" w14:textId="77777777" w:rsidTr="003B414E">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83E0C1"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520F19" w14:textId="77777777" w:rsidR="001E4857" w:rsidRPr="00E240B1" w:rsidRDefault="001E4857" w:rsidP="003B414E">
            <w:pPr>
              <w:spacing w:after="0" w:line="240" w:lineRule="auto"/>
              <w:jc w:val="both"/>
              <w:rPr>
                <w:rFonts w:ascii="Times New Roman" w:eastAsia="Times New Roman" w:hAnsi="Times New Roman" w:cs="Times New Roman"/>
                <w:sz w:val="24"/>
                <w:szCs w:val="20"/>
                <w:lang w:eastAsia="en-US"/>
              </w:rPr>
            </w:pPr>
            <w:r w:rsidRPr="00E240B1">
              <w:rPr>
                <w:rFonts w:ascii="Times New Roman" w:eastAsia="Times New Roman" w:hAnsi="Times New Roman" w:cs="Times New Roman"/>
                <w:sz w:val="24"/>
                <w:szCs w:val="20"/>
                <w:lang w:eastAsia="en-US"/>
              </w:rPr>
              <w:t xml:space="preserve">Paslaugų teikėjas visą pirkimo sutarties galiojimo laikotarpį turi teikti garantinę Sistemos priežiūrą (Sistemos programinės ir techninės įrangos ir jų priedų sutrikimų, klaidų šalinimas, jeigu reikia, daugiafunkcinių spausdintuvų programinės įrangos atnaujinimų diegimas (angl. </w:t>
            </w:r>
            <w:proofErr w:type="spellStart"/>
            <w:r w:rsidRPr="00E240B1">
              <w:rPr>
                <w:rFonts w:ascii="Times New Roman" w:eastAsia="Times New Roman" w:hAnsi="Times New Roman" w:cs="Times New Roman"/>
                <w:i/>
                <w:iCs/>
                <w:sz w:val="24"/>
                <w:szCs w:val="20"/>
                <w:lang w:eastAsia="en-US"/>
              </w:rPr>
              <w:t>firmware</w:t>
            </w:r>
            <w:proofErr w:type="spellEnd"/>
            <w:r w:rsidRPr="00E240B1">
              <w:rPr>
                <w:rFonts w:ascii="Times New Roman" w:eastAsia="Times New Roman" w:hAnsi="Times New Roman" w:cs="Times New Roman"/>
                <w:sz w:val="24"/>
                <w:szCs w:val="20"/>
                <w:lang w:eastAsia="en-US"/>
              </w:rPr>
              <w:t xml:space="preserve">), </w:t>
            </w:r>
            <w:r w:rsidRPr="00E240B1">
              <w:rPr>
                <w:rFonts w:ascii="Times New Roman" w:eastAsia="Times New Roman" w:hAnsi="Times New Roman" w:cs="Times New Roman"/>
                <w:sz w:val="24"/>
                <w:szCs w:val="20"/>
                <w:lang w:eastAsia="en-US"/>
              </w:rPr>
              <w:lastRenderedPageBreak/>
              <w:t>rekomendacijos ir konsultacijos Sistemos plėtros, optimizavimo bei funkcionalumo didinimo klausimais).</w:t>
            </w:r>
          </w:p>
        </w:tc>
      </w:tr>
      <w:tr w:rsidR="001E4857" w:rsidRPr="00090E7A" w14:paraId="0089DF5D" w14:textId="77777777" w:rsidTr="003B414E">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8154CC"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9F0B85" w14:textId="77777777" w:rsidR="001E4857" w:rsidRPr="00E240B1" w:rsidRDefault="001E4857" w:rsidP="003B414E">
            <w:pPr>
              <w:spacing w:after="0" w:line="240" w:lineRule="auto"/>
              <w:jc w:val="both"/>
              <w:rPr>
                <w:rFonts w:ascii="Times New Roman" w:eastAsia="Times New Roman" w:hAnsi="Times New Roman" w:cs="Times New Roman"/>
                <w:sz w:val="24"/>
                <w:szCs w:val="20"/>
                <w:lang w:eastAsia="en-US"/>
              </w:rPr>
            </w:pPr>
            <w:bookmarkStart w:id="19" w:name="_Hlk84942255"/>
            <w:r w:rsidRPr="00E240B1">
              <w:rPr>
                <w:rFonts w:ascii="Times New Roman" w:eastAsia="Times New Roman" w:hAnsi="Times New Roman" w:cs="Times New Roman"/>
                <w:sz w:val="24"/>
                <w:szCs w:val="20"/>
                <w:lang w:eastAsia="en-US"/>
              </w:rPr>
              <w:t>Paslaugų teikėjas turi įsipareigoti suteikti lygiavertę pakaitinę įrangą darbingumui atkurti, kai nėra įmanoma gedimo ar sutrikimo pašalinti per numatytą 12 darbo valandų laiką.</w:t>
            </w:r>
            <w:bookmarkEnd w:id="19"/>
          </w:p>
        </w:tc>
      </w:tr>
      <w:tr w:rsidR="001E4857" w:rsidRPr="00090E7A" w14:paraId="2BB69C57" w14:textId="77777777" w:rsidTr="003B414E">
        <w:trPr>
          <w:trHeight w:val="699"/>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4A916E"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BA0DF6" w14:textId="77777777" w:rsidR="001E4857" w:rsidRPr="00090E7A" w:rsidRDefault="001E4857" w:rsidP="003B414E">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Paslaugų teikėjo atsakingi asmenys, gavę pranešimą apie stebimos sistemos sutrikimus, atvyksta į Kliento  patalpas pašalinti sutrikimo.</w:t>
            </w:r>
          </w:p>
        </w:tc>
      </w:tr>
      <w:tr w:rsidR="001E4857" w:rsidRPr="00090E7A" w14:paraId="559DC4AD" w14:textId="77777777" w:rsidTr="003B414E">
        <w:trPr>
          <w:trHeight w:val="557"/>
        </w:trPr>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9886C1" w14:textId="77777777" w:rsidR="001E4857" w:rsidRPr="00090E7A" w:rsidRDefault="001E4857">
            <w:pPr>
              <w:numPr>
                <w:ilvl w:val="0"/>
                <w:numId w:val="9"/>
              </w:numPr>
              <w:tabs>
                <w:tab w:val="left" w:pos="321"/>
              </w:tabs>
              <w:spacing w:after="0" w:line="240" w:lineRule="auto"/>
              <w:ind w:left="0" w:firstLine="0"/>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Mokymai</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766916" w14:textId="77777777" w:rsidR="001E4857" w:rsidRPr="00407158" w:rsidRDefault="001E4857" w:rsidP="003B414E">
            <w:p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Paslaugų teikėjas privalo organizuoti mokymus ne mažiau kaip 2 administratoriams Sistemos administravimo ir naudojimo klausimais. Mokymai turi vykti lietuvių kalba Kliento patalpose. Mokymų trukmė ne trumpesnė kaip 1 darbo diena. Pasibaigus mokymams administratorius turi mokėti atlikti tokias funkcijas:</w:t>
            </w:r>
          </w:p>
          <w:p w14:paraId="46AA5C11" w14:textId="77777777" w:rsidR="001E4857" w:rsidRPr="00407158" w:rsidRDefault="001E4857">
            <w:pPr>
              <w:numPr>
                <w:ilvl w:val="0"/>
                <w:numId w:val="6"/>
              </w:num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Programinės įrangos serverio nustatymai ir konfigūracija;</w:t>
            </w:r>
          </w:p>
          <w:p w14:paraId="109AC14F" w14:textId="77777777" w:rsidR="001E4857" w:rsidRPr="00407158" w:rsidRDefault="001E4857">
            <w:pPr>
              <w:numPr>
                <w:ilvl w:val="0"/>
                <w:numId w:val="6"/>
              </w:num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Vartotojų konfigūravimas ir administravimas;</w:t>
            </w:r>
          </w:p>
          <w:p w14:paraId="1BF6B1F8" w14:textId="77777777" w:rsidR="001E4857" w:rsidRPr="00407158" w:rsidRDefault="001E4857">
            <w:pPr>
              <w:numPr>
                <w:ilvl w:val="0"/>
                <w:numId w:val="6"/>
              </w:num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Techninės įrangos administravimas;</w:t>
            </w:r>
          </w:p>
          <w:p w14:paraId="62162865" w14:textId="77777777" w:rsidR="001E4857" w:rsidRPr="00407158" w:rsidRDefault="001E4857">
            <w:pPr>
              <w:numPr>
                <w:ilvl w:val="0"/>
                <w:numId w:val="6"/>
              </w:num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Ataskaitų administravimas.</w:t>
            </w:r>
          </w:p>
          <w:p w14:paraId="07189877" w14:textId="77777777" w:rsidR="001E4857" w:rsidRPr="00407158" w:rsidRDefault="001E4857" w:rsidP="003B414E">
            <w:pPr>
              <w:spacing w:after="0" w:line="240" w:lineRule="auto"/>
              <w:jc w:val="both"/>
              <w:rPr>
                <w:rFonts w:ascii="Times New Roman" w:eastAsia="Times New Roman" w:hAnsi="Times New Roman" w:cs="Times New Roman"/>
                <w:b/>
                <w:bCs/>
                <w:sz w:val="24"/>
                <w:szCs w:val="20"/>
                <w:lang w:eastAsia="en-US"/>
              </w:rPr>
            </w:pPr>
            <w:r w:rsidRPr="00407158">
              <w:rPr>
                <w:rFonts w:ascii="Times New Roman" w:eastAsia="Times New Roman" w:hAnsi="Times New Roman" w:cs="Times New Roman"/>
                <w:sz w:val="24"/>
                <w:szCs w:val="20"/>
                <w:lang w:eastAsia="en-US"/>
              </w:rPr>
              <w:t>Administratoriui turi būti pateiktos instrukcijos ir mokymui naudotos medžiagos kopija lietuvių kalba.</w:t>
            </w:r>
          </w:p>
        </w:tc>
      </w:tr>
      <w:tr w:rsidR="001E4857" w:rsidRPr="00090E7A" w14:paraId="5602418A" w14:textId="77777777" w:rsidTr="003B414E">
        <w:trPr>
          <w:trHeight w:val="902"/>
        </w:trPr>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8F0A93"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956832" w14:textId="77777777" w:rsidR="001E4857" w:rsidRPr="00407158" w:rsidRDefault="001E4857" w:rsidP="003B414E">
            <w:p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Paslaugų teikėjas privalo organizuoti mokymus Kliento darbuotojams naudotis Paslaugų teikėjo pateiktais daugiafunkciniais spausdintuvais. Mokymai turės vykti lietuvių kalba Kliento patalpose ar nuotoliniu būdu iš anksto su Klientu suderintu laiku.  Turi būti apmokyti visi Kliento darbuotojai. Pasibaigus mokymams Kliento darbuotojas turi mokėti:</w:t>
            </w:r>
          </w:p>
          <w:p w14:paraId="40CB01E2" w14:textId="77777777" w:rsidR="001E4857" w:rsidRPr="00407158" w:rsidRDefault="001E4857">
            <w:pPr>
              <w:numPr>
                <w:ilvl w:val="0"/>
                <w:numId w:val="7"/>
              </w:num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Aktyvuoti kortelę ir autorizuotis;</w:t>
            </w:r>
          </w:p>
          <w:p w14:paraId="47140C06" w14:textId="77777777" w:rsidR="001E4857" w:rsidRPr="00407158" w:rsidRDefault="001E4857">
            <w:pPr>
              <w:numPr>
                <w:ilvl w:val="0"/>
                <w:numId w:val="7"/>
              </w:num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Spausdinti;</w:t>
            </w:r>
          </w:p>
          <w:p w14:paraId="671E229C" w14:textId="77777777" w:rsidR="001E4857" w:rsidRPr="00407158" w:rsidRDefault="001E4857">
            <w:pPr>
              <w:numPr>
                <w:ilvl w:val="0"/>
                <w:numId w:val="7"/>
              </w:num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Kopijuoti;</w:t>
            </w:r>
          </w:p>
          <w:p w14:paraId="0A22B21C" w14:textId="77777777" w:rsidR="001E4857" w:rsidRPr="00407158" w:rsidRDefault="001E4857">
            <w:pPr>
              <w:numPr>
                <w:ilvl w:val="0"/>
                <w:numId w:val="7"/>
              </w:num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Skenuoti.</w:t>
            </w:r>
          </w:p>
          <w:p w14:paraId="7017A42D" w14:textId="77777777" w:rsidR="001E4857" w:rsidRPr="00407158" w:rsidRDefault="001E4857" w:rsidP="003B414E">
            <w:p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Kliento darbuotojams turi būti pateiktos instrukcijos ir mokymui naudotos medžiagos elektroninė kopija lietuvių kalba (PDF arba DOCX formatu).</w:t>
            </w:r>
          </w:p>
        </w:tc>
      </w:tr>
      <w:tr w:rsidR="001E4857" w:rsidRPr="00090E7A" w14:paraId="6C34206D" w14:textId="77777777" w:rsidTr="003B414E">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993A41" w14:textId="77777777" w:rsidR="001E4857" w:rsidRPr="00090E7A" w:rsidRDefault="001E4857">
            <w:pPr>
              <w:numPr>
                <w:ilvl w:val="0"/>
                <w:numId w:val="9"/>
              </w:numPr>
              <w:tabs>
                <w:tab w:val="left" w:pos="321"/>
              </w:tabs>
              <w:spacing w:after="0" w:line="240" w:lineRule="auto"/>
              <w:ind w:left="0" w:firstLine="0"/>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Mokymų medžiaga</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5C9167" w14:textId="77777777" w:rsidR="001E4857" w:rsidRPr="00407158" w:rsidRDefault="001E4857" w:rsidP="003B414E">
            <w:p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Pasirengimo teikti paslaugą metu Paslaugų teikėjas turi parengti ir su Klientu suderinti naudotojo atmintinę lietuvių kalba su trumpai aprašytomis paslaugomis:</w:t>
            </w:r>
          </w:p>
          <w:p w14:paraId="0E42E254" w14:textId="77777777" w:rsidR="001E4857" w:rsidRPr="00407158" w:rsidRDefault="001E4857">
            <w:pPr>
              <w:numPr>
                <w:ilvl w:val="0"/>
                <w:numId w:val="8"/>
              </w:num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naujo naudotojo autorizacija ir autentifikavimo kortelės aktyvavimas;</w:t>
            </w:r>
          </w:p>
          <w:p w14:paraId="36F1760D" w14:textId="77777777" w:rsidR="001E4857" w:rsidRPr="00407158" w:rsidRDefault="001E4857">
            <w:pPr>
              <w:numPr>
                <w:ilvl w:val="0"/>
                <w:numId w:val="8"/>
              </w:num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spausdinimas;</w:t>
            </w:r>
          </w:p>
          <w:p w14:paraId="684A99C7" w14:textId="77777777" w:rsidR="001E4857" w:rsidRPr="00407158" w:rsidRDefault="001E4857">
            <w:pPr>
              <w:numPr>
                <w:ilvl w:val="0"/>
                <w:numId w:val="8"/>
              </w:num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kopijavimas;</w:t>
            </w:r>
          </w:p>
          <w:p w14:paraId="10FA44F5" w14:textId="77777777" w:rsidR="001E4857" w:rsidRPr="00407158" w:rsidRDefault="001E4857">
            <w:pPr>
              <w:numPr>
                <w:ilvl w:val="0"/>
                <w:numId w:val="8"/>
              </w:num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skenavimas.</w:t>
            </w:r>
          </w:p>
        </w:tc>
      </w:tr>
      <w:tr w:rsidR="001E4857" w:rsidRPr="00090E7A" w14:paraId="64231146" w14:textId="77777777" w:rsidTr="003B414E">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CCE2FF" w14:textId="77777777" w:rsidR="001E4857" w:rsidRPr="00090E7A" w:rsidRDefault="001E4857" w:rsidP="003B414E">
            <w:pPr>
              <w:tabs>
                <w:tab w:val="left" w:pos="321"/>
              </w:tabs>
              <w:spacing w:after="0" w:line="240" w:lineRule="auto"/>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2D0B9C" w14:textId="77777777" w:rsidR="001E4857" w:rsidRPr="00090E7A" w:rsidRDefault="001E4857" w:rsidP="003B414E">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Klientas turi teisę keisti daugiafunkcinių spausdintuvų išdėstymą ir perkelti juos į kitus padalinius ar vietas. Daugiafunkcinių spausdintuvų perkėlimas turi būti nemokamas.</w:t>
            </w:r>
          </w:p>
        </w:tc>
      </w:tr>
    </w:tbl>
    <w:p w14:paraId="305A8DB6" w14:textId="77777777" w:rsidR="001E4857" w:rsidRPr="005768F5" w:rsidRDefault="001E4857" w:rsidP="001E4857">
      <w:pPr>
        <w:spacing w:after="0" w:line="240" w:lineRule="auto"/>
        <w:jc w:val="both"/>
        <w:rPr>
          <w:rFonts w:ascii="Times New Roman" w:eastAsia="Times New Roman" w:hAnsi="Times New Roman" w:cs="Times New Roman"/>
          <w:sz w:val="24"/>
          <w:szCs w:val="20"/>
          <w:lang w:eastAsia="en-US"/>
        </w:rPr>
      </w:pPr>
    </w:p>
    <w:p w14:paraId="1CFB4C72" w14:textId="77777777" w:rsidR="001E4857" w:rsidRPr="00090E7A" w:rsidRDefault="001E4857">
      <w:pPr>
        <w:pStyle w:val="Sraopastraipa"/>
        <w:numPr>
          <w:ilvl w:val="0"/>
          <w:numId w:val="48"/>
        </w:numPr>
        <w:rPr>
          <w:b/>
          <w:bCs/>
        </w:rPr>
      </w:pPr>
      <w:r w:rsidRPr="00090E7A">
        <w:rPr>
          <w:b/>
          <w:bCs/>
        </w:rPr>
        <w:t xml:space="preserve">Bendrieji reikalavimai </w:t>
      </w:r>
      <w:r w:rsidRPr="00090E7A">
        <w:rPr>
          <w:b/>
        </w:rPr>
        <w:t>spausdinimo įrangai</w:t>
      </w:r>
    </w:p>
    <w:p w14:paraId="6FB07645" w14:textId="77777777" w:rsidR="001E4857" w:rsidRPr="00090E7A" w:rsidRDefault="001E4857" w:rsidP="001E4857">
      <w:pPr>
        <w:spacing w:after="0" w:line="240" w:lineRule="auto"/>
        <w:jc w:val="both"/>
        <w:rPr>
          <w:rFonts w:ascii="Times New Roman" w:eastAsia="Times New Roman" w:hAnsi="Times New Roman" w:cs="Times New Roman"/>
          <w:bCs/>
          <w:sz w:val="24"/>
          <w:szCs w:val="20"/>
          <w:lang w:eastAsia="en-US"/>
        </w:rPr>
      </w:pPr>
    </w:p>
    <w:tbl>
      <w:tblPr>
        <w:tblW w:w="961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268"/>
        <w:gridCol w:w="7343"/>
      </w:tblGrid>
      <w:tr w:rsidR="001E4857" w:rsidRPr="00090E7A" w14:paraId="288BC2D7" w14:textId="77777777" w:rsidTr="003B414E">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B6327F" w14:textId="77777777" w:rsidR="001E4857" w:rsidRPr="00090E7A" w:rsidRDefault="001E4857" w:rsidP="003B414E">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Aprašymas, parametrai</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BC0EAC" w14:textId="77777777" w:rsidR="001E4857" w:rsidRPr="00090E7A" w:rsidRDefault="001E4857" w:rsidP="003B414E">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1E4857" w:rsidRPr="00090E7A" w14:paraId="7516C8DD" w14:textId="77777777" w:rsidTr="003B414E">
        <w:tc>
          <w:tcPr>
            <w:tcW w:w="226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BE6A61" w14:textId="77777777" w:rsidR="001E4857" w:rsidRPr="00090E7A" w:rsidRDefault="001E4857">
            <w:pPr>
              <w:pStyle w:val="Sraopastraipa"/>
              <w:numPr>
                <w:ilvl w:val="3"/>
                <w:numId w:val="8"/>
              </w:numPr>
              <w:ind w:left="321"/>
            </w:pPr>
            <w:r w:rsidRPr="00090E7A">
              <w:t>Naudotojų autentifikavimas, spausdinimas, skenavimas</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03CE86" w14:textId="77777777" w:rsidR="001E4857" w:rsidRPr="00090E7A" w:rsidRDefault="001E4857" w:rsidP="003B414E">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sz w:val="24"/>
                <w:szCs w:val="20"/>
                <w:lang w:eastAsia="en-US"/>
              </w:rPr>
              <w:t>A, B, C, D daugiafunkciniai spausdintuvai privalo turėti naudotojų autentifikavimo įrenginius, veikiančius su Kliento autentifikavimo kortele (</w:t>
            </w:r>
            <w:proofErr w:type="spellStart"/>
            <w:r w:rsidRPr="00090E7A">
              <w:rPr>
                <w:rFonts w:ascii="Times New Roman" w:eastAsia="Times New Roman" w:hAnsi="Times New Roman" w:cs="Times New Roman"/>
                <w:sz w:val="24"/>
                <w:szCs w:val="20"/>
                <w:lang w:eastAsia="en-US"/>
              </w:rPr>
              <w:t>Wiegand</w:t>
            </w:r>
            <w:proofErr w:type="spellEnd"/>
            <w:r w:rsidRPr="00090E7A">
              <w:rPr>
                <w:rFonts w:ascii="Times New Roman" w:eastAsia="Times New Roman" w:hAnsi="Times New Roman" w:cs="Times New Roman"/>
                <w:sz w:val="24"/>
                <w:szCs w:val="20"/>
                <w:lang w:eastAsia="en-US"/>
              </w:rPr>
              <w:t xml:space="preserve"> arba </w:t>
            </w:r>
            <w:proofErr w:type="spellStart"/>
            <w:r w:rsidRPr="00090E7A">
              <w:rPr>
                <w:rFonts w:ascii="Times New Roman" w:eastAsia="Times New Roman" w:hAnsi="Times New Roman" w:cs="Times New Roman"/>
                <w:sz w:val="24"/>
                <w:szCs w:val="20"/>
                <w:lang w:eastAsia="en-US"/>
              </w:rPr>
              <w:t>Track</w:t>
            </w:r>
            <w:proofErr w:type="spellEnd"/>
            <w:r w:rsidRPr="00090E7A">
              <w:rPr>
                <w:rFonts w:ascii="Times New Roman" w:eastAsia="Times New Roman" w:hAnsi="Times New Roman" w:cs="Times New Roman"/>
                <w:sz w:val="24"/>
                <w:szCs w:val="20"/>
                <w:lang w:eastAsia="en-US"/>
              </w:rPr>
              <w:t xml:space="preserve"> II tipai). </w:t>
            </w:r>
          </w:p>
        </w:tc>
      </w:tr>
      <w:tr w:rsidR="001E4857" w:rsidRPr="00090E7A" w14:paraId="5E1025F5" w14:textId="77777777" w:rsidTr="003B414E">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24AC7E" w14:textId="77777777" w:rsidR="001E4857" w:rsidRPr="00090E7A" w:rsidRDefault="001E4857" w:rsidP="003B414E">
            <w:pPr>
              <w:spacing w:after="0" w:line="240" w:lineRule="auto"/>
              <w:ind w:left="321" w:hanging="360"/>
              <w:jc w:val="both"/>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A07F5" w14:textId="77777777" w:rsidR="001E4857" w:rsidRPr="00090E7A" w:rsidRDefault="001E4857" w:rsidP="003B414E">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Turi būti pritaikytas </w:t>
            </w:r>
            <w:proofErr w:type="spellStart"/>
            <w:r w:rsidRPr="00090E7A">
              <w:rPr>
                <w:rFonts w:ascii="Times New Roman" w:eastAsia="Times New Roman" w:hAnsi="Times New Roman" w:cs="Times New Roman"/>
                <w:i/>
                <w:iCs/>
                <w:sz w:val="24"/>
                <w:szCs w:val="20"/>
                <w:lang w:eastAsia="en-US"/>
              </w:rPr>
              <w:t>FollowMe</w:t>
            </w:r>
            <w:proofErr w:type="spellEnd"/>
            <w:r w:rsidRPr="00090E7A">
              <w:rPr>
                <w:rFonts w:ascii="Times New Roman" w:eastAsia="Times New Roman" w:hAnsi="Times New Roman" w:cs="Times New Roman"/>
                <w:i/>
                <w:iCs/>
                <w:sz w:val="24"/>
                <w:szCs w:val="20"/>
                <w:lang w:eastAsia="en-US"/>
              </w:rPr>
              <w:t xml:space="preserve"> </w:t>
            </w:r>
            <w:r w:rsidRPr="00090E7A">
              <w:rPr>
                <w:rFonts w:ascii="Times New Roman" w:eastAsia="Times New Roman" w:hAnsi="Times New Roman" w:cs="Times New Roman"/>
                <w:iCs/>
                <w:sz w:val="24"/>
                <w:szCs w:val="20"/>
                <w:lang w:eastAsia="en-US"/>
              </w:rPr>
              <w:t>funkcionalumas</w:t>
            </w:r>
            <w:r w:rsidRPr="00090E7A">
              <w:rPr>
                <w:rFonts w:ascii="Times New Roman" w:eastAsia="Times New Roman" w:hAnsi="Times New Roman" w:cs="Times New Roman"/>
                <w:sz w:val="24"/>
                <w:szCs w:val="20"/>
                <w:lang w:eastAsia="en-US"/>
              </w:rPr>
              <w:t>, t. y. naudotojas pasiuntęs spaudą į spausdintuvą jį gali pasiimti iš bet kurio spausdintuvo.</w:t>
            </w:r>
          </w:p>
        </w:tc>
      </w:tr>
      <w:tr w:rsidR="001E4857" w:rsidRPr="00090E7A" w14:paraId="1284D232" w14:textId="77777777" w:rsidTr="003B414E">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8D0DAF" w14:textId="77777777" w:rsidR="001E4857" w:rsidRPr="00090E7A" w:rsidRDefault="001E4857" w:rsidP="003B414E">
            <w:pPr>
              <w:spacing w:after="0" w:line="240" w:lineRule="auto"/>
              <w:ind w:left="321" w:hanging="360"/>
              <w:jc w:val="both"/>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52B8B5" w14:textId="77777777" w:rsidR="001E4857" w:rsidRPr="00090E7A" w:rsidRDefault="001E4857" w:rsidP="003B414E">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 autentifikavimosi naudotojas, skenuodamas dokumentą (-</w:t>
            </w:r>
            <w:proofErr w:type="spellStart"/>
            <w:r w:rsidRPr="00090E7A">
              <w:rPr>
                <w:rFonts w:ascii="Times New Roman" w:eastAsia="Times New Roman" w:hAnsi="Times New Roman" w:cs="Times New Roman"/>
                <w:sz w:val="24"/>
                <w:szCs w:val="20"/>
                <w:lang w:eastAsia="en-US"/>
              </w:rPr>
              <w:t>us</w:t>
            </w:r>
            <w:proofErr w:type="spellEnd"/>
            <w:r w:rsidRPr="00090E7A">
              <w:rPr>
                <w:rFonts w:ascii="Times New Roman" w:eastAsia="Times New Roman" w:hAnsi="Times New Roman" w:cs="Times New Roman"/>
                <w:sz w:val="24"/>
                <w:szCs w:val="20"/>
                <w:lang w:eastAsia="en-US"/>
              </w:rPr>
              <w:t xml:space="preserve">), įrenginio ekrane turi matyti tik savo el. pašto adresą (automatiškai paimamą iš </w:t>
            </w:r>
            <w:proofErr w:type="spellStart"/>
            <w:r w:rsidRPr="00090E7A">
              <w:rPr>
                <w:rFonts w:ascii="Times New Roman" w:eastAsia="Times New Roman" w:hAnsi="Times New Roman" w:cs="Times New Roman"/>
                <w:sz w:val="24"/>
                <w:szCs w:val="20"/>
                <w:lang w:eastAsia="en-US"/>
              </w:rPr>
              <w:t>Active</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Directory</w:t>
            </w:r>
            <w:proofErr w:type="spellEnd"/>
            <w:r w:rsidRPr="00090E7A">
              <w:rPr>
                <w:rFonts w:ascii="Times New Roman" w:eastAsia="Times New Roman" w:hAnsi="Times New Roman" w:cs="Times New Roman"/>
                <w:sz w:val="24"/>
                <w:szCs w:val="20"/>
                <w:lang w:eastAsia="en-US"/>
              </w:rPr>
              <w:t>), į kurį skenuota dokumento kopija ir bus nusiųsta.</w:t>
            </w:r>
          </w:p>
        </w:tc>
      </w:tr>
      <w:tr w:rsidR="001E4857" w:rsidRPr="00090E7A" w14:paraId="712E9530" w14:textId="77777777" w:rsidTr="003B414E">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8084DC" w14:textId="77777777" w:rsidR="001E4857" w:rsidRPr="00090E7A" w:rsidRDefault="001E4857" w:rsidP="003B414E">
            <w:pPr>
              <w:spacing w:after="0" w:line="240" w:lineRule="auto"/>
              <w:ind w:left="321" w:hanging="360"/>
              <w:jc w:val="both"/>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75A458" w14:textId="77777777" w:rsidR="001E4857" w:rsidRPr="00090E7A" w:rsidRDefault="001E4857" w:rsidP="003B414E">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 naudotojo autentifikacijos daugiafunkcio įrenginio ekrane turi būti rodomi tik to naudotojo spausdinti nusiųstų dokumentų sąrašas. Naudotojui turi būti leidžiama pasirinkti spausdinti norimą dokumentą.</w:t>
            </w:r>
          </w:p>
        </w:tc>
      </w:tr>
      <w:tr w:rsidR="001E4857" w:rsidRPr="00090E7A" w14:paraId="41B7E132" w14:textId="77777777" w:rsidTr="003B414E">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1E4EBF" w14:textId="77777777" w:rsidR="001E4857" w:rsidRPr="00090E7A" w:rsidRDefault="001E4857" w:rsidP="003B414E">
            <w:pPr>
              <w:spacing w:after="0" w:line="240" w:lineRule="auto"/>
              <w:ind w:left="321" w:hanging="360"/>
              <w:jc w:val="both"/>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BFB60C" w14:textId="77777777" w:rsidR="001E4857" w:rsidRPr="00090E7A" w:rsidRDefault="001E4857" w:rsidP="003B414E">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Autentifikavimo įrenginys turi būti tvirtinamas prie daugiafunkcinių spausdintuvų, ir patogiai pasiekiamas vartotojui.</w:t>
            </w:r>
          </w:p>
        </w:tc>
      </w:tr>
      <w:tr w:rsidR="001E4857" w:rsidRPr="00090E7A" w14:paraId="090C1D01" w14:textId="77777777" w:rsidTr="003B414E">
        <w:tc>
          <w:tcPr>
            <w:tcW w:w="226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471826" w14:textId="77777777" w:rsidR="001E4857" w:rsidRPr="00090E7A" w:rsidRDefault="001E4857" w:rsidP="003B414E">
            <w:pPr>
              <w:spacing w:after="0" w:line="240" w:lineRule="auto"/>
              <w:ind w:left="321" w:hanging="360"/>
              <w:jc w:val="both"/>
              <w:rPr>
                <w:rFonts w:ascii="Times New Roman" w:eastAsia="Times New Roman" w:hAnsi="Times New Roman" w:cs="Times New Roman"/>
                <w:sz w:val="24"/>
                <w:szCs w:val="20"/>
                <w:lang w:eastAsia="en-US"/>
              </w:rPr>
            </w:pP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76539B" w14:textId="77777777" w:rsidR="001E4857" w:rsidRPr="00090E7A" w:rsidRDefault="001E4857" w:rsidP="003B414E">
            <w:pPr>
              <w:spacing w:after="0" w:line="240" w:lineRule="auto"/>
              <w:ind w:left="183" w:hanging="142"/>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sz w:val="24"/>
                <w:szCs w:val="20"/>
                <w:lang w:eastAsia="en-US"/>
              </w:rPr>
              <w:t xml:space="preserve">A, B, C, D tipo daugiafunkcinių spausdintuvų vartotojai po autentifikavimo, </w:t>
            </w:r>
            <w:r w:rsidRPr="00090E7A">
              <w:rPr>
                <w:rFonts w:ascii="Times New Roman" w:eastAsia="Times New Roman" w:hAnsi="Times New Roman" w:cs="Times New Roman"/>
                <w:b/>
                <w:sz w:val="24"/>
                <w:szCs w:val="20"/>
                <w:lang w:eastAsia="en-US"/>
              </w:rPr>
              <w:t>skenuojant dokumentus, privalo turėti šį funkcionalumą:</w:t>
            </w:r>
          </w:p>
          <w:p w14:paraId="46722711" w14:textId="77777777" w:rsidR="001E4857" w:rsidRPr="00090E7A" w:rsidRDefault="001E4857">
            <w:pPr>
              <w:numPr>
                <w:ilvl w:val="0"/>
                <w:numId w:val="12"/>
              </w:numPr>
              <w:spacing w:after="0" w:line="240" w:lineRule="auto"/>
              <w:ind w:left="183" w:hanging="142"/>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palaikyti formatus </w:t>
            </w:r>
            <w:proofErr w:type="spellStart"/>
            <w:r w:rsidRPr="00090E7A">
              <w:rPr>
                <w:rFonts w:ascii="Times New Roman" w:eastAsia="Times New Roman" w:hAnsi="Times New Roman" w:cs="Times New Roman"/>
                <w:sz w:val="24"/>
                <w:szCs w:val="20"/>
                <w:lang w:eastAsia="en-US"/>
              </w:rPr>
              <w:t>tiff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jpeg</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searchable</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doc</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docx</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xls</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xlsx</w:t>
            </w:r>
            <w:proofErr w:type="spellEnd"/>
            <w:r w:rsidRPr="00090E7A">
              <w:rPr>
                <w:rFonts w:ascii="Times New Roman" w:eastAsia="Times New Roman" w:hAnsi="Times New Roman" w:cs="Times New Roman"/>
                <w:sz w:val="24"/>
                <w:szCs w:val="20"/>
                <w:lang w:eastAsia="en-US"/>
              </w:rPr>
              <w:t xml:space="preserve"> su papildomos informacijos įvedimu (vartotojo įvedami administraciniai metaduomenys): dokumento </w:t>
            </w:r>
            <w:proofErr w:type="spellStart"/>
            <w:r w:rsidRPr="00090E7A">
              <w:rPr>
                <w:rFonts w:ascii="Times New Roman" w:eastAsia="Times New Roman" w:hAnsi="Times New Roman" w:cs="Times New Roman"/>
                <w:sz w:val="24"/>
                <w:szCs w:val="20"/>
                <w:lang w:eastAsia="en-US"/>
              </w:rPr>
              <w:t>nr.</w:t>
            </w:r>
            <w:proofErr w:type="spellEnd"/>
            <w:r w:rsidRPr="00090E7A">
              <w:rPr>
                <w:rFonts w:ascii="Times New Roman" w:eastAsia="Times New Roman" w:hAnsi="Times New Roman" w:cs="Times New Roman"/>
                <w:sz w:val="24"/>
                <w:szCs w:val="20"/>
                <w:lang w:eastAsia="en-US"/>
              </w:rPr>
              <w:t>, dokumento data ir dokumento tipas;</w:t>
            </w:r>
          </w:p>
          <w:p w14:paraId="24519523" w14:textId="77777777" w:rsidR="001E4857" w:rsidRPr="00090E7A" w:rsidRDefault="001E4857">
            <w:pPr>
              <w:numPr>
                <w:ilvl w:val="0"/>
                <w:numId w:val="12"/>
              </w:numPr>
              <w:spacing w:after="0" w:line="240" w:lineRule="auto"/>
              <w:ind w:left="183" w:hanging="142"/>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papildomos informacijos įvedimas (vartotojo įvedami administraciniai metaduomenys) turi būti susietas su skenuojamu dokumentu ir įvedamas tiesiogiai per įrenginio valdymo ekraną;</w:t>
            </w:r>
          </w:p>
          <w:p w14:paraId="68D33103" w14:textId="77777777" w:rsidR="001E4857" w:rsidRPr="00090E7A" w:rsidRDefault="001E4857">
            <w:pPr>
              <w:numPr>
                <w:ilvl w:val="0"/>
                <w:numId w:val="12"/>
              </w:numPr>
              <w:spacing w:after="0" w:line="240" w:lineRule="auto"/>
              <w:ind w:left="183" w:hanging="142"/>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turi būti integruota į programinės įrangos sistemą su naudotojų autentifikavimu. </w:t>
            </w:r>
            <w:r w:rsidRPr="00090E7A">
              <w:rPr>
                <w:rFonts w:ascii="Times New Roman" w:eastAsia="Times New Roman" w:hAnsi="Times New Roman" w:cs="Times New Roman"/>
                <w:b/>
                <w:sz w:val="24"/>
                <w:szCs w:val="20"/>
                <w:lang w:eastAsia="en-US"/>
              </w:rPr>
              <w:t>Šiam funkcionalumui tenkinti negali būti naudojama atskira programinė įranga.</w:t>
            </w:r>
            <w:r w:rsidRPr="00090E7A">
              <w:rPr>
                <w:rFonts w:ascii="Times New Roman" w:eastAsia="Times New Roman" w:hAnsi="Times New Roman" w:cs="Times New Roman"/>
                <w:sz w:val="24"/>
                <w:szCs w:val="20"/>
                <w:lang w:eastAsia="en-US"/>
              </w:rPr>
              <w:t xml:space="preserve"> </w:t>
            </w:r>
          </w:p>
        </w:tc>
      </w:tr>
      <w:tr w:rsidR="001E4857" w:rsidRPr="00090E7A" w14:paraId="060E8591" w14:textId="77777777" w:rsidTr="003B414E">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C16BD5" w14:textId="77777777" w:rsidR="001E4857" w:rsidRPr="00090E7A" w:rsidRDefault="001E4857">
            <w:pPr>
              <w:pStyle w:val="Sraopastraipa"/>
              <w:numPr>
                <w:ilvl w:val="3"/>
                <w:numId w:val="8"/>
              </w:numPr>
              <w:ind w:left="321"/>
            </w:pPr>
            <w:r w:rsidRPr="00090E7A">
              <w:t>Spausdinimo taškų aprūpinimas reikalinga įranga</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529443" w14:textId="77777777" w:rsidR="001E4857" w:rsidRPr="00407158" w:rsidRDefault="001E4857" w:rsidP="003B414E">
            <w:p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Kiekvienam atskiram tipui siūloma spausdinimo įranga turi būti vienoda t. y. to paties gamintojo ir modelio. Visa įranga negali būti daugiau kaip dvejų skirtingų gamintojų.</w:t>
            </w:r>
          </w:p>
        </w:tc>
      </w:tr>
      <w:tr w:rsidR="001E4857" w:rsidRPr="00090E7A" w14:paraId="3A0BB6E5" w14:textId="77777777" w:rsidTr="003B414E">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26BA21" w14:textId="77777777" w:rsidR="001E4857" w:rsidRPr="00090E7A" w:rsidRDefault="001E4857">
            <w:pPr>
              <w:pStyle w:val="Sraopastraipa"/>
              <w:numPr>
                <w:ilvl w:val="3"/>
                <w:numId w:val="8"/>
              </w:numPr>
              <w:ind w:left="321"/>
            </w:pPr>
            <w:r w:rsidRPr="00090E7A">
              <w:t>Eksploatavimas</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BF7581" w14:textId="77777777" w:rsidR="001E4857" w:rsidRPr="00407158" w:rsidRDefault="001E4857" w:rsidP="003B414E">
            <w:pPr>
              <w:spacing w:after="0" w:line="240" w:lineRule="auto"/>
              <w:jc w:val="both"/>
              <w:rPr>
                <w:rFonts w:ascii="Times New Roman" w:eastAsia="Times New Roman" w:hAnsi="Times New Roman" w:cs="Times New Roman"/>
                <w:sz w:val="24"/>
                <w:szCs w:val="20"/>
                <w:lang w:eastAsia="en-US"/>
              </w:rPr>
            </w:pPr>
            <w:r w:rsidRPr="00407158">
              <w:rPr>
                <w:rFonts w:ascii="Times New Roman" w:eastAsia="Times New Roman" w:hAnsi="Times New Roman" w:cs="Times New Roman"/>
                <w:sz w:val="24"/>
                <w:szCs w:val="20"/>
                <w:lang w:eastAsia="en-US"/>
              </w:rPr>
              <w:t>Paslaugoms teikti turi būti naudojamos tik originalios eksploatacinės dalys (būgnai ir kt. dalys), to paties gamintojo kaip ir siūloma techninė įranga. Nespalvotiems spausdintuvams kasetės gali būti atnaujintos to paties gamintojo.</w:t>
            </w:r>
          </w:p>
        </w:tc>
      </w:tr>
      <w:tr w:rsidR="001E4857" w:rsidRPr="00090E7A" w14:paraId="15EC235D" w14:textId="77777777" w:rsidTr="003B414E">
        <w:tc>
          <w:tcPr>
            <w:tcW w:w="2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302F6C" w14:textId="77777777" w:rsidR="001E4857" w:rsidRPr="00090E7A" w:rsidRDefault="001E4857">
            <w:pPr>
              <w:pStyle w:val="Sraopastraipa"/>
              <w:numPr>
                <w:ilvl w:val="3"/>
                <w:numId w:val="8"/>
              </w:numPr>
              <w:ind w:left="321"/>
            </w:pPr>
            <w:r>
              <w:t>Aplinkosauginiai reikalavimai</w:t>
            </w:r>
          </w:p>
        </w:tc>
        <w:tc>
          <w:tcPr>
            <w:tcW w:w="73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9839BF" w14:textId="77777777" w:rsidR="001E4857" w:rsidRPr="003933B6" w:rsidRDefault="001E4857" w:rsidP="003B414E">
            <w:pPr>
              <w:spacing w:after="0" w:line="240" w:lineRule="auto"/>
              <w:jc w:val="both"/>
              <w:rPr>
                <w:rFonts w:ascii="Times New Roman" w:eastAsia="Times New Roman" w:hAnsi="Times New Roman" w:cs="Times New Roman"/>
                <w:sz w:val="24"/>
                <w:szCs w:val="24"/>
                <w:lang w:eastAsia="en-US"/>
              </w:rPr>
            </w:pPr>
            <w:r w:rsidRPr="003933B6">
              <w:rPr>
                <w:rFonts w:ascii="Times New Roman" w:eastAsia="Times New Roman" w:hAnsi="Times New Roman" w:cs="Times New Roman"/>
                <w:sz w:val="24"/>
                <w:szCs w:val="24"/>
                <w:lang w:eastAsia="en-US"/>
              </w:rPr>
              <w:t>Daugiafunkcini</w:t>
            </w:r>
            <w:r w:rsidRPr="003933B6">
              <w:rPr>
                <w:rFonts w:ascii="Times New Roman" w:hAnsi="Times New Roman" w:cs="Times New Roman"/>
                <w:sz w:val="24"/>
                <w:szCs w:val="24"/>
              </w:rPr>
              <w:t>ai</w:t>
            </w:r>
            <w:r w:rsidRPr="003933B6">
              <w:rPr>
                <w:rFonts w:ascii="Times New Roman" w:eastAsia="Times New Roman" w:hAnsi="Times New Roman" w:cs="Times New Roman"/>
                <w:sz w:val="24"/>
                <w:szCs w:val="24"/>
                <w:lang w:eastAsia="en-US"/>
              </w:rPr>
              <w:t xml:space="preserve"> spausdintuv</w:t>
            </w:r>
            <w:r w:rsidRPr="003933B6">
              <w:rPr>
                <w:rFonts w:ascii="Times New Roman" w:hAnsi="Times New Roman" w:cs="Times New Roman"/>
                <w:sz w:val="24"/>
                <w:szCs w:val="24"/>
              </w:rPr>
              <w:t>ai</w:t>
            </w:r>
            <w:r w:rsidRPr="003933B6">
              <w:rPr>
                <w:rFonts w:ascii="Times New Roman" w:eastAsia="Times New Roman" w:hAnsi="Times New Roman" w:cs="Times New Roman"/>
                <w:sz w:val="24"/>
                <w:szCs w:val="24"/>
                <w:lang w:eastAsia="en-US"/>
              </w:rPr>
              <w:t xml:space="preserve"> </w:t>
            </w:r>
            <w:r w:rsidRPr="003933B6">
              <w:rPr>
                <w:rFonts w:ascii="Times New Roman" w:hAnsi="Times New Roman" w:cs="Times New Roman"/>
                <w:sz w:val="24"/>
                <w:szCs w:val="24"/>
                <w:lang w:eastAsia="lt-LT"/>
              </w:rPr>
              <w:t>turi atitikti aukščiausio energinio efektyvumo klasę (prieinamą Lietuvos rinkoje), nustatytą Europos Komisijos reglamentuose dėl gaminių energijos vartojimo efektyvumo ženklinimo reikalavimų.</w:t>
            </w:r>
          </w:p>
        </w:tc>
      </w:tr>
    </w:tbl>
    <w:p w14:paraId="1F156B7F" w14:textId="77777777" w:rsidR="001E4857" w:rsidRPr="00090E7A" w:rsidRDefault="001E4857" w:rsidP="001E4857">
      <w:pPr>
        <w:spacing w:after="0" w:line="240" w:lineRule="auto"/>
        <w:jc w:val="both"/>
        <w:rPr>
          <w:rFonts w:ascii="Times New Roman" w:eastAsia="Times New Roman" w:hAnsi="Times New Roman" w:cs="Times New Roman"/>
          <w:sz w:val="24"/>
          <w:szCs w:val="20"/>
          <w:lang w:eastAsia="en-US"/>
        </w:rPr>
      </w:pPr>
    </w:p>
    <w:p w14:paraId="13C9B045" w14:textId="77777777" w:rsidR="001E4857" w:rsidRPr="00090E7A" w:rsidRDefault="001E4857" w:rsidP="001E4857">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 xml:space="preserve">Techniniai reikalavimai spausdinimo įrangai </w:t>
      </w:r>
    </w:p>
    <w:p w14:paraId="09D06903" w14:textId="2B83150C" w:rsidR="008E5206" w:rsidRPr="00090E7A" w:rsidRDefault="008E5206" w:rsidP="008E5206">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A tipo įranga:</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09"/>
        <w:gridCol w:w="3375"/>
        <w:gridCol w:w="5555"/>
      </w:tblGrid>
      <w:tr w:rsidR="008E5206" w:rsidRPr="00090E7A" w14:paraId="56D2E78D"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94965"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 xml:space="preserve">Eil. </w:t>
            </w:r>
            <w:proofErr w:type="spellStart"/>
            <w:r w:rsidRPr="00090E7A">
              <w:rPr>
                <w:rFonts w:ascii="Times New Roman" w:eastAsia="Times New Roman" w:hAnsi="Times New Roman" w:cs="Times New Roman"/>
                <w:b/>
                <w:bCs/>
                <w:sz w:val="24"/>
                <w:szCs w:val="20"/>
                <w:lang w:eastAsia="en-US"/>
              </w:rPr>
              <w:t>nr.</w:t>
            </w:r>
            <w:proofErr w:type="spellEnd"/>
          </w:p>
        </w:tc>
        <w:tc>
          <w:tcPr>
            <w:tcW w:w="3375" w:type="dxa"/>
            <w:tcBorders>
              <w:top w:val="single" w:sz="4" w:space="0" w:color="00000A"/>
              <w:bottom w:val="single" w:sz="4" w:space="0" w:color="00000A"/>
              <w:right w:val="single" w:sz="4" w:space="0" w:color="00000A"/>
            </w:tcBorders>
            <w:shd w:val="clear" w:color="auto" w:fill="auto"/>
            <w:vAlign w:val="center"/>
          </w:tcPr>
          <w:p w14:paraId="4B616F19"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Reikalavimas</w:t>
            </w:r>
          </w:p>
        </w:tc>
        <w:tc>
          <w:tcPr>
            <w:tcW w:w="5555" w:type="dxa"/>
            <w:tcBorders>
              <w:top w:val="single" w:sz="4" w:space="0" w:color="00000A"/>
              <w:bottom w:val="single" w:sz="4" w:space="0" w:color="00000A"/>
              <w:right w:val="single" w:sz="4" w:space="0" w:color="00000A"/>
            </w:tcBorders>
            <w:shd w:val="clear" w:color="auto" w:fill="auto"/>
            <w:vAlign w:val="center"/>
          </w:tcPr>
          <w:p w14:paraId="73EFEFE4" w14:textId="77777777" w:rsidR="008E5206" w:rsidRPr="00C304F8" w:rsidRDefault="008E5206" w:rsidP="002A743C">
            <w:pPr>
              <w:spacing w:after="0" w:line="240" w:lineRule="auto"/>
              <w:jc w:val="both"/>
              <w:rPr>
                <w:rFonts w:ascii="Times New Roman" w:eastAsia="Times New Roman" w:hAnsi="Times New Roman" w:cs="Times New Roman"/>
                <w:b/>
                <w:bCs/>
                <w:sz w:val="24"/>
                <w:szCs w:val="24"/>
                <w:lang w:eastAsia="en-US"/>
              </w:rPr>
            </w:pPr>
            <w:r w:rsidRPr="00C304F8">
              <w:rPr>
                <w:rFonts w:ascii="Times New Roman" w:eastAsia="Times New Roman" w:hAnsi="Times New Roman" w:cs="Times New Roman"/>
                <w:b/>
                <w:bCs/>
                <w:sz w:val="24"/>
                <w:szCs w:val="24"/>
                <w:lang w:eastAsia="en-US"/>
              </w:rPr>
              <w:t>Minimali reikšmė</w:t>
            </w:r>
          </w:p>
        </w:tc>
      </w:tr>
      <w:tr w:rsidR="008E5206" w:rsidRPr="00090E7A" w14:paraId="2AA0987A"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409F173"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3C80B1D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Gamintojas</w:t>
            </w:r>
          </w:p>
        </w:tc>
        <w:tc>
          <w:tcPr>
            <w:tcW w:w="5555" w:type="dxa"/>
            <w:tcBorders>
              <w:bottom w:val="single" w:sz="4" w:space="0" w:color="00000A"/>
              <w:right w:val="single" w:sz="4" w:space="0" w:color="00000A"/>
            </w:tcBorders>
            <w:shd w:val="clear" w:color="auto" w:fill="auto"/>
          </w:tcPr>
          <w:p w14:paraId="3032DEF8" w14:textId="77777777" w:rsidR="008E5206" w:rsidRPr="00C304F8" w:rsidRDefault="008E5206" w:rsidP="002A743C">
            <w:pPr>
              <w:spacing w:after="0" w:line="240" w:lineRule="auto"/>
              <w:jc w:val="both"/>
              <w:rPr>
                <w:rFonts w:ascii="Times New Roman" w:eastAsia="Times New Roman" w:hAnsi="Times New Roman" w:cs="Times New Roman"/>
                <w:sz w:val="24"/>
                <w:szCs w:val="24"/>
                <w:lang w:eastAsia="en-US"/>
              </w:rPr>
            </w:pPr>
            <w:r w:rsidRPr="00C304F8">
              <w:rPr>
                <w:rFonts w:ascii="Times New Roman" w:eastAsia="Times New Roman" w:hAnsi="Times New Roman" w:cs="Times New Roman"/>
                <w:sz w:val="24"/>
                <w:szCs w:val="24"/>
                <w:lang w:eastAsia="en-US"/>
              </w:rPr>
              <w:t>Nurodyti</w:t>
            </w:r>
          </w:p>
        </w:tc>
      </w:tr>
      <w:tr w:rsidR="008E5206" w:rsidRPr="00090E7A" w14:paraId="26DA2ED9"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6E0645A0"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01AA0C0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Modelis</w:t>
            </w:r>
          </w:p>
        </w:tc>
        <w:tc>
          <w:tcPr>
            <w:tcW w:w="5555" w:type="dxa"/>
            <w:tcBorders>
              <w:bottom w:val="single" w:sz="4" w:space="0" w:color="00000A"/>
              <w:right w:val="single" w:sz="4" w:space="0" w:color="00000A"/>
            </w:tcBorders>
            <w:shd w:val="clear" w:color="auto" w:fill="auto"/>
          </w:tcPr>
          <w:p w14:paraId="739B4605" w14:textId="77777777" w:rsidR="008E5206" w:rsidRPr="00C304F8" w:rsidRDefault="008E5206" w:rsidP="002A743C">
            <w:pPr>
              <w:spacing w:after="0" w:line="240" w:lineRule="auto"/>
              <w:jc w:val="both"/>
              <w:rPr>
                <w:rFonts w:ascii="Times New Roman" w:eastAsia="Times New Roman" w:hAnsi="Times New Roman" w:cs="Times New Roman"/>
                <w:bCs/>
                <w:sz w:val="24"/>
                <w:szCs w:val="24"/>
                <w:lang w:eastAsia="en-US"/>
              </w:rPr>
            </w:pPr>
            <w:r w:rsidRPr="00C304F8">
              <w:rPr>
                <w:rFonts w:ascii="Times New Roman" w:eastAsia="Times New Roman" w:hAnsi="Times New Roman" w:cs="Times New Roman"/>
                <w:bCs/>
                <w:sz w:val="24"/>
                <w:szCs w:val="24"/>
                <w:lang w:eastAsia="en-US"/>
              </w:rPr>
              <w:t>Nurodyti</w:t>
            </w:r>
          </w:p>
        </w:tc>
      </w:tr>
      <w:tr w:rsidR="008E5206" w:rsidRPr="00090E7A" w14:paraId="20E96411"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B43F19B"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189898A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technologija</w:t>
            </w:r>
          </w:p>
        </w:tc>
        <w:tc>
          <w:tcPr>
            <w:tcW w:w="5555" w:type="dxa"/>
            <w:tcBorders>
              <w:bottom w:val="single" w:sz="4" w:space="0" w:color="00000A"/>
              <w:right w:val="single" w:sz="4" w:space="0" w:color="00000A"/>
            </w:tcBorders>
            <w:shd w:val="clear" w:color="auto" w:fill="auto"/>
          </w:tcPr>
          <w:p w14:paraId="31262F17" w14:textId="77777777" w:rsidR="008E5206" w:rsidRPr="00C304F8" w:rsidRDefault="008E5206" w:rsidP="002A743C">
            <w:pPr>
              <w:spacing w:after="0" w:line="240" w:lineRule="auto"/>
              <w:jc w:val="both"/>
              <w:rPr>
                <w:rFonts w:ascii="Times New Roman" w:eastAsia="Times New Roman" w:hAnsi="Times New Roman" w:cs="Times New Roman"/>
                <w:sz w:val="24"/>
                <w:szCs w:val="24"/>
                <w:lang w:eastAsia="en-US"/>
              </w:rPr>
            </w:pPr>
            <w:r w:rsidRPr="00C304F8">
              <w:rPr>
                <w:rFonts w:ascii="Times New Roman" w:eastAsia="Times New Roman" w:hAnsi="Times New Roman" w:cs="Times New Roman"/>
                <w:sz w:val="24"/>
                <w:szCs w:val="24"/>
                <w:lang w:eastAsia="en-US"/>
              </w:rPr>
              <w:t>Elektrografinė arba lygiavertė</w:t>
            </w:r>
          </w:p>
        </w:tc>
      </w:tr>
      <w:tr w:rsidR="008E5206" w:rsidRPr="00090E7A" w14:paraId="423ED394"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B0AA6E"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bottom w:val="single" w:sz="4" w:space="0" w:color="00000A"/>
              <w:right w:val="single" w:sz="4" w:space="0" w:color="00000A"/>
            </w:tcBorders>
            <w:shd w:val="clear" w:color="auto" w:fill="auto"/>
          </w:tcPr>
          <w:p w14:paraId="7887180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Maksimalus spausdinimo formatas</w:t>
            </w:r>
          </w:p>
        </w:tc>
        <w:tc>
          <w:tcPr>
            <w:tcW w:w="5555" w:type="dxa"/>
            <w:tcBorders>
              <w:top w:val="single" w:sz="4" w:space="0" w:color="00000A"/>
              <w:bottom w:val="single" w:sz="4" w:space="0" w:color="00000A"/>
              <w:right w:val="single" w:sz="4" w:space="0" w:color="00000A"/>
            </w:tcBorders>
            <w:shd w:val="clear" w:color="auto" w:fill="auto"/>
          </w:tcPr>
          <w:p w14:paraId="71B184C1" w14:textId="77777777" w:rsidR="008E5206" w:rsidRPr="00C304F8" w:rsidRDefault="008E5206" w:rsidP="002A743C">
            <w:pPr>
              <w:spacing w:after="0" w:line="240" w:lineRule="auto"/>
              <w:jc w:val="both"/>
              <w:rPr>
                <w:rFonts w:ascii="Times New Roman" w:eastAsia="Times New Roman" w:hAnsi="Times New Roman" w:cs="Times New Roman"/>
                <w:sz w:val="24"/>
                <w:szCs w:val="24"/>
                <w:lang w:eastAsia="en-US"/>
              </w:rPr>
            </w:pPr>
            <w:r w:rsidRPr="00C304F8">
              <w:rPr>
                <w:rFonts w:ascii="Times New Roman" w:eastAsia="Times New Roman" w:hAnsi="Times New Roman" w:cs="Times New Roman"/>
                <w:sz w:val="24"/>
                <w:szCs w:val="24"/>
                <w:lang w:eastAsia="en-US"/>
              </w:rPr>
              <w:t>A3</w:t>
            </w:r>
          </w:p>
        </w:tc>
      </w:tr>
      <w:tr w:rsidR="008E5206" w:rsidRPr="00090E7A" w14:paraId="6907535F" w14:textId="77777777" w:rsidTr="006528ED">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47AB28"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7E07E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Vienpusių A4 formato lapų spausdinimo greitis, spausdinant minimalia reikalaujama skiriamąja geba (raiška)</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30C9B" w14:textId="799AE743" w:rsidR="008E5206" w:rsidRPr="00C304F8" w:rsidRDefault="008E5206" w:rsidP="002A743C">
            <w:pPr>
              <w:spacing w:after="0" w:line="240" w:lineRule="auto"/>
              <w:jc w:val="both"/>
              <w:rPr>
                <w:rFonts w:ascii="Times New Roman" w:eastAsia="Times New Roman" w:hAnsi="Times New Roman" w:cs="Times New Roman"/>
                <w:sz w:val="24"/>
                <w:szCs w:val="24"/>
                <w:lang w:eastAsia="en-US"/>
              </w:rPr>
            </w:pPr>
            <w:r w:rsidRPr="00C304F8">
              <w:rPr>
                <w:rFonts w:ascii="Times New Roman" w:eastAsia="Times New Roman" w:hAnsi="Times New Roman" w:cs="Times New Roman"/>
                <w:sz w:val="24"/>
                <w:szCs w:val="24"/>
                <w:lang w:eastAsia="en-US"/>
              </w:rPr>
              <w:t xml:space="preserve">ne mažiau kaip </w:t>
            </w:r>
            <w:r w:rsidR="00684926">
              <w:rPr>
                <w:rFonts w:ascii="Times New Roman" w:eastAsia="Times New Roman" w:hAnsi="Times New Roman" w:cs="Times New Roman"/>
                <w:sz w:val="24"/>
                <w:szCs w:val="24"/>
                <w:lang w:eastAsia="en-US"/>
              </w:rPr>
              <w:t>45</w:t>
            </w:r>
            <w:r w:rsidRPr="00C304F8">
              <w:rPr>
                <w:rFonts w:ascii="Times New Roman" w:eastAsia="Times New Roman" w:hAnsi="Times New Roman" w:cs="Times New Roman"/>
                <w:sz w:val="24"/>
                <w:szCs w:val="24"/>
                <w:lang w:eastAsia="en-US"/>
              </w:rPr>
              <w:t xml:space="preserve"> juodai balt</w:t>
            </w:r>
            <w:r w:rsidR="001E5F4C">
              <w:rPr>
                <w:rFonts w:ascii="Times New Roman" w:eastAsia="Times New Roman" w:hAnsi="Times New Roman" w:cs="Times New Roman"/>
                <w:sz w:val="24"/>
                <w:szCs w:val="24"/>
                <w:lang w:eastAsia="en-US"/>
              </w:rPr>
              <w:t>i</w:t>
            </w:r>
            <w:r w:rsidRPr="00C304F8">
              <w:rPr>
                <w:rFonts w:ascii="Times New Roman" w:eastAsia="Times New Roman" w:hAnsi="Times New Roman" w:cs="Times New Roman"/>
                <w:sz w:val="24"/>
                <w:szCs w:val="24"/>
                <w:lang w:eastAsia="en-US"/>
              </w:rPr>
              <w:t xml:space="preserve"> psl./min. A4 formatu.</w:t>
            </w:r>
          </w:p>
        </w:tc>
      </w:tr>
      <w:tr w:rsidR="008E5206" w:rsidRPr="00090E7A" w14:paraId="14031A08"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166523"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bottom w:val="single" w:sz="4" w:space="0" w:color="00000A"/>
              <w:right w:val="single" w:sz="4" w:space="0" w:color="00000A"/>
            </w:tcBorders>
            <w:shd w:val="clear" w:color="auto" w:fill="auto"/>
          </w:tcPr>
          <w:p w14:paraId="4B32D2B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Pirmo spaudo pasirodymo laikas </w:t>
            </w:r>
          </w:p>
        </w:tc>
        <w:tc>
          <w:tcPr>
            <w:tcW w:w="5555" w:type="dxa"/>
            <w:tcBorders>
              <w:top w:val="single" w:sz="4" w:space="0" w:color="00000A"/>
              <w:bottom w:val="single" w:sz="4" w:space="0" w:color="00000A"/>
              <w:right w:val="single" w:sz="4" w:space="0" w:color="00000A"/>
            </w:tcBorders>
            <w:shd w:val="clear" w:color="auto" w:fill="auto"/>
          </w:tcPr>
          <w:p w14:paraId="77C9CE7A" w14:textId="7A1A9435" w:rsidR="008E5206" w:rsidRPr="00C304F8" w:rsidRDefault="008E5206" w:rsidP="002A743C">
            <w:pPr>
              <w:spacing w:after="0" w:line="240" w:lineRule="auto"/>
              <w:jc w:val="both"/>
              <w:rPr>
                <w:rFonts w:ascii="Times New Roman" w:eastAsia="Times New Roman" w:hAnsi="Times New Roman" w:cs="Times New Roman"/>
                <w:sz w:val="24"/>
                <w:szCs w:val="24"/>
                <w:lang w:eastAsia="en-US"/>
              </w:rPr>
            </w:pPr>
            <w:r w:rsidRPr="00C304F8">
              <w:rPr>
                <w:rFonts w:ascii="Times New Roman" w:eastAsia="Times New Roman" w:hAnsi="Times New Roman" w:cs="Times New Roman"/>
                <w:sz w:val="24"/>
                <w:szCs w:val="24"/>
                <w:lang w:eastAsia="en-US"/>
              </w:rPr>
              <w:t>ne ilgiau kaip 6,</w:t>
            </w:r>
            <w:r w:rsidR="00684926">
              <w:rPr>
                <w:rFonts w:ascii="Times New Roman" w:eastAsia="Times New Roman" w:hAnsi="Times New Roman" w:cs="Times New Roman"/>
                <w:sz w:val="24"/>
                <w:szCs w:val="24"/>
                <w:lang w:eastAsia="en-US"/>
              </w:rPr>
              <w:t>7</w:t>
            </w:r>
            <w:r w:rsidRPr="00C304F8">
              <w:rPr>
                <w:rFonts w:ascii="Times New Roman" w:eastAsia="Times New Roman" w:hAnsi="Times New Roman" w:cs="Times New Roman"/>
                <w:sz w:val="24"/>
                <w:szCs w:val="24"/>
                <w:lang w:eastAsia="en-US"/>
              </w:rPr>
              <w:t xml:space="preserve"> sek.</w:t>
            </w:r>
          </w:p>
        </w:tc>
      </w:tr>
      <w:tr w:rsidR="008E5206" w:rsidRPr="00090E7A" w14:paraId="5181FA29" w14:textId="77777777" w:rsidTr="006528ED">
        <w:trPr>
          <w:trHeight w:val="310"/>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560A542F"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654C808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Procesorius</w:t>
            </w:r>
          </w:p>
        </w:tc>
        <w:tc>
          <w:tcPr>
            <w:tcW w:w="5555" w:type="dxa"/>
            <w:tcBorders>
              <w:bottom w:val="single" w:sz="4" w:space="0" w:color="00000A"/>
              <w:right w:val="single" w:sz="4" w:space="0" w:color="00000A"/>
            </w:tcBorders>
            <w:shd w:val="clear" w:color="auto" w:fill="auto"/>
          </w:tcPr>
          <w:p w14:paraId="42EB21F1" w14:textId="77777777" w:rsidR="008E5206" w:rsidRPr="00C304F8" w:rsidRDefault="008E5206" w:rsidP="002A743C">
            <w:pPr>
              <w:spacing w:after="0" w:line="240" w:lineRule="auto"/>
              <w:jc w:val="both"/>
              <w:rPr>
                <w:rFonts w:ascii="Times New Roman" w:eastAsia="Times New Roman" w:hAnsi="Times New Roman" w:cs="Times New Roman"/>
                <w:sz w:val="24"/>
                <w:szCs w:val="24"/>
                <w:lang w:eastAsia="en-US"/>
              </w:rPr>
            </w:pPr>
            <w:r w:rsidRPr="00C304F8">
              <w:rPr>
                <w:rFonts w:ascii="Times New Roman" w:eastAsia="Times New Roman" w:hAnsi="Times New Roman" w:cs="Times New Roman"/>
                <w:sz w:val="24"/>
                <w:szCs w:val="24"/>
                <w:lang w:eastAsia="en-US"/>
              </w:rPr>
              <w:t>Ne mažiau kaip 4-ių branduolių (</w:t>
            </w:r>
            <w:proofErr w:type="spellStart"/>
            <w:r w:rsidRPr="00C304F8">
              <w:rPr>
                <w:rFonts w:ascii="Times New Roman" w:eastAsia="Times New Roman" w:hAnsi="Times New Roman" w:cs="Times New Roman"/>
                <w:sz w:val="24"/>
                <w:szCs w:val="24"/>
                <w:lang w:eastAsia="en-US"/>
              </w:rPr>
              <w:t>Quad</w:t>
            </w:r>
            <w:proofErr w:type="spellEnd"/>
            <w:r w:rsidRPr="00C304F8">
              <w:rPr>
                <w:rFonts w:ascii="Times New Roman" w:eastAsia="Times New Roman" w:hAnsi="Times New Roman" w:cs="Times New Roman"/>
                <w:sz w:val="24"/>
                <w:szCs w:val="24"/>
                <w:lang w:eastAsia="en-US"/>
              </w:rPr>
              <w:t xml:space="preserve"> </w:t>
            </w:r>
            <w:proofErr w:type="spellStart"/>
            <w:r w:rsidRPr="00C304F8">
              <w:rPr>
                <w:rFonts w:ascii="Times New Roman" w:eastAsia="Times New Roman" w:hAnsi="Times New Roman" w:cs="Times New Roman"/>
                <w:sz w:val="24"/>
                <w:szCs w:val="24"/>
                <w:lang w:eastAsia="en-US"/>
              </w:rPr>
              <w:t>core</w:t>
            </w:r>
            <w:proofErr w:type="spellEnd"/>
            <w:r w:rsidRPr="00C304F8">
              <w:rPr>
                <w:rFonts w:ascii="Times New Roman" w:eastAsia="Times New Roman" w:hAnsi="Times New Roman" w:cs="Times New Roman"/>
                <w:sz w:val="24"/>
                <w:szCs w:val="24"/>
                <w:lang w:eastAsia="en-US"/>
              </w:rPr>
              <w:t>)</w:t>
            </w:r>
          </w:p>
        </w:tc>
      </w:tr>
      <w:tr w:rsidR="008E5206" w:rsidRPr="00090E7A" w14:paraId="11A1EEC2"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266C80C"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3C151CF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Procesoriaus dažnis</w:t>
            </w:r>
          </w:p>
        </w:tc>
        <w:tc>
          <w:tcPr>
            <w:tcW w:w="5555" w:type="dxa"/>
            <w:tcBorders>
              <w:bottom w:val="single" w:sz="4" w:space="0" w:color="00000A"/>
              <w:right w:val="single" w:sz="4" w:space="0" w:color="00000A"/>
            </w:tcBorders>
            <w:shd w:val="clear" w:color="auto" w:fill="auto"/>
          </w:tcPr>
          <w:p w14:paraId="1105412C" w14:textId="77777777" w:rsidR="008E5206" w:rsidRPr="00C304F8" w:rsidRDefault="008E5206" w:rsidP="002A743C">
            <w:pPr>
              <w:spacing w:after="0" w:line="240" w:lineRule="auto"/>
              <w:jc w:val="both"/>
              <w:rPr>
                <w:rFonts w:ascii="Times New Roman" w:eastAsia="Times New Roman" w:hAnsi="Times New Roman" w:cs="Times New Roman"/>
                <w:sz w:val="24"/>
                <w:szCs w:val="24"/>
                <w:lang w:eastAsia="en-US"/>
              </w:rPr>
            </w:pPr>
            <w:r w:rsidRPr="00C304F8">
              <w:rPr>
                <w:rFonts w:ascii="Times New Roman" w:eastAsia="Times New Roman" w:hAnsi="Times New Roman" w:cs="Times New Roman"/>
                <w:sz w:val="24"/>
                <w:szCs w:val="24"/>
                <w:lang w:eastAsia="en-US"/>
              </w:rPr>
              <w:t>Ne mažiau kaip 1,2 GHz</w:t>
            </w:r>
          </w:p>
        </w:tc>
      </w:tr>
      <w:tr w:rsidR="008E5206" w:rsidRPr="00090E7A" w14:paraId="30913C08" w14:textId="77777777" w:rsidTr="006528ED">
        <w:trPr>
          <w:trHeight w:val="276"/>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C513DAE"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23B7EE5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skiriamoji geba (raiška)</w:t>
            </w:r>
          </w:p>
        </w:tc>
        <w:tc>
          <w:tcPr>
            <w:tcW w:w="5555" w:type="dxa"/>
            <w:tcBorders>
              <w:bottom w:val="single" w:sz="4" w:space="0" w:color="00000A"/>
              <w:right w:val="single" w:sz="4" w:space="0" w:color="00000A"/>
            </w:tcBorders>
            <w:shd w:val="clear" w:color="auto" w:fill="auto"/>
          </w:tcPr>
          <w:p w14:paraId="623F46EF" w14:textId="77777777" w:rsidR="008E5206" w:rsidRPr="00C304F8" w:rsidRDefault="008E5206" w:rsidP="002A743C">
            <w:pPr>
              <w:spacing w:after="0" w:line="240" w:lineRule="auto"/>
              <w:jc w:val="both"/>
              <w:rPr>
                <w:rFonts w:ascii="Times New Roman" w:eastAsia="Times New Roman" w:hAnsi="Times New Roman" w:cs="Times New Roman"/>
                <w:sz w:val="24"/>
                <w:szCs w:val="24"/>
                <w:lang w:eastAsia="en-US"/>
              </w:rPr>
            </w:pPr>
            <w:r w:rsidRPr="00C304F8">
              <w:rPr>
                <w:rFonts w:ascii="Times New Roman" w:eastAsia="Times New Roman" w:hAnsi="Times New Roman" w:cs="Times New Roman"/>
                <w:sz w:val="24"/>
                <w:szCs w:val="24"/>
                <w:lang w:eastAsia="en-US"/>
              </w:rPr>
              <w:t xml:space="preserve">ne mažiau kaip 1200 x 1200 </w:t>
            </w:r>
            <w:proofErr w:type="spellStart"/>
            <w:r w:rsidRPr="00C304F8">
              <w:rPr>
                <w:rFonts w:ascii="Times New Roman" w:eastAsia="Times New Roman" w:hAnsi="Times New Roman" w:cs="Times New Roman"/>
                <w:sz w:val="24"/>
                <w:szCs w:val="24"/>
                <w:lang w:eastAsia="en-US"/>
              </w:rPr>
              <w:t>dpi</w:t>
            </w:r>
            <w:proofErr w:type="spellEnd"/>
          </w:p>
        </w:tc>
      </w:tr>
      <w:tr w:rsidR="008E5206" w:rsidRPr="00090E7A" w14:paraId="3A82EDA7"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4EB8C663"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219FA8B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Operatyvinės atminties dydis</w:t>
            </w:r>
          </w:p>
        </w:tc>
        <w:tc>
          <w:tcPr>
            <w:tcW w:w="5555" w:type="dxa"/>
            <w:tcBorders>
              <w:bottom w:val="single" w:sz="4" w:space="0" w:color="00000A"/>
              <w:right w:val="single" w:sz="4" w:space="0" w:color="00000A"/>
            </w:tcBorders>
            <w:shd w:val="clear" w:color="auto" w:fill="auto"/>
          </w:tcPr>
          <w:p w14:paraId="051966A1" w14:textId="77777777" w:rsidR="008E5206" w:rsidRPr="00C304F8" w:rsidRDefault="008E5206" w:rsidP="002A743C">
            <w:pPr>
              <w:spacing w:after="0" w:line="240" w:lineRule="auto"/>
              <w:jc w:val="both"/>
              <w:rPr>
                <w:rFonts w:ascii="Times New Roman" w:eastAsia="Times New Roman" w:hAnsi="Times New Roman" w:cs="Times New Roman"/>
                <w:sz w:val="24"/>
                <w:szCs w:val="24"/>
                <w:lang w:eastAsia="en-US"/>
              </w:rPr>
            </w:pPr>
            <w:r w:rsidRPr="00C304F8">
              <w:rPr>
                <w:rFonts w:ascii="Times New Roman" w:eastAsia="Times New Roman" w:hAnsi="Times New Roman" w:cs="Times New Roman"/>
                <w:sz w:val="24"/>
                <w:szCs w:val="24"/>
                <w:lang w:eastAsia="en-US"/>
              </w:rPr>
              <w:t>ne mažiau kaip 4GB</w:t>
            </w:r>
          </w:p>
        </w:tc>
      </w:tr>
      <w:tr w:rsidR="008E5206" w:rsidRPr="00090E7A" w14:paraId="7A7C67E9"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4BE3FE3A"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049CD9C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Vidinis standusis diskas</w:t>
            </w:r>
          </w:p>
        </w:tc>
        <w:tc>
          <w:tcPr>
            <w:tcW w:w="5555" w:type="dxa"/>
            <w:tcBorders>
              <w:bottom w:val="single" w:sz="4" w:space="0" w:color="00000A"/>
              <w:right w:val="single" w:sz="4" w:space="0" w:color="00000A"/>
            </w:tcBorders>
            <w:shd w:val="clear" w:color="auto" w:fill="auto"/>
          </w:tcPr>
          <w:p w14:paraId="105A7D0F" w14:textId="77777777" w:rsidR="008E5206" w:rsidRPr="00C304F8" w:rsidRDefault="008E5206" w:rsidP="002A743C">
            <w:pPr>
              <w:spacing w:after="0" w:line="240" w:lineRule="auto"/>
              <w:jc w:val="both"/>
              <w:rPr>
                <w:rFonts w:ascii="Times New Roman" w:eastAsia="Times New Roman" w:hAnsi="Times New Roman" w:cs="Times New Roman"/>
                <w:sz w:val="24"/>
                <w:szCs w:val="24"/>
                <w:lang w:eastAsia="en-US"/>
              </w:rPr>
            </w:pPr>
            <w:r w:rsidRPr="00C304F8">
              <w:rPr>
                <w:rFonts w:ascii="Times New Roman" w:hAnsi="Times New Roman" w:cs="Times New Roman"/>
                <w:color w:val="000000"/>
                <w:sz w:val="24"/>
                <w:szCs w:val="24"/>
                <w:lang w:eastAsia="lt-LT"/>
              </w:rPr>
              <w:t>ne mažiau kaip 250 GB</w:t>
            </w:r>
          </w:p>
        </w:tc>
      </w:tr>
      <w:tr w:rsidR="008E5206" w:rsidRPr="00090E7A" w14:paraId="560B2528" w14:textId="77777777" w:rsidTr="006528ED">
        <w:trPr>
          <w:trHeight w:val="689"/>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1AB5015"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742BE19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Saugumo reikalavimai</w:t>
            </w:r>
          </w:p>
        </w:tc>
        <w:tc>
          <w:tcPr>
            <w:tcW w:w="5555" w:type="dxa"/>
            <w:tcBorders>
              <w:bottom w:val="single" w:sz="4" w:space="0" w:color="00000A"/>
              <w:right w:val="single" w:sz="4" w:space="0" w:color="00000A"/>
            </w:tcBorders>
            <w:shd w:val="clear" w:color="auto" w:fill="auto"/>
          </w:tcPr>
          <w:p w14:paraId="527B0F6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Turi būti duomenų kodavimas atminties kaupiklyje (ne mažiau kaip 128 </w:t>
            </w:r>
            <w:proofErr w:type="spellStart"/>
            <w:r w:rsidRPr="00090E7A">
              <w:rPr>
                <w:rFonts w:ascii="Times New Roman" w:eastAsia="Times New Roman" w:hAnsi="Times New Roman" w:cs="Times New Roman"/>
                <w:sz w:val="24"/>
                <w:szCs w:val="20"/>
                <w:lang w:eastAsia="en-US"/>
              </w:rPr>
              <w:t>bit</w:t>
            </w:r>
            <w:proofErr w:type="spellEnd"/>
            <w:r w:rsidRPr="00090E7A">
              <w:rPr>
                <w:rFonts w:ascii="Times New Roman" w:eastAsia="Times New Roman" w:hAnsi="Times New Roman" w:cs="Times New Roman"/>
                <w:sz w:val="24"/>
                <w:szCs w:val="20"/>
                <w:lang w:eastAsia="en-US"/>
              </w:rPr>
              <w:t>) su daugkartinio perrašymo galimybe</w:t>
            </w:r>
          </w:p>
        </w:tc>
      </w:tr>
      <w:tr w:rsidR="008E5206" w:rsidRPr="00090E7A" w14:paraId="49B05B2D" w14:textId="77777777" w:rsidTr="006528ED">
        <w:trPr>
          <w:trHeight w:val="27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49D4C99"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21902DA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Integruota sąsaja (standartinė)</w:t>
            </w:r>
          </w:p>
        </w:tc>
        <w:tc>
          <w:tcPr>
            <w:tcW w:w="5555" w:type="dxa"/>
            <w:tcBorders>
              <w:bottom w:val="single" w:sz="4" w:space="0" w:color="00000A"/>
              <w:right w:val="single" w:sz="4" w:space="0" w:color="00000A"/>
            </w:tcBorders>
            <w:shd w:val="clear" w:color="auto" w:fill="auto"/>
          </w:tcPr>
          <w:p w14:paraId="333314C3"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USB 2.0, 10/100/1000 Base-T tinklo plokštė</w:t>
            </w:r>
          </w:p>
        </w:tc>
      </w:tr>
      <w:tr w:rsidR="008E5206" w:rsidRPr="00090E7A" w14:paraId="469D8EE4"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DA69B20"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4B99E2E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kalba</w:t>
            </w:r>
          </w:p>
        </w:tc>
        <w:tc>
          <w:tcPr>
            <w:tcW w:w="5555" w:type="dxa"/>
            <w:tcBorders>
              <w:bottom w:val="single" w:sz="4" w:space="0" w:color="00000A"/>
              <w:right w:val="single" w:sz="4" w:space="0" w:color="00000A"/>
            </w:tcBorders>
            <w:shd w:val="clear" w:color="auto" w:fill="auto"/>
          </w:tcPr>
          <w:p w14:paraId="69A3A92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PCL6, Adobe </w:t>
            </w:r>
            <w:proofErr w:type="spellStart"/>
            <w:r w:rsidRPr="00090E7A">
              <w:rPr>
                <w:rFonts w:ascii="Times New Roman" w:eastAsia="Times New Roman" w:hAnsi="Times New Roman" w:cs="Times New Roman"/>
                <w:sz w:val="24"/>
                <w:szCs w:val="20"/>
                <w:lang w:eastAsia="en-US"/>
              </w:rPr>
              <w:t>Postscript</w:t>
            </w:r>
            <w:proofErr w:type="spellEnd"/>
            <w:r w:rsidRPr="00090E7A">
              <w:rPr>
                <w:rFonts w:ascii="Times New Roman" w:eastAsia="Times New Roman" w:hAnsi="Times New Roman" w:cs="Times New Roman"/>
                <w:sz w:val="24"/>
                <w:szCs w:val="20"/>
                <w:lang w:eastAsia="en-US"/>
              </w:rPr>
              <w:t xml:space="preserve"> 3, arba analogiška</w:t>
            </w:r>
          </w:p>
        </w:tc>
      </w:tr>
      <w:tr w:rsidR="008E5206" w:rsidRPr="00090E7A" w14:paraId="7957F3B8" w14:textId="77777777" w:rsidTr="006528ED">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57FAA7B"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2DBBE88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Suderinamumas su operacinėmis sistemomis</w:t>
            </w:r>
          </w:p>
        </w:tc>
        <w:tc>
          <w:tcPr>
            <w:tcW w:w="5555" w:type="dxa"/>
            <w:tcBorders>
              <w:bottom w:val="single" w:sz="4" w:space="0" w:color="00000A"/>
              <w:right w:val="single" w:sz="4" w:space="0" w:color="00000A"/>
            </w:tcBorders>
            <w:shd w:val="clear" w:color="auto" w:fill="auto"/>
          </w:tcPr>
          <w:p w14:paraId="1CD38311" w14:textId="2C2EEF67" w:rsidR="008E5206" w:rsidRPr="00090E7A" w:rsidRDefault="008E5206" w:rsidP="002A743C">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Windows </w:t>
            </w:r>
            <w:r w:rsidR="00684926">
              <w:rPr>
                <w:rFonts w:ascii="Times New Roman" w:eastAsia="Times New Roman" w:hAnsi="Times New Roman" w:cs="Times New Roman"/>
                <w:sz w:val="24"/>
                <w:szCs w:val="20"/>
                <w:lang w:eastAsia="en-US"/>
              </w:rPr>
              <w:t>10</w:t>
            </w:r>
            <w:r w:rsidRPr="00090E7A">
              <w:rPr>
                <w:rFonts w:ascii="Times New Roman" w:eastAsia="Times New Roman" w:hAnsi="Times New Roman" w:cs="Times New Roman"/>
                <w:sz w:val="24"/>
                <w:szCs w:val="20"/>
                <w:lang w:eastAsia="en-US"/>
              </w:rPr>
              <w:t xml:space="preserve"> (32/64BIT)</w:t>
            </w:r>
            <w:r w:rsidRPr="00090E7A">
              <w:rPr>
                <w:rFonts w:ascii="Times New Roman" w:eastAsia="Times New Roman" w:hAnsi="Times New Roman" w:cs="Times New Roman"/>
                <w:sz w:val="24"/>
                <w:szCs w:val="20"/>
                <w:lang w:eastAsia="en-US"/>
              </w:rPr>
              <w:br/>
              <w:t>Windows 1</w:t>
            </w:r>
            <w:r w:rsidR="00684926">
              <w:rPr>
                <w:rFonts w:ascii="Times New Roman" w:eastAsia="Times New Roman" w:hAnsi="Times New Roman" w:cs="Times New Roman"/>
                <w:sz w:val="24"/>
                <w:szCs w:val="20"/>
                <w:lang w:eastAsia="en-US"/>
              </w:rPr>
              <w:t>1</w:t>
            </w:r>
            <w:r w:rsidRPr="00090E7A">
              <w:rPr>
                <w:rFonts w:ascii="Times New Roman" w:eastAsia="Times New Roman" w:hAnsi="Times New Roman" w:cs="Times New Roman"/>
                <w:sz w:val="24"/>
                <w:szCs w:val="20"/>
                <w:lang w:eastAsia="en-US"/>
              </w:rPr>
              <w:t xml:space="preserve"> (32/64BIT)</w:t>
            </w:r>
          </w:p>
        </w:tc>
      </w:tr>
      <w:tr w:rsidR="008E5206" w:rsidRPr="00090E7A" w14:paraId="411AFCFE" w14:textId="77777777" w:rsidTr="006528ED">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E2DE429"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0196DEB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Automatinis dvipusis dokumentų tiektuvas (skenuojantis abi puses vienu lapo paleidimu)</w:t>
            </w:r>
          </w:p>
        </w:tc>
        <w:tc>
          <w:tcPr>
            <w:tcW w:w="5555" w:type="dxa"/>
            <w:tcBorders>
              <w:bottom w:val="single" w:sz="4" w:space="0" w:color="00000A"/>
              <w:right w:val="single" w:sz="4" w:space="0" w:color="00000A"/>
            </w:tcBorders>
            <w:shd w:val="clear" w:color="auto" w:fill="auto"/>
          </w:tcPr>
          <w:p w14:paraId="13EB334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100 lapų</w:t>
            </w:r>
          </w:p>
        </w:tc>
      </w:tr>
      <w:tr w:rsidR="008E5206" w:rsidRPr="00090E7A" w14:paraId="1A895780"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43686537"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16FFD55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dėtuvės (-</w:t>
            </w:r>
            <w:proofErr w:type="spellStart"/>
            <w:r w:rsidRPr="00090E7A">
              <w:rPr>
                <w:rFonts w:ascii="Times New Roman" w:eastAsia="Times New Roman" w:hAnsi="Times New Roman" w:cs="Times New Roman"/>
                <w:sz w:val="24"/>
                <w:szCs w:val="20"/>
                <w:lang w:eastAsia="en-US"/>
              </w:rPr>
              <w:t>ių</w:t>
            </w:r>
            <w:proofErr w:type="spellEnd"/>
            <w:r w:rsidRPr="00090E7A">
              <w:rPr>
                <w:rFonts w:ascii="Times New Roman" w:eastAsia="Times New Roman" w:hAnsi="Times New Roman" w:cs="Times New Roman"/>
                <w:sz w:val="24"/>
                <w:szCs w:val="20"/>
                <w:lang w:eastAsia="en-US"/>
              </w:rPr>
              <w:t>) talpa</w:t>
            </w:r>
          </w:p>
        </w:tc>
        <w:tc>
          <w:tcPr>
            <w:tcW w:w="5555" w:type="dxa"/>
            <w:tcBorders>
              <w:bottom w:val="single" w:sz="4" w:space="0" w:color="00000A"/>
              <w:right w:val="single" w:sz="4" w:space="0" w:color="00000A"/>
            </w:tcBorders>
            <w:shd w:val="clear" w:color="auto" w:fill="auto"/>
          </w:tcPr>
          <w:p w14:paraId="6FA7FC5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3000 lapų</w:t>
            </w:r>
          </w:p>
        </w:tc>
      </w:tr>
      <w:tr w:rsidR="008E5206" w:rsidRPr="00090E7A" w14:paraId="359B9E8C"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1EE8991"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57203EC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išvedimas</w:t>
            </w:r>
          </w:p>
        </w:tc>
        <w:tc>
          <w:tcPr>
            <w:tcW w:w="5555" w:type="dxa"/>
            <w:tcBorders>
              <w:bottom w:val="single" w:sz="4" w:space="0" w:color="00000A"/>
              <w:right w:val="single" w:sz="4" w:space="0" w:color="00000A"/>
            </w:tcBorders>
            <w:shd w:val="clear" w:color="auto" w:fill="auto"/>
          </w:tcPr>
          <w:p w14:paraId="0B14BCCC" w14:textId="7A2594F8"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w:t>
            </w:r>
            <w:r w:rsidR="00684926">
              <w:rPr>
                <w:rFonts w:ascii="Times New Roman" w:eastAsia="Times New Roman" w:hAnsi="Times New Roman" w:cs="Times New Roman"/>
                <w:sz w:val="24"/>
                <w:szCs w:val="20"/>
                <w:lang w:eastAsia="en-US"/>
              </w:rPr>
              <w:t>25</w:t>
            </w:r>
            <w:r w:rsidRPr="00090E7A">
              <w:rPr>
                <w:rFonts w:ascii="Times New Roman" w:eastAsia="Times New Roman" w:hAnsi="Times New Roman" w:cs="Times New Roman"/>
                <w:sz w:val="24"/>
                <w:szCs w:val="20"/>
                <w:lang w:eastAsia="en-US"/>
              </w:rPr>
              <w:t>0 lapų</w:t>
            </w:r>
          </w:p>
        </w:tc>
      </w:tr>
      <w:tr w:rsidR="008E5206" w:rsidRPr="00090E7A" w14:paraId="045B0F00"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E1E42CB"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59F528B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greitis</w:t>
            </w:r>
          </w:p>
        </w:tc>
        <w:tc>
          <w:tcPr>
            <w:tcW w:w="5555" w:type="dxa"/>
            <w:tcBorders>
              <w:bottom w:val="single" w:sz="4" w:space="0" w:color="00000A"/>
              <w:right w:val="single" w:sz="4" w:space="0" w:color="00000A"/>
            </w:tcBorders>
            <w:shd w:val="clear" w:color="auto" w:fill="auto"/>
          </w:tcPr>
          <w:p w14:paraId="2D28769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120 atvaizdų per min. </w:t>
            </w:r>
          </w:p>
        </w:tc>
      </w:tr>
      <w:tr w:rsidR="008E5206" w:rsidRPr="00090E7A" w14:paraId="25A52EC9" w14:textId="77777777" w:rsidTr="006528ED">
        <w:trPr>
          <w:trHeight w:val="58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45B1BB0"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2641FA9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būdai</w:t>
            </w:r>
          </w:p>
        </w:tc>
        <w:tc>
          <w:tcPr>
            <w:tcW w:w="5555" w:type="dxa"/>
            <w:tcBorders>
              <w:bottom w:val="single" w:sz="4" w:space="0" w:color="00000A"/>
              <w:right w:val="single" w:sz="4" w:space="0" w:color="00000A"/>
            </w:tcBorders>
            <w:shd w:val="clear" w:color="auto" w:fill="auto"/>
          </w:tcPr>
          <w:p w14:paraId="4C38446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Vienpusis ir dvipusis, galimybė siųsti į el. paštą, USB, failų serverį (SMB, FTP), į internetinį faksą (SMTP, TCP/IP), į atminties kaupiklį</w:t>
            </w:r>
          </w:p>
        </w:tc>
      </w:tr>
      <w:tr w:rsidR="008E5206" w:rsidRPr="00090E7A" w14:paraId="5478B67C" w14:textId="77777777" w:rsidTr="006528ED">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4D00A92A"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2D66896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Skenuotų dokumentų išsaugojimo formatai</w:t>
            </w:r>
          </w:p>
        </w:tc>
        <w:tc>
          <w:tcPr>
            <w:tcW w:w="5555" w:type="dxa"/>
            <w:tcBorders>
              <w:bottom w:val="single" w:sz="4" w:space="0" w:color="00000A"/>
              <w:right w:val="single" w:sz="4" w:space="0" w:color="00000A"/>
            </w:tcBorders>
            <w:shd w:val="clear" w:color="auto" w:fill="auto"/>
          </w:tcPr>
          <w:p w14:paraId="51B2D3E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tiff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jpeg</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su paieškos funkcija</w:t>
            </w:r>
          </w:p>
        </w:tc>
      </w:tr>
      <w:tr w:rsidR="008E5206" w:rsidRPr="00090E7A" w14:paraId="424D134C" w14:textId="77777777" w:rsidTr="006528ED">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5FDA444"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5E9389C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Valdymo skydelis</w:t>
            </w:r>
          </w:p>
        </w:tc>
        <w:tc>
          <w:tcPr>
            <w:tcW w:w="5555" w:type="dxa"/>
            <w:tcBorders>
              <w:bottom w:val="single" w:sz="4" w:space="0" w:color="00000A"/>
              <w:right w:val="single" w:sz="4" w:space="0" w:color="00000A"/>
            </w:tcBorders>
            <w:shd w:val="clear" w:color="auto" w:fill="auto"/>
          </w:tcPr>
          <w:p w14:paraId="5D19CFF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 colių spalvinis, lietimui jautrus („</w:t>
            </w:r>
            <w:proofErr w:type="spellStart"/>
            <w:r w:rsidRPr="00090E7A">
              <w:rPr>
                <w:rFonts w:ascii="Times New Roman" w:eastAsia="Times New Roman" w:hAnsi="Times New Roman" w:cs="Times New Roman"/>
                <w:sz w:val="24"/>
                <w:szCs w:val="20"/>
                <w:lang w:eastAsia="en-US"/>
              </w:rPr>
              <w:t>touchscreen</w:t>
            </w:r>
            <w:proofErr w:type="spellEnd"/>
            <w:r w:rsidRPr="00090E7A">
              <w:rPr>
                <w:rFonts w:ascii="Times New Roman" w:eastAsia="Times New Roman" w:hAnsi="Times New Roman" w:cs="Times New Roman"/>
                <w:sz w:val="24"/>
                <w:szCs w:val="20"/>
                <w:lang w:eastAsia="en-US"/>
              </w:rPr>
              <w:t>“) LCD arba lygiavertis ekranas</w:t>
            </w:r>
          </w:p>
        </w:tc>
      </w:tr>
      <w:tr w:rsidR="008E5206" w:rsidRPr="00090E7A" w14:paraId="4DD18909" w14:textId="77777777" w:rsidTr="006528ED">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1EA2427"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bottom w:val="single" w:sz="4" w:space="0" w:color="00000A"/>
              <w:right w:val="single" w:sz="4" w:space="0" w:color="00000A"/>
            </w:tcBorders>
            <w:shd w:val="clear" w:color="auto" w:fill="auto"/>
          </w:tcPr>
          <w:p w14:paraId="2E79A1F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pritaikytas naudoti su to paties gamintojo, originalia dažomųjų miltelių kasete</w:t>
            </w:r>
          </w:p>
        </w:tc>
        <w:tc>
          <w:tcPr>
            <w:tcW w:w="5555" w:type="dxa"/>
            <w:tcBorders>
              <w:bottom w:val="single" w:sz="4" w:space="0" w:color="00000A"/>
              <w:right w:val="single" w:sz="4" w:space="0" w:color="00000A"/>
            </w:tcBorders>
            <w:shd w:val="clear" w:color="auto" w:fill="auto"/>
          </w:tcPr>
          <w:p w14:paraId="0B476A9C" w14:textId="7F0DDA0B"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resursas ne mažiau kaip </w:t>
            </w:r>
            <w:r w:rsidR="00684926">
              <w:rPr>
                <w:rFonts w:ascii="Times New Roman" w:eastAsia="Times New Roman" w:hAnsi="Times New Roman" w:cs="Times New Roman"/>
                <w:sz w:val="24"/>
                <w:szCs w:val="20"/>
                <w:lang w:eastAsia="en-US"/>
              </w:rPr>
              <w:t>2</w:t>
            </w:r>
            <w:r w:rsidRPr="00090E7A">
              <w:rPr>
                <w:rFonts w:ascii="Times New Roman" w:eastAsia="Times New Roman" w:hAnsi="Times New Roman" w:cs="Times New Roman"/>
                <w:sz w:val="24"/>
                <w:szCs w:val="20"/>
                <w:lang w:eastAsia="en-US"/>
              </w:rPr>
              <w:t>0000 spaudų, kai lapo padengimas 5%</w:t>
            </w:r>
          </w:p>
        </w:tc>
      </w:tr>
      <w:tr w:rsidR="008E5206" w:rsidRPr="00090E7A" w14:paraId="5BABB3E3" w14:textId="77777777" w:rsidTr="006528ED">
        <w:trPr>
          <w:trHeight w:val="2849"/>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82F81B"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751BD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Nuotolinis įrenginio valdymas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E89D4"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Galimybė realiuoju laiku per nuotolį, naudojant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xml:space="preserve"> sąsają, iš bet kurios darbo vietos prisijungti prie įrenginio valdymo skydelio ir atlikti šiuos veiksmus:</w:t>
            </w:r>
          </w:p>
          <w:p w14:paraId="05E08117"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1. įrenginio funkcijų (kopijavimas, skenavimas, spausdinimas, konfigūravimas);</w:t>
            </w:r>
          </w:p>
          <w:p w14:paraId="02150967"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2. galimybė teikti pagalbą vartotojams, atliekant kasdieninių funkcijų nustatymus;</w:t>
            </w:r>
          </w:p>
          <w:p w14:paraId="5296D802"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3. organizuoti personalo mokymus, demonstruojant įrenginio funkcionalumą;</w:t>
            </w:r>
          </w:p>
          <w:p w14:paraId="60BA0702" w14:textId="043A7B3F"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4. stebėti įrenginio būseną ir pranešimų kodus.</w:t>
            </w:r>
          </w:p>
        </w:tc>
      </w:tr>
      <w:tr w:rsidR="008E5206" w:rsidRPr="00090E7A" w14:paraId="6C0BB183" w14:textId="77777777" w:rsidTr="006528ED">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20F556"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bottom w:val="single" w:sz="4" w:space="0" w:color="00000A"/>
              <w:right w:val="single" w:sz="4" w:space="0" w:color="00000A"/>
            </w:tcBorders>
            <w:shd w:val="clear" w:color="auto" w:fill="auto"/>
          </w:tcPr>
          <w:p w14:paraId="3C70D75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Naudojimo sąlygos</w:t>
            </w:r>
          </w:p>
        </w:tc>
        <w:tc>
          <w:tcPr>
            <w:tcW w:w="5555" w:type="dxa"/>
            <w:tcBorders>
              <w:top w:val="single" w:sz="4" w:space="0" w:color="00000A"/>
              <w:bottom w:val="single" w:sz="4" w:space="0" w:color="00000A"/>
              <w:right w:val="single" w:sz="4" w:space="0" w:color="00000A"/>
            </w:tcBorders>
            <w:shd w:val="clear" w:color="auto" w:fill="auto"/>
          </w:tcPr>
          <w:p w14:paraId="5001B1B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Įranga turi būti pastatyta ergonomiškai, pvz.: spausdintuvo spintelė, arba papildomi popieriaus dėklai.</w:t>
            </w:r>
          </w:p>
        </w:tc>
      </w:tr>
      <w:tr w:rsidR="008E5206" w:rsidRPr="00090E7A" w14:paraId="1EC7063E" w14:textId="77777777" w:rsidTr="006528ED">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A5EE58"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B57445" w14:textId="6D8AF680" w:rsidR="008E5206" w:rsidRPr="00090E7A" w:rsidRDefault="00A016FD" w:rsidP="002A743C">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Aplinkosauginis reikalavimas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3A4DC9" w14:textId="45A271E8" w:rsidR="008E5206" w:rsidRPr="00A016FD" w:rsidRDefault="00A016FD" w:rsidP="002A743C">
            <w:pPr>
              <w:spacing w:after="0" w:line="240" w:lineRule="auto"/>
              <w:jc w:val="both"/>
              <w:rPr>
                <w:rFonts w:ascii="Times New Roman" w:eastAsia="Times New Roman" w:hAnsi="Times New Roman" w:cs="Times New Roman"/>
                <w:sz w:val="24"/>
                <w:szCs w:val="20"/>
                <w:lang w:eastAsia="en-US"/>
              </w:rPr>
            </w:pPr>
            <w:r w:rsidRPr="00A016FD">
              <w:rPr>
                <w:rFonts w:ascii="Times New Roman" w:eastAsia="Times New Roman" w:hAnsi="Times New Roman" w:cs="Times New Roman"/>
                <w:sz w:val="24"/>
                <w:szCs w:val="24"/>
                <w:lang w:eastAsia="en-US"/>
              </w:rPr>
              <w:t>T</w:t>
            </w:r>
            <w:r w:rsidRPr="00A016FD">
              <w:rPr>
                <w:rFonts w:ascii="Times New Roman" w:hAnsi="Times New Roman" w:cs="Times New Roman"/>
                <w:sz w:val="24"/>
                <w:szCs w:val="24"/>
                <w:lang w:eastAsia="lt-LT"/>
              </w:rPr>
              <w:t xml:space="preserve">uri atitikti aukščiausio energinio efektyvumo klasę (prieinamą Lietuvos rinkoje), nustatytą Europos Komisijos reglamentuose dėl gaminių energijos vartojimo efektyvumo ženklinimo reikalavimų, </w:t>
            </w:r>
            <w:proofErr w:type="spellStart"/>
            <w:r w:rsidRPr="00A016FD">
              <w:rPr>
                <w:rFonts w:ascii="Times New Roman" w:hAnsi="Times New Roman" w:cs="Times New Roman"/>
                <w:sz w:val="24"/>
                <w:szCs w:val="24"/>
                <w:lang w:eastAsia="lt-LT"/>
              </w:rPr>
              <w:t>t.y</w:t>
            </w:r>
            <w:proofErr w:type="spellEnd"/>
            <w:r w:rsidRPr="00A016FD">
              <w:rPr>
                <w:rFonts w:ascii="Times New Roman" w:hAnsi="Times New Roman" w:cs="Times New Roman"/>
                <w:sz w:val="24"/>
                <w:szCs w:val="24"/>
                <w:lang w:eastAsia="lt-LT"/>
              </w:rPr>
              <w:t>.</w:t>
            </w:r>
            <w:r w:rsidRPr="00A016FD">
              <w:rPr>
                <w:rFonts w:ascii="Times New Roman" w:eastAsia="Times New Roman" w:hAnsi="Times New Roman" w:cs="Times New Roman"/>
                <w:sz w:val="24"/>
                <w:szCs w:val="20"/>
                <w:lang w:eastAsia="en-US"/>
              </w:rPr>
              <w:t xml:space="preserve"> energijos sąnaudos (TEC) </w:t>
            </w:r>
            <w:r>
              <w:rPr>
                <w:rFonts w:ascii="Times New Roman" w:eastAsia="Times New Roman" w:hAnsi="Times New Roman" w:cs="Times New Roman"/>
                <w:sz w:val="24"/>
                <w:szCs w:val="20"/>
                <w:lang w:eastAsia="en-US"/>
              </w:rPr>
              <w:t xml:space="preserve">turi būti </w:t>
            </w:r>
            <w:r w:rsidR="008E5206" w:rsidRPr="00A016FD">
              <w:rPr>
                <w:rFonts w:ascii="Times New Roman" w:eastAsia="Times New Roman" w:hAnsi="Times New Roman" w:cs="Times New Roman"/>
                <w:sz w:val="24"/>
                <w:szCs w:val="20"/>
                <w:lang w:eastAsia="en-US"/>
              </w:rPr>
              <w:t xml:space="preserve">ne daugiau kaip 5 kWh </w:t>
            </w:r>
            <w:r w:rsidRPr="00A016FD">
              <w:rPr>
                <w:rFonts w:ascii="Times New Roman" w:eastAsia="Times New Roman" w:hAnsi="Times New Roman" w:cs="Times New Roman"/>
                <w:b/>
                <w:bCs/>
                <w:sz w:val="24"/>
                <w:szCs w:val="20"/>
                <w:lang w:eastAsia="en-US"/>
              </w:rPr>
              <w:t xml:space="preserve">(kartu su pasiūlymu </w:t>
            </w:r>
            <w:r w:rsidR="008E5206" w:rsidRPr="00A016FD">
              <w:rPr>
                <w:rFonts w:ascii="Times New Roman" w:eastAsia="Times New Roman" w:hAnsi="Times New Roman" w:cs="Times New Roman"/>
                <w:b/>
                <w:bCs/>
                <w:sz w:val="24"/>
                <w:szCs w:val="20"/>
                <w:lang w:eastAsia="en-US"/>
              </w:rPr>
              <w:t>pateikti nuorodą į internetinį puslapį arba pridėti dokumentą, patvirtinantį atitikimą reikalavimui</w:t>
            </w:r>
            <w:r w:rsidRPr="00A016FD">
              <w:rPr>
                <w:rFonts w:ascii="Times New Roman" w:eastAsia="Times New Roman" w:hAnsi="Times New Roman" w:cs="Times New Roman"/>
                <w:b/>
                <w:bCs/>
                <w:sz w:val="24"/>
                <w:szCs w:val="20"/>
                <w:lang w:eastAsia="en-US"/>
              </w:rPr>
              <w:t>)</w:t>
            </w:r>
            <w:r>
              <w:rPr>
                <w:rFonts w:ascii="Times New Roman" w:eastAsia="Times New Roman" w:hAnsi="Times New Roman" w:cs="Times New Roman"/>
                <w:sz w:val="24"/>
                <w:szCs w:val="20"/>
                <w:lang w:eastAsia="en-US"/>
              </w:rPr>
              <w:t>.</w:t>
            </w:r>
          </w:p>
        </w:tc>
      </w:tr>
      <w:tr w:rsidR="008E5206" w:rsidRPr="00090E7A" w14:paraId="23C06BE1"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47337E"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bottom w:val="single" w:sz="4" w:space="0" w:color="00000A"/>
              <w:right w:val="single" w:sz="4" w:space="0" w:color="00000A"/>
            </w:tcBorders>
            <w:shd w:val="clear" w:color="auto" w:fill="auto"/>
          </w:tcPr>
          <w:p w14:paraId="4A8F40BD" w14:textId="771AFA1E"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Triukšmo lygis spausdinimo r</w:t>
            </w:r>
            <w:r w:rsidR="00130569">
              <w:rPr>
                <w:rFonts w:ascii="Times New Roman" w:eastAsia="Times New Roman" w:hAnsi="Times New Roman" w:cs="Times New Roman"/>
                <w:sz w:val="24"/>
                <w:szCs w:val="20"/>
                <w:lang w:eastAsia="en-US"/>
              </w:rPr>
              <w:t>e</w:t>
            </w:r>
            <w:r w:rsidRPr="00090E7A">
              <w:rPr>
                <w:rFonts w:ascii="Times New Roman" w:eastAsia="Times New Roman" w:hAnsi="Times New Roman" w:cs="Times New Roman"/>
                <w:sz w:val="24"/>
                <w:szCs w:val="20"/>
                <w:lang w:eastAsia="en-US"/>
              </w:rPr>
              <w:t>žimu</w:t>
            </w:r>
          </w:p>
        </w:tc>
        <w:tc>
          <w:tcPr>
            <w:tcW w:w="5555" w:type="dxa"/>
            <w:tcBorders>
              <w:top w:val="single" w:sz="4" w:space="0" w:color="00000A"/>
              <w:bottom w:val="single" w:sz="4" w:space="0" w:color="00000A"/>
              <w:right w:val="single" w:sz="4" w:space="0" w:color="00000A"/>
            </w:tcBorders>
            <w:shd w:val="clear" w:color="auto" w:fill="auto"/>
          </w:tcPr>
          <w:p w14:paraId="74B375F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70dB</w:t>
            </w:r>
          </w:p>
        </w:tc>
      </w:tr>
      <w:tr w:rsidR="008E5206" w:rsidRPr="00090E7A" w14:paraId="7CDAB037"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F75B99" w14:textId="77777777" w:rsidR="008E5206" w:rsidRPr="00090E7A" w:rsidRDefault="008E5206">
            <w:pPr>
              <w:numPr>
                <w:ilvl w:val="0"/>
                <w:numId w:val="13"/>
              </w:numPr>
              <w:spacing w:after="0" w:line="240" w:lineRule="auto"/>
              <w:ind w:left="462"/>
              <w:jc w:val="both"/>
              <w:rPr>
                <w:rFonts w:ascii="Times New Roman" w:eastAsia="Times New Roman" w:hAnsi="Times New Roman" w:cs="Times New Roman"/>
                <w:sz w:val="24"/>
                <w:szCs w:val="20"/>
                <w:lang w:eastAsia="en-US"/>
              </w:rPr>
            </w:pPr>
          </w:p>
        </w:tc>
        <w:tc>
          <w:tcPr>
            <w:tcW w:w="3375" w:type="dxa"/>
            <w:tcBorders>
              <w:top w:val="single" w:sz="4" w:space="0" w:color="00000A"/>
              <w:bottom w:val="single" w:sz="4" w:space="0" w:color="00000A"/>
              <w:right w:val="single" w:sz="4" w:space="0" w:color="00000A"/>
            </w:tcBorders>
            <w:shd w:val="clear" w:color="auto" w:fill="auto"/>
          </w:tcPr>
          <w:p w14:paraId="5781D3A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Sauga</w:t>
            </w:r>
          </w:p>
        </w:tc>
        <w:tc>
          <w:tcPr>
            <w:tcW w:w="5555" w:type="dxa"/>
            <w:tcBorders>
              <w:top w:val="single" w:sz="4" w:space="0" w:color="00000A"/>
              <w:bottom w:val="single" w:sz="4" w:space="0" w:color="00000A"/>
              <w:right w:val="single" w:sz="4" w:space="0" w:color="00000A"/>
            </w:tcBorders>
            <w:shd w:val="clear" w:color="auto" w:fill="auto"/>
          </w:tcPr>
          <w:p w14:paraId="2AA163B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taikomas IP filtravimas;</w:t>
            </w:r>
          </w:p>
          <w:p w14:paraId="0C7A55B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Duomenys tarp spausdinimo įrangos ir serverio turi būti šifruojami „</w:t>
            </w:r>
            <w:proofErr w:type="spellStart"/>
            <w:r w:rsidRPr="00090E7A">
              <w:rPr>
                <w:rFonts w:ascii="Times New Roman" w:eastAsia="Times New Roman" w:hAnsi="Times New Roman" w:cs="Times New Roman"/>
                <w:sz w:val="24"/>
                <w:szCs w:val="20"/>
                <w:lang w:eastAsia="en-US"/>
              </w:rPr>
              <w:t>IPsec</w:t>
            </w:r>
            <w:proofErr w:type="spellEnd"/>
            <w:r w:rsidRPr="00090E7A">
              <w:rPr>
                <w:rFonts w:ascii="Times New Roman" w:eastAsia="Times New Roman" w:hAnsi="Times New Roman" w:cs="Times New Roman"/>
                <w:sz w:val="24"/>
                <w:szCs w:val="20"/>
                <w:lang w:eastAsia="en-US"/>
              </w:rPr>
              <w:t>“ protokolu;</w:t>
            </w:r>
          </w:p>
          <w:p w14:paraId="4C37343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naudojamas 802.1X  arba lygiavertis autentifikavimas.</w:t>
            </w:r>
          </w:p>
        </w:tc>
      </w:tr>
      <w:tr w:rsidR="008E5206" w:rsidRPr="00090E7A" w14:paraId="0C05D197"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A71B73" w14:textId="14AEBA4F" w:rsidR="008E5206" w:rsidRPr="00090E7A" w:rsidRDefault="00A016FD" w:rsidP="006528ED">
            <w:pPr>
              <w:spacing w:after="0" w:line="240" w:lineRule="auto"/>
              <w:ind w:left="360" w:hanging="360"/>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29</w:t>
            </w:r>
            <w:r w:rsidR="006528ED">
              <w:rPr>
                <w:rFonts w:ascii="Times New Roman" w:eastAsia="Times New Roman" w:hAnsi="Times New Roman" w:cs="Times New Roman"/>
                <w:sz w:val="24"/>
                <w:szCs w:val="20"/>
                <w:lang w:eastAsia="en-US"/>
              </w:rPr>
              <w:t>.</w:t>
            </w:r>
          </w:p>
        </w:tc>
        <w:tc>
          <w:tcPr>
            <w:tcW w:w="3375" w:type="dxa"/>
            <w:tcBorders>
              <w:top w:val="single" w:sz="4" w:space="0" w:color="00000A"/>
              <w:bottom w:val="single" w:sz="4" w:space="0" w:color="00000A"/>
              <w:right w:val="single" w:sz="4" w:space="0" w:color="00000A"/>
            </w:tcBorders>
            <w:shd w:val="clear" w:color="auto" w:fill="auto"/>
          </w:tcPr>
          <w:p w14:paraId="61D4F32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Preliminarus kiekis</w:t>
            </w:r>
          </w:p>
        </w:tc>
        <w:tc>
          <w:tcPr>
            <w:tcW w:w="5555" w:type="dxa"/>
            <w:tcBorders>
              <w:top w:val="single" w:sz="4" w:space="0" w:color="00000A"/>
              <w:bottom w:val="single" w:sz="4" w:space="0" w:color="00000A"/>
              <w:right w:val="single" w:sz="4" w:space="0" w:color="00000A"/>
            </w:tcBorders>
            <w:shd w:val="clear" w:color="auto" w:fill="auto"/>
          </w:tcPr>
          <w:p w14:paraId="4180FA0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6 vnt. Kiekis gali didėti arba mažėti 2 vnt.</w:t>
            </w:r>
          </w:p>
        </w:tc>
      </w:tr>
    </w:tbl>
    <w:p w14:paraId="564653EA" w14:textId="77777777" w:rsidR="008E5206" w:rsidRPr="00090E7A" w:rsidRDefault="008E5206" w:rsidP="008E5206">
      <w:pPr>
        <w:spacing w:after="0" w:line="240" w:lineRule="auto"/>
        <w:jc w:val="both"/>
        <w:rPr>
          <w:rFonts w:ascii="Times New Roman" w:eastAsia="Times New Roman" w:hAnsi="Times New Roman" w:cs="Times New Roman"/>
          <w:sz w:val="24"/>
          <w:szCs w:val="20"/>
          <w:lang w:eastAsia="en-US"/>
        </w:rPr>
      </w:pPr>
    </w:p>
    <w:p w14:paraId="630E0B7A" w14:textId="77777777" w:rsidR="008E5206" w:rsidRPr="00090E7A" w:rsidRDefault="008E5206" w:rsidP="008E5206">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B tipo įranga:</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09"/>
        <w:gridCol w:w="3119"/>
        <w:gridCol w:w="5811"/>
      </w:tblGrid>
      <w:tr w:rsidR="008E5206" w:rsidRPr="00090E7A" w14:paraId="7437AD91"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DB2E80" w14:textId="77777777" w:rsidR="008E5206" w:rsidRPr="00090E7A" w:rsidRDefault="008E5206" w:rsidP="00CB1F6A">
            <w:pPr>
              <w:spacing w:after="0" w:line="240" w:lineRule="auto"/>
              <w:jc w:val="center"/>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 xml:space="preserve">Eil. </w:t>
            </w:r>
            <w:proofErr w:type="spellStart"/>
            <w:r w:rsidRPr="00090E7A">
              <w:rPr>
                <w:rFonts w:ascii="Times New Roman" w:eastAsia="Times New Roman" w:hAnsi="Times New Roman" w:cs="Times New Roman"/>
                <w:b/>
                <w:bCs/>
                <w:sz w:val="24"/>
                <w:szCs w:val="20"/>
                <w:lang w:eastAsia="en-US"/>
              </w:rPr>
              <w:t>nr.</w:t>
            </w:r>
            <w:proofErr w:type="spellEnd"/>
          </w:p>
        </w:tc>
        <w:tc>
          <w:tcPr>
            <w:tcW w:w="3119" w:type="dxa"/>
            <w:tcBorders>
              <w:top w:val="single" w:sz="4" w:space="0" w:color="00000A"/>
              <w:bottom w:val="single" w:sz="4" w:space="0" w:color="00000A"/>
              <w:right w:val="single" w:sz="4" w:space="0" w:color="00000A"/>
            </w:tcBorders>
            <w:shd w:val="clear" w:color="auto" w:fill="auto"/>
            <w:vAlign w:val="center"/>
          </w:tcPr>
          <w:p w14:paraId="6F939C8B"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Reikalavimas</w:t>
            </w:r>
          </w:p>
        </w:tc>
        <w:tc>
          <w:tcPr>
            <w:tcW w:w="5811" w:type="dxa"/>
            <w:tcBorders>
              <w:top w:val="single" w:sz="4" w:space="0" w:color="00000A"/>
              <w:bottom w:val="single" w:sz="4" w:space="0" w:color="00000A"/>
              <w:right w:val="single" w:sz="4" w:space="0" w:color="00000A"/>
            </w:tcBorders>
            <w:shd w:val="clear" w:color="auto" w:fill="auto"/>
            <w:vAlign w:val="center"/>
          </w:tcPr>
          <w:p w14:paraId="0CE97B9B"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8E5206" w:rsidRPr="00090E7A" w14:paraId="60B9743B"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70A7FBA"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08D2B35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Gamintojas</w:t>
            </w:r>
          </w:p>
        </w:tc>
        <w:tc>
          <w:tcPr>
            <w:tcW w:w="5811" w:type="dxa"/>
            <w:tcBorders>
              <w:bottom w:val="single" w:sz="4" w:space="0" w:color="00000A"/>
              <w:right w:val="single" w:sz="4" w:space="0" w:color="00000A"/>
            </w:tcBorders>
            <w:shd w:val="clear" w:color="auto" w:fill="auto"/>
          </w:tcPr>
          <w:p w14:paraId="163740B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Nurodyti</w:t>
            </w:r>
          </w:p>
        </w:tc>
      </w:tr>
      <w:tr w:rsidR="008E5206" w:rsidRPr="00090E7A" w14:paraId="11A189DC"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45ACE289"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147B793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Modelis</w:t>
            </w:r>
          </w:p>
        </w:tc>
        <w:tc>
          <w:tcPr>
            <w:tcW w:w="5811" w:type="dxa"/>
            <w:tcBorders>
              <w:bottom w:val="single" w:sz="4" w:space="0" w:color="00000A"/>
              <w:right w:val="single" w:sz="4" w:space="0" w:color="00000A"/>
            </w:tcBorders>
            <w:shd w:val="clear" w:color="auto" w:fill="auto"/>
          </w:tcPr>
          <w:p w14:paraId="5FE5E57B" w14:textId="77777777" w:rsidR="008E5206" w:rsidRPr="00090E7A" w:rsidRDefault="008E5206" w:rsidP="002A743C">
            <w:p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bCs/>
                <w:sz w:val="24"/>
                <w:szCs w:val="20"/>
                <w:lang w:eastAsia="en-US"/>
              </w:rPr>
              <w:t>Nurodyti</w:t>
            </w:r>
          </w:p>
        </w:tc>
      </w:tr>
      <w:tr w:rsidR="008E5206" w:rsidRPr="00090E7A" w14:paraId="25C7B569"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D327F28"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1545114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technologija</w:t>
            </w:r>
          </w:p>
        </w:tc>
        <w:tc>
          <w:tcPr>
            <w:tcW w:w="5811" w:type="dxa"/>
            <w:tcBorders>
              <w:bottom w:val="single" w:sz="4" w:space="0" w:color="00000A"/>
              <w:right w:val="single" w:sz="4" w:space="0" w:color="00000A"/>
            </w:tcBorders>
            <w:shd w:val="clear" w:color="auto" w:fill="auto"/>
          </w:tcPr>
          <w:p w14:paraId="15B3978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Elektrografinė arba lygiavertė</w:t>
            </w:r>
          </w:p>
        </w:tc>
      </w:tr>
      <w:tr w:rsidR="008E5206" w:rsidRPr="00090E7A" w14:paraId="44393488"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987418D"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54EAB83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Maksimalus spausdinimo formatas</w:t>
            </w:r>
          </w:p>
        </w:tc>
        <w:tc>
          <w:tcPr>
            <w:tcW w:w="5811" w:type="dxa"/>
            <w:tcBorders>
              <w:bottom w:val="single" w:sz="4" w:space="0" w:color="00000A"/>
              <w:right w:val="single" w:sz="4" w:space="0" w:color="00000A"/>
            </w:tcBorders>
            <w:shd w:val="clear" w:color="auto" w:fill="auto"/>
          </w:tcPr>
          <w:p w14:paraId="4BA9980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A3</w:t>
            </w:r>
          </w:p>
        </w:tc>
      </w:tr>
      <w:tr w:rsidR="008E5206" w:rsidRPr="00090E7A" w14:paraId="145EE426" w14:textId="77777777" w:rsidTr="006528ED">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61A11AE6"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7C91CD0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Vienpusių A4 formato lapų spausdinimo greitis, spausdinant minimalia reikalaujama skiriamąja geba (raiška)</w:t>
            </w:r>
          </w:p>
        </w:tc>
        <w:tc>
          <w:tcPr>
            <w:tcW w:w="5811" w:type="dxa"/>
            <w:tcBorders>
              <w:bottom w:val="single" w:sz="4" w:space="0" w:color="00000A"/>
              <w:right w:val="single" w:sz="4" w:space="0" w:color="00000A"/>
            </w:tcBorders>
            <w:shd w:val="clear" w:color="auto" w:fill="auto"/>
          </w:tcPr>
          <w:p w14:paraId="00749AAF" w14:textId="1484863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w:t>
            </w:r>
            <w:r w:rsidR="001E5F4C">
              <w:rPr>
                <w:rFonts w:ascii="Times New Roman" w:eastAsia="Times New Roman" w:hAnsi="Times New Roman" w:cs="Times New Roman"/>
                <w:sz w:val="24"/>
                <w:szCs w:val="20"/>
                <w:lang w:eastAsia="en-US"/>
              </w:rPr>
              <w:t>45</w:t>
            </w:r>
            <w:r w:rsidRPr="00090E7A">
              <w:rPr>
                <w:rFonts w:ascii="Times New Roman" w:eastAsia="Times New Roman" w:hAnsi="Times New Roman" w:cs="Times New Roman"/>
                <w:sz w:val="24"/>
                <w:szCs w:val="20"/>
                <w:lang w:eastAsia="en-US"/>
              </w:rPr>
              <w:t xml:space="preserve"> juodai balt</w:t>
            </w:r>
            <w:r w:rsidR="001E5F4C">
              <w:rPr>
                <w:rFonts w:ascii="Times New Roman" w:eastAsia="Times New Roman" w:hAnsi="Times New Roman" w:cs="Times New Roman"/>
                <w:sz w:val="24"/>
                <w:szCs w:val="20"/>
                <w:lang w:eastAsia="en-US"/>
              </w:rPr>
              <w:t>i</w:t>
            </w:r>
            <w:r w:rsidRPr="00090E7A">
              <w:rPr>
                <w:rFonts w:ascii="Times New Roman" w:eastAsia="Times New Roman" w:hAnsi="Times New Roman" w:cs="Times New Roman"/>
                <w:sz w:val="24"/>
                <w:szCs w:val="20"/>
                <w:lang w:eastAsia="en-US"/>
              </w:rPr>
              <w:t xml:space="preserve"> ir spalvot</w:t>
            </w:r>
            <w:r w:rsidR="001E5F4C">
              <w:rPr>
                <w:rFonts w:ascii="Times New Roman" w:eastAsia="Times New Roman" w:hAnsi="Times New Roman" w:cs="Times New Roman"/>
                <w:sz w:val="24"/>
                <w:szCs w:val="20"/>
                <w:lang w:eastAsia="en-US"/>
              </w:rPr>
              <w:t>i</w:t>
            </w:r>
            <w:r w:rsidRPr="00090E7A">
              <w:rPr>
                <w:rFonts w:ascii="Times New Roman" w:eastAsia="Times New Roman" w:hAnsi="Times New Roman" w:cs="Times New Roman"/>
                <w:sz w:val="24"/>
                <w:szCs w:val="20"/>
                <w:lang w:eastAsia="en-US"/>
              </w:rPr>
              <w:t xml:space="preserve"> psl./min. A4 formatu</w:t>
            </w:r>
          </w:p>
        </w:tc>
      </w:tr>
      <w:tr w:rsidR="008E5206" w:rsidRPr="00090E7A" w14:paraId="6F985694"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7633E9B"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5565732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Pirmo spaudo pasirodymo laikas </w:t>
            </w:r>
          </w:p>
        </w:tc>
        <w:tc>
          <w:tcPr>
            <w:tcW w:w="5811" w:type="dxa"/>
            <w:tcBorders>
              <w:bottom w:val="single" w:sz="4" w:space="0" w:color="00000A"/>
              <w:right w:val="single" w:sz="4" w:space="0" w:color="00000A"/>
            </w:tcBorders>
            <w:shd w:val="clear" w:color="auto" w:fill="auto"/>
          </w:tcPr>
          <w:p w14:paraId="2FFF48CB" w14:textId="54CC4F48"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6,</w:t>
            </w:r>
            <w:r w:rsidR="00324450">
              <w:rPr>
                <w:rFonts w:ascii="Times New Roman" w:eastAsia="Times New Roman" w:hAnsi="Times New Roman" w:cs="Times New Roman"/>
                <w:sz w:val="24"/>
                <w:szCs w:val="20"/>
                <w:lang w:eastAsia="en-US"/>
              </w:rPr>
              <w:t>7</w:t>
            </w:r>
            <w:r w:rsidRPr="00090E7A">
              <w:rPr>
                <w:rFonts w:ascii="Times New Roman" w:eastAsia="Times New Roman" w:hAnsi="Times New Roman" w:cs="Times New Roman"/>
                <w:sz w:val="24"/>
                <w:szCs w:val="20"/>
                <w:lang w:eastAsia="en-US"/>
              </w:rPr>
              <w:t xml:space="preserve"> sek.</w:t>
            </w:r>
          </w:p>
        </w:tc>
      </w:tr>
      <w:tr w:rsidR="008E5206" w:rsidRPr="00090E7A" w14:paraId="190143EC" w14:textId="77777777" w:rsidTr="006528ED">
        <w:trPr>
          <w:trHeight w:val="273"/>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423E6CDE"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6FE3594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Procesorius</w:t>
            </w:r>
          </w:p>
        </w:tc>
        <w:tc>
          <w:tcPr>
            <w:tcW w:w="5811" w:type="dxa"/>
            <w:tcBorders>
              <w:bottom w:val="single" w:sz="4" w:space="0" w:color="00000A"/>
              <w:right w:val="single" w:sz="4" w:space="0" w:color="00000A"/>
            </w:tcBorders>
            <w:shd w:val="clear" w:color="auto" w:fill="auto"/>
          </w:tcPr>
          <w:p w14:paraId="7FE54126" w14:textId="4DB591E3" w:rsidR="008E5206" w:rsidRPr="00090E7A" w:rsidRDefault="00AB1AD4" w:rsidP="002A743C">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n</w:t>
            </w:r>
            <w:r w:rsidR="008E5206" w:rsidRPr="00090E7A">
              <w:rPr>
                <w:rFonts w:ascii="Times New Roman" w:eastAsia="Times New Roman" w:hAnsi="Times New Roman" w:cs="Times New Roman"/>
                <w:sz w:val="24"/>
                <w:szCs w:val="20"/>
                <w:lang w:eastAsia="en-US"/>
              </w:rPr>
              <w:t>e mažiau kaip 4-ių branduolių (</w:t>
            </w:r>
            <w:proofErr w:type="spellStart"/>
            <w:r w:rsidR="008E5206" w:rsidRPr="00090E7A">
              <w:rPr>
                <w:rFonts w:ascii="Times New Roman" w:eastAsia="Times New Roman" w:hAnsi="Times New Roman" w:cs="Times New Roman"/>
                <w:sz w:val="24"/>
                <w:szCs w:val="20"/>
                <w:lang w:eastAsia="en-US"/>
              </w:rPr>
              <w:t>Quad</w:t>
            </w:r>
            <w:proofErr w:type="spellEnd"/>
            <w:r w:rsidR="008E5206" w:rsidRPr="00090E7A">
              <w:rPr>
                <w:rFonts w:ascii="Times New Roman" w:eastAsia="Times New Roman" w:hAnsi="Times New Roman" w:cs="Times New Roman"/>
                <w:sz w:val="24"/>
                <w:szCs w:val="20"/>
                <w:lang w:eastAsia="en-US"/>
              </w:rPr>
              <w:t xml:space="preserve"> </w:t>
            </w:r>
            <w:proofErr w:type="spellStart"/>
            <w:r w:rsidR="008E5206" w:rsidRPr="00090E7A">
              <w:rPr>
                <w:rFonts w:ascii="Times New Roman" w:eastAsia="Times New Roman" w:hAnsi="Times New Roman" w:cs="Times New Roman"/>
                <w:sz w:val="24"/>
                <w:szCs w:val="20"/>
                <w:lang w:eastAsia="en-US"/>
              </w:rPr>
              <w:t>core</w:t>
            </w:r>
            <w:proofErr w:type="spellEnd"/>
            <w:r w:rsidR="008E5206" w:rsidRPr="00090E7A">
              <w:rPr>
                <w:rFonts w:ascii="Times New Roman" w:eastAsia="Times New Roman" w:hAnsi="Times New Roman" w:cs="Times New Roman"/>
                <w:sz w:val="24"/>
                <w:szCs w:val="20"/>
                <w:lang w:eastAsia="en-US"/>
              </w:rPr>
              <w:t>)</w:t>
            </w:r>
          </w:p>
        </w:tc>
      </w:tr>
      <w:tr w:rsidR="008E5206" w:rsidRPr="00090E7A" w14:paraId="50BF6AEC"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6097649D"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2AFBB78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Procesoriaus dažnis</w:t>
            </w:r>
          </w:p>
        </w:tc>
        <w:tc>
          <w:tcPr>
            <w:tcW w:w="5811" w:type="dxa"/>
            <w:tcBorders>
              <w:bottom w:val="single" w:sz="4" w:space="0" w:color="00000A"/>
              <w:right w:val="single" w:sz="4" w:space="0" w:color="00000A"/>
            </w:tcBorders>
            <w:shd w:val="clear" w:color="auto" w:fill="auto"/>
          </w:tcPr>
          <w:p w14:paraId="15BB6286" w14:textId="2D3F1190" w:rsidR="008E5206" w:rsidRPr="00090E7A" w:rsidRDefault="00AB1AD4" w:rsidP="002A743C">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n</w:t>
            </w:r>
            <w:r w:rsidR="008E5206" w:rsidRPr="00090E7A">
              <w:rPr>
                <w:rFonts w:ascii="Times New Roman" w:eastAsia="Times New Roman" w:hAnsi="Times New Roman" w:cs="Times New Roman"/>
                <w:sz w:val="24"/>
                <w:szCs w:val="20"/>
                <w:lang w:eastAsia="en-US"/>
              </w:rPr>
              <w:t>e mažiau kaip 1,2 GHz</w:t>
            </w:r>
          </w:p>
        </w:tc>
      </w:tr>
      <w:tr w:rsidR="008E5206" w:rsidRPr="00090E7A" w14:paraId="2D93F79A" w14:textId="77777777" w:rsidTr="006528ED">
        <w:trPr>
          <w:trHeight w:val="276"/>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5A75BB12"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71968B7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skiriamoji geba (raiška)</w:t>
            </w:r>
          </w:p>
        </w:tc>
        <w:tc>
          <w:tcPr>
            <w:tcW w:w="5811" w:type="dxa"/>
            <w:tcBorders>
              <w:bottom w:val="single" w:sz="4" w:space="0" w:color="00000A"/>
              <w:right w:val="single" w:sz="4" w:space="0" w:color="00000A"/>
            </w:tcBorders>
            <w:shd w:val="clear" w:color="auto" w:fill="auto"/>
          </w:tcPr>
          <w:p w14:paraId="37720E1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1200 x 1200 </w:t>
            </w:r>
            <w:proofErr w:type="spellStart"/>
            <w:r w:rsidRPr="00090E7A">
              <w:rPr>
                <w:rFonts w:ascii="Times New Roman" w:eastAsia="Times New Roman" w:hAnsi="Times New Roman" w:cs="Times New Roman"/>
                <w:sz w:val="24"/>
                <w:szCs w:val="20"/>
                <w:lang w:eastAsia="en-US"/>
              </w:rPr>
              <w:t>dpi</w:t>
            </w:r>
            <w:proofErr w:type="spellEnd"/>
          </w:p>
        </w:tc>
      </w:tr>
      <w:tr w:rsidR="008E5206" w:rsidRPr="00090E7A" w14:paraId="52371D4B"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08EA7F6"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1BCE5A1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Operatyvinės atminties dydis</w:t>
            </w:r>
          </w:p>
        </w:tc>
        <w:tc>
          <w:tcPr>
            <w:tcW w:w="5811" w:type="dxa"/>
            <w:tcBorders>
              <w:bottom w:val="single" w:sz="4" w:space="0" w:color="00000A"/>
              <w:right w:val="single" w:sz="4" w:space="0" w:color="00000A"/>
            </w:tcBorders>
            <w:shd w:val="clear" w:color="auto" w:fill="auto"/>
          </w:tcPr>
          <w:p w14:paraId="5663EAE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4GB</w:t>
            </w:r>
          </w:p>
        </w:tc>
      </w:tr>
      <w:tr w:rsidR="008E5206" w:rsidRPr="00090E7A" w14:paraId="678D9EBD"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76BB8BD"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6A9AF31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Vidinis standusis diskas</w:t>
            </w:r>
          </w:p>
        </w:tc>
        <w:tc>
          <w:tcPr>
            <w:tcW w:w="5811" w:type="dxa"/>
            <w:tcBorders>
              <w:bottom w:val="single" w:sz="4" w:space="0" w:color="00000A"/>
              <w:right w:val="single" w:sz="4" w:space="0" w:color="00000A"/>
            </w:tcBorders>
            <w:shd w:val="clear" w:color="auto" w:fill="auto"/>
          </w:tcPr>
          <w:p w14:paraId="556D922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ne mažiau kaip 250 GB</w:t>
            </w:r>
          </w:p>
        </w:tc>
      </w:tr>
      <w:tr w:rsidR="008E5206" w:rsidRPr="00090E7A" w14:paraId="545054E9" w14:textId="77777777" w:rsidTr="006528ED">
        <w:trPr>
          <w:trHeight w:val="679"/>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F0FA30F"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55EF4D9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Saugumo reikalavimai</w:t>
            </w:r>
          </w:p>
        </w:tc>
        <w:tc>
          <w:tcPr>
            <w:tcW w:w="5811" w:type="dxa"/>
            <w:tcBorders>
              <w:bottom w:val="single" w:sz="4" w:space="0" w:color="00000A"/>
              <w:right w:val="single" w:sz="4" w:space="0" w:color="00000A"/>
            </w:tcBorders>
            <w:shd w:val="clear" w:color="auto" w:fill="auto"/>
          </w:tcPr>
          <w:p w14:paraId="58807D36" w14:textId="5678CA2B" w:rsidR="008E5206" w:rsidRPr="00090E7A" w:rsidRDefault="00AB1AD4" w:rsidP="002A743C">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t</w:t>
            </w:r>
            <w:r w:rsidR="008E5206" w:rsidRPr="00090E7A">
              <w:rPr>
                <w:rFonts w:ascii="Times New Roman" w:eastAsia="Times New Roman" w:hAnsi="Times New Roman" w:cs="Times New Roman"/>
                <w:sz w:val="24"/>
                <w:szCs w:val="20"/>
                <w:lang w:eastAsia="en-US"/>
              </w:rPr>
              <w:t xml:space="preserve">uri būti duomenų kodavimas atminties kaupiklyje (ne mažiau kaip 128 </w:t>
            </w:r>
            <w:proofErr w:type="spellStart"/>
            <w:r w:rsidR="008E5206" w:rsidRPr="00090E7A">
              <w:rPr>
                <w:rFonts w:ascii="Times New Roman" w:eastAsia="Times New Roman" w:hAnsi="Times New Roman" w:cs="Times New Roman"/>
                <w:sz w:val="24"/>
                <w:szCs w:val="20"/>
                <w:lang w:eastAsia="en-US"/>
              </w:rPr>
              <w:t>bit</w:t>
            </w:r>
            <w:proofErr w:type="spellEnd"/>
            <w:r w:rsidR="008E5206" w:rsidRPr="00090E7A">
              <w:rPr>
                <w:rFonts w:ascii="Times New Roman" w:eastAsia="Times New Roman" w:hAnsi="Times New Roman" w:cs="Times New Roman"/>
                <w:sz w:val="24"/>
                <w:szCs w:val="20"/>
                <w:lang w:eastAsia="en-US"/>
              </w:rPr>
              <w:t>)  su daugkartinio perrašymo galimybe</w:t>
            </w:r>
          </w:p>
        </w:tc>
      </w:tr>
      <w:tr w:rsidR="008E5206" w:rsidRPr="00090E7A" w14:paraId="60F4F9E9" w14:textId="77777777" w:rsidTr="006528ED">
        <w:trPr>
          <w:trHeight w:val="420"/>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D655BF"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A457D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Integruota sąsaja (standartinė)</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CA38E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USB 2.0, 10/100/1000 Base-T tinklo plokštė</w:t>
            </w:r>
          </w:p>
        </w:tc>
      </w:tr>
      <w:tr w:rsidR="008E5206" w:rsidRPr="00090E7A" w14:paraId="53B8F2F7"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24483F"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top w:val="single" w:sz="4" w:space="0" w:color="00000A"/>
              <w:bottom w:val="single" w:sz="4" w:space="0" w:color="00000A"/>
              <w:right w:val="single" w:sz="4" w:space="0" w:color="00000A"/>
            </w:tcBorders>
            <w:shd w:val="clear" w:color="auto" w:fill="auto"/>
          </w:tcPr>
          <w:p w14:paraId="57F4623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kalba</w:t>
            </w:r>
          </w:p>
        </w:tc>
        <w:tc>
          <w:tcPr>
            <w:tcW w:w="5811" w:type="dxa"/>
            <w:tcBorders>
              <w:top w:val="single" w:sz="4" w:space="0" w:color="00000A"/>
              <w:bottom w:val="single" w:sz="4" w:space="0" w:color="00000A"/>
              <w:right w:val="single" w:sz="4" w:space="0" w:color="00000A"/>
            </w:tcBorders>
            <w:shd w:val="clear" w:color="auto" w:fill="auto"/>
          </w:tcPr>
          <w:p w14:paraId="5569B7B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PCL6, Adobe </w:t>
            </w:r>
            <w:proofErr w:type="spellStart"/>
            <w:r w:rsidRPr="00090E7A">
              <w:rPr>
                <w:rFonts w:ascii="Times New Roman" w:eastAsia="Times New Roman" w:hAnsi="Times New Roman" w:cs="Times New Roman"/>
                <w:sz w:val="24"/>
                <w:szCs w:val="20"/>
                <w:lang w:eastAsia="en-US"/>
              </w:rPr>
              <w:t>Postscript</w:t>
            </w:r>
            <w:proofErr w:type="spellEnd"/>
            <w:r w:rsidRPr="00090E7A">
              <w:rPr>
                <w:rFonts w:ascii="Times New Roman" w:eastAsia="Times New Roman" w:hAnsi="Times New Roman" w:cs="Times New Roman"/>
                <w:sz w:val="24"/>
                <w:szCs w:val="20"/>
                <w:lang w:eastAsia="en-US"/>
              </w:rPr>
              <w:t xml:space="preserve"> 3, arba analogiška</w:t>
            </w:r>
          </w:p>
        </w:tc>
      </w:tr>
      <w:tr w:rsidR="008E5206" w:rsidRPr="00090E7A" w14:paraId="6CB91A4C" w14:textId="77777777" w:rsidTr="006528ED">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94DDC9F"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3B15B95F" w14:textId="77777777" w:rsidR="008E5206" w:rsidRPr="00090E7A" w:rsidRDefault="008E5206" w:rsidP="002A743C">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Suderinamumas su operacinėmis sistemomis</w:t>
            </w:r>
          </w:p>
        </w:tc>
        <w:tc>
          <w:tcPr>
            <w:tcW w:w="5811" w:type="dxa"/>
            <w:tcBorders>
              <w:bottom w:val="single" w:sz="4" w:space="0" w:color="00000A"/>
              <w:right w:val="single" w:sz="4" w:space="0" w:color="00000A"/>
            </w:tcBorders>
            <w:shd w:val="clear" w:color="auto" w:fill="auto"/>
          </w:tcPr>
          <w:p w14:paraId="4B7543DC" w14:textId="1A096EE7" w:rsidR="008E5206" w:rsidRPr="00090E7A" w:rsidRDefault="008E5206" w:rsidP="002A743C">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Windows </w:t>
            </w:r>
            <w:r w:rsidR="001E5F4C">
              <w:rPr>
                <w:rFonts w:ascii="Times New Roman" w:eastAsia="Times New Roman" w:hAnsi="Times New Roman" w:cs="Times New Roman"/>
                <w:sz w:val="24"/>
                <w:szCs w:val="20"/>
                <w:lang w:eastAsia="en-US"/>
              </w:rPr>
              <w:t>10</w:t>
            </w:r>
            <w:r w:rsidRPr="00090E7A">
              <w:rPr>
                <w:rFonts w:ascii="Times New Roman" w:eastAsia="Times New Roman" w:hAnsi="Times New Roman" w:cs="Times New Roman"/>
                <w:sz w:val="24"/>
                <w:szCs w:val="20"/>
                <w:lang w:eastAsia="en-US"/>
              </w:rPr>
              <w:t xml:space="preserve"> (32/64BIT)</w:t>
            </w:r>
            <w:r w:rsidRPr="00090E7A">
              <w:rPr>
                <w:rFonts w:ascii="Times New Roman" w:eastAsia="Times New Roman" w:hAnsi="Times New Roman" w:cs="Times New Roman"/>
                <w:sz w:val="24"/>
                <w:szCs w:val="20"/>
                <w:lang w:eastAsia="en-US"/>
              </w:rPr>
              <w:br/>
              <w:t>Windows 1</w:t>
            </w:r>
            <w:r w:rsidR="001E5F4C">
              <w:rPr>
                <w:rFonts w:ascii="Times New Roman" w:eastAsia="Times New Roman" w:hAnsi="Times New Roman" w:cs="Times New Roman"/>
                <w:sz w:val="24"/>
                <w:szCs w:val="20"/>
                <w:lang w:eastAsia="en-US"/>
              </w:rPr>
              <w:t>1</w:t>
            </w:r>
            <w:r w:rsidRPr="00090E7A">
              <w:rPr>
                <w:rFonts w:ascii="Times New Roman" w:eastAsia="Times New Roman" w:hAnsi="Times New Roman" w:cs="Times New Roman"/>
                <w:sz w:val="24"/>
                <w:szCs w:val="20"/>
                <w:lang w:eastAsia="en-US"/>
              </w:rPr>
              <w:t xml:space="preserve"> (32/64BIT)</w:t>
            </w:r>
          </w:p>
        </w:tc>
      </w:tr>
      <w:tr w:rsidR="008E5206" w:rsidRPr="00090E7A" w14:paraId="13C91693" w14:textId="77777777" w:rsidTr="006528ED">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432CB79"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7BB4B02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Automatinis dvipusis dokumentų tiektuvas (skenuojantis abi puses vienu lapo paleidimu)</w:t>
            </w:r>
          </w:p>
        </w:tc>
        <w:tc>
          <w:tcPr>
            <w:tcW w:w="5811" w:type="dxa"/>
            <w:tcBorders>
              <w:bottom w:val="single" w:sz="4" w:space="0" w:color="00000A"/>
              <w:right w:val="single" w:sz="4" w:space="0" w:color="00000A"/>
            </w:tcBorders>
            <w:shd w:val="clear" w:color="auto" w:fill="auto"/>
          </w:tcPr>
          <w:p w14:paraId="5DD6C82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100 lapų</w:t>
            </w:r>
          </w:p>
        </w:tc>
      </w:tr>
      <w:tr w:rsidR="008E5206" w:rsidRPr="00090E7A" w14:paraId="6EB8703B"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473C4CB"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08516CD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dėtuvės (-</w:t>
            </w:r>
            <w:proofErr w:type="spellStart"/>
            <w:r w:rsidRPr="00090E7A">
              <w:rPr>
                <w:rFonts w:ascii="Times New Roman" w:eastAsia="Times New Roman" w:hAnsi="Times New Roman" w:cs="Times New Roman"/>
                <w:sz w:val="24"/>
                <w:szCs w:val="20"/>
                <w:lang w:eastAsia="en-US"/>
              </w:rPr>
              <w:t>ių</w:t>
            </w:r>
            <w:proofErr w:type="spellEnd"/>
            <w:r w:rsidRPr="00090E7A">
              <w:rPr>
                <w:rFonts w:ascii="Times New Roman" w:eastAsia="Times New Roman" w:hAnsi="Times New Roman" w:cs="Times New Roman"/>
                <w:sz w:val="24"/>
                <w:szCs w:val="20"/>
                <w:lang w:eastAsia="en-US"/>
              </w:rPr>
              <w:t>) talpa</w:t>
            </w:r>
          </w:p>
        </w:tc>
        <w:tc>
          <w:tcPr>
            <w:tcW w:w="5811" w:type="dxa"/>
            <w:tcBorders>
              <w:bottom w:val="single" w:sz="4" w:space="0" w:color="00000A"/>
              <w:right w:val="single" w:sz="4" w:space="0" w:color="00000A"/>
            </w:tcBorders>
            <w:shd w:val="clear" w:color="auto" w:fill="auto"/>
          </w:tcPr>
          <w:p w14:paraId="36C9972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3000 lapų</w:t>
            </w:r>
          </w:p>
        </w:tc>
      </w:tr>
      <w:tr w:rsidR="008E5206" w:rsidRPr="00090E7A" w14:paraId="0245016C"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4B68910"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59B4E79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išvedimas</w:t>
            </w:r>
          </w:p>
        </w:tc>
        <w:tc>
          <w:tcPr>
            <w:tcW w:w="5811" w:type="dxa"/>
            <w:tcBorders>
              <w:bottom w:val="single" w:sz="4" w:space="0" w:color="00000A"/>
              <w:right w:val="single" w:sz="4" w:space="0" w:color="00000A"/>
            </w:tcBorders>
            <w:shd w:val="clear" w:color="auto" w:fill="auto"/>
          </w:tcPr>
          <w:p w14:paraId="0C24FE86" w14:textId="32726C28"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w:t>
            </w:r>
            <w:r w:rsidR="001E5F4C">
              <w:rPr>
                <w:rFonts w:ascii="Times New Roman" w:eastAsia="Times New Roman" w:hAnsi="Times New Roman" w:cs="Times New Roman"/>
                <w:sz w:val="24"/>
                <w:szCs w:val="20"/>
                <w:lang w:eastAsia="en-US"/>
              </w:rPr>
              <w:t>25</w:t>
            </w:r>
            <w:r w:rsidRPr="00090E7A">
              <w:rPr>
                <w:rFonts w:ascii="Times New Roman" w:eastAsia="Times New Roman" w:hAnsi="Times New Roman" w:cs="Times New Roman"/>
                <w:sz w:val="24"/>
                <w:szCs w:val="20"/>
                <w:lang w:eastAsia="en-US"/>
              </w:rPr>
              <w:t>0 lapų</w:t>
            </w:r>
          </w:p>
        </w:tc>
      </w:tr>
      <w:tr w:rsidR="008E5206" w:rsidRPr="00090E7A" w14:paraId="790A68EB"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C543C31"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3695E0D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greitis</w:t>
            </w:r>
          </w:p>
        </w:tc>
        <w:tc>
          <w:tcPr>
            <w:tcW w:w="5811" w:type="dxa"/>
            <w:tcBorders>
              <w:bottom w:val="single" w:sz="4" w:space="0" w:color="00000A"/>
              <w:right w:val="single" w:sz="4" w:space="0" w:color="00000A"/>
            </w:tcBorders>
            <w:shd w:val="clear" w:color="auto" w:fill="auto"/>
          </w:tcPr>
          <w:p w14:paraId="2EE096E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120 atvaizdų per min. </w:t>
            </w:r>
          </w:p>
        </w:tc>
      </w:tr>
      <w:tr w:rsidR="008E5206" w:rsidRPr="00090E7A" w14:paraId="768A7844" w14:textId="77777777" w:rsidTr="006528ED">
        <w:trPr>
          <w:trHeight w:val="58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F67FE60"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73967E3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būdai</w:t>
            </w:r>
          </w:p>
        </w:tc>
        <w:tc>
          <w:tcPr>
            <w:tcW w:w="5811" w:type="dxa"/>
            <w:tcBorders>
              <w:bottom w:val="single" w:sz="4" w:space="0" w:color="00000A"/>
              <w:right w:val="single" w:sz="4" w:space="0" w:color="00000A"/>
            </w:tcBorders>
            <w:shd w:val="clear" w:color="auto" w:fill="auto"/>
          </w:tcPr>
          <w:p w14:paraId="6F74FFE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Skenavimas į el. paštą,  USB, failų serverį (SMB, FTP), į internetinį faksą (SMTP, TCP/IP), į atminties kaupiklį</w:t>
            </w:r>
          </w:p>
        </w:tc>
      </w:tr>
      <w:tr w:rsidR="008E5206" w:rsidRPr="00090E7A" w14:paraId="22C4DBAF" w14:textId="77777777" w:rsidTr="006528ED">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934B4D3"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3609E0B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Skenuotų dokumentų išsaugojimo formatai</w:t>
            </w:r>
          </w:p>
        </w:tc>
        <w:tc>
          <w:tcPr>
            <w:tcW w:w="5811" w:type="dxa"/>
            <w:tcBorders>
              <w:bottom w:val="single" w:sz="4" w:space="0" w:color="00000A"/>
              <w:right w:val="single" w:sz="4" w:space="0" w:color="00000A"/>
            </w:tcBorders>
            <w:shd w:val="clear" w:color="auto" w:fill="auto"/>
          </w:tcPr>
          <w:p w14:paraId="33FD983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tiff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jpeg</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su paieškos funkcija</w:t>
            </w:r>
          </w:p>
        </w:tc>
      </w:tr>
      <w:tr w:rsidR="008E5206" w:rsidRPr="00090E7A" w14:paraId="57F2D912" w14:textId="77777777" w:rsidTr="006528ED">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52C856A"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4807203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Valdymo skydelis</w:t>
            </w:r>
          </w:p>
        </w:tc>
        <w:tc>
          <w:tcPr>
            <w:tcW w:w="5811" w:type="dxa"/>
            <w:tcBorders>
              <w:bottom w:val="single" w:sz="4" w:space="0" w:color="00000A"/>
              <w:right w:val="single" w:sz="4" w:space="0" w:color="00000A"/>
            </w:tcBorders>
            <w:shd w:val="clear" w:color="auto" w:fill="auto"/>
          </w:tcPr>
          <w:p w14:paraId="546C407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 colių spalvinis, lietimui jautrus („</w:t>
            </w:r>
            <w:proofErr w:type="spellStart"/>
            <w:r w:rsidRPr="00090E7A">
              <w:rPr>
                <w:rFonts w:ascii="Times New Roman" w:eastAsia="Times New Roman" w:hAnsi="Times New Roman" w:cs="Times New Roman"/>
                <w:sz w:val="24"/>
                <w:szCs w:val="20"/>
                <w:lang w:eastAsia="en-US"/>
              </w:rPr>
              <w:t>touchscreen</w:t>
            </w:r>
            <w:proofErr w:type="spellEnd"/>
            <w:r w:rsidRPr="00090E7A">
              <w:rPr>
                <w:rFonts w:ascii="Times New Roman" w:eastAsia="Times New Roman" w:hAnsi="Times New Roman" w:cs="Times New Roman"/>
                <w:sz w:val="24"/>
                <w:szCs w:val="20"/>
                <w:lang w:eastAsia="en-US"/>
              </w:rPr>
              <w:t>“) LCD arba lygiavertis ekranas</w:t>
            </w:r>
          </w:p>
        </w:tc>
      </w:tr>
      <w:tr w:rsidR="008E5206" w:rsidRPr="00090E7A" w14:paraId="3B6C0FD8" w14:textId="77777777" w:rsidTr="006528ED">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7E6354"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B5548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pritaikytas naudoti su to paties gamintojo, originalia dažomųjų miltelių kasete</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796031" w14:textId="651C233A"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resursas ne mažiau kaip 25000 spaudų</w:t>
            </w:r>
            <w:r w:rsidR="001E5F4C">
              <w:rPr>
                <w:rFonts w:ascii="Times New Roman" w:eastAsia="Times New Roman" w:hAnsi="Times New Roman" w:cs="Times New Roman"/>
                <w:sz w:val="24"/>
                <w:szCs w:val="20"/>
                <w:lang w:eastAsia="en-US"/>
              </w:rPr>
              <w:t xml:space="preserve"> (juodos spalvos)</w:t>
            </w:r>
            <w:r w:rsidRPr="00090E7A">
              <w:rPr>
                <w:rFonts w:ascii="Times New Roman" w:eastAsia="Times New Roman" w:hAnsi="Times New Roman" w:cs="Times New Roman"/>
                <w:sz w:val="24"/>
                <w:szCs w:val="20"/>
                <w:lang w:eastAsia="en-US"/>
              </w:rPr>
              <w:t>, kai lapo padengimas 5%</w:t>
            </w:r>
          </w:p>
        </w:tc>
      </w:tr>
      <w:tr w:rsidR="008E5206" w:rsidRPr="00090E7A" w14:paraId="661380BB" w14:textId="77777777" w:rsidTr="006528ED">
        <w:trPr>
          <w:trHeight w:val="2699"/>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A8955B"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top w:val="single" w:sz="4" w:space="0" w:color="00000A"/>
              <w:bottom w:val="single" w:sz="4" w:space="0" w:color="00000A"/>
              <w:right w:val="single" w:sz="4" w:space="0" w:color="00000A"/>
            </w:tcBorders>
            <w:shd w:val="clear" w:color="auto" w:fill="auto"/>
          </w:tcPr>
          <w:p w14:paraId="4D768D43"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Nuotolinis įrenginio valdymas</w:t>
            </w:r>
          </w:p>
        </w:tc>
        <w:tc>
          <w:tcPr>
            <w:tcW w:w="5811" w:type="dxa"/>
            <w:tcBorders>
              <w:top w:val="single" w:sz="4" w:space="0" w:color="00000A"/>
              <w:bottom w:val="single" w:sz="4" w:space="0" w:color="00000A"/>
              <w:right w:val="single" w:sz="4" w:space="0" w:color="00000A"/>
            </w:tcBorders>
            <w:shd w:val="clear" w:color="auto" w:fill="auto"/>
          </w:tcPr>
          <w:p w14:paraId="26627111"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Galimybė realiuoju laiku per nuotolį, naudojant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xml:space="preserve"> sąsają, iš bet kurios darbo vietos prisijungti prie įrenginio valdymo skydelio ir atlikti šiuos veiksmus:</w:t>
            </w:r>
          </w:p>
          <w:p w14:paraId="05ED161C"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1. įrenginio funkcijų (kopijavimas, skenavimas, spausdinimas) konfigūravimas;</w:t>
            </w:r>
          </w:p>
          <w:p w14:paraId="095206DF"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2. galimybė teikti pagalbą vartotojams, atliekant kasdieninių funkcijų nustatymus;</w:t>
            </w:r>
          </w:p>
          <w:p w14:paraId="7C040F1E"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3. organizuoti personalo mokymus, demonstruojant įrenginio funkcionalumą;</w:t>
            </w:r>
          </w:p>
          <w:p w14:paraId="58162EF0" w14:textId="2AFE620B"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4. stebėti įrenginio būseną ir pranešimų kodus.  </w:t>
            </w:r>
          </w:p>
        </w:tc>
      </w:tr>
      <w:tr w:rsidR="008E5206" w:rsidRPr="00090E7A" w14:paraId="3132B16B" w14:textId="77777777" w:rsidTr="006528ED">
        <w:trPr>
          <w:trHeight w:val="627"/>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53E7415"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17F7FD8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Naudojimo sąlygos</w:t>
            </w:r>
          </w:p>
        </w:tc>
        <w:tc>
          <w:tcPr>
            <w:tcW w:w="5811" w:type="dxa"/>
            <w:tcBorders>
              <w:bottom w:val="single" w:sz="4" w:space="0" w:color="00000A"/>
              <w:right w:val="single" w:sz="4" w:space="0" w:color="00000A"/>
            </w:tcBorders>
            <w:shd w:val="clear" w:color="auto" w:fill="auto"/>
          </w:tcPr>
          <w:p w14:paraId="1FC705B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Įranga turi būti pastatyta ergonomiškai, pvz.: spausdintuvo spintelė, arba papildomi popieriaus dėklai.</w:t>
            </w:r>
          </w:p>
        </w:tc>
      </w:tr>
      <w:tr w:rsidR="00A016FD" w:rsidRPr="00090E7A" w14:paraId="66343C45" w14:textId="77777777" w:rsidTr="006528ED">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0CD2659" w14:textId="77777777" w:rsidR="00A016FD" w:rsidRPr="00090E7A" w:rsidRDefault="00A016FD">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5944DAF4" w14:textId="458F9BF4" w:rsidR="00A016FD" w:rsidRPr="00090E7A" w:rsidRDefault="00A016FD" w:rsidP="00A016FD">
            <w:pPr>
              <w:spacing w:after="0" w:line="240" w:lineRule="auto"/>
              <w:jc w:val="both"/>
              <w:rPr>
                <w:rFonts w:ascii="Times New Roman" w:eastAsia="Times New Roman" w:hAnsi="Times New Roman" w:cs="Times New Roman"/>
                <w:sz w:val="24"/>
                <w:szCs w:val="20"/>
                <w:lang w:eastAsia="en-US"/>
              </w:rPr>
            </w:pPr>
            <w:r w:rsidRPr="006528ED">
              <w:rPr>
                <w:rFonts w:ascii="Times New Roman" w:eastAsia="Times New Roman" w:hAnsi="Times New Roman" w:cs="Times New Roman"/>
                <w:sz w:val="24"/>
                <w:szCs w:val="24"/>
                <w:lang w:eastAsia="en-US"/>
              </w:rPr>
              <w:t>Aplinkosaugini</w:t>
            </w:r>
            <w:r w:rsidR="007620B9">
              <w:rPr>
                <w:rFonts w:ascii="Times New Roman" w:eastAsia="Times New Roman" w:hAnsi="Times New Roman" w:cs="Times New Roman"/>
                <w:sz w:val="24"/>
                <w:szCs w:val="24"/>
                <w:lang w:eastAsia="en-US"/>
              </w:rPr>
              <w:t>s</w:t>
            </w:r>
            <w:r w:rsidRPr="006528ED">
              <w:rPr>
                <w:rFonts w:ascii="Times New Roman" w:eastAsia="Times New Roman" w:hAnsi="Times New Roman" w:cs="Times New Roman"/>
                <w:sz w:val="24"/>
                <w:szCs w:val="24"/>
                <w:lang w:eastAsia="en-US"/>
              </w:rPr>
              <w:t xml:space="preserve"> reikalavima</w:t>
            </w:r>
            <w:r w:rsidR="007620B9">
              <w:rPr>
                <w:rFonts w:ascii="Times New Roman" w:eastAsia="Times New Roman" w:hAnsi="Times New Roman" w:cs="Times New Roman"/>
                <w:sz w:val="24"/>
                <w:szCs w:val="24"/>
                <w:lang w:eastAsia="en-US"/>
              </w:rPr>
              <w:t>s</w:t>
            </w:r>
          </w:p>
        </w:tc>
        <w:tc>
          <w:tcPr>
            <w:tcW w:w="5811" w:type="dxa"/>
            <w:tcBorders>
              <w:bottom w:val="single" w:sz="4" w:space="0" w:color="00000A"/>
              <w:right w:val="single" w:sz="4" w:space="0" w:color="00000A"/>
            </w:tcBorders>
            <w:shd w:val="clear" w:color="auto" w:fill="auto"/>
          </w:tcPr>
          <w:p w14:paraId="4190AC71" w14:textId="0F13AD35" w:rsidR="00A016FD" w:rsidRPr="00090E7A" w:rsidRDefault="00A016FD" w:rsidP="00A016FD">
            <w:pPr>
              <w:spacing w:after="0" w:line="240" w:lineRule="auto"/>
              <w:jc w:val="both"/>
              <w:rPr>
                <w:rFonts w:ascii="Times New Roman" w:eastAsia="Times New Roman" w:hAnsi="Times New Roman" w:cs="Times New Roman"/>
                <w:sz w:val="24"/>
                <w:szCs w:val="20"/>
                <w:lang w:eastAsia="en-US"/>
              </w:rPr>
            </w:pPr>
            <w:r w:rsidRPr="00A016FD">
              <w:rPr>
                <w:rFonts w:ascii="Times New Roman" w:eastAsia="Times New Roman" w:hAnsi="Times New Roman" w:cs="Times New Roman"/>
                <w:sz w:val="24"/>
                <w:szCs w:val="24"/>
                <w:lang w:eastAsia="en-US"/>
              </w:rPr>
              <w:t>T</w:t>
            </w:r>
            <w:r w:rsidRPr="00A016FD">
              <w:rPr>
                <w:rFonts w:ascii="Times New Roman" w:hAnsi="Times New Roman" w:cs="Times New Roman"/>
                <w:sz w:val="24"/>
                <w:szCs w:val="24"/>
                <w:lang w:eastAsia="lt-LT"/>
              </w:rPr>
              <w:t xml:space="preserve">uri atitikti aukščiausio energinio efektyvumo klasę (prieinamą Lietuvos rinkoje), nustatytą Europos Komisijos reglamentuose dėl gaminių energijos vartojimo efektyvumo ženklinimo reikalavimų, </w:t>
            </w:r>
            <w:proofErr w:type="spellStart"/>
            <w:r w:rsidRPr="00A016FD">
              <w:rPr>
                <w:rFonts w:ascii="Times New Roman" w:hAnsi="Times New Roman" w:cs="Times New Roman"/>
                <w:sz w:val="24"/>
                <w:szCs w:val="24"/>
                <w:lang w:eastAsia="lt-LT"/>
              </w:rPr>
              <w:t>t.y</w:t>
            </w:r>
            <w:proofErr w:type="spellEnd"/>
            <w:r w:rsidRPr="00A016FD">
              <w:rPr>
                <w:rFonts w:ascii="Times New Roman" w:hAnsi="Times New Roman" w:cs="Times New Roman"/>
                <w:sz w:val="24"/>
                <w:szCs w:val="24"/>
                <w:lang w:eastAsia="lt-LT"/>
              </w:rPr>
              <w:t>.</w:t>
            </w:r>
            <w:r w:rsidRPr="00A016FD">
              <w:rPr>
                <w:rFonts w:ascii="Times New Roman" w:eastAsia="Times New Roman" w:hAnsi="Times New Roman" w:cs="Times New Roman"/>
                <w:sz w:val="24"/>
                <w:szCs w:val="20"/>
                <w:lang w:eastAsia="en-US"/>
              </w:rPr>
              <w:t xml:space="preserve"> energijos sąnaudos (TEC) </w:t>
            </w:r>
            <w:r>
              <w:rPr>
                <w:rFonts w:ascii="Times New Roman" w:eastAsia="Times New Roman" w:hAnsi="Times New Roman" w:cs="Times New Roman"/>
                <w:sz w:val="24"/>
                <w:szCs w:val="20"/>
                <w:lang w:eastAsia="en-US"/>
              </w:rPr>
              <w:t xml:space="preserve">turi būti </w:t>
            </w:r>
            <w:r w:rsidRPr="00A016FD">
              <w:rPr>
                <w:rFonts w:ascii="Times New Roman" w:eastAsia="Times New Roman" w:hAnsi="Times New Roman" w:cs="Times New Roman"/>
                <w:sz w:val="24"/>
                <w:szCs w:val="20"/>
                <w:lang w:eastAsia="en-US"/>
              </w:rPr>
              <w:t xml:space="preserve">ne daugiau kaip 5 kWh </w:t>
            </w:r>
            <w:r w:rsidRPr="00A016FD">
              <w:rPr>
                <w:rFonts w:ascii="Times New Roman" w:eastAsia="Times New Roman" w:hAnsi="Times New Roman" w:cs="Times New Roman"/>
                <w:b/>
                <w:bCs/>
                <w:sz w:val="24"/>
                <w:szCs w:val="20"/>
                <w:lang w:eastAsia="en-US"/>
              </w:rPr>
              <w:t>(kartu su pasiūlymu pateikti nuorodą į internetinį puslapį arba pridėti dokumentą, patvirtinantį atitikimą reikalavimui)</w:t>
            </w:r>
            <w:r>
              <w:rPr>
                <w:rFonts w:ascii="Times New Roman" w:eastAsia="Times New Roman" w:hAnsi="Times New Roman" w:cs="Times New Roman"/>
                <w:sz w:val="24"/>
                <w:szCs w:val="20"/>
                <w:lang w:eastAsia="en-US"/>
              </w:rPr>
              <w:t>.</w:t>
            </w:r>
          </w:p>
        </w:tc>
      </w:tr>
      <w:tr w:rsidR="008E5206" w:rsidRPr="00090E7A" w14:paraId="0CFD4939" w14:textId="77777777" w:rsidTr="006528ED">
        <w:trPr>
          <w:trHeight w:val="264"/>
        </w:trPr>
        <w:tc>
          <w:tcPr>
            <w:tcW w:w="709" w:type="dxa"/>
            <w:tcBorders>
              <w:left w:val="single" w:sz="4" w:space="0" w:color="00000A"/>
              <w:right w:val="single" w:sz="4" w:space="0" w:color="00000A"/>
            </w:tcBorders>
            <w:shd w:val="clear" w:color="auto" w:fill="auto"/>
            <w:tcMar>
              <w:left w:w="103" w:type="dxa"/>
            </w:tcMar>
          </w:tcPr>
          <w:p w14:paraId="7CF91F5E"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right w:val="single" w:sz="4" w:space="0" w:color="00000A"/>
            </w:tcBorders>
            <w:shd w:val="clear" w:color="auto" w:fill="auto"/>
          </w:tcPr>
          <w:p w14:paraId="7C356676" w14:textId="7CFAD04A"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Triukšmo lygis spausdinimo r</w:t>
            </w:r>
            <w:r w:rsidR="00130569">
              <w:rPr>
                <w:rFonts w:ascii="Times New Roman" w:eastAsia="Times New Roman" w:hAnsi="Times New Roman" w:cs="Times New Roman"/>
                <w:sz w:val="24"/>
                <w:szCs w:val="20"/>
                <w:lang w:eastAsia="en-US"/>
              </w:rPr>
              <w:t>e</w:t>
            </w:r>
            <w:r w:rsidRPr="00090E7A">
              <w:rPr>
                <w:rFonts w:ascii="Times New Roman" w:eastAsia="Times New Roman" w:hAnsi="Times New Roman" w:cs="Times New Roman"/>
                <w:sz w:val="24"/>
                <w:szCs w:val="20"/>
                <w:lang w:eastAsia="en-US"/>
              </w:rPr>
              <w:t>žimu</w:t>
            </w:r>
          </w:p>
        </w:tc>
        <w:tc>
          <w:tcPr>
            <w:tcW w:w="5811" w:type="dxa"/>
            <w:tcBorders>
              <w:right w:val="single" w:sz="4" w:space="0" w:color="00000A"/>
            </w:tcBorders>
            <w:shd w:val="clear" w:color="auto" w:fill="auto"/>
          </w:tcPr>
          <w:p w14:paraId="27A8ACE3"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70dB</w:t>
            </w:r>
          </w:p>
        </w:tc>
      </w:tr>
      <w:tr w:rsidR="008E5206" w:rsidRPr="00090E7A" w14:paraId="414766D9" w14:textId="77777777" w:rsidTr="006528ED">
        <w:trPr>
          <w:trHeight w:val="264"/>
        </w:trPr>
        <w:tc>
          <w:tcPr>
            <w:tcW w:w="709" w:type="dxa"/>
            <w:tcBorders>
              <w:left w:val="single" w:sz="4" w:space="0" w:color="00000A"/>
              <w:right w:val="single" w:sz="4" w:space="0" w:color="00000A"/>
            </w:tcBorders>
            <w:shd w:val="clear" w:color="auto" w:fill="auto"/>
            <w:tcMar>
              <w:left w:w="103" w:type="dxa"/>
            </w:tcMar>
          </w:tcPr>
          <w:p w14:paraId="6BEED17E" w14:textId="77777777" w:rsidR="008E5206" w:rsidRPr="00090E7A" w:rsidRDefault="008E5206">
            <w:pPr>
              <w:numPr>
                <w:ilvl w:val="0"/>
                <w:numId w:val="14"/>
              </w:numPr>
              <w:spacing w:after="0" w:line="240" w:lineRule="auto"/>
              <w:ind w:left="0" w:firstLine="0"/>
              <w:jc w:val="center"/>
              <w:rPr>
                <w:rFonts w:ascii="Times New Roman" w:eastAsia="Times New Roman" w:hAnsi="Times New Roman" w:cs="Times New Roman"/>
                <w:sz w:val="24"/>
                <w:szCs w:val="20"/>
                <w:lang w:eastAsia="en-US"/>
              </w:rPr>
            </w:pPr>
          </w:p>
        </w:tc>
        <w:tc>
          <w:tcPr>
            <w:tcW w:w="3119" w:type="dxa"/>
            <w:tcBorders>
              <w:right w:val="single" w:sz="4" w:space="0" w:color="00000A"/>
            </w:tcBorders>
            <w:shd w:val="clear" w:color="auto" w:fill="auto"/>
          </w:tcPr>
          <w:p w14:paraId="43E7BB0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Sauga</w:t>
            </w:r>
          </w:p>
        </w:tc>
        <w:tc>
          <w:tcPr>
            <w:tcW w:w="5811" w:type="dxa"/>
            <w:tcBorders>
              <w:right w:val="single" w:sz="4" w:space="0" w:color="00000A"/>
            </w:tcBorders>
            <w:shd w:val="clear" w:color="auto" w:fill="auto"/>
          </w:tcPr>
          <w:p w14:paraId="2BFF80F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taikomas IP filtravimas;</w:t>
            </w:r>
          </w:p>
          <w:p w14:paraId="04037A1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Duomenys tarp spausdinimo įrangos ir serverio turi būti šifruojami „</w:t>
            </w:r>
            <w:proofErr w:type="spellStart"/>
            <w:r w:rsidRPr="00090E7A">
              <w:rPr>
                <w:rFonts w:ascii="Times New Roman" w:eastAsia="Times New Roman" w:hAnsi="Times New Roman" w:cs="Times New Roman"/>
                <w:sz w:val="24"/>
                <w:szCs w:val="20"/>
                <w:lang w:eastAsia="en-US"/>
              </w:rPr>
              <w:t>IPsec</w:t>
            </w:r>
            <w:proofErr w:type="spellEnd"/>
            <w:r w:rsidRPr="00090E7A">
              <w:rPr>
                <w:rFonts w:ascii="Times New Roman" w:eastAsia="Times New Roman" w:hAnsi="Times New Roman" w:cs="Times New Roman"/>
                <w:sz w:val="24"/>
                <w:szCs w:val="20"/>
                <w:lang w:eastAsia="en-US"/>
              </w:rPr>
              <w:t>“ protokolu;</w:t>
            </w:r>
          </w:p>
          <w:p w14:paraId="1470AA7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naudojamas 802.1X  arba lygiavertis autentifikavimas.</w:t>
            </w:r>
          </w:p>
        </w:tc>
      </w:tr>
      <w:tr w:rsidR="008E5206" w:rsidRPr="00090E7A" w14:paraId="6EE9C659"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6B417CB4" w14:textId="2BF0EA77" w:rsidR="008E5206" w:rsidRPr="00090E7A" w:rsidRDefault="00A016FD" w:rsidP="006528ED">
            <w:pPr>
              <w:spacing w:after="0" w:line="240" w:lineRule="auto"/>
              <w:ind w:left="360" w:hanging="462"/>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29</w:t>
            </w:r>
            <w:r w:rsidR="006528ED">
              <w:rPr>
                <w:rFonts w:ascii="Times New Roman" w:eastAsia="Times New Roman" w:hAnsi="Times New Roman" w:cs="Times New Roman"/>
                <w:sz w:val="24"/>
                <w:szCs w:val="20"/>
                <w:lang w:eastAsia="en-US"/>
              </w:rPr>
              <w:t>.</w:t>
            </w:r>
          </w:p>
        </w:tc>
        <w:tc>
          <w:tcPr>
            <w:tcW w:w="3119" w:type="dxa"/>
            <w:tcBorders>
              <w:bottom w:val="single" w:sz="4" w:space="0" w:color="00000A"/>
              <w:right w:val="single" w:sz="4" w:space="0" w:color="00000A"/>
            </w:tcBorders>
            <w:shd w:val="clear" w:color="auto" w:fill="auto"/>
          </w:tcPr>
          <w:p w14:paraId="4A59F87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Preliminarus kiekis</w:t>
            </w:r>
          </w:p>
        </w:tc>
        <w:tc>
          <w:tcPr>
            <w:tcW w:w="5811" w:type="dxa"/>
            <w:tcBorders>
              <w:bottom w:val="single" w:sz="4" w:space="0" w:color="00000A"/>
              <w:right w:val="single" w:sz="4" w:space="0" w:color="00000A"/>
            </w:tcBorders>
            <w:shd w:val="clear" w:color="auto" w:fill="auto"/>
          </w:tcPr>
          <w:p w14:paraId="789E608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5 vnt. Kiekis gali didėti arba mažėti 2 vnt.</w:t>
            </w:r>
          </w:p>
        </w:tc>
      </w:tr>
    </w:tbl>
    <w:p w14:paraId="196B443D" w14:textId="77777777" w:rsidR="008E5206" w:rsidRPr="00090E7A" w:rsidRDefault="008E5206" w:rsidP="008E5206">
      <w:pPr>
        <w:spacing w:after="0" w:line="240" w:lineRule="auto"/>
        <w:jc w:val="both"/>
        <w:rPr>
          <w:rFonts w:ascii="Times New Roman" w:eastAsia="Times New Roman" w:hAnsi="Times New Roman" w:cs="Times New Roman"/>
          <w:sz w:val="24"/>
          <w:szCs w:val="20"/>
          <w:lang w:eastAsia="en-US"/>
        </w:rPr>
      </w:pPr>
    </w:p>
    <w:p w14:paraId="43258E09" w14:textId="77777777" w:rsidR="008E5206" w:rsidRPr="00090E7A" w:rsidRDefault="008E5206" w:rsidP="008E5206">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C tipo įranga:</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09"/>
        <w:gridCol w:w="3119"/>
        <w:gridCol w:w="5811"/>
      </w:tblGrid>
      <w:tr w:rsidR="008E5206" w:rsidRPr="00090E7A" w14:paraId="6F24CF94"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C6B9C0"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 xml:space="preserve">Eil. </w:t>
            </w:r>
            <w:proofErr w:type="spellStart"/>
            <w:r w:rsidRPr="00090E7A">
              <w:rPr>
                <w:rFonts w:ascii="Times New Roman" w:eastAsia="Times New Roman" w:hAnsi="Times New Roman" w:cs="Times New Roman"/>
                <w:b/>
                <w:bCs/>
                <w:sz w:val="24"/>
                <w:szCs w:val="20"/>
                <w:lang w:eastAsia="en-US"/>
              </w:rPr>
              <w:t>nr.</w:t>
            </w:r>
            <w:proofErr w:type="spellEnd"/>
          </w:p>
        </w:tc>
        <w:tc>
          <w:tcPr>
            <w:tcW w:w="3119" w:type="dxa"/>
            <w:tcBorders>
              <w:top w:val="single" w:sz="4" w:space="0" w:color="00000A"/>
              <w:bottom w:val="single" w:sz="4" w:space="0" w:color="00000A"/>
              <w:right w:val="single" w:sz="4" w:space="0" w:color="00000A"/>
            </w:tcBorders>
            <w:shd w:val="clear" w:color="auto" w:fill="auto"/>
            <w:vAlign w:val="center"/>
          </w:tcPr>
          <w:p w14:paraId="6CD0C35A"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Reikalavimas</w:t>
            </w:r>
          </w:p>
        </w:tc>
        <w:tc>
          <w:tcPr>
            <w:tcW w:w="5811" w:type="dxa"/>
            <w:tcBorders>
              <w:top w:val="single" w:sz="4" w:space="0" w:color="00000A"/>
              <w:bottom w:val="single" w:sz="4" w:space="0" w:color="00000A"/>
              <w:right w:val="single" w:sz="4" w:space="0" w:color="00000A"/>
            </w:tcBorders>
            <w:shd w:val="clear" w:color="auto" w:fill="auto"/>
            <w:vAlign w:val="center"/>
          </w:tcPr>
          <w:p w14:paraId="1FE35446"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8E5206" w:rsidRPr="00090E7A" w14:paraId="07508B1F"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23C4BE9"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0E39204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Gamintojas</w:t>
            </w:r>
          </w:p>
        </w:tc>
        <w:tc>
          <w:tcPr>
            <w:tcW w:w="5811" w:type="dxa"/>
            <w:tcBorders>
              <w:bottom w:val="single" w:sz="4" w:space="0" w:color="00000A"/>
              <w:right w:val="single" w:sz="4" w:space="0" w:color="00000A"/>
            </w:tcBorders>
            <w:shd w:val="clear" w:color="auto" w:fill="auto"/>
          </w:tcPr>
          <w:p w14:paraId="40974C2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Nurodyti</w:t>
            </w:r>
          </w:p>
        </w:tc>
      </w:tr>
      <w:tr w:rsidR="008E5206" w:rsidRPr="00090E7A" w14:paraId="692B9DA5"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7F5E4C7"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6F5668D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Modelis</w:t>
            </w:r>
          </w:p>
        </w:tc>
        <w:tc>
          <w:tcPr>
            <w:tcW w:w="5811" w:type="dxa"/>
            <w:tcBorders>
              <w:bottom w:val="single" w:sz="4" w:space="0" w:color="00000A"/>
              <w:right w:val="single" w:sz="4" w:space="0" w:color="00000A"/>
            </w:tcBorders>
            <w:shd w:val="clear" w:color="auto" w:fill="auto"/>
          </w:tcPr>
          <w:p w14:paraId="6100723E" w14:textId="77777777" w:rsidR="008E5206" w:rsidRPr="00090E7A" w:rsidRDefault="008E5206" w:rsidP="002A743C">
            <w:p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bCs/>
                <w:sz w:val="24"/>
                <w:szCs w:val="20"/>
                <w:lang w:eastAsia="en-US"/>
              </w:rPr>
              <w:t>Nurodyti</w:t>
            </w:r>
          </w:p>
        </w:tc>
      </w:tr>
      <w:tr w:rsidR="008E5206" w:rsidRPr="00090E7A" w14:paraId="7D7692E5"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494BBD13"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79A15E9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technologija</w:t>
            </w:r>
          </w:p>
        </w:tc>
        <w:tc>
          <w:tcPr>
            <w:tcW w:w="5811" w:type="dxa"/>
            <w:tcBorders>
              <w:bottom w:val="single" w:sz="4" w:space="0" w:color="00000A"/>
              <w:right w:val="single" w:sz="4" w:space="0" w:color="00000A"/>
            </w:tcBorders>
            <w:shd w:val="clear" w:color="auto" w:fill="auto"/>
          </w:tcPr>
          <w:p w14:paraId="3EB694C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Elektrografinė arba lygiavertė</w:t>
            </w:r>
          </w:p>
        </w:tc>
      </w:tr>
      <w:tr w:rsidR="008E5206" w:rsidRPr="00090E7A" w14:paraId="5A76B799"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EE5E04"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top w:val="single" w:sz="4" w:space="0" w:color="00000A"/>
              <w:bottom w:val="single" w:sz="4" w:space="0" w:color="00000A"/>
              <w:right w:val="single" w:sz="4" w:space="0" w:color="00000A"/>
            </w:tcBorders>
            <w:shd w:val="clear" w:color="auto" w:fill="auto"/>
          </w:tcPr>
          <w:p w14:paraId="7B999EF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Maksimalus spausdinimo formatas</w:t>
            </w:r>
          </w:p>
        </w:tc>
        <w:tc>
          <w:tcPr>
            <w:tcW w:w="5811" w:type="dxa"/>
            <w:tcBorders>
              <w:top w:val="single" w:sz="4" w:space="0" w:color="00000A"/>
              <w:bottom w:val="single" w:sz="4" w:space="0" w:color="00000A"/>
              <w:right w:val="single" w:sz="4" w:space="0" w:color="00000A"/>
            </w:tcBorders>
            <w:shd w:val="clear" w:color="auto" w:fill="auto"/>
          </w:tcPr>
          <w:p w14:paraId="4F751A1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A3</w:t>
            </w:r>
          </w:p>
        </w:tc>
      </w:tr>
      <w:tr w:rsidR="008E5206" w:rsidRPr="00090E7A" w14:paraId="09C1AB0D" w14:textId="77777777" w:rsidTr="006528ED">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76E6138"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009465C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Vienpusių A4 formato lapų spausdinimo greitis, spausdinant minimalia reikalaujama skiriamąja geba (raiška)</w:t>
            </w:r>
          </w:p>
        </w:tc>
        <w:tc>
          <w:tcPr>
            <w:tcW w:w="5811" w:type="dxa"/>
            <w:tcBorders>
              <w:bottom w:val="single" w:sz="4" w:space="0" w:color="00000A"/>
              <w:right w:val="single" w:sz="4" w:space="0" w:color="00000A"/>
            </w:tcBorders>
            <w:shd w:val="clear" w:color="auto" w:fill="auto"/>
          </w:tcPr>
          <w:p w14:paraId="581070B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30 juodai baltų ir spalvotų psl./min. A4 formatu</w:t>
            </w:r>
          </w:p>
        </w:tc>
      </w:tr>
      <w:tr w:rsidR="008E5206" w:rsidRPr="00090E7A" w14:paraId="494182AF"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65CBCCFD"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5683F9C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Pirmo spaudo pasirodymo laikas </w:t>
            </w:r>
          </w:p>
        </w:tc>
        <w:tc>
          <w:tcPr>
            <w:tcW w:w="5811" w:type="dxa"/>
            <w:tcBorders>
              <w:bottom w:val="single" w:sz="4" w:space="0" w:color="00000A"/>
              <w:right w:val="single" w:sz="4" w:space="0" w:color="00000A"/>
            </w:tcBorders>
            <w:shd w:val="clear" w:color="auto" w:fill="auto"/>
          </w:tcPr>
          <w:p w14:paraId="20110D8C" w14:textId="51987C38"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6,</w:t>
            </w:r>
            <w:r w:rsidR="00324450">
              <w:rPr>
                <w:rFonts w:ascii="Times New Roman" w:eastAsia="Times New Roman" w:hAnsi="Times New Roman" w:cs="Times New Roman"/>
                <w:sz w:val="24"/>
                <w:szCs w:val="20"/>
                <w:lang w:eastAsia="en-US"/>
              </w:rPr>
              <w:t>7</w:t>
            </w:r>
            <w:r w:rsidRPr="00090E7A">
              <w:rPr>
                <w:rFonts w:ascii="Times New Roman" w:eastAsia="Times New Roman" w:hAnsi="Times New Roman" w:cs="Times New Roman"/>
                <w:sz w:val="24"/>
                <w:szCs w:val="20"/>
                <w:lang w:eastAsia="en-US"/>
              </w:rPr>
              <w:t xml:space="preserve"> sek.</w:t>
            </w:r>
          </w:p>
        </w:tc>
      </w:tr>
      <w:tr w:rsidR="008E5206" w:rsidRPr="00090E7A" w14:paraId="58661755" w14:textId="77777777" w:rsidTr="006528ED">
        <w:trPr>
          <w:trHeight w:val="319"/>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13F50B5"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2508277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Procesorius</w:t>
            </w:r>
          </w:p>
        </w:tc>
        <w:tc>
          <w:tcPr>
            <w:tcW w:w="5811" w:type="dxa"/>
            <w:tcBorders>
              <w:bottom w:val="single" w:sz="4" w:space="0" w:color="00000A"/>
              <w:right w:val="single" w:sz="4" w:space="0" w:color="00000A"/>
            </w:tcBorders>
            <w:shd w:val="clear" w:color="auto" w:fill="auto"/>
          </w:tcPr>
          <w:p w14:paraId="44DFCA7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4-ių branduolių (</w:t>
            </w:r>
            <w:proofErr w:type="spellStart"/>
            <w:r w:rsidRPr="00090E7A">
              <w:rPr>
                <w:rFonts w:ascii="Times New Roman" w:eastAsia="Times New Roman" w:hAnsi="Times New Roman" w:cs="Times New Roman"/>
                <w:sz w:val="24"/>
                <w:szCs w:val="20"/>
                <w:lang w:eastAsia="en-US"/>
              </w:rPr>
              <w:t>Quad</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core</w:t>
            </w:r>
            <w:proofErr w:type="spellEnd"/>
            <w:r w:rsidRPr="00090E7A">
              <w:rPr>
                <w:rFonts w:ascii="Times New Roman" w:eastAsia="Times New Roman" w:hAnsi="Times New Roman" w:cs="Times New Roman"/>
                <w:sz w:val="24"/>
                <w:szCs w:val="20"/>
                <w:lang w:eastAsia="en-US"/>
              </w:rPr>
              <w:t>)</w:t>
            </w:r>
          </w:p>
        </w:tc>
      </w:tr>
      <w:tr w:rsidR="008E5206" w:rsidRPr="00090E7A" w14:paraId="53837B88"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5F9A0041"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3208986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Procesoriaus dažnis</w:t>
            </w:r>
          </w:p>
        </w:tc>
        <w:tc>
          <w:tcPr>
            <w:tcW w:w="5811" w:type="dxa"/>
            <w:tcBorders>
              <w:bottom w:val="single" w:sz="4" w:space="0" w:color="00000A"/>
              <w:right w:val="single" w:sz="4" w:space="0" w:color="00000A"/>
            </w:tcBorders>
            <w:shd w:val="clear" w:color="auto" w:fill="auto"/>
          </w:tcPr>
          <w:p w14:paraId="0ECC6D2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1,2 GHz</w:t>
            </w:r>
          </w:p>
        </w:tc>
      </w:tr>
      <w:tr w:rsidR="008E5206" w:rsidRPr="00090E7A" w14:paraId="6909D494" w14:textId="77777777" w:rsidTr="006528ED">
        <w:trPr>
          <w:trHeight w:val="276"/>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626E380"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4CF29033"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skiriamoji geba (raiška)</w:t>
            </w:r>
          </w:p>
        </w:tc>
        <w:tc>
          <w:tcPr>
            <w:tcW w:w="5811" w:type="dxa"/>
            <w:tcBorders>
              <w:bottom w:val="single" w:sz="4" w:space="0" w:color="00000A"/>
              <w:right w:val="single" w:sz="4" w:space="0" w:color="00000A"/>
            </w:tcBorders>
            <w:shd w:val="clear" w:color="auto" w:fill="auto"/>
          </w:tcPr>
          <w:p w14:paraId="1092C12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1200 x 1200 </w:t>
            </w:r>
            <w:proofErr w:type="spellStart"/>
            <w:r w:rsidRPr="00090E7A">
              <w:rPr>
                <w:rFonts w:ascii="Times New Roman" w:eastAsia="Times New Roman" w:hAnsi="Times New Roman" w:cs="Times New Roman"/>
                <w:sz w:val="24"/>
                <w:szCs w:val="20"/>
                <w:lang w:eastAsia="en-US"/>
              </w:rPr>
              <w:t>dpi</w:t>
            </w:r>
            <w:proofErr w:type="spellEnd"/>
          </w:p>
        </w:tc>
      </w:tr>
      <w:tr w:rsidR="008E5206" w:rsidRPr="00090E7A" w14:paraId="60680A7E"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92D2DEC"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15478FC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Operatyvinės atminties dydis</w:t>
            </w:r>
          </w:p>
        </w:tc>
        <w:tc>
          <w:tcPr>
            <w:tcW w:w="5811" w:type="dxa"/>
            <w:tcBorders>
              <w:bottom w:val="single" w:sz="4" w:space="0" w:color="00000A"/>
              <w:right w:val="single" w:sz="4" w:space="0" w:color="00000A"/>
            </w:tcBorders>
            <w:shd w:val="clear" w:color="auto" w:fill="auto"/>
          </w:tcPr>
          <w:p w14:paraId="75628A7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4GB</w:t>
            </w:r>
          </w:p>
        </w:tc>
      </w:tr>
      <w:tr w:rsidR="008E5206" w:rsidRPr="00090E7A" w14:paraId="625AF54E"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2677465"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25E8FA6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Vidinis standusis diskas</w:t>
            </w:r>
          </w:p>
        </w:tc>
        <w:tc>
          <w:tcPr>
            <w:tcW w:w="5811" w:type="dxa"/>
            <w:tcBorders>
              <w:bottom w:val="single" w:sz="4" w:space="0" w:color="00000A"/>
              <w:right w:val="single" w:sz="4" w:space="0" w:color="00000A"/>
            </w:tcBorders>
            <w:shd w:val="clear" w:color="auto" w:fill="auto"/>
          </w:tcPr>
          <w:p w14:paraId="75DAB4E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ne mažiau kaip 250 GB</w:t>
            </w:r>
          </w:p>
        </w:tc>
      </w:tr>
      <w:tr w:rsidR="008E5206" w:rsidRPr="00090E7A" w14:paraId="586BA6E8" w14:textId="77777777" w:rsidTr="006528ED">
        <w:trPr>
          <w:trHeight w:val="630"/>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5681A70C"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46F25EE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Saugumo reikalavimai</w:t>
            </w:r>
          </w:p>
        </w:tc>
        <w:tc>
          <w:tcPr>
            <w:tcW w:w="5811" w:type="dxa"/>
            <w:tcBorders>
              <w:bottom w:val="single" w:sz="4" w:space="0" w:color="00000A"/>
              <w:right w:val="single" w:sz="4" w:space="0" w:color="00000A"/>
            </w:tcBorders>
            <w:shd w:val="clear" w:color="auto" w:fill="auto"/>
          </w:tcPr>
          <w:p w14:paraId="5B2FEB8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Turi būti duomenų kodavimas atminties kaupiklyje (ne mažiau kaip 128 </w:t>
            </w:r>
            <w:proofErr w:type="spellStart"/>
            <w:r w:rsidRPr="00090E7A">
              <w:rPr>
                <w:rFonts w:ascii="Times New Roman" w:eastAsia="Times New Roman" w:hAnsi="Times New Roman" w:cs="Times New Roman"/>
                <w:sz w:val="24"/>
                <w:szCs w:val="20"/>
                <w:lang w:eastAsia="en-US"/>
              </w:rPr>
              <w:t>bit</w:t>
            </w:r>
            <w:proofErr w:type="spellEnd"/>
            <w:r w:rsidRPr="00090E7A">
              <w:rPr>
                <w:rFonts w:ascii="Times New Roman" w:eastAsia="Times New Roman" w:hAnsi="Times New Roman" w:cs="Times New Roman"/>
                <w:sz w:val="24"/>
                <w:szCs w:val="20"/>
                <w:lang w:eastAsia="en-US"/>
              </w:rPr>
              <w:t>) su daugkartinio perrašymo galimybe</w:t>
            </w:r>
          </w:p>
        </w:tc>
      </w:tr>
      <w:tr w:rsidR="008E5206" w:rsidRPr="00090E7A" w14:paraId="4ACAC27E" w14:textId="77777777" w:rsidTr="006528ED">
        <w:trPr>
          <w:trHeight w:val="27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EEFEB4"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AE12D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Integruota sąsaja (standartinė)</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16691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USB 2.0, 10/100/1000 Base-T tinklo plokštė</w:t>
            </w:r>
          </w:p>
        </w:tc>
      </w:tr>
      <w:tr w:rsidR="008E5206" w:rsidRPr="00090E7A" w14:paraId="2A16A1E1"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943084"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top w:val="single" w:sz="4" w:space="0" w:color="00000A"/>
              <w:bottom w:val="single" w:sz="4" w:space="0" w:color="00000A"/>
              <w:right w:val="single" w:sz="4" w:space="0" w:color="00000A"/>
            </w:tcBorders>
            <w:shd w:val="clear" w:color="auto" w:fill="auto"/>
          </w:tcPr>
          <w:p w14:paraId="5316228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kalba</w:t>
            </w:r>
          </w:p>
        </w:tc>
        <w:tc>
          <w:tcPr>
            <w:tcW w:w="5811" w:type="dxa"/>
            <w:tcBorders>
              <w:top w:val="single" w:sz="4" w:space="0" w:color="00000A"/>
              <w:bottom w:val="single" w:sz="4" w:space="0" w:color="00000A"/>
              <w:right w:val="single" w:sz="4" w:space="0" w:color="00000A"/>
            </w:tcBorders>
            <w:shd w:val="clear" w:color="auto" w:fill="auto"/>
          </w:tcPr>
          <w:p w14:paraId="13366D9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PCL6, Adobe </w:t>
            </w:r>
            <w:proofErr w:type="spellStart"/>
            <w:r w:rsidRPr="00090E7A">
              <w:rPr>
                <w:rFonts w:ascii="Times New Roman" w:eastAsia="Times New Roman" w:hAnsi="Times New Roman" w:cs="Times New Roman"/>
                <w:sz w:val="24"/>
                <w:szCs w:val="20"/>
                <w:lang w:eastAsia="en-US"/>
              </w:rPr>
              <w:t>Postscript</w:t>
            </w:r>
            <w:proofErr w:type="spellEnd"/>
            <w:r w:rsidRPr="00090E7A">
              <w:rPr>
                <w:rFonts w:ascii="Times New Roman" w:eastAsia="Times New Roman" w:hAnsi="Times New Roman" w:cs="Times New Roman"/>
                <w:sz w:val="24"/>
                <w:szCs w:val="20"/>
                <w:lang w:eastAsia="en-US"/>
              </w:rPr>
              <w:t xml:space="preserve"> 3, arba analogiška</w:t>
            </w:r>
          </w:p>
        </w:tc>
      </w:tr>
      <w:tr w:rsidR="008E5206" w:rsidRPr="00090E7A" w14:paraId="70FA1783" w14:textId="77777777" w:rsidTr="006528ED">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414D09C8"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437D1DB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Suderinamumas su operacinėmis sistemomis</w:t>
            </w:r>
          </w:p>
        </w:tc>
        <w:tc>
          <w:tcPr>
            <w:tcW w:w="5811" w:type="dxa"/>
            <w:tcBorders>
              <w:bottom w:val="single" w:sz="4" w:space="0" w:color="00000A"/>
              <w:right w:val="single" w:sz="4" w:space="0" w:color="00000A"/>
            </w:tcBorders>
            <w:shd w:val="clear" w:color="auto" w:fill="auto"/>
          </w:tcPr>
          <w:p w14:paraId="31E9CA13" w14:textId="18B10148" w:rsidR="008E5206" w:rsidRPr="00090E7A" w:rsidRDefault="008E5206" w:rsidP="001E5F4C">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Windows </w:t>
            </w:r>
            <w:r w:rsidR="001E5F4C">
              <w:rPr>
                <w:rFonts w:ascii="Times New Roman" w:eastAsia="Times New Roman" w:hAnsi="Times New Roman" w:cs="Times New Roman"/>
                <w:sz w:val="24"/>
                <w:szCs w:val="20"/>
                <w:lang w:eastAsia="en-US"/>
              </w:rPr>
              <w:t>10</w:t>
            </w:r>
            <w:r w:rsidRPr="00090E7A">
              <w:rPr>
                <w:rFonts w:ascii="Times New Roman" w:eastAsia="Times New Roman" w:hAnsi="Times New Roman" w:cs="Times New Roman"/>
                <w:sz w:val="24"/>
                <w:szCs w:val="20"/>
                <w:lang w:eastAsia="en-US"/>
              </w:rPr>
              <w:t xml:space="preserve"> (32/64BIT)</w:t>
            </w:r>
            <w:r w:rsidRPr="00090E7A">
              <w:rPr>
                <w:rFonts w:ascii="Times New Roman" w:eastAsia="Times New Roman" w:hAnsi="Times New Roman" w:cs="Times New Roman"/>
                <w:sz w:val="24"/>
                <w:szCs w:val="20"/>
                <w:lang w:eastAsia="en-US"/>
              </w:rPr>
              <w:br/>
              <w:t>Windows 1</w:t>
            </w:r>
            <w:r w:rsidR="001E5F4C">
              <w:rPr>
                <w:rFonts w:ascii="Times New Roman" w:eastAsia="Times New Roman" w:hAnsi="Times New Roman" w:cs="Times New Roman"/>
                <w:sz w:val="24"/>
                <w:szCs w:val="20"/>
                <w:lang w:eastAsia="en-US"/>
              </w:rPr>
              <w:t>1</w:t>
            </w:r>
            <w:r w:rsidRPr="00090E7A">
              <w:rPr>
                <w:rFonts w:ascii="Times New Roman" w:eastAsia="Times New Roman" w:hAnsi="Times New Roman" w:cs="Times New Roman"/>
                <w:sz w:val="24"/>
                <w:szCs w:val="20"/>
                <w:lang w:eastAsia="en-US"/>
              </w:rPr>
              <w:t xml:space="preserve"> (32/64BIT)</w:t>
            </w:r>
          </w:p>
        </w:tc>
      </w:tr>
      <w:tr w:rsidR="008E5206" w:rsidRPr="00090E7A" w14:paraId="251D3A5C" w14:textId="77777777" w:rsidTr="006528ED">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4564E9E9"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4B6E6A1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Automatinis dvipusis dokumentų tiektuvas (skenuojantis abi puses vienu lapo paleidimu)</w:t>
            </w:r>
          </w:p>
        </w:tc>
        <w:tc>
          <w:tcPr>
            <w:tcW w:w="5811" w:type="dxa"/>
            <w:tcBorders>
              <w:bottom w:val="single" w:sz="4" w:space="0" w:color="00000A"/>
              <w:right w:val="single" w:sz="4" w:space="0" w:color="00000A"/>
            </w:tcBorders>
            <w:shd w:val="clear" w:color="auto" w:fill="auto"/>
          </w:tcPr>
          <w:p w14:paraId="65E88AA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100 lapų</w:t>
            </w:r>
          </w:p>
        </w:tc>
      </w:tr>
      <w:tr w:rsidR="008E5206" w:rsidRPr="00090E7A" w14:paraId="3564F676"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6D54ACA4"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64700BE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dėtuvės (-</w:t>
            </w:r>
            <w:proofErr w:type="spellStart"/>
            <w:r w:rsidRPr="00090E7A">
              <w:rPr>
                <w:rFonts w:ascii="Times New Roman" w:eastAsia="Times New Roman" w:hAnsi="Times New Roman" w:cs="Times New Roman"/>
                <w:sz w:val="24"/>
                <w:szCs w:val="20"/>
                <w:lang w:eastAsia="en-US"/>
              </w:rPr>
              <w:t>ių</w:t>
            </w:r>
            <w:proofErr w:type="spellEnd"/>
            <w:r w:rsidRPr="00090E7A">
              <w:rPr>
                <w:rFonts w:ascii="Times New Roman" w:eastAsia="Times New Roman" w:hAnsi="Times New Roman" w:cs="Times New Roman"/>
                <w:sz w:val="24"/>
                <w:szCs w:val="20"/>
                <w:lang w:eastAsia="en-US"/>
              </w:rPr>
              <w:t>) talpa</w:t>
            </w:r>
          </w:p>
        </w:tc>
        <w:tc>
          <w:tcPr>
            <w:tcW w:w="5811" w:type="dxa"/>
            <w:tcBorders>
              <w:bottom w:val="single" w:sz="4" w:space="0" w:color="00000A"/>
              <w:right w:val="single" w:sz="4" w:space="0" w:color="00000A"/>
            </w:tcBorders>
            <w:shd w:val="clear" w:color="auto" w:fill="auto"/>
          </w:tcPr>
          <w:p w14:paraId="3984C42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3000 lapų</w:t>
            </w:r>
          </w:p>
        </w:tc>
      </w:tr>
      <w:tr w:rsidR="008E5206" w:rsidRPr="00090E7A" w14:paraId="62AE4DBA"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D4FE9DA"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7DCB39F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išvedimas</w:t>
            </w:r>
          </w:p>
        </w:tc>
        <w:tc>
          <w:tcPr>
            <w:tcW w:w="5811" w:type="dxa"/>
            <w:tcBorders>
              <w:bottom w:val="single" w:sz="4" w:space="0" w:color="00000A"/>
              <w:right w:val="single" w:sz="4" w:space="0" w:color="00000A"/>
            </w:tcBorders>
            <w:shd w:val="clear" w:color="auto" w:fill="auto"/>
          </w:tcPr>
          <w:p w14:paraId="787CB164" w14:textId="3E849BA8"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w:t>
            </w:r>
            <w:r w:rsidR="001E5F4C">
              <w:rPr>
                <w:rFonts w:ascii="Times New Roman" w:eastAsia="Times New Roman" w:hAnsi="Times New Roman" w:cs="Times New Roman"/>
                <w:sz w:val="24"/>
                <w:szCs w:val="20"/>
                <w:lang w:eastAsia="en-US"/>
              </w:rPr>
              <w:t>25</w:t>
            </w:r>
            <w:r w:rsidRPr="00090E7A">
              <w:rPr>
                <w:rFonts w:ascii="Times New Roman" w:eastAsia="Times New Roman" w:hAnsi="Times New Roman" w:cs="Times New Roman"/>
                <w:sz w:val="24"/>
                <w:szCs w:val="20"/>
                <w:lang w:eastAsia="en-US"/>
              </w:rPr>
              <w:t>0 lapų</w:t>
            </w:r>
          </w:p>
        </w:tc>
      </w:tr>
      <w:tr w:rsidR="008E5206" w:rsidRPr="00090E7A" w14:paraId="7BAF7B98"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53E8B0E9"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20D7BA6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greitis</w:t>
            </w:r>
          </w:p>
        </w:tc>
        <w:tc>
          <w:tcPr>
            <w:tcW w:w="5811" w:type="dxa"/>
            <w:tcBorders>
              <w:bottom w:val="single" w:sz="4" w:space="0" w:color="00000A"/>
              <w:right w:val="single" w:sz="4" w:space="0" w:color="00000A"/>
            </w:tcBorders>
            <w:shd w:val="clear" w:color="auto" w:fill="auto"/>
          </w:tcPr>
          <w:p w14:paraId="0F16E081" w14:textId="1BC91FC9"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w:t>
            </w:r>
            <w:r w:rsidR="001E5F4C">
              <w:rPr>
                <w:rFonts w:ascii="Times New Roman" w:eastAsia="Times New Roman" w:hAnsi="Times New Roman" w:cs="Times New Roman"/>
                <w:sz w:val="24"/>
                <w:szCs w:val="20"/>
                <w:lang w:eastAsia="en-US"/>
              </w:rPr>
              <w:t>8</w:t>
            </w:r>
            <w:r w:rsidRPr="00090E7A">
              <w:rPr>
                <w:rFonts w:ascii="Times New Roman" w:eastAsia="Times New Roman" w:hAnsi="Times New Roman" w:cs="Times New Roman"/>
                <w:sz w:val="24"/>
                <w:szCs w:val="20"/>
                <w:lang w:eastAsia="en-US"/>
              </w:rPr>
              <w:t>0 atvaizdų per min.</w:t>
            </w:r>
          </w:p>
        </w:tc>
      </w:tr>
      <w:tr w:rsidR="008E5206" w:rsidRPr="00090E7A" w14:paraId="21A21E73" w14:textId="77777777" w:rsidTr="006528ED">
        <w:trPr>
          <w:trHeight w:val="58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625620B"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332F022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būdai</w:t>
            </w:r>
          </w:p>
        </w:tc>
        <w:tc>
          <w:tcPr>
            <w:tcW w:w="5811" w:type="dxa"/>
            <w:tcBorders>
              <w:bottom w:val="single" w:sz="4" w:space="0" w:color="00000A"/>
              <w:right w:val="single" w:sz="4" w:space="0" w:color="00000A"/>
            </w:tcBorders>
            <w:shd w:val="clear" w:color="auto" w:fill="auto"/>
          </w:tcPr>
          <w:p w14:paraId="2D72A14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Skenavimas į el. paštą,  USB, failų serverį (SMB, FTP), į internetinį faksą (SMTP, TCP/IP), į atminties kaupiklį.</w:t>
            </w:r>
          </w:p>
        </w:tc>
      </w:tr>
      <w:tr w:rsidR="008E5206" w:rsidRPr="00090E7A" w14:paraId="76FB3D55" w14:textId="77777777" w:rsidTr="006528ED">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6376ECB4"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6463A7C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Skenuotų dokumentų išsaugojimo formatai</w:t>
            </w:r>
          </w:p>
        </w:tc>
        <w:tc>
          <w:tcPr>
            <w:tcW w:w="5811" w:type="dxa"/>
            <w:tcBorders>
              <w:bottom w:val="single" w:sz="4" w:space="0" w:color="00000A"/>
              <w:right w:val="single" w:sz="4" w:space="0" w:color="00000A"/>
            </w:tcBorders>
            <w:shd w:val="clear" w:color="auto" w:fill="auto"/>
          </w:tcPr>
          <w:p w14:paraId="5E2971A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tiff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jpeg</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su paieškos funkcija</w:t>
            </w:r>
          </w:p>
        </w:tc>
      </w:tr>
      <w:tr w:rsidR="008E5206" w:rsidRPr="00090E7A" w14:paraId="7E2927AA" w14:textId="77777777" w:rsidTr="006528ED">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F6CE243"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2F30EBE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Valdymo skydelis</w:t>
            </w:r>
          </w:p>
        </w:tc>
        <w:tc>
          <w:tcPr>
            <w:tcW w:w="5811" w:type="dxa"/>
            <w:tcBorders>
              <w:bottom w:val="single" w:sz="4" w:space="0" w:color="00000A"/>
              <w:right w:val="single" w:sz="4" w:space="0" w:color="00000A"/>
            </w:tcBorders>
            <w:shd w:val="clear" w:color="auto" w:fill="auto"/>
          </w:tcPr>
          <w:p w14:paraId="02D69BF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 colių spalvinis, lietimui jautrus („</w:t>
            </w:r>
            <w:proofErr w:type="spellStart"/>
            <w:r w:rsidRPr="00090E7A">
              <w:rPr>
                <w:rFonts w:ascii="Times New Roman" w:eastAsia="Times New Roman" w:hAnsi="Times New Roman" w:cs="Times New Roman"/>
                <w:sz w:val="24"/>
                <w:szCs w:val="20"/>
                <w:lang w:eastAsia="en-US"/>
              </w:rPr>
              <w:t>touchscreen</w:t>
            </w:r>
            <w:proofErr w:type="spellEnd"/>
            <w:r w:rsidRPr="00090E7A">
              <w:rPr>
                <w:rFonts w:ascii="Times New Roman" w:eastAsia="Times New Roman" w:hAnsi="Times New Roman" w:cs="Times New Roman"/>
                <w:sz w:val="24"/>
                <w:szCs w:val="20"/>
                <w:lang w:eastAsia="en-US"/>
              </w:rPr>
              <w:t>“) LCD arba lygiavertis ekranas</w:t>
            </w:r>
          </w:p>
        </w:tc>
      </w:tr>
      <w:tr w:rsidR="008E5206" w:rsidRPr="00090E7A" w14:paraId="28F77B60" w14:textId="77777777" w:rsidTr="006528ED">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BE3B108"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390B254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pritaikytas naudoti su to paties gamintojo, originalia dažomųjų miltelių kasete</w:t>
            </w:r>
          </w:p>
        </w:tc>
        <w:tc>
          <w:tcPr>
            <w:tcW w:w="5811" w:type="dxa"/>
            <w:tcBorders>
              <w:bottom w:val="single" w:sz="4" w:space="0" w:color="00000A"/>
              <w:right w:val="single" w:sz="4" w:space="0" w:color="00000A"/>
            </w:tcBorders>
            <w:shd w:val="clear" w:color="auto" w:fill="auto"/>
          </w:tcPr>
          <w:p w14:paraId="7BA2A095" w14:textId="2C3933B6"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resursas ne mažiau kaip 2</w:t>
            </w:r>
            <w:r w:rsidR="001E5F4C">
              <w:rPr>
                <w:rFonts w:ascii="Times New Roman" w:eastAsia="Times New Roman" w:hAnsi="Times New Roman" w:cs="Times New Roman"/>
                <w:sz w:val="24"/>
                <w:szCs w:val="20"/>
                <w:lang w:eastAsia="en-US"/>
              </w:rPr>
              <w:t>4</w:t>
            </w:r>
            <w:r w:rsidRPr="00090E7A">
              <w:rPr>
                <w:rFonts w:ascii="Times New Roman" w:eastAsia="Times New Roman" w:hAnsi="Times New Roman" w:cs="Times New Roman"/>
                <w:sz w:val="24"/>
                <w:szCs w:val="20"/>
                <w:lang w:eastAsia="en-US"/>
              </w:rPr>
              <w:t xml:space="preserve">000 </w:t>
            </w:r>
            <w:r w:rsidR="001E5F4C">
              <w:rPr>
                <w:rFonts w:ascii="Times New Roman" w:eastAsia="Times New Roman" w:hAnsi="Times New Roman" w:cs="Times New Roman"/>
                <w:sz w:val="24"/>
                <w:szCs w:val="20"/>
                <w:lang w:eastAsia="en-US"/>
              </w:rPr>
              <w:t xml:space="preserve">(juodos spalvos) </w:t>
            </w:r>
            <w:r w:rsidRPr="00090E7A">
              <w:rPr>
                <w:rFonts w:ascii="Times New Roman" w:eastAsia="Times New Roman" w:hAnsi="Times New Roman" w:cs="Times New Roman"/>
                <w:sz w:val="24"/>
                <w:szCs w:val="20"/>
                <w:lang w:eastAsia="en-US"/>
              </w:rPr>
              <w:t>spaudų, kai lapo padengimas 5%</w:t>
            </w:r>
          </w:p>
        </w:tc>
      </w:tr>
      <w:tr w:rsidR="008E5206" w:rsidRPr="00090E7A" w14:paraId="41A3DFFB" w14:textId="77777777" w:rsidTr="006528ED">
        <w:trPr>
          <w:trHeight w:val="2683"/>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44E678"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4A663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Nuotolinis įrenginio valdymas</w:t>
            </w:r>
          </w:p>
        </w:tc>
        <w:tc>
          <w:tcPr>
            <w:tcW w:w="58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34FFA7"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Galimybė realiuoju laiku per nuotolį, naudojant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xml:space="preserve"> sąsają, iš bet kurios darbo vietos prisijungti prie įrenginio valdymo skydelio ir atlikti šiuos veiksmus:</w:t>
            </w:r>
          </w:p>
          <w:p w14:paraId="5771CF5F"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1. įrenginio funkcijų (kopijavimas, skenavimas, spausdinimas) konfigūravimas;</w:t>
            </w:r>
          </w:p>
          <w:p w14:paraId="1B5D9EAF"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2. galimybė teikti pagalbą vartotojams, atliekant kasdieninių funkcijų nustatymus;</w:t>
            </w:r>
          </w:p>
          <w:p w14:paraId="411D66BC"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3. organizuoti personalo mokymus, demonstruojant įrenginio funkcionalumą;</w:t>
            </w:r>
          </w:p>
          <w:p w14:paraId="783FC635" w14:textId="3ABEB473"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4. stebėti įrenginio būseną ir pranešimų kodus.  </w:t>
            </w:r>
          </w:p>
        </w:tc>
      </w:tr>
      <w:tr w:rsidR="008E5206" w:rsidRPr="00090E7A" w14:paraId="7C245434" w14:textId="77777777" w:rsidTr="006528ED">
        <w:trPr>
          <w:trHeight w:val="609"/>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D47C6C"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top w:val="single" w:sz="4" w:space="0" w:color="00000A"/>
              <w:bottom w:val="single" w:sz="4" w:space="0" w:color="00000A"/>
              <w:right w:val="single" w:sz="4" w:space="0" w:color="00000A"/>
            </w:tcBorders>
            <w:shd w:val="clear" w:color="auto" w:fill="auto"/>
          </w:tcPr>
          <w:p w14:paraId="60B605B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Naudojimo sąlygos</w:t>
            </w:r>
          </w:p>
        </w:tc>
        <w:tc>
          <w:tcPr>
            <w:tcW w:w="5811" w:type="dxa"/>
            <w:tcBorders>
              <w:top w:val="single" w:sz="4" w:space="0" w:color="00000A"/>
              <w:bottom w:val="single" w:sz="4" w:space="0" w:color="00000A"/>
              <w:right w:val="single" w:sz="4" w:space="0" w:color="00000A"/>
            </w:tcBorders>
            <w:shd w:val="clear" w:color="auto" w:fill="auto"/>
          </w:tcPr>
          <w:p w14:paraId="4206061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Įranga turi būti pastatyta ergonomiškai, pvz.: spausdintuvo spintelė, arba papildomi popieriaus dėklai.</w:t>
            </w:r>
          </w:p>
        </w:tc>
      </w:tr>
      <w:tr w:rsidR="007620B9" w:rsidRPr="00090E7A" w14:paraId="0442117B" w14:textId="77777777" w:rsidTr="006528ED">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8BF4368" w14:textId="77777777" w:rsidR="007620B9" w:rsidRPr="00090E7A" w:rsidRDefault="007620B9">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bottom w:val="single" w:sz="4" w:space="0" w:color="00000A"/>
              <w:right w:val="single" w:sz="4" w:space="0" w:color="00000A"/>
            </w:tcBorders>
            <w:shd w:val="clear" w:color="auto" w:fill="auto"/>
          </w:tcPr>
          <w:p w14:paraId="7C89B1A3" w14:textId="2A7BAB69" w:rsidR="007620B9" w:rsidRPr="00090E7A" w:rsidRDefault="007620B9" w:rsidP="007620B9">
            <w:pPr>
              <w:spacing w:after="0" w:line="240" w:lineRule="auto"/>
              <w:jc w:val="both"/>
              <w:rPr>
                <w:rFonts w:ascii="Times New Roman" w:eastAsia="Times New Roman" w:hAnsi="Times New Roman" w:cs="Times New Roman"/>
                <w:sz w:val="24"/>
                <w:szCs w:val="20"/>
                <w:lang w:eastAsia="en-US"/>
              </w:rPr>
            </w:pPr>
            <w:r w:rsidRPr="006528ED">
              <w:rPr>
                <w:rFonts w:ascii="Times New Roman" w:eastAsia="Times New Roman" w:hAnsi="Times New Roman" w:cs="Times New Roman"/>
                <w:sz w:val="24"/>
                <w:szCs w:val="24"/>
                <w:lang w:eastAsia="en-US"/>
              </w:rPr>
              <w:t>Aplinkosaugini</w:t>
            </w:r>
            <w:r>
              <w:rPr>
                <w:rFonts w:ascii="Times New Roman" w:eastAsia="Times New Roman" w:hAnsi="Times New Roman" w:cs="Times New Roman"/>
                <w:sz w:val="24"/>
                <w:szCs w:val="24"/>
                <w:lang w:eastAsia="en-US"/>
              </w:rPr>
              <w:t>s</w:t>
            </w:r>
            <w:r w:rsidRPr="006528ED">
              <w:rPr>
                <w:rFonts w:ascii="Times New Roman" w:eastAsia="Times New Roman" w:hAnsi="Times New Roman" w:cs="Times New Roman"/>
                <w:sz w:val="24"/>
                <w:szCs w:val="24"/>
                <w:lang w:eastAsia="en-US"/>
              </w:rPr>
              <w:t xml:space="preserve"> reikalavima</w:t>
            </w:r>
            <w:r>
              <w:rPr>
                <w:rFonts w:ascii="Times New Roman" w:eastAsia="Times New Roman" w:hAnsi="Times New Roman" w:cs="Times New Roman"/>
                <w:sz w:val="24"/>
                <w:szCs w:val="24"/>
                <w:lang w:eastAsia="en-US"/>
              </w:rPr>
              <w:t>s</w:t>
            </w:r>
          </w:p>
        </w:tc>
        <w:tc>
          <w:tcPr>
            <w:tcW w:w="5811" w:type="dxa"/>
            <w:tcBorders>
              <w:bottom w:val="single" w:sz="4" w:space="0" w:color="00000A"/>
              <w:right w:val="single" w:sz="4" w:space="0" w:color="00000A"/>
            </w:tcBorders>
            <w:shd w:val="clear" w:color="auto" w:fill="auto"/>
          </w:tcPr>
          <w:p w14:paraId="4970B7A5" w14:textId="3CB7DF7C" w:rsidR="007620B9" w:rsidRPr="00090E7A" w:rsidRDefault="007620B9" w:rsidP="007620B9">
            <w:pPr>
              <w:spacing w:after="0" w:line="240" w:lineRule="auto"/>
              <w:jc w:val="both"/>
              <w:rPr>
                <w:rFonts w:ascii="Times New Roman" w:eastAsia="Times New Roman" w:hAnsi="Times New Roman" w:cs="Times New Roman"/>
                <w:sz w:val="24"/>
                <w:szCs w:val="20"/>
                <w:lang w:eastAsia="en-US"/>
              </w:rPr>
            </w:pPr>
            <w:r w:rsidRPr="00A016FD">
              <w:rPr>
                <w:rFonts w:ascii="Times New Roman" w:eastAsia="Times New Roman" w:hAnsi="Times New Roman" w:cs="Times New Roman"/>
                <w:sz w:val="24"/>
                <w:szCs w:val="24"/>
                <w:lang w:eastAsia="en-US"/>
              </w:rPr>
              <w:t>T</w:t>
            </w:r>
            <w:r w:rsidRPr="00A016FD">
              <w:rPr>
                <w:rFonts w:ascii="Times New Roman" w:hAnsi="Times New Roman" w:cs="Times New Roman"/>
                <w:sz w:val="24"/>
                <w:szCs w:val="24"/>
                <w:lang w:eastAsia="lt-LT"/>
              </w:rPr>
              <w:t xml:space="preserve">uri atitikti aukščiausio energinio efektyvumo klasę (prieinamą Lietuvos rinkoje), nustatytą Europos Komisijos reglamentuose dėl gaminių energijos vartojimo efektyvumo ženklinimo reikalavimų, </w:t>
            </w:r>
            <w:proofErr w:type="spellStart"/>
            <w:r w:rsidRPr="00A016FD">
              <w:rPr>
                <w:rFonts w:ascii="Times New Roman" w:hAnsi="Times New Roman" w:cs="Times New Roman"/>
                <w:sz w:val="24"/>
                <w:szCs w:val="24"/>
                <w:lang w:eastAsia="lt-LT"/>
              </w:rPr>
              <w:t>t.y</w:t>
            </w:r>
            <w:proofErr w:type="spellEnd"/>
            <w:r w:rsidRPr="00A016FD">
              <w:rPr>
                <w:rFonts w:ascii="Times New Roman" w:hAnsi="Times New Roman" w:cs="Times New Roman"/>
                <w:sz w:val="24"/>
                <w:szCs w:val="24"/>
                <w:lang w:eastAsia="lt-LT"/>
              </w:rPr>
              <w:t>.</w:t>
            </w:r>
            <w:r w:rsidRPr="00A016FD">
              <w:rPr>
                <w:rFonts w:ascii="Times New Roman" w:eastAsia="Times New Roman" w:hAnsi="Times New Roman" w:cs="Times New Roman"/>
                <w:sz w:val="24"/>
                <w:szCs w:val="20"/>
                <w:lang w:eastAsia="en-US"/>
              </w:rPr>
              <w:t xml:space="preserve"> energijos sąnaudos (TEC) </w:t>
            </w:r>
            <w:r>
              <w:rPr>
                <w:rFonts w:ascii="Times New Roman" w:eastAsia="Times New Roman" w:hAnsi="Times New Roman" w:cs="Times New Roman"/>
                <w:sz w:val="24"/>
                <w:szCs w:val="20"/>
                <w:lang w:eastAsia="en-US"/>
              </w:rPr>
              <w:t xml:space="preserve">turi būti </w:t>
            </w:r>
            <w:r w:rsidRPr="00A016FD">
              <w:rPr>
                <w:rFonts w:ascii="Times New Roman" w:eastAsia="Times New Roman" w:hAnsi="Times New Roman" w:cs="Times New Roman"/>
                <w:sz w:val="24"/>
                <w:szCs w:val="20"/>
                <w:lang w:eastAsia="en-US"/>
              </w:rPr>
              <w:t xml:space="preserve">ne daugiau kaip 5 kWh </w:t>
            </w:r>
            <w:r w:rsidRPr="00A016FD">
              <w:rPr>
                <w:rFonts w:ascii="Times New Roman" w:eastAsia="Times New Roman" w:hAnsi="Times New Roman" w:cs="Times New Roman"/>
                <w:b/>
                <w:bCs/>
                <w:sz w:val="24"/>
                <w:szCs w:val="20"/>
                <w:lang w:eastAsia="en-US"/>
              </w:rPr>
              <w:t>(kartu su pasiūlymu pateikti nuorodą į internetinį puslapį arba pridėti dokumentą, patvirtinantį atitikimą reikalavimui)</w:t>
            </w:r>
            <w:r>
              <w:rPr>
                <w:rFonts w:ascii="Times New Roman" w:eastAsia="Times New Roman" w:hAnsi="Times New Roman" w:cs="Times New Roman"/>
                <w:sz w:val="24"/>
                <w:szCs w:val="20"/>
                <w:lang w:eastAsia="en-US"/>
              </w:rPr>
              <w:t>.</w:t>
            </w:r>
          </w:p>
        </w:tc>
      </w:tr>
      <w:tr w:rsidR="008E5206" w:rsidRPr="00090E7A" w14:paraId="19D60123" w14:textId="77777777" w:rsidTr="006528ED">
        <w:trPr>
          <w:trHeight w:val="264"/>
        </w:trPr>
        <w:tc>
          <w:tcPr>
            <w:tcW w:w="709" w:type="dxa"/>
            <w:tcBorders>
              <w:left w:val="single" w:sz="4" w:space="0" w:color="00000A"/>
              <w:right w:val="single" w:sz="4" w:space="0" w:color="00000A"/>
            </w:tcBorders>
            <w:shd w:val="clear" w:color="auto" w:fill="auto"/>
            <w:tcMar>
              <w:left w:w="103" w:type="dxa"/>
            </w:tcMar>
          </w:tcPr>
          <w:p w14:paraId="75A55BAB"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right w:val="single" w:sz="4" w:space="0" w:color="00000A"/>
            </w:tcBorders>
            <w:shd w:val="clear" w:color="auto" w:fill="auto"/>
          </w:tcPr>
          <w:p w14:paraId="63BAB3F8" w14:textId="04AED230"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Triukšmo lygis spausdinimo r</w:t>
            </w:r>
            <w:r w:rsidR="00130569">
              <w:rPr>
                <w:rFonts w:ascii="Times New Roman" w:eastAsia="Times New Roman" w:hAnsi="Times New Roman" w:cs="Times New Roman"/>
                <w:sz w:val="24"/>
                <w:szCs w:val="20"/>
                <w:lang w:eastAsia="en-US"/>
              </w:rPr>
              <w:t>e</w:t>
            </w:r>
            <w:r w:rsidRPr="00090E7A">
              <w:rPr>
                <w:rFonts w:ascii="Times New Roman" w:eastAsia="Times New Roman" w:hAnsi="Times New Roman" w:cs="Times New Roman"/>
                <w:sz w:val="24"/>
                <w:szCs w:val="20"/>
                <w:lang w:eastAsia="en-US"/>
              </w:rPr>
              <w:t>žimu</w:t>
            </w:r>
          </w:p>
        </w:tc>
        <w:tc>
          <w:tcPr>
            <w:tcW w:w="5811" w:type="dxa"/>
            <w:tcBorders>
              <w:right w:val="single" w:sz="4" w:space="0" w:color="00000A"/>
            </w:tcBorders>
            <w:shd w:val="clear" w:color="auto" w:fill="auto"/>
          </w:tcPr>
          <w:p w14:paraId="0C970CE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70dB</w:t>
            </w:r>
          </w:p>
        </w:tc>
      </w:tr>
      <w:tr w:rsidR="008E5206" w:rsidRPr="00090E7A" w14:paraId="5CCB6403" w14:textId="77777777" w:rsidTr="006528ED">
        <w:trPr>
          <w:trHeight w:val="264"/>
        </w:trPr>
        <w:tc>
          <w:tcPr>
            <w:tcW w:w="709" w:type="dxa"/>
            <w:tcBorders>
              <w:left w:val="single" w:sz="4" w:space="0" w:color="00000A"/>
              <w:right w:val="single" w:sz="4" w:space="0" w:color="00000A"/>
            </w:tcBorders>
            <w:shd w:val="clear" w:color="auto" w:fill="auto"/>
            <w:tcMar>
              <w:left w:w="103" w:type="dxa"/>
            </w:tcMar>
          </w:tcPr>
          <w:p w14:paraId="41F656AF" w14:textId="77777777" w:rsidR="008E5206" w:rsidRPr="00090E7A" w:rsidRDefault="008E5206">
            <w:pPr>
              <w:numPr>
                <w:ilvl w:val="0"/>
                <w:numId w:val="15"/>
              </w:numPr>
              <w:spacing w:after="0" w:line="240" w:lineRule="auto"/>
              <w:ind w:left="0" w:firstLine="0"/>
              <w:jc w:val="both"/>
              <w:rPr>
                <w:rFonts w:ascii="Times New Roman" w:eastAsia="Times New Roman" w:hAnsi="Times New Roman" w:cs="Times New Roman"/>
                <w:sz w:val="24"/>
                <w:szCs w:val="20"/>
                <w:lang w:eastAsia="en-US"/>
              </w:rPr>
            </w:pPr>
          </w:p>
        </w:tc>
        <w:tc>
          <w:tcPr>
            <w:tcW w:w="3119" w:type="dxa"/>
            <w:tcBorders>
              <w:right w:val="single" w:sz="4" w:space="0" w:color="00000A"/>
            </w:tcBorders>
            <w:shd w:val="clear" w:color="auto" w:fill="auto"/>
          </w:tcPr>
          <w:p w14:paraId="22684F8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Sauga</w:t>
            </w:r>
          </w:p>
        </w:tc>
        <w:tc>
          <w:tcPr>
            <w:tcW w:w="5811" w:type="dxa"/>
            <w:tcBorders>
              <w:right w:val="single" w:sz="4" w:space="0" w:color="00000A"/>
            </w:tcBorders>
            <w:shd w:val="clear" w:color="auto" w:fill="auto"/>
          </w:tcPr>
          <w:p w14:paraId="16C0446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taikomas IP filtravimas;</w:t>
            </w:r>
          </w:p>
          <w:p w14:paraId="690D63D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Duomenys tarp spausdinimo įrangos ir serverio turi būti šifruojami „</w:t>
            </w:r>
            <w:proofErr w:type="spellStart"/>
            <w:r w:rsidRPr="00090E7A">
              <w:rPr>
                <w:rFonts w:ascii="Times New Roman" w:eastAsia="Times New Roman" w:hAnsi="Times New Roman" w:cs="Times New Roman"/>
                <w:sz w:val="24"/>
                <w:szCs w:val="20"/>
                <w:lang w:eastAsia="en-US"/>
              </w:rPr>
              <w:t>IPsec</w:t>
            </w:r>
            <w:proofErr w:type="spellEnd"/>
            <w:r w:rsidRPr="00090E7A">
              <w:rPr>
                <w:rFonts w:ascii="Times New Roman" w:eastAsia="Times New Roman" w:hAnsi="Times New Roman" w:cs="Times New Roman"/>
                <w:sz w:val="24"/>
                <w:szCs w:val="20"/>
                <w:lang w:eastAsia="en-US"/>
              </w:rPr>
              <w:t>“ protokolu;</w:t>
            </w:r>
          </w:p>
          <w:p w14:paraId="41BBCD9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naudojamas 802.1X  arba lygiavertis autentifikavimas.</w:t>
            </w:r>
          </w:p>
        </w:tc>
      </w:tr>
      <w:tr w:rsidR="008E5206" w:rsidRPr="00090E7A" w14:paraId="591F0E23"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1C8A37B" w14:textId="439409C7" w:rsidR="008E5206" w:rsidRPr="00090E7A" w:rsidRDefault="007620B9" w:rsidP="006528ED">
            <w:pPr>
              <w:spacing w:after="0" w:line="240" w:lineRule="auto"/>
              <w:ind w:left="360" w:hanging="320"/>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29</w:t>
            </w:r>
            <w:r w:rsidR="006528ED">
              <w:rPr>
                <w:rFonts w:ascii="Times New Roman" w:eastAsia="Times New Roman" w:hAnsi="Times New Roman" w:cs="Times New Roman"/>
                <w:sz w:val="24"/>
                <w:szCs w:val="20"/>
                <w:lang w:eastAsia="en-US"/>
              </w:rPr>
              <w:t>.</w:t>
            </w:r>
          </w:p>
        </w:tc>
        <w:tc>
          <w:tcPr>
            <w:tcW w:w="3119" w:type="dxa"/>
            <w:tcBorders>
              <w:bottom w:val="single" w:sz="4" w:space="0" w:color="00000A"/>
              <w:right w:val="single" w:sz="4" w:space="0" w:color="00000A"/>
            </w:tcBorders>
            <w:shd w:val="clear" w:color="auto" w:fill="auto"/>
          </w:tcPr>
          <w:p w14:paraId="093457B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Preliminarus kiekis</w:t>
            </w:r>
          </w:p>
        </w:tc>
        <w:tc>
          <w:tcPr>
            <w:tcW w:w="5811" w:type="dxa"/>
            <w:tcBorders>
              <w:bottom w:val="single" w:sz="4" w:space="0" w:color="00000A"/>
              <w:right w:val="single" w:sz="4" w:space="0" w:color="00000A"/>
            </w:tcBorders>
            <w:shd w:val="clear" w:color="auto" w:fill="auto"/>
          </w:tcPr>
          <w:p w14:paraId="3816AE0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14 vnt. Kiekis gali didėti arba mažėti 4 vnt.</w:t>
            </w:r>
          </w:p>
        </w:tc>
      </w:tr>
    </w:tbl>
    <w:p w14:paraId="176E29D6" w14:textId="77777777" w:rsidR="008E5206" w:rsidRPr="00090E7A" w:rsidRDefault="008E5206" w:rsidP="008E5206">
      <w:pPr>
        <w:spacing w:after="0" w:line="240" w:lineRule="auto"/>
        <w:jc w:val="both"/>
        <w:rPr>
          <w:rFonts w:ascii="Times New Roman" w:eastAsia="Times New Roman" w:hAnsi="Times New Roman" w:cs="Times New Roman"/>
          <w:sz w:val="24"/>
          <w:szCs w:val="20"/>
          <w:lang w:eastAsia="en-US"/>
        </w:rPr>
      </w:pPr>
    </w:p>
    <w:p w14:paraId="7847B767" w14:textId="77777777" w:rsidR="008E5206" w:rsidRPr="00090E7A" w:rsidRDefault="008E5206" w:rsidP="008E5206">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D tipo įranga:</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09"/>
        <w:gridCol w:w="3261"/>
        <w:gridCol w:w="5669"/>
      </w:tblGrid>
      <w:tr w:rsidR="008E5206" w:rsidRPr="00090E7A" w14:paraId="36769303"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53E140"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 xml:space="preserve">Eil. </w:t>
            </w:r>
            <w:proofErr w:type="spellStart"/>
            <w:r w:rsidRPr="00090E7A">
              <w:rPr>
                <w:rFonts w:ascii="Times New Roman" w:eastAsia="Times New Roman" w:hAnsi="Times New Roman" w:cs="Times New Roman"/>
                <w:b/>
                <w:bCs/>
                <w:sz w:val="24"/>
                <w:szCs w:val="20"/>
                <w:lang w:eastAsia="en-US"/>
              </w:rPr>
              <w:t>nr.</w:t>
            </w:r>
            <w:proofErr w:type="spellEnd"/>
          </w:p>
        </w:tc>
        <w:tc>
          <w:tcPr>
            <w:tcW w:w="3261" w:type="dxa"/>
            <w:tcBorders>
              <w:top w:val="single" w:sz="4" w:space="0" w:color="00000A"/>
              <w:bottom w:val="single" w:sz="4" w:space="0" w:color="00000A"/>
              <w:right w:val="single" w:sz="4" w:space="0" w:color="00000A"/>
            </w:tcBorders>
            <w:shd w:val="clear" w:color="auto" w:fill="auto"/>
            <w:vAlign w:val="center"/>
          </w:tcPr>
          <w:p w14:paraId="16F557C1"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Reikalavimas</w:t>
            </w:r>
          </w:p>
        </w:tc>
        <w:tc>
          <w:tcPr>
            <w:tcW w:w="5669" w:type="dxa"/>
            <w:tcBorders>
              <w:top w:val="single" w:sz="4" w:space="0" w:color="00000A"/>
              <w:bottom w:val="single" w:sz="4" w:space="0" w:color="00000A"/>
              <w:right w:val="single" w:sz="4" w:space="0" w:color="00000A"/>
            </w:tcBorders>
            <w:shd w:val="clear" w:color="auto" w:fill="auto"/>
            <w:vAlign w:val="center"/>
          </w:tcPr>
          <w:p w14:paraId="5D343232"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8E5206" w:rsidRPr="00090E7A" w14:paraId="7EA1D146"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DF2B4AD"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630A41D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Gamintojas</w:t>
            </w:r>
          </w:p>
        </w:tc>
        <w:tc>
          <w:tcPr>
            <w:tcW w:w="5669" w:type="dxa"/>
            <w:tcBorders>
              <w:bottom w:val="single" w:sz="4" w:space="0" w:color="00000A"/>
              <w:right w:val="single" w:sz="4" w:space="0" w:color="00000A"/>
            </w:tcBorders>
            <w:shd w:val="clear" w:color="auto" w:fill="auto"/>
          </w:tcPr>
          <w:p w14:paraId="1B8CABA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Nurodyti</w:t>
            </w:r>
          </w:p>
        </w:tc>
      </w:tr>
      <w:tr w:rsidR="008E5206" w:rsidRPr="00090E7A" w14:paraId="06428D0E"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0E65FB2"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40F1ED7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Modelis</w:t>
            </w:r>
          </w:p>
        </w:tc>
        <w:tc>
          <w:tcPr>
            <w:tcW w:w="5669" w:type="dxa"/>
            <w:tcBorders>
              <w:bottom w:val="single" w:sz="4" w:space="0" w:color="00000A"/>
              <w:right w:val="single" w:sz="4" w:space="0" w:color="00000A"/>
            </w:tcBorders>
            <w:shd w:val="clear" w:color="auto" w:fill="auto"/>
          </w:tcPr>
          <w:p w14:paraId="1C305BE8" w14:textId="77777777" w:rsidR="008E5206" w:rsidRPr="00090E7A" w:rsidRDefault="008E5206" w:rsidP="002A743C">
            <w:p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bCs/>
                <w:sz w:val="24"/>
                <w:szCs w:val="20"/>
                <w:lang w:eastAsia="en-US"/>
              </w:rPr>
              <w:t>Nurodyti</w:t>
            </w:r>
          </w:p>
        </w:tc>
      </w:tr>
      <w:tr w:rsidR="008E5206" w:rsidRPr="00090E7A" w14:paraId="16E30C14"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422A0749"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6166540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technologija</w:t>
            </w:r>
          </w:p>
        </w:tc>
        <w:tc>
          <w:tcPr>
            <w:tcW w:w="5669" w:type="dxa"/>
            <w:tcBorders>
              <w:bottom w:val="single" w:sz="4" w:space="0" w:color="00000A"/>
              <w:right w:val="single" w:sz="4" w:space="0" w:color="00000A"/>
            </w:tcBorders>
            <w:shd w:val="clear" w:color="auto" w:fill="auto"/>
          </w:tcPr>
          <w:p w14:paraId="2DB1BE6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Elektrografinė arba lygiavertė</w:t>
            </w:r>
          </w:p>
        </w:tc>
      </w:tr>
      <w:tr w:rsidR="008E5206" w:rsidRPr="00090E7A" w14:paraId="55829B73"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5322C0"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top w:val="single" w:sz="4" w:space="0" w:color="00000A"/>
              <w:bottom w:val="single" w:sz="4" w:space="0" w:color="00000A"/>
              <w:right w:val="single" w:sz="4" w:space="0" w:color="00000A"/>
            </w:tcBorders>
            <w:shd w:val="clear" w:color="auto" w:fill="auto"/>
          </w:tcPr>
          <w:p w14:paraId="5368DE2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Maksimalus spausdinimo formatas</w:t>
            </w:r>
          </w:p>
        </w:tc>
        <w:tc>
          <w:tcPr>
            <w:tcW w:w="5669" w:type="dxa"/>
            <w:tcBorders>
              <w:top w:val="single" w:sz="4" w:space="0" w:color="00000A"/>
              <w:bottom w:val="single" w:sz="4" w:space="0" w:color="00000A"/>
              <w:right w:val="single" w:sz="4" w:space="0" w:color="00000A"/>
            </w:tcBorders>
            <w:shd w:val="clear" w:color="auto" w:fill="auto"/>
          </w:tcPr>
          <w:p w14:paraId="791FD6D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A4</w:t>
            </w:r>
          </w:p>
        </w:tc>
      </w:tr>
      <w:tr w:rsidR="008E5206" w:rsidRPr="00090E7A" w14:paraId="26F2AFAA" w14:textId="77777777" w:rsidTr="006528ED">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E92696A"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21E2CAC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Vienpusių A4 formato lapų spausdinimo greitis, spausdinant minimalia reikalaujama skiriamąja geba (raiška)</w:t>
            </w:r>
          </w:p>
        </w:tc>
        <w:tc>
          <w:tcPr>
            <w:tcW w:w="5669" w:type="dxa"/>
            <w:tcBorders>
              <w:bottom w:val="single" w:sz="4" w:space="0" w:color="00000A"/>
              <w:right w:val="single" w:sz="4" w:space="0" w:color="00000A"/>
            </w:tcBorders>
            <w:shd w:val="clear" w:color="auto" w:fill="auto"/>
          </w:tcPr>
          <w:p w14:paraId="148AABE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40 juodai baltų psl./min. A4 formatu</w:t>
            </w:r>
          </w:p>
        </w:tc>
      </w:tr>
      <w:tr w:rsidR="008E5206" w:rsidRPr="00090E7A" w14:paraId="19EA6B86"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4749DD4E"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77BBDD4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Pirmo spaudo pasirodymo laikas </w:t>
            </w:r>
          </w:p>
        </w:tc>
        <w:tc>
          <w:tcPr>
            <w:tcW w:w="5669" w:type="dxa"/>
            <w:tcBorders>
              <w:bottom w:val="single" w:sz="4" w:space="0" w:color="00000A"/>
              <w:right w:val="single" w:sz="4" w:space="0" w:color="00000A"/>
            </w:tcBorders>
            <w:shd w:val="clear" w:color="auto" w:fill="auto"/>
          </w:tcPr>
          <w:p w14:paraId="7D25458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6,5 sek.</w:t>
            </w:r>
          </w:p>
        </w:tc>
      </w:tr>
      <w:tr w:rsidR="008E5206" w:rsidRPr="00090E7A" w14:paraId="7CFEB40F"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512BAECC"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13DDAE04" w14:textId="78C50581"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Pabudimo laikas iš miego r</w:t>
            </w:r>
            <w:r w:rsidR="00130569">
              <w:rPr>
                <w:rFonts w:ascii="Times New Roman" w:eastAsia="Times New Roman" w:hAnsi="Times New Roman" w:cs="Times New Roman"/>
                <w:sz w:val="24"/>
                <w:szCs w:val="20"/>
                <w:lang w:eastAsia="en-US"/>
              </w:rPr>
              <w:t>e</w:t>
            </w:r>
            <w:r w:rsidRPr="00090E7A">
              <w:rPr>
                <w:rFonts w:ascii="Times New Roman" w:eastAsia="Times New Roman" w:hAnsi="Times New Roman" w:cs="Times New Roman"/>
                <w:sz w:val="24"/>
                <w:szCs w:val="20"/>
                <w:lang w:eastAsia="en-US"/>
              </w:rPr>
              <w:t>žimo</w:t>
            </w:r>
          </w:p>
        </w:tc>
        <w:tc>
          <w:tcPr>
            <w:tcW w:w="5669" w:type="dxa"/>
            <w:tcBorders>
              <w:bottom w:val="single" w:sz="4" w:space="0" w:color="00000A"/>
              <w:right w:val="single" w:sz="4" w:space="0" w:color="00000A"/>
            </w:tcBorders>
            <w:shd w:val="clear" w:color="auto" w:fill="auto"/>
          </w:tcPr>
          <w:p w14:paraId="3A69842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9 sek.</w:t>
            </w:r>
          </w:p>
        </w:tc>
      </w:tr>
      <w:tr w:rsidR="008E5206" w:rsidRPr="00090E7A" w14:paraId="4D9F8BBC" w14:textId="77777777" w:rsidTr="006528ED">
        <w:trPr>
          <w:trHeight w:val="309"/>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524EADFE"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2F75BD9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Procesorius</w:t>
            </w:r>
          </w:p>
        </w:tc>
        <w:tc>
          <w:tcPr>
            <w:tcW w:w="5669" w:type="dxa"/>
            <w:tcBorders>
              <w:bottom w:val="single" w:sz="4" w:space="0" w:color="00000A"/>
              <w:right w:val="single" w:sz="4" w:space="0" w:color="00000A"/>
            </w:tcBorders>
            <w:shd w:val="clear" w:color="auto" w:fill="auto"/>
          </w:tcPr>
          <w:p w14:paraId="52F64AC7" w14:textId="687084C4"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w:t>
            </w:r>
            <w:r w:rsidR="001E5F4C">
              <w:rPr>
                <w:rFonts w:ascii="Times New Roman" w:eastAsia="Times New Roman" w:hAnsi="Times New Roman" w:cs="Times New Roman"/>
                <w:sz w:val="24"/>
                <w:szCs w:val="20"/>
                <w:lang w:eastAsia="en-US"/>
              </w:rPr>
              <w:t>2</w:t>
            </w:r>
            <w:r w:rsidRPr="00090E7A">
              <w:rPr>
                <w:rFonts w:ascii="Times New Roman" w:eastAsia="Times New Roman" w:hAnsi="Times New Roman" w:cs="Times New Roman"/>
                <w:sz w:val="24"/>
                <w:szCs w:val="20"/>
                <w:lang w:eastAsia="en-US"/>
              </w:rPr>
              <w:t>-ių branduolių (</w:t>
            </w:r>
            <w:proofErr w:type="spellStart"/>
            <w:r w:rsidR="001E5F4C">
              <w:rPr>
                <w:rFonts w:ascii="Times New Roman" w:eastAsia="Times New Roman" w:hAnsi="Times New Roman" w:cs="Times New Roman"/>
                <w:sz w:val="24"/>
                <w:szCs w:val="20"/>
                <w:lang w:eastAsia="en-US"/>
              </w:rPr>
              <w:t>Dual</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core</w:t>
            </w:r>
            <w:proofErr w:type="spellEnd"/>
            <w:r w:rsidRPr="00090E7A">
              <w:rPr>
                <w:rFonts w:ascii="Times New Roman" w:eastAsia="Times New Roman" w:hAnsi="Times New Roman" w:cs="Times New Roman"/>
                <w:sz w:val="24"/>
                <w:szCs w:val="20"/>
                <w:lang w:eastAsia="en-US"/>
              </w:rPr>
              <w:t>)</w:t>
            </w:r>
          </w:p>
        </w:tc>
      </w:tr>
      <w:tr w:rsidR="008E5206" w:rsidRPr="00090E7A" w14:paraId="62EEFA85"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CC08429"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009B031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Procesoriaus dažnis</w:t>
            </w:r>
          </w:p>
        </w:tc>
        <w:tc>
          <w:tcPr>
            <w:tcW w:w="5669" w:type="dxa"/>
            <w:tcBorders>
              <w:bottom w:val="single" w:sz="4" w:space="0" w:color="00000A"/>
              <w:right w:val="single" w:sz="4" w:space="0" w:color="00000A"/>
            </w:tcBorders>
            <w:shd w:val="clear" w:color="auto" w:fill="auto"/>
          </w:tcPr>
          <w:p w14:paraId="55D18BD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1,2 GHz</w:t>
            </w:r>
          </w:p>
        </w:tc>
      </w:tr>
      <w:tr w:rsidR="008E5206" w:rsidRPr="00090E7A" w14:paraId="1C87505C" w14:textId="77777777" w:rsidTr="006528ED">
        <w:trPr>
          <w:trHeight w:val="276"/>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50D9AD5"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75F9A10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skiriamoji geba (raiška)</w:t>
            </w:r>
          </w:p>
        </w:tc>
        <w:tc>
          <w:tcPr>
            <w:tcW w:w="5669" w:type="dxa"/>
            <w:tcBorders>
              <w:bottom w:val="single" w:sz="4" w:space="0" w:color="00000A"/>
              <w:right w:val="single" w:sz="4" w:space="0" w:color="00000A"/>
            </w:tcBorders>
            <w:shd w:val="clear" w:color="auto" w:fill="auto"/>
          </w:tcPr>
          <w:p w14:paraId="04A3D74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1200 x 1200 </w:t>
            </w:r>
            <w:proofErr w:type="spellStart"/>
            <w:r w:rsidRPr="00090E7A">
              <w:rPr>
                <w:rFonts w:ascii="Times New Roman" w:eastAsia="Times New Roman" w:hAnsi="Times New Roman" w:cs="Times New Roman"/>
                <w:sz w:val="24"/>
                <w:szCs w:val="20"/>
                <w:lang w:eastAsia="en-US"/>
              </w:rPr>
              <w:t>dpi</w:t>
            </w:r>
            <w:proofErr w:type="spellEnd"/>
          </w:p>
        </w:tc>
      </w:tr>
      <w:tr w:rsidR="008E5206" w:rsidRPr="00090E7A" w14:paraId="236EEDBC"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E22936B"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5F7E39F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Operatyvinės atminties dydis</w:t>
            </w:r>
          </w:p>
        </w:tc>
        <w:tc>
          <w:tcPr>
            <w:tcW w:w="5669" w:type="dxa"/>
            <w:tcBorders>
              <w:bottom w:val="single" w:sz="4" w:space="0" w:color="00000A"/>
              <w:right w:val="single" w:sz="4" w:space="0" w:color="00000A"/>
            </w:tcBorders>
            <w:shd w:val="clear" w:color="auto" w:fill="auto"/>
          </w:tcPr>
          <w:p w14:paraId="0882F7F3" w14:textId="39E12421"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w:t>
            </w:r>
            <w:r w:rsidR="001E5F4C">
              <w:rPr>
                <w:rFonts w:ascii="Times New Roman" w:eastAsia="Times New Roman" w:hAnsi="Times New Roman" w:cs="Times New Roman"/>
                <w:sz w:val="24"/>
                <w:szCs w:val="20"/>
                <w:lang w:eastAsia="en-US"/>
              </w:rPr>
              <w:t>1</w:t>
            </w:r>
            <w:r w:rsidR="00B85636">
              <w:rPr>
                <w:rFonts w:ascii="Times New Roman" w:eastAsia="Times New Roman" w:hAnsi="Times New Roman" w:cs="Times New Roman"/>
                <w:sz w:val="24"/>
                <w:szCs w:val="20"/>
                <w:lang w:eastAsia="en-US"/>
              </w:rPr>
              <w:t>.</w:t>
            </w:r>
            <w:r w:rsidR="001E5F4C">
              <w:rPr>
                <w:rFonts w:ascii="Times New Roman" w:eastAsia="Times New Roman" w:hAnsi="Times New Roman" w:cs="Times New Roman"/>
                <w:sz w:val="24"/>
                <w:szCs w:val="20"/>
                <w:lang w:eastAsia="en-US"/>
              </w:rPr>
              <w:t>5</w:t>
            </w:r>
            <w:r w:rsidRPr="00090E7A">
              <w:rPr>
                <w:rFonts w:ascii="Times New Roman" w:eastAsia="Times New Roman" w:hAnsi="Times New Roman" w:cs="Times New Roman"/>
                <w:sz w:val="24"/>
                <w:szCs w:val="20"/>
                <w:lang w:eastAsia="en-US"/>
              </w:rPr>
              <w:t xml:space="preserve"> GB</w:t>
            </w:r>
          </w:p>
        </w:tc>
      </w:tr>
      <w:tr w:rsidR="008E5206" w:rsidRPr="00090E7A" w14:paraId="77975A73"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1A31192"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17E60AC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Vidinis standusis diskas</w:t>
            </w:r>
          </w:p>
        </w:tc>
        <w:tc>
          <w:tcPr>
            <w:tcW w:w="5669" w:type="dxa"/>
            <w:tcBorders>
              <w:bottom w:val="single" w:sz="4" w:space="0" w:color="00000A"/>
              <w:right w:val="single" w:sz="4" w:space="0" w:color="00000A"/>
            </w:tcBorders>
            <w:shd w:val="clear" w:color="auto" w:fill="auto"/>
          </w:tcPr>
          <w:p w14:paraId="6F38F83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ne mažiau kaip 250 GB</w:t>
            </w:r>
          </w:p>
        </w:tc>
      </w:tr>
      <w:tr w:rsidR="008E5206" w:rsidRPr="00090E7A" w14:paraId="5404F1FE" w14:textId="77777777" w:rsidTr="006528ED">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475F361"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3C067E9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Saugumo reikalavimai</w:t>
            </w:r>
          </w:p>
        </w:tc>
        <w:tc>
          <w:tcPr>
            <w:tcW w:w="5669" w:type="dxa"/>
            <w:tcBorders>
              <w:bottom w:val="single" w:sz="4" w:space="0" w:color="00000A"/>
              <w:right w:val="single" w:sz="4" w:space="0" w:color="00000A"/>
            </w:tcBorders>
            <w:shd w:val="clear" w:color="auto" w:fill="auto"/>
          </w:tcPr>
          <w:p w14:paraId="60345DF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Turi būti duomenų kodavimas atminties kaupiklyje (ne mažiau kaip 128 </w:t>
            </w:r>
            <w:proofErr w:type="spellStart"/>
            <w:r w:rsidRPr="00090E7A">
              <w:rPr>
                <w:rFonts w:ascii="Times New Roman" w:eastAsia="Times New Roman" w:hAnsi="Times New Roman" w:cs="Times New Roman"/>
                <w:sz w:val="24"/>
                <w:szCs w:val="20"/>
                <w:lang w:eastAsia="en-US"/>
              </w:rPr>
              <w:t>bit</w:t>
            </w:r>
            <w:proofErr w:type="spellEnd"/>
            <w:r w:rsidRPr="00090E7A">
              <w:rPr>
                <w:rFonts w:ascii="Times New Roman" w:eastAsia="Times New Roman" w:hAnsi="Times New Roman" w:cs="Times New Roman"/>
                <w:sz w:val="24"/>
                <w:szCs w:val="20"/>
                <w:lang w:eastAsia="en-US"/>
              </w:rPr>
              <w:t>) su daugkartinio perrašymo galimybe</w:t>
            </w:r>
          </w:p>
        </w:tc>
      </w:tr>
      <w:tr w:rsidR="008E5206" w:rsidRPr="00090E7A" w14:paraId="640A8AC3" w14:textId="77777777" w:rsidTr="006528ED">
        <w:trPr>
          <w:trHeight w:val="415"/>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C47863"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B430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Integruota sąsaja (standartinė)</w:t>
            </w:r>
          </w:p>
        </w:tc>
        <w:tc>
          <w:tcPr>
            <w:tcW w:w="56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5683C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USB 2.0, 10/100/1000 Base-T tinklo plokštė</w:t>
            </w:r>
          </w:p>
        </w:tc>
      </w:tr>
      <w:tr w:rsidR="008E5206" w:rsidRPr="00090E7A" w14:paraId="56E8606B"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7A4578"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top w:val="single" w:sz="4" w:space="0" w:color="00000A"/>
              <w:bottom w:val="single" w:sz="4" w:space="0" w:color="00000A"/>
              <w:right w:val="single" w:sz="4" w:space="0" w:color="00000A"/>
            </w:tcBorders>
            <w:shd w:val="clear" w:color="auto" w:fill="auto"/>
          </w:tcPr>
          <w:p w14:paraId="04C7ABE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kalba</w:t>
            </w:r>
          </w:p>
        </w:tc>
        <w:tc>
          <w:tcPr>
            <w:tcW w:w="5669" w:type="dxa"/>
            <w:tcBorders>
              <w:top w:val="single" w:sz="4" w:space="0" w:color="00000A"/>
              <w:bottom w:val="single" w:sz="4" w:space="0" w:color="00000A"/>
              <w:right w:val="single" w:sz="4" w:space="0" w:color="00000A"/>
            </w:tcBorders>
            <w:shd w:val="clear" w:color="auto" w:fill="auto"/>
          </w:tcPr>
          <w:p w14:paraId="7B1B06F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PCL6, Adobe </w:t>
            </w:r>
            <w:proofErr w:type="spellStart"/>
            <w:r w:rsidRPr="00090E7A">
              <w:rPr>
                <w:rFonts w:ascii="Times New Roman" w:eastAsia="Times New Roman" w:hAnsi="Times New Roman" w:cs="Times New Roman"/>
                <w:sz w:val="24"/>
                <w:szCs w:val="20"/>
                <w:lang w:eastAsia="en-US"/>
              </w:rPr>
              <w:t>Postscript</w:t>
            </w:r>
            <w:proofErr w:type="spellEnd"/>
            <w:r w:rsidRPr="00090E7A">
              <w:rPr>
                <w:rFonts w:ascii="Times New Roman" w:eastAsia="Times New Roman" w:hAnsi="Times New Roman" w:cs="Times New Roman"/>
                <w:sz w:val="24"/>
                <w:szCs w:val="20"/>
                <w:lang w:eastAsia="en-US"/>
              </w:rPr>
              <w:t xml:space="preserve"> 3, arba analogiška</w:t>
            </w:r>
          </w:p>
        </w:tc>
      </w:tr>
      <w:tr w:rsidR="008E5206" w:rsidRPr="00090E7A" w14:paraId="3BEF8074" w14:textId="77777777" w:rsidTr="006528ED">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BC7C569"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29ED0D23" w14:textId="77777777" w:rsidR="008E5206" w:rsidRPr="00090E7A" w:rsidRDefault="008E5206" w:rsidP="002A743C">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Suderinamumas su operacinėmis sistemomis</w:t>
            </w:r>
          </w:p>
        </w:tc>
        <w:tc>
          <w:tcPr>
            <w:tcW w:w="5669" w:type="dxa"/>
            <w:tcBorders>
              <w:bottom w:val="single" w:sz="4" w:space="0" w:color="00000A"/>
              <w:right w:val="single" w:sz="4" w:space="0" w:color="00000A"/>
            </w:tcBorders>
            <w:shd w:val="clear" w:color="auto" w:fill="auto"/>
          </w:tcPr>
          <w:p w14:paraId="061DAFD7" w14:textId="3E86F6E3" w:rsidR="008E5206" w:rsidRPr="00090E7A" w:rsidRDefault="008E5206" w:rsidP="002A743C">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Windows </w:t>
            </w:r>
            <w:r w:rsidR="001E5F4C">
              <w:rPr>
                <w:rFonts w:ascii="Times New Roman" w:eastAsia="Times New Roman" w:hAnsi="Times New Roman" w:cs="Times New Roman"/>
                <w:sz w:val="24"/>
                <w:szCs w:val="20"/>
                <w:lang w:eastAsia="en-US"/>
              </w:rPr>
              <w:t>10</w:t>
            </w:r>
            <w:r w:rsidRPr="00090E7A">
              <w:rPr>
                <w:rFonts w:ascii="Times New Roman" w:eastAsia="Times New Roman" w:hAnsi="Times New Roman" w:cs="Times New Roman"/>
                <w:sz w:val="24"/>
                <w:szCs w:val="20"/>
                <w:lang w:eastAsia="en-US"/>
              </w:rPr>
              <w:t xml:space="preserve"> (32/64BIT)</w:t>
            </w:r>
            <w:r w:rsidRPr="00090E7A">
              <w:rPr>
                <w:rFonts w:ascii="Times New Roman" w:eastAsia="Times New Roman" w:hAnsi="Times New Roman" w:cs="Times New Roman"/>
                <w:sz w:val="24"/>
                <w:szCs w:val="20"/>
                <w:lang w:eastAsia="en-US"/>
              </w:rPr>
              <w:br/>
              <w:t>Windows 1</w:t>
            </w:r>
            <w:r w:rsidR="001E5F4C">
              <w:rPr>
                <w:rFonts w:ascii="Times New Roman" w:eastAsia="Times New Roman" w:hAnsi="Times New Roman" w:cs="Times New Roman"/>
                <w:sz w:val="24"/>
                <w:szCs w:val="20"/>
                <w:lang w:eastAsia="en-US"/>
              </w:rPr>
              <w:t>1</w:t>
            </w:r>
            <w:r w:rsidRPr="00090E7A">
              <w:rPr>
                <w:rFonts w:ascii="Times New Roman" w:eastAsia="Times New Roman" w:hAnsi="Times New Roman" w:cs="Times New Roman"/>
                <w:sz w:val="24"/>
                <w:szCs w:val="20"/>
                <w:lang w:eastAsia="en-US"/>
              </w:rPr>
              <w:t xml:space="preserve"> (32/64BIT)</w:t>
            </w:r>
          </w:p>
        </w:tc>
      </w:tr>
      <w:tr w:rsidR="008E5206" w:rsidRPr="00090E7A" w14:paraId="25A3614F" w14:textId="77777777" w:rsidTr="006528ED">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6E1FC891"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545E482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Automatinis dvipusis dokumentų tiektuvas (skenuojantis abi puses vienu lapo paleidimu)</w:t>
            </w:r>
          </w:p>
        </w:tc>
        <w:tc>
          <w:tcPr>
            <w:tcW w:w="5669" w:type="dxa"/>
            <w:tcBorders>
              <w:bottom w:val="single" w:sz="4" w:space="0" w:color="00000A"/>
              <w:right w:val="single" w:sz="4" w:space="0" w:color="00000A"/>
            </w:tcBorders>
            <w:shd w:val="clear" w:color="auto" w:fill="auto"/>
          </w:tcPr>
          <w:p w14:paraId="4001F1BB" w14:textId="51C27D0E"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w:t>
            </w:r>
            <w:r w:rsidR="00E557A3">
              <w:rPr>
                <w:rFonts w:ascii="Times New Roman" w:eastAsia="Times New Roman" w:hAnsi="Times New Roman" w:cs="Times New Roman"/>
                <w:sz w:val="24"/>
                <w:szCs w:val="20"/>
                <w:lang w:eastAsia="en-US"/>
              </w:rPr>
              <w:t>75</w:t>
            </w:r>
            <w:r w:rsidRPr="00090E7A">
              <w:rPr>
                <w:rFonts w:ascii="Times New Roman" w:eastAsia="Times New Roman" w:hAnsi="Times New Roman" w:cs="Times New Roman"/>
                <w:sz w:val="24"/>
                <w:szCs w:val="20"/>
                <w:lang w:eastAsia="en-US"/>
              </w:rPr>
              <w:t xml:space="preserve"> lap</w:t>
            </w:r>
            <w:r w:rsidR="001E4857">
              <w:rPr>
                <w:rFonts w:ascii="Times New Roman" w:eastAsia="Times New Roman" w:hAnsi="Times New Roman" w:cs="Times New Roman"/>
                <w:sz w:val="24"/>
                <w:szCs w:val="20"/>
                <w:lang w:eastAsia="en-US"/>
              </w:rPr>
              <w:t>ai</w:t>
            </w:r>
          </w:p>
        </w:tc>
      </w:tr>
      <w:tr w:rsidR="008E5206" w:rsidRPr="00090E7A" w14:paraId="31230EE4"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7D8ED64"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2817D91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dėtuvės (-</w:t>
            </w:r>
            <w:proofErr w:type="spellStart"/>
            <w:r w:rsidRPr="00090E7A">
              <w:rPr>
                <w:rFonts w:ascii="Times New Roman" w:eastAsia="Times New Roman" w:hAnsi="Times New Roman" w:cs="Times New Roman"/>
                <w:sz w:val="24"/>
                <w:szCs w:val="20"/>
                <w:lang w:eastAsia="en-US"/>
              </w:rPr>
              <w:t>ių</w:t>
            </w:r>
            <w:proofErr w:type="spellEnd"/>
            <w:r w:rsidRPr="00090E7A">
              <w:rPr>
                <w:rFonts w:ascii="Times New Roman" w:eastAsia="Times New Roman" w:hAnsi="Times New Roman" w:cs="Times New Roman"/>
                <w:sz w:val="24"/>
                <w:szCs w:val="20"/>
                <w:lang w:eastAsia="en-US"/>
              </w:rPr>
              <w:t>) talpa</w:t>
            </w:r>
          </w:p>
        </w:tc>
        <w:tc>
          <w:tcPr>
            <w:tcW w:w="5669" w:type="dxa"/>
            <w:tcBorders>
              <w:bottom w:val="single" w:sz="4" w:space="0" w:color="00000A"/>
              <w:right w:val="single" w:sz="4" w:space="0" w:color="00000A"/>
            </w:tcBorders>
            <w:shd w:val="clear" w:color="auto" w:fill="auto"/>
          </w:tcPr>
          <w:p w14:paraId="35EF1C7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1000 lapų</w:t>
            </w:r>
          </w:p>
        </w:tc>
      </w:tr>
      <w:tr w:rsidR="008E5206" w:rsidRPr="00090E7A" w14:paraId="38E9E5E1"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8FF13A0"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5CA0AFF3"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išvedimas</w:t>
            </w:r>
          </w:p>
        </w:tc>
        <w:tc>
          <w:tcPr>
            <w:tcW w:w="5669" w:type="dxa"/>
            <w:tcBorders>
              <w:bottom w:val="single" w:sz="4" w:space="0" w:color="00000A"/>
              <w:right w:val="single" w:sz="4" w:space="0" w:color="00000A"/>
            </w:tcBorders>
            <w:shd w:val="clear" w:color="auto" w:fill="auto"/>
          </w:tcPr>
          <w:p w14:paraId="1B8ADA6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250 lapų</w:t>
            </w:r>
          </w:p>
        </w:tc>
      </w:tr>
      <w:tr w:rsidR="008E5206" w:rsidRPr="00090E7A" w14:paraId="18D6B20D"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024CC9F"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1ECAA81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greitis</w:t>
            </w:r>
          </w:p>
        </w:tc>
        <w:tc>
          <w:tcPr>
            <w:tcW w:w="5669" w:type="dxa"/>
            <w:tcBorders>
              <w:bottom w:val="single" w:sz="4" w:space="0" w:color="00000A"/>
              <w:right w:val="single" w:sz="4" w:space="0" w:color="00000A"/>
            </w:tcBorders>
            <w:shd w:val="clear" w:color="auto" w:fill="auto"/>
          </w:tcPr>
          <w:p w14:paraId="5FA0046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50 atvaizdų per min. </w:t>
            </w:r>
          </w:p>
        </w:tc>
      </w:tr>
      <w:tr w:rsidR="008E5206" w:rsidRPr="00090E7A" w14:paraId="75D5DA29" w14:textId="77777777" w:rsidTr="006528ED">
        <w:trPr>
          <w:trHeight w:val="58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F795823"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6D37387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būdai</w:t>
            </w:r>
          </w:p>
        </w:tc>
        <w:tc>
          <w:tcPr>
            <w:tcW w:w="5669" w:type="dxa"/>
            <w:tcBorders>
              <w:bottom w:val="single" w:sz="4" w:space="0" w:color="00000A"/>
              <w:right w:val="single" w:sz="4" w:space="0" w:color="00000A"/>
            </w:tcBorders>
            <w:shd w:val="clear" w:color="auto" w:fill="auto"/>
          </w:tcPr>
          <w:p w14:paraId="7A7F0453"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Skenavimas į el. paštą,  USB, failų serverį (SMB, FTP), į internetinį faksą (SMTP, TCP/IP), į atminties kaupiklį  .</w:t>
            </w:r>
          </w:p>
        </w:tc>
      </w:tr>
      <w:tr w:rsidR="008E5206" w:rsidRPr="00090E7A" w14:paraId="0FD4A9E7" w14:textId="77777777" w:rsidTr="006528ED">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81F5A65"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55DBA623"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Skenuotų dokumentų išsaugojimo formatai</w:t>
            </w:r>
          </w:p>
        </w:tc>
        <w:tc>
          <w:tcPr>
            <w:tcW w:w="5669" w:type="dxa"/>
            <w:tcBorders>
              <w:bottom w:val="single" w:sz="4" w:space="0" w:color="00000A"/>
              <w:right w:val="single" w:sz="4" w:space="0" w:color="00000A"/>
            </w:tcBorders>
            <w:shd w:val="clear" w:color="auto" w:fill="auto"/>
          </w:tcPr>
          <w:p w14:paraId="6681779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tiff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jpeg</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su paieškos funkcija</w:t>
            </w:r>
          </w:p>
        </w:tc>
      </w:tr>
      <w:tr w:rsidR="008E5206" w:rsidRPr="00090E7A" w14:paraId="3FAC6219" w14:textId="77777777" w:rsidTr="006528ED">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6C86CD8B"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0A884A6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Valdymo skydelis</w:t>
            </w:r>
          </w:p>
        </w:tc>
        <w:tc>
          <w:tcPr>
            <w:tcW w:w="5669" w:type="dxa"/>
            <w:tcBorders>
              <w:bottom w:val="single" w:sz="4" w:space="0" w:color="00000A"/>
              <w:right w:val="single" w:sz="4" w:space="0" w:color="00000A"/>
            </w:tcBorders>
            <w:shd w:val="clear" w:color="auto" w:fill="auto"/>
          </w:tcPr>
          <w:p w14:paraId="299B237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7 colių spalvinis, lietimui jautrus („</w:t>
            </w:r>
            <w:proofErr w:type="spellStart"/>
            <w:r w:rsidRPr="00090E7A">
              <w:rPr>
                <w:rFonts w:ascii="Times New Roman" w:eastAsia="Times New Roman" w:hAnsi="Times New Roman" w:cs="Times New Roman"/>
                <w:sz w:val="24"/>
                <w:szCs w:val="20"/>
                <w:lang w:eastAsia="en-US"/>
              </w:rPr>
              <w:t>touchscreen</w:t>
            </w:r>
            <w:proofErr w:type="spellEnd"/>
            <w:r w:rsidRPr="00090E7A">
              <w:rPr>
                <w:rFonts w:ascii="Times New Roman" w:eastAsia="Times New Roman" w:hAnsi="Times New Roman" w:cs="Times New Roman"/>
                <w:sz w:val="24"/>
                <w:szCs w:val="20"/>
                <w:lang w:eastAsia="en-US"/>
              </w:rPr>
              <w:t>“) LCD arba lygiavertis ekranas</w:t>
            </w:r>
          </w:p>
        </w:tc>
      </w:tr>
      <w:tr w:rsidR="008E5206" w:rsidRPr="00090E7A" w14:paraId="15184AD7" w14:textId="77777777" w:rsidTr="006528ED">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533C3910"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48660EC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pritaikytas naudoti su to paties gamintojo, originalia dažomųjų miltelių kasete</w:t>
            </w:r>
          </w:p>
        </w:tc>
        <w:tc>
          <w:tcPr>
            <w:tcW w:w="5669" w:type="dxa"/>
            <w:tcBorders>
              <w:bottom w:val="single" w:sz="4" w:space="0" w:color="00000A"/>
              <w:right w:val="single" w:sz="4" w:space="0" w:color="00000A"/>
            </w:tcBorders>
            <w:shd w:val="clear" w:color="auto" w:fill="auto"/>
          </w:tcPr>
          <w:p w14:paraId="0E52AF35" w14:textId="44C59665"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resursas ne mažiau kaip </w:t>
            </w:r>
            <w:r w:rsidR="00E557A3">
              <w:rPr>
                <w:rFonts w:ascii="Times New Roman" w:eastAsia="Times New Roman" w:hAnsi="Times New Roman" w:cs="Times New Roman"/>
                <w:sz w:val="24"/>
                <w:szCs w:val="20"/>
                <w:lang w:eastAsia="en-US"/>
              </w:rPr>
              <w:t>1</w:t>
            </w:r>
            <w:r w:rsidR="00324450">
              <w:rPr>
                <w:rFonts w:ascii="Times New Roman" w:eastAsia="Times New Roman" w:hAnsi="Times New Roman" w:cs="Times New Roman"/>
                <w:sz w:val="24"/>
                <w:szCs w:val="20"/>
                <w:lang w:eastAsia="en-US"/>
              </w:rPr>
              <w:t>2</w:t>
            </w:r>
            <w:r w:rsidRPr="00090E7A">
              <w:rPr>
                <w:rFonts w:ascii="Times New Roman" w:eastAsia="Times New Roman" w:hAnsi="Times New Roman" w:cs="Times New Roman"/>
                <w:sz w:val="24"/>
                <w:szCs w:val="20"/>
                <w:lang w:eastAsia="en-US"/>
              </w:rPr>
              <w:t>500 spaudų, kai lapo padengimas 5%</w:t>
            </w:r>
          </w:p>
        </w:tc>
      </w:tr>
      <w:tr w:rsidR="008E5206" w:rsidRPr="00090E7A" w14:paraId="0E9C9277" w14:textId="77777777" w:rsidTr="006528ED">
        <w:trPr>
          <w:trHeight w:val="2815"/>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FBD1A0"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A5D7D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Nuotolinis įrenginio valdymas</w:t>
            </w:r>
          </w:p>
        </w:tc>
        <w:tc>
          <w:tcPr>
            <w:tcW w:w="56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705AE"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Galimybė realiuoju laiku per nuotolį, naudojant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xml:space="preserve"> sąsają, iš bet kurios darbo vietos prisijungti prie įrenginio valdymo skydelio ir atlikti šiuos veiksmus:</w:t>
            </w:r>
          </w:p>
          <w:p w14:paraId="22C15F25"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1. įrenginio funkcijų (kopijavimas, skenavimas, spausdinimas) konfigūravimas;</w:t>
            </w:r>
          </w:p>
          <w:p w14:paraId="710DDDBC"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2. galimybė teikti pagalbą vartotojams, atliekant kasdieninių funkcijų nustatymus;</w:t>
            </w:r>
          </w:p>
          <w:p w14:paraId="174691A8"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3. organizuoti personalo mokymus, demonstruojant įrenginio funkcionalumą;</w:t>
            </w:r>
          </w:p>
          <w:p w14:paraId="27554DF6" w14:textId="76723ACC"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4. stebėti įrenginio būseną ir pranešimų kodus.  </w:t>
            </w:r>
          </w:p>
        </w:tc>
      </w:tr>
      <w:tr w:rsidR="008E5206" w:rsidRPr="00090E7A" w14:paraId="6AD77F8C" w14:textId="77777777" w:rsidTr="006528ED">
        <w:trPr>
          <w:trHeight w:val="573"/>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AB8645"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top w:val="single" w:sz="4" w:space="0" w:color="00000A"/>
              <w:bottom w:val="single" w:sz="4" w:space="0" w:color="00000A"/>
              <w:right w:val="single" w:sz="4" w:space="0" w:color="00000A"/>
            </w:tcBorders>
            <w:shd w:val="clear" w:color="auto" w:fill="auto"/>
          </w:tcPr>
          <w:p w14:paraId="7A4AD0E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Naudojimo sąlygos</w:t>
            </w:r>
          </w:p>
        </w:tc>
        <w:tc>
          <w:tcPr>
            <w:tcW w:w="5669" w:type="dxa"/>
            <w:tcBorders>
              <w:top w:val="single" w:sz="4" w:space="0" w:color="00000A"/>
              <w:bottom w:val="single" w:sz="4" w:space="0" w:color="00000A"/>
              <w:right w:val="single" w:sz="4" w:space="0" w:color="00000A"/>
            </w:tcBorders>
            <w:shd w:val="clear" w:color="auto" w:fill="auto"/>
          </w:tcPr>
          <w:p w14:paraId="233CB42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Įranga turi būti pastatyta ergonomiškai, pvz.: spausdintuvo spintelė, arba papildomi popieriaus dėklai.</w:t>
            </w:r>
          </w:p>
        </w:tc>
      </w:tr>
      <w:tr w:rsidR="007620B9" w:rsidRPr="00090E7A" w14:paraId="1BCC9B2C" w14:textId="77777777" w:rsidTr="006528ED">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68452015" w14:textId="77777777" w:rsidR="007620B9" w:rsidRPr="00090E7A" w:rsidRDefault="007620B9">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bottom w:val="single" w:sz="4" w:space="0" w:color="00000A"/>
              <w:right w:val="single" w:sz="4" w:space="0" w:color="00000A"/>
            </w:tcBorders>
            <w:shd w:val="clear" w:color="auto" w:fill="auto"/>
          </w:tcPr>
          <w:p w14:paraId="3EECBA25" w14:textId="742B333C" w:rsidR="007620B9" w:rsidRPr="00090E7A" w:rsidRDefault="007620B9" w:rsidP="007620B9">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Aplinkosauginis reikalavimas</w:t>
            </w:r>
          </w:p>
        </w:tc>
        <w:tc>
          <w:tcPr>
            <w:tcW w:w="5669" w:type="dxa"/>
            <w:tcBorders>
              <w:bottom w:val="single" w:sz="4" w:space="0" w:color="00000A"/>
              <w:right w:val="single" w:sz="4" w:space="0" w:color="00000A"/>
            </w:tcBorders>
            <w:shd w:val="clear" w:color="auto" w:fill="auto"/>
          </w:tcPr>
          <w:p w14:paraId="1AADE23A" w14:textId="17CC5B92" w:rsidR="007620B9" w:rsidRPr="00090E7A" w:rsidRDefault="007620B9" w:rsidP="007620B9">
            <w:pPr>
              <w:spacing w:after="0" w:line="240" w:lineRule="auto"/>
              <w:jc w:val="both"/>
              <w:rPr>
                <w:rFonts w:ascii="Times New Roman" w:eastAsia="Times New Roman" w:hAnsi="Times New Roman" w:cs="Times New Roman"/>
                <w:sz w:val="24"/>
                <w:szCs w:val="20"/>
                <w:lang w:eastAsia="en-US"/>
              </w:rPr>
            </w:pPr>
            <w:r w:rsidRPr="00A016FD">
              <w:rPr>
                <w:rFonts w:ascii="Times New Roman" w:eastAsia="Times New Roman" w:hAnsi="Times New Roman" w:cs="Times New Roman"/>
                <w:sz w:val="24"/>
                <w:szCs w:val="24"/>
                <w:lang w:eastAsia="en-US"/>
              </w:rPr>
              <w:t>T</w:t>
            </w:r>
            <w:r w:rsidRPr="00A016FD">
              <w:rPr>
                <w:rFonts w:ascii="Times New Roman" w:hAnsi="Times New Roman" w:cs="Times New Roman"/>
                <w:sz w:val="24"/>
                <w:szCs w:val="24"/>
                <w:lang w:eastAsia="lt-LT"/>
              </w:rPr>
              <w:t xml:space="preserve">uri atitikti aukščiausio energinio efektyvumo klasę (prieinamą Lietuvos rinkoje), nustatytą Europos Komisijos reglamentuose dėl gaminių energijos vartojimo efektyvumo ženklinimo reikalavimų, </w:t>
            </w:r>
            <w:proofErr w:type="spellStart"/>
            <w:r w:rsidRPr="00A016FD">
              <w:rPr>
                <w:rFonts w:ascii="Times New Roman" w:hAnsi="Times New Roman" w:cs="Times New Roman"/>
                <w:sz w:val="24"/>
                <w:szCs w:val="24"/>
                <w:lang w:eastAsia="lt-LT"/>
              </w:rPr>
              <w:t>t.y</w:t>
            </w:r>
            <w:proofErr w:type="spellEnd"/>
            <w:r w:rsidRPr="00A016FD">
              <w:rPr>
                <w:rFonts w:ascii="Times New Roman" w:hAnsi="Times New Roman" w:cs="Times New Roman"/>
                <w:sz w:val="24"/>
                <w:szCs w:val="24"/>
                <w:lang w:eastAsia="lt-LT"/>
              </w:rPr>
              <w:t>.</w:t>
            </w:r>
            <w:r w:rsidRPr="00A016FD">
              <w:rPr>
                <w:rFonts w:ascii="Times New Roman" w:eastAsia="Times New Roman" w:hAnsi="Times New Roman" w:cs="Times New Roman"/>
                <w:sz w:val="24"/>
                <w:szCs w:val="20"/>
                <w:lang w:eastAsia="en-US"/>
              </w:rPr>
              <w:t xml:space="preserve"> energijos sąnaudos (TEC) </w:t>
            </w:r>
            <w:r>
              <w:rPr>
                <w:rFonts w:ascii="Times New Roman" w:eastAsia="Times New Roman" w:hAnsi="Times New Roman" w:cs="Times New Roman"/>
                <w:sz w:val="24"/>
                <w:szCs w:val="20"/>
                <w:lang w:eastAsia="en-US"/>
              </w:rPr>
              <w:t xml:space="preserve">turi būti </w:t>
            </w:r>
            <w:r w:rsidRPr="00A016FD">
              <w:rPr>
                <w:rFonts w:ascii="Times New Roman" w:eastAsia="Times New Roman" w:hAnsi="Times New Roman" w:cs="Times New Roman"/>
                <w:sz w:val="24"/>
                <w:szCs w:val="20"/>
                <w:lang w:eastAsia="en-US"/>
              </w:rPr>
              <w:t xml:space="preserve">ne daugiau kaip 5 kWh </w:t>
            </w:r>
            <w:r w:rsidRPr="00A016FD">
              <w:rPr>
                <w:rFonts w:ascii="Times New Roman" w:eastAsia="Times New Roman" w:hAnsi="Times New Roman" w:cs="Times New Roman"/>
                <w:b/>
                <w:bCs/>
                <w:sz w:val="24"/>
                <w:szCs w:val="20"/>
                <w:lang w:eastAsia="en-US"/>
              </w:rPr>
              <w:t>(kartu su pasiūlymu pateikti nuorodą į internetinį puslapį arba pridėti dokumentą, patvirtinantį atitikimą reikalavimui)</w:t>
            </w:r>
            <w:r>
              <w:rPr>
                <w:rFonts w:ascii="Times New Roman" w:eastAsia="Times New Roman" w:hAnsi="Times New Roman" w:cs="Times New Roman"/>
                <w:sz w:val="24"/>
                <w:szCs w:val="20"/>
                <w:lang w:eastAsia="en-US"/>
              </w:rPr>
              <w:t>.</w:t>
            </w:r>
          </w:p>
        </w:tc>
      </w:tr>
      <w:tr w:rsidR="008E5206" w:rsidRPr="00090E7A" w14:paraId="34B351F4" w14:textId="77777777" w:rsidTr="006528ED">
        <w:trPr>
          <w:trHeight w:val="264"/>
        </w:trPr>
        <w:tc>
          <w:tcPr>
            <w:tcW w:w="709" w:type="dxa"/>
            <w:tcBorders>
              <w:left w:val="single" w:sz="4" w:space="0" w:color="00000A"/>
              <w:right w:val="single" w:sz="4" w:space="0" w:color="00000A"/>
            </w:tcBorders>
            <w:shd w:val="clear" w:color="auto" w:fill="auto"/>
            <w:tcMar>
              <w:left w:w="103" w:type="dxa"/>
            </w:tcMar>
          </w:tcPr>
          <w:p w14:paraId="1369A122"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right w:val="single" w:sz="4" w:space="0" w:color="00000A"/>
            </w:tcBorders>
            <w:shd w:val="clear" w:color="auto" w:fill="auto"/>
          </w:tcPr>
          <w:p w14:paraId="56574707" w14:textId="443E7264"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Triukšmo lygis spausdinimo r</w:t>
            </w:r>
            <w:r w:rsidR="00130569">
              <w:rPr>
                <w:rFonts w:ascii="Times New Roman" w:eastAsia="Times New Roman" w:hAnsi="Times New Roman" w:cs="Times New Roman"/>
                <w:sz w:val="24"/>
                <w:szCs w:val="20"/>
                <w:lang w:eastAsia="en-US"/>
              </w:rPr>
              <w:t>e</w:t>
            </w:r>
            <w:r w:rsidRPr="00090E7A">
              <w:rPr>
                <w:rFonts w:ascii="Times New Roman" w:eastAsia="Times New Roman" w:hAnsi="Times New Roman" w:cs="Times New Roman"/>
                <w:sz w:val="24"/>
                <w:szCs w:val="20"/>
                <w:lang w:eastAsia="en-US"/>
              </w:rPr>
              <w:t>žimu</w:t>
            </w:r>
          </w:p>
        </w:tc>
        <w:tc>
          <w:tcPr>
            <w:tcW w:w="5669" w:type="dxa"/>
            <w:tcBorders>
              <w:right w:val="single" w:sz="4" w:space="0" w:color="00000A"/>
            </w:tcBorders>
            <w:shd w:val="clear" w:color="auto" w:fill="auto"/>
          </w:tcPr>
          <w:p w14:paraId="6D4CC1C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70dB</w:t>
            </w:r>
          </w:p>
        </w:tc>
      </w:tr>
      <w:tr w:rsidR="008E5206" w:rsidRPr="00090E7A" w14:paraId="5F7EF5B9" w14:textId="77777777" w:rsidTr="006528ED">
        <w:trPr>
          <w:trHeight w:val="264"/>
        </w:trPr>
        <w:tc>
          <w:tcPr>
            <w:tcW w:w="709" w:type="dxa"/>
            <w:tcBorders>
              <w:left w:val="single" w:sz="4" w:space="0" w:color="00000A"/>
              <w:right w:val="single" w:sz="4" w:space="0" w:color="00000A"/>
            </w:tcBorders>
            <w:shd w:val="clear" w:color="auto" w:fill="auto"/>
            <w:tcMar>
              <w:left w:w="103" w:type="dxa"/>
            </w:tcMar>
          </w:tcPr>
          <w:p w14:paraId="5E5BC2F3" w14:textId="77777777" w:rsidR="008E5206" w:rsidRPr="00090E7A" w:rsidRDefault="008E5206">
            <w:pPr>
              <w:numPr>
                <w:ilvl w:val="0"/>
                <w:numId w:val="16"/>
              </w:numPr>
              <w:spacing w:after="0" w:line="240" w:lineRule="auto"/>
              <w:ind w:left="0" w:firstLine="0"/>
              <w:jc w:val="both"/>
              <w:rPr>
                <w:rFonts w:ascii="Times New Roman" w:eastAsia="Times New Roman" w:hAnsi="Times New Roman" w:cs="Times New Roman"/>
                <w:sz w:val="24"/>
                <w:szCs w:val="20"/>
                <w:lang w:eastAsia="en-US"/>
              </w:rPr>
            </w:pPr>
          </w:p>
        </w:tc>
        <w:tc>
          <w:tcPr>
            <w:tcW w:w="3261" w:type="dxa"/>
            <w:tcBorders>
              <w:right w:val="single" w:sz="4" w:space="0" w:color="00000A"/>
            </w:tcBorders>
            <w:shd w:val="clear" w:color="auto" w:fill="auto"/>
          </w:tcPr>
          <w:p w14:paraId="0152BEC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Sauga</w:t>
            </w:r>
          </w:p>
        </w:tc>
        <w:tc>
          <w:tcPr>
            <w:tcW w:w="5669" w:type="dxa"/>
            <w:tcBorders>
              <w:right w:val="single" w:sz="4" w:space="0" w:color="00000A"/>
            </w:tcBorders>
            <w:shd w:val="clear" w:color="auto" w:fill="auto"/>
          </w:tcPr>
          <w:p w14:paraId="5E6E356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taikomas IP filtravimas;</w:t>
            </w:r>
          </w:p>
          <w:p w14:paraId="4503B17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Duomenys tarp spausdinimo įrangos ir serverio turi būti šifruojami „</w:t>
            </w:r>
            <w:proofErr w:type="spellStart"/>
            <w:r w:rsidRPr="00090E7A">
              <w:rPr>
                <w:rFonts w:ascii="Times New Roman" w:eastAsia="Times New Roman" w:hAnsi="Times New Roman" w:cs="Times New Roman"/>
                <w:sz w:val="24"/>
                <w:szCs w:val="20"/>
                <w:lang w:eastAsia="en-US"/>
              </w:rPr>
              <w:t>IPsec</w:t>
            </w:r>
            <w:proofErr w:type="spellEnd"/>
            <w:r w:rsidRPr="00090E7A">
              <w:rPr>
                <w:rFonts w:ascii="Times New Roman" w:eastAsia="Times New Roman" w:hAnsi="Times New Roman" w:cs="Times New Roman"/>
                <w:sz w:val="24"/>
                <w:szCs w:val="20"/>
                <w:lang w:eastAsia="en-US"/>
              </w:rPr>
              <w:t>“ protokolu;</w:t>
            </w:r>
          </w:p>
          <w:p w14:paraId="39BB3F7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naudojamas 802.1X  arba lygiavertis autentifikavimas.</w:t>
            </w:r>
          </w:p>
        </w:tc>
      </w:tr>
      <w:tr w:rsidR="008E5206" w:rsidRPr="00090E7A" w14:paraId="6E4DB628"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4A5A236" w14:textId="0BC52446" w:rsidR="008E5206" w:rsidRPr="00090E7A" w:rsidRDefault="007620B9" w:rsidP="006528ED">
            <w:pPr>
              <w:spacing w:after="0" w:line="240" w:lineRule="auto"/>
              <w:ind w:right="-109"/>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30</w:t>
            </w:r>
            <w:r w:rsidR="006528ED">
              <w:rPr>
                <w:rFonts w:ascii="Times New Roman" w:eastAsia="Times New Roman" w:hAnsi="Times New Roman" w:cs="Times New Roman"/>
                <w:sz w:val="24"/>
                <w:szCs w:val="20"/>
                <w:lang w:eastAsia="en-US"/>
              </w:rPr>
              <w:t>.</w:t>
            </w:r>
          </w:p>
        </w:tc>
        <w:tc>
          <w:tcPr>
            <w:tcW w:w="3261" w:type="dxa"/>
            <w:tcBorders>
              <w:bottom w:val="single" w:sz="4" w:space="0" w:color="00000A"/>
              <w:right w:val="single" w:sz="4" w:space="0" w:color="00000A"/>
            </w:tcBorders>
            <w:shd w:val="clear" w:color="auto" w:fill="auto"/>
          </w:tcPr>
          <w:p w14:paraId="014CA99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Preliminarus kiekis</w:t>
            </w:r>
          </w:p>
        </w:tc>
        <w:tc>
          <w:tcPr>
            <w:tcW w:w="5669" w:type="dxa"/>
            <w:tcBorders>
              <w:bottom w:val="single" w:sz="4" w:space="0" w:color="00000A"/>
              <w:right w:val="single" w:sz="4" w:space="0" w:color="00000A"/>
            </w:tcBorders>
            <w:shd w:val="clear" w:color="auto" w:fill="auto"/>
          </w:tcPr>
          <w:p w14:paraId="7512D3A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35 vnt. Kiekis gali didėti arba mažėti 6 vnt.</w:t>
            </w:r>
          </w:p>
        </w:tc>
      </w:tr>
    </w:tbl>
    <w:p w14:paraId="36520CDA" w14:textId="77777777" w:rsidR="008E5206" w:rsidRPr="00090E7A" w:rsidRDefault="008E5206" w:rsidP="008E5206">
      <w:pPr>
        <w:spacing w:after="0" w:line="240" w:lineRule="auto"/>
        <w:jc w:val="both"/>
        <w:rPr>
          <w:rFonts w:ascii="Times New Roman" w:eastAsia="Times New Roman" w:hAnsi="Times New Roman" w:cs="Times New Roman"/>
          <w:sz w:val="24"/>
          <w:szCs w:val="20"/>
          <w:lang w:eastAsia="en-US"/>
        </w:rPr>
      </w:pPr>
    </w:p>
    <w:p w14:paraId="04C3C577" w14:textId="77777777" w:rsidR="008E5206" w:rsidRPr="00090E7A" w:rsidRDefault="008E5206" w:rsidP="008E5206">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E tipo įranga:</w:t>
      </w:r>
    </w:p>
    <w:tbl>
      <w:tblPr>
        <w:tblW w:w="960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09"/>
        <w:gridCol w:w="3260"/>
        <w:gridCol w:w="5637"/>
      </w:tblGrid>
      <w:tr w:rsidR="008E5206" w:rsidRPr="00090E7A" w14:paraId="4A340E41" w14:textId="77777777" w:rsidTr="00AE1351">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7B1788"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 xml:space="preserve">Eil. </w:t>
            </w:r>
            <w:proofErr w:type="spellStart"/>
            <w:r w:rsidRPr="00090E7A">
              <w:rPr>
                <w:rFonts w:ascii="Times New Roman" w:eastAsia="Times New Roman" w:hAnsi="Times New Roman" w:cs="Times New Roman"/>
                <w:b/>
                <w:bCs/>
                <w:sz w:val="24"/>
                <w:szCs w:val="20"/>
                <w:lang w:eastAsia="en-US"/>
              </w:rPr>
              <w:t>nr.</w:t>
            </w:r>
            <w:proofErr w:type="spellEnd"/>
          </w:p>
        </w:tc>
        <w:tc>
          <w:tcPr>
            <w:tcW w:w="3260" w:type="dxa"/>
            <w:tcBorders>
              <w:top w:val="single" w:sz="4" w:space="0" w:color="00000A"/>
              <w:bottom w:val="single" w:sz="4" w:space="0" w:color="00000A"/>
              <w:right w:val="single" w:sz="4" w:space="0" w:color="00000A"/>
            </w:tcBorders>
            <w:shd w:val="clear" w:color="auto" w:fill="auto"/>
            <w:vAlign w:val="center"/>
          </w:tcPr>
          <w:p w14:paraId="3E42AA2D"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Reikalavimas</w:t>
            </w:r>
          </w:p>
        </w:tc>
        <w:tc>
          <w:tcPr>
            <w:tcW w:w="5637" w:type="dxa"/>
            <w:tcBorders>
              <w:top w:val="single" w:sz="4" w:space="0" w:color="00000A"/>
              <w:bottom w:val="single" w:sz="4" w:space="0" w:color="00000A"/>
              <w:right w:val="single" w:sz="4" w:space="0" w:color="00000A"/>
            </w:tcBorders>
            <w:shd w:val="clear" w:color="auto" w:fill="auto"/>
            <w:vAlign w:val="center"/>
          </w:tcPr>
          <w:p w14:paraId="1E875E29"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8E5206" w:rsidRPr="00090E7A" w14:paraId="00B18D7D" w14:textId="77777777" w:rsidTr="00CB1F6A">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4A13B8C4"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71A4194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Gamintojas</w:t>
            </w:r>
          </w:p>
        </w:tc>
        <w:tc>
          <w:tcPr>
            <w:tcW w:w="5637" w:type="dxa"/>
            <w:tcBorders>
              <w:bottom w:val="single" w:sz="4" w:space="0" w:color="00000A"/>
              <w:right w:val="single" w:sz="4" w:space="0" w:color="00000A"/>
            </w:tcBorders>
            <w:shd w:val="clear" w:color="auto" w:fill="auto"/>
          </w:tcPr>
          <w:p w14:paraId="3F6AD67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Nurodyti</w:t>
            </w:r>
          </w:p>
        </w:tc>
      </w:tr>
      <w:tr w:rsidR="008E5206" w:rsidRPr="00090E7A" w14:paraId="160AFF9A" w14:textId="77777777" w:rsidTr="00CB1F6A">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68D9F1F"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721E304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Modelis</w:t>
            </w:r>
          </w:p>
        </w:tc>
        <w:tc>
          <w:tcPr>
            <w:tcW w:w="5637" w:type="dxa"/>
            <w:tcBorders>
              <w:bottom w:val="single" w:sz="4" w:space="0" w:color="00000A"/>
              <w:right w:val="single" w:sz="4" w:space="0" w:color="00000A"/>
            </w:tcBorders>
            <w:shd w:val="clear" w:color="auto" w:fill="auto"/>
          </w:tcPr>
          <w:p w14:paraId="0B2E9B5D" w14:textId="77777777" w:rsidR="008E5206" w:rsidRPr="00090E7A" w:rsidRDefault="008E5206" w:rsidP="002A743C">
            <w:p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bCs/>
                <w:sz w:val="24"/>
                <w:szCs w:val="20"/>
                <w:lang w:eastAsia="en-US"/>
              </w:rPr>
              <w:t>Nurodyti</w:t>
            </w:r>
          </w:p>
        </w:tc>
      </w:tr>
      <w:tr w:rsidR="008E5206" w:rsidRPr="00090E7A" w14:paraId="5472CC3A" w14:textId="77777777" w:rsidTr="00CB1F6A">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EFC6EFE"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753ADB0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technologija</w:t>
            </w:r>
          </w:p>
        </w:tc>
        <w:tc>
          <w:tcPr>
            <w:tcW w:w="5637" w:type="dxa"/>
            <w:tcBorders>
              <w:bottom w:val="single" w:sz="4" w:space="0" w:color="00000A"/>
              <w:right w:val="single" w:sz="4" w:space="0" w:color="00000A"/>
            </w:tcBorders>
            <w:shd w:val="clear" w:color="auto" w:fill="auto"/>
          </w:tcPr>
          <w:p w14:paraId="6DF1130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Elektrografinė arba lygiavertė</w:t>
            </w:r>
          </w:p>
        </w:tc>
      </w:tr>
      <w:tr w:rsidR="008E5206" w:rsidRPr="00090E7A" w14:paraId="5EC66F84" w14:textId="77777777" w:rsidTr="00CB1F6A">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11B632"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top w:val="single" w:sz="4" w:space="0" w:color="00000A"/>
              <w:bottom w:val="single" w:sz="4" w:space="0" w:color="00000A"/>
              <w:right w:val="single" w:sz="4" w:space="0" w:color="00000A"/>
            </w:tcBorders>
            <w:shd w:val="clear" w:color="auto" w:fill="auto"/>
          </w:tcPr>
          <w:p w14:paraId="69876FE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Maksimalus spausdinimo formatas</w:t>
            </w:r>
          </w:p>
        </w:tc>
        <w:tc>
          <w:tcPr>
            <w:tcW w:w="5637" w:type="dxa"/>
            <w:tcBorders>
              <w:top w:val="single" w:sz="4" w:space="0" w:color="00000A"/>
              <w:bottom w:val="single" w:sz="4" w:space="0" w:color="00000A"/>
              <w:right w:val="single" w:sz="4" w:space="0" w:color="00000A"/>
            </w:tcBorders>
            <w:shd w:val="clear" w:color="auto" w:fill="auto"/>
          </w:tcPr>
          <w:p w14:paraId="0BDE008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A4</w:t>
            </w:r>
          </w:p>
        </w:tc>
      </w:tr>
      <w:tr w:rsidR="008E5206" w:rsidRPr="00090E7A" w14:paraId="32E85193" w14:textId="77777777" w:rsidTr="00CB1F6A">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DB0F131"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0821E7A1" w14:textId="77777777" w:rsidR="008E5206" w:rsidRPr="00090E7A" w:rsidRDefault="008E5206" w:rsidP="002A743C">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Vienpusių A4 formato lapų spausdinimo greitis, spausdinant minimalia reikalaujama skiriamąja geba (raiška)</w:t>
            </w:r>
          </w:p>
        </w:tc>
        <w:tc>
          <w:tcPr>
            <w:tcW w:w="5637" w:type="dxa"/>
            <w:tcBorders>
              <w:bottom w:val="single" w:sz="4" w:space="0" w:color="00000A"/>
              <w:right w:val="single" w:sz="4" w:space="0" w:color="00000A"/>
            </w:tcBorders>
            <w:shd w:val="clear" w:color="auto" w:fill="auto"/>
          </w:tcPr>
          <w:p w14:paraId="17BFC4A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40 juodai baltų psl./min. A4 formatu</w:t>
            </w:r>
          </w:p>
        </w:tc>
      </w:tr>
      <w:tr w:rsidR="008E5206" w:rsidRPr="00090E7A" w14:paraId="2B5B0090" w14:textId="77777777" w:rsidTr="00CB1F6A">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58E4780"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0E59BDD7" w14:textId="77777777" w:rsidR="008E5206" w:rsidRPr="00090E7A" w:rsidRDefault="008E5206" w:rsidP="002A743C">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Pirmo spaudo pasirodymo laikas </w:t>
            </w:r>
          </w:p>
        </w:tc>
        <w:tc>
          <w:tcPr>
            <w:tcW w:w="5637" w:type="dxa"/>
            <w:tcBorders>
              <w:bottom w:val="single" w:sz="4" w:space="0" w:color="00000A"/>
              <w:right w:val="single" w:sz="4" w:space="0" w:color="00000A"/>
            </w:tcBorders>
            <w:shd w:val="clear" w:color="auto" w:fill="auto"/>
          </w:tcPr>
          <w:p w14:paraId="23D4876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6,5 sek.</w:t>
            </w:r>
          </w:p>
        </w:tc>
      </w:tr>
      <w:tr w:rsidR="008E5206" w:rsidRPr="00090E7A" w14:paraId="323EEF6A" w14:textId="77777777" w:rsidTr="00CB1F6A">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5D316A1B"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4BC066D3" w14:textId="508201AF" w:rsidR="008E5206" w:rsidRPr="00090E7A" w:rsidRDefault="008E5206" w:rsidP="002A743C">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Pabudimo laikas iš miego r</w:t>
            </w:r>
            <w:r w:rsidR="00130569">
              <w:rPr>
                <w:rFonts w:ascii="Times New Roman" w:eastAsia="Times New Roman" w:hAnsi="Times New Roman" w:cs="Times New Roman"/>
                <w:sz w:val="24"/>
                <w:szCs w:val="20"/>
                <w:lang w:eastAsia="en-US"/>
              </w:rPr>
              <w:t>e</w:t>
            </w:r>
            <w:r w:rsidRPr="00090E7A">
              <w:rPr>
                <w:rFonts w:ascii="Times New Roman" w:eastAsia="Times New Roman" w:hAnsi="Times New Roman" w:cs="Times New Roman"/>
                <w:sz w:val="24"/>
                <w:szCs w:val="20"/>
                <w:lang w:eastAsia="en-US"/>
              </w:rPr>
              <w:t>žimo</w:t>
            </w:r>
          </w:p>
        </w:tc>
        <w:tc>
          <w:tcPr>
            <w:tcW w:w="5637" w:type="dxa"/>
            <w:tcBorders>
              <w:bottom w:val="single" w:sz="4" w:space="0" w:color="00000A"/>
              <w:right w:val="single" w:sz="4" w:space="0" w:color="00000A"/>
            </w:tcBorders>
            <w:shd w:val="clear" w:color="auto" w:fill="auto"/>
          </w:tcPr>
          <w:p w14:paraId="2F357E6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9 sek.</w:t>
            </w:r>
          </w:p>
        </w:tc>
      </w:tr>
      <w:tr w:rsidR="008E5206" w:rsidRPr="00090E7A" w14:paraId="3D2DC5D5" w14:textId="77777777" w:rsidTr="00CB1F6A">
        <w:trPr>
          <w:trHeight w:val="293"/>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3737F9D"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70F3762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Procesorius</w:t>
            </w:r>
          </w:p>
        </w:tc>
        <w:tc>
          <w:tcPr>
            <w:tcW w:w="5637" w:type="dxa"/>
            <w:tcBorders>
              <w:bottom w:val="single" w:sz="4" w:space="0" w:color="00000A"/>
              <w:right w:val="single" w:sz="4" w:space="0" w:color="00000A"/>
            </w:tcBorders>
            <w:shd w:val="clear" w:color="auto" w:fill="auto"/>
          </w:tcPr>
          <w:p w14:paraId="4708F1B7" w14:textId="479C7DC5"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w:t>
            </w:r>
            <w:r w:rsidR="00324450">
              <w:rPr>
                <w:rFonts w:ascii="Times New Roman" w:eastAsia="Times New Roman" w:hAnsi="Times New Roman" w:cs="Times New Roman"/>
                <w:sz w:val="24"/>
                <w:szCs w:val="20"/>
                <w:lang w:eastAsia="en-US"/>
              </w:rPr>
              <w:t>2</w:t>
            </w:r>
            <w:r w:rsidRPr="00090E7A">
              <w:rPr>
                <w:rFonts w:ascii="Times New Roman" w:eastAsia="Times New Roman" w:hAnsi="Times New Roman" w:cs="Times New Roman"/>
                <w:sz w:val="24"/>
                <w:szCs w:val="20"/>
                <w:lang w:eastAsia="en-US"/>
              </w:rPr>
              <w:t>-</w:t>
            </w:r>
            <w:r w:rsidR="00324450">
              <w:rPr>
                <w:rFonts w:ascii="Times New Roman" w:eastAsia="Times New Roman" w:hAnsi="Times New Roman" w:cs="Times New Roman"/>
                <w:sz w:val="24"/>
                <w:szCs w:val="20"/>
                <w:lang w:eastAsia="en-US"/>
              </w:rPr>
              <w:t>j</w:t>
            </w:r>
            <w:r w:rsidRPr="00090E7A">
              <w:rPr>
                <w:rFonts w:ascii="Times New Roman" w:eastAsia="Times New Roman" w:hAnsi="Times New Roman" w:cs="Times New Roman"/>
                <w:sz w:val="24"/>
                <w:szCs w:val="20"/>
                <w:lang w:eastAsia="en-US"/>
              </w:rPr>
              <w:t>ų branduolių (</w:t>
            </w:r>
            <w:proofErr w:type="spellStart"/>
            <w:r w:rsidR="00324450">
              <w:rPr>
                <w:rFonts w:ascii="Times New Roman" w:eastAsia="Times New Roman" w:hAnsi="Times New Roman" w:cs="Times New Roman"/>
                <w:sz w:val="24"/>
                <w:szCs w:val="20"/>
                <w:lang w:eastAsia="en-US"/>
              </w:rPr>
              <w:t>Dual</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core</w:t>
            </w:r>
            <w:proofErr w:type="spellEnd"/>
            <w:r w:rsidRPr="00090E7A">
              <w:rPr>
                <w:rFonts w:ascii="Times New Roman" w:eastAsia="Times New Roman" w:hAnsi="Times New Roman" w:cs="Times New Roman"/>
                <w:sz w:val="24"/>
                <w:szCs w:val="20"/>
                <w:lang w:eastAsia="en-US"/>
              </w:rPr>
              <w:t>)</w:t>
            </w:r>
          </w:p>
        </w:tc>
      </w:tr>
      <w:tr w:rsidR="008E5206" w:rsidRPr="00090E7A" w14:paraId="1CEC643A" w14:textId="77777777" w:rsidTr="00CB1F6A">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00B59BE"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6E7E8DE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Procesoriaus dažnis</w:t>
            </w:r>
          </w:p>
        </w:tc>
        <w:tc>
          <w:tcPr>
            <w:tcW w:w="5637" w:type="dxa"/>
            <w:tcBorders>
              <w:bottom w:val="single" w:sz="4" w:space="0" w:color="00000A"/>
              <w:right w:val="single" w:sz="4" w:space="0" w:color="00000A"/>
            </w:tcBorders>
            <w:shd w:val="clear" w:color="auto" w:fill="auto"/>
          </w:tcPr>
          <w:p w14:paraId="081807B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1,2 GHz</w:t>
            </w:r>
          </w:p>
        </w:tc>
      </w:tr>
      <w:tr w:rsidR="008E5206" w:rsidRPr="00090E7A" w14:paraId="565A4762" w14:textId="77777777" w:rsidTr="00CB1F6A">
        <w:trPr>
          <w:trHeight w:val="276"/>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3CDC4C3"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78022F73"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skiriamoji geba (raiška)</w:t>
            </w:r>
          </w:p>
        </w:tc>
        <w:tc>
          <w:tcPr>
            <w:tcW w:w="5637" w:type="dxa"/>
            <w:tcBorders>
              <w:bottom w:val="single" w:sz="4" w:space="0" w:color="00000A"/>
              <w:right w:val="single" w:sz="4" w:space="0" w:color="00000A"/>
            </w:tcBorders>
            <w:shd w:val="clear" w:color="auto" w:fill="auto"/>
          </w:tcPr>
          <w:p w14:paraId="06E33AF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1200 x 1200 </w:t>
            </w:r>
            <w:proofErr w:type="spellStart"/>
            <w:r w:rsidRPr="00090E7A">
              <w:rPr>
                <w:rFonts w:ascii="Times New Roman" w:eastAsia="Times New Roman" w:hAnsi="Times New Roman" w:cs="Times New Roman"/>
                <w:sz w:val="24"/>
                <w:szCs w:val="20"/>
                <w:lang w:eastAsia="en-US"/>
              </w:rPr>
              <w:t>dpi</w:t>
            </w:r>
            <w:proofErr w:type="spellEnd"/>
          </w:p>
        </w:tc>
      </w:tr>
      <w:tr w:rsidR="008E5206" w:rsidRPr="00090E7A" w14:paraId="12BE9F5C" w14:textId="77777777" w:rsidTr="00CB1F6A">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60716E24"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7A9B385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Operatyvinės atminties dydis</w:t>
            </w:r>
          </w:p>
        </w:tc>
        <w:tc>
          <w:tcPr>
            <w:tcW w:w="5637" w:type="dxa"/>
            <w:tcBorders>
              <w:bottom w:val="single" w:sz="4" w:space="0" w:color="00000A"/>
              <w:right w:val="single" w:sz="4" w:space="0" w:color="00000A"/>
            </w:tcBorders>
            <w:shd w:val="clear" w:color="auto" w:fill="auto"/>
          </w:tcPr>
          <w:p w14:paraId="2FCE2718" w14:textId="0BC6EE80"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w:t>
            </w:r>
            <w:r w:rsidR="00324450">
              <w:rPr>
                <w:rFonts w:ascii="Times New Roman" w:eastAsia="Times New Roman" w:hAnsi="Times New Roman" w:cs="Times New Roman"/>
                <w:sz w:val="24"/>
                <w:szCs w:val="20"/>
                <w:lang w:eastAsia="en-US"/>
              </w:rPr>
              <w:t>1.5</w:t>
            </w:r>
            <w:r w:rsidRPr="00090E7A">
              <w:rPr>
                <w:rFonts w:ascii="Times New Roman" w:eastAsia="Times New Roman" w:hAnsi="Times New Roman" w:cs="Times New Roman"/>
                <w:sz w:val="24"/>
                <w:szCs w:val="20"/>
                <w:lang w:eastAsia="en-US"/>
              </w:rPr>
              <w:t>GB</w:t>
            </w:r>
          </w:p>
        </w:tc>
      </w:tr>
      <w:tr w:rsidR="008E5206" w:rsidRPr="00090E7A" w14:paraId="1FCBAA4D" w14:textId="77777777" w:rsidTr="00CB1F6A">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5F44585"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771BC28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Vidinis standusis diskas</w:t>
            </w:r>
          </w:p>
        </w:tc>
        <w:tc>
          <w:tcPr>
            <w:tcW w:w="5637" w:type="dxa"/>
            <w:tcBorders>
              <w:bottom w:val="single" w:sz="4" w:space="0" w:color="00000A"/>
              <w:right w:val="single" w:sz="4" w:space="0" w:color="00000A"/>
            </w:tcBorders>
            <w:shd w:val="clear" w:color="auto" w:fill="auto"/>
          </w:tcPr>
          <w:p w14:paraId="7F028C4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hAnsi="Times New Roman" w:cs="Times New Roman"/>
                <w:color w:val="000000"/>
                <w:sz w:val="24"/>
                <w:szCs w:val="24"/>
                <w:lang w:eastAsia="lt-LT"/>
              </w:rPr>
              <w:t>ne mažiau kaip 250 GB</w:t>
            </w:r>
          </w:p>
        </w:tc>
      </w:tr>
      <w:tr w:rsidR="008E5206" w:rsidRPr="00090E7A" w14:paraId="70955EB5" w14:textId="77777777" w:rsidTr="00CB1F6A">
        <w:trPr>
          <w:trHeight w:val="61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63511C38"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39B47EC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Saugumo reikalavimai</w:t>
            </w:r>
          </w:p>
        </w:tc>
        <w:tc>
          <w:tcPr>
            <w:tcW w:w="5637" w:type="dxa"/>
            <w:tcBorders>
              <w:bottom w:val="single" w:sz="4" w:space="0" w:color="00000A"/>
              <w:right w:val="single" w:sz="4" w:space="0" w:color="00000A"/>
            </w:tcBorders>
            <w:shd w:val="clear" w:color="auto" w:fill="auto"/>
          </w:tcPr>
          <w:p w14:paraId="5C70DB2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Turi būti duomenų kodavimas atminties kaupiklyje (ne mažiau kaip 128 </w:t>
            </w:r>
            <w:proofErr w:type="spellStart"/>
            <w:r w:rsidRPr="00090E7A">
              <w:rPr>
                <w:rFonts w:ascii="Times New Roman" w:eastAsia="Times New Roman" w:hAnsi="Times New Roman" w:cs="Times New Roman"/>
                <w:sz w:val="24"/>
                <w:szCs w:val="20"/>
                <w:lang w:eastAsia="en-US"/>
              </w:rPr>
              <w:t>bit</w:t>
            </w:r>
            <w:proofErr w:type="spellEnd"/>
            <w:r w:rsidRPr="00090E7A">
              <w:rPr>
                <w:rFonts w:ascii="Times New Roman" w:eastAsia="Times New Roman" w:hAnsi="Times New Roman" w:cs="Times New Roman"/>
                <w:sz w:val="24"/>
                <w:szCs w:val="20"/>
                <w:lang w:eastAsia="en-US"/>
              </w:rPr>
              <w:t>) su daugkartinio perrašymo galimybe</w:t>
            </w:r>
          </w:p>
        </w:tc>
      </w:tr>
      <w:tr w:rsidR="008E5206" w:rsidRPr="00090E7A" w14:paraId="28B36B34" w14:textId="77777777" w:rsidTr="00CB1F6A">
        <w:trPr>
          <w:trHeight w:val="227"/>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D5F2E48"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377F429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Integruota sąsaja (standartinė)</w:t>
            </w:r>
          </w:p>
        </w:tc>
        <w:tc>
          <w:tcPr>
            <w:tcW w:w="5637" w:type="dxa"/>
            <w:tcBorders>
              <w:bottom w:val="single" w:sz="4" w:space="0" w:color="00000A"/>
              <w:right w:val="single" w:sz="4" w:space="0" w:color="00000A"/>
            </w:tcBorders>
            <w:shd w:val="clear" w:color="auto" w:fill="auto"/>
          </w:tcPr>
          <w:p w14:paraId="282B85A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USB 2.0, 10/100/1000 Base-T tinklo plokštė</w:t>
            </w:r>
          </w:p>
        </w:tc>
      </w:tr>
      <w:tr w:rsidR="008E5206" w:rsidRPr="00090E7A" w14:paraId="0492D1F6" w14:textId="77777777" w:rsidTr="00CB1F6A">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6247652"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3FDBE5C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kalba</w:t>
            </w:r>
          </w:p>
        </w:tc>
        <w:tc>
          <w:tcPr>
            <w:tcW w:w="5637" w:type="dxa"/>
            <w:tcBorders>
              <w:bottom w:val="single" w:sz="4" w:space="0" w:color="00000A"/>
              <w:right w:val="single" w:sz="4" w:space="0" w:color="00000A"/>
            </w:tcBorders>
            <w:shd w:val="clear" w:color="auto" w:fill="auto"/>
          </w:tcPr>
          <w:p w14:paraId="7209FF4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PCL6, Adobe </w:t>
            </w:r>
            <w:proofErr w:type="spellStart"/>
            <w:r w:rsidRPr="00090E7A">
              <w:rPr>
                <w:rFonts w:ascii="Times New Roman" w:eastAsia="Times New Roman" w:hAnsi="Times New Roman" w:cs="Times New Roman"/>
                <w:sz w:val="24"/>
                <w:szCs w:val="20"/>
                <w:lang w:eastAsia="en-US"/>
              </w:rPr>
              <w:t>Postscript</w:t>
            </w:r>
            <w:proofErr w:type="spellEnd"/>
            <w:r w:rsidRPr="00090E7A">
              <w:rPr>
                <w:rFonts w:ascii="Times New Roman" w:eastAsia="Times New Roman" w:hAnsi="Times New Roman" w:cs="Times New Roman"/>
                <w:sz w:val="24"/>
                <w:szCs w:val="20"/>
                <w:lang w:eastAsia="en-US"/>
              </w:rPr>
              <w:t xml:space="preserve"> 3, arba analogiška</w:t>
            </w:r>
          </w:p>
        </w:tc>
      </w:tr>
      <w:tr w:rsidR="008E5206" w:rsidRPr="00090E7A" w14:paraId="776C17B6" w14:textId="77777777" w:rsidTr="00CB1F6A">
        <w:trPr>
          <w:trHeight w:val="528"/>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8D8065"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8354BE" w14:textId="77777777" w:rsidR="008E5206" w:rsidRPr="00090E7A" w:rsidRDefault="008E5206" w:rsidP="002A743C">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Suderinamumas su operacinėmis sistemomis</w:t>
            </w:r>
          </w:p>
        </w:tc>
        <w:tc>
          <w:tcPr>
            <w:tcW w:w="56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56E3C0" w14:textId="7020EAF4" w:rsidR="008E5206" w:rsidRPr="00090E7A" w:rsidRDefault="008E5206" w:rsidP="002A743C">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Windows </w:t>
            </w:r>
            <w:r w:rsidR="001E4857">
              <w:rPr>
                <w:rFonts w:ascii="Times New Roman" w:eastAsia="Times New Roman" w:hAnsi="Times New Roman" w:cs="Times New Roman"/>
                <w:sz w:val="24"/>
                <w:szCs w:val="20"/>
                <w:lang w:eastAsia="en-US"/>
              </w:rPr>
              <w:t>10</w:t>
            </w:r>
            <w:r w:rsidRPr="00090E7A">
              <w:rPr>
                <w:rFonts w:ascii="Times New Roman" w:eastAsia="Times New Roman" w:hAnsi="Times New Roman" w:cs="Times New Roman"/>
                <w:sz w:val="24"/>
                <w:szCs w:val="20"/>
                <w:lang w:eastAsia="en-US"/>
              </w:rPr>
              <w:t xml:space="preserve"> (32/64BIT)</w:t>
            </w:r>
            <w:r w:rsidRPr="00090E7A">
              <w:rPr>
                <w:rFonts w:ascii="Times New Roman" w:eastAsia="Times New Roman" w:hAnsi="Times New Roman" w:cs="Times New Roman"/>
                <w:sz w:val="24"/>
                <w:szCs w:val="20"/>
                <w:lang w:eastAsia="en-US"/>
              </w:rPr>
              <w:br/>
              <w:t>Windows 1</w:t>
            </w:r>
            <w:r w:rsidR="001E4857">
              <w:rPr>
                <w:rFonts w:ascii="Times New Roman" w:eastAsia="Times New Roman" w:hAnsi="Times New Roman" w:cs="Times New Roman"/>
                <w:sz w:val="24"/>
                <w:szCs w:val="20"/>
                <w:lang w:eastAsia="en-US"/>
              </w:rPr>
              <w:t>1</w:t>
            </w:r>
            <w:r w:rsidRPr="00090E7A">
              <w:rPr>
                <w:rFonts w:ascii="Times New Roman" w:eastAsia="Times New Roman" w:hAnsi="Times New Roman" w:cs="Times New Roman"/>
                <w:sz w:val="24"/>
                <w:szCs w:val="20"/>
                <w:lang w:eastAsia="en-US"/>
              </w:rPr>
              <w:t xml:space="preserve"> (32/64BIT)</w:t>
            </w:r>
          </w:p>
        </w:tc>
      </w:tr>
      <w:tr w:rsidR="008E5206" w:rsidRPr="00090E7A" w14:paraId="34BC8967" w14:textId="77777777" w:rsidTr="00CB1F6A">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D68E97"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top w:val="single" w:sz="4" w:space="0" w:color="00000A"/>
              <w:bottom w:val="single" w:sz="4" w:space="0" w:color="00000A"/>
              <w:right w:val="single" w:sz="4" w:space="0" w:color="00000A"/>
            </w:tcBorders>
            <w:shd w:val="clear" w:color="auto" w:fill="auto"/>
          </w:tcPr>
          <w:p w14:paraId="2A28F8D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Automatinis dvipusis dokumentų tiektuvas (skenuojantis abi puses vienu lapo paleidimu)</w:t>
            </w:r>
          </w:p>
        </w:tc>
        <w:tc>
          <w:tcPr>
            <w:tcW w:w="5637" w:type="dxa"/>
            <w:tcBorders>
              <w:top w:val="single" w:sz="4" w:space="0" w:color="00000A"/>
              <w:bottom w:val="single" w:sz="4" w:space="0" w:color="00000A"/>
              <w:right w:val="single" w:sz="4" w:space="0" w:color="00000A"/>
            </w:tcBorders>
            <w:shd w:val="clear" w:color="auto" w:fill="auto"/>
          </w:tcPr>
          <w:p w14:paraId="00E03777" w14:textId="75BB7065"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w:t>
            </w:r>
            <w:r w:rsidR="001E4857">
              <w:rPr>
                <w:rFonts w:ascii="Times New Roman" w:eastAsia="Times New Roman" w:hAnsi="Times New Roman" w:cs="Times New Roman"/>
                <w:sz w:val="24"/>
                <w:szCs w:val="20"/>
                <w:lang w:eastAsia="en-US"/>
              </w:rPr>
              <w:t>75</w:t>
            </w:r>
            <w:r w:rsidRPr="00090E7A">
              <w:rPr>
                <w:rFonts w:ascii="Times New Roman" w:eastAsia="Times New Roman" w:hAnsi="Times New Roman" w:cs="Times New Roman"/>
                <w:sz w:val="24"/>
                <w:szCs w:val="20"/>
                <w:lang w:eastAsia="en-US"/>
              </w:rPr>
              <w:t xml:space="preserve"> lap</w:t>
            </w:r>
            <w:r w:rsidR="001E4857">
              <w:rPr>
                <w:rFonts w:ascii="Times New Roman" w:eastAsia="Times New Roman" w:hAnsi="Times New Roman" w:cs="Times New Roman"/>
                <w:sz w:val="24"/>
                <w:szCs w:val="20"/>
                <w:lang w:eastAsia="en-US"/>
              </w:rPr>
              <w:t>ai</w:t>
            </w:r>
          </w:p>
        </w:tc>
      </w:tr>
      <w:tr w:rsidR="008E5206" w:rsidRPr="00090E7A" w14:paraId="675386A9" w14:textId="77777777" w:rsidTr="00CB1F6A">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FEFFE99"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7507122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dėtuvės (-</w:t>
            </w:r>
            <w:proofErr w:type="spellStart"/>
            <w:r w:rsidRPr="00090E7A">
              <w:rPr>
                <w:rFonts w:ascii="Times New Roman" w:eastAsia="Times New Roman" w:hAnsi="Times New Roman" w:cs="Times New Roman"/>
                <w:sz w:val="24"/>
                <w:szCs w:val="20"/>
                <w:lang w:eastAsia="en-US"/>
              </w:rPr>
              <w:t>ių</w:t>
            </w:r>
            <w:proofErr w:type="spellEnd"/>
            <w:r w:rsidRPr="00090E7A">
              <w:rPr>
                <w:rFonts w:ascii="Times New Roman" w:eastAsia="Times New Roman" w:hAnsi="Times New Roman" w:cs="Times New Roman"/>
                <w:sz w:val="24"/>
                <w:szCs w:val="20"/>
                <w:lang w:eastAsia="en-US"/>
              </w:rPr>
              <w:t>) talpa</w:t>
            </w:r>
          </w:p>
        </w:tc>
        <w:tc>
          <w:tcPr>
            <w:tcW w:w="5637" w:type="dxa"/>
            <w:tcBorders>
              <w:bottom w:val="single" w:sz="4" w:space="0" w:color="00000A"/>
              <w:right w:val="single" w:sz="4" w:space="0" w:color="00000A"/>
            </w:tcBorders>
            <w:shd w:val="clear" w:color="auto" w:fill="auto"/>
          </w:tcPr>
          <w:p w14:paraId="2B5141B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500 lapų</w:t>
            </w:r>
          </w:p>
        </w:tc>
      </w:tr>
      <w:tr w:rsidR="008E5206" w:rsidRPr="00090E7A" w14:paraId="095FE30F" w14:textId="77777777" w:rsidTr="00CB1F6A">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A61F889"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6B884BE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išvedimas</w:t>
            </w:r>
          </w:p>
        </w:tc>
        <w:tc>
          <w:tcPr>
            <w:tcW w:w="5637" w:type="dxa"/>
            <w:tcBorders>
              <w:bottom w:val="single" w:sz="4" w:space="0" w:color="00000A"/>
              <w:right w:val="single" w:sz="4" w:space="0" w:color="00000A"/>
            </w:tcBorders>
            <w:shd w:val="clear" w:color="auto" w:fill="auto"/>
          </w:tcPr>
          <w:p w14:paraId="66D4B63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250 lapų</w:t>
            </w:r>
          </w:p>
        </w:tc>
      </w:tr>
      <w:tr w:rsidR="008E5206" w:rsidRPr="00090E7A" w14:paraId="458FCA43" w14:textId="77777777" w:rsidTr="00CB1F6A">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E965FF6"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29EC2BF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greitis</w:t>
            </w:r>
          </w:p>
        </w:tc>
        <w:tc>
          <w:tcPr>
            <w:tcW w:w="5637" w:type="dxa"/>
            <w:tcBorders>
              <w:bottom w:val="single" w:sz="4" w:space="0" w:color="00000A"/>
              <w:right w:val="single" w:sz="4" w:space="0" w:color="00000A"/>
            </w:tcBorders>
            <w:shd w:val="clear" w:color="auto" w:fill="auto"/>
          </w:tcPr>
          <w:p w14:paraId="645FAD7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50 atvaizdų per min. </w:t>
            </w:r>
          </w:p>
        </w:tc>
      </w:tr>
      <w:tr w:rsidR="008E5206" w:rsidRPr="00090E7A" w14:paraId="53522A13" w14:textId="77777777" w:rsidTr="00CB1F6A">
        <w:trPr>
          <w:trHeight w:val="58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84F401C"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535B4ED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Skenavimo būdai</w:t>
            </w:r>
          </w:p>
        </w:tc>
        <w:tc>
          <w:tcPr>
            <w:tcW w:w="5637" w:type="dxa"/>
            <w:tcBorders>
              <w:bottom w:val="single" w:sz="4" w:space="0" w:color="00000A"/>
              <w:right w:val="single" w:sz="4" w:space="0" w:color="00000A"/>
            </w:tcBorders>
            <w:shd w:val="clear" w:color="auto" w:fill="auto"/>
          </w:tcPr>
          <w:p w14:paraId="70ED1BD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Skenavimas į el. paštą,  į įrenginio kietąjį diską, į FTP, į USB</w:t>
            </w:r>
          </w:p>
        </w:tc>
      </w:tr>
      <w:tr w:rsidR="008E5206" w:rsidRPr="00090E7A" w14:paraId="276FBA9D" w14:textId="77777777" w:rsidTr="00CB1F6A">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224F771"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2F356A0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Skenuotų dokumentų išsaugojimo formatai</w:t>
            </w:r>
          </w:p>
        </w:tc>
        <w:tc>
          <w:tcPr>
            <w:tcW w:w="5637" w:type="dxa"/>
            <w:tcBorders>
              <w:bottom w:val="single" w:sz="4" w:space="0" w:color="00000A"/>
              <w:right w:val="single" w:sz="4" w:space="0" w:color="00000A"/>
            </w:tcBorders>
            <w:shd w:val="clear" w:color="auto" w:fill="auto"/>
          </w:tcPr>
          <w:p w14:paraId="2F31E01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tiff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jpeg</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pdf</w:t>
            </w:r>
            <w:proofErr w:type="spellEnd"/>
            <w:r w:rsidRPr="00090E7A">
              <w:rPr>
                <w:rFonts w:ascii="Times New Roman" w:eastAsia="Times New Roman" w:hAnsi="Times New Roman" w:cs="Times New Roman"/>
                <w:sz w:val="24"/>
                <w:szCs w:val="20"/>
                <w:lang w:eastAsia="en-US"/>
              </w:rPr>
              <w:t xml:space="preserve"> su paieškos funkcija</w:t>
            </w:r>
          </w:p>
        </w:tc>
      </w:tr>
      <w:tr w:rsidR="008E5206" w:rsidRPr="00090E7A" w14:paraId="19B3343A" w14:textId="77777777" w:rsidTr="00CB1F6A">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456D91A"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12D3798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Valdymo skydelis</w:t>
            </w:r>
          </w:p>
        </w:tc>
        <w:tc>
          <w:tcPr>
            <w:tcW w:w="5637" w:type="dxa"/>
            <w:tcBorders>
              <w:bottom w:val="single" w:sz="4" w:space="0" w:color="00000A"/>
              <w:right w:val="single" w:sz="4" w:space="0" w:color="00000A"/>
            </w:tcBorders>
            <w:shd w:val="clear" w:color="auto" w:fill="auto"/>
          </w:tcPr>
          <w:p w14:paraId="55EA545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7 colių spalvinis, lietimui jautrus („</w:t>
            </w:r>
            <w:proofErr w:type="spellStart"/>
            <w:r w:rsidRPr="00090E7A">
              <w:rPr>
                <w:rFonts w:ascii="Times New Roman" w:eastAsia="Times New Roman" w:hAnsi="Times New Roman" w:cs="Times New Roman"/>
                <w:sz w:val="24"/>
                <w:szCs w:val="20"/>
                <w:lang w:eastAsia="en-US"/>
              </w:rPr>
              <w:t>touchscreen</w:t>
            </w:r>
            <w:proofErr w:type="spellEnd"/>
            <w:r w:rsidRPr="00090E7A">
              <w:rPr>
                <w:rFonts w:ascii="Times New Roman" w:eastAsia="Times New Roman" w:hAnsi="Times New Roman" w:cs="Times New Roman"/>
                <w:sz w:val="24"/>
                <w:szCs w:val="20"/>
                <w:lang w:eastAsia="en-US"/>
              </w:rPr>
              <w:t>“) LCD arba lygiavertis ekranas</w:t>
            </w:r>
          </w:p>
        </w:tc>
      </w:tr>
      <w:tr w:rsidR="008E5206" w:rsidRPr="00090E7A" w14:paraId="7CF4DC3B" w14:textId="77777777" w:rsidTr="00CB1F6A">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AE750A4"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670D669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pritaikytas naudoti su to paties gamintojo, originalia dažomųjų miltelių kasete</w:t>
            </w:r>
          </w:p>
        </w:tc>
        <w:tc>
          <w:tcPr>
            <w:tcW w:w="5637" w:type="dxa"/>
            <w:tcBorders>
              <w:bottom w:val="single" w:sz="4" w:space="0" w:color="00000A"/>
              <w:right w:val="single" w:sz="4" w:space="0" w:color="00000A"/>
            </w:tcBorders>
            <w:shd w:val="clear" w:color="auto" w:fill="auto"/>
          </w:tcPr>
          <w:p w14:paraId="08248AFE" w14:textId="11473C98"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resursas ne mažiau kaip </w:t>
            </w:r>
            <w:r w:rsidR="001E4857">
              <w:rPr>
                <w:rFonts w:ascii="Times New Roman" w:eastAsia="Times New Roman" w:hAnsi="Times New Roman" w:cs="Times New Roman"/>
                <w:sz w:val="24"/>
                <w:szCs w:val="20"/>
                <w:lang w:eastAsia="en-US"/>
              </w:rPr>
              <w:t>1</w:t>
            </w:r>
            <w:r w:rsidR="00324450">
              <w:rPr>
                <w:rFonts w:ascii="Times New Roman" w:eastAsia="Times New Roman" w:hAnsi="Times New Roman" w:cs="Times New Roman"/>
                <w:sz w:val="24"/>
                <w:szCs w:val="20"/>
                <w:lang w:eastAsia="en-US"/>
              </w:rPr>
              <w:t>25</w:t>
            </w:r>
            <w:r w:rsidRPr="00090E7A">
              <w:rPr>
                <w:rFonts w:ascii="Times New Roman" w:eastAsia="Times New Roman" w:hAnsi="Times New Roman" w:cs="Times New Roman"/>
                <w:sz w:val="24"/>
                <w:szCs w:val="20"/>
                <w:lang w:eastAsia="en-US"/>
              </w:rPr>
              <w:t>00 spaudų, kai lapo padengimas 5%</w:t>
            </w:r>
          </w:p>
        </w:tc>
      </w:tr>
      <w:tr w:rsidR="008E5206" w:rsidRPr="00090E7A" w14:paraId="692FB279" w14:textId="77777777" w:rsidTr="00CB1F6A">
        <w:trPr>
          <w:trHeight w:val="2775"/>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1B8D8"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0D289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Nuotolinis įrenginio valdymas</w:t>
            </w:r>
          </w:p>
        </w:tc>
        <w:tc>
          <w:tcPr>
            <w:tcW w:w="56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2FC274"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Galimybė realiuoju laiku per nuotolį, naudojant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xml:space="preserve"> sąsają, iš bet kurios darbo vietos prisijungti prie įrenginio valdymo skydelio ir atlikti šiuos veiksmus:</w:t>
            </w:r>
          </w:p>
          <w:p w14:paraId="4E67B369"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1. įrenginio funkcijų (kopijavimas, skenavimas, spausdinimas) konfigūravimas;</w:t>
            </w:r>
          </w:p>
          <w:p w14:paraId="688BF8F4"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2. galimybė teikti pagalbą vartotojams, atliekant kasdieninių funkcijų nustatymus;</w:t>
            </w:r>
          </w:p>
          <w:p w14:paraId="6D254883" w14:textId="77777777" w:rsidR="00C304F8"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3. organizuoti personalo mokymus, demonstruojant įrenginio funkcionalumą;</w:t>
            </w:r>
          </w:p>
          <w:p w14:paraId="54DACE78" w14:textId="4B21DCED"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4. stebėti įrenginio būseną ir pranešimų kodus.  </w:t>
            </w:r>
          </w:p>
        </w:tc>
      </w:tr>
      <w:tr w:rsidR="007620B9" w:rsidRPr="00090E7A" w14:paraId="2AA80202" w14:textId="77777777" w:rsidTr="007620B9">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DEC6D6" w14:textId="77777777" w:rsidR="007620B9" w:rsidRPr="00090E7A" w:rsidRDefault="007620B9">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top w:val="single" w:sz="4" w:space="0" w:color="00000A"/>
              <w:bottom w:val="single" w:sz="4" w:space="0" w:color="00000A"/>
              <w:right w:val="single" w:sz="4" w:space="0" w:color="00000A"/>
            </w:tcBorders>
            <w:shd w:val="clear" w:color="auto" w:fill="auto"/>
          </w:tcPr>
          <w:p w14:paraId="2E7EFBC0" w14:textId="6004B8B2" w:rsidR="007620B9" w:rsidRPr="00090E7A" w:rsidRDefault="007620B9" w:rsidP="007620B9">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Aplinkosauginis reikalavimas</w:t>
            </w:r>
          </w:p>
        </w:tc>
        <w:tc>
          <w:tcPr>
            <w:tcW w:w="5637" w:type="dxa"/>
            <w:tcBorders>
              <w:top w:val="single" w:sz="4" w:space="0" w:color="00000A"/>
              <w:bottom w:val="single" w:sz="4" w:space="0" w:color="00000A"/>
              <w:right w:val="single" w:sz="4" w:space="0" w:color="00000A"/>
            </w:tcBorders>
            <w:shd w:val="clear" w:color="auto" w:fill="auto"/>
          </w:tcPr>
          <w:p w14:paraId="588CBFD4" w14:textId="5B378E81" w:rsidR="007620B9" w:rsidRPr="007620B9" w:rsidRDefault="007620B9" w:rsidP="007620B9">
            <w:pPr>
              <w:spacing w:after="0" w:line="240" w:lineRule="auto"/>
              <w:jc w:val="both"/>
              <w:rPr>
                <w:rFonts w:ascii="Times New Roman" w:eastAsia="Times New Roman" w:hAnsi="Times New Roman" w:cs="Times New Roman"/>
                <w:color w:val="FF0000"/>
                <w:sz w:val="24"/>
                <w:szCs w:val="20"/>
                <w:lang w:eastAsia="en-US"/>
              </w:rPr>
            </w:pPr>
            <w:r w:rsidRPr="007620B9">
              <w:rPr>
                <w:rFonts w:ascii="Times New Roman" w:eastAsia="Times New Roman" w:hAnsi="Times New Roman" w:cs="Times New Roman"/>
                <w:sz w:val="24"/>
                <w:szCs w:val="24"/>
                <w:lang w:eastAsia="en-US"/>
              </w:rPr>
              <w:t>T</w:t>
            </w:r>
            <w:r w:rsidRPr="007620B9">
              <w:rPr>
                <w:rFonts w:ascii="Times New Roman" w:hAnsi="Times New Roman" w:cs="Times New Roman"/>
                <w:sz w:val="24"/>
                <w:szCs w:val="24"/>
                <w:lang w:eastAsia="lt-LT"/>
              </w:rPr>
              <w:t xml:space="preserve">uri atitikti aukščiausio energinio efektyvumo klasę (prieinamą Lietuvos rinkoje), nustatytą Europos Komisijos reglamentuose dėl gaminių energijos vartojimo efektyvumo ženklinimo reikalavimų, </w:t>
            </w:r>
            <w:proofErr w:type="spellStart"/>
            <w:r w:rsidRPr="007620B9">
              <w:rPr>
                <w:rFonts w:ascii="Times New Roman" w:hAnsi="Times New Roman" w:cs="Times New Roman"/>
                <w:sz w:val="24"/>
                <w:szCs w:val="24"/>
                <w:lang w:eastAsia="lt-LT"/>
              </w:rPr>
              <w:t>t.y</w:t>
            </w:r>
            <w:proofErr w:type="spellEnd"/>
            <w:r w:rsidRPr="007620B9">
              <w:rPr>
                <w:rFonts w:ascii="Times New Roman" w:hAnsi="Times New Roman" w:cs="Times New Roman"/>
                <w:sz w:val="24"/>
                <w:szCs w:val="24"/>
                <w:lang w:eastAsia="lt-LT"/>
              </w:rPr>
              <w:t>.</w:t>
            </w:r>
            <w:r w:rsidRPr="007620B9">
              <w:rPr>
                <w:rFonts w:ascii="Times New Roman" w:eastAsia="Times New Roman" w:hAnsi="Times New Roman" w:cs="Times New Roman"/>
                <w:sz w:val="24"/>
                <w:szCs w:val="20"/>
                <w:lang w:eastAsia="en-US"/>
              </w:rPr>
              <w:t xml:space="preserve"> energijos sąnaudos (TEC) turi būti ne daugiau kaip 5 kWh </w:t>
            </w:r>
            <w:r w:rsidRPr="007620B9">
              <w:rPr>
                <w:rFonts w:ascii="Times New Roman" w:eastAsia="Times New Roman" w:hAnsi="Times New Roman" w:cs="Times New Roman"/>
                <w:b/>
                <w:bCs/>
                <w:sz w:val="24"/>
                <w:szCs w:val="20"/>
                <w:lang w:eastAsia="en-US"/>
              </w:rPr>
              <w:t>(kartu su pasiūlymu pateikti nuorodą į internetinį puslapį arba pridėti dokumentą, patvirtinantį atitikimą reikalavimui)</w:t>
            </w:r>
            <w:r w:rsidRPr="007620B9">
              <w:rPr>
                <w:rFonts w:ascii="Times New Roman" w:eastAsia="Times New Roman" w:hAnsi="Times New Roman" w:cs="Times New Roman"/>
                <w:sz w:val="24"/>
                <w:szCs w:val="20"/>
                <w:lang w:eastAsia="en-US"/>
              </w:rPr>
              <w:t>.</w:t>
            </w:r>
          </w:p>
        </w:tc>
      </w:tr>
      <w:tr w:rsidR="008E5206" w:rsidRPr="00090E7A" w14:paraId="4A5E9E3A" w14:textId="77777777" w:rsidTr="00CB1F6A">
        <w:trPr>
          <w:trHeight w:val="264"/>
        </w:trPr>
        <w:tc>
          <w:tcPr>
            <w:tcW w:w="709" w:type="dxa"/>
            <w:tcBorders>
              <w:left w:val="single" w:sz="4" w:space="0" w:color="00000A"/>
              <w:right w:val="single" w:sz="4" w:space="0" w:color="00000A"/>
            </w:tcBorders>
            <w:shd w:val="clear" w:color="auto" w:fill="auto"/>
            <w:tcMar>
              <w:left w:w="103" w:type="dxa"/>
            </w:tcMar>
          </w:tcPr>
          <w:p w14:paraId="0A61BFFA"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right w:val="single" w:sz="4" w:space="0" w:color="00000A"/>
            </w:tcBorders>
            <w:shd w:val="clear" w:color="auto" w:fill="auto"/>
          </w:tcPr>
          <w:p w14:paraId="630E849A" w14:textId="364674CA"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Triukšmo lygis spausdinimo r</w:t>
            </w:r>
            <w:r w:rsidR="00130569">
              <w:rPr>
                <w:rFonts w:ascii="Times New Roman" w:eastAsia="Times New Roman" w:hAnsi="Times New Roman" w:cs="Times New Roman"/>
                <w:sz w:val="24"/>
                <w:szCs w:val="20"/>
                <w:lang w:eastAsia="en-US"/>
              </w:rPr>
              <w:t>e</w:t>
            </w:r>
            <w:r w:rsidRPr="00090E7A">
              <w:rPr>
                <w:rFonts w:ascii="Times New Roman" w:eastAsia="Times New Roman" w:hAnsi="Times New Roman" w:cs="Times New Roman"/>
                <w:sz w:val="24"/>
                <w:szCs w:val="20"/>
                <w:lang w:eastAsia="en-US"/>
              </w:rPr>
              <w:t>žimu</w:t>
            </w:r>
          </w:p>
        </w:tc>
        <w:tc>
          <w:tcPr>
            <w:tcW w:w="5637" w:type="dxa"/>
            <w:tcBorders>
              <w:right w:val="single" w:sz="4" w:space="0" w:color="00000A"/>
            </w:tcBorders>
            <w:shd w:val="clear" w:color="auto" w:fill="auto"/>
          </w:tcPr>
          <w:p w14:paraId="3F01FD4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70dB</w:t>
            </w:r>
          </w:p>
        </w:tc>
      </w:tr>
      <w:tr w:rsidR="008E5206" w:rsidRPr="00090E7A" w14:paraId="4ABDA0AC" w14:textId="77777777" w:rsidTr="00CB1F6A">
        <w:trPr>
          <w:trHeight w:val="264"/>
        </w:trPr>
        <w:tc>
          <w:tcPr>
            <w:tcW w:w="709" w:type="dxa"/>
            <w:tcBorders>
              <w:left w:val="single" w:sz="4" w:space="0" w:color="00000A"/>
              <w:right w:val="single" w:sz="4" w:space="0" w:color="00000A"/>
            </w:tcBorders>
            <w:shd w:val="clear" w:color="auto" w:fill="auto"/>
            <w:tcMar>
              <w:left w:w="103" w:type="dxa"/>
            </w:tcMar>
          </w:tcPr>
          <w:p w14:paraId="2AE90691"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right w:val="single" w:sz="4" w:space="0" w:color="00000A"/>
            </w:tcBorders>
            <w:shd w:val="clear" w:color="auto" w:fill="auto"/>
          </w:tcPr>
          <w:p w14:paraId="48ADA6F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Sauga</w:t>
            </w:r>
          </w:p>
        </w:tc>
        <w:tc>
          <w:tcPr>
            <w:tcW w:w="5637" w:type="dxa"/>
            <w:tcBorders>
              <w:right w:val="single" w:sz="4" w:space="0" w:color="00000A"/>
            </w:tcBorders>
            <w:shd w:val="clear" w:color="auto" w:fill="auto"/>
          </w:tcPr>
          <w:p w14:paraId="48EA433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taikomas IP filtravimas;</w:t>
            </w:r>
          </w:p>
          <w:p w14:paraId="5E2182C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Duomenys tarp spausdinimo įrangos ir serverio turi būti šifruojami „</w:t>
            </w:r>
            <w:proofErr w:type="spellStart"/>
            <w:r w:rsidRPr="00090E7A">
              <w:rPr>
                <w:rFonts w:ascii="Times New Roman" w:eastAsia="Times New Roman" w:hAnsi="Times New Roman" w:cs="Times New Roman"/>
                <w:sz w:val="24"/>
                <w:szCs w:val="20"/>
                <w:lang w:eastAsia="en-US"/>
              </w:rPr>
              <w:t>IPsec</w:t>
            </w:r>
            <w:proofErr w:type="spellEnd"/>
            <w:r w:rsidRPr="00090E7A">
              <w:rPr>
                <w:rFonts w:ascii="Times New Roman" w:eastAsia="Times New Roman" w:hAnsi="Times New Roman" w:cs="Times New Roman"/>
                <w:sz w:val="24"/>
                <w:szCs w:val="20"/>
                <w:lang w:eastAsia="en-US"/>
              </w:rPr>
              <w:t>“ protokolu;</w:t>
            </w:r>
          </w:p>
          <w:p w14:paraId="46A1DD8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naudojamas 802.1X  arba lygiavertis autentifikavimas.</w:t>
            </w:r>
          </w:p>
        </w:tc>
      </w:tr>
      <w:tr w:rsidR="008E5206" w:rsidRPr="00090E7A" w14:paraId="55CB23D7" w14:textId="77777777" w:rsidTr="00CB1F6A">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67C9CBA3" w14:textId="77777777" w:rsidR="008E5206" w:rsidRPr="00090E7A" w:rsidRDefault="008E5206">
            <w:pPr>
              <w:numPr>
                <w:ilvl w:val="0"/>
                <w:numId w:val="17"/>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43960E4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Preliminarus kiekis</w:t>
            </w:r>
          </w:p>
        </w:tc>
        <w:tc>
          <w:tcPr>
            <w:tcW w:w="5637" w:type="dxa"/>
            <w:tcBorders>
              <w:bottom w:val="single" w:sz="4" w:space="0" w:color="00000A"/>
              <w:right w:val="single" w:sz="4" w:space="0" w:color="00000A"/>
            </w:tcBorders>
            <w:shd w:val="clear" w:color="auto" w:fill="auto"/>
          </w:tcPr>
          <w:p w14:paraId="6EAF4A8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21 vnt. Kiekis gali didėti arba mažėti 4 vnt.</w:t>
            </w:r>
          </w:p>
        </w:tc>
      </w:tr>
    </w:tbl>
    <w:p w14:paraId="6D2AC040" w14:textId="77777777" w:rsidR="008E5206" w:rsidRPr="00090E7A" w:rsidRDefault="008E5206" w:rsidP="008E5206">
      <w:pPr>
        <w:spacing w:after="0" w:line="240" w:lineRule="auto"/>
        <w:jc w:val="both"/>
        <w:rPr>
          <w:rFonts w:ascii="Times New Roman" w:eastAsia="Times New Roman" w:hAnsi="Times New Roman" w:cs="Times New Roman"/>
          <w:sz w:val="24"/>
          <w:szCs w:val="20"/>
          <w:lang w:eastAsia="en-US"/>
        </w:rPr>
      </w:pPr>
    </w:p>
    <w:p w14:paraId="1C1E4C97" w14:textId="77777777" w:rsidR="008E5206" w:rsidRPr="00090E7A" w:rsidRDefault="008E5206" w:rsidP="008E5206">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F tipo įranga:</w:t>
      </w:r>
    </w:p>
    <w:tbl>
      <w:tblPr>
        <w:tblW w:w="960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09"/>
        <w:gridCol w:w="3260"/>
        <w:gridCol w:w="5637"/>
      </w:tblGrid>
      <w:tr w:rsidR="008E5206" w:rsidRPr="00090E7A" w14:paraId="1848044E"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6D01B7" w14:textId="77777777" w:rsidR="008E5206" w:rsidRPr="00090E7A" w:rsidRDefault="008E5206" w:rsidP="00CB1F6A">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lastRenderedPageBreak/>
              <w:t xml:space="preserve">Eil. </w:t>
            </w:r>
            <w:proofErr w:type="spellStart"/>
            <w:r w:rsidRPr="00090E7A">
              <w:rPr>
                <w:rFonts w:ascii="Times New Roman" w:eastAsia="Times New Roman" w:hAnsi="Times New Roman" w:cs="Times New Roman"/>
                <w:b/>
                <w:bCs/>
                <w:sz w:val="24"/>
                <w:szCs w:val="20"/>
                <w:lang w:eastAsia="en-US"/>
              </w:rPr>
              <w:t>nr.</w:t>
            </w:r>
            <w:proofErr w:type="spellEnd"/>
          </w:p>
        </w:tc>
        <w:tc>
          <w:tcPr>
            <w:tcW w:w="3260" w:type="dxa"/>
            <w:tcBorders>
              <w:top w:val="single" w:sz="4" w:space="0" w:color="00000A"/>
              <w:bottom w:val="single" w:sz="4" w:space="0" w:color="00000A"/>
              <w:right w:val="single" w:sz="4" w:space="0" w:color="00000A"/>
            </w:tcBorders>
            <w:shd w:val="clear" w:color="auto" w:fill="auto"/>
            <w:vAlign w:val="center"/>
          </w:tcPr>
          <w:p w14:paraId="5DE7A08C"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Reikalavimas</w:t>
            </w:r>
          </w:p>
        </w:tc>
        <w:tc>
          <w:tcPr>
            <w:tcW w:w="5637" w:type="dxa"/>
            <w:tcBorders>
              <w:top w:val="single" w:sz="4" w:space="0" w:color="00000A"/>
              <w:bottom w:val="single" w:sz="4" w:space="0" w:color="00000A"/>
              <w:right w:val="single" w:sz="4" w:space="0" w:color="00000A"/>
            </w:tcBorders>
            <w:shd w:val="clear" w:color="auto" w:fill="auto"/>
            <w:vAlign w:val="center"/>
          </w:tcPr>
          <w:p w14:paraId="1A06F740"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8E5206" w:rsidRPr="00090E7A" w14:paraId="73BED589"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DD9E4B4"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4B2781F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Gamintojas</w:t>
            </w:r>
          </w:p>
        </w:tc>
        <w:tc>
          <w:tcPr>
            <w:tcW w:w="5637" w:type="dxa"/>
            <w:tcBorders>
              <w:bottom w:val="single" w:sz="4" w:space="0" w:color="00000A"/>
              <w:right w:val="single" w:sz="4" w:space="0" w:color="00000A"/>
            </w:tcBorders>
            <w:shd w:val="clear" w:color="auto" w:fill="auto"/>
          </w:tcPr>
          <w:p w14:paraId="45B2B46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Nurodyti</w:t>
            </w:r>
          </w:p>
        </w:tc>
      </w:tr>
      <w:tr w:rsidR="008E5206" w:rsidRPr="00090E7A" w14:paraId="1B398A02"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B12E2F9"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1E9A748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Modelis</w:t>
            </w:r>
          </w:p>
        </w:tc>
        <w:tc>
          <w:tcPr>
            <w:tcW w:w="5637" w:type="dxa"/>
            <w:tcBorders>
              <w:bottom w:val="single" w:sz="4" w:space="0" w:color="00000A"/>
              <w:right w:val="single" w:sz="4" w:space="0" w:color="00000A"/>
            </w:tcBorders>
            <w:shd w:val="clear" w:color="auto" w:fill="auto"/>
          </w:tcPr>
          <w:p w14:paraId="26761612" w14:textId="77777777" w:rsidR="008E5206" w:rsidRPr="00090E7A" w:rsidRDefault="008E5206" w:rsidP="002A743C">
            <w:p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bCs/>
                <w:sz w:val="24"/>
                <w:szCs w:val="20"/>
                <w:lang w:eastAsia="en-US"/>
              </w:rPr>
              <w:t>Nurodyti</w:t>
            </w:r>
          </w:p>
        </w:tc>
      </w:tr>
      <w:tr w:rsidR="008E5206" w:rsidRPr="00090E7A" w14:paraId="74771A0B"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9701D8F"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2D2ABE9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technologija</w:t>
            </w:r>
          </w:p>
        </w:tc>
        <w:tc>
          <w:tcPr>
            <w:tcW w:w="5637" w:type="dxa"/>
            <w:tcBorders>
              <w:bottom w:val="single" w:sz="4" w:space="0" w:color="00000A"/>
              <w:right w:val="single" w:sz="4" w:space="0" w:color="00000A"/>
            </w:tcBorders>
            <w:shd w:val="clear" w:color="auto" w:fill="auto"/>
          </w:tcPr>
          <w:p w14:paraId="5BDE267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Elektrografinė arba lygiavertė</w:t>
            </w:r>
          </w:p>
        </w:tc>
      </w:tr>
      <w:tr w:rsidR="008E5206" w:rsidRPr="00090E7A" w14:paraId="692B9054"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182EFE47"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5DDD9B0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Maksimalus spausdinimo formatas</w:t>
            </w:r>
          </w:p>
        </w:tc>
        <w:tc>
          <w:tcPr>
            <w:tcW w:w="5637" w:type="dxa"/>
            <w:tcBorders>
              <w:bottom w:val="single" w:sz="4" w:space="0" w:color="00000A"/>
              <w:right w:val="single" w:sz="4" w:space="0" w:color="00000A"/>
            </w:tcBorders>
            <w:shd w:val="clear" w:color="auto" w:fill="auto"/>
          </w:tcPr>
          <w:p w14:paraId="1990F59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A4</w:t>
            </w:r>
          </w:p>
        </w:tc>
      </w:tr>
      <w:tr w:rsidR="008E5206" w:rsidRPr="00090E7A" w14:paraId="2AA9EF5A" w14:textId="77777777" w:rsidTr="006528ED">
        <w:trPr>
          <w:trHeight w:val="792"/>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474CCFDD"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68CF39F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Vienpusių A4 formato lapų spausdinimo greitis, spausdinant minimalia reikalaujama skiriamąja geba (raiška)</w:t>
            </w:r>
          </w:p>
        </w:tc>
        <w:tc>
          <w:tcPr>
            <w:tcW w:w="5637" w:type="dxa"/>
            <w:tcBorders>
              <w:bottom w:val="single" w:sz="4" w:space="0" w:color="00000A"/>
              <w:right w:val="single" w:sz="4" w:space="0" w:color="00000A"/>
            </w:tcBorders>
            <w:shd w:val="clear" w:color="auto" w:fill="auto"/>
          </w:tcPr>
          <w:p w14:paraId="70EF62B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40 juodai baltų psl./min. A4 formatu</w:t>
            </w:r>
          </w:p>
        </w:tc>
      </w:tr>
      <w:tr w:rsidR="008E5206" w:rsidRPr="00090E7A" w14:paraId="58112D28"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54501B72"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2039D6C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Pirmo spaudo pasirodymo laikas </w:t>
            </w:r>
          </w:p>
        </w:tc>
        <w:tc>
          <w:tcPr>
            <w:tcW w:w="5637" w:type="dxa"/>
            <w:tcBorders>
              <w:bottom w:val="single" w:sz="4" w:space="0" w:color="00000A"/>
              <w:right w:val="single" w:sz="4" w:space="0" w:color="00000A"/>
            </w:tcBorders>
            <w:shd w:val="clear" w:color="auto" w:fill="auto"/>
          </w:tcPr>
          <w:p w14:paraId="65F08AF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6,5 sek.</w:t>
            </w:r>
          </w:p>
        </w:tc>
      </w:tr>
      <w:tr w:rsidR="008E5206" w:rsidRPr="00090E7A" w14:paraId="1751DF1A" w14:textId="77777777" w:rsidTr="006528ED">
        <w:trPr>
          <w:trHeight w:val="264"/>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FE2D2D"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17E26E" w14:textId="0E7C85CE"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Pabudimo laikas iš miego r</w:t>
            </w:r>
            <w:r w:rsidR="00130569">
              <w:rPr>
                <w:rFonts w:ascii="Times New Roman" w:eastAsia="Times New Roman" w:hAnsi="Times New Roman" w:cs="Times New Roman"/>
                <w:sz w:val="24"/>
                <w:szCs w:val="20"/>
                <w:lang w:eastAsia="en-US"/>
              </w:rPr>
              <w:t>e</w:t>
            </w:r>
            <w:r w:rsidRPr="00090E7A">
              <w:rPr>
                <w:rFonts w:ascii="Times New Roman" w:eastAsia="Times New Roman" w:hAnsi="Times New Roman" w:cs="Times New Roman"/>
                <w:sz w:val="24"/>
                <w:szCs w:val="20"/>
                <w:lang w:eastAsia="en-US"/>
              </w:rPr>
              <w:t>žimo</w:t>
            </w:r>
          </w:p>
        </w:tc>
        <w:tc>
          <w:tcPr>
            <w:tcW w:w="56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6499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ilgiau kaip 9 sek.</w:t>
            </w:r>
          </w:p>
        </w:tc>
      </w:tr>
      <w:tr w:rsidR="008E5206" w:rsidRPr="00090E7A" w14:paraId="6418B781" w14:textId="77777777" w:rsidTr="006528ED">
        <w:trPr>
          <w:trHeight w:val="315"/>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E8B998"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top w:val="single" w:sz="4" w:space="0" w:color="00000A"/>
              <w:bottom w:val="single" w:sz="4" w:space="0" w:color="00000A"/>
              <w:right w:val="single" w:sz="4" w:space="0" w:color="00000A"/>
            </w:tcBorders>
            <w:shd w:val="clear" w:color="auto" w:fill="auto"/>
          </w:tcPr>
          <w:p w14:paraId="0D24CB3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Procesorius</w:t>
            </w:r>
          </w:p>
        </w:tc>
        <w:tc>
          <w:tcPr>
            <w:tcW w:w="5637" w:type="dxa"/>
            <w:tcBorders>
              <w:top w:val="single" w:sz="4" w:space="0" w:color="00000A"/>
              <w:bottom w:val="single" w:sz="4" w:space="0" w:color="00000A"/>
              <w:right w:val="single" w:sz="4" w:space="0" w:color="00000A"/>
            </w:tcBorders>
            <w:shd w:val="clear" w:color="auto" w:fill="auto"/>
          </w:tcPr>
          <w:p w14:paraId="579401D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2-ų branduolių (</w:t>
            </w:r>
            <w:proofErr w:type="spellStart"/>
            <w:r w:rsidRPr="00090E7A">
              <w:rPr>
                <w:rFonts w:ascii="Times New Roman" w:eastAsia="Times New Roman" w:hAnsi="Times New Roman" w:cs="Times New Roman"/>
                <w:sz w:val="24"/>
                <w:szCs w:val="20"/>
                <w:lang w:eastAsia="en-US"/>
              </w:rPr>
              <w:t>Dual</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core</w:t>
            </w:r>
            <w:proofErr w:type="spellEnd"/>
            <w:r w:rsidRPr="00090E7A">
              <w:rPr>
                <w:rFonts w:ascii="Times New Roman" w:eastAsia="Times New Roman" w:hAnsi="Times New Roman" w:cs="Times New Roman"/>
                <w:sz w:val="24"/>
                <w:szCs w:val="20"/>
                <w:lang w:eastAsia="en-US"/>
              </w:rPr>
              <w:t>)</w:t>
            </w:r>
          </w:p>
        </w:tc>
      </w:tr>
      <w:tr w:rsidR="008E5206" w:rsidRPr="00090E7A" w14:paraId="55624950"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2344B47E"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1DCD1D7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Procesoriaus dažnis</w:t>
            </w:r>
          </w:p>
        </w:tc>
        <w:tc>
          <w:tcPr>
            <w:tcW w:w="5637" w:type="dxa"/>
            <w:tcBorders>
              <w:bottom w:val="single" w:sz="4" w:space="0" w:color="00000A"/>
              <w:right w:val="single" w:sz="4" w:space="0" w:color="00000A"/>
            </w:tcBorders>
            <w:shd w:val="clear" w:color="auto" w:fill="auto"/>
          </w:tcPr>
          <w:p w14:paraId="60EF3F7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800 MHz</w:t>
            </w:r>
          </w:p>
        </w:tc>
      </w:tr>
      <w:tr w:rsidR="008E5206" w:rsidRPr="00090E7A" w14:paraId="55C1EA19" w14:textId="77777777" w:rsidTr="006528ED">
        <w:trPr>
          <w:trHeight w:val="276"/>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6A36BCA"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366AE32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skiriamoji geba (raiška)</w:t>
            </w:r>
          </w:p>
        </w:tc>
        <w:tc>
          <w:tcPr>
            <w:tcW w:w="5637" w:type="dxa"/>
            <w:tcBorders>
              <w:bottom w:val="single" w:sz="4" w:space="0" w:color="00000A"/>
              <w:right w:val="single" w:sz="4" w:space="0" w:color="00000A"/>
            </w:tcBorders>
            <w:shd w:val="clear" w:color="auto" w:fill="auto"/>
          </w:tcPr>
          <w:p w14:paraId="3D99F11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ne mažiau kaip 1200 x 1200 </w:t>
            </w:r>
            <w:proofErr w:type="spellStart"/>
            <w:r w:rsidRPr="00090E7A">
              <w:rPr>
                <w:rFonts w:ascii="Times New Roman" w:eastAsia="Times New Roman" w:hAnsi="Times New Roman" w:cs="Times New Roman"/>
                <w:sz w:val="24"/>
                <w:szCs w:val="20"/>
                <w:lang w:eastAsia="en-US"/>
              </w:rPr>
              <w:t>dpi</w:t>
            </w:r>
            <w:proofErr w:type="spellEnd"/>
          </w:p>
        </w:tc>
      </w:tr>
      <w:tr w:rsidR="008E5206" w:rsidRPr="00090E7A" w14:paraId="5A2E3420"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0B3EA185"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7CC7160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Operatyvinės atminties dydis</w:t>
            </w:r>
          </w:p>
        </w:tc>
        <w:tc>
          <w:tcPr>
            <w:tcW w:w="5637" w:type="dxa"/>
            <w:tcBorders>
              <w:bottom w:val="single" w:sz="4" w:space="0" w:color="00000A"/>
              <w:right w:val="single" w:sz="4" w:space="0" w:color="00000A"/>
            </w:tcBorders>
            <w:shd w:val="clear" w:color="auto" w:fill="auto"/>
          </w:tcPr>
          <w:p w14:paraId="7CA4D28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512 MB</w:t>
            </w:r>
          </w:p>
        </w:tc>
      </w:tr>
      <w:tr w:rsidR="008E5206" w:rsidRPr="00090E7A" w14:paraId="31324F92" w14:textId="77777777" w:rsidTr="006528ED">
        <w:trPr>
          <w:trHeight w:val="279"/>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3992A5CA"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49EEFB0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Integruota sąsaja (standartinė)</w:t>
            </w:r>
          </w:p>
        </w:tc>
        <w:tc>
          <w:tcPr>
            <w:tcW w:w="5637" w:type="dxa"/>
            <w:tcBorders>
              <w:bottom w:val="single" w:sz="4" w:space="0" w:color="00000A"/>
              <w:right w:val="single" w:sz="4" w:space="0" w:color="00000A"/>
            </w:tcBorders>
            <w:shd w:val="clear" w:color="auto" w:fill="auto"/>
          </w:tcPr>
          <w:p w14:paraId="7020B0F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USB 2.0, 10/100/1000 Base-T tinklo plokštė</w:t>
            </w:r>
          </w:p>
        </w:tc>
      </w:tr>
      <w:tr w:rsidR="008E5206" w:rsidRPr="00090E7A" w14:paraId="71A4E23F"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2236B7A"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53DF268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Spausdinimo kalba</w:t>
            </w:r>
          </w:p>
        </w:tc>
        <w:tc>
          <w:tcPr>
            <w:tcW w:w="5637" w:type="dxa"/>
            <w:tcBorders>
              <w:bottom w:val="single" w:sz="4" w:space="0" w:color="00000A"/>
              <w:right w:val="single" w:sz="4" w:space="0" w:color="00000A"/>
            </w:tcBorders>
            <w:shd w:val="clear" w:color="auto" w:fill="auto"/>
          </w:tcPr>
          <w:p w14:paraId="32D6B32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PCL6, Adobe </w:t>
            </w:r>
            <w:proofErr w:type="spellStart"/>
            <w:r w:rsidRPr="00090E7A">
              <w:rPr>
                <w:rFonts w:ascii="Times New Roman" w:eastAsia="Times New Roman" w:hAnsi="Times New Roman" w:cs="Times New Roman"/>
                <w:sz w:val="24"/>
                <w:szCs w:val="20"/>
                <w:lang w:eastAsia="en-US"/>
              </w:rPr>
              <w:t>Postscript</w:t>
            </w:r>
            <w:proofErr w:type="spellEnd"/>
            <w:r w:rsidRPr="00090E7A">
              <w:rPr>
                <w:rFonts w:ascii="Times New Roman" w:eastAsia="Times New Roman" w:hAnsi="Times New Roman" w:cs="Times New Roman"/>
                <w:sz w:val="24"/>
                <w:szCs w:val="20"/>
                <w:lang w:eastAsia="en-US"/>
              </w:rPr>
              <w:t xml:space="preserve"> 3, arba analogiška</w:t>
            </w:r>
          </w:p>
        </w:tc>
      </w:tr>
      <w:tr w:rsidR="008E5206" w:rsidRPr="00090E7A" w14:paraId="3C5DF207" w14:textId="77777777" w:rsidTr="006528ED">
        <w:trPr>
          <w:trHeight w:val="528"/>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5D88725C"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56982DC7" w14:textId="77777777" w:rsidR="008E5206" w:rsidRPr="00090E7A" w:rsidRDefault="008E5206" w:rsidP="002A743C">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Suderinamumas su operacinėmis sistemomis</w:t>
            </w:r>
          </w:p>
        </w:tc>
        <w:tc>
          <w:tcPr>
            <w:tcW w:w="5637" w:type="dxa"/>
            <w:tcBorders>
              <w:bottom w:val="single" w:sz="4" w:space="0" w:color="00000A"/>
              <w:right w:val="single" w:sz="4" w:space="0" w:color="00000A"/>
            </w:tcBorders>
            <w:shd w:val="clear" w:color="auto" w:fill="auto"/>
          </w:tcPr>
          <w:p w14:paraId="27211CE3" w14:textId="42A49B06" w:rsidR="008E5206" w:rsidRPr="00090E7A" w:rsidRDefault="008E5206" w:rsidP="002A743C">
            <w:pPr>
              <w:spacing w:after="0" w:line="240" w:lineRule="auto"/>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Windows </w:t>
            </w:r>
            <w:r w:rsidR="001E4857">
              <w:rPr>
                <w:rFonts w:ascii="Times New Roman" w:eastAsia="Times New Roman" w:hAnsi="Times New Roman" w:cs="Times New Roman"/>
                <w:sz w:val="24"/>
                <w:szCs w:val="20"/>
                <w:lang w:eastAsia="en-US"/>
              </w:rPr>
              <w:t>10</w:t>
            </w:r>
            <w:r w:rsidRPr="00090E7A">
              <w:rPr>
                <w:rFonts w:ascii="Times New Roman" w:eastAsia="Times New Roman" w:hAnsi="Times New Roman" w:cs="Times New Roman"/>
                <w:sz w:val="24"/>
                <w:szCs w:val="20"/>
                <w:lang w:eastAsia="en-US"/>
              </w:rPr>
              <w:t xml:space="preserve"> (32/64BIT)</w:t>
            </w:r>
            <w:r w:rsidRPr="00090E7A">
              <w:rPr>
                <w:rFonts w:ascii="Times New Roman" w:eastAsia="Times New Roman" w:hAnsi="Times New Roman" w:cs="Times New Roman"/>
                <w:sz w:val="24"/>
                <w:szCs w:val="20"/>
                <w:lang w:eastAsia="en-US"/>
              </w:rPr>
              <w:br/>
              <w:t>Windows 1</w:t>
            </w:r>
            <w:r w:rsidR="001E4857">
              <w:rPr>
                <w:rFonts w:ascii="Times New Roman" w:eastAsia="Times New Roman" w:hAnsi="Times New Roman" w:cs="Times New Roman"/>
                <w:sz w:val="24"/>
                <w:szCs w:val="20"/>
                <w:lang w:eastAsia="en-US"/>
              </w:rPr>
              <w:t>1</w:t>
            </w:r>
            <w:r w:rsidRPr="00090E7A">
              <w:rPr>
                <w:rFonts w:ascii="Times New Roman" w:eastAsia="Times New Roman" w:hAnsi="Times New Roman" w:cs="Times New Roman"/>
                <w:sz w:val="24"/>
                <w:szCs w:val="20"/>
                <w:lang w:eastAsia="en-US"/>
              </w:rPr>
              <w:t xml:space="preserve"> (32/64BIT)</w:t>
            </w:r>
          </w:p>
        </w:tc>
      </w:tr>
      <w:tr w:rsidR="008E5206" w:rsidRPr="00090E7A" w14:paraId="1C7266B2"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7B1ACDE8"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4E5A358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dėtuvės (-</w:t>
            </w:r>
            <w:proofErr w:type="spellStart"/>
            <w:r w:rsidRPr="00090E7A">
              <w:rPr>
                <w:rFonts w:ascii="Times New Roman" w:eastAsia="Times New Roman" w:hAnsi="Times New Roman" w:cs="Times New Roman"/>
                <w:sz w:val="24"/>
                <w:szCs w:val="20"/>
                <w:lang w:eastAsia="en-US"/>
              </w:rPr>
              <w:t>ių</w:t>
            </w:r>
            <w:proofErr w:type="spellEnd"/>
            <w:r w:rsidRPr="00090E7A">
              <w:rPr>
                <w:rFonts w:ascii="Times New Roman" w:eastAsia="Times New Roman" w:hAnsi="Times New Roman" w:cs="Times New Roman"/>
                <w:sz w:val="24"/>
                <w:szCs w:val="20"/>
                <w:lang w:eastAsia="en-US"/>
              </w:rPr>
              <w:t>) talpa</w:t>
            </w:r>
          </w:p>
        </w:tc>
        <w:tc>
          <w:tcPr>
            <w:tcW w:w="5637" w:type="dxa"/>
            <w:tcBorders>
              <w:bottom w:val="single" w:sz="4" w:space="0" w:color="00000A"/>
              <w:right w:val="single" w:sz="4" w:space="0" w:color="00000A"/>
            </w:tcBorders>
            <w:shd w:val="clear" w:color="auto" w:fill="auto"/>
          </w:tcPr>
          <w:p w14:paraId="75C4DD8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250 lapų</w:t>
            </w:r>
          </w:p>
        </w:tc>
      </w:tr>
      <w:tr w:rsidR="008E5206" w:rsidRPr="00090E7A" w14:paraId="37D83BA2"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6BDA836B"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bottom w:val="single" w:sz="4" w:space="0" w:color="00000A"/>
              <w:right w:val="single" w:sz="4" w:space="0" w:color="00000A"/>
            </w:tcBorders>
            <w:shd w:val="clear" w:color="auto" w:fill="auto"/>
          </w:tcPr>
          <w:p w14:paraId="38F0880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Popieriaus išvedimas</w:t>
            </w:r>
          </w:p>
        </w:tc>
        <w:tc>
          <w:tcPr>
            <w:tcW w:w="5637" w:type="dxa"/>
            <w:tcBorders>
              <w:bottom w:val="single" w:sz="4" w:space="0" w:color="00000A"/>
              <w:right w:val="single" w:sz="4" w:space="0" w:color="00000A"/>
            </w:tcBorders>
            <w:shd w:val="clear" w:color="auto" w:fill="auto"/>
          </w:tcPr>
          <w:p w14:paraId="7E9F143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mažiau kaip 150 lapų</w:t>
            </w:r>
          </w:p>
        </w:tc>
      </w:tr>
      <w:tr w:rsidR="008E5206" w:rsidRPr="00090E7A" w14:paraId="4DA70E8E" w14:textId="77777777" w:rsidTr="006528ED">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7476D0"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FEF5E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pritaikytas naudoti su to paties gamintojo, originalia dažomųjų miltelių kasete</w:t>
            </w:r>
          </w:p>
        </w:tc>
        <w:tc>
          <w:tcPr>
            <w:tcW w:w="56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2CB84D" w14:textId="0A158E64"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resursas ne mažiau kaip </w:t>
            </w:r>
            <w:r w:rsidR="001E4857">
              <w:rPr>
                <w:rFonts w:ascii="Times New Roman" w:eastAsia="Times New Roman" w:hAnsi="Times New Roman" w:cs="Times New Roman"/>
                <w:sz w:val="24"/>
                <w:szCs w:val="20"/>
                <w:lang w:eastAsia="en-US"/>
              </w:rPr>
              <w:t>125</w:t>
            </w:r>
            <w:r w:rsidRPr="00090E7A">
              <w:rPr>
                <w:rFonts w:ascii="Times New Roman" w:eastAsia="Times New Roman" w:hAnsi="Times New Roman" w:cs="Times New Roman"/>
                <w:sz w:val="24"/>
                <w:szCs w:val="20"/>
                <w:lang w:eastAsia="en-US"/>
              </w:rPr>
              <w:t>00 spaudų, kai lapo padengimas 5%</w:t>
            </w:r>
          </w:p>
        </w:tc>
      </w:tr>
      <w:tr w:rsidR="007620B9" w:rsidRPr="00090E7A" w14:paraId="0D70B0A4" w14:textId="77777777" w:rsidTr="006528ED">
        <w:trPr>
          <w:trHeight w:val="792"/>
        </w:trPr>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E63A5A" w14:textId="77777777" w:rsidR="007620B9" w:rsidRPr="00090E7A" w:rsidRDefault="007620B9">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top w:val="single" w:sz="4" w:space="0" w:color="00000A"/>
              <w:bottom w:val="single" w:sz="4" w:space="0" w:color="00000A"/>
              <w:right w:val="single" w:sz="4" w:space="0" w:color="00000A"/>
            </w:tcBorders>
            <w:shd w:val="clear" w:color="auto" w:fill="auto"/>
          </w:tcPr>
          <w:p w14:paraId="47593D3A" w14:textId="529D7EBE" w:rsidR="007620B9" w:rsidRPr="00090E7A" w:rsidRDefault="007620B9" w:rsidP="007620B9">
            <w:pPr>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Aplinkosauginis reikalavimas</w:t>
            </w:r>
          </w:p>
        </w:tc>
        <w:tc>
          <w:tcPr>
            <w:tcW w:w="5637" w:type="dxa"/>
            <w:tcBorders>
              <w:top w:val="single" w:sz="4" w:space="0" w:color="00000A"/>
              <w:bottom w:val="single" w:sz="4" w:space="0" w:color="00000A"/>
              <w:right w:val="single" w:sz="4" w:space="0" w:color="00000A"/>
            </w:tcBorders>
            <w:shd w:val="clear" w:color="auto" w:fill="auto"/>
          </w:tcPr>
          <w:p w14:paraId="458EAC31" w14:textId="7DBA5419" w:rsidR="007620B9" w:rsidRPr="00090E7A" w:rsidRDefault="007620B9" w:rsidP="007620B9">
            <w:pPr>
              <w:spacing w:after="0" w:line="240" w:lineRule="auto"/>
              <w:jc w:val="both"/>
              <w:rPr>
                <w:rFonts w:ascii="Times New Roman" w:eastAsia="Times New Roman" w:hAnsi="Times New Roman" w:cs="Times New Roman"/>
                <w:sz w:val="24"/>
                <w:szCs w:val="20"/>
                <w:lang w:eastAsia="en-US"/>
              </w:rPr>
            </w:pPr>
            <w:r w:rsidRPr="00A016FD">
              <w:rPr>
                <w:rFonts w:ascii="Times New Roman" w:eastAsia="Times New Roman" w:hAnsi="Times New Roman" w:cs="Times New Roman"/>
                <w:sz w:val="24"/>
                <w:szCs w:val="24"/>
                <w:lang w:eastAsia="en-US"/>
              </w:rPr>
              <w:t>T</w:t>
            </w:r>
            <w:r w:rsidRPr="00A016FD">
              <w:rPr>
                <w:rFonts w:ascii="Times New Roman" w:hAnsi="Times New Roman" w:cs="Times New Roman"/>
                <w:sz w:val="24"/>
                <w:szCs w:val="24"/>
                <w:lang w:eastAsia="lt-LT"/>
              </w:rPr>
              <w:t xml:space="preserve">uri atitikti aukščiausio energinio efektyvumo klasę (prieinamą Lietuvos rinkoje), nustatytą Europos Komisijos reglamentuose dėl gaminių energijos vartojimo efektyvumo ženklinimo reikalavimų, </w:t>
            </w:r>
            <w:proofErr w:type="spellStart"/>
            <w:r w:rsidRPr="00A016FD">
              <w:rPr>
                <w:rFonts w:ascii="Times New Roman" w:hAnsi="Times New Roman" w:cs="Times New Roman"/>
                <w:sz w:val="24"/>
                <w:szCs w:val="24"/>
                <w:lang w:eastAsia="lt-LT"/>
              </w:rPr>
              <w:t>t.y</w:t>
            </w:r>
            <w:proofErr w:type="spellEnd"/>
            <w:r w:rsidRPr="00A016FD">
              <w:rPr>
                <w:rFonts w:ascii="Times New Roman" w:hAnsi="Times New Roman" w:cs="Times New Roman"/>
                <w:sz w:val="24"/>
                <w:szCs w:val="24"/>
                <w:lang w:eastAsia="lt-LT"/>
              </w:rPr>
              <w:t>.</w:t>
            </w:r>
            <w:r w:rsidRPr="00A016FD">
              <w:rPr>
                <w:rFonts w:ascii="Times New Roman" w:eastAsia="Times New Roman" w:hAnsi="Times New Roman" w:cs="Times New Roman"/>
                <w:sz w:val="24"/>
                <w:szCs w:val="20"/>
                <w:lang w:eastAsia="en-US"/>
              </w:rPr>
              <w:t xml:space="preserve"> energijos sąnaudos (TEC) </w:t>
            </w:r>
            <w:r>
              <w:rPr>
                <w:rFonts w:ascii="Times New Roman" w:eastAsia="Times New Roman" w:hAnsi="Times New Roman" w:cs="Times New Roman"/>
                <w:sz w:val="24"/>
                <w:szCs w:val="20"/>
                <w:lang w:eastAsia="en-US"/>
              </w:rPr>
              <w:t xml:space="preserve">turi būti </w:t>
            </w:r>
            <w:r w:rsidRPr="00A016FD">
              <w:rPr>
                <w:rFonts w:ascii="Times New Roman" w:eastAsia="Times New Roman" w:hAnsi="Times New Roman" w:cs="Times New Roman"/>
                <w:sz w:val="24"/>
                <w:szCs w:val="20"/>
                <w:lang w:eastAsia="en-US"/>
              </w:rPr>
              <w:t xml:space="preserve">ne daugiau kaip 5 kWh </w:t>
            </w:r>
            <w:r w:rsidRPr="00A016FD">
              <w:rPr>
                <w:rFonts w:ascii="Times New Roman" w:eastAsia="Times New Roman" w:hAnsi="Times New Roman" w:cs="Times New Roman"/>
                <w:b/>
                <w:bCs/>
                <w:sz w:val="24"/>
                <w:szCs w:val="20"/>
                <w:lang w:eastAsia="en-US"/>
              </w:rPr>
              <w:t>(kartu su pasiūlymu pateikti nuorodą į internetinį puslapį arba pridėti dokumentą, patvirtinantį atitikimą reikalavimui)</w:t>
            </w:r>
            <w:r>
              <w:rPr>
                <w:rFonts w:ascii="Times New Roman" w:eastAsia="Times New Roman" w:hAnsi="Times New Roman" w:cs="Times New Roman"/>
                <w:sz w:val="24"/>
                <w:szCs w:val="20"/>
                <w:lang w:eastAsia="en-US"/>
              </w:rPr>
              <w:t>.</w:t>
            </w:r>
          </w:p>
        </w:tc>
      </w:tr>
      <w:tr w:rsidR="008E5206" w:rsidRPr="00090E7A" w14:paraId="5ED0B459" w14:textId="77777777" w:rsidTr="006528ED">
        <w:trPr>
          <w:trHeight w:val="264"/>
        </w:trPr>
        <w:tc>
          <w:tcPr>
            <w:tcW w:w="709" w:type="dxa"/>
            <w:tcBorders>
              <w:left w:val="single" w:sz="4" w:space="0" w:color="00000A"/>
              <w:right w:val="single" w:sz="4" w:space="0" w:color="00000A"/>
            </w:tcBorders>
            <w:shd w:val="clear" w:color="auto" w:fill="auto"/>
            <w:tcMar>
              <w:left w:w="103" w:type="dxa"/>
            </w:tcMar>
          </w:tcPr>
          <w:p w14:paraId="37353914"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right w:val="single" w:sz="4" w:space="0" w:color="00000A"/>
            </w:tcBorders>
            <w:shd w:val="clear" w:color="auto" w:fill="auto"/>
          </w:tcPr>
          <w:p w14:paraId="0FDB8245" w14:textId="68A48583"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Triukšmo lygis spausdinimo r</w:t>
            </w:r>
            <w:r w:rsidR="00130569">
              <w:rPr>
                <w:rFonts w:ascii="Times New Roman" w:eastAsia="Times New Roman" w:hAnsi="Times New Roman" w:cs="Times New Roman"/>
                <w:sz w:val="24"/>
                <w:szCs w:val="20"/>
                <w:lang w:eastAsia="en-US"/>
              </w:rPr>
              <w:t>e</w:t>
            </w:r>
            <w:r w:rsidRPr="00090E7A">
              <w:rPr>
                <w:rFonts w:ascii="Times New Roman" w:eastAsia="Times New Roman" w:hAnsi="Times New Roman" w:cs="Times New Roman"/>
                <w:sz w:val="24"/>
                <w:szCs w:val="20"/>
                <w:lang w:eastAsia="en-US"/>
              </w:rPr>
              <w:t>žimu</w:t>
            </w:r>
          </w:p>
        </w:tc>
        <w:tc>
          <w:tcPr>
            <w:tcW w:w="5637" w:type="dxa"/>
            <w:tcBorders>
              <w:right w:val="single" w:sz="4" w:space="0" w:color="00000A"/>
            </w:tcBorders>
            <w:shd w:val="clear" w:color="auto" w:fill="auto"/>
          </w:tcPr>
          <w:p w14:paraId="732147E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ne daugiau kaip 70dB</w:t>
            </w:r>
          </w:p>
        </w:tc>
      </w:tr>
      <w:tr w:rsidR="008E5206" w:rsidRPr="00090E7A" w14:paraId="12795A42" w14:textId="77777777" w:rsidTr="006528ED">
        <w:trPr>
          <w:trHeight w:val="264"/>
        </w:trPr>
        <w:tc>
          <w:tcPr>
            <w:tcW w:w="709" w:type="dxa"/>
            <w:tcBorders>
              <w:left w:val="single" w:sz="4" w:space="0" w:color="00000A"/>
              <w:right w:val="single" w:sz="4" w:space="0" w:color="00000A"/>
            </w:tcBorders>
            <w:shd w:val="clear" w:color="auto" w:fill="auto"/>
            <w:tcMar>
              <w:left w:w="103" w:type="dxa"/>
            </w:tcMar>
          </w:tcPr>
          <w:p w14:paraId="07A39A2B" w14:textId="77777777" w:rsidR="008E5206" w:rsidRPr="00090E7A" w:rsidRDefault="008E5206">
            <w:pPr>
              <w:numPr>
                <w:ilvl w:val="0"/>
                <w:numId w:val="18"/>
              </w:numPr>
              <w:spacing w:after="0" w:line="240" w:lineRule="auto"/>
              <w:ind w:left="0" w:firstLine="0"/>
              <w:jc w:val="both"/>
              <w:rPr>
                <w:rFonts w:ascii="Times New Roman" w:eastAsia="Times New Roman" w:hAnsi="Times New Roman" w:cs="Times New Roman"/>
                <w:sz w:val="24"/>
                <w:szCs w:val="20"/>
                <w:lang w:eastAsia="en-US"/>
              </w:rPr>
            </w:pPr>
          </w:p>
        </w:tc>
        <w:tc>
          <w:tcPr>
            <w:tcW w:w="3260" w:type="dxa"/>
            <w:tcBorders>
              <w:right w:val="single" w:sz="4" w:space="0" w:color="00000A"/>
            </w:tcBorders>
            <w:shd w:val="clear" w:color="auto" w:fill="auto"/>
          </w:tcPr>
          <w:p w14:paraId="2A5E235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Sauga</w:t>
            </w:r>
          </w:p>
        </w:tc>
        <w:tc>
          <w:tcPr>
            <w:tcW w:w="5637" w:type="dxa"/>
            <w:tcBorders>
              <w:right w:val="single" w:sz="4" w:space="0" w:color="00000A"/>
            </w:tcBorders>
            <w:shd w:val="clear" w:color="auto" w:fill="auto"/>
          </w:tcPr>
          <w:p w14:paraId="787D76A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taikomas IP filtravimas;</w:t>
            </w:r>
          </w:p>
          <w:p w14:paraId="003E90A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Duomenys tarp spausdinimo įrangos ir serverio turi būti šifruojami „</w:t>
            </w:r>
            <w:proofErr w:type="spellStart"/>
            <w:r w:rsidRPr="00090E7A">
              <w:rPr>
                <w:rFonts w:ascii="Times New Roman" w:eastAsia="Times New Roman" w:hAnsi="Times New Roman" w:cs="Times New Roman"/>
                <w:sz w:val="24"/>
                <w:szCs w:val="20"/>
                <w:lang w:eastAsia="en-US"/>
              </w:rPr>
              <w:t>IPsec</w:t>
            </w:r>
            <w:proofErr w:type="spellEnd"/>
            <w:r w:rsidRPr="00090E7A">
              <w:rPr>
                <w:rFonts w:ascii="Times New Roman" w:eastAsia="Times New Roman" w:hAnsi="Times New Roman" w:cs="Times New Roman"/>
                <w:sz w:val="24"/>
                <w:szCs w:val="20"/>
                <w:lang w:eastAsia="en-US"/>
              </w:rPr>
              <w:t>“ protokolu;</w:t>
            </w:r>
          </w:p>
          <w:p w14:paraId="7B414823"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naudojamas 802.1X  arba lygiavertis autentifikavimas.</w:t>
            </w:r>
          </w:p>
        </w:tc>
      </w:tr>
      <w:tr w:rsidR="006528ED" w:rsidRPr="00090E7A" w14:paraId="01C7DB21" w14:textId="77777777" w:rsidTr="006528ED">
        <w:trPr>
          <w:trHeight w:val="264"/>
        </w:trPr>
        <w:tc>
          <w:tcPr>
            <w:tcW w:w="709" w:type="dxa"/>
            <w:tcBorders>
              <w:left w:val="single" w:sz="4" w:space="0" w:color="00000A"/>
              <w:bottom w:val="single" w:sz="4" w:space="0" w:color="00000A"/>
              <w:right w:val="single" w:sz="4" w:space="0" w:color="00000A"/>
            </w:tcBorders>
            <w:shd w:val="clear" w:color="auto" w:fill="auto"/>
            <w:tcMar>
              <w:left w:w="103" w:type="dxa"/>
            </w:tcMar>
          </w:tcPr>
          <w:p w14:paraId="54885B49" w14:textId="1B98D34E" w:rsidR="006528ED" w:rsidRPr="00090E7A" w:rsidRDefault="006528ED" w:rsidP="006528ED">
            <w:pPr>
              <w:spacing w:after="0" w:line="240" w:lineRule="auto"/>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22.</w:t>
            </w:r>
          </w:p>
        </w:tc>
        <w:tc>
          <w:tcPr>
            <w:tcW w:w="3260" w:type="dxa"/>
            <w:tcBorders>
              <w:bottom w:val="single" w:sz="4" w:space="0" w:color="00000A"/>
              <w:right w:val="single" w:sz="4" w:space="0" w:color="00000A"/>
            </w:tcBorders>
            <w:shd w:val="clear" w:color="auto" w:fill="auto"/>
          </w:tcPr>
          <w:p w14:paraId="0E22DA09" w14:textId="77777777" w:rsidR="006528ED" w:rsidRPr="00090E7A" w:rsidRDefault="006528ED" w:rsidP="006528ED">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Preliminarus kiekis</w:t>
            </w:r>
          </w:p>
        </w:tc>
        <w:tc>
          <w:tcPr>
            <w:tcW w:w="5637" w:type="dxa"/>
            <w:tcBorders>
              <w:bottom w:val="single" w:sz="4" w:space="0" w:color="00000A"/>
              <w:right w:val="single" w:sz="4" w:space="0" w:color="00000A"/>
            </w:tcBorders>
            <w:shd w:val="clear" w:color="auto" w:fill="auto"/>
          </w:tcPr>
          <w:p w14:paraId="6A134EED" w14:textId="77777777" w:rsidR="006528ED" w:rsidRPr="00090E7A" w:rsidRDefault="006528ED" w:rsidP="006528ED">
            <w:pPr>
              <w:pStyle w:val="Sraopastraipa"/>
              <w:ind w:left="47"/>
            </w:pPr>
            <w:r w:rsidRPr="00090E7A">
              <w:t>26 vnt. Kiekis gali didėti arba mažėti 4 vnt.</w:t>
            </w:r>
          </w:p>
        </w:tc>
      </w:tr>
    </w:tbl>
    <w:p w14:paraId="6B2E2C38" w14:textId="77777777" w:rsidR="008E5206" w:rsidRPr="00C304F8" w:rsidRDefault="008E5206" w:rsidP="008E5206">
      <w:pPr>
        <w:spacing w:after="0" w:line="240" w:lineRule="auto"/>
        <w:jc w:val="both"/>
        <w:rPr>
          <w:rFonts w:ascii="Times New Roman" w:eastAsia="Times New Roman" w:hAnsi="Times New Roman" w:cs="Times New Roman"/>
          <w:sz w:val="24"/>
          <w:szCs w:val="20"/>
          <w:lang w:eastAsia="en-US"/>
        </w:rPr>
      </w:pPr>
    </w:p>
    <w:p w14:paraId="65635921" w14:textId="77777777" w:rsidR="008E5206" w:rsidRPr="00090E7A" w:rsidRDefault="008E5206">
      <w:pPr>
        <w:pStyle w:val="Sraopastraipa"/>
        <w:numPr>
          <w:ilvl w:val="0"/>
          <w:numId w:val="48"/>
        </w:numPr>
        <w:tabs>
          <w:tab w:val="left" w:pos="993"/>
        </w:tabs>
        <w:rPr>
          <w:b/>
          <w:bCs/>
        </w:rPr>
      </w:pPr>
      <w:r w:rsidRPr="00090E7A">
        <w:rPr>
          <w:b/>
          <w:bCs/>
        </w:rPr>
        <w:t>Autentifikavimo įrangos reikalavimai</w:t>
      </w:r>
    </w:p>
    <w:tbl>
      <w:tblPr>
        <w:tblW w:w="961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124"/>
        <w:gridCol w:w="7487"/>
      </w:tblGrid>
      <w:tr w:rsidR="008E5206" w:rsidRPr="00090E7A" w14:paraId="7E23E095" w14:textId="77777777" w:rsidTr="002A743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5F306A"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Reikalavimas</w:t>
            </w: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D11BC9"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8E5206" w:rsidRPr="00090E7A" w14:paraId="7A00AF91" w14:textId="77777777" w:rsidTr="002A743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6BA9FE" w14:textId="77777777" w:rsidR="008E5206" w:rsidRPr="00090E7A" w:rsidRDefault="008E5206">
            <w:pPr>
              <w:pStyle w:val="Sraopastraipa"/>
              <w:numPr>
                <w:ilvl w:val="0"/>
                <w:numId w:val="50"/>
              </w:numPr>
              <w:ind w:left="321"/>
            </w:pPr>
            <w:r w:rsidRPr="00090E7A">
              <w:t>Autentifikavimo įranga</w:t>
            </w: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654479" w14:textId="77777777" w:rsidR="008E5206" w:rsidRPr="00090E7A" w:rsidRDefault="008E5206" w:rsidP="002A743C">
            <w:p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sz w:val="24"/>
                <w:szCs w:val="20"/>
                <w:lang w:eastAsia="en-US"/>
              </w:rPr>
              <w:t>Visi siūlomi autentifikavimo įrenginiai turi nuskaityti Kliento turimas autentifikavimo korteles (</w:t>
            </w:r>
            <w:proofErr w:type="spellStart"/>
            <w:r w:rsidRPr="00090E7A">
              <w:rPr>
                <w:rFonts w:ascii="Times New Roman" w:eastAsia="Times New Roman" w:hAnsi="Times New Roman" w:cs="Times New Roman"/>
                <w:sz w:val="24"/>
                <w:szCs w:val="20"/>
                <w:lang w:eastAsia="en-US"/>
              </w:rPr>
              <w:t>Wiegand</w:t>
            </w:r>
            <w:proofErr w:type="spellEnd"/>
            <w:r w:rsidRPr="00090E7A">
              <w:rPr>
                <w:rFonts w:ascii="Times New Roman" w:eastAsia="Times New Roman" w:hAnsi="Times New Roman" w:cs="Times New Roman"/>
                <w:sz w:val="24"/>
                <w:szCs w:val="20"/>
                <w:lang w:eastAsia="en-US"/>
              </w:rPr>
              <w:t xml:space="preserve"> arba </w:t>
            </w:r>
            <w:proofErr w:type="spellStart"/>
            <w:r w:rsidRPr="00090E7A">
              <w:rPr>
                <w:rFonts w:ascii="Times New Roman" w:eastAsia="Times New Roman" w:hAnsi="Times New Roman" w:cs="Times New Roman"/>
                <w:sz w:val="24"/>
                <w:szCs w:val="20"/>
                <w:lang w:eastAsia="en-US"/>
              </w:rPr>
              <w:t>Track</w:t>
            </w:r>
            <w:proofErr w:type="spellEnd"/>
            <w:r w:rsidRPr="00090E7A">
              <w:rPr>
                <w:rFonts w:ascii="Times New Roman" w:eastAsia="Times New Roman" w:hAnsi="Times New Roman" w:cs="Times New Roman"/>
                <w:sz w:val="24"/>
                <w:szCs w:val="20"/>
                <w:lang w:eastAsia="en-US"/>
              </w:rPr>
              <w:t xml:space="preserve"> II tipai).</w:t>
            </w:r>
          </w:p>
        </w:tc>
      </w:tr>
      <w:tr w:rsidR="008E5206" w:rsidRPr="00090E7A" w14:paraId="2CC9F9D9" w14:textId="77777777" w:rsidTr="002A743C">
        <w:trPr>
          <w:trHeight w:val="645"/>
        </w:trPr>
        <w:tc>
          <w:tcPr>
            <w:tcW w:w="2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5C572C" w14:textId="77777777" w:rsidR="008E5206" w:rsidRPr="00090E7A" w:rsidRDefault="008E5206">
            <w:pPr>
              <w:pStyle w:val="Sraopastraipa"/>
              <w:numPr>
                <w:ilvl w:val="0"/>
                <w:numId w:val="50"/>
              </w:numPr>
              <w:ind w:left="321"/>
            </w:pPr>
            <w:r w:rsidRPr="00090E7A">
              <w:lastRenderedPageBreak/>
              <w:t>Suderinamumas</w:t>
            </w: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88F272"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sz w:val="24"/>
                <w:szCs w:val="20"/>
                <w:lang w:eastAsia="en-US"/>
              </w:rPr>
              <w:t xml:space="preserve">Naudotojų autentifikavimo įranga turi jungtis prie </w:t>
            </w:r>
            <w:r w:rsidRPr="00090E7A">
              <w:rPr>
                <w:rFonts w:ascii="Times New Roman" w:eastAsia="Times New Roman" w:hAnsi="Times New Roman" w:cs="Times New Roman"/>
                <w:b/>
                <w:sz w:val="24"/>
                <w:szCs w:val="20"/>
                <w:lang w:eastAsia="en-US"/>
              </w:rPr>
              <w:t xml:space="preserve">A, B, C, D </w:t>
            </w:r>
            <w:r w:rsidRPr="00090E7A">
              <w:rPr>
                <w:rFonts w:ascii="Times New Roman" w:eastAsia="Times New Roman" w:hAnsi="Times New Roman" w:cs="Times New Roman"/>
                <w:sz w:val="24"/>
                <w:szCs w:val="20"/>
                <w:lang w:eastAsia="en-US"/>
              </w:rPr>
              <w:t xml:space="preserve">tipo įrenginių standartine daugiafunkciame įrenginyje </w:t>
            </w:r>
            <w:proofErr w:type="spellStart"/>
            <w:r w:rsidRPr="00090E7A">
              <w:rPr>
                <w:rFonts w:ascii="Times New Roman" w:eastAsia="Times New Roman" w:hAnsi="Times New Roman" w:cs="Times New Roman"/>
                <w:sz w:val="24"/>
                <w:szCs w:val="20"/>
                <w:lang w:eastAsia="en-US"/>
              </w:rPr>
              <w:t>gamykliškai</w:t>
            </w:r>
            <w:proofErr w:type="spellEnd"/>
            <w:r w:rsidRPr="00090E7A">
              <w:rPr>
                <w:rFonts w:ascii="Times New Roman" w:eastAsia="Times New Roman" w:hAnsi="Times New Roman" w:cs="Times New Roman"/>
                <w:sz w:val="24"/>
                <w:szCs w:val="20"/>
                <w:lang w:eastAsia="en-US"/>
              </w:rPr>
              <w:t xml:space="preserve"> įmontuota jungtimi, kad esant poreikiui autentifikavimo įranga galima būtų permontuoti prie kito įrenginio.</w:t>
            </w:r>
          </w:p>
        </w:tc>
      </w:tr>
      <w:tr w:rsidR="008E5206" w:rsidRPr="00090E7A" w14:paraId="7BA55DDA" w14:textId="77777777" w:rsidTr="002A743C">
        <w:trPr>
          <w:trHeight w:val="856"/>
        </w:trPr>
        <w:tc>
          <w:tcPr>
            <w:tcW w:w="212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82CC2D" w14:textId="77777777" w:rsidR="008E5206" w:rsidRPr="00090E7A" w:rsidRDefault="008E5206">
            <w:pPr>
              <w:pStyle w:val="Sraopastraipa"/>
              <w:numPr>
                <w:ilvl w:val="0"/>
                <w:numId w:val="50"/>
              </w:numPr>
              <w:ind w:left="321"/>
            </w:pPr>
            <w:r w:rsidRPr="00090E7A">
              <w:t>Registracija</w:t>
            </w: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DFCC1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Turi būti galimybė administratoriui centralizuotai užregistruoti autentifikavimo korteles, susiejant jas su </w:t>
            </w:r>
            <w:proofErr w:type="spellStart"/>
            <w:r w:rsidRPr="00090E7A">
              <w:rPr>
                <w:rFonts w:ascii="Times New Roman" w:eastAsia="Times New Roman" w:hAnsi="Times New Roman" w:cs="Times New Roman"/>
                <w:sz w:val="24"/>
                <w:szCs w:val="20"/>
                <w:lang w:eastAsia="en-US"/>
              </w:rPr>
              <w:t>Active</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Directory</w:t>
            </w:r>
            <w:proofErr w:type="spellEnd"/>
            <w:r w:rsidRPr="00090E7A">
              <w:rPr>
                <w:rFonts w:ascii="Times New Roman" w:eastAsia="Times New Roman" w:hAnsi="Times New Roman" w:cs="Times New Roman"/>
                <w:sz w:val="24"/>
                <w:szCs w:val="20"/>
                <w:lang w:eastAsia="en-US"/>
              </w:rPr>
              <w:t xml:space="preserve"> naudotojų duomenimis.</w:t>
            </w:r>
          </w:p>
        </w:tc>
      </w:tr>
      <w:tr w:rsidR="008E5206" w:rsidRPr="00090E7A" w14:paraId="6BE21898" w14:textId="77777777" w:rsidTr="002A743C">
        <w:trPr>
          <w:trHeight w:val="902"/>
        </w:trPr>
        <w:tc>
          <w:tcPr>
            <w:tcW w:w="212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0E69B0" w14:textId="77777777" w:rsidR="008E5206" w:rsidRPr="00090E7A" w:rsidRDefault="008E5206">
            <w:pPr>
              <w:pStyle w:val="Sraopastraipa"/>
              <w:numPr>
                <w:ilvl w:val="0"/>
                <w:numId w:val="50"/>
              </w:numPr>
              <w:ind w:left="321"/>
            </w:pP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F9313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Pirmą kartą naudojantis įrenginiais</w:t>
            </w:r>
            <w:r w:rsidRPr="00090E7A">
              <w:rPr>
                <w:rFonts w:ascii="Times New Roman" w:eastAsia="Times New Roman" w:hAnsi="Times New Roman" w:cs="Times New Roman"/>
                <w:bCs/>
                <w:sz w:val="24"/>
                <w:szCs w:val="20"/>
                <w:lang w:eastAsia="en-US"/>
              </w:rPr>
              <w:t xml:space="preserve"> (su Autentifikavimo įranga) </w:t>
            </w:r>
            <w:r w:rsidRPr="00090E7A">
              <w:rPr>
                <w:rFonts w:ascii="Times New Roman" w:eastAsia="Times New Roman" w:hAnsi="Times New Roman" w:cs="Times New Roman"/>
                <w:sz w:val="24"/>
                <w:szCs w:val="20"/>
                <w:lang w:eastAsia="en-US"/>
              </w:rPr>
              <w:t xml:space="preserve">naudotojui turi būti suteikiama galimybė registruotis įrenginio ekrane įvedant savo </w:t>
            </w:r>
            <w:proofErr w:type="spellStart"/>
            <w:r w:rsidRPr="00090E7A">
              <w:rPr>
                <w:rFonts w:ascii="Times New Roman" w:eastAsia="Times New Roman" w:hAnsi="Times New Roman" w:cs="Times New Roman"/>
                <w:sz w:val="24"/>
                <w:szCs w:val="20"/>
                <w:lang w:eastAsia="en-US"/>
              </w:rPr>
              <w:t>Active</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Directory</w:t>
            </w:r>
            <w:proofErr w:type="spellEnd"/>
            <w:r w:rsidRPr="00090E7A">
              <w:rPr>
                <w:rFonts w:ascii="Times New Roman" w:eastAsia="Times New Roman" w:hAnsi="Times New Roman" w:cs="Times New Roman"/>
                <w:sz w:val="24"/>
                <w:szCs w:val="20"/>
                <w:lang w:eastAsia="en-US"/>
              </w:rPr>
              <w:t xml:space="preserve"> prisijungimo vardą ir slaptažodį ir pridedant autentifikavimo kortelę prie kortelių skaitytuvo. Po šio veiksmo naudotojas turi būti atpažįstamas</w:t>
            </w:r>
            <w:r w:rsidRPr="00090E7A">
              <w:rPr>
                <w:rFonts w:ascii="Times New Roman" w:eastAsia="Times New Roman" w:hAnsi="Times New Roman" w:cs="Times New Roman"/>
                <w:bCs/>
                <w:sz w:val="24"/>
                <w:szCs w:val="20"/>
                <w:lang w:eastAsia="en-US"/>
              </w:rPr>
              <w:t xml:space="preserve"> </w:t>
            </w:r>
            <w:r w:rsidRPr="00090E7A">
              <w:rPr>
                <w:rFonts w:ascii="Times New Roman" w:eastAsia="Times New Roman" w:hAnsi="Times New Roman" w:cs="Times New Roman"/>
                <w:sz w:val="24"/>
                <w:szCs w:val="20"/>
                <w:lang w:eastAsia="en-US"/>
              </w:rPr>
              <w:t>tik pridėjęs autentifikavimo kortelę.</w:t>
            </w:r>
          </w:p>
        </w:tc>
      </w:tr>
      <w:tr w:rsidR="008E5206" w:rsidRPr="00090E7A" w14:paraId="44701FAF" w14:textId="77777777" w:rsidTr="002A743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D66498" w14:textId="77777777" w:rsidR="008E5206" w:rsidRPr="00090E7A" w:rsidRDefault="008E5206">
            <w:pPr>
              <w:pStyle w:val="Sraopastraipa"/>
              <w:numPr>
                <w:ilvl w:val="0"/>
                <w:numId w:val="50"/>
              </w:numPr>
              <w:ind w:left="321"/>
            </w:pPr>
            <w:r w:rsidRPr="00090E7A">
              <w:t>Skenavimo funkcionalumas</w:t>
            </w: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DE124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 autentifikavimosi naudotojas, skenuodamas dokumentą (-</w:t>
            </w:r>
            <w:proofErr w:type="spellStart"/>
            <w:r w:rsidRPr="00090E7A">
              <w:rPr>
                <w:rFonts w:ascii="Times New Roman" w:eastAsia="Times New Roman" w:hAnsi="Times New Roman" w:cs="Times New Roman"/>
                <w:sz w:val="24"/>
                <w:szCs w:val="20"/>
                <w:lang w:eastAsia="en-US"/>
              </w:rPr>
              <w:t>us</w:t>
            </w:r>
            <w:proofErr w:type="spellEnd"/>
            <w:r w:rsidRPr="00090E7A">
              <w:rPr>
                <w:rFonts w:ascii="Times New Roman" w:eastAsia="Times New Roman" w:hAnsi="Times New Roman" w:cs="Times New Roman"/>
                <w:sz w:val="24"/>
                <w:szCs w:val="20"/>
                <w:lang w:eastAsia="en-US"/>
              </w:rPr>
              <w:t xml:space="preserve">), įrenginių ekrane turi matyti tik savo el. pašto adresą (automatiškai paimamą iš </w:t>
            </w:r>
            <w:proofErr w:type="spellStart"/>
            <w:r w:rsidRPr="00090E7A">
              <w:rPr>
                <w:rFonts w:ascii="Times New Roman" w:eastAsia="Times New Roman" w:hAnsi="Times New Roman" w:cs="Times New Roman"/>
                <w:sz w:val="24"/>
                <w:szCs w:val="20"/>
                <w:lang w:eastAsia="en-US"/>
              </w:rPr>
              <w:t>Active</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Directory</w:t>
            </w:r>
            <w:proofErr w:type="spellEnd"/>
            <w:r w:rsidRPr="00090E7A">
              <w:rPr>
                <w:rFonts w:ascii="Times New Roman" w:eastAsia="Times New Roman" w:hAnsi="Times New Roman" w:cs="Times New Roman"/>
                <w:sz w:val="24"/>
                <w:szCs w:val="20"/>
                <w:lang w:eastAsia="en-US"/>
              </w:rPr>
              <w:t>), į kurį skenuota dokumento kopija ir bus nusiųsta.</w:t>
            </w:r>
          </w:p>
        </w:tc>
      </w:tr>
      <w:tr w:rsidR="008E5206" w:rsidRPr="00090E7A" w14:paraId="378A82DA" w14:textId="77777777" w:rsidTr="002A743C">
        <w:tc>
          <w:tcPr>
            <w:tcW w:w="2124" w:type="dxa"/>
            <w:vMerge w:val="restart"/>
            <w:tcBorders>
              <w:top w:val="single" w:sz="4" w:space="0" w:color="00000A"/>
              <w:left w:val="single" w:sz="4" w:space="0" w:color="00000A"/>
              <w:right w:val="single" w:sz="4" w:space="0" w:color="00000A"/>
            </w:tcBorders>
            <w:shd w:val="clear" w:color="auto" w:fill="auto"/>
            <w:tcMar>
              <w:left w:w="108" w:type="dxa"/>
            </w:tcMar>
          </w:tcPr>
          <w:p w14:paraId="1C7C5A03" w14:textId="77777777" w:rsidR="008E5206" w:rsidRPr="00090E7A" w:rsidRDefault="008E5206">
            <w:pPr>
              <w:pStyle w:val="Sraopastraipa"/>
              <w:numPr>
                <w:ilvl w:val="0"/>
                <w:numId w:val="50"/>
              </w:numPr>
              <w:ind w:left="321"/>
            </w:pPr>
            <w:r w:rsidRPr="00090E7A">
              <w:t>Spausdinimo funkcionalumas</w:t>
            </w: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95EBF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Po naudotojo autentifikavimo įrenginių ekrane turi būti rodomas tik to naudotojo spausdinti nusiųstų dokumentų sąrašas. Naudotojui turi būti leidžiama pasirinkti norimą spausdinti dokumentą.</w:t>
            </w:r>
          </w:p>
        </w:tc>
      </w:tr>
      <w:tr w:rsidR="008E5206" w:rsidRPr="00090E7A" w14:paraId="452658A6" w14:textId="77777777" w:rsidTr="002A743C">
        <w:tc>
          <w:tcPr>
            <w:tcW w:w="2124" w:type="dxa"/>
            <w:vMerge/>
            <w:tcBorders>
              <w:left w:val="single" w:sz="4" w:space="0" w:color="00000A"/>
              <w:right w:val="single" w:sz="4" w:space="0" w:color="00000A"/>
            </w:tcBorders>
            <w:shd w:val="clear" w:color="auto" w:fill="auto"/>
            <w:tcMar>
              <w:left w:w="108" w:type="dxa"/>
            </w:tcMar>
          </w:tcPr>
          <w:p w14:paraId="57CAC567" w14:textId="77777777" w:rsidR="008E5206" w:rsidRPr="00090E7A" w:rsidRDefault="008E5206">
            <w:pPr>
              <w:pStyle w:val="Sraopastraipa"/>
              <w:numPr>
                <w:ilvl w:val="0"/>
                <w:numId w:val="50"/>
              </w:numPr>
              <w:ind w:left="321"/>
            </w:pP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03E2F4"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sz w:val="24"/>
                <w:szCs w:val="20"/>
                <w:lang w:eastAsia="en-US"/>
              </w:rPr>
              <w:t>Naudotojui baigus darbą, įrenginys</w:t>
            </w:r>
            <w:r w:rsidRPr="00090E7A">
              <w:rPr>
                <w:rFonts w:ascii="Times New Roman" w:eastAsia="Times New Roman" w:hAnsi="Times New Roman" w:cs="Times New Roman"/>
                <w:bCs/>
                <w:sz w:val="24"/>
                <w:szCs w:val="20"/>
                <w:lang w:eastAsia="en-US"/>
              </w:rPr>
              <w:t xml:space="preserve"> </w:t>
            </w:r>
            <w:r w:rsidRPr="00090E7A">
              <w:rPr>
                <w:rFonts w:ascii="Times New Roman" w:eastAsia="Times New Roman" w:hAnsi="Times New Roman" w:cs="Times New Roman"/>
                <w:sz w:val="24"/>
                <w:szCs w:val="20"/>
                <w:lang w:eastAsia="en-US"/>
              </w:rPr>
              <w:t>užrakinamas dar kartą pridėjus autentifikavimo kortelę arba automatiškai po administratoriaus nustatyto laiko.</w:t>
            </w:r>
          </w:p>
        </w:tc>
      </w:tr>
      <w:tr w:rsidR="008E5206" w:rsidRPr="00090E7A" w14:paraId="336BA363" w14:textId="77777777" w:rsidTr="002A743C">
        <w:tc>
          <w:tcPr>
            <w:tcW w:w="2124" w:type="dxa"/>
            <w:tcBorders>
              <w:left w:val="single" w:sz="4" w:space="0" w:color="00000A"/>
              <w:bottom w:val="single" w:sz="4" w:space="0" w:color="00000A"/>
              <w:right w:val="single" w:sz="4" w:space="0" w:color="00000A"/>
            </w:tcBorders>
            <w:shd w:val="clear" w:color="auto" w:fill="auto"/>
            <w:tcMar>
              <w:left w:w="108" w:type="dxa"/>
            </w:tcMar>
          </w:tcPr>
          <w:p w14:paraId="6B23A002" w14:textId="77777777" w:rsidR="008E5206" w:rsidRPr="00090E7A" w:rsidRDefault="008E5206">
            <w:pPr>
              <w:pStyle w:val="Sraopastraipa"/>
              <w:numPr>
                <w:ilvl w:val="0"/>
                <w:numId w:val="50"/>
              </w:numPr>
              <w:ind w:left="321"/>
            </w:pPr>
            <w:r w:rsidRPr="00090E7A">
              <w:t>Preliminarus kiekis</w:t>
            </w:r>
          </w:p>
        </w:tc>
        <w:tc>
          <w:tcPr>
            <w:tcW w:w="74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BE6669" w14:textId="77777777" w:rsidR="008E5206" w:rsidRPr="00090E7A" w:rsidRDefault="008E5206">
            <w:pPr>
              <w:pStyle w:val="Sraopastraipa"/>
              <w:numPr>
                <w:ilvl w:val="0"/>
                <w:numId w:val="53"/>
              </w:numPr>
              <w:tabs>
                <w:tab w:val="left" w:pos="526"/>
              </w:tabs>
            </w:pPr>
            <w:r w:rsidRPr="00090E7A">
              <w:t>vnt. Kiekis gali didėti arba mažėti 14 vnt.</w:t>
            </w:r>
          </w:p>
        </w:tc>
      </w:tr>
    </w:tbl>
    <w:p w14:paraId="4367CD41" w14:textId="77777777" w:rsidR="008E5206" w:rsidRPr="00090E7A" w:rsidRDefault="008E5206" w:rsidP="008E5206">
      <w:pPr>
        <w:spacing w:after="0" w:line="240" w:lineRule="auto"/>
        <w:jc w:val="both"/>
        <w:rPr>
          <w:rFonts w:ascii="Times New Roman" w:eastAsia="Times New Roman" w:hAnsi="Times New Roman" w:cs="Times New Roman"/>
          <w:sz w:val="24"/>
          <w:szCs w:val="20"/>
          <w:lang w:eastAsia="en-US"/>
        </w:rPr>
      </w:pPr>
    </w:p>
    <w:p w14:paraId="003A0A9D" w14:textId="77777777" w:rsidR="008E5206" w:rsidRPr="00090E7A" w:rsidRDefault="008E5206">
      <w:pPr>
        <w:pStyle w:val="Sraopastraipa"/>
        <w:numPr>
          <w:ilvl w:val="0"/>
          <w:numId w:val="48"/>
        </w:numPr>
        <w:tabs>
          <w:tab w:val="left" w:pos="1134"/>
        </w:tabs>
        <w:rPr>
          <w:b/>
          <w:bCs/>
        </w:rPr>
      </w:pPr>
      <w:r w:rsidRPr="00090E7A">
        <w:rPr>
          <w:b/>
          <w:bCs/>
        </w:rPr>
        <w:t>Reikalavimai vartotojų apskaitos ir valdymo programinei įrangai</w:t>
      </w:r>
    </w:p>
    <w:tbl>
      <w:tblPr>
        <w:tblW w:w="961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2127"/>
        <w:gridCol w:w="7484"/>
      </w:tblGrid>
      <w:tr w:rsidR="008E5206" w:rsidRPr="00090E7A" w14:paraId="3285CC70" w14:textId="77777777" w:rsidTr="002A743C">
        <w:tc>
          <w:tcPr>
            <w:tcW w:w="21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B5CDE6"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bookmarkStart w:id="20" w:name="_Hlk85550631"/>
            <w:r w:rsidRPr="00090E7A">
              <w:rPr>
                <w:rFonts w:ascii="Times New Roman" w:eastAsia="Times New Roman" w:hAnsi="Times New Roman" w:cs="Times New Roman"/>
                <w:b/>
                <w:bCs/>
                <w:sz w:val="24"/>
                <w:szCs w:val="20"/>
                <w:lang w:eastAsia="en-US"/>
              </w:rPr>
              <w:t>Reikalavimas</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A8D87B" w14:textId="77777777" w:rsidR="008E5206" w:rsidRPr="00090E7A" w:rsidRDefault="008E5206" w:rsidP="002A743C">
            <w:pPr>
              <w:spacing w:after="0" w:line="240" w:lineRule="auto"/>
              <w:jc w:val="both"/>
              <w:rPr>
                <w:rFonts w:ascii="Times New Roman" w:eastAsia="Times New Roman" w:hAnsi="Times New Roman" w:cs="Times New Roman"/>
                <w:b/>
                <w:bCs/>
                <w:sz w:val="24"/>
                <w:szCs w:val="20"/>
                <w:lang w:eastAsia="en-US"/>
              </w:rPr>
            </w:pPr>
            <w:r w:rsidRPr="00090E7A">
              <w:rPr>
                <w:rFonts w:ascii="Times New Roman" w:eastAsia="Times New Roman" w:hAnsi="Times New Roman" w:cs="Times New Roman"/>
                <w:b/>
                <w:bCs/>
                <w:sz w:val="24"/>
                <w:szCs w:val="20"/>
                <w:lang w:eastAsia="en-US"/>
              </w:rPr>
              <w:t>Minimali reikšmė</w:t>
            </w:r>
          </w:p>
        </w:tc>
      </w:tr>
      <w:tr w:rsidR="008E5206" w:rsidRPr="00090E7A" w14:paraId="540A7E75" w14:textId="77777777" w:rsidTr="002A743C">
        <w:tc>
          <w:tcPr>
            <w:tcW w:w="2127" w:type="dxa"/>
            <w:vMerge w:val="restart"/>
            <w:tcBorders>
              <w:top w:val="single" w:sz="4" w:space="0" w:color="00000A"/>
              <w:left w:val="single" w:sz="4" w:space="0" w:color="00000A"/>
              <w:right w:val="single" w:sz="4" w:space="0" w:color="00000A"/>
            </w:tcBorders>
            <w:shd w:val="clear" w:color="auto" w:fill="auto"/>
            <w:tcMar>
              <w:left w:w="108" w:type="dxa"/>
            </w:tcMar>
          </w:tcPr>
          <w:p w14:paraId="5200B1CA" w14:textId="77777777" w:rsidR="008E5206" w:rsidRPr="00090E7A" w:rsidRDefault="008E5206">
            <w:pPr>
              <w:pStyle w:val="Sraopastraipa"/>
              <w:numPr>
                <w:ilvl w:val="0"/>
                <w:numId w:val="51"/>
              </w:numPr>
              <w:ind w:left="321"/>
            </w:pPr>
            <w:r w:rsidRPr="00090E7A">
              <w:t>Diegimas ir konfigūravimas</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B168B2" w14:textId="77777777" w:rsidR="008E5206" w:rsidRPr="00090E7A" w:rsidRDefault="008E5206" w:rsidP="002A743C">
            <w:pPr>
              <w:spacing w:after="0" w:line="240" w:lineRule="auto"/>
              <w:jc w:val="both"/>
              <w:rPr>
                <w:rFonts w:ascii="Times New Roman" w:eastAsia="Times New Roman" w:hAnsi="Times New Roman" w:cs="Times New Roman"/>
                <w:bCs/>
                <w:sz w:val="24"/>
                <w:szCs w:val="20"/>
                <w:lang w:eastAsia="en-US"/>
              </w:rPr>
            </w:pPr>
            <w:r w:rsidRPr="00090E7A">
              <w:rPr>
                <w:rFonts w:ascii="Times New Roman" w:eastAsia="Times New Roman" w:hAnsi="Times New Roman" w:cs="Times New Roman"/>
                <w:sz w:val="24"/>
                <w:szCs w:val="20"/>
                <w:lang w:eastAsia="en-US"/>
              </w:rPr>
              <w:t>Programinė įranga turi būti suderinama su siūloma spausdinimo įranga;</w:t>
            </w:r>
          </w:p>
        </w:tc>
      </w:tr>
      <w:tr w:rsidR="008E5206" w:rsidRPr="00090E7A" w14:paraId="751777C7" w14:textId="77777777" w:rsidTr="002A743C">
        <w:tc>
          <w:tcPr>
            <w:tcW w:w="2127" w:type="dxa"/>
            <w:vMerge/>
            <w:tcBorders>
              <w:left w:val="single" w:sz="4" w:space="0" w:color="00000A"/>
              <w:right w:val="single" w:sz="4" w:space="0" w:color="00000A"/>
            </w:tcBorders>
            <w:shd w:val="clear" w:color="auto" w:fill="auto"/>
            <w:tcMar>
              <w:left w:w="108" w:type="dxa"/>
            </w:tcMar>
          </w:tcPr>
          <w:p w14:paraId="31A229D8"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2C070E" w14:textId="38D8774E"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Programinė įranga turi būti suderinama su Microsoft </w:t>
            </w:r>
            <w:proofErr w:type="spellStart"/>
            <w:r w:rsidRPr="00090E7A">
              <w:rPr>
                <w:rFonts w:ascii="Times New Roman" w:eastAsia="Times New Roman" w:hAnsi="Times New Roman" w:cs="Times New Roman"/>
                <w:sz w:val="24"/>
                <w:szCs w:val="20"/>
                <w:lang w:eastAsia="en-US"/>
              </w:rPr>
              <w:t>Active</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Directory</w:t>
            </w:r>
            <w:proofErr w:type="spellEnd"/>
            <w:r w:rsidRPr="00090E7A">
              <w:rPr>
                <w:rFonts w:ascii="Times New Roman" w:eastAsia="Times New Roman" w:hAnsi="Times New Roman" w:cs="Times New Roman"/>
                <w:sz w:val="24"/>
                <w:szCs w:val="20"/>
                <w:lang w:eastAsia="en-US"/>
              </w:rPr>
              <w:t xml:space="preserve"> LDAP </w:t>
            </w:r>
            <w:r w:rsidRPr="00571600">
              <w:rPr>
                <w:rFonts w:ascii="Times New Roman" w:eastAsia="Times New Roman" w:hAnsi="Times New Roman" w:cs="Times New Roman"/>
                <w:sz w:val="24"/>
                <w:szCs w:val="20"/>
                <w:lang w:eastAsia="en-US"/>
              </w:rPr>
              <w:t>Windows Server 20</w:t>
            </w:r>
            <w:r w:rsidR="00571600" w:rsidRPr="00571600">
              <w:rPr>
                <w:rFonts w:ascii="Times New Roman" w:eastAsia="Times New Roman" w:hAnsi="Times New Roman" w:cs="Times New Roman"/>
                <w:sz w:val="24"/>
                <w:szCs w:val="20"/>
                <w:lang w:eastAsia="en-US"/>
              </w:rPr>
              <w:t>19</w:t>
            </w:r>
            <w:r w:rsidRPr="00090E7A">
              <w:rPr>
                <w:rFonts w:ascii="Times New Roman" w:eastAsia="Times New Roman" w:hAnsi="Times New Roman" w:cs="Times New Roman"/>
                <w:sz w:val="24"/>
                <w:szCs w:val="20"/>
                <w:lang w:eastAsia="en-US"/>
              </w:rPr>
              <w:t xml:space="preserve"> ir naujesne Windows šeimos operacinės sistemos versija;</w:t>
            </w:r>
          </w:p>
        </w:tc>
      </w:tr>
      <w:tr w:rsidR="008E5206" w:rsidRPr="00090E7A" w14:paraId="51E9289A" w14:textId="77777777" w:rsidTr="002A743C">
        <w:tc>
          <w:tcPr>
            <w:tcW w:w="2127" w:type="dxa"/>
            <w:vMerge/>
            <w:tcBorders>
              <w:left w:val="single" w:sz="4" w:space="0" w:color="00000A"/>
              <w:bottom w:val="single" w:sz="4" w:space="0" w:color="00000A"/>
              <w:right w:val="single" w:sz="4" w:space="0" w:color="00000A"/>
            </w:tcBorders>
            <w:shd w:val="clear" w:color="auto" w:fill="auto"/>
            <w:tcMar>
              <w:left w:w="108" w:type="dxa"/>
            </w:tcMar>
          </w:tcPr>
          <w:p w14:paraId="205B0960"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8379E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Paslaugų teikėjas programinę įrangą turi įdiegti ir sukonfigūruoti Kliento skirtuose virtualiuose serveriuose. Sukonfigūruojamas ir išbandomas perjungimas tarp Duomenų centrų, kad būtų užtikrintas nepertraukiamas paslaugų tiekimas;</w:t>
            </w:r>
          </w:p>
        </w:tc>
      </w:tr>
      <w:tr w:rsidR="008E5206" w:rsidRPr="00090E7A" w14:paraId="0CEA57BA" w14:textId="77777777" w:rsidTr="002A743C">
        <w:tc>
          <w:tcPr>
            <w:tcW w:w="2127" w:type="dxa"/>
            <w:vMerge w:val="restart"/>
            <w:tcBorders>
              <w:top w:val="single" w:sz="4" w:space="0" w:color="00000A"/>
              <w:left w:val="single" w:sz="4" w:space="0" w:color="00000A"/>
              <w:right w:val="single" w:sz="4" w:space="0" w:color="00000A"/>
            </w:tcBorders>
            <w:shd w:val="clear" w:color="auto" w:fill="auto"/>
            <w:tcMar>
              <w:left w:w="108" w:type="dxa"/>
            </w:tcMar>
          </w:tcPr>
          <w:p w14:paraId="78C77BED" w14:textId="77777777" w:rsidR="008E5206" w:rsidRPr="00090E7A" w:rsidRDefault="008E5206">
            <w:pPr>
              <w:pStyle w:val="Sraopastraipa"/>
              <w:numPr>
                <w:ilvl w:val="0"/>
                <w:numId w:val="51"/>
              </w:numPr>
              <w:ind w:left="321"/>
            </w:pPr>
            <w:r w:rsidRPr="00090E7A">
              <w:t>Funkcionalumas</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EA271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Programinėje įrangoje turi būti saugaus spausdinimo, skenavimo, kopijavimo funkcionalumas;</w:t>
            </w:r>
          </w:p>
        </w:tc>
      </w:tr>
      <w:tr w:rsidR="008E5206" w:rsidRPr="00090E7A" w14:paraId="70E30A6A" w14:textId="77777777" w:rsidTr="002A743C">
        <w:tc>
          <w:tcPr>
            <w:tcW w:w="2127" w:type="dxa"/>
            <w:vMerge/>
            <w:tcBorders>
              <w:left w:val="single" w:sz="4" w:space="0" w:color="00000A"/>
              <w:right w:val="single" w:sz="4" w:space="0" w:color="00000A"/>
            </w:tcBorders>
            <w:shd w:val="clear" w:color="auto" w:fill="auto"/>
            <w:tcMar>
              <w:left w:w="108" w:type="dxa"/>
            </w:tcMar>
          </w:tcPr>
          <w:p w14:paraId="15344128"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B4530E" w14:textId="18922B20"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turi būti įdiegta ir sukonfigūruota taip, kad kiekvienas programinės įrangos vartotojas, išsiuntęs dokumentus spausdinimui, po autentifikacijos galėtų juos atsispausdinti iš bet kurio, atskirose spausdinimo įrangos eksploatavimo vietose, vidiniame tinkle esančio spausdinimo įrenginio, t.</w:t>
            </w:r>
            <w:r w:rsidR="005768F5">
              <w:rPr>
                <w:rFonts w:ascii="Times New Roman" w:eastAsia="Times New Roman" w:hAnsi="Times New Roman" w:cs="Times New Roman"/>
                <w:sz w:val="24"/>
                <w:szCs w:val="20"/>
                <w:lang w:eastAsia="en-US"/>
              </w:rPr>
              <w:t xml:space="preserve"> </w:t>
            </w:r>
            <w:r w:rsidRPr="00090E7A">
              <w:rPr>
                <w:rFonts w:ascii="Times New Roman" w:eastAsia="Times New Roman" w:hAnsi="Times New Roman" w:cs="Times New Roman"/>
                <w:sz w:val="24"/>
                <w:szCs w:val="20"/>
                <w:lang w:eastAsia="en-US"/>
              </w:rPr>
              <w:t xml:space="preserve">y. programinė įranga turi turėti </w:t>
            </w:r>
            <w:proofErr w:type="spellStart"/>
            <w:r w:rsidRPr="00090E7A">
              <w:rPr>
                <w:rFonts w:ascii="Times New Roman" w:eastAsia="Times New Roman" w:hAnsi="Times New Roman" w:cs="Times New Roman"/>
                <w:sz w:val="24"/>
                <w:szCs w:val="20"/>
                <w:lang w:eastAsia="en-US"/>
              </w:rPr>
              <w:t>FollowMe</w:t>
            </w:r>
            <w:proofErr w:type="spellEnd"/>
            <w:r w:rsidRPr="00090E7A">
              <w:rPr>
                <w:rFonts w:ascii="Times New Roman" w:eastAsia="Times New Roman" w:hAnsi="Times New Roman" w:cs="Times New Roman"/>
                <w:sz w:val="24"/>
                <w:szCs w:val="20"/>
                <w:lang w:eastAsia="en-US"/>
              </w:rPr>
              <w:t xml:space="preserve"> funkciją visos organizacijos mastu;</w:t>
            </w:r>
          </w:p>
        </w:tc>
      </w:tr>
      <w:tr w:rsidR="008E5206" w:rsidRPr="00090E7A" w14:paraId="4682EB21" w14:textId="77777777" w:rsidTr="002A743C">
        <w:tc>
          <w:tcPr>
            <w:tcW w:w="2127" w:type="dxa"/>
            <w:vMerge/>
            <w:tcBorders>
              <w:left w:val="single" w:sz="4" w:space="0" w:color="00000A"/>
              <w:right w:val="single" w:sz="4" w:space="0" w:color="00000A"/>
            </w:tcBorders>
            <w:shd w:val="clear" w:color="auto" w:fill="auto"/>
            <w:tcMar>
              <w:left w:w="108" w:type="dxa"/>
            </w:tcMar>
          </w:tcPr>
          <w:p w14:paraId="5113658A"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2B41A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turi neriboti nei vartotojų, nei spausdinimo įrangos kiekio;</w:t>
            </w:r>
          </w:p>
        </w:tc>
      </w:tr>
      <w:tr w:rsidR="008E5206" w:rsidRPr="00090E7A" w14:paraId="68986B91" w14:textId="77777777" w:rsidTr="002A743C">
        <w:tc>
          <w:tcPr>
            <w:tcW w:w="2127" w:type="dxa"/>
            <w:vMerge/>
            <w:tcBorders>
              <w:left w:val="single" w:sz="4" w:space="0" w:color="00000A"/>
              <w:right w:val="single" w:sz="4" w:space="0" w:color="00000A"/>
            </w:tcBorders>
            <w:shd w:val="clear" w:color="auto" w:fill="auto"/>
            <w:tcMar>
              <w:left w:w="108" w:type="dxa"/>
            </w:tcMar>
          </w:tcPr>
          <w:p w14:paraId="278318D9"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5CF7B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centralizuota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sąsaja programinės įrangos administravimui. Jungtis prie administravimo sąsajos turi būti galima naudojant interneto naršykles, nediegiant papildomos taikomosios programinės įrangos darbo vietoje;</w:t>
            </w:r>
          </w:p>
        </w:tc>
      </w:tr>
      <w:tr w:rsidR="008E5206" w:rsidRPr="00090E7A" w14:paraId="43BDFB9E" w14:textId="77777777" w:rsidTr="002A743C">
        <w:tc>
          <w:tcPr>
            <w:tcW w:w="2127" w:type="dxa"/>
            <w:vMerge/>
            <w:tcBorders>
              <w:left w:val="single" w:sz="4" w:space="0" w:color="00000A"/>
              <w:right w:val="single" w:sz="4" w:space="0" w:color="00000A"/>
            </w:tcBorders>
            <w:shd w:val="clear" w:color="auto" w:fill="auto"/>
            <w:tcMar>
              <w:left w:w="108" w:type="dxa"/>
            </w:tcMar>
          </w:tcPr>
          <w:p w14:paraId="3A638127"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5E891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Sistema turi stebėti ir prognozuoti eksploatacinių medžiagų ir periodiškai keičiamų detalių keitimo terminus arba sunaudojimo procentus</w:t>
            </w:r>
          </w:p>
        </w:tc>
      </w:tr>
      <w:tr w:rsidR="008E5206" w:rsidRPr="00090E7A" w14:paraId="74AE672D" w14:textId="77777777" w:rsidTr="002A743C">
        <w:tc>
          <w:tcPr>
            <w:tcW w:w="2127" w:type="dxa"/>
            <w:vMerge/>
            <w:tcBorders>
              <w:left w:val="single" w:sz="4" w:space="0" w:color="00000A"/>
              <w:right w:val="single" w:sz="4" w:space="0" w:color="00000A"/>
            </w:tcBorders>
            <w:shd w:val="clear" w:color="auto" w:fill="auto"/>
            <w:tcMar>
              <w:left w:w="108" w:type="dxa"/>
            </w:tcMar>
          </w:tcPr>
          <w:p w14:paraId="6A6AA214"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D8D6A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Programinė įranga privalo užtikrinti spausdinamų spaudų srautų valdymą bei apskaitą. Turi tiksliai apskaityti visą spausdinimo įrangą, esančią visuose </w:t>
            </w:r>
            <w:r w:rsidRPr="00090E7A">
              <w:rPr>
                <w:rFonts w:ascii="Times New Roman" w:eastAsia="Times New Roman" w:hAnsi="Times New Roman" w:cs="Times New Roman"/>
                <w:sz w:val="24"/>
                <w:szCs w:val="20"/>
                <w:lang w:eastAsia="en-US"/>
              </w:rPr>
              <w:lastRenderedPageBreak/>
              <w:t>Kliento taškuose ir atspausdintus/ nukopijuotus spaudus priskirti konkrečiam vartotojui ar jų grupei;</w:t>
            </w:r>
          </w:p>
        </w:tc>
      </w:tr>
      <w:tr w:rsidR="008E5206" w:rsidRPr="00090E7A" w14:paraId="07000985" w14:textId="77777777" w:rsidTr="002A743C">
        <w:tc>
          <w:tcPr>
            <w:tcW w:w="2127" w:type="dxa"/>
            <w:vMerge/>
            <w:tcBorders>
              <w:left w:val="single" w:sz="4" w:space="0" w:color="00000A"/>
              <w:right w:val="single" w:sz="4" w:space="0" w:color="00000A"/>
            </w:tcBorders>
            <w:shd w:val="clear" w:color="auto" w:fill="auto"/>
            <w:tcMar>
              <w:left w:w="108" w:type="dxa"/>
            </w:tcMar>
          </w:tcPr>
          <w:p w14:paraId="61B92C3F"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E3535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Vartotojų autentifikavimui ir administravimui programinė įranga turi naudoti katalogų serverį Microsoft </w:t>
            </w:r>
            <w:proofErr w:type="spellStart"/>
            <w:r w:rsidRPr="00090E7A">
              <w:rPr>
                <w:rFonts w:ascii="Times New Roman" w:eastAsia="Times New Roman" w:hAnsi="Times New Roman" w:cs="Times New Roman"/>
                <w:sz w:val="24"/>
                <w:szCs w:val="20"/>
                <w:lang w:eastAsia="en-US"/>
              </w:rPr>
              <w:t>Active</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Directory</w:t>
            </w:r>
            <w:proofErr w:type="spellEnd"/>
            <w:r w:rsidRPr="00090E7A">
              <w:rPr>
                <w:rFonts w:ascii="Times New Roman" w:eastAsia="Times New Roman" w:hAnsi="Times New Roman" w:cs="Times New Roman"/>
                <w:sz w:val="24"/>
                <w:szCs w:val="20"/>
                <w:lang w:eastAsia="en-US"/>
              </w:rPr>
              <w:t xml:space="preserve"> (toliau – AD), kuri yra naudojama Kliento. Spausdinimo ir kopijavimo darbai leidžiami tik sistemoje registruotiems vartotojams. Turi būti palaikoma pilna integracija su AD, t. y. sukūrus/ suteikus teises/pakeitus/panaikinus naudotoją AD, tai turi būti automatiškai padaryta ir programinėje įrangoje. Turi būti galimybė valdyti prieigą prie tam tikrų įrenginių ar funkcijų (pvz. spalvotas spausdinimas) naudojant AD grupes.</w:t>
            </w:r>
          </w:p>
        </w:tc>
      </w:tr>
      <w:tr w:rsidR="008E5206" w:rsidRPr="00090E7A" w14:paraId="1023388B" w14:textId="77777777" w:rsidTr="002A743C">
        <w:tc>
          <w:tcPr>
            <w:tcW w:w="2127" w:type="dxa"/>
            <w:vMerge/>
            <w:tcBorders>
              <w:left w:val="single" w:sz="4" w:space="0" w:color="00000A"/>
              <w:right w:val="single" w:sz="4" w:space="0" w:color="00000A"/>
            </w:tcBorders>
            <w:shd w:val="clear" w:color="auto" w:fill="auto"/>
            <w:tcMar>
              <w:left w:w="108" w:type="dxa"/>
            </w:tcMar>
          </w:tcPr>
          <w:p w14:paraId="2779E48C"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418F4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turi leisti administratoriui kiekvieną spausdinimo įrangą aprašyti (pvz., įrenginio modelio pavadinimas, aukštas, kuriame jis stovi, papildomi komentarai ir pan.), kad vėliau ši informacija būtų pateikiama peržiūrint išsamų spausdinimo įrangos aprašymą;</w:t>
            </w:r>
          </w:p>
        </w:tc>
      </w:tr>
      <w:tr w:rsidR="008E5206" w:rsidRPr="00090E7A" w14:paraId="5BB1DBBE" w14:textId="77777777" w:rsidTr="002A743C">
        <w:tc>
          <w:tcPr>
            <w:tcW w:w="2127" w:type="dxa"/>
            <w:vMerge/>
            <w:tcBorders>
              <w:left w:val="single" w:sz="4" w:space="0" w:color="00000A"/>
              <w:right w:val="single" w:sz="4" w:space="0" w:color="00000A"/>
            </w:tcBorders>
            <w:shd w:val="clear" w:color="auto" w:fill="auto"/>
            <w:tcMar>
              <w:left w:w="108" w:type="dxa"/>
            </w:tcMar>
          </w:tcPr>
          <w:p w14:paraId="323CEF7C"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BC2A5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Privalo būti galimybė taikyti ir kurti taisykles pagal vartotojus, vartotojų grupes ar įrenginius;</w:t>
            </w:r>
          </w:p>
        </w:tc>
      </w:tr>
      <w:tr w:rsidR="008E5206" w:rsidRPr="00090E7A" w14:paraId="13204429" w14:textId="77777777" w:rsidTr="002A743C">
        <w:tc>
          <w:tcPr>
            <w:tcW w:w="2127" w:type="dxa"/>
            <w:vMerge/>
            <w:tcBorders>
              <w:left w:val="single" w:sz="4" w:space="0" w:color="00000A"/>
              <w:right w:val="single" w:sz="4" w:space="0" w:color="00000A"/>
            </w:tcBorders>
            <w:shd w:val="clear" w:color="auto" w:fill="auto"/>
            <w:tcMar>
              <w:left w:w="108" w:type="dxa"/>
            </w:tcMar>
          </w:tcPr>
          <w:p w14:paraId="5147FD6F"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D27D5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Privalo būti galimybė sukurti daugiau nei vieną taisyklę spausdinimo įrenginiui ar vartotojui;</w:t>
            </w:r>
          </w:p>
        </w:tc>
      </w:tr>
      <w:tr w:rsidR="008E5206" w:rsidRPr="00090E7A" w14:paraId="1AFC882D" w14:textId="77777777" w:rsidTr="002A743C">
        <w:tc>
          <w:tcPr>
            <w:tcW w:w="2127" w:type="dxa"/>
            <w:vMerge/>
            <w:tcBorders>
              <w:left w:val="single" w:sz="4" w:space="0" w:color="00000A"/>
              <w:right w:val="single" w:sz="4" w:space="0" w:color="00000A"/>
            </w:tcBorders>
            <w:shd w:val="clear" w:color="auto" w:fill="auto"/>
            <w:tcMar>
              <w:left w:w="108" w:type="dxa"/>
            </w:tcMar>
          </w:tcPr>
          <w:p w14:paraId="57E39789"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3936E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galimybė kaupti informaciją apie konkretaus padalinio ir darbuotojų spausdinimo bei dauginimo statistiką, spausdintų dokumentų pavadinimus. Darbuotojas, kuriam suteikta tokia teisė  prisijungęs prie sistemos turi matyt šią sukauptą informaciją. Turi būti numatyta galimybė eksportuoti sukauptą informaciją pagal  pasirinktą periodą (diena, savaitė, mėnuo, metai arba pasirinktinas laikotarpis) į „Excel“ tipo dokumentą;</w:t>
            </w:r>
          </w:p>
        </w:tc>
      </w:tr>
      <w:tr w:rsidR="008E5206" w:rsidRPr="00090E7A" w14:paraId="01319E05" w14:textId="77777777" w:rsidTr="002A743C">
        <w:tc>
          <w:tcPr>
            <w:tcW w:w="2127" w:type="dxa"/>
            <w:vMerge/>
            <w:tcBorders>
              <w:left w:val="single" w:sz="4" w:space="0" w:color="00000A"/>
              <w:right w:val="single" w:sz="4" w:space="0" w:color="00000A"/>
            </w:tcBorders>
            <w:shd w:val="clear" w:color="auto" w:fill="auto"/>
            <w:tcMar>
              <w:left w:w="108" w:type="dxa"/>
            </w:tcMar>
          </w:tcPr>
          <w:p w14:paraId="6500DFAA"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917B3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Programinė įranga turi siųsti administratoriui pranešimus, susijusius su spausdinimo įrangos problemomis (pvz. besibaigiantis </w:t>
            </w:r>
            <w:proofErr w:type="spellStart"/>
            <w:r w:rsidRPr="00090E7A">
              <w:rPr>
                <w:rFonts w:ascii="Times New Roman" w:eastAsia="Times New Roman" w:hAnsi="Times New Roman" w:cs="Times New Roman"/>
                <w:sz w:val="24"/>
                <w:szCs w:val="20"/>
                <w:lang w:eastAsia="en-US"/>
              </w:rPr>
              <w:t>toneris</w:t>
            </w:r>
            <w:proofErr w:type="spellEnd"/>
            <w:r w:rsidRPr="00090E7A">
              <w:rPr>
                <w:rFonts w:ascii="Times New Roman" w:eastAsia="Times New Roman" w:hAnsi="Times New Roman" w:cs="Times New Roman"/>
                <w:sz w:val="24"/>
                <w:szCs w:val="20"/>
                <w:lang w:eastAsia="en-US"/>
              </w:rPr>
              <w:t>, trūksta popieriaus ir pan.). Programinės įrangos administratorius turi turėti galimybę nustatyti kokio tipo pranešimai bus siunčiami;</w:t>
            </w:r>
          </w:p>
        </w:tc>
      </w:tr>
      <w:tr w:rsidR="008E5206" w:rsidRPr="00090E7A" w14:paraId="1CF56967" w14:textId="77777777" w:rsidTr="002A743C">
        <w:tc>
          <w:tcPr>
            <w:tcW w:w="2127" w:type="dxa"/>
            <w:vMerge/>
            <w:tcBorders>
              <w:left w:val="single" w:sz="4" w:space="0" w:color="00000A"/>
              <w:right w:val="single" w:sz="4" w:space="0" w:color="00000A"/>
            </w:tcBorders>
            <w:shd w:val="clear" w:color="auto" w:fill="auto"/>
            <w:tcMar>
              <w:left w:w="108" w:type="dxa"/>
            </w:tcMar>
          </w:tcPr>
          <w:p w14:paraId="6787C49C"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8E879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Spausdinamų bei dauginamų darbų tikslus lapų skaičius apskaitomas Sistemai tiesiogiai komunikuojant (</w:t>
            </w:r>
            <w:proofErr w:type="spellStart"/>
            <w:r w:rsidRPr="00090E7A">
              <w:rPr>
                <w:rFonts w:ascii="Times New Roman" w:eastAsia="Times New Roman" w:hAnsi="Times New Roman" w:cs="Times New Roman"/>
                <w:sz w:val="24"/>
                <w:szCs w:val="20"/>
                <w:lang w:eastAsia="en-US"/>
              </w:rPr>
              <w:t>on</w:t>
            </w:r>
            <w:proofErr w:type="spellEnd"/>
            <w:r w:rsidRPr="00090E7A">
              <w:rPr>
                <w:rFonts w:ascii="Times New Roman" w:eastAsia="Times New Roman" w:hAnsi="Times New Roman" w:cs="Times New Roman"/>
                <w:sz w:val="24"/>
                <w:szCs w:val="20"/>
                <w:lang w:eastAsia="en-US"/>
              </w:rPr>
              <w:t>-line režimu) su kontroliuojamu spausdinimo bei dauginimo įrenginiu. Apie realizuotą darbų lapų skaičių patvirtinimą programa turi gauti iš įrenginio ir šią informaciją priskirti konkrečiam vartotojui;</w:t>
            </w:r>
          </w:p>
        </w:tc>
      </w:tr>
      <w:tr w:rsidR="008E5206" w:rsidRPr="00090E7A" w14:paraId="20090049" w14:textId="77777777" w:rsidTr="002A743C">
        <w:tc>
          <w:tcPr>
            <w:tcW w:w="2127" w:type="dxa"/>
            <w:vMerge/>
            <w:tcBorders>
              <w:left w:val="single" w:sz="4" w:space="0" w:color="00000A"/>
              <w:right w:val="single" w:sz="4" w:space="0" w:color="00000A"/>
            </w:tcBorders>
            <w:shd w:val="clear" w:color="auto" w:fill="auto"/>
            <w:tcMar>
              <w:left w:w="108" w:type="dxa"/>
            </w:tcMar>
          </w:tcPr>
          <w:p w14:paraId="0DD96651"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36F95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turi stebėti bei raportuoti spausdinimo įrangos techninę būklę. Pranešimai apie spausdinimo įrangos galimus ar įvykusius darbingumo sutrikimus, turi būti programinės įrangos automatiškai siunčiami Paslaugų teikėjui be Kliento papildomo įsikišimo. Klientui pageidaujant, pranešimai gali būti siunčiami ir Kliento elektroniniu paštu;</w:t>
            </w:r>
          </w:p>
        </w:tc>
      </w:tr>
      <w:tr w:rsidR="008E5206" w:rsidRPr="00090E7A" w14:paraId="1523CC07" w14:textId="77777777" w:rsidTr="002A743C">
        <w:tc>
          <w:tcPr>
            <w:tcW w:w="2127" w:type="dxa"/>
            <w:vMerge/>
            <w:tcBorders>
              <w:left w:val="single" w:sz="4" w:space="0" w:color="00000A"/>
              <w:right w:val="single" w:sz="4" w:space="0" w:color="00000A"/>
            </w:tcBorders>
            <w:shd w:val="clear" w:color="auto" w:fill="auto"/>
            <w:tcMar>
              <w:left w:w="108" w:type="dxa"/>
            </w:tcMar>
          </w:tcPr>
          <w:p w14:paraId="145CBD66"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DAB37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Programinės įrangos sisteminiai pranešimai turi būti lietuvių arba anglų kalba;</w:t>
            </w:r>
          </w:p>
        </w:tc>
      </w:tr>
      <w:tr w:rsidR="008E5206" w:rsidRPr="00090E7A" w14:paraId="554BA55C" w14:textId="77777777" w:rsidTr="002A743C">
        <w:tc>
          <w:tcPr>
            <w:tcW w:w="2127" w:type="dxa"/>
            <w:vMerge/>
            <w:tcBorders>
              <w:left w:val="single" w:sz="4" w:space="0" w:color="00000A"/>
              <w:right w:val="single" w:sz="4" w:space="0" w:color="00000A"/>
            </w:tcBorders>
            <w:shd w:val="clear" w:color="auto" w:fill="auto"/>
            <w:tcMar>
              <w:left w:w="108" w:type="dxa"/>
            </w:tcMar>
          </w:tcPr>
          <w:p w14:paraId="1956DC52"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4EFCF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galimybė automatiškai naikinti neatspausdintus dokumentus po nustatyto laiko (valandos, paros ir t.t.);</w:t>
            </w:r>
          </w:p>
        </w:tc>
      </w:tr>
      <w:tr w:rsidR="008E5206" w:rsidRPr="00090E7A" w14:paraId="0E585D43" w14:textId="77777777" w:rsidTr="002A743C">
        <w:tc>
          <w:tcPr>
            <w:tcW w:w="2127" w:type="dxa"/>
            <w:vMerge/>
            <w:tcBorders>
              <w:left w:val="single" w:sz="4" w:space="0" w:color="00000A"/>
              <w:right w:val="single" w:sz="4" w:space="0" w:color="00000A"/>
            </w:tcBorders>
            <w:shd w:val="clear" w:color="auto" w:fill="auto"/>
            <w:tcMar>
              <w:left w:w="108" w:type="dxa"/>
            </w:tcMar>
          </w:tcPr>
          <w:p w14:paraId="5213B082"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674F4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galimybė spausdinamus ar kopijuojamus dokumentus priskirti konkrečiam projektui prieš atspausdinant ar nukopijuojant dokumentą.</w:t>
            </w:r>
          </w:p>
        </w:tc>
      </w:tr>
      <w:tr w:rsidR="008E5206" w:rsidRPr="00090E7A" w14:paraId="217FF2C3" w14:textId="77777777" w:rsidTr="002A743C">
        <w:tc>
          <w:tcPr>
            <w:tcW w:w="2127" w:type="dxa"/>
            <w:vMerge/>
            <w:tcBorders>
              <w:left w:val="single" w:sz="4" w:space="0" w:color="00000A"/>
              <w:right w:val="single" w:sz="4" w:space="0" w:color="00000A"/>
            </w:tcBorders>
            <w:shd w:val="clear" w:color="auto" w:fill="auto"/>
            <w:tcMar>
              <w:left w:w="108" w:type="dxa"/>
            </w:tcMar>
          </w:tcPr>
          <w:p w14:paraId="6EFE9559"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B4788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Pilna dokumento peržiūra „</w:t>
            </w:r>
            <w:proofErr w:type="spellStart"/>
            <w:r w:rsidRPr="00090E7A">
              <w:rPr>
                <w:rFonts w:ascii="Times New Roman" w:eastAsia="Times New Roman" w:hAnsi="Times New Roman" w:cs="Times New Roman"/>
                <w:sz w:val="24"/>
                <w:szCs w:val="20"/>
                <w:lang w:eastAsia="en-US"/>
              </w:rPr>
              <w:t>Preview</w:t>
            </w:r>
            <w:proofErr w:type="spellEnd"/>
            <w:r w:rsidRPr="00090E7A">
              <w:rPr>
                <w:rFonts w:ascii="Times New Roman" w:eastAsia="Times New Roman" w:hAnsi="Times New Roman" w:cs="Times New Roman"/>
                <w:sz w:val="24"/>
                <w:szCs w:val="20"/>
                <w:lang w:eastAsia="en-US"/>
              </w:rPr>
              <w:t>“ įrenginio ekrane prieš spausdinant.</w:t>
            </w:r>
          </w:p>
        </w:tc>
      </w:tr>
      <w:tr w:rsidR="008E5206" w:rsidRPr="00090E7A" w14:paraId="1A8CF458" w14:textId="77777777" w:rsidTr="002A743C">
        <w:tc>
          <w:tcPr>
            <w:tcW w:w="2127" w:type="dxa"/>
            <w:vMerge w:val="restart"/>
            <w:tcBorders>
              <w:top w:val="single" w:sz="4" w:space="0" w:color="00000A"/>
              <w:left w:val="single" w:sz="4" w:space="0" w:color="00000A"/>
              <w:right w:val="single" w:sz="4" w:space="0" w:color="00000A"/>
            </w:tcBorders>
            <w:shd w:val="clear" w:color="auto" w:fill="auto"/>
            <w:tcMar>
              <w:left w:w="108" w:type="dxa"/>
            </w:tcMar>
          </w:tcPr>
          <w:p w14:paraId="4490ED05" w14:textId="77777777" w:rsidR="008E5206" w:rsidRPr="00090E7A" w:rsidRDefault="008E5206">
            <w:pPr>
              <w:pStyle w:val="Sraopastraipa"/>
              <w:numPr>
                <w:ilvl w:val="0"/>
                <w:numId w:val="51"/>
              </w:numPr>
              <w:ind w:left="321"/>
            </w:pPr>
            <w:r w:rsidRPr="00090E7A">
              <w:t>Teksto atpažinimas (toliau - OCR)</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E1ABE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galimybė vartotojų apskaitos ir valdymo programinę įrangą praplėsti papildomais funkcionalumais:</w:t>
            </w:r>
          </w:p>
        </w:tc>
      </w:tr>
      <w:tr w:rsidR="008E5206" w:rsidRPr="00090E7A" w14:paraId="21ED0AA6" w14:textId="77777777" w:rsidTr="002A743C">
        <w:tc>
          <w:tcPr>
            <w:tcW w:w="2127" w:type="dxa"/>
            <w:vMerge/>
            <w:tcBorders>
              <w:left w:val="single" w:sz="4" w:space="0" w:color="00000A"/>
              <w:right w:val="single" w:sz="4" w:space="0" w:color="00000A"/>
            </w:tcBorders>
            <w:shd w:val="clear" w:color="auto" w:fill="auto"/>
            <w:tcMar>
              <w:left w:w="108" w:type="dxa"/>
            </w:tcMar>
          </w:tcPr>
          <w:p w14:paraId="2C86A09F"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CCC6A2"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galimybė papildomos informacijos įvedimui skenuojant dokumentus (vartotojo įvedami administraciniai metaduomenys (</w:t>
            </w:r>
            <w:proofErr w:type="spellStart"/>
            <w:r w:rsidRPr="00090E7A">
              <w:rPr>
                <w:rFonts w:ascii="Times New Roman" w:eastAsia="Times New Roman" w:hAnsi="Times New Roman" w:cs="Times New Roman"/>
                <w:sz w:val="24"/>
                <w:szCs w:val="20"/>
                <w:lang w:eastAsia="en-US"/>
              </w:rPr>
              <w:t>pvz</w:t>
            </w:r>
            <w:proofErr w:type="spellEnd"/>
            <w:r w:rsidRPr="00090E7A">
              <w:rPr>
                <w:rFonts w:ascii="Times New Roman" w:eastAsia="Times New Roman" w:hAnsi="Times New Roman" w:cs="Times New Roman"/>
                <w:sz w:val="24"/>
                <w:szCs w:val="20"/>
                <w:lang w:eastAsia="en-US"/>
              </w:rPr>
              <w:t xml:space="preserve"> dokumento Nr., dokumento data ir dokumento tipas) susieti su skenuojamu dokumentu ir įvedami tiesiogiai per įrenginio valdymo ekraną;</w:t>
            </w:r>
          </w:p>
        </w:tc>
      </w:tr>
      <w:tr w:rsidR="008E5206" w:rsidRPr="00090E7A" w14:paraId="6912E21B" w14:textId="77777777" w:rsidTr="002A743C">
        <w:tc>
          <w:tcPr>
            <w:tcW w:w="2127" w:type="dxa"/>
            <w:vMerge/>
            <w:tcBorders>
              <w:left w:val="single" w:sz="4" w:space="0" w:color="00000A"/>
              <w:right w:val="single" w:sz="4" w:space="0" w:color="00000A"/>
            </w:tcBorders>
            <w:shd w:val="clear" w:color="auto" w:fill="auto"/>
            <w:tcMar>
              <w:left w:w="108" w:type="dxa"/>
            </w:tcMar>
          </w:tcPr>
          <w:p w14:paraId="1DBE34F5"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026CC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OCR sprendimas turi turėti galimybę skenuotus dokumentus išsaugoti šiais formatais: TIFF, JPEG, PDF su paieškos funkcija (angl. </w:t>
            </w:r>
            <w:proofErr w:type="spellStart"/>
            <w:r w:rsidRPr="00090E7A">
              <w:rPr>
                <w:rFonts w:ascii="Times New Roman" w:eastAsia="Times New Roman" w:hAnsi="Times New Roman" w:cs="Times New Roman"/>
                <w:sz w:val="24"/>
                <w:szCs w:val="20"/>
                <w:lang w:eastAsia="en-US"/>
              </w:rPr>
              <w:t>searchable</w:t>
            </w:r>
            <w:proofErr w:type="spellEnd"/>
            <w:r w:rsidRPr="00090E7A">
              <w:rPr>
                <w:rFonts w:ascii="Times New Roman" w:eastAsia="Times New Roman" w:hAnsi="Times New Roman" w:cs="Times New Roman"/>
                <w:sz w:val="24"/>
                <w:szCs w:val="20"/>
                <w:lang w:eastAsia="en-US"/>
              </w:rPr>
              <w:t>), DOC, DOCX;</w:t>
            </w:r>
          </w:p>
        </w:tc>
      </w:tr>
      <w:tr w:rsidR="008E5206" w:rsidRPr="00090E7A" w14:paraId="4F7DBF30" w14:textId="77777777" w:rsidTr="002A743C">
        <w:tc>
          <w:tcPr>
            <w:tcW w:w="2127" w:type="dxa"/>
            <w:vMerge/>
            <w:tcBorders>
              <w:left w:val="single" w:sz="4" w:space="0" w:color="00000A"/>
              <w:right w:val="single" w:sz="4" w:space="0" w:color="00000A"/>
            </w:tcBorders>
            <w:shd w:val="clear" w:color="auto" w:fill="auto"/>
            <w:tcMar>
              <w:left w:w="108" w:type="dxa"/>
            </w:tcMar>
          </w:tcPr>
          <w:p w14:paraId="14791647"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586DE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su OCR turi turėti galimybę pateikti dokumentus, nukreipiant failus į aplanką (</w:t>
            </w:r>
            <w:proofErr w:type="spellStart"/>
            <w:r w:rsidRPr="00090E7A">
              <w:rPr>
                <w:rFonts w:ascii="Times New Roman" w:eastAsia="Times New Roman" w:hAnsi="Times New Roman" w:cs="Times New Roman"/>
                <w:sz w:val="24"/>
                <w:szCs w:val="20"/>
                <w:lang w:eastAsia="en-US"/>
              </w:rPr>
              <w:t>Hotfolder</w:t>
            </w:r>
            <w:proofErr w:type="spellEnd"/>
            <w:r w:rsidRPr="00090E7A">
              <w:rPr>
                <w:rFonts w:ascii="Times New Roman" w:eastAsia="Times New Roman" w:hAnsi="Times New Roman" w:cs="Times New Roman"/>
                <w:sz w:val="24"/>
                <w:szCs w:val="20"/>
                <w:lang w:eastAsia="en-US"/>
              </w:rPr>
              <w:t xml:space="preserve"> / </w:t>
            </w:r>
            <w:proofErr w:type="spellStart"/>
            <w:r w:rsidRPr="00090E7A">
              <w:rPr>
                <w:rFonts w:ascii="Times New Roman" w:eastAsia="Times New Roman" w:hAnsi="Times New Roman" w:cs="Times New Roman"/>
                <w:sz w:val="24"/>
                <w:szCs w:val="20"/>
                <w:lang w:eastAsia="en-US"/>
              </w:rPr>
              <w:t>network</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folder</w:t>
            </w:r>
            <w:proofErr w:type="spellEnd"/>
            <w:r w:rsidRPr="00090E7A">
              <w:rPr>
                <w:rFonts w:ascii="Times New Roman" w:eastAsia="Times New Roman" w:hAnsi="Times New Roman" w:cs="Times New Roman"/>
                <w:sz w:val="24"/>
                <w:szCs w:val="20"/>
                <w:lang w:eastAsia="en-US"/>
              </w:rPr>
              <w:t>) arba siunčiami el. paštu (</w:t>
            </w:r>
            <w:proofErr w:type="spellStart"/>
            <w:r w:rsidRPr="00090E7A">
              <w:rPr>
                <w:rFonts w:ascii="Times New Roman" w:eastAsia="Times New Roman" w:hAnsi="Times New Roman" w:cs="Times New Roman"/>
                <w:sz w:val="24"/>
                <w:szCs w:val="20"/>
                <w:lang w:eastAsia="en-US"/>
              </w:rPr>
              <w:t>email</w:t>
            </w:r>
            <w:proofErr w:type="spellEnd"/>
            <w:r w:rsidRPr="00090E7A">
              <w:rPr>
                <w:rFonts w:ascii="Times New Roman" w:eastAsia="Times New Roman" w:hAnsi="Times New Roman" w:cs="Times New Roman"/>
                <w:sz w:val="24"/>
                <w:szCs w:val="20"/>
                <w:lang w:eastAsia="en-US"/>
              </w:rPr>
              <w:t xml:space="preserve"> </w:t>
            </w:r>
            <w:proofErr w:type="spellStart"/>
            <w:r w:rsidRPr="00090E7A">
              <w:rPr>
                <w:rFonts w:ascii="Times New Roman" w:eastAsia="Times New Roman" w:hAnsi="Times New Roman" w:cs="Times New Roman"/>
                <w:sz w:val="24"/>
                <w:szCs w:val="20"/>
                <w:lang w:eastAsia="en-US"/>
              </w:rPr>
              <w:t>submitting</w:t>
            </w:r>
            <w:proofErr w:type="spellEnd"/>
            <w:r w:rsidRPr="00090E7A">
              <w:rPr>
                <w:rFonts w:ascii="Times New Roman" w:eastAsia="Times New Roman" w:hAnsi="Times New Roman" w:cs="Times New Roman"/>
                <w:sz w:val="24"/>
                <w:szCs w:val="20"/>
                <w:lang w:eastAsia="en-US"/>
              </w:rPr>
              <w:t>) iš įrenginio.</w:t>
            </w:r>
          </w:p>
        </w:tc>
      </w:tr>
      <w:tr w:rsidR="008E5206" w:rsidRPr="00090E7A" w14:paraId="7E95776D" w14:textId="77777777" w:rsidTr="002A743C">
        <w:tc>
          <w:tcPr>
            <w:tcW w:w="2127" w:type="dxa"/>
            <w:vMerge/>
            <w:tcBorders>
              <w:left w:val="single" w:sz="4" w:space="0" w:color="00000A"/>
              <w:right w:val="single" w:sz="4" w:space="0" w:color="00000A"/>
            </w:tcBorders>
            <w:shd w:val="clear" w:color="auto" w:fill="auto"/>
            <w:tcMar>
              <w:left w:w="108" w:type="dxa"/>
            </w:tcMar>
          </w:tcPr>
          <w:p w14:paraId="261C8714"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76E0A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turėti galimybę atpažinti dokumentus pagal brūkšninius kodus;</w:t>
            </w:r>
          </w:p>
        </w:tc>
      </w:tr>
      <w:tr w:rsidR="008E5206" w:rsidRPr="00090E7A" w14:paraId="1E2792A4" w14:textId="77777777" w:rsidTr="002A743C">
        <w:tc>
          <w:tcPr>
            <w:tcW w:w="2127" w:type="dxa"/>
            <w:vMerge/>
            <w:tcBorders>
              <w:left w:val="single" w:sz="4" w:space="0" w:color="00000A"/>
              <w:right w:val="single" w:sz="4" w:space="0" w:color="00000A"/>
            </w:tcBorders>
            <w:shd w:val="clear" w:color="auto" w:fill="auto"/>
            <w:tcMar>
              <w:left w:w="108" w:type="dxa"/>
            </w:tcMar>
          </w:tcPr>
          <w:p w14:paraId="47138E1A"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3F5EE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turėti galimybę atpažinti dokumentus pagal OCR zonas. Galimybė aptikti brūkšninius kodus, tekstus, skaičius ir datas;</w:t>
            </w:r>
          </w:p>
        </w:tc>
      </w:tr>
      <w:tr w:rsidR="008E5206" w:rsidRPr="00090E7A" w14:paraId="5964FD87" w14:textId="77777777" w:rsidTr="002A743C">
        <w:tc>
          <w:tcPr>
            <w:tcW w:w="2127" w:type="dxa"/>
            <w:vMerge/>
            <w:tcBorders>
              <w:left w:val="single" w:sz="4" w:space="0" w:color="00000A"/>
              <w:bottom w:val="single" w:sz="4" w:space="0" w:color="00000A"/>
              <w:right w:val="single" w:sz="4" w:space="0" w:color="00000A"/>
            </w:tcBorders>
            <w:shd w:val="clear" w:color="auto" w:fill="auto"/>
            <w:tcMar>
              <w:left w:w="108" w:type="dxa"/>
            </w:tcMar>
          </w:tcPr>
          <w:p w14:paraId="6F315A31"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5E07F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Vieną sprendimą / sistemą turėtų sudaryti spausdinimo valdymas ir dokumentų fiksavimas su OCR funkcijomis, kad būtų maksimaliai padidintas duomenų perdavimo ir vienos sąsajos naudojimo efektyvumas;</w:t>
            </w:r>
          </w:p>
        </w:tc>
      </w:tr>
      <w:tr w:rsidR="008E5206" w:rsidRPr="00090E7A" w14:paraId="2BCA298E" w14:textId="77777777" w:rsidTr="002A743C">
        <w:tc>
          <w:tcPr>
            <w:tcW w:w="2127" w:type="dxa"/>
            <w:vMerge w:val="restart"/>
            <w:tcBorders>
              <w:top w:val="single" w:sz="4" w:space="0" w:color="00000A"/>
              <w:left w:val="single" w:sz="4" w:space="0" w:color="00000A"/>
              <w:right w:val="single" w:sz="4" w:space="0" w:color="00000A"/>
            </w:tcBorders>
            <w:shd w:val="clear" w:color="auto" w:fill="auto"/>
            <w:tcMar>
              <w:left w:w="108" w:type="dxa"/>
            </w:tcMar>
          </w:tcPr>
          <w:p w14:paraId="125EF99D" w14:textId="77777777" w:rsidR="008E5206" w:rsidRPr="00090E7A" w:rsidRDefault="008E5206">
            <w:pPr>
              <w:pStyle w:val="Sraopastraipa"/>
              <w:numPr>
                <w:ilvl w:val="0"/>
                <w:numId w:val="51"/>
              </w:numPr>
              <w:ind w:left="321"/>
            </w:pPr>
            <w:r w:rsidRPr="00090E7A">
              <w:t>Ataskaitos</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9AC02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Ataskaitos turi būti vieningos spausdinimo ir kopijavimo darbams, tačiau turi būti galimybė atskirai pamatuoti spausdinimo, kopijavimo, skenavimo siuntimo ir gavimo apimtis ir apskaityti kiekius per laikotarpį;</w:t>
            </w:r>
          </w:p>
        </w:tc>
      </w:tr>
      <w:tr w:rsidR="008E5206" w:rsidRPr="00090E7A" w14:paraId="467B3917" w14:textId="77777777" w:rsidTr="002A743C">
        <w:tc>
          <w:tcPr>
            <w:tcW w:w="2127" w:type="dxa"/>
            <w:vMerge/>
            <w:tcBorders>
              <w:left w:val="single" w:sz="4" w:space="0" w:color="00000A"/>
              <w:right w:val="single" w:sz="4" w:space="0" w:color="00000A"/>
            </w:tcBorders>
            <w:shd w:val="clear" w:color="auto" w:fill="auto"/>
            <w:tcMar>
              <w:left w:w="108" w:type="dxa"/>
            </w:tcMar>
          </w:tcPr>
          <w:p w14:paraId="05A8E576"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778E2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privalo kaupti tokią statistinę informaciją iš visų spausdintuvų:</w:t>
            </w:r>
          </w:p>
          <w:p w14:paraId="74961190" w14:textId="77777777" w:rsidR="008E5206" w:rsidRPr="00090E7A" w:rsidRDefault="008E5206" w:rsidP="002A743C">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w:t>
            </w:r>
            <w:r w:rsidRPr="00090E7A">
              <w:rPr>
                <w:rFonts w:ascii="Times New Roman" w:eastAsia="Times New Roman" w:hAnsi="Times New Roman" w:cs="Times New Roman"/>
                <w:sz w:val="24"/>
                <w:szCs w:val="20"/>
                <w:lang w:eastAsia="en-US"/>
              </w:rPr>
              <w:tab/>
              <w:t>vienpusis/ dvipusis spausdinimas;</w:t>
            </w:r>
          </w:p>
          <w:p w14:paraId="3C2CAA83" w14:textId="77777777" w:rsidR="008E5206" w:rsidRPr="00090E7A" w:rsidRDefault="008E5206" w:rsidP="002A743C">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b)</w:t>
            </w:r>
            <w:r w:rsidRPr="00090E7A">
              <w:rPr>
                <w:rFonts w:ascii="Times New Roman" w:eastAsia="Times New Roman" w:hAnsi="Times New Roman" w:cs="Times New Roman"/>
                <w:sz w:val="24"/>
                <w:szCs w:val="20"/>
                <w:lang w:eastAsia="en-US"/>
              </w:rPr>
              <w:tab/>
              <w:t>spalvotas/ nespalvotas spausdinimas. Privalo būti spalvotų/ monochrominių kopijų atpažinimo funkcija tame pačiame spaudinyje, dėl tikslios spalvotų/monochrominių kopijų apskaitos;</w:t>
            </w:r>
          </w:p>
          <w:p w14:paraId="18963E55" w14:textId="77777777" w:rsidR="008E5206" w:rsidRPr="00090E7A" w:rsidRDefault="008E5206" w:rsidP="002A743C">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c)</w:t>
            </w:r>
            <w:r w:rsidRPr="00090E7A">
              <w:rPr>
                <w:rFonts w:ascii="Times New Roman" w:eastAsia="Times New Roman" w:hAnsi="Times New Roman" w:cs="Times New Roman"/>
                <w:sz w:val="24"/>
                <w:szCs w:val="20"/>
                <w:lang w:eastAsia="en-US"/>
              </w:rPr>
              <w:tab/>
              <w:t>spausdinamo lapo formatas;</w:t>
            </w:r>
          </w:p>
          <w:p w14:paraId="56E1F514" w14:textId="77777777" w:rsidR="008E5206" w:rsidRPr="00090E7A" w:rsidRDefault="008E5206" w:rsidP="002A743C">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d)</w:t>
            </w:r>
            <w:r w:rsidRPr="00090E7A">
              <w:rPr>
                <w:rFonts w:ascii="Times New Roman" w:eastAsia="Times New Roman" w:hAnsi="Times New Roman" w:cs="Times New Roman"/>
                <w:sz w:val="24"/>
                <w:szCs w:val="20"/>
                <w:lang w:eastAsia="en-US"/>
              </w:rPr>
              <w:tab/>
              <w:t>spausdinamo dokumento pavadinimas;</w:t>
            </w:r>
          </w:p>
          <w:p w14:paraId="3583F4EE" w14:textId="77777777" w:rsidR="008E5206" w:rsidRPr="00090E7A" w:rsidRDefault="008E5206" w:rsidP="002A743C">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e)</w:t>
            </w:r>
            <w:r w:rsidRPr="00090E7A">
              <w:rPr>
                <w:rFonts w:ascii="Times New Roman" w:eastAsia="Times New Roman" w:hAnsi="Times New Roman" w:cs="Times New Roman"/>
                <w:sz w:val="24"/>
                <w:szCs w:val="20"/>
                <w:lang w:eastAsia="en-US"/>
              </w:rPr>
              <w:tab/>
              <w:t>spausdinimą įvykdęs vartotojas;</w:t>
            </w:r>
          </w:p>
          <w:p w14:paraId="2258212F" w14:textId="77777777" w:rsidR="008E5206" w:rsidRPr="00090E7A" w:rsidRDefault="008E5206" w:rsidP="002A743C">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f)</w:t>
            </w:r>
            <w:r w:rsidRPr="00090E7A">
              <w:rPr>
                <w:rFonts w:ascii="Times New Roman" w:eastAsia="Times New Roman" w:hAnsi="Times New Roman" w:cs="Times New Roman"/>
                <w:sz w:val="24"/>
                <w:szCs w:val="20"/>
                <w:lang w:eastAsia="en-US"/>
              </w:rPr>
              <w:tab/>
              <w:t>spausdinimo laikas ir data;</w:t>
            </w:r>
          </w:p>
          <w:p w14:paraId="29FDCFEF" w14:textId="77777777" w:rsidR="008E5206" w:rsidRPr="00090E7A" w:rsidRDefault="008E5206" w:rsidP="002A743C">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g)</w:t>
            </w:r>
            <w:r w:rsidRPr="00090E7A">
              <w:rPr>
                <w:rFonts w:ascii="Times New Roman" w:eastAsia="Times New Roman" w:hAnsi="Times New Roman" w:cs="Times New Roman"/>
                <w:sz w:val="24"/>
                <w:szCs w:val="20"/>
                <w:lang w:eastAsia="en-US"/>
              </w:rPr>
              <w:tab/>
              <w:t>spausdinamo darbo kaina;</w:t>
            </w:r>
          </w:p>
          <w:p w14:paraId="091EBEB9" w14:textId="77777777" w:rsidR="008E5206" w:rsidRPr="00090E7A" w:rsidRDefault="008E5206" w:rsidP="002A743C">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h)</w:t>
            </w:r>
            <w:r w:rsidRPr="00090E7A">
              <w:rPr>
                <w:rFonts w:ascii="Times New Roman" w:eastAsia="Times New Roman" w:hAnsi="Times New Roman" w:cs="Times New Roman"/>
                <w:sz w:val="24"/>
                <w:szCs w:val="20"/>
                <w:lang w:eastAsia="en-US"/>
              </w:rPr>
              <w:tab/>
              <w:t>spausdinamų lapų skaičius;</w:t>
            </w:r>
          </w:p>
          <w:p w14:paraId="7B8769D7" w14:textId="77777777" w:rsidR="008E5206" w:rsidRPr="00090E7A" w:rsidRDefault="008E5206" w:rsidP="002A743C">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w:t>
            </w:r>
            <w:r w:rsidRPr="00090E7A">
              <w:rPr>
                <w:rFonts w:ascii="Times New Roman" w:eastAsia="Times New Roman" w:hAnsi="Times New Roman" w:cs="Times New Roman"/>
                <w:sz w:val="24"/>
                <w:szCs w:val="20"/>
                <w:lang w:eastAsia="en-US"/>
              </w:rPr>
              <w:tab/>
              <w:t>pagal poreikį draudimai turi būti taikomi „standartinėms“ ir numatomoms funkcijoms;</w:t>
            </w:r>
          </w:p>
          <w:p w14:paraId="14F44482" w14:textId="77777777" w:rsidR="008E5206" w:rsidRPr="00090E7A" w:rsidRDefault="008E5206" w:rsidP="002A743C">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j)</w:t>
            </w:r>
            <w:r w:rsidRPr="00090E7A">
              <w:rPr>
                <w:rFonts w:ascii="Times New Roman" w:eastAsia="Times New Roman" w:hAnsi="Times New Roman" w:cs="Times New Roman"/>
                <w:sz w:val="24"/>
                <w:szCs w:val="20"/>
                <w:lang w:eastAsia="en-US"/>
              </w:rPr>
              <w:tab/>
              <w:t>draudimai gali būti nustatomi centralizuotai arba tik reikiamiems įrenginiams;</w:t>
            </w:r>
          </w:p>
          <w:p w14:paraId="79F4FC2D" w14:textId="77777777" w:rsidR="008E5206" w:rsidRPr="00090E7A" w:rsidRDefault="008E5206" w:rsidP="002A743C">
            <w:pPr>
              <w:tabs>
                <w:tab w:val="left" w:pos="461"/>
              </w:tabs>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w:t>
            </w:r>
            <w:r w:rsidRPr="00090E7A">
              <w:rPr>
                <w:rFonts w:ascii="Times New Roman" w:eastAsia="Times New Roman" w:hAnsi="Times New Roman" w:cs="Times New Roman"/>
                <w:sz w:val="24"/>
                <w:szCs w:val="20"/>
                <w:lang w:eastAsia="en-US"/>
              </w:rPr>
              <w:tab/>
              <w:t>turi būti galimybė apriboti elektroninio siuntimo funkciją pagal vartotojų grupes (pvz. siųsti tik į savo el. pašto adresą);</w:t>
            </w:r>
          </w:p>
        </w:tc>
      </w:tr>
      <w:tr w:rsidR="008E5206" w:rsidRPr="00090E7A" w14:paraId="7322ACE4" w14:textId="77777777" w:rsidTr="002A743C">
        <w:tc>
          <w:tcPr>
            <w:tcW w:w="2127" w:type="dxa"/>
            <w:vMerge/>
            <w:tcBorders>
              <w:left w:val="single" w:sz="4" w:space="0" w:color="00000A"/>
              <w:right w:val="single" w:sz="4" w:space="0" w:color="00000A"/>
            </w:tcBorders>
            <w:shd w:val="clear" w:color="auto" w:fill="auto"/>
            <w:tcMar>
              <w:left w:w="108" w:type="dxa"/>
            </w:tcMar>
          </w:tcPr>
          <w:p w14:paraId="004A132E"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CE8DCC"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Ataskaitose duomenys turi būti pateikiami pagal įrenginius, vartotojus, padalinius, duomenų tipus;</w:t>
            </w:r>
          </w:p>
        </w:tc>
      </w:tr>
      <w:tr w:rsidR="008E5206" w:rsidRPr="00090E7A" w14:paraId="1169ECDA" w14:textId="77777777" w:rsidTr="002A743C">
        <w:tc>
          <w:tcPr>
            <w:tcW w:w="2127" w:type="dxa"/>
            <w:vMerge/>
            <w:tcBorders>
              <w:left w:val="single" w:sz="4" w:space="0" w:color="00000A"/>
              <w:right w:val="single" w:sz="4" w:space="0" w:color="00000A"/>
            </w:tcBorders>
            <w:shd w:val="clear" w:color="auto" w:fill="auto"/>
            <w:tcMar>
              <w:left w:w="108" w:type="dxa"/>
            </w:tcMar>
          </w:tcPr>
          <w:p w14:paraId="144F90A1"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6C363F"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Ataskaitos turi būti siunčiamos el. paštu nurodytiems adresatams nustatytu periodiškumu, kurį nustato administratorius (kas mėnesį, kas savaitę, kiekvieną dieną) ir rankiniu būdu. Ataskaitos turi būti pateikiamos XLSX, XLS, CSV, PDF, HTML formatais;</w:t>
            </w:r>
          </w:p>
        </w:tc>
      </w:tr>
      <w:tr w:rsidR="008E5206" w:rsidRPr="00090E7A" w14:paraId="29C35263" w14:textId="77777777" w:rsidTr="002A743C">
        <w:tc>
          <w:tcPr>
            <w:tcW w:w="2127" w:type="dxa"/>
            <w:vMerge/>
            <w:tcBorders>
              <w:left w:val="single" w:sz="4" w:space="0" w:color="00000A"/>
              <w:bottom w:val="single" w:sz="4" w:space="0" w:color="00000A"/>
              <w:right w:val="single" w:sz="4" w:space="0" w:color="00000A"/>
            </w:tcBorders>
            <w:shd w:val="clear" w:color="auto" w:fill="auto"/>
            <w:tcMar>
              <w:left w:w="108" w:type="dxa"/>
            </w:tcMar>
          </w:tcPr>
          <w:p w14:paraId="27B01222"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B458E7"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galimybė pritaikyti bei kurti ataskaitas individualiam vartojimui ir išsisaugoti sukurtą ataskaitos šabloną;</w:t>
            </w:r>
          </w:p>
        </w:tc>
      </w:tr>
      <w:tr w:rsidR="008E5206" w:rsidRPr="00090E7A" w14:paraId="7E592AE7" w14:textId="77777777" w:rsidTr="002A743C">
        <w:tc>
          <w:tcPr>
            <w:tcW w:w="2127" w:type="dxa"/>
            <w:vMerge w:val="restart"/>
            <w:tcBorders>
              <w:top w:val="single" w:sz="4" w:space="0" w:color="00000A"/>
              <w:left w:val="single" w:sz="4" w:space="0" w:color="00000A"/>
              <w:right w:val="single" w:sz="4" w:space="0" w:color="00000A"/>
            </w:tcBorders>
            <w:shd w:val="clear" w:color="auto" w:fill="auto"/>
            <w:tcMar>
              <w:left w:w="108" w:type="dxa"/>
            </w:tcMar>
          </w:tcPr>
          <w:p w14:paraId="453C69D8" w14:textId="77777777" w:rsidR="008E5206" w:rsidRPr="00090E7A" w:rsidRDefault="008E5206">
            <w:pPr>
              <w:pStyle w:val="Sraopastraipa"/>
              <w:numPr>
                <w:ilvl w:val="0"/>
                <w:numId w:val="51"/>
              </w:numPr>
              <w:ind w:left="321"/>
            </w:pPr>
            <w:r w:rsidRPr="00090E7A">
              <w:t>Atnaujinimai</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B5610E"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turi turėti gamintojo versijų atnaujinimą visą sutarties galiojimo laikotarpį. Atnaujinimai diegiami tik iš anksto suderinus su Klientu ne darbo metu.</w:t>
            </w:r>
          </w:p>
        </w:tc>
      </w:tr>
      <w:tr w:rsidR="008E5206" w:rsidRPr="00090E7A" w14:paraId="3ABD3584" w14:textId="77777777" w:rsidTr="002A743C">
        <w:tc>
          <w:tcPr>
            <w:tcW w:w="2127" w:type="dxa"/>
            <w:vMerge/>
            <w:tcBorders>
              <w:left w:val="single" w:sz="4" w:space="0" w:color="00000A"/>
              <w:bottom w:val="single" w:sz="4" w:space="0" w:color="00000A"/>
              <w:right w:val="single" w:sz="4" w:space="0" w:color="00000A"/>
            </w:tcBorders>
            <w:shd w:val="clear" w:color="auto" w:fill="auto"/>
            <w:tcMar>
              <w:left w:w="108" w:type="dxa"/>
            </w:tcMar>
          </w:tcPr>
          <w:p w14:paraId="3DCFD16F" w14:textId="77777777" w:rsidR="008E5206" w:rsidRPr="00090E7A" w:rsidRDefault="008E5206">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A2705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Sistema turi turėti versijų atnaujinimo nemokamą garantiją ne trumpesniam terminui nei paslaugų teikimo laikotarpis.</w:t>
            </w:r>
          </w:p>
        </w:tc>
      </w:tr>
      <w:tr w:rsidR="008E5206" w:rsidRPr="00090E7A" w14:paraId="0BCCD36A" w14:textId="77777777" w:rsidTr="002A743C">
        <w:tc>
          <w:tcPr>
            <w:tcW w:w="2127" w:type="dxa"/>
            <w:vMerge w:val="restart"/>
            <w:tcBorders>
              <w:top w:val="single" w:sz="4" w:space="0" w:color="00000A"/>
              <w:left w:val="single" w:sz="4" w:space="0" w:color="00000A"/>
              <w:right w:val="single" w:sz="4" w:space="0" w:color="00000A"/>
            </w:tcBorders>
            <w:shd w:val="clear" w:color="auto" w:fill="auto"/>
            <w:tcMar>
              <w:left w:w="108" w:type="dxa"/>
            </w:tcMar>
          </w:tcPr>
          <w:p w14:paraId="07BAD65C" w14:textId="77777777" w:rsidR="008E5206" w:rsidRPr="00090E7A" w:rsidRDefault="008E5206">
            <w:pPr>
              <w:pStyle w:val="Sraopastraipa"/>
              <w:numPr>
                <w:ilvl w:val="0"/>
                <w:numId w:val="51"/>
              </w:numPr>
              <w:ind w:left="321"/>
            </w:pPr>
            <w:r w:rsidRPr="00090E7A">
              <w:t>Kiti reikalavimai</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BE2CE3"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Paslaugų teikėjas gali turėti Kliento suteiktas sistemos vartotojo (ir) arba administratoriaus teises;</w:t>
            </w:r>
          </w:p>
        </w:tc>
      </w:tr>
      <w:tr w:rsidR="00AE1351" w:rsidRPr="00090E7A" w14:paraId="5065F4F2" w14:textId="77777777" w:rsidTr="002A743C">
        <w:tc>
          <w:tcPr>
            <w:tcW w:w="2127" w:type="dxa"/>
            <w:vMerge/>
            <w:tcBorders>
              <w:top w:val="single" w:sz="4" w:space="0" w:color="00000A"/>
              <w:left w:val="single" w:sz="4" w:space="0" w:color="00000A"/>
              <w:right w:val="single" w:sz="4" w:space="0" w:color="00000A"/>
            </w:tcBorders>
            <w:shd w:val="clear" w:color="auto" w:fill="auto"/>
            <w:tcMar>
              <w:left w:w="108" w:type="dxa"/>
            </w:tcMar>
          </w:tcPr>
          <w:p w14:paraId="7C7FAE8B" w14:textId="77777777" w:rsidR="00AE1351" w:rsidRPr="00090E7A" w:rsidRDefault="00AE1351">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9580288" w14:textId="77ABEDFD" w:rsidR="00AE1351" w:rsidRPr="00090E7A" w:rsidRDefault="00AE1351" w:rsidP="00AE1351">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Klientas turi turėti pačias aukščiausias sistemos administratoriaus teises. Šiomis teisėmis turi būti realizuojamas limitų nustatymas, ataskaitų formavimas, ataskaitų formų kūrimas, vartotojų redagavimas, vartotojų grupių kūrimas ir redagavimas, vartotojų kortelių konfigūravimas.</w:t>
            </w:r>
          </w:p>
        </w:tc>
      </w:tr>
      <w:tr w:rsidR="00AE1351" w:rsidRPr="00090E7A" w14:paraId="02979C79" w14:textId="77777777" w:rsidTr="002A743C">
        <w:tc>
          <w:tcPr>
            <w:tcW w:w="2127" w:type="dxa"/>
            <w:vMerge/>
            <w:tcBorders>
              <w:left w:val="single" w:sz="4" w:space="0" w:color="00000A"/>
              <w:bottom w:val="single" w:sz="4" w:space="0" w:color="00000A"/>
              <w:right w:val="single" w:sz="4" w:space="0" w:color="00000A"/>
            </w:tcBorders>
            <w:shd w:val="clear" w:color="auto" w:fill="auto"/>
            <w:tcMar>
              <w:left w:w="108" w:type="dxa"/>
            </w:tcMar>
          </w:tcPr>
          <w:p w14:paraId="4BD73FE8" w14:textId="77777777" w:rsidR="00AE1351" w:rsidRPr="00090E7A" w:rsidRDefault="00AE1351">
            <w:pPr>
              <w:pStyle w:val="Sraopastraipa"/>
              <w:numPr>
                <w:ilvl w:val="0"/>
                <w:numId w:val="51"/>
              </w:numPr>
              <w:ind w:left="321"/>
            </w:pP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BB7C2D" w14:textId="27FEC18A" w:rsidR="00AE1351" w:rsidRPr="00AE1351" w:rsidRDefault="00AE1351" w:rsidP="00AE1351">
            <w:pPr>
              <w:spacing w:after="0" w:line="240" w:lineRule="auto"/>
              <w:jc w:val="both"/>
              <w:rPr>
                <w:rFonts w:ascii="Times New Roman" w:eastAsia="Times New Roman" w:hAnsi="Times New Roman" w:cs="Times New Roman"/>
                <w:sz w:val="24"/>
                <w:szCs w:val="24"/>
                <w:lang w:eastAsia="en-US"/>
              </w:rPr>
            </w:pPr>
            <w:r w:rsidRPr="00AE1351">
              <w:rPr>
                <w:rFonts w:ascii="Times New Roman" w:hAnsi="Times New Roman" w:cs="Times New Roman"/>
                <w:sz w:val="24"/>
                <w:szCs w:val="24"/>
                <w:lang w:eastAsia="lt-LT"/>
              </w:rPr>
              <w:t>Paslaugų teikėjas turi turėti kompetentingos institucijos išduotą ISO/IEC 20000-1 sertifikatą ar kitus lygiaverčius informacinių technologijų paslaugų valdymo standarto sertifikatus, pagrįstus atitinkamais Europos arba tarptautiniais standartais (kuriuos yra patvirtinusios sertifikavimo įstaigos, atitinkančios Europos Sąjungos teisės aktus arba tarptautinius sertifikavimo standartus), patvirtinančius, kad tiekėjo informacinių technologijų paslaugų valdymo sistema atitinka nurodytus informacijos apsaugos valdymo standartus</w:t>
            </w:r>
            <w:r>
              <w:rPr>
                <w:rFonts w:ascii="Times New Roman" w:hAnsi="Times New Roman" w:cs="Times New Roman"/>
                <w:sz w:val="24"/>
                <w:szCs w:val="24"/>
                <w:lang w:eastAsia="lt-LT"/>
              </w:rPr>
              <w:t xml:space="preserve"> </w:t>
            </w:r>
            <w:r w:rsidRPr="00EA6CF6">
              <w:rPr>
                <w:rFonts w:ascii="Times New Roman" w:hAnsi="Times New Roman" w:cs="Times New Roman"/>
                <w:b/>
                <w:bCs/>
                <w:sz w:val="24"/>
                <w:szCs w:val="24"/>
                <w:lang w:eastAsia="lt-LT"/>
              </w:rPr>
              <w:t>(įrodymai pateikiami kartu su pasiūlymu)</w:t>
            </w:r>
            <w:r w:rsidRPr="00EA6CF6">
              <w:rPr>
                <w:rFonts w:ascii="Times New Roman" w:hAnsi="Times New Roman" w:cs="Times New Roman"/>
                <w:sz w:val="24"/>
                <w:szCs w:val="24"/>
                <w:lang w:eastAsia="lt-LT"/>
              </w:rPr>
              <w:t>.</w:t>
            </w:r>
          </w:p>
        </w:tc>
      </w:tr>
      <w:tr w:rsidR="00AE1351" w:rsidRPr="00090E7A" w14:paraId="1B44C2A9" w14:textId="77777777" w:rsidTr="002A743C">
        <w:tc>
          <w:tcPr>
            <w:tcW w:w="2127" w:type="dxa"/>
            <w:tcBorders>
              <w:left w:val="single" w:sz="4" w:space="0" w:color="00000A"/>
              <w:bottom w:val="single" w:sz="4" w:space="0" w:color="00000A"/>
              <w:right w:val="single" w:sz="4" w:space="0" w:color="00000A"/>
            </w:tcBorders>
            <w:shd w:val="clear" w:color="auto" w:fill="auto"/>
            <w:tcMar>
              <w:left w:w="108" w:type="dxa"/>
            </w:tcMar>
          </w:tcPr>
          <w:p w14:paraId="0D5A846F" w14:textId="77777777" w:rsidR="00AE1351" w:rsidRPr="00090E7A" w:rsidRDefault="00AE1351">
            <w:pPr>
              <w:pStyle w:val="Sraopastraipa"/>
              <w:numPr>
                <w:ilvl w:val="0"/>
                <w:numId w:val="51"/>
              </w:numPr>
              <w:ind w:left="321"/>
            </w:pPr>
            <w:r w:rsidRPr="00090E7A">
              <w:t>Preliminarus kiekis</w:t>
            </w:r>
          </w:p>
        </w:tc>
        <w:tc>
          <w:tcPr>
            <w:tcW w:w="74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974BD3" w14:textId="77777777" w:rsidR="00AE1351" w:rsidRPr="00090E7A" w:rsidRDefault="00AE1351" w:rsidP="00AE1351">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48 vnt.  Kiekis gali didėti arba mažėti 14 vnt.</w:t>
            </w:r>
          </w:p>
        </w:tc>
      </w:tr>
      <w:bookmarkEnd w:id="20"/>
    </w:tbl>
    <w:p w14:paraId="063E4684" w14:textId="77777777" w:rsidR="008E5206" w:rsidRPr="00090E7A" w:rsidRDefault="008E5206" w:rsidP="008E5206">
      <w:pPr>
        <w:spacing w:after="0" w:line="240" w:lineRule="auto"/>
        <w:jc w:val="both"/>
        <w:rPr>
          <w:rFonts w:ascii="Times New Roman" w:eastAsia="Times New Roman" w:hAnsi="Times New Roman" w:cs="Times New Roman"/>
          <w:sz w:val="24"/>
          <w:szCs w:val="20"/>
          <w:lang w:eastAsia="en-US"/>
        </w:rPr>
      </w:pPr>
    </w:p>
    <w:p w14:paraId="6852C26F" w14:textId="77777777" w:rsidR="008E5206" w:rsidRPr="00090E7A" w:rsidRDefault="008E5206">
      <w:pPr>
        <w:pStyle w:val="Sraopastraipa"/>
        <w:numPr>
          <w:ilvl w:val="0"/>
          <w:numId w:val="48"/>
        </w:numPr>
        <w:rPr>
          <w:b/>
        </w:rPr>
      </w:pPr>
      <w:r w:rsidRPr="00090E7A">
        <w:rPr>
          <w:b/>
          <w:iCs/>
        </w:rPr>
        <w:t>Į</w:t>
      </w:r>
      <w:r w:rsidRPr="00090E7A">
        <w:rPr>
          <w:b/>
        </w:rPr>
        <w:t>renginių stebėjimo ir spaudų apskaitos programinė įranga</w:t>
      </w:r>
    </w:p>
    <w:p w14:paraId="49F9FA49" w14:textId="77777777" w:rsidR="008E5206" w:rsidRPr="00C304F8" w:rsidRDefault="008E5206" w:rsidP="008E5206">
      <w:pPr>
        <w:spacing w:after="0" w:line="240" w:lineRule="auto"/>
        <w:jc w:val="both"/>
        <w:rPr>
          <w:rFonts w:ascii="Times New Roman" w:eastAsia="Times New Roman" w:hAnsi="Times New Roman" w:cs="Times New Roman"/>
          <w:bCs/>
          <w:iCs/>
          <w:sz w:val="24"/>
          <w:szCs w:val="20"/>
          <w:lang w:eastAsia="en-US"/>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709"/>
        <w:gridCol w:w="8930"/>
      </w:tblGrid>
      <w:tr w:rsidR="008E5206" w:rsidRPr="00090E7A" w14:paraId="4E3F7248" w14:textId="77777777" w:rsidTr="002A743C">
        <w:tc>
          <w:tcPr>
            <w:tcW w:w="709" w:type="dxa"/>
            <w:tcBorders>
              <w:top w:val="single" w:sz="4" w:space="0" w:color="00000A"/>
              <w:left w:val="single" w:sz="4" w:space="0" w:color="00000A"/>
              <w:bottom w:val="single" w:sz="4" w:space="0" w:color="00000A"/>
              <w:right w:val="single" w:sz="4" w:space="0" w:color="00000A"/>
            </w:tcBorders>
          </w:tcPr>
          <w:p w14:paraId="160393D2" w14:textId="77777777" w:rsidR="008E5206" w:rsidRPr="00090E7A" w:rsidRDefault="008E5206" w:rsidP="002A743C">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bCs/>
                <w:sz w:val="24"/>
                <w:szCs w:val="20"/>
                <w:lang w:eastAsia="en-US"/>
              </w:rPr>
              <w:t xml:space="preserve">Eil. </w:t>
            </w:r>
            <w:proofErr w:type="spellStart"/>
            <w:r w:rsidRPr="00090E7A">
              <w:rPr>
                <w:rFonts w:ascii="Times New Roman" w:eastAsia="Times New Roman" w:hAnsi="Times New Roman" w:cs="Times New Roman"/>
                <w:b/>
                <w:bCs/>
                <w:sz w:val="24"/>
                <w:szCs w:val="20"/>
                <w:lang w:eastAsia="en-US"/>
              </w:rPr>
              <w:t>nr.</w:t>
            </w:r>
            <w:proofErr w:type="spellEnd"/>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631593" w14:textId="4A5BB051" w:rsidR="008E5206" w:rsidRPr="00090E7A" w:rsidRDefault="008E5206" w:rsidP="00C304F8">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Privalomi minimalūs reikalavimai</w:t>
            </w:r>
          </w:p>
        </w:tc>
      </w:tr>
      <w:tr w:rsidR="008E5206" w:rsidRPr="00090E7A" w14:paraId="7DC67B9E" w14:textId="77777777" w:rsidTr="002A743C">
        <w:tc>
          <w:tcPr>
            <w:tcW w:w="709" w:type="dxa"/>
            <w:tcBorders>
              <w:top w:val="single" w:sz="4" w:space="0" w:color="00000A"/>
              <w:left w:val="single" w:sz="4" w:space="0" w:color="00000A"/>
              <w:bottom w:val="single" w:sz="4" w:space="0" w:color="00000A"/>
              <w:right w:val="single" w:sz="4" w:space="0" w:color="00000A"/>
            </w:tcBorders>
          </w:tcPr>
          <w:p w14:paraId="731011BD" w14:textId="77777777" w:rsidR="008E5206" w:rsidRPr="00090E7A" w:rsidRDefault="008E5206">
            <w:pPr>
              <w:pStyle w:val="Sraopastraipa"/>
              <w:numPr>
                <w:ilvl w:val="0"/>
                <w:numId w:val="52"/>
              </w:numPr>
              <w:ind w:left="0" w:firstLine="0"/>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857AD8" w14:textId="2F497E26"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Nuotolinė</w:t>
            </w:r>
            <w:r w:rsidR="009D75E6">
              <w:rPr>
                <w:rFonts w:ascii="Times New Roman" w:eastAsia="Times New Roman" w:hAnsi="Times New Roman" w:cs="Times New Roman"/>
                <w:sz w:val="24"/>
                <w:szCs w:val="20"/>
                <w:lang w:eastAsia="en-US"/>
              </w:rPr>
              <w:t>s</w:t>
            </w:r>
            <w:r w:rsidRPr="00090E7A">
              <w:rPr>
                <w:rFonts w:ascii="Times New Roman" w:eastAsia="Times New Roman" w:hAnsi="Times New Roman" w:cs="Times New Roman"/>
                <w:sz w:val="24"/>
                <w:szCs w:val="20"/>
                <w:lang w:eastAsia="en-US"/>
              </w:rPr>
              <w:t xml:space="preserve"> įrenginių stebėjimo ir spaudų apskaitos </w:t>
            </w:r>
            <w:r w:rsidR="009D75E6">
              <w:rPr>
                <w:rFonts w:ascii="Times New Roman" w:eastAsia="Times New Roman" w:hAnsi="Times New Roman" w:cs="Times New Roman"/>
                <w:sz w:val="24"/>
                <w:szCs w:val="20"/>
                <w:lang w:eastAsia="en-US"/>
              </w:rPr>
              <w:t>p</w:t>
            </w:r>
            <w:r w:rsidRPr="00090E7A">
              <w:rPr>
                <w:rFonts w:ascii="Times New Roman" w:eastAsia="Times New Roman" w:hAnsi="Times New Roman" w:cs="Times New Roman"/>
                <w:sz w:val="24"/>
                <w:szCs w:val="20"/>
                <w:lang w:eastAsia="en-US"/>
              </w:rPr>
              <w:t>rograminės įrangos pavadinimas, gamintojas, versija</w:t>
            </w:r>
          </w:p>
        </w:tc>
      </w:tr>
      <w:tr w:rsidR="008E5206" w:rsidRPr="00090E7A" w14:paraId="13D0FF25" w14:textId="77777777" w:rsidTr="002A743C">
        <w:tc>
          <w:tcPr>
            <w:tcW w:w="709" w:type="dxa"/>
            <w:tcBorders>
              <w:top w:val="single" w:sz="4" w:space="0" w:color="00000A"/>
              <w:left w:val="single" w:sz="4" w:space="0" w:color="00000A"/>
              <w:bottom w:val="single" w:sz="4" w:space="0" w:color="00000A"/>
              <w:right w:val="single" w:sz="4" w:space="0" w:color="00000A"/>
            </w:tcBorders>
          </w:tcPr>
          <w:p w14:paraId="428163B8" w14:textId="77777777" w:rsidR="008E5206" w:rsidRPr="00090E7A" w:rsidRDefault="008E5206">
            <w:pPr>
              <w:pStyle w:val="Sraopastraipa"/>
              <w:numPr>
                <w:ilvl w:val="0"/>
                <w:numId w:val="52"/>
              </w:numPr>
              <w:ind w:left="0" w:firstLine="0"/>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DB657A"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Paslaugoms teikti Paslaugų teikėjas privalo naudoti nuotolinę įrenginių stebėjimo ir spaudų apskaitos programinę įrangą bei įdiegti agentą Kliento infrastruktūroje.</w:t>
            </w:r>
          </w:p>
        </w:tc>
      </w:tr>
      <w:tr w:rsidR="008E5206" w:rsidRPr="00090E7A" w14:paraId="418D1E35" w14:textId="77777777" w:rsidTr="002A743C">
        <w:tc>
          <w:tcPr>
            <w:tcW w:w="709" w:type="dxa"/>
            <w:tcBorders>
              <w:top w:val="single" w:sz="4" w:space="0" w:color="00000A"/>
              <w:left w:val="single" w:sz="4" w:space="0" w:color="00000A"/>
              <w:bottom w:val="single" w:sz="4" w:space="0" w:color="00000A"/>
              <w:right w:val="single" w:sz="4" w:space="0" w:color="00000A"/>
            </w:tcBorders>
          </w:tcPr>
          <w:p w14:paraId="53D8F1CD" w14:textId="77777777" w:rsidR="008E5206" w:rsidRPr="00090E7A" w:rsidRDefault="008E5206">
            <w:pPr>
              <w:pStyle w:val="Sraopastraipa"/>
              <w:numPr>
                <w:ilvl w:val="0"/>
                <w:numId w:val="52"/>
              </w:numPr>
              <w:ind w:left="0" w:firstLine="0"/>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C12AA0"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turi būti vieningoje sistemoje, tai yra nesusidėti iš skirtingų modulių ir tenkinti toliau nurodytus reikalavimus</w:t>
            </w:r>
          </w:p>
        </w:tc>
      </w:tr>
      <w:tr w:rsidR="008E5206" w:rsidRPr="00090E7A" w14:paraId="707717BA" w14:textId="77777777" w:rsidTr="002A743C">
        <w:tc>
          <w:tcPr>
            <w:tcW w:w="709" w:type="dxa"/>
            <w:tcBorders>
              <w:top w:val="single" w:sz="4" w:space="0" w:color="00000A"/>
              <w:left w:val="single" w:sz="4" w:space="0" w:color="00000A"/>
              <w:bottom w:val="single" w:sz="4" w:space="0" w:color="00000A"/>
              <w:right w:val="single" w:sz="4" w:space="0" w:color="00000A"/>
            </w:tcBorders>
          </w:tcPr>
          <w:p w14:paraId="5DCCA82D" w14:textId="77777777" w:rsidR="008E5206" w:rsidRPr="00090E7A" w:rsidRDefault="008E5206">
            <w:pPr>
              <w:pStyle w:val="Sraopastraipa"/>
              <w:numPr>
                <w:ilvl w:val="0"/>
                <w:numId w:val="52"/>
              </w:numPr>
              <w:ind w:left="0" w:firstLine="0"/>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5CA6C9"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Programinės įrangos agentas diegiamas Kliento infrastruktūroje.</w:t>
            </w:r>
          </w:p>
        </w:tc>
      </w:tr>
      <w:tr w:rsidR="008E5206" w:rsidRPr="00090E7A" w14:paraId="54B34E3A" w14:textId="77777777" w:rsidTr="002A743C">
        <w:tc>
          <w:tcPr>
            <w:tcW w:w="709" w:type="dxa"/>
            <w:tcBorders>
              <w:top w:val="single" w:sz="4" w:space="0" w:color="00000A"/>
              <w:left w:val="single" w:sz="4" w:space="0" w:color="00000A"/>
              <w:bottom w:val="single" w:sz="4" w:space="0" w:color="00000A"/>
              <w:right w:val="single" w:sz="4" w:space="0" w:color="00000A"/>
            </w:tcBorders>
          </w:tcPr>
          <w:p w14:paraId="23D628F1" w14:textId="77777777" w:rsidR="008E5206" w:rsidRPr="00090E7A" w:rsidRDefault="008E5206">
            <w:pPr>
              <w:pStyle w:val="Sraopastraipa"/>
              <w:numPr>
                <w:ilvl w:val="0"/>
                <w:numId w:val="52"/>
              </w:numPr>
              <w:ind w:left="0" w:firstLine="0"/>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ED6E74"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turi būti suderinama su siūloma spausdinimo įranga.</w:t>
            </w:r>
          </w:p>
        </w:tc>
      </w:tr>
      <w:tr w:rsidR="008E5206" w:rsidRPr="00090E7A" w14:paraId="6A28DC20" w14:textId="77777777" w:rsidTr="002A743C">
        <w:tc>
          <w:tcPr>
            <w:tcW w:w="709" w:type="dxa"/>
            <w:tcBorders>
              <w:top w:val="single" w:sz="4" w:space="0" w:color="00000A"/>
              <w:left w:val="single" w:sz="4" w:space="0" w:color="00000A"/>
              <w:bottom w:val="single" w:sz="4" w:space="0" w:color="00000A"/>
              <w:right w:val="single" w:sz="4" w:space="0" w:color="00000A"/>
            </w:tcBorders>
          </w:tcPr>
          <w:p w14:paraId="7DCCEB19" w14:textId="77777777" w:rsidR="008E5206" w:rsidRPr="00090E7A" w:rsidRDefault="008E5206">
            <w:pPr>
              <w:pStyle w:val="Sraopastraipa"/>
              <w:numPr>
                <w:ilvl w:val="0"/>
                <w:numId w:val="52"/>
              </w:numPr>
              <w:ind w:left="0" w:firstLine="0"/>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640ABB"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Programinė įranga privalo fiksuoti:</w:t>
            </w:r>
          </w:p>
          <w:p w14:paraId="4DFC6A18" w14:textId="77777777" w:rsidR="008E5206" w:rsidRPr="00090E7A" w:rsidRDefault="008E5206">
            <w:pPr>
              <w:numPr>
                <w:ilvl w:val="4"/>
                <w:numId w:val="11"/>
              </w:numPr>
              <w:spacing w:after="0" w:line="240" w:lineRule="auto"/>
              <w:ind w:left="321" w:hanging="283"/>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modelį</w:t>
            </w:r>
          </w:p>
          <w:p w14:paraId="677F0377" w14:textId="77777777" w:rsidR="008E5206" w:rsidRPr="00090E7A" w:rsidRDefault="008E5206">
            <w:pPr>
              <w:numPr>
                <w:ilvl w:val="4"/>
                <w:numId w:val="11"/>
              </w:numPr>
              <w:spacing w:after="0" w:line="240" w:lineRule="auto"/>
              <w:ind w:left="321" w:hanging="283"/>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Įrangos unikalų numerį</w:t>
            </w:r>
          </w:p>
          <w:p w14:paraId="0EB4E9E3" w14:textId="77777777" w:rsidR="008E5206" w:rsidRPr="00090E7A" w:rsidRDefault="008E5206">
            <w:pPr>
              <w:numPr>
                <w:ilvl w:val="4"/>
                <w:numId w:val="11"/>
              </w:numPr>
              <w:spacing w:after="0" w:line="240" w:lineRule="auto"/>
              <w:ind w:left="321" w:hanging="283"/>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IP adresą</w:t>
            </w:r>
          </w:p>
          <w:p w14:paraId="4D7D7465" w14:textId="77777777" w:rsidR="008E5206" w:rsidRPr="00090E7A" w:rsidRDefault="008E5206">
            <w:pPr>
              <w:numPr>
                <w:ilvl w:val="4"/>
                <w:numId w:val="11"/>
              </w:numPr>
              <w:spacing w:after="0" w:line="240" w:lineRule="auto"/>
              <w:ind w:left="321" w:hanging="283"/>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Host</w:t>
            </w:r>
            <w:proofErr w:type="spellEnd"/>
            <w:r w:rsidRPr="00090E7A">
              <w:rPr>
                <w:rFonts w:ascii="Times New Roman" w:eastAsia="Times New Roman" w:hAnsi="Times New Roman" w:cs="Times New Roman"/>
                <w:sz w:val="24"/>
                <w:szCs w:val="20"/>
                <w:lang w:eastAsia="en-US"/>
              </w:rPr>
              <w:t xml:space="preserve"> name</w:t>
            </w:r>
          </w:p>
          <w:p w14:paraId="60E712BE" w14:textId="77777777" w:rsidR="008E5206" w:rsidRPr="00090E7A" w:rsidRDefault="008E5206">
            <w:pPr>
              <w:numPr>
                <w:ilvl w:val="4"/>
                <w:numId w:val="11"/>
              </w:numPr>
              <w:spacing w:after="0" w:line="240" w:lineRule="auto"/>
              <w:ind w:left="321" w:hanging="283"/>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MAC adresą</w:t>
            </w:r>
          </w:p>
          <w:p w14:paraId="1BC6EAE0" w14:textId="77777777" w:rsidR="008E5206" w:rsidRPr="00090E7A" w:rsidRDefault="008E5206">
            <w:pPr>
              <w:numPr>
                <w:ilvl w:val="4"/>
                <w:numId w:val="11"/>
              </w:numPr>
              <w:spacing w:after="0" w:line="240" w:lineRule="auto"/>
              <w:ind w:left="321" w:hanging="283"/>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On</w:t>
            </w:r>
            <w:proofErr w:type="spellEnd"/>
            <w:r w:rsidRPr="00090E7A">
              <w:rPr>
                <w:rFonts w:ascii="Times New Roman" w:eastAsia="Times New Roman" w:hAnsi="Times New Roman" w:cs="Times New Roman"/>
                <w:sz w:val="24"/>
                <w:szCs w:val="20"/>
                <w:lang w:eastAsia="en-US"/>
              </w:rPr>
              <w:t xml:space="preserve">-line režimu faktinius įrangos skaitiklių rodmenis </w:t>
            </w:r>
            <w:r w:rsidRPr="00090E7A">
              <w:rPr>
                <w:rFonts w:ascii="Times New Roman" w:eastAsia="Times New Roman" w:hAnsi="Times New Roman" w:cs="Times New Roman"/>
                <w:i/>
                <w:sz w:val="24"/>
                <w:szCs w:val="20"/>
                <w:lang w:eastAsia="en-US"/>
              </w:rPr>
              <w:t>(</w:t>
            </w:r>
            <w:proofErr w:type="spellStart"/>
            <w:r w:rsidRPr="00090E7A">
              <w:rPr>
                <w:rFonts w:ascii="Times New Roman" w:eastAsia="Times New Roman" w:hAnsi="Times New Roman" w:cs="Times New Roman"/>
                <w:i/>
                <w:sz w:val="24"/>
                <w:szCs w:val="20"/>
                <w:lang w:eastAsia="en-US"/>
              </w:rPr>
              <w:t>hardware</w:t>
            </w:r>
            <w:proofErr w:type="spellEnd"/>
            <w:r w:rsidRPr="00090E7A">
              <w:rPr>
                <w:rFonts w:ascii="Times New Roman" w:eastAsia="Times New Roman" w:hAnsi="Times New Roman" w:cs="Times New Roman"/>
                <w:sz w:val="24"/>
                <w:szCs w:val="20"/>
                <w:lang w:eastAsia="en-US"/>
              </w:rPr>
              <w:t>)</w:t>
            </w:r>
          </w:p>
          <w:p w14:paraId="392D63C6" w14:textId="77777777" w:rsidR="008E5206" w:rsidRPr="00090E7A" w:rsidRDefault="008E5206">
            <w:pPr>
              <w:numPr>
                <w:ilvl w:val="4"/>
                <w:numId w:val="11"/>
              </w:numPr>
              <w:spacing w:after="0" w:line="240" w:lineRule="auto"/>
              <w:ind w:left="321" w:hanging="283"/>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Kliento atsakingo asmens vardą ir kontaktinius duomenis</w:t>
            </w:r>
          </w:p>
          <w:p w14:paraId="1D5978F3" w14:textId="77777777" w:rsidR="008E5206" w:rsidRPr="00090E7A" w:rsidRDefault="008E5206">
            <w:pPr>
              <w:numPr>
                <w:ilvl w:val="4"/>
                <w:numId w:val="11"/>
              </w:numPr>
              <w:spacing w:after="0" w:line="240" w:lineRule="auto"/>
              <w:ind w:left="321" w:hanging="283"/>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įrenginio būsenos aprašymą (gedimo aprašymą)</w:t>
            </w:r>
          </w:p>
          <w:p w14:paraId="0C81C9D6" w14:textId="77777777" w:rsidR="008E5206" w:rsidRPr="00090E7A" w:rsidRDefault="008E5206">
            <w:pPr>
              <w:numPr>
                <w:ilvl w:val="4"/>
                <w:numId w:val="11"/>
              </w:numPr>
              <w:spacing w:after="0" w:line="240" w:lineRule="auto"/>
              <w:ind w:left="321" w:hanging="283"/>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įrenginio vietą (adresas, aukštas, kabinetas)</w:t>
            </w:r>
          </w:p>
        </w:tc>
      </w:tr>
      <w:tr w:rsidR="008E5206" w:rsidRPr="00090E7A" w14:paraId="0826FF9C" w14:textId="77777777" w:rsidTr="002A743C">
        <w:tc>
          <w:tcPr>
            <w:tcW w:w="709" w:type="dxa"/>
            <w:tcBorders>
              <w:top w:val="single" w:sz="4" w:space="0" w:color="00000A"/>
              <w:left w:val="single" w:sz="4" w:space="0" w:color="00000A"/>
              <w:bottom w:val="single" w:sz="4" w:space="0" w:color="00000A"/>
              <w:right w:val="single" w:sz="4" w:space="0" w:color="00000A"/>
            </w:tcBorders>
          </w:tcPr>
          <w:p w14:paraId="3C91991B" w14:textId="77777777" w:rsidR="008E5206" w:rsidRPr="00090E7A" w:rsidRDefault="008E5206">
            <w:pPr>
              <w:pStyle w:val="Sraopastraipa"/>
              <w:numPr>
                <w:ilvl w:val="0"/>
                <w:numId w:val="52"/>
              </w:numPr>
              <w:ind w:left="0" w:firstLine="0"/>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AB86B6"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Programinė įranga turi stebėti ir informuoti apie įrenginių techninę būklę bei prognozuoti eksploatacinių medžiagų likutį </w:t>
            </w:r>
            <w:r w:rsidRPr="00090E7A">
              <w:rPr>
                <w:rFonts w:ascii="Times New Roman" w:eastAsia="Times New Roman" w:hAnsi="Times New Roman" w:cs="Times New Roman"/>
                <w:b/>
                <w:bCs/>
                <w:sz w:val="24"/>
                <w:szCs w:val="20"/>
                <w:lang w:eastAsia="en-US"/>
              </w:rPr>
              <w:t>(procentais ir dienomis).</w:t>
            </w:r>
            <w:r w:rsidRPr="00090E7A">
              <w:rPr>
                <w:rFonts w:ascii="Times New Roman" w:eastAsia="Times New Roman" w:hAnsi="Times New Roman" w:cs="Times New Roman"/>
                <w:sz w:val="24"/>
                <w:szCs w:val="20"/>
                <w:lang w:eastAsia="en-US"/>
              </w:rPr>
              <w:t xml:space="preserve"> </w:t>
            </w:r>
          </w:p>
          <w:p w14:paraId="275BCF28"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Pranešimus programinė įranga turi automatiškai siųsti Paslaugų teikėjui el. paštu be Kliento atstovų papildomo įsitraukimo. Klientui pageidaujant, pranešimai turi būti siunčiami ir Kliento atstovams elektroniniu paštu lietuvių kalba. </w:t>
            </w:r>
          </w:p>
        </w:tc>
      </w:tr>
      <w:tr w:rsidR="008E5206" w:rsidRPr="00090E7A" w14:paraId="4D527C9F" w14:textId="77777777" w:rsidTr="002A743C">
        <w:tc>
          <w:tcPr>
            <w:tcW w:w="709" w:type="dxa"/>
            <w:tcBorders>
              <w:top w:val="single" w:sz="4" w:space="0" w:color="00000A"/>
              <w:left w:val="single" w:sz="4" w:space="0" w:color="00000A"/>
              <w:bottom w:val="single" w:sz="4" w:space="0" w:color="00000A"/>
              <w:right w:val="single" w:sz="4" w:space="0" w:color="00000A"/>
            </w:tcBorders>
          </w:tcPr>
          <w:p w14:paraId="5B28C17D" w14:textId="77777777" w:rsidR="008E5206" w:rsidRPr="00090E7A" w:rsidRDefault="008E5206">
            <w:pPr>
              <w:pStyle w:val="Sraopastraipa"/>
              <w:numPr>
                <w:ilvl w:val="0"/>
                <w:numId w:val="52"/>
              </w:numPr>
              <w:ind w:left="0" w:firstLine="0"/>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93ACA1"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Realiu laiku turi būti rodoma įrenginių būklė, eksploatacinių medžiagų likutis (procentais ir dienomis), neveikimo priežastis (-</w:t>
            </w:r>
            <w:proofErr w:type="spellStart"/>
            <w:r w:rsidRPr="00090E7A">
              <w:rPr>
                <w:rFonts w:ascii="Times New Roman" w:eastAsia="Times New Roman" w:hAnsi="Times New Roman" w:cs="Times New Roman"/>
                <w:sz w:val="24"/>
                <w:szCs w:val="20"/>
                <w:lang w:eastAsia="en-US"/>
              </w:rPr>
              <w:t>ys</w:t>
            </w:r>
            <w:proofErr w:type="spellEnd"/>
            <w:r w:rsidRPr="00090E7A">
              <w:rPr>
                <w:rFonts w:ascii="Times New Roman" w:eastAsia="Times New Roman" w:hAnsi="Times New Roman" w:cs="Times New Roman"/>
                <w:sz w:val="24"/>
                <w:szCs w:val="20"/>
                <w:lang w:eastAsia="en-US"/>
              </w:rPr>
              <w:t>).</w:t>
            </w:r>
          </w:p>
        </w:tc>
      </w:tr>
      <w:tr w:rsidR="008E5206" w:rsidRPr="00090E7A" w14:paraId="51817C59" w14:textId="77777777" w:rsidTr="002A743C">
        <w:tc>
          <w:tcPr>
            <w:tcW w:w="709" w:type="dxa"/>
            <w:tcBorders>
              <w:top w:val="single" w:sz="4" w:space="0" w:color="00000A"/>
              <w:left w:val="single" w:sz="4" w:space="0" w:color="00000A"/>
              <w:bottom w:val="single" w:sz="4" w:space="0" w:color="00000A"/>
              <w:right w:val="single" w:sz="4" w:space="0" w:color="00000A"/>
            </w:tcBorders>
          </w:tcPr>
          <w:p w14:paraId="7083BB52" w14:textId="77777777" w:rsidR="008E5206" w:rsidRPr="00090E7A" w:rsidRDefault="008E5206">
            <w:pPr>
              <w:pStyle w:val="Sraopastraipa"/>
              <w:numPr>
                <w:ilvl w:val="0"/>
                <w:numId w:val="52"/>
              </w:numPr>
              <w:ind w:left="0" w:firstLine="0"/>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B637A5"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Turi būti teikiama informacija apie pasirinkto spausdintuvo buvusius veiklos sutrikimus.</w:t>
            </w:r>
          </w:p>
        </w:tc>
      </w:tr>
      <w:tr w:rsidR="008E5206" w:rsidRPr="00090E7A" w14:paraId="76045270" w14:textId="77777777" w:rsidTr="002A743C">
        <w:trPr>
          <w:trHeight w:val="215"/>
        </w:trPr>
        <w:tc>
          <w:tcPr>
            <w:tcW w:w="709" w:type="dxa"/>
            <w:tcBorders>
              <w:top w:val="single" w:sz="4" w:space="0" w:color="00000A"/>
              <w:left w:val="single" w:sz="4" w:space="0" w:color="00000A"/>
              <w:bottom w:val="single" w:sz="4" w:space="0" w:color="00000A"/>
              <w:right w:val="single" w:sz="4" w:space="0" w:color="00000A"/>
            </w:tcBorders>
          </w:tcPr>
          <w:p w14:paraId="6F8C4024" w14:textId="77777777" w:rsidR="008E5206" w:rsidRPr="00090E7A" w:rsidRDefault="008E5206">
            <w:pPr>
              <w:pStyle w:val="Sraopastraipa"/>
              <w:numPr>
                <w:ilvl w:val="0"/>
                <w:numId w:val="52"/>
              </w:numPr>
              <w:ind w:left="0" w:firstLine="0"/>
            </w:pPr>
          </w:p>
        </w:tc>
        <w:tc>
          <w:tcPr>
            <w:tcW w:w="893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858ECD" w14:textId="77777777" w:rsidR="008E5206" w:rsidRPr="00090E7A" w:rsidRDefault="008E5206" w:rsidP="002A743C">
            <w:p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Programinė įranga turi turėti vartotojo </w:t>
            </w:r>
            <w:proofErr w:type="spellStart"/>
            <w:r w:rsidRPr="00090E7A">
              <w:rPr>
                <w:rFonts w:ascii="Times New Roman" w:eastAsia="Times New Roman" w:hAnsi="Times New Roman" w:cs="Times New Roman"/>
                <w:sz w:val="24"/>
                <w:szCs w:val="20"/>
                <w:lang w:eastAsia="en-US"/>
              </w:rPr>
              <w:t>web</w:t>
            </w:r>
            <w:proofErr w:type="spellEnd"/>
            <w:r w:rsidRPr="00090E7A">
              <w:rPr>
                <w:rFonts w:ascii="Times New Roman" w:eastAsia="Times New Roman" w:hAnsi="Times New Roman" w:cs="Times New Roman"/>
                <w:sz w:val="24"/>
                <w:szCs w:val="20"/>
                <w:lang w:eastAsia="en-US"/>
              </w:rPr>
              <w:t xml:space="preserve"> portalą ir atvaizduoti:</w:t>
            </w:r>
          </w:p>
          <w:p w14:paraId="08C433B4" w14:textId="77777777" w:rsidR="008E5206" w:rsidRPr="00090E7A" w:rsidRDefault="008E5206">
            <w:pPr>
              <w:numPr>
                <w:ilvl w:val="0"/>
                <w:numId w:val="10"/>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įrenginių būseną/statusą;</w:t>
            </w:r>
          </w:p>
          <w:p w14:paraId="6A004326" w14:textId="77777777" w:rsidR="008E5206" w:rsidRPr="00090E7A" w:rsidRDefault="008E5206">
            <w:pPr>
              <w:numPr>
                <w:ilvl w:val="0"/>
                <w:numId w:val="10"/>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įrenginių eksploatacinių medžiagų likučius </w:t>
            </w:r>
            <w:r w:rsidRPr="00090E7A">
              <w:rPr>
                <w:rFonts w:ascii="Times New Roman" w:eastAsia="Times New Roman" w:hAnsi="Times New Roman" w:cs="Times New Roman"/>
                <w:b/>
                <w:bCs/>
                <w:sz w:val="24"/>
                <w:szCs w:val="20"/>
                <w:lang w:eastAsia="en-US"/>
              </w:rPr>
              <w:t>(procentais ir dienomis);</w:t>
            </w:r>
          </w:p>
          <w:p w14:paraId="271D02F1" w14:textId="77777777" w:rsidR="008E5206" w:rsidRPr="00090E7A" w:rsidRDefault="008E5206">
            <w:pPr>
              <w:numPr>
                <w:ilvl w:val="0"/>
                <w:numId w:val="10"/>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galimą atspausdinti lapų skaičių kiekvienu įrenginiu atskirai; </w:t>
            </w:r>
          </w:p>
          <w:p w14:paraId="1F068DE0" w14:textId="77777777" w:rsidR="008E5206" w:rsidRPr="00090E7A" w:rsidRDefault="008E5206">
            <w:pPr>
              <w:numPr>
                <w:ilvl w:val="0"/>
                <w:numId w:val="10"/>
              </w:numPr>
              <w:spacing w:after="0" w:line="240" w:lineRule="auto"/>
              <w:jc w:val="both"/>
              <w:rPr>
                <w:rFonts w:ascii="Times New Roman" w:eastAsia="Times New Roman" w:hAnsi="Times New Roman" w:cs="Times New Roman"/>
                <w:sz w:val="24"/>
                <w:szCs w:val="20"/>
                <w:lang w:eastAsia="en-US"/>
              </w:rPr>
            </w:pPr>
            <w:proofErr w:type="spellStart"/>
            <w:r w:rsidRPr="00090E7A">
              <w:rPr>
                <w:rFonts w:ascii="Times New Roman" w:eastAsia="Times New Roman" w:hAnsi="Times New Roman" w:cs="Times New Roman"/>
                <w:sz w:val="24"/>
                <w:szCs w:val="20"/>
                <w:lang w:eastAsia="en-US"/>
              </w:rPr>
              <w:t>On</w:t>
            </w:r>
            <w:proofErr w:type="spellEnd"/>
            <w:r w:rsidRPr="00090E7A">
              <w:rPr>
                <w:rFonts w:ascii="Times New Roman" w:eastAsia="Times New Roman" w:hAnsi="Times New Roman" w:cs="Times New Roman"/>
                <w:sz w:val="24"/>
                <w:szCs w:val="20"/>
                <w:lang w:eastAsia="en-US"/>
              </w:rPr>
              <w:t>-line režimu faktinius įrangos skaitiklių rodmenis (</w:t>
            </w:r>
            <w:proofErr w:type="spellStart"/>
            <w:r w:rsidRPr="00090E7A">
              <w:rPr>
                <w:rFonts w:ascii="Times New Roman" w:eastAsia="Times New Roman" w:hAnsi="Times New Roman" w:cs="Times New Roman"/>
                <w:i/>
                <w:sz w:val="24"/>
                <w:szCs w:val="20"/>
                <w:lang w:eastAsia="en-US"/>
              </w:rPr>
              <w:t>hardware</w:t>
            </w:r>
            <w:proofErr w:type="spellEnd"/>
            <w:r w:rsidRPr="00090E7A">
              <w:rPr>
                <w:rFonts w:ascii="Times New Roman" w:eastAsia="Times New Roman" w:hAnsi="Times New Roman" w:cs="Times New Roman"/>
                <w:sz w:val="24"/>
                <w:szCs w:val="20"/>
                <w:lang w:eastAsia="en-US"/>
              </w:rPr>
              <w:t>);</w:t>
            </w:r>
          </w:p>
          <w:p w14:paraId="597D984D" w14:textId="77777777" w:rsidR="008E5206" w:rsidRPr="00090E7A" w:rsidRDefault="008E5206">
            <w:pPr>
              <w:numPr>
                <w:ilvl w:val="0"/>
                <w:numId w:val="10"/>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spausdinamų lapų padengimą kiekvienai spalvai atskirai;</w:t>
            </w:r>
          </w:p>
          <w:p w14:paraId="42489837" w14:textId="77777777" w:rsidR="008E5206" w:rsidRPr="00090E7A" w:rsidRDefault="008E5206">
            <w:pPr>
              <w:numPr>
                <w:ilvl w:val="0"/>
                <w:numId w:val="10"/>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naudojamos įrangos suvestinę (eksploatacijos vietą, atsakingą asmenį, naudojimo istoriją).</w:t>
            </w:r>
          </w:p>
        </w:tc>
      </w:tr>
    </w:tbl>
    <w:p w14:paraId="1EDB9870" w14:textId="77777777" w:rsidR="008E5206" w:rsidRPr="00090E7A" w:rsidRDefault="008E5206" w:rsidP="00C304F8">
      <w:pPr>
        <w:spacing w:after="0" w:line="240" w:lineRule="auto"/>
        <w:rPr>
          <w:rFonts w:ascii="Times New Roman" w:hAnsi="Times New Roman" w:cs="Times New Roman"/>
          <w:b/>
          <w:bCs/>
        </w:rPr>
      </w:pPr>
      <w:bookmarkStart w:id="21" w:name="_Hlk84942446"/>
    </w:p>
    <w:bookmarkEnd w:id="21"/>
    <w:p w14:paraId="1826B1AC" w14:textId="77777777" w:rsidR="008E5206" w:rsidRPr="00090E7A" w:rsidRDefault="008E5206" w:rsidP="008E5206">
      <w:pPr>
        <w:spacing w:after="0" w:line="240" w:lineRule="auto"/>
        <w:jc w:val="both"/>
        <w:rPr>
          <w:rFonts w:ascii="Times New Roman" w:eastAsia="Times New Roman" w:hAnsi="Times New Roman" w:cs="Times New Roman"/>
          <w:b/>
          <w:sz w:val="24"/>
          <w:szCs w:val="20"/>
          <w:lang w:eastAsia="en-US"/>
        </w:rPr>
      </w:pPr>
      <w:r w:rsidRPr="00090E7A">
        <w:rPr>
          <w:rFonts w:ascii="Times New Roman" w:eastAsia="Times New Roman" w:hAnsi="Times New Roman" w:cs="Times New Roman"/>
          <w:b/>
          <w:sz w:val="24"/>
          <w:szCs w:val="20"/>
          <w:lang w:eastAsia="en-US"/>
        </w:rPr>
        <w:t>Papildomos paslaugos</w:t>
      </w:r>
    </w:p>
    <w:p w14:paraId="1F7AD2F3" w14:textId="77777777" w:rsidR="008E5206" w:rsidRPr="00090E7A" w:rsidRDefault="008E5206">
      <w:pPr>
        <w:numPr>
          <w:ilvl w:val="0"/>
          <w:numId w:val="19"/>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lastRenderedPageBreak/>
        <w:t>Paslaugų teikėjas pagal Kliento užsakymus įsipareigoja teikti papildomas paslaugas, kurios šioje techninėje specifikacijoje objektyviai negalimos apibrėžti paslaugos vystymui (pvz. dėl Kliento kaltės sugadintos įrangos keitimas ar taisymas ir t.t.), pagal valandinį įkainį.</w:t>
      </w:r>
    </w:p>
    <w:p w14:paraId="45FB8859" w14:textId="77777777" w:rsidR="008E5206" w:rsidRPr="00090E7A" w:rsidRDefault="008E5206">
      <w:pPr>
        <w:numPr>
          <w:ilvl w:val="0"/>
          <w:numId w:val="19"/>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Papildomos paslaugos užsakomos tokia tvarka:</w:t>
      </w:r>
    </w:p>
    <w:p w14:paraId="5DAA9087" w14:textId="77777777" w:rsidR="008E5206" w:rsidRPr="00090E7A" w:rsidRDefault="008E5206">
      <w:pPr>
        <w:numPr>
          <w:ilvl w:val="1"/>
          <w:numId w:val="19"/>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Klientas suformuoja užsakymo raštą, kuriame yra pateikta papildomų paslaugų apimtis;</w:t>
      </w:r>
    </w:p>
    <w:p w14:paraId="73776ED8" w14:textId="77777777" w:rsidR="008E5206" w:rsidRPr="00090E7A" w:rsidRDefault="008E5206">
      <w:pPr>
        <w:numPr>
          <w:ilvl w:val="1"/>
          <w:numId w:val="19"/>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Paslaugų teikėjas objektyviai įvertina papildomų paslaugų apimtis ir pateikia Klientui informaciją apie užduočiai įvykdyti būtinų, papildomų paslaugų teikimo valandas;</w:t>
      </w:r>
    </w:p>
    <w:p w14:paraId="47E45293" w14:textId="77777777" w:rsidR="008E5206" w:rsidRPr="00090E7A" w:rsidRDefault="008E5206">
      <w:pPr>
        <w:numPr>
          <w:ilvl w:val="1"/>
          <w:numId w:val="19"/>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Klientui patvirtinus sąmatą, pradedamos teikti papildomos paslaugos;</w:t>
      </w:r>
    </w:p>
    <w:p w14:paraId="1D409FDB" w14:textId="77777777" w:rsidR="008E5206" w:rsidRPr="00090E7A" w:rsidRDefault="008E5206">
      <w:pPr>
        <w:numPr>
          <w:ilvl w:val="1"/>
          <w:numId w:val="19"/>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Papildomoms paslaugoms reikalingos valandos suderinamos abiejų šalių sutarimu. Suderinus paslaugų teikimo laiko sąnaudas nustatomas papildomų paslaugų suteikimo terminas;</w:t>
      </w:r>
    </w:p>
    <w:p w14:paraId="53414EDA" w14:textId="77777777" w:rsidR="008E5206" w:rsidRPr="00090E7A" w:rsidRDefault="008E5206">
      <w:pPr>
        <w:numPr>
          <w:ilvl w:val="1"/>
          <w:numId w:val="19"/>
        </w:numPr>
        <w:spacing w:after="0" w:line="240" w:lineRule="auto"/>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sz w:val="24"/>
          <w:szCs w:val="20"/>
          <w:lang w:eastAsia="en-US"/>
        </w:rPr>
        <w:t xml:space="preserve">Papildomos paslaugos teikiamos pagal Sutartyje nurodytą fiksuotą 1 valandos įkainį. Preliminarus 36 mėn. sutarties papildomų paslaugų valandų kiekis yra </w:t>
      </w:r>
      <w:r>
        <w:rPr>
          <w:rFonts w:ascii="Times New Roman" w:eastAsia="Times New Roman" w:hAnsi="Times New Roman" w:cs="Times New Roman"/>
          <w:sz w:val="24"/>
          <w:szCs w:val="20"/>
          <w:lang w:eastAsia="en-US"/>
        </w:rPr>
        <w:t>3</w:t>
      </w:r>
      <w:r w:rsidRPr="00090E7A">
        <w:rPr>
          <w:rFonts w:ascii="Times New Roman" w:eastAsia="Times New Roman" w:hAnsi="Times New Roman" w:cs="Times New Roman"/>
          <w:sz w:val="24"/>
          <w:szCs w:val="20"/>
          <w:lang w:eastAsia="en-US"/>
        </w:rPr>
        <w:t>00 val., kuris gali kisti (didėti arba mažėti) 50 %.</w:t>
      </w:r>
    </w:p>
    <w:bookmarkEnd w:id="17"/>
    <w:p w14:paraId="0B7AE72D" w14:textId="77777777" w:rsidR="008E5206" w:rsidRPr="00090E7A" w:rsidRDefault="008E5206" w:rsidP="008E5206">
      <w:pPr>
        <w:spacing w:after="0" w:line="240" w:lineRule="auto"/>
        <w:jc w:val="both"/>
        <w:rPr>
          <w:rFonts w:ascii="Times New Roman" w:eastAsia="Times New Roman" w:hAnsi="Times New Roman" w:cs="Times New Roman"/>
          <w:b/>
          <w:sz w:val="24"/>
          <w:szCs w:val="20"/>
          <w:lang w:eastAsia="en-US"/>
        </w:rPr>
      </w:pPr>
    </w:p>
    <w:bookmarkEnd w:id="18"/>
    <w:p w14:paraId="050364FF" w14:textId="77777777" w:rsidR="008E5206" w:rsidRPr="00090E7A" w:rsidRDefault="008E5206" w:rsidP="008E5206">
      <w:pPr>
        <w:jc w:val="center"/>
        <w:rPr>
          <w:rFonts w:ascii="Times New Roman" w:hAnsi="Times New Roman" w:cs="Times New Roman"/>
        </w:rPr>
      </w:pPr>
      <w:r w:rsidRPr="00090E7A">
        <w:rPr>
          <w:rFonts w:ascii="Times New Roman" w:eastAsia="Times New Roman" w:hAnsi="Times New Roman" w:cs="Times New Roman"/>
          <w:b/>
          <w:bCs/>
          <w:sz w:val="24"/>
          <w:szCs w:val="20"/>
          <w:lang w:eastAsia="en-US"/>
        </w:rPr>
        <w:t>_____________________________</w:t>
      </w:r>
    </w:p>
    <w:p w14:paraId="19B25D9C" w14:textId="77777777" w:rsidR="008E5206" w:rsidRDefault="008E5206">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190EE83" w14:textId="0F3325D5"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 xml:space="preserve">Pirkimo sąlygų </w:t>
      </w:r>
      <w:r w:rsidR="00191CC4" w:rsidRPr="005C30B1">
        <w:rPr>
          <w:rFonts w:ascii="Times New Roman" w:eastAsia="Times New Roman" w:hAnsi="Times New Roman" w:cs="Times New Roman"/>
          <w:sz w:val="24"/>
          <w:szCs w:val="20"/>
          <w:lang w:eastAsia="en-US"/>
        </w:rPr>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770F4F5D" w14:textId="61D8BF5F" w:rsidR="0007613B" w:rsidRPr="0007613B" w:rsidRDefault="00EC4EA1" w:rsidP="0007613B">
      <w:pPr>
        <w:keepNext/>
        <w:spacing w:after="0" w:line="240" w:lineRule="auto"/>
        <w:jc w:val="center"/>
        <w:outlineLvl w:val="2"/>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SPAUSDINIMO IR SUSIETOS PASLAUGOS</w:t>
      </w: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22"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8"/>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9"/>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10"/>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r w:rsidR="00D01F82" w:rsidRPr="004612A7" w14:paraId="359B5198" w14:textId="77777777" w:rsidTr="0029653C">
        <w:tc>
          <w:tcPr>
            <w:tcW w:w="4815" w:type="dxa"/>
            <w:tcBorders>
              <w:top w:val="single" w:sz="4" w:space="0" w:color="auto"/>
              <w:left w:val="single" w:sz="4" w:space="0" w:color="auto"/>
              <w:bottom w:val="single" w:sz="4" w:space="0" w:color="auto"/>
              <w:right w:val="single" w:sz="4" w:space="0" w:color="auto"/>
            </w:tcBorders>
          </w:tcPr>
          <w:p w14:paraId="7FEF3EC9" w14:textId="76E8E8DA" w:rsidR="00D01F82" w:rsidRPr="004612A7" w:rsidRDefault="00D01F82" w:rsidP="0029653C">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3648E8">
              <w:rPr>
                <w:rFonts w:eastAsia="SimSun"/>
                <w:sz w:val="24"/>
                <w:szCs w:val="24"/>
                <w:vertAlign w:val="superscript"/>
              </w:rPr>
              <w:t>10</w:t>
            </w:r>
            <w:r w:rsidRPr="004612A7">
              <w:rPr>
                <w:rFonts w:eastAsia="SimSun"/>
                <w:sz w:val="24"/>
                <w:szCs w:val="24"/>
              </w:rPr>
              <w:t>, vardai ir pavardės</w:t>
            </w:r>
          </w:p>
        </w:tc>
        <w:tc>
          <w:tcPr>
            <w:tcW w:w="4813" w:type="dxa"/>
          </w:tcPr>
          <w:p w14:paraId="1848A2D4" w14:textId="77777777" w:rsidR="00D01F82" w:rsidRPr="004612A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87300FF"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066F5741"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w:t>
            </w:r>
            <w:r w:rsidR="00AC7D64">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6EF26CC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w:t>
            </w:r>
            <w:r w:rsidR="00263FA1">
              <w:rPr>
                <w:rFonts w:ascii="Times New Roman" w:hAnsi="Times New Roman" w:cs="Times New Roman"/>
                <w:sz w:val="24"/>
                <w:szCs w:val="24"/>
              </w:rPr>
              <w:t>ur</w:t>
            </w:r>
            <w:r w:rsidR="007E62EE" w:rsidRPr="004B5287">
              <w:rPr>
                <w:rFonts w:ascii="Times New Roman" w:hAnsi="Times New Roman" w:cs="Times New Roman"/>
                <w:sz w:val="24"/>
                <w:szCs w:val="24"/>
              </w:rPr>
              <w:t xml:space="preserve">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22"/>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22"/>
        <w:gridCol w:w="3500"/>
        <w:gridCol w:w="5312"/>
      </w:tblGrid>
      <w:tr w:rsidR="00507FBD" w:rsidRPr="009B49FF" w14:paraId="4B0E7953" w14:textId="77777777" w:rsidTr="00507FBD">
        <w:tc>
          <w:tcPr>
            <w:tcW w:w="822" w:type="dxa"/>
            <w:shd w:val="clear" w:color="auto" w:fill="FFFFFF"/>
            <w:tcMar>
              <w:top w:w="0" w:type="dxa"/>
              <w:left w:w="108" w:type="dxa"/>
              <w:bottom w:w="0" w:type="dxa"/>
              <w:right w:w="108" w:type="dxa"/>
            </w:tcMar>
            <w:vAlign w:val="center"/>
          </w:tcPr>
          <w:p w14:paraId="74800537" w14:textId="77777777" w:rsidR="00507FBD" w:rsidRPr="009B49FF" w:rsidRDefault="00507FBD" w:rsidP="00507FBD">
            <w:pPr>
              <w:suppressAutoHyphens/>
              <w:spacing w:after="0" w:line="240" w:lineRule="auto"/>
              <w:jc w:val="center"/>
              <w:rPr>
                <w:rFonts w:ascii="Times New Roman" w:eastAsia="Times New Roman" w:hAnsi="Times New Roman" w:cs="Times New Roman"/>
                <w:b/>
                <w:bCs/>
                <w:iCs/>
                <w:sz w:val="24"/>
                <w:szCs w:val="24"/>
                <w:lang w:eastAsia="en-US"/>
              </w:rPr>
            </w:pPr>
            <w:r w:rsidRPr="009B49FF">
              <w:rPr>
                <w:rFonts w:ascii="Times New Roman" w:eastAsia="Times New Roman" w:hAnsi="Times New Roman" w:cs="Times New Roman"/>
                <w:b/>
                <w:bCs/>
                <w:iCs/>
                <w:sz w:val="24"/>
                <w:szCs w:val="24"/>
                <w:lang w:eastAsia="en-US"/>
              </w:rPr>
              <w:t>Eil. Nr.</w:t>
            </w:r>
          </w:p>
        </w:tc>
        <w:tc>
          <w:tcPr>
            <w:tcW w:w="3500" w:type="dxa"/>
            <w:shd w:val="clear" w:color="auto" w:fill="FFFFFF"/>
            <w:tcMar>
              <w:top w:w="0" w:type="dxa"/>
              <w:left w:w="108" w:type="dxa"/>
              <w:bottom w:w="0" w:type="dxa"/>
              <w:right w:w="108" w:type="dxa"/>
            </w:tcMar>
            <w:vAlign w:val="center"/>
          </w:tcPr>
          <w:p w14:paraId="6E5512DA" w14:textId="72E5BB4F" w:rsidR="00507FBD" w:rsidRPr="009B49FF" w:rsidRDefault="00507FBD" w:rsidP="00507FBD">
            <w:pPr>
              <w:suppressAutoHyphens/>
              <w:spacing w:after="0" w:line="240" w:lineRule="auto"/>
              <w:jc w:val="center"/>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Kiekybės</w:t>
            </w:r>
            <w:r w:rsidRPr="009B49FF">
              <w:rPr>
                <w:rFonts w:ascii="Times New Roman" w:eastAsia="Times New Roman" w:hAnsi="Times New Roman" w:cs="Times New Roman"/>
                <w:b/>
                <w:bCs/>
                <w:iCs/>
                <w:sz w:val="24"/>
                <w:szCs w:val="24"/>
                <w:lang w:eastAsia="en-US"/>
              </w:rPr>
              <w:t xml:space="preserve"> kriterijai</w:t>
            </w:r>
          </w:p>
        </w:tc>
        <w:tc>
          <w:tcPr>
            <w:tcW w:w="5312" w:type="dxa"/>
            <w:shd w:val="clear" w:color="auto" w:fill="FFFFFF"/>
            <w:vAlign w:val="center"/>
          </w:tcPr>
          <w:p w14:paraId="50C12969" w14:textId="649AAF02" w:rsidR="00507FBD" w:rsidRPr="009B49FF" w:rsidRDefault="00507FBD" w:rsidP="00507FBD">
            <w:pPr>
              <w:suppressAutoHyphens/>
              <w:spacing w:after="0" w:line="240" w:lineRule="auto"/>
              <w:jc w:val="center"/>
              <w:rPr>
                <w:rFonts w:ascii="Times New Roman" w:eastAsia="Times New Roman" w:hAnsi="Times New Roman" w:cs="Times New Roman"/>
                <w:b/>
                <w:bCs/>
                <w:iCs/>
                <w:sz w:val="24"/>
                <w:szCs w:val="24"/>
                <w:lang w:eastAsia="en-US"/>
              </w:rPr>
            </w:pPr>
            <w:r>
              <w:rPr>
                <w:rFonts w:ascii="Times New Roman" w:eastAsia="Times New Roman" w:hAnsi="Times New Roman" w:cs="Times New Roman"/>
                <w:b/>
                <w:bCs/>
                <w:iCs/>
                <w:sz w:val="24"/>
                <w:szCs w:val="24"/>
                <w:lang w:eastAsia="en-US"/>
              </w:rPr>
              <w:t>Siūlomų kriterijų</w:t>
            </w:r>
            <w:r w:rsidR="004330FA">
              <w:rPr>
                <w:rFonts w:ascii="Times New Roman" w:eastAsia="Times New Roman" w:hAnsi="Times New Roman" w:cs="Times New Roman"/>
                <w:b/>
                <w:bCs/>
                <w:iCs/>
                <w:sz w:val="24"/>
                <w:szCs w:val="24"/>
                <w:lang w:eastAsia="en-US"/>
              </w:rPr>
              <w:t xml:space="preserve"> parametrų</w:t>
            </w:r>
            <w:r>
              <w:rPr>
                <w:rFonts w:ascii="Times New Roman" w:eastAsia="Times New Roman" w:hAnsi="Times New Roman" w:cs="Times New Roman"/>
                <w:b/>
                <w:bCs/>
                <w:iCs/>
                <w:sz w:val="24"/>
                <w:szCs w:val="24"/>
                <w:lang w:eastAsia="en-US"/>
              </w:rPr>
              <w:t xml:space="preserve"> reikšmės</w:t>
            </w:r>
          </w:p>
        </w:tc>
      </w:tr>
      <w:tr w:rsidR="00507FBD" w:rsidRPr="004742FF" w14:paraId="18C53977" w14:textId="77777777" w:rsidTr="00507FBD">
        <w:tc>
          <w:tcPr>
            <w:tcW w:w="822" w:type="dxa"/>
            <w:shd w:val="clear" w:color="auto" w:fill="FFFFFF"/>
            <w:tcMar>
              <w:top w:w="0" w:type="dxa"/>
              <w:left w:w="108" w:type="dxa"/>
              <w:bottom w:w="0" w:type="dxa"/>
              <w:right w:w="108" w:type="dxa"/>
            </w:tcMar>
            <w:vAlign w:val="center"/>
          </w:tcPr>
          <w:p w14:paraId="338CB562" w14:textId="00662267" w:rsidR="00507FBD" w:rsidRPr="004742FF"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1.</w:t>
            </w:r>
          </w:p>
        </w:tc>
        <w:tc>
          <w:tcPr>
            <w:tcW w:w="8812" w:type="dxa"/>
            <w:gridSpan w:val="2"/>
            <w:shd w:val="clear" w:color="auto" w:fill="FFFFFF"/>
            <w:tcMar>
              <w:top w:w="0" w:type="dxa"/>
              <w:left w:w="108" w:type="dxa"/>
              <w:bottom w:w="0" w:type="dxa"/>
              <w:right w:w="108" w:type="dxa"/>
            </w:tcMar>
            <w:vAlign w:val="center"/>
          </w:tcPr>
          <w:p w14:paraId="381736A9" w14:textId="41DFE3B9" w:rsidR="00507FBD" w:rsidRPr="00685BA1"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sidRPr="00A03EB6">
              <w:rPr>
                <w:rFonts w:ascii="Times New Roman" w:eastAsia="Times New Roman" w:hAnsi="Times New Roman" w:cs="Times New Roman"/>
                <w:b/>
                <w:bCs/>
                <w:iCs/>
                <w:sz w:val="24"/>
                <w:szCs w:val="24"/>
                <w:lang w:eastAsia="en-US"/>
              </w:rPr>
              <w:t>Antras kriterijus (T</w:t>
            </w:r>
            <w:r w:rsidRPr="00A03EB6">
              <w:rPr>
                <w:rFonts w:ascii="Times New Roman" w:eastAsia="Times New Roman" w:hAnsi="Times New Roman" w:cs="Times New Roman"/>
                <w:b/>
                <w:bCs/>
                <w:iCs/>
                <w:sz w:val="24"/>
                <w:szCs w:val="24"/>
                <w:vertAlign w:val="subscript"/>
                <w:lang w:eastAsia="en-US"/>
              </w:rPr>
              <w:t>1</w:t>
            </w:r>
            <w:r w:rsidRPr="00A03EB6">
              <w:rPr>
                <w:rFonts w:ascii="Times New Roman" w:eastAsia="Times New Roman" w:hAnsi="Times New Roman" w:cs="Times New Roman"/>
                <w:b/>
                <w:bCs/>
                <w:iCs/>
                <w:sz w:val="24"/>
                <w:szCs w:val="24"/>
                <w:lang w:eastAsia="en-US"/>
              </w:rPr>
              <w:t>)</w:t>
            </w:r>
            <w:r w:rsidRPr="004742FF">
              <w:rPr>
                <w:rFonts w:ascii="Times New Roman" w:eastAsia="Times New Roman" w:hAnsi="Times New Roman" w:cs="Times New Roman"/>
                <w:iCs/>
                <w:sz w:val="24"/>
                <w:szCs w:val="24"/>
                <w:lang w:eastAsia="en-US"/>
              </w:rPr>
              <w:t xml:space="preserve"> – </w:t>
            </w:r>
            <w:r>
              <w:rPr>
                <w:rFonts w:ascii="Times New Roman" w:eastAsia="Times New Roman" w:hAnsi="Times New Roman" w:cs="Times New Roman"/>
                <w:iCs/>
                <w:sz w:val="24"/>
                <w:szCs w:val="24"/>
                <w:lang w:eastAsia="en-US"/>
              </w:rPr>
              <w:t>A tipo spausdintuvų techniniai parametrai, viršijantys techninės specifikacijos reikalavimus</w:t>
            </w:r>
            <w:r w:rsidR="006166F8">
              <w:rPr>
                <w:rFonts w:ascii="Times New Roman" w:eastAsia="Times New Roman" w:hAnsi="Times New Roman" w:cs="Times New Roman"/>
                <w:iCs/>
                <w:sz w:val="24"/>
                <w:szCs w:val="24"/>
                <w:lang w:eastAsia="en-US"/>
              </w:rPr>
              <w:t>*</w:t>
            </w:r>
          </w:p>
        </w:tc>
      </w:tr>
      <w:tr w:rsidR="00507FBD" w:rsidRPr="004742FF" w14:paraId="613044B5" w14:textId="77777777" w:rsidTr="00507FBD">
        <w:tc>
          <w:tcPr>
            <w:tcW w:w="822" w:type="dxa"/>
            <w:shd w:val="clear" w:color="auto" w:fill="D9D9D9" w:themeFill="background1" w:themeFillShade="D9"/>
            <w:tcMar>
              <w:top w:w="0" w:type="dxa"/>
              <w:left w:w="108" w:type="dxa"/>
              <w:bottom w:w="0" w:type="dxa"/>
              <w:right w:w="108" w:type="dxa"/>
            </w:tcMar>
            <w:vAlign w:val="center"/>
          </w:tcPr>
          <w:p w14:paraId="613A425A" w14:textId="370BCB60"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1.1.</w:t>
            </w:r>
          </w:p>
        </w:tc>
        <w:tc>
          <w:tcPr>
            <w:tcW w:w="8812" w:type="dxa"/>
            <w:gridSpan w:val="2"/>
            <w:shd w:val="clear" w:color="auto" w:fill="D9D9D9" w:themeFill="background1" w:themeFillShade="D9"/>
            <w:tcMar>
              <w:top w:w="0" w:type="dxa"/>
              <w:left w:w="108" w:type="dxa"/>
              <w:bottom w:w="0" w:type="dxa"/>
              <w:right w:w="108" w:type="dxa"/>
            </w:tcMar>
            <w:vAlign w:val="center"/>
          </w:tcPr>
          <w:p w14:paraId="13105269" w14:textId="77777777" w:rsidR="00507FBD" w:rsidRPr="00685BA1" w:rsidRDefault="00507FBD" w:rsidP="00507FBD">
            <w:pPr>
              <w:suppressAutoHyphens/>
              <w:spacing w:after="0" w:line="240" w:lineRule="auto"/>
              <w:jc w:val="both"/>
              <w:rPr>
                <w:rFonts w:ascii="Times New Roman" w:eastAsia="Times New Roman" w:hAnsi="Times New Roman" w:cs="Times New Roman"/>
                <w:i/>
                <w:sz w:val="24"/>
                <w:szCs w:val="24"/>
                <w:lang w:eastAsia="en-US"/>
              </w:rPr>
            </w:pPr>
            <w:r w:rsidRPr="00A03EB6">
              <w:rPr>
                <w:rFonts w:ascii="Times New Roman" w:eastAsia="Times New Roman" w:hAnsi="Times New Roman" w:cs="Times New Roman"/>
                <w:i/>
                <w:sz w:val="24"/>
                <w:szCs w:val="24"/>
                <w:lang w:eastAsia="en-US"/>
              </w:rPr>
              <w:t>pirmas parametras (P</w:t>
            </w:r>
            <w:r w:rsidRPr="00A03EB6">
              <w:rPr>
                <w:rFonts w:ascii="Times New Roman" w:eastAsia="Times New Roman" w:hAnsi="Times New Roman" w:cs="Times New Roman"/>
                <w:i/>
                <w:sz w:val="24"/>
                <w:szCs w:val="24"/>
                <w:vertAlign w:val="subscript"/>
                <w:lang w:eastAsia="en-US"/>
              </w:rPr>
              <w:t>11</w:t>
            </w:r>
            <w:r w:rsidRPr="00A03EB6">
              <w:rPr>
                <w:rFonts w:ascii="Times New Roman" w:eastAsia="Times New Roman" w:hAnsi="Times New Roman" w:cs="Times New Roman"/>
                <w:i/>
                <w:sz w:val="24"/>
                <w:szCs w:val="24"/>
                <w:lang w:eastAsia="en-US"/>
              </w:rPr>
              <w:t>) – v</w:t>
            </w:r>
            <w:r w:rsidRPr="00A03EB6">
              <w:rPr>
                <w:rFonts w:ascii="Times New Roman" w:eastAsia="Times New Roman" w:hAnsi="Times New Roman" w:cs="Times New Roman"/>
                <w:i/>
                <w:sz w:val="24"/>
                <w:szCs w:val="20"/>
                <w:lang w:eastAsia="en-US"/>
              </w:rPr>
              <w:t>ienpusių A4 formato lapų spausdinimo greitis, spausdinant minimalia reikalaujama skiriamąja geba (raiška):</w:t>
            </w:r>
          </w:p>
        </w:tc>
      </w:tr>
      <w:tr w:rsidR="00507FBD" w:rsidRPr="004742FF" w14:paraId="0A6AA177" w14:textId="77777777" w:rsidTr="00507FBD">
        <w:tc>
          <w:tcPr>
            <w:tcW w:w="822" w:type="dxa"/>
            <w:shd w:val="clear" w:color="auto" w:fill="FFFFFF"/>
            <w:tcMar>
              <w:top w:w="0" w:type="dxa"/>
              <w:left w:w="108" w:type="dxa"/>
              <w:bottom w:w="0" w:type="dxa"/>
              <w:right w:w="108" w:type="dxa"/>
            </w:tcMar>
            <w:vAlign w:val="center"/>
          </w:tcPr>
          <w:p w14:paraId="13C8AB7F" w14:textId="5DFFF0B7"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1.1.1.</w:t>
            </w:r>
          </w:p>
        </w:tc>
        <w:tc>
          <w:tcPr>
            <w:tcW w:w="3500" w:type="dxa"/>
            <w:shd w:val="clear" w:color="auto" w:fill="FFFFFF"/>
            <w:tcMar>
              <w:top w:w="0" w:type="dxa"/>
              <w:left w:w="108" w:type="dxa"/>
              <w:bottom w:w="0" w:type="dxa"/>
              <w:right w:w="108" w:type="dxa"/>
            </w:tcMar>
            <w:vAlign w:val="center"/>
          </w:tcPr>
          <w:p w14:paraId="1467F584" w14:textId="77777777" w:rsidR="00507FBD" w:rsidRPr="009B49FF"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sidRPr="009B49FF">
              <w:rPr>
                <w:rFonts w:ascii="Times New Roman" w:eastAsia="Times New Roman" w:hAnsi="Times New Roman" w:cs="Times New Roman"/>
                <w:sz w:val="24"/>
                <w:szCs w:val="20"/>
                <w:lang w:eastAsia="en-US"/>
              </w:rPr>
              <w:t>ne mažiau kaip 45 juodai baltų psl./min. A4 formatu</w:t>
            </w:r>
          </w:p>
        </w:tc>
        <w:tc>
          <w:tcPr>
            <w:tcW w:w="5312" w:type="dxa"/>
            <w:shd w:val="clear" w:color="auto" w:fill="FFFFFF"/>
            <w:vAlign w:val="center"/>
          </w:tcPr>
          <w:p w14:paraId="73427C47" w14:textId="37B5F4C4" w:rsidR="00507FBD" w:rsidRPr="004742FF" w:rsidRDefault="00507FBD"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11AB060D" w14:textId="77777777" w:rsidTr="00507FBD">
        <w:tc>
          <w:tcPr>
            <w:tcW w:w="822" w:type="dxa"/>
            <w:shd w:val="clear" w:color="auto" w:fill="FFFFFF"/>
            <w:tcMar>
              <w:top w:w="0" w:type="dxa"/>
              <w:left w:w="108" w:type="dxa"/>
              <w:bottom w:w="0" w:type="dxa"/>
              <w:right w:w="108" w:type="dxa"/>
            </w:tcMar>
            <w:vAlign w:val="center"/>
          </w:tcPr>
          <w:p w14:paraId="37C0F958" w14:textId="484CF66A"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1.1.2.</w:t>
            </w:r>
          </w:p>
        </w:tc>
        <w:tc>
          <w:tcPr>
            <w:tcW w:w="3500" w:type="dxa"/>
            <w:shd w:val="clear" w:color="auto" w:fill="FFFFFF"/>
            <w:tcMar>
              <w:top w:w="0" w:type="dxa"/>
              <w:left w:w="108" w:type="dxa"/>
              <w:bottom w:w="0" w:type="dxa"/>
              <w:right w:w="108" w:type="dxa"/>
            </w:tcMar>
            <w:vAlign w:val="center"/>
          </w:tcPr>
          <w:p w14:paraId="012A77C5" w14:textId="77777777" w:rsidR="00507FBD" w:rsidRPr="009B49FF"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sidRPr="009B49FF">
              <w:rPr>
                <w:rFonts w:ascii="Times New Roman" w:eastAsia="Times New Roman" w:hAnsi="Times New Roman" w:cs="Times New Roman"/>
                <w:sz w:val="24"/>
                <w:szCs w:val="20"/>
                <w:lang w:eastAsia="en-US"/>
              </w:rPr>
              <w:t>ne mažiau kaip 50 juodai baltų psl./min. A4 formatu</w:t>
            </w:r>
          </w:p>
        </w:tc>
        <w:tc>
          <w:tcPr>
            <w:tcW w:w="5312" w:type="dxa"/>
            <w:shd w:val="clear" w:color="auto" w:fill="FFFFFF"/>
            <w:vAlign w:val="center"/>
          </w:tcPr>
          <w:p w14:paraId="55416907" w14:textId="5F609224" w:rsidR="00507FBD" w:rsidRPr="004742FF" w:rsidRDefault="00507FBD"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046DAE13" w14:textId="77777777" w:rsidTr="00507FBD">
        <w:tc>
          <w:tcPr>
            <w:tcW w:w="822" w:type="dxa"/>
            <w:shd w:val="clear" w:color="auto" w:fill="D9D9D9" w:themeFill="background1" w:themeFillShade="D9"/>
            <w:tcMar>
              <w:top w:w="0" w:type="dxa"/>
              <w:left w:w="108" w:type="dxa"/>
              <w:bottom w:w="0" w:type="dxa"/>
              <w:right w:w="108" w:type="dxa"/>
            </w:tcMar>
            <w:vAlign w:val="center"/>
          </w:tcPr>
          <w:p w14:paraId="6913D638" w14:textId="57C88226"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1.2.</w:t>
            </w:r>
          </w:p>
        </w:tc>
        <w:tc>
          <w:tcPr>
            <w:tcW w:w="8812" w:type="dxa"/>
            <w:gridSpan w:val="2"/>
            <w:shd w:val="clear" w:color="auto" w:fill="D9D9D9" w:themeFill="background1" w:themeFillShade="D9"/>
            <w:tcMar>
              <w:top w:w="0" w:type="dxa"/>
              <w:left w:w="108" w:type="dxa"/>
              <w:bottom w:w="0" w:type="dxa"/>
              <w:right w:w="108" w:type="dxa"/>
            </w:tcMar>
            <w:vAlign w:val="center"/>
          </w:tcPr>
          <w:p w14:paraId="390E16B5" w14:textId="77777777" w:rsidR="00507FBD" w:rsidRPr="00A03EB6" w:rsidRDefault="00507FBD" w:rsidP="00507FBD">
            <w:pPr>
              <w:suppressAutoHyphens/>
              <w:spacing w:after="0" w:line="240" w:lineRule="auto"/>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a</w:t>
            </w:r>
            <w:r w:rsidRPr="00A03EB6">
              <w:rPr>
                <w:rFonts w:ascii="Times New Roman" w:eastAsia="Times New Roman" w:hAnsi="Times New Roman" w:cs="Times New Roman"/>
                <w:i/>
                <w:sz w:val="24"/>
                <w:szCs w:val="24"/>
                <w:lang w:eastAsia="en-US"/>
              </w:rPr>
              <w:t>ntras parametras (P</w:t>
            </w:r>
            <w:r w:rsidRPr="00A03EB6">
              <w:rPr>
                <w:rFonts w:ascii="Times New Roman" w:eastAsia="Times New Roman" w:hAnsi="Times New Roman" w:cs="Times New Roman"/>
                <w:i/>
                <w:sz w:val="24"/>
                <w:szCs w:val="24"/>
                <w:vertAlign w:val="subscript"/>
                <w:lang w:eastAsia="en-US"/>
              </w:rPr>
              <w:t>12</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sidRPr="00A03EB6">
              <w:rPr>
                <w:rFonts w:ascii="Times New Roman" w:eastAsia="Times New Roman" w:hAnsi="Times New Roman" w:cs="Times New Roman"/>
                <w:i/>
                <w:sz w:val="24"/>
                <w:szCs w:val="24"/>
                <w:lang w:eastAsia="en-US"/>
              </w:rPr>
              <w:t xml:space="preserve"> p</w:t>
            </w:r>
            <w:r w:rsidRPr="00A03EB6">
              <w:rPr>
                <w:rFonts w:ascii="Times New Roman" w:eastAsia="Times New Roman" w:hAnsi="Times New Roman" w:cs="Times New Roman"/>
                <w:i/>
                <w:sz w:val="24"/>
                <w:szCs w:val="20"/>
                <w:lang w:eastAsia="en-US"/>
              </w:rPr>
              <w:t>irmo spaudo pasirodymo laikas</w:t>
            </w:r>
            <w:r>
              <w:rPr>
                <w:rFonts w:ascii="Times New Roman" w:eastAsia="Times New Roman" w:hAnsi="Times New Roman" w:cs="Times New Roman"/>
                <w:i/>
                <w:sz w:val="24"/>
                <w:szCs w:val="20"/>
                <w:lang w:eastAsia="en-US"/>
              </w:rPr>
              <w:t>:</w:t>
            </w:r>
          </w:p>
        </w:tc>
      </w:tr>
      <w:tr w:rsidR="00507FBD" w:rsidRPr="004742FF" w14:paraId="26432831" w14:textId="77777777" w:rsidTr="00507FBD">
        <w:tc>
          <w:tcPr>
            <w:tcW w:w="822" w:type="dxa"/>
            <w:shd w:val="clear" w:color="auto" w:fill="FFFFFF"/>
            <w:tcMar>
              <w:top w:w="0" w:type="dxa"/>
              <w:left w:w="108" w:type="dxa"/>
              <w:bottom w:w="0" w:type="dxa"/>
              <w:right w:w="108" w:type="dxa"/>
            </w:tcMar>
            <w:vAlign w:val="center"/>
          </w:tcPr>
          <w:p w14:paraId="7EBBC85E" w14:textId="1548735D"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1.2.1.</w:t>
            </w:r>
          </w:p>
        </w:tc>
        <w:tc>
          <w:tcPr>
            <w:tcW w:w="3500" w:type="dxa"/>
            <w:shd w:val="clear" w:color="auto" w:fill="FFFFFF"/>
            <w:tcMar>
              <w:top w:w="0" w:type="dxa"/>
              <w:left w:w="108" w:type="dxa"/>
              <w:bottom w:w="0" w:type="dxa"/>
              <w:right w:w="108" w:type="dxa"/>
            </w:tcMar>
            <w:vAlign w:val="center"/>
          </w:tcPr>
          <w:p w14:paraId="0502CA91" w14:textId="77777777" w:rsidR="00507FBD" w:rsidRPr="00A03EB6" w:rsidRDefault="00507FBD" w:rsidP="00507FBD">
            <w:pPr>
              <w:suppressAutoHyphens/>
              <w:spacing w:after="0" w:line="240" w:lineRule="auto"/>
              <w:jc w:val="both"/>
              <w:rPr>
                <w:rFonts w:ascii="Times New Roman" w:eastAsia="Times New Roman" w:hAnsi="Times New Roman" w:cs="Times New Roman"/>
                <w:sz w:val="24"/>
                <w:szCs w:val="20"/>
                <w:lang w:eastAsia="en-US"/>
              </w:rPr>
            </w:pPr>
            <w:r w:rsidRPr="00A03EB6">
              <w:rPr>
                <w:rFonts w:ascii="Times New Roman" w:eastAsia="Times New Roman" w:hAnsi="Times New Roman" w:cs="Times New Roman"/>
                <w:sz w:val="24"/>
                <w:szCs w:val="20"/>
                <w:lang w:eastAsia="en-US"/>
              </w:rPr>
              <w:t>ne ilgiau kaip 6,7 sek.</w:t>
            </w:r>
          </w:p>
        </w:tc>
        <w:tc>
          <w:tcPr>
            <w:tcW w:w="5312" w:type="dxa"/>
            <w:shd w:val="clear" w:color="auto" w:fill="FFFFFF"/>
            <w:vAlign w:val="bottom"/>
          </w:tcPr>
          <w:p w14:paraId="5721DF70" w14:textId="7E750E34"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val="en-US" w:eastAsia="en-US"/>
              </w:rPr>
              <w:t>□</w:t>
            </w:r>
          </w:p>
        </w:tc>
      </w:tr>
      <w:tr w:rsidR="00507FBD" w:rsidRPr="004742FF" w14:paraId="00367FF6" w14:textId="77777777" w:rsidTr="00507FBD">
        <w:tc>
          <w:tcPr>
            <w:tcW w:w="822" w:type="dxa"/>
            <w:shd w:val="clear" w:color="auto" w:fill="FFFFFF"/>
            <w:tcMar>
              <w:top w:w="0" w:type="dxa"/>
              <w:left w:w="108" w:type="dxa"/>
              <w:bottom w:w="0" w:type="dxa"/>
              <w:right w:w="108" w:type="dxa"/>
            </w:tcMar>
            <w:vAlign w:val="center"/>
          </w:tcPr>
          <w:p w14:paraId="7969ADB9" w14:textId="6B45F567"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1.2.2.</w:t>
            </w:r>
          </w:p>
        </w:tc>
        <w:tc>
          <w:tcPr>
            <w:tcW w:w="3500" w:type="dxa"/>
            <w:shd w:val="clear" w:color="auto" w:fill="FFFFFF"/>
            <w:tcMar>
              <w:top w:w="0" w:type="dxa"/>
              <w:left w:w="108" w:type="dxa"/>
              <w:bottom w:w="0" w:type="dxa"/>
              <w:right w:w="108" w:type="dxa"/>
            </w:tcMar>
          </w:tcPr>
          <w:p w14:paraId="663A8ED0" w14:textId="77777777" w:rsidR="00507FBD" w:rsidRPr="00A03EB6" w:rsidRDefault="00507FBD" w:rsidP="00507FBD">
            <w:pPr>
              <w:suppressAutoHyphens/>
              <w:spacing w:after="0" w:line="240" w:lineRule="auto"/>
              <w:jc w:val="both"/>
              <w:rPr>
                <w:rFonts w:ascii="Times New Roman" w:eastAsia="Times New Roman" w:hAnsi="Times New Roman" w:cs="Times New Roman"/>
                <w:sz w:val="24"/>
                <w:szCs w:val="20"/>
                <w:lang w:eastAsia="en-US"/>
              </w:rPr>
            </w:pPr>
            <w:r w:rsidRPr="00A03EB6">
              <w:rPr>
                <w:rFonts w:ascii="Times New Roman" w:eastAsia="Times New Roman" w:hAnsi="Times New Roman" w:cs="Times New Roman"/>
                <w:sz w:val="24"/>
                <w:szCs w:val="20"/>
                <w:lang w:eastAsia="en-US"/>
              </w:rPr>
              <w:t>ne ilgiau kaip 6,5 sek.</w:t>
            </w:r>
          </w:p>
        </w:tc>
        <w:tc>
          <w:tcPr>
            <w:tcW w:w="5312" w:type="dxa"/>
            <w:shd w:val="clear" w:color="auto" w:fill="FFFFFF"/>
            <w:vAlign w:val="bottom"/>
          </w:tcPr>
          <w:p w14:paraId="6F859E19" w14:textId="2F574388"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val="en-US" w:eastAsia="en-US"/>
              </w:rPr>
              <w:t>□</w:t>
            </w:r>
          </w:p>
        </w:tc>
      </w:tr>
      <w:tr w:rsidR="00507FBD" w:rsidRPr="004742FF" w14:paraId="5046D0FA" w14:textId="77777777" w:rsidTr="00507FBD">
        <w:tc>
          <w:tcPr>
            <w:tcW w:w="822" w:type="dxa"/>
            <w:shd w:val="clear" w:color="auto" w:fill="D9D9D9" w:themeFill="background1" w:themeFillShade="D9"/>
            <w:tcMar>
              <w:top w:w="0" w:type="dxa"/>
              <w:left w:w="108" w:type="dxa"/>
              <w:bottom w:w="0" w:type="dxa"/>
              <w:right w:w="108" w:type="dxa"/>
            </w:tcMar>
            <w:vAlign w:val="center"/>
          </w:tcPr>
          <w:p w14:paraId="45D7C3BA" w14:textId="7A07CB01"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1.3.</w:t>
            </w:r>
          </w:p>
        </w:tc>
        <w:tc>
          <w:tcPr>
            <w:tcW w:w="8812" w:type="dxa"/>
            <w:gridSpan w:val="2"/>
            <w:shd w:val="clear" w:color="auto" w:fill="D9D9D9" w:themeFill="background1" w:themeFillShade="D9"/>
            <w:tcMar>
              <w:top w:w="0" w:type="dxa"/>
              <w:left w:w="108" w:type="dxa"/>
              <w:bottom w:w="0" w:type="dxa"/>
              <w:right w:w="108" w:type="dxa"/>
            </w:tcMar>
            <w:vAlign w:val="center"/>
          </w:tcPr>
          <w:p w14:paraId="017C9BBB" w14:textId="77777777"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
                <w:sz w:val="24"/>
                <w:szCs w:val="24"/>
                <w:lang w:eastAsia="en-US"/>
              </w:rPr>
              <w:t>trečias</w:t>
            </w:r>
            <w:r w:rsidRPr="00A03EB6">
              <w:rPr>
                <w:rFonts w:ascii="Times New Roman" w:eastAsia="Times New Roman" w:hAnsi="Times New Roman" w:cs="Times New Roman"/>
                <w:i/>
                <w:sz w:val="24"/>
                <w:szCs w:val="24"/>
                <w:lang w:eastAsia="en-US"/>
              </w:rPr>
              <w:t xml:space="preserve"> parametras (P</w:t>
            </w:r>
            <w:r w:rsidRPr="00A03EB6">
              <w:rPr>
                <w:rFonts w:ascii="Times New Roman" w:eastAsia="Times New Roman" w:hAnsi="Times New Roman" w:cs="Times New Roman"/>
                <w:i/>
                <w:sz w:val="24"/>
                <w:szCs w:val="24"/>
                <w:vertAlign w:val="subscript"/>
                <w:lang w:eastAsia="en-US"/>
              </w:rPr>
              <w:t>1</w:t>
            </w:r>
            <w:r>
              <w:rPr>
                <w:rFonts w:ascii="Times New Roman" w:eastAsia="Times New Roman" w:hAnsi="Times New Roman" w:cs="Times New Roman"/>
                <w:i/>
                <w:sz w:val="24"/>
                <w:szCs w:val="24"/>
                <w:vertAlign w:val="subscript"/>
                <w:lang w:eastAsia="en-US"/>
              </w:rPr>
              <w:t>3</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sidRPr="00A03EB6">
              <w:rPr>
                <w:rFonts w:ascii="Times New Roman" w:eastAsia="Times New Roman" w:hAnsi="Times New Roman" w:cs="Times New Roman"/>
                <w:i/>
                <w:sz w:val="24"/>
                <w:szCs w:val="24"/>
                <w:lang w:eastAsia="en-US"/>
              </w:rPr>
              <w:t xml:space="preserve"> t</w:t>
            </w:r>
            <w:r w:rsidRPr="00A03EB6">
              <w:rPr>
                <w:rFonts w:ascii="Times New Roman" w:eastAsia="Times New Roman" w:hAnsi="Times New Roman" w:cs="Times New Roman"/>
                <w:i/>
                <w:sz w:val="24"/>
                <w:szCs w:val="20"/>
                <w:lang w:eastAsia="en-US"/>
              </w:rPr>
              <w:t>uri būti pritaikytas naudoti su to paties gamintojo, originalia dažomųjų miltelių kasete</w:t>
            </w:r>
            <w:r>
              <w:rPr>
                <w:rFonts w:ascii="Times New Roman" w:eastAsia="Times New Roman" w:hAnsi="Times New Roman" w:cs="Times New Roman"/>
                <w:i/>
                <w:sz w:val="24"/>
                <w:szCs w:val="20"/>
                <w:lang w:eastAsia="en-US"/>
              </w:rPr>
              <w:t>:</w:t>
            </w:r>
          </w:p>
        </w:tc>
      </w:tr>
      <w:tr w:rsidR="00507FBD" w:rsidRPr="004742FF" w14:paraId="4021B52D" w14:textId="77777777" w:rsidTr="00507FBD">
        <w:tc>
          <w:tcPr>
            <w:tcW w:w="822" w:type="dxa"/>
            <w:shd w:val="clear" w:color="auto" w:fill="FFFFFF"/>
            <w:tcMar>
              <w:top w:w="0" w:type="dxa"/>
              <w:left w:w="108" w:type="dxa"/>
              <w:bottom w:w="0" w:type="dxa"/>
              <w:right w:w="108" w:type="dxa"/>
            </w:tcMar>
            <w:vAlign w:val="center"/>
          </w:tcPr>
          <w:p w14:paraId="47CBDAC7" w14:textId="66D01156"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1.3.1.</w:t>
            </w:r>
          </w:p>
        </w:tc>
        <w:tc>
          <w:tcPr>
            <w:tcW w:w="3500" w:type="dxa"/>
            <w:shd w:val="clear" w:color="auto" w:fill="FFFFFF"/>
            <w:tcMar>
              <w:top w:w="0" w:type="dxa"/>
              <w:left w:w="108" w:type="dxa"/>
              <w:bottom w:w="0" w:type="dxa"/>
              <w:right w:w="108" w:type="dxa"/>
            </w:tcMar>
          </w:tcPr>
          <w:p w14:paraId="7294DF41" w14:textId="77777777" w:rsidR="00507FBD" w:rsidRPr="00A03EB6" w:rsidRDefault="00507FBD" w:rsidP="00507FBD">
            <w:pPr>
              <w:suppressAutoHyphens/>
              <w:spacing w:after="0" w:line="240" w:lineRule="auto"/>
              <w:jc w:val="both"/>
              <w:rPr>
                <w:rFonts w:ascii="Times New Roman" w:eastAsia="Times New Roman" w:hAnsi="Times New Roman" w:cs="Times New Roman"/>
                <w:sz w:val="24"/>
                <w:szCs w:val="20"/>
                <w:lang w:eastAsia="en-US"/>
              </w:rPr>
            </w:pPr>
            <w:r w:rsidRPr="00A03EB6">
              <w:rPr>
                <w:rFonts w:ascii="Times New Roman" w:eastAsia="Times New Roman" w:hAnsi="Times New Roman" w:cs="Times New Roman"/>
                <w:sz w:val="24"/>
                <w:szCs w:val="20"/>
                <w:lang w:eastAsia="en-US"/>
              </w:rPr>
              <w:t>resursas ne mažiau kaip 20000 spaudų, kai lapo padengimas 5%</w:t>
            </w:r>
          </w:p>
        </w:tc>
        <w:tc>
          <w:tcPr>
            <w:tcW w:w="5312" w:type="dxa"/>
            <w:shd w:val="clear" w:color="auto" w:fill="FFFFFF"/>
            <w:vAlign w:val="center"/>
          </w:tcPr>
          <w:p w14:paraId="5445AE15" w14:textId="48389005"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val="en-US" w:eastAsia="en-US"/>
              </w:rPr>
              <w:t>□</w:t>
            </w:r>
          </w:p>
        </w:tc>
      </w:tr>
      <w:tr w:rsidR="00507FBD" w:rsidRPr="004742FF" w14:paraId="596F5EEE" w14:textId="77777777" w:rsidTr="00507FBD">
        <w:tc>
          <w:tcPr>
            <w:tcW w:w="822" w:type="dxa"/>
            <w:shd w:val="clear" w:color="auto" w:fill="FFFFFF"/>
            <w:tcMar>
              <w:top w:w="0" w:type="dxa"/>
              <w:left w:w="108" w:type="dxa"/>
              <w:bottom w:w="0" w:type="dxa"/>
              <w:right w:w="108" w:type="dxa"/>
            </w:tcMar>
            <w:vAlign w:val="center"/>
          </w:tcPr>
          <w:p w14:paraId="68305EE1" w14:textId="4E7B2A19"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1.3.2.</w:t>
            </w:r>
          </w:p>
        </w:tc>
        <w:tc>
          <w:tcPr>
            <w:tcW w:w="3500" w:type="dxa"/>
            <w:shd w:val="clear" w:color="auto" w:fill="FFFFFF"/>
            <w:tcMar>
              <w:top w:w="0" w:type="dxa"/>
              <w:left w:w="108" w:type="dxa"/>
              <w:bottom w:w="0" w:type="dxa"/>
              <w:right w:w="108" w:type="dxa"/>
            </w:tcMar>
          </w:tcPr>
          <w:p w14:paraId="22B4CE48" w14:textId="77777777" w:rsidR="00507FBD" w:rsidRPr="00A03EB6" w:rsidRDefault="00507FBD" w:rsidP="00507FBD">
            <w:pPr>
              <w:suppressAutoHyphens/>
              <w:spacing w:after="0" w:line="240" w:lineRule="auto"/>
              <w:jc w:val="both"/>
              <w:rPr>
                <w:rFonts w:ascii="Times New Roman" w:eastAsia="Times New Roman" w:hAnsi="Times New Roman" w:cs="Times New Roman"/>
                <w:sz w:val="24"/>
                <w:szCs w:val="20"/>
                <w:lang w:eastAsia="en-US"/>
              </w:rPr>
            </w:pPr>
            <w:r w:rsidRPr="00A03EB6">
              <w:rPr>
                <w:rFonts w:ascii="Times New Roman" w:eastAsia="Times New Roman" w:hAnsi="Times New Roman" w:cs="Times New Roman"/>
                <w:sz w:val="24"/>
                <w:szCs w:val="20"/>
                <w:lang w:eastAsia="en-US"/>
              </w:rPr>
              <w:t>resursas ne mažiau kaip 40000 spaudų, kai lapo padengimas 5%</w:t>
            </w:r>
          </w:p>
        </w:tc>
        <w:tc>
          <w:tcPr>
            <w:tcW w:w="5312" w:type="dxa"/>
            <w:shd w:val="clear" w:color="auto" w:fill="FFFFFF"/>
            <w:vAlign w:val="center"/>
          </w:tcPr>
          <w:p w14:paraId="0D5A7341" w14:textId="5B407B4C"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val="en-US" w:eastAsia="en-US"/>
              </w:rPr>
              <w:t>□</w:t>
            </w:r>
          </w:p>
        </w:tc>
      </w:tr>
      <w:tr w:rsidR="00507FBD" w:rsidRPr="004742FF" w14:paraId="4CF7943F" w14:textId="77777777" w:rsidTr="00507FBD">
        <w:tc>
          <w:tcPr>
            <w:tcW w:w="822" w:type="dxa"/>
            <w:shd w:val="clear" w:color="auto" w:fill="FFFFFF"/>
            <w:tcMar>
              <w:top w:w="0" w:type="dxa"/>
              <w:left w:w="108" w:type="dxa"/>
              <w:bottom w:w="0" w:type="dxa"/>
              <w:right w:w="108" w:type="dxa"/>
            </w:tcMar>
            <w:vAlign w:val="center"/>
          </w:tcPr>
          <w:p w14:paraId="2099A355" w14:textId="6D3557D6" w:rsidR="00507FBD" w:rsidRPr="004742FF"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w:t>
            </w:r>
          </w:p>
        </w:tc>
        <w:tc>
          <w:tcPr>
            <w:tcW w:w="8812" w:type="dxa"/>
            <w:gridSpan w:val="2"/>
            <w:shd w:val="clear" w:color="auto" w:fill="FFFFFF"/>
            <w:tcMar>
              <w:top w:w="0" w:type="dxa"/>
              <w:left w:w="108" w:type="dxa"/>
              <w:bottom w:w="0" w:type="dxa"/>
              <w:right w:w="108" w:type="dxa"/>
            </w:tcMar>
            <w:vAlign w:val="center"/>
          </w:tcPr>
          <w:p w14:paraId="411BC9AC" w14:textId="1A757455" w:rsidR="00507FBD" w:rsidRPr="00685BA1"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sidRPr="00A03EB6">
              <w:rPr>
                <w:rFonts w:ascii="Times New Roman" w:eastAsia="Times New Roman" w:hAnsi="Times New Roman" w:cs="Times New Roman"/>
                <w:b/>
                <w:bCs/>
                <w:iCs/>
                <w:sz w:val="24"/>
                <w:szCs w:val="24"/>
                <w:lang w:eastAsia="en-US"/>
              </w:rPr>
              <w:t>Trečias kriterijus (T</w:t>
            </w:r>
            <w:r w:rsidRPr="00A03EB6">
              <w:rPr>
                <w:rFonts w:ascii="Times New Roman" w:eastAsia="Times New Roman" w:hAnsi="Times New Roman" w:cs="Times New Roman"/>
                <w:b/>
                <w:bCs/>
                <w:iCs/>
                <w:sz w:val="24"/>
                <w:szCs w:val="24"/>
                <w:vertAlign w:val="subscript"/>
                <w:lang w:eastAsia="en-US"/>
              </w:rPr>
              <w:t>2</w:t>
            </w:r>
            <w:r w:rsidRPr="00A03EB6">
              <w:rPr>
                <w:rFonts w:ascii="Times New Roman" w:eastAsia="Times New Roman" w:hAnsi="Times New Roman" w:cs="Times New Roman"/>
                <w:b/>
                <w:bCs/>
                <w:iCs/>
                <w:sz w:val="24"/>
                <w:szCs w:val="24"/>
                <w:lang w:eastAsia="en-US"/>
              </w:rPr>
              <w:t>)</w:t>
            </w:r>
            <w:r>
              <w:rPr>
                <w:rFonts w:ascii="Times New Roman" w:eastAsia="Times New Roman" w:hAnsi="Times New Roman" w:cs="Times New Roman"/>
                <w:iCs/>
                <w:sz w:val="24"/>
                <w:szCs w:val="24"/>
                <w:lang w:eastAsia="en-US"/>
              </w:rPr>
              <w:t xml:space="preserve"> </w:t>
            </w:r>
            <w:r w:rsidRPr="004742FF">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 xml:space="preserve"> B tipo spausdintuvų techniniai parametrai, viršijantys techninės specifikacijos reikalavimus</w:t>
            </w:r>
            <w:r w:rsidR="006166F8">
              <w:rPr>
                <w:rFonts w:ascii="Times New Roman" w:eastAsia="Times New Roman" w:hAnsi="Times New Roman" w:cs="Times New Roman"/>
                <w:iCs/>
                <w:sz w:val="24"/>
                <w:szCs w:val="24"/>
                <w:lang w:eastAsia="en-US"/>
              </w:rPr>
              <w:t>**</w:t>
            </w:r>
          </w:p>
        </w:tc>
      </w:tr>
      <w:tr w:rsidR="00507FBD" w:rsidRPr="004742FF" w14:paraId="28E716E0" w14:textId="77777777" w:rsidTr="00507FBD">
        <w:tc>
          <w:tcPr>
            <w:tcW w:w="822" w:type="dxa"/>
            <w:shd w:val="clear" w:color="auto" w:fill="D9D9D9" w:themeFill="background1" w:themeFillShade="D9"/>
            <w:tcMar>
              <w:top w:w="0" w:type="dxa"/>
              <w:left w:w="108" w:type="dxa"/>
              <w:bottom w:w="0" w:type="dxa"/>
              <w:right w:w="108" w:type="dxa"/>
            </w:tcMar>
            <w:vAlign w:val="center"/>
          </w:tcPr>
          <w:p w14:paraId="50FF153E" w14:textId="32A023C5"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2.1.</w:t>
            </w:r>
          </w:p>
        </w:tc>
        <w:tc>
          <w:tcPr>
            <w:tcW w:w="8812" w:type="dxa"/>
            <w:gridSpan w:val="2"/>
            <w:shd w:val="clear" w:color="auto" w:fill="D9D9D9" w:themeFill="background1" w:themeFillShade="D9"/>
            <w:tcMar>
              <w:top w:w="0" w:type="dxa"/>
              <w:left w:w="108" w:type="dxa"/>
              <w:bottom w:w="0" w:type="dxa"/>
              <w:right w:w="108" w:type="dxa"/>
            </w:tcMar>
            <w:vAlign w:val="center"/>
          </w:tcPr>
          <w:p w14:paraId="64DEDBFD" w14:textId="77777777" w:rsidR="00507FBD" w:rsidRPr="00685BA1"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sidRPr="00A03EB6">
              <w:rPr>
                <w:rFonts w:ascii="Times New Roman" w:eastAsia="Times New Roman" w:hAnsi="Times New Roman" w:cs="Times New Roman"/>
                <w:i/>
                <w:sz w:val="24"/>
                <w:szCs w:val="24"/>
                <w:lang w:eastAsia="en-US"/>
              </w:rPr>
              <w:t>pirmas parametras (P</w:t>
            </w:r>
            <w:r w:rsidRPr="00A03EB6">
              <w:rPr>
                <w:rFonts w:ascii="Times New Roman" w:eastAsia="Times New Roman" w:hAnsi="Times New Roman" w:cs="Times New Roman"/>
                <w:i/>
                <w:sz w:val="24"/>
                <w:szCs w:val="24"/>
                <w:vertAlign w:val="subscript"/>
                <w:lang w:eastAsia="en-US"/>
              </w:rPr>
              <w:t>21</w:t>
            </w:r>
            <w:r w:rsidRPr="00A03EB6">
              <w:rPr>
                <w:rFonts w:ascii="Times New Roman" w:eastAsia="Times New Roman" w:hAnsi="Times New Roman" w:cs="Times New Roman"/>
                <w:i/>
                <w:sz w:val="24"/>
                <w:szCs w:val="24"/>
                <w:lang w:eastAsia="en-US"/>
              </w:rPr>
              <w:t>) – v</w:t>
            </w:r>
            <w:r w:rsidRPr="00A03EB6">
              <w:rPr>
                <w:rFonts w:ascii="Times New Roman" w:eastAsia="Times New Roman" w:hAnsi="Times New Roman" w:cs="Times New Roman"/>
                <w:i/>
                <w:sz w:val="24"/>
                <w:szCs w:val="20"/>
                <w:lang w:eastAsia="en-US"/>
              </w:rPr>
              <w:t>ienpusių A4 formato lapų spausdinimo greitis, spausdinant minimalia reikalaujama skiriamąja geba (raiška):</w:t>
            </w:r>
          </w:p>
        </w:tc>
      </w:tr>
      <w:tr w:rsidR="00507FBD" w:rsidRPr="004742FF" w14:paraId="7F1C0FCF" w14:textId="77777777" w:rsidTr="00507FBD">
        <w:tc>
          <w:tcPr>
            <w:tcW w:w="822" w:type="dxa"/>
            <w:shd w:val="clear" w:color="auto" w:fill="FFFFFF"/>
            <w:tcMar>
              <w:top w:w="0" w:type="dxa"/>
              <w:left w:w="108" w:type="dxa"/>
              <w:bottom w:w="0" w:type="dxa"/>
              <w:right w:w="108" w:type="dxa"/>
            </w:tcMar>
            <w:vAlign w:val="center"/>
          </w:tcPr>
          <w:p w14:paraId="44655BA7" w14:textId="55A139D4"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2.1.1.</w:t>
            </w:r>
          </w:p>
        </w:tc>
        <w:tc>
          <w:tcPr>
            <w:tcW w:w="3500" w:type="dxa"/>
            <w:shd w:val="clear" w:color="auto" w:fill="FFFFFF"/>
            <w:tcMar>
              <w:top w:w="0" w:type="dxa"/>
              <w:left w:w="108" w:type="dxa"/>
              <w:bottom w:w="0" w:type="dxa"/>
              <w:right w:w="108" w:type="dxa"/>
            </w:tcMar>
            <w:vAlign w:val="center"/>
          </w:tcPr>
          <w:p w14:paraId="7F79EC0F" w14:textId="77777777" w:rsidR="00507FBD" w:rsidRPr="00A03EB6" w:rsidRDefault="00507FBD" w:rsidP="00507FBD">
            <w:pPr>
              <w:suppressAutoHyphens/>
              <w:spacing w:after="0" w:line="240" w:lineRule="auto"/>
              <w:jc w:val="both"/>
              <w:rPr>
                <w:rFonts w:ascii="Times New Roman" w:eastAsia="Times New Roman" w:hAnsi="Times New Roman" w:cs="Times New Roman"/>
                <w:b/>
                <w:bCs/>
                <w:iCs/>
                <w:sz w:val="24"/>
                <w:szCs w:val="24"/>
                <w:lang w:eastAsia="en-US"/>
              </w:rPr>
            </w:pPr>
            <w:r w:rsidRPr="009B49FF">
              <w:rPr>
                <w:rFonts w:ascii="Times New Roman" w:eastAsia="Times New Roman" w:hAnsi="Times New Roman" w:cs="Times New Roman"/>
                <w:sz w:val="24"/>
                <w:szCs w:val="20"/>
                <w:lang w:eastAsia="en-US"/>
              </w:rPr>
              <w:t>ne mažiau kaip 45 juodai baltų psl./min. A4 formatu</w:t>
            </w:r>
          </w:p>
        </w:tc>
        <w:tc>
          <w:tcPr>
            <w:tcW w:w="5312" w:type="dxa"/>
            <w:shd w:val="clear" w:color="auto" w:fill="FFFFFF"/>
            <w:vAlign w:val="center"/>
          </w:tcPr>
          <w:p w14:paraId="0361E5DA" w14:textId="5EA55115" w:rsidR="00507FBD" w:rsidRPr="004742FF" w:rsidRDefault="00507FBD"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0EE38494" w14:textId="77777777" w:rsidTr="00507FBD">
        <w:tc>
          <w:tcPr>
            <w:tcW w:w="822" w:type="dxa"/>
            <w:shd w:val="clear" w:color="auto" w:fill="FFFFFF"/>
            <w:tcMar>
              <w:top w:w="0" w:type="dxa"/>
              <w:left w:w="108" w:type="dxa"/>
              <w:bottom w:w="0" w:type="dxa"/>
              <w:right w:w="108" w:type="dxa"/>
            </w:tcMar>
            <w:vAlign w:val="center"/>
          </w:tcPr>
          <w:p w14:paraId="729772DB" w14:textId="66590982"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2.1.2.</w:t>
            </w:r>
          </w:p>
        </w:tc>
        <w:tc>
          <w:tcPr>
            <w:tcW w:w="3500" w:type="dxa"/>
            <w:shd w:val="clear" w:color="auto" w:fill="FFFFFF"/>
            <w:tcMar>
              <w:top w:w="0" w:type="dxa"/>
              <w:left w:w="108" w:type="dxa"/>
              <w:bottom w:w="0" w:type="dxa"/>
              <w:right w:w="108" w:type="dxa"/>
            </w:tcMar>
            <w:vAlign w:val="center"/>
          </w:tcPr>
          <w:p w14:paraId="371E22BC" w14:textId="77777777" w:rsidR="00507FBD" w:rsidRPr="00A03EB6" w:rsidRDefault="00507FBD" w:rsidP="00507FBD">
            <w:pPr>
              <w:suppressAutoHyphens/>
              <w:spacing w:after="0" w:line="240" w:lineRule="auto"/>
              <w:jc w:val="both"/>
              <w:rPr>
                <w:rFonts w:ascii="Times New Roman" w:eastAsia="Times New Roman" w:hAnsi="Times New Roman" w:cs="Times New Roman"/>
                <w:b/>
                <w:bCs/>
                <w:iCs/>
                <w:sz w:val="24"/>
                <w:szCs w:val="24"/>
                <w:lang w:eastAsia="en-US"/>
              </w:rPr>
            </w:pPr>
            <w:r w:rsidRPr="009B49FF">
              <w:rPr>
                <w:rFonts w:ascii="Times New Roman" w:eastAsia="Times New Roman" w:hAnsi="Times New Roman" w:cs="Times New Roman"/>
                <w:sz w:val="24"/>
                <w:szCs w:val="20"/>
                <w:lang w:eastAsia="en-US"/>
              </w:rPr>
              <w:t>ne mažiau kaip 50 juodai baltų psl./min. A4 formatu</w:t>
            </w:r>
          </w:p>
        </w:tc>
        <w:tc>
          <w:tcPr>
            <w:tcW w:w="5312" w:type="dxa"/>
            <w:shd w:val="clear" w:color="auto" w:fill="FFFFFF"/>
            <w:vAlign w:val="center"/>
          </w:tcPr>
          <w:p w14:paraId="1A2764C9" w14:textId="1DE5EC4D" w:rsidR="00507FBD" w:rsidRPr="004742FF" w:rsidRDefault="00507FBD"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6049B571" w14:textId="77777777" w:rsidTr="00507FBD">
        <w:tc>
          <w:tcPr>
            <w:tcW w:w="822" w:type="dxa"/>
            <w:shd w:val="clear" w:color="auto" w:fill="D9D9D9" w:themeFill="background1" w:themeFillShade="D9"/>
            <w:tcMar>
              <w:top w:w="0" w:type="dxa"/>
              <w:left w:w="108" w:type="dxa"/>
              <w:bottom w:w="0" w:type="dxa"/>
              <w:right w:w="108" w:type="dxa"/>
            </w:tcMar>
            <w:vAlign w:val="center"/>
          </w:tcPr>
          <w:p w14:paraId="4961E0EE" w14:textId="15A23A2E"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2.2.</w:t>
            </w:r>
          </w:p>
        </w:tc>
        <w:tc>
          <w:tcPr>
            <w:tcW w:w="8812" w:type="dxa"/>
            <w:gridSpan w:val="2"/>
            <w:shd w:val="clear" w:color="auto" w:fill="D9D9D9" w:themeFill="background1" w:themeFillShade="D9"/>
            <w:tcMar>
              <w:top w:w="0" w:type="dxa"/>
              <w:left w:w="108" w:type="dxa"/>
              <w:bottom w:w="0" w:type="dxa"/>
              <w:right w:w="108" w:type="dxa"/>
            </w:tcMar>
            <w:vAlign w:val="center"/>
          </w:tcPr>
          <w:p w14:paraId="4AFEE905" w14:textId="77777777" w:rsidR="00507FBD" w:rsidRPr="004742FF" w:rsidRDefault="00507FBD" w:rsidP="00507FBD">
            <w:pPr>
              <w:suppressAutoHyphens/>
              <w:spacing w:after="0" w:line="240" w:lineRule="auto"/>
              <w:rPr>
                <w:rFonts w:ascii="Times New Roman" w:eastAsia="Times New Roman" w:hAnsi="Times New Roman" w:cs="Times New Roman"/>
                <w:iCs/>
                <w:sz w:val="24"/>
                <w:szCs w:val="24"/>
                <w:lang w:val="en-US" w:eastAsia="en-US"/>
              </w:rPr>
            </w:pPr>
            <w:r>
              <w:rPr>
                <w:rFonts w:ascii="Times New Roman" w:eastAsia="Times New Roman" w:hAnsi="Times New Roman" w:cs="Times New Roman"/>
                <w:i/>
                <w:sz w:val="24"/>
                <w:szCs w:val="24"/>
                <w:lang w:eastAsia="en-US"/>
              </w:rPr>
              <w:t>a</w:t>
            </w:r>
            <w:r w:rsidRPr="00A03EB6">
              <w:rPr>
                <w:rFonts w:ascii="Times New Roman" w:eastAsia="Times New Roman" w:hAnsi="Times New Roman" w:cs="Times New Roman"/>
                <w:i/>
                <w:sz w:val="24"/>
                <w:szCs w:val="24"/>
                <w:lang w:eastAsia="en-US"/>
              </w:rPr>
              <w:t>ntras parametras (P</w:t>
            </w:r>
            <w:r w:rsidRPr="007277D6">
              <w:rPr>
                <w:rFonts w:ascii="Times New Roman" w:eastAsia="Times New Roman" w:hAnsi="Times New Roman" w:cs="Times New Roman"/>
                <w:i/>
                <w:sz w:val="24"/>
                <w:szCs w:val="24"/>
                <w:vertAlign w:val="subscript"/>
                <w:lang w:eastAsia="en-US"/>
              </w:rPr>
              <w:t>2</w:t>
            </w:r>
            <w:r w:rsidRPr="00A03EB6">
              <w:rPr>
                <w:rFonts w:ascii="Times New Roman" w:eastAsia="Times New Roman" w:hAnsi="Times New Roman" w:cs="Times New Roman"/>
                <w:i/>
                <w:sz w:val="24"/>
                <w:szCs w:val="24"/>
                <w:vertAlign w:val="subscript"/>
                <w:lang w:eastAsia="en-US"/>
              </w:rPr>
              <w:t>2</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sidRPr="00A03EB6">
              <w:rPr>
                <w:rFonts w:ascii="Times New Roman" w:eastAsia="Times New Roman" w:hAnsi="Times New Roman" w:cs="Times New Roman"/>
                <w:i/>
                <w:sz w:val="24"/>
                <w:szCs w:val="24"/>
                <w:lang w:eastAsia="en-US"/>
              </w:rPr>
              <w:t xml:space="preserve"> p</w:t>
            </w:r>
            <w:r w:rsidRPr="00A03EB6">
              <w:rPr>
                <w:rFonts w:ascii="Times New Roman" w:eastAsia="Times New Roman" w:hAnsi="Times New Roman" w:cs="Times New Roman"/>
                <w:i/>
                <w:sz w:val="24"/>
                <w:szCs w:val="20"/>
                <w:lang w:eastAsia="en-US"/>
              </w:rPr>
              <w:t>irmo spaudo pasirodymo laikas</w:t>
            </w:r>
            <w:r>
              <w:rPr>
                <w:rFonts w:ascii="Times New Roman" w:eastAsia="Times New Roman" w:hAnsi="Times New Roman" w:cs="Times New Roman"/>
                <w:i/>
                <w:sz w:val="24"/>
                <w:szCs w:val="20"/>
                <w:lang w:eastAsia="en-US"/>
              </w:rPr>
              <w:t>:</w:t>
            </w:r>
          </w:p>
        </w:tc>
      </w:tr>
      <w:tr w:rsidR="00507FBD" w:rsidRPr="004742FF" w14:paraId="1DAB18C0" w14:textId="77777777" w:rsidTr="00507FBD">
        <w:tc>
          <w:tcPr>
            <w:tcW w:w="822" w:type="dxa"/>
            <w:shd w:val="clear" w:color="auto" w:fill="FFFFFF"/>
            <w:tcMar>
              <w:top w:w="0" w:type="dxa"/>
              <w:left w:w="108" w:type="dxa"/>
              <w:bottom w:w="0" w:type="dxa"/>
              <w:right w:w="108" w:type="dxa"/>
            </w:tcMar>
            <w:vAlign w:val="center"/>
          </w:tcPr>
          <w:p w14:paraId="06C295E2" w14:textId="634C9594" w:rsidR="00507FBD" w:rsidRDefault="00507FBD"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2.2.1.</w:t>
            </w:r>
          </w:p>
        </w:tc>
        <w:tc>
          <w:tcPr>
            <w:tcW w:w="3500" w:type="dxa"/>
            <w:shd w:val="clear" w:color="auto" w:fill="FFFFFF"/>
            <w:tcMar>
              <w:top w:w="0" w:type="dxa"/>
              <w:left w:w="108" w:type="dxa"/>
              <w:bottom w:w="0" w:type="dxa"/>
              <w:right w:w="108" w:type="dxa"/>
            </w:tcMar>
            <w:vAlign w:val="center"/>
          </w:tcPr>
          <w:p w14:paraId="71FCACCE" w14:textId="77777777" w:rsidR="00507FBD" w:rsidRPr="00A03EB6" w:rsidRDefault="00507FBD" w:rsidP="00507FBD">
            <w:pPr>
              <w:suppressAutoHyphens/>
              <w:spacing w:after="0" w:line="240" w:lineRule="auto"/>
              <w:jc w:val="both"/>
              <w:rPr>
                <w:rFonts w:ascii="Times New Roman" w:eastAsia="Times New Roman" w:hAnsi="Times New Roman" w:cs="Times New Roman"/>
                <w:b/>
                <w:bCs/>
                <w:iCs/>
                <w:sz w:val="24"/>
                <w:szCs w:val="24"/>
                <w:lang w:eastAsia="en-US"/>
              </w:rPr>
            </w:pPr>
            <w:r w:rsidRPr="00A03EB6">
              <w:rPr>
                <w:rFonts w:ascii="Times New Roman" w:eastAsia="Times New Roman" w:hAnsi="Times New Roman" w:cs="Times New Roman"/>
                <w:sz w:val="24"/>
                <w:szCs w:val="20"/>
                <w:lang w:eastAsia="en-US"/>
              </w:rPr>
              <w:t>ne ilgiau kaip 6,7 sek.</w:t>
            </w:r>
          </w:p>
        </w:tc>
        <w:tc>
          <w:tcPr>
            <w:tcW w:w="5312" w:type="dxa"/>
            <w:shd w:val="clear" w:color="auto" w:fill="FFFFFF"/>
            <w:vAlign w:val="center"/>
          </w:tcPr>
          <w:p w14:paraId="057E5366" w14:textId="60F340F4" w:rsidR="00507FBD" w:rsidRPr="004742FF"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7D3B9538" w14:textId="77777777" w:rsidTr="00507FBD">
        <w:tc>
          <w:tcPr>
            <w:tcW w:w="822" w:type="dxa"/>
            <w:shd w:val="clear" w:color="auto" w:fill="FFFFFF"/>
            <w:tcMar>
              <w:top w:w="0" w:type="dxa"/>
              <w:left w:w="108" w:type="dxa"/>
              <w:bottom w:w="0" w:type="dxa"/>
              <w:right w:w="108" w:type="dxa"/>
            </w:tcMar>
            <w:vAlign w:val="center"/>
          </w:tcPr>
          <w:p w14:paraId="47E14801" w14:textId="6DBCEDF3"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lastRenderedPageBreak/>
              <w:t>2</w:t>
            </w:r>
            <w:r w:rsidR="00507FBD">
              <w:rPr>
                <w:rFonts w:ascii="Times New Roman" w:eastAsia="Times New Roman" w:hAnsi="Times New Roman" w:cs="Times New Roman"/>
                <w:iCs/>
                <w:sz w:val="24"/>
                <w:szCs w:val="24"/>
                <w:lang w:eastAsia="en-US"/>
              </w:rPr>
              <w:t>.2.2.</w:t>
            </w:r>
          </w:p>
        </w:tc>
        <w:tc>
          <w:tcPr>
            <w:tcW w:w="3500" w:type="dxa"/>
            <w:shd w:val="clear" w:color="auto" w:fill="FFFFFF"/>
            <w:tcMar>
              <w:top w:w="0" w:type="dxa"/>
              <w:left w:w="108" w:type="dxa"/>
              <w:bottom w:w="0" w:type="dxa"/>
              <w:right w:w="108" w:type="dxa"/>
            </w:tcMar>
          </w:tcPr>
          <w:p w14:paraId="2894286E" w14:textId="77777777" w:rsidR="00507FBD" w:rsidRPr="00A03EB6" w:rsidRDefault="00507FBD" w:rsidP="00507FBD">
            <w:pPr>
              <w:suppressAutoHyphens/>
              <w:spacing w:after="0" w:line="240" w:lineRule="auto"/>
              <w:jc w:val="both"/>
              <w:rPr>
                <w:rFonts w:ascii="Times New Roman" w:eastAsia="Times New Roman" w:hAnsi="Times New Roman" w:cs="Times New Roman"/>
                <w:b/>
                <w:bCs/>
                <w:iCs/>
                <w:sz w:val="24"/>
                <w:szCs w:val="24"/>
                <w:lang w:eastAsia="en-US"/>
              </w:rPr>
            </w:pPr>
            <w:r w:rsidRPr="00A03EB6">
              <w:rPr>
                <w:rFonts w:ascii="Times New Roman" w:eastAsia="Times New Roman" w:hAnsi="Times New Roman" w:cs="Times New Roman"/>
                <w:sz w:val="24"/>
                <w:szCs w:val="20"/>
                <w:lang w:eastAsia="en-US"/>
              </w:rPr>
              <w:t>ne ilgiau kaip 6,5 sek.</w:t>
            </w:r>
          </w:p>
        </w:tc>
        <w:tc>
          <w:tcPr>
            <w:tcW w:w="5312" w:type="dxa"/>
            <w:shd w:val="clear" w:color="auto" w:fill="FFFFFF"/>
            <w:vAlign w:val="center"/>
          </w:tcPr>
          <w:p w14:paraId="56DFC42C" w14:textId="4BC62BE9" w:rsidR="00507FBD" w:rsidRPr="004742FF"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123E4019" w14:textId="77777777" w:rsidTr="00507FBD">
        <w:tc>
          <w:tcPr>
            <w:tcW w:w="822" w:type="dxa"/>
            <w:shd w:val="clear" w:color="auto" w:fill="FFFFFF"/>
            <w:tcMar>
              <w:top w:w="0" w:type="dxa"/>
              <w:left w:w="108" w:type="dxa"/>
              <w:bottom w:w="0" w:type="dxa"/>
              <w:right w:w="108" w:type="dxa"/>
            </w:tcMar>
            <w:vAlign w:val="center"/>
          </w:tcPr>
          <w:p w14:paraId="71D89341" w14:textId="458BD77C"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3</w:t>
            </w:r>
            <w:r w:rsidR="00507FBD">
              <w:rPr>
                <w:rFonts w:ascii="Times New Roman" w:eastAsia="Times New Roman" w:hAnsi="Times New Roman" w:cs="Times New Roman"/>
                <w:iCs/>
                <w:sz w:val="24"/>
                <w:szCs w:val="24"/>
                <w:lang w:eastAsia="en-US"/>
              </w:rPr>
              <w:t>.</w:t>
            </w:r>
          </w:p>
        </w:tc>
        <w:tc>
          <w:tcPr>
            <w:tcW w:w="8812" w:type="dxa"/>
            <w:gridSpan w:val="2"/>
            <w:shd w:val="clear" w:color="auto" w:fill="FFFFFF"/>
            <w:tcMar>
              <w:top w:w="0" w:type="dxa"/>
              <w:left w:w="108" w:type="dxa"/>
              <w:bottom w:w="0" w:type="dxa"/>
              <w:right w:w="108" w:type="dxa"/>
            </w:tcMar>
            <w:vAlign w:val="center"/>
          </w:tcPr>
          <w:p w14:paraId="1C962604" w14:textId="634D1009" w:rsidR="00507FBD" w:rsidRPr="00685BA1"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sidRPr="007277D6">
              <w:rPr>
                <w:rFonts w:ascii="Times New Roman" w:eastAsia="Times New Roman" w:hAnsi="Times New Roman" w:cs="Times New Roman"/>
                <w:b/>
                <w:bCs/>
                <w:iCs/>
                <w:sz w:val="24"/>
                <w:szCs w:val="24"/>
                <w:lang w:eastAsia="en-US"/>
              </w:rPr>
              <w:t xml:space="preserve">Ketvirtas kriterijus </w:t>
            </w:r>
            <w:r w:rsidRPr="007277D6">
              <w:rPr>
                <w:rFonts w:ascii="Times New Roman" w:eastAsia="Times New Roman" w:hAnsi="Times New Roman" w:cs="Times New Roman"/>
                <w:b/>
                <w:bCs/>
                <w:sz w:val="24"/>
                <w:szCs w:val="20"/>
                <w:lang w:eastAsia="en-US"/>
              </w:rPr>
              <w:t>(T</w:t>
            </w:r>
            <w:r w:rsidRPr="007277D6">
              <w:rPr>
                <w:rFonts w:ascii="Times New Roman" w:eastAsia="Times New Roman" w:hAnsi="Times New Roman" w:cs="Times New Roman"/>
                <w:b/>
                <w:bCs/>
                <w:sz w:val="24"/>
                <w:szCs w:val="20"/>
                <w:vertAlign w:val="subscript"/>
                <w:lang w:eastAsia="en-US"/>
              </w:rPr>
              <w:t>3</w:t>
            </w:r>
            <w:r w:rsidRPr="007277D6">
              <w:rPr>
                <w:rFonts w:ascii="Times New Roman" w:eastAsia="Times New Roman" w:hAnsi="Times New Roman" w:cs="Times New Roman"/>
                <w:b/>
                <w:bCs/>
                <w:sz w:val="24"/>
                <w:szCs w:val="20"/>
                <w:lang w:eastAsia="en-US"/>
              </w:rPr>
              <w:t>)</w:t>
            </w:r>
            <w:r>
              <w:rPr>
                <w:rFonts w:ascii="Times New Roman" w:eastAsia="Times New Roman" w:hAnsi="Times New Roman" w:cs="Times New Roman"/>
                <w:sz w:val="24"/>
                <w:szCs w:val="20"/>
                <w:lang w:eastAsia="en-US"/>
              </w:rPr>
              <w:t xml:space="preserve"> </w:t>
            </w:r>
            <w:r w:rsidRPr="004742FF">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 xml:space="preserve"> C tipo spausdintuvų techniniai parametrai, viršijantys techninės specifikacijos reikalavimus</w:t>
            </w:r>
            <w:r w:rsidR="006166F8">
              <w:rPr>
                <w:rFonts w:ascii="Times New Roman" w:eastAsia="Times New Roman" w:hAnsi="Times New Roman" w:cs="Times New Roman"/>
                <w:iCs/>
                <w:sz w:val="24"/>
                <w:szCs w:val="24"/>
                <w:lang w:eastAsia="en-US"/>
              </w:rPr>
              <w:t>***</w:t>
            </w:r>
          </w:p>
        </w:tc>
      </w:tr>
      <w:tr w:rsidR="00507FBD" w:rsidRPr="004742FF" w14:paraId="1AADB609" w14:textId="77777777" w:rsidTr="00507FBD">
        <w:tc>
          <w:tcPr>
            <w:tcW w:w="822" w:type="dxa"/>
            <w:shd w:val="clear" w:color="auto" w:fill="D9D9D9" w:themeFill="background1" w:themeFillShade="D9"/>
            <w:tcMar>
              <w:top w:w="0" w:type="dxa"/>
              <w:left w:w="108" w:type="dxa"/>
              <w:bottom w:w="0" w:type="dxa"/>
              <w:right w:w="108" w:type="dxa"/>
            </w:tcMar>
            <w:vAlign w:val="center"/>
          </w:tcPr>
          <w:p w14:paraId="792DA8D0" w14:textId="728F6D3C"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3</w:t>
            </w:r>
            <w:r w:rsidR="00507FBD">
              <w:rPr>
                <w:rFonts w:ascii="Times New Roman" w:eastAsia="Times New Roman" w:hAnsi="Times New Roman" w:cs="Times New Roman"/>
                <w:iCs/>
                <w:sz w:val="24"/>
                <w:szCs w:val="24"/>
                <w:lang w:eastAsia="en-US"/>
              </w:rPr>
              <w:t>.1.</w:t>
            </w:r>
          </w:p>
        </w:tc>
        <w:tc>
          <w:tcPr>
            <w:tcW w:w="8812" w:type="dxa"/>
            <w:gridSpan w:val="2"/>
            <w:shd w:val="clear" w:color="auto" w:fill="D9D9D9" w:themeFill="background1" w:themeFillShade="D9"/>
            <w:tcMar>
              <w:top w:w="0" w:type="dxa"/>
              <w:left w:w="108" w:type="dxa"/>
              <w:bottom w:w="0" w:type="dxa"/>
              <w:right w:w="108" w:type="dxa"/>
            </w:tcMar>
            <w:vAlign w:val="center"/>
          </w:tcPr>
          <w:p w14:paraId="67B23A6E" w14:textId="77777777" w:rsidR="00507FBD" w:rsidRPr="007277D6" w:rsidRDefault="00507FBD" w:rsidP="00507FBD">
            <w:pPr>
              <w:suppressAutoHyphens/>
              <w:spacing w:after="0" w:line="240" w:lineRule="auto"/>
              <w:jc w:val="both"/>
              <w:rPr>
                <w:rFonts w:ascii="Times New Roman" w:eastAsia="Times New Roman" w:hAnsi="Times New Roman" w:cs="Times New Roman"/>
                <w:b/>
                <w:bCs/>
                <w:iCs/>
                <w:sz w:val="24"/>
                <w:szCs w:val="24"/>
                <w:lang w:eastAsia="en-US"/>
              </w:rPr>
            </w:pPr>
            <w:r w:rsidRPr="00A03EB6">
              <w:rPr>
                <w:rFonts w:ascii="Times New Roman" w:eastAsia="Times New Roman" w:hAnsi="Times New Roman" w:cs="Times New Roman"/>
                <w:i/>
                <w:sz w:val="24"/>
                <w:szCs w:val="24"/>
                <w:lang w:eastAsia="en-US"/>
              </w:rPr>
              <w:t>pirmas parametras (P</w:t>
            </w:r>
            <w:r w:rsidRPr="00A917B2">
              <w:rPr>
                <w:rFonts w:ascii="Times New Roman" w:eastAsia="Times New Roman" w:hAnsi="Times New Roman" w:cs="Times New Roman"/>
                <w:i/>
                <w:sz w:val="24"/>
                <w:szCs w:val="24"/>
                <w:vertAlign w:val="subscript"/>
                <w:lang w:eastAsia="en-US"/>
              </w:rPr>
              <w:t>3</w:t>
            </w:r>
            <w:r w:rsidRPr="00A03EB6">
              <w:rPr>
                <w:rFonts w:ascii="Times New Roman" w:eastAsia="Times New Roman" w:hAnsi="Times New Roman" w:cs="Times New Roman"/>
                <w:i/>
                <w:sz w:val="24"/>
                <w:szCs w:val="24"/>
                <w:vertAlign w:val="subscript"/>
                <w:lang w:eastAsia="en-US"/>
              </w:rPr>
              <w:t>1</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sidRPr="00A03EB6">
              <w:rPr>
                <w:rFonts w:ascii="Times New Roman" w:eastAsia="Times New Roman" w:hAnsi="Times New Roman" w:cs="Times New Roman"/>
                <w:i/>
                <w:sz w:val="24"/>
                <w:szCs w:val="24"/>
                <w:lang w:eastAsia="en-US"/>
              </w:rPr>
              <w:t xml:space="preserve"> p</w:t>
            </w:r>
            <w:r w:rsidRPr="00A03EB6">
              <w:rPr>
                <w:rFonts w:ascii="Times New Roman" w:eastAsia="Times New Roman" w:hAnsi="Times New Roman" w:cs="Times New Roman"/>
                <w:i/>
                <w:sz w:val="24"/>
                <w:szCs w:val="20"/>
                <w:lang w:eastAsia="en-US"/>
              </w:rPr>
              <w:t>irmo spaudo pasirodymo laikas:</w:t>
            </w:r>
          </w:p>
        </w:tc>
      </w:tr>
      <w:tr w:rsidR="00507FBD" w:rsidRPr="004742FF" w14:paraId="37FB06A4" w14:textId="77777777" w:rsidTr="00507FBD">
        <w:tc>
          <w:tcPr>
            <w:tcW w:w="822" w:type="dxa"/>
            <w:shd w:val="clear" w:color="auto" w:fill="FFFFFF"/>
            <w:tcMar>
              <w:top w:w="0" w:type="dxa"/>
              <w:left w:w="108" w:type="dxa"/>
              <w:bottom w:w="0" w:type="dxa"/>
              <w:right w:w="108" w:type="dxa"/>
            </w:tcMar>
            <w:vAlign w:val="center"/>
          </w:tcPr>
          <w:p w14:paraId="152D407A" w14:textId="5E2174C3"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3</w:t>
            </w:r>
            <w:r w:rsidR="00507FBD">
              <w:rPr>
                <w:rFonts w:ascii="Times New Roman" w:eastAsia="Times New Roman" w:hAnsi="Times New Roman" w:cs="Times New Roman"/>
                <w:iCs/>
                <w:sz w:val="24"/>
                <w:szCs w:val="24"/>
                <w:lang w:eastAsia="en-US"/>
              </w:rPr>
              <w:t>.1.1.</w:t>
            </w:r>
          </w:p>
        </w:tc>
        <w:tc>
          <w:tcPr>
            <w:tcW w:w="3500" w:type="dxa"/>
            <w:shd w:val="clear" w:color="auto" w:fill="FFFFFF"/>
            <w:tcMar>
              <w:top w:w="0" w:type="dxa"/>
              <w:left w:w="108" w:type="dxa"/>
              <w:bottom w:w="0" w:type="dxa"/>
              <w:right w:w="108" w:type="dxa"/>
            </w:tcMar>
            <w:vAlign w:val="center"/>
          </w:tcPr>
          <w:p w14:paraId="040F4D8F" w14:textId="77777777" w:rsidR="00507FBD" w:rsidRPr="007277D6" w:rsidRDefault="00507FBD" w:rsidP="00507FBD">
            <w:pPr>
              <w:suppressAutoHyphens/>
              <w:spacing w:after="0" w:line="240" w:lineRule="auto"/>
              <w:jc w:val="both"/>
              <w:rPr>
                <w:rFonts w:ascii="Times New Roman" w:eastAsia="Times New Roman" w:hAnsi="Times New Roman" w:cs="Times New Roman"/>
                <w:b/>
                <w:bCs/>
                <w:iCs/>
                <w:sz w:val="24"/>
                <w:szCs w:val="24"/>
                <w:lang w:eastAsia="en-US"/>
              </w:rPr>
            </w:pPr>
            <w:r w:rsidRPr="00A03EB6">
              <w:rPr>
                <w:rFonts w:ascii="Times New Roman" w:eastAsia="Times New Roman" w:hAnsi="Times New Roman" w:cs="Times New Roman"/>
                <w:sz w:val="24"/>
                <w:szCs w:val="20"/>
                <w:lang w:eastAsia="en-US"/>
              </w:rPr>
              <w:t>ne ilgiau kaip 6,7 sek.</w:t>
            </w:r>
          </w:p>
        </w:tc>
        <w:tc>
          <w:tcPr>
            <w:tcW w:w="5312" w:type="dxa"/>
            <w:shd w:val="clear" w:color="auto" w:fill="FFFFFF"/>
            <w:vAlign w:val="center"/>
          </w:tcPr>
          <w:p w14:paraId="5A1F1421" w14:textId="7F5E370F" w:rsidR="00507FBD" w:rsidRPr="004742FF"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68A11553" w14:textId="77777777" w:rsidTr="00507FBD">
        <w:tc>
          <w:tcPr>
            <w:tcW w:w="822" w:type="dxa"/>
            <w:shd w:val="clear" w:color="auto" w:fill="FFFFFF"/>
            <w:tcMar>
              <w:top w:w="0" w:type="dxa"/>
              <w:left w:w="108" w:type="dxa"/>
              <w:bottom w:w="0" w:type="dxa"/>
              <w:right w:w="108" w:type="dxa"/>
            </w:tcMar>
            <w:vAlign w:val="center"/>
          </w:tcPr>
          <w:p w14:paraId="343A96C6" w14:textId="63C92BEB"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3</w:t>
            </w:r>
            <w:r w:rsidR="00507FBD">
              <w:rPr>
                <w:rFonts w:ascii="Times New Roman" w:eastAsia="Times New Roman" w:hAnsi="Times New Roman" w:cs="Times New Roman"/>
                <w:iCs/>
                <w:sz w:val="24"/>
                <w:szCs w:val="24"/>
                <w:lang w:eastAsia="en-US"/>
              </w:rPr>
              <w:t>.1.2.</w:t>
            </w:r>
          </w:p>
        </w:tc>
        <w:tc>
          <w:tcPr>
            <w:tcW w:w="3500" w:type="dxa"/>
            <w:shd w:val="clear" w:color="auto" w:fill="FFFFFF"/>
            <w:tcMar>
              <w:top w:w="0" w:type="dxa"/>
              <w:left w:w="108" w:type="dxa"/>
              <w:bottom w:w="0" w:type="dxa"/>
              <w:right w:w="108" w:type="dxa"/>
            </w:tcMar>
          </w:tcPr>
          <w:p w14:paraId="46B6F190" w14:textId="77777777" w:rsidR="00507FBD" w:rsidRPr="007277D6" w:rsidRDefault="00507FBD" w:rsidP="00507FBD">
            <w:pPr>
              <w:suppressAutoHyphens/>
              <w:spacing w:after="0" w:line="240" w:lineRule="auto"/>
              <w:jc w:val="both"/>
              <w:rPr>
                <w:rFonts w:ascii="Times New Roman" w:eastAsia="Times New Roman" w:hAnsi="Times New Roman" w:cs="Times New Roman"/>
                <w:b/>
                <w:bCs/>
                <w:iCs/>
                <w:sz w:val="24"/>
                <w:szCs w:val="24"/>
                <w:lang w:eastAsia="en-US"/>
              </w:rPr>
            </w:pPr>
            <w:r w:rsidRPr="00A03EB6">
              <w:rPr>
                <w:rFonts w:ascii="Times New Roman" w:eastAsia="Times New Roman" w:hAnsi="Times New Roman" w:cs="Times New Roman"/>
                <w:sz w:val="24"/>
                <w:szCs w:val="20"/>
                <w:lang w:eastAsia="en-US"/>
              </w:rPr>
              <w:t>ne ilgiau kaip 6,5 sek.</w:t>
            </w:r>
          </w:p>
        </w:tc>
        <w:tc>
          <w:tcPr>
            <w:tcW w:w="5312" w:type="dxa"/>
            <w:shd w:val="clear" w:color="auto" w:fill="FFFFFF"/>
            <w:vAlign w:val="center"/>
          </w:tcPr>
          <w:p w14:paraId="735DEDA9" w14:textId="26C3657E" w:rsidR="00507FBD" w:rsidRPr="004742FF"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614A2244" w14:textId="77777777" w:rsidTr="00507FBD">
        <w:tc>
          <w:tcPr>
            <w:tcW w:w="822" w:type="dxa"/>
            <w:shd w:val="clear" w:color="auto" w:fill="D9D9D9" w:themeFill="background1" w:themeFillShade="D9"/>
            <w:tcMar>
              <w:top w:w="0" w:type="dxa"/>
              <w:left w:w="108" w:type="dxa"/>
              <w:bottom w:w="0" w:type="dxa"/>
              <w:right w:w="108" w:type="dxa"/>
            </w:tcMar>
            <w:vAlign w:val="center"/>
          </w:tcPr>
          <w:p w14:paraId="06BBF6AF" w14:textId="12AE632D"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3</w:t>
            </w:r>
            <w:r w:rsidR="00507FBD">
              <w:rPr>
                <w:rFonts w:ascii="Times New Roman" w:eastAsia="Times New Roman" w:hAnsi="Times New Roman" w:cs="Times New Roman"/>
                <w:iCs/>
                <w:sz w:val="24"/>
                <w:szCs w:val="24"/>
                <w:lang w:eastAsia="en-US"/>
              </w:rPr>
              <w:t>.2.</w:t>
            </w:r>
          </w:p>
        </w:tc>
        <w:tc>
          <w:tcPr>
            <w:tcW w:w="8812" w:type="dxa"/>
            <w:gridSpan w:val="2"/>
            <w:shd w:val="clear" w:color="auto" w:fill="D9D9D9" w:themeFill="background1" w:themeFillShade="D9"/>
            <w:tcMar>
              <w:top w:w="0" w:type="dxa"/>
              <w:left w:w="108" w:type="dxa"/>
              <w:bottom w:w="0" w:type="dxa"/>
              <w:right w:w="108" w:type="dxa"/>
            </w:tcMar>
            <w:vAlign w:val="center"/>
          </w:tcPr>
          <w:p w14:paraId="73F34FC5" w14:textId="77777777" w:rsidR="00507FBD" w:rsidRDefault="00507FBD" w:rsidP="00507FBD">
            <w:pPr>
              <w:suppressAutoHyphens/>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
                <w:sz w:val="24"/>
                <w:szCs w:val="24"/>
                <w:lang w:eastAsia="en-US"/>
              </w:rPr>
              <w:t>antr</w:t>
            </w:r>
            <w:r w:rsidRPr="00A03EB6">
              <w:rPr>
                <w:rFonts w:ascii="Times New Roman" w:eastAsia="Times New Roman" w:hAnsi="Times New Roman" w:cs="Times New Roman"/>
                <w:i/>
                <w:sz w:val="24"/>
                <w:szCs w:val="24"/>
                <w:lang w:eastAsia="en-US"/>
              </w:rPr>
              <w:t>as parametras (P</w:t>
            </w:r>
            <w:r w:rsidRPr="00A917B2">
              <w:rPr>
                <w:rFonts w:ascii="Times New Roman" w:eastAsia="Times New Roman" w:hAnsi="Times New Roman" w:cs="Times New Roman"/>
                <w:i/>
                <w:sz w:val="24"/>
                <w:szCs w:val="24"/>
                <w:vertAlign w:val="subscript"/>
                <w:lang w:eastAsia="en-US"/>
              </w:rPr>
              <w:t>3</w:t>
            </w:r>
            <w:r>
              <w:rPr>
                <w:rFonts w:ascii="Times New Roman" w:eastAsia="Times New Roman" w:hAnsi="Times New Roman" w:cs="Times New Roman"/>
                <w:i/>
                <w:sz w:val="24"/>
                <w:szCs w:val="24"/>
                <w:vertAlign w:val="subscript"/>
                <w:lang w:eastAsia="en-US"/>
              </w:rPr>
              <w:t>2</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sidRPr="00A03EB6">
              <w:rPr>
                <w:rFonts w:ascii="Times New Roman" w:eastAsia="Times New Roman" w:hAnsi="Times New Roman" w:cs="Times New Roman"/>
                <w:i/>
                <w:sz w:val="24"/>
                <w:szCs w:val="24"/>
                <w:lang w:eastAsia="en-US"/>
              </w:rPr>
              <w:t xml:space="preserve"> </w:t>
            </w:r>
            <w:r>
              <w:rPr>
                <w:rFonts w:ascii="Times New Roman" w:eastAsia="Times New Roman" w:hAnsi="Times New Roman" w:cs="Times New Roman"/>
                <w:i/>
                <w:sz w:val="24"/>
                <w:szCs w:val="24"/>
                <w:lang w:eastAsia="en-US"/>
              </w:rPr>
              <w:t>skenavimo greitis</w:t>
            </w:r>
            <w:r w:rsidRPr="00A03EB6">
              <w:rPr>
                <w:rFonts w:ascii="Times New Roman" w:eastAsia="Times New Roman" w:hAnsi="Times New Roman" w:cs="Times New Roman"/>
                <w:i/>
                <w:sz w:val="24"/>
                <w:szCs w:val="20"/>
                <w:lang w:eastAsia="en-US"/>
              </w:rPr>
              <w:t>:</w:t>
            </w:r>
          </w:p>
        </w:tc>
      </w:tr>
      <w:tr w:rsidR="00507FBD" w:rsidRPr="004742FF" w14:paraId="3C16936D" w14:textId="77777777" w:rsidTr="00507FBD">
        <w:tc>
          <w:tcPr>
            <w:tcW w:w="822" w:type="dxa"/>
            <w:shd w:val="clear" w:color="auto" w:fill="FFFFFF"/>
            <w:tcMar>
              <w:top w:w="0" w:type="dxa"/>
              <w:left w:w="108" w:type="dxa"/>
              <w:bottom w:w="0" w:type="dxa"/>
              <w:right w:w="108" w:type="dxa"/>
            </w:tcMar>
            <w:vAlign w:val="center"/>
          </w:tcPr>
          <w:p w14:paraId="7411777F" w14:textId="1E946F55"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3</w:t>
            </w:r>
            <w:r w:rsidR="00507FBD">
              <w:rPr>
                <w:rFonts w:ascii="Times New Roman" w:eastAsia="Times New Roman" w:hAnsi="Times New Roman" w:cs="Times New Roman"/>
                <w:iCs/>
                <w:sz w:val="24"/>
                <w:szCs w:val="24"/>
                <w:lang w:eastAsia="en-US"/>
              </w:rPr>
              <w:t>.2.1.</w:t>
            </w:r>
          </w:p>
        </w:tc>
        <w:tc>
          <w:tcPr>
            <w:tcW w:w="3500" w:type="dxa"/>
            <w:shd w:val="clear" w:color="auto" w:fill="FFFFFF"/>
            <w:tcMar>
              <w:top w:w="0" w:type="dxa"/>
              <w:left w:w="108" w:type="dxa"/>
              <w:bottom w:w="0" w:type="dxa"/>
              <w:right w:w="108" w:type="dxa"/>
            </w:tcMar>
            <w:vAlign w:val="center"/>
          </w:tcPr>
          <w:p w14:paraId="5D223972" w14:textId="77777777" w:rsidR="00507FBD" w:rsidRPr="00DA2E42"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80 atvaizdų per min.</w:t>
            </w:r>
          </w:p>
        </w:tc>
        <w:tc>
          <w:tcPr>
            <w:tcW w:w="5312" w:type="dxa"/>
            <w:shd w:val="clear" w:color="auto" w:fill="FFFFFF"/>
            <w:vAlign w:val="center"/>
          </w:tcPr>
          <w:p w14:paraId="0502C36D" w14:textId="6D531835" w:rsidR="00507FBD" w:rsidRPr="004742FF"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16D0B5C0" w14:textId="77777777" w:rsidTr="00507FBD">
        <w:tc>
          <w:tcPr>
            <w:tcW w:w="822" w:type="dxa"/>
            <w:shd w:val="clear" w:color="auto" w:fill="FFFFFF"/>
            <w:tcMar>
              <w:top w:w="0" w:type="dxa"/>
              <w:left w:w="108" w:type="dxa"/>
              <w:bottom w:w="0" w:type="dxa"/>
              <w:right w:w="108" w:type="dxa"/>
            </w:tcMar>
            <w:vAlign w:val="center"/>
          </w:tcPr>
          <w:p w14:paraId="49228D38" w14:textId="23177000"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3</w:t>
            </w:r>
            <w:r w:rsidR="00507FBD">
              <w:rPr>
                <w:rFonts w:ascii="Times New Roman" w:eastAsia="Times New Roman" w:hAnsi="Times New Roman" w:cs="Times New Roman"/>
                <w:iCs/>
                <w:sz w:val="24"/>
                <w:szCs w:val="24"/>
                <w:lang w:eastAsia="en-US"/>
              </w:rPr>
              <w:t>.2.2.</w:t>
            </w:r>
          </w:p>
        </w:tc>
        <w:tc>
          <w:tcPr>
            <w:tcW w:w="3500" w:type="dxa"/>
            <w:shd w:val="clear" w:color="auto" w:fill="FFFFFF"/>
            <w:tcMar>
              <w:top w:w="0" w:type="dxa"/>
              <w:left w:w="108" w:type="dxa"/>
              <w:bottom w:w="0" w:type="dxa"/>
              <w:right w:w="108" w:type="dxa"/>
            </w:tcMar>
            <w:vAlign w:val="center"/>
          </w:tcPr>
          <w:p w14:paraId="4D908844" w14:textId="77777777" w:rsidR="00507FBD" w:rsidRPr="00DA2E42"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120 atvaizdų per min.</w:t>
            </w:r>
          </w:p>
        </w:tc>
        <w:tc>
          <w:tcPr>
            <w:tcW w:w="5312" w:type="dxa"/>
            <w:shd w:val="clear" w:color="auto" w:fill="FFFFFF"/>
            <w:vAlign w:val="center"/>
          </w:tcPr>
          <w:p w14:paraId="3CC87A43" w14:textId="3D60647E" w:rsidR="00507FBD" w:rsidRPr="004742FF"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440777BB" w14:textId="77777777" w:rsidTr="00507FBD">
        <w:tc>
          <w:tcPr>
            <w:tcW w:w="822" w:type="dxa"/>
            <w:shd w:val="clear" w:color="auto" w:fill="FFFFFF"/>
            <w:tcMar>
              <w:top w:w="0" w:type="dxa"/>
              <w:left w:w="108" w:type="dxa"/>
              <w:bottom w:w="0" w:type="dxa"/>
              <w:right w:w="108" w:type="dxa"/>
            </w:tcMar>
            <w:vAlign w:val="center"/>
          </w:tcPr>
          <w:p w14:paraId="5FD95533" w14:textId="46100629"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w:t>
            </w:r>
            <w:r w:rsidR="00507FBD">
              <w:rPr>
                <w:rFonts w:ascii="Times New Roman" w:eastAsia="Times New Roman" w:hAnsi="Times New Roman" w:cs="Times New Roman"/>
                <w:iCs/>
                <w:sz w:val="24"/>
                <w:szCs w:val="24"/>
                <w:lang w:eastAsia="en-US"/>
              </w:rPr>
              <w:t>.</w:t>
            </w:r>
          </w:p>
        </w:tc>
        <w:tc>
          <w:tcPr>
            <w:tcW w:w="8812" w:type="dxa"/>
            <w:gridSpan w:val="2"/>
            <w:shd w:val="clear" w:color="auto" w:fill="FFFFFF"/>
            <w:tcMar>
              <w:top w:w="0" w:type="dxa"/>
              <w:left w:w="108" w:type="dxa"/>
              <w:bottom w:w="0" w:type="dxa"/>
              <w:right w:w="108" w:type="dxa"/>
            </w:tcMar>
            <w:vAlign w:val="center"/>
          </w:tcPr>
          <w:p w14:paraId="2FA66630" w14:textId="604C740E" w:rsidR="00507FBD" w:rsidRPr="00685BA1"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sidRPr="00261F07">
              <w:rPr>
                <w:rFonts w:ascii="Times New Roman" w:eastAsia="Times New Roman" w:hAnsi="Times New Roman" w:cs="Times New Roman"/>
                <w:b/>
                <w:bCs/>
                <w:iCs/>
                <w:sz w:val="24"/>
                <w:szCs w:val="24"/>
                <w:lang w:eastAsia="en-US"/>
              </w:rPr>
              <w:t xml:space="preserve">Penktas kriterijus </w:t>
            </w:r>
            <w:r w:rsidRPr="00261F07">
              <w:rPr>
                <w:rFonts w:ascii="Times New Roman" w:eastAsia="Times New Roman" w:hAnsi="Times New Roman" w:cs="Times New Roman"/>
                <w:b/>
                <w:bCs/>
                <w:sz w:val="24"/>
                <w:szCs w:val="20"/>
                <w:lang w:eastAsia="en-US"/>
              </w:rPr>
              <w:t>(T</w:t>
            </w:r>
            <w:r w:rsidRPr="00261F07">
              <w:rPr>
                <w:rFonts w:ascii="Times New Roman" w:eastAsia="Times New Roman" w:hAnsi="Times New Roman" w:cs="Times New Roman"/>
                <w:b/>
                <w:bCs/>
                <w:sz w:val="24"/>
                <w:szCs w:val="20"/>
                <w:vertAlign w:val="subscript"/>
                <w:lang w:eastAsia="en-US"/>
              </w:rPr>
              <w:t>4</w:t>
            </w:r>
            <w:r w:rsidRPr="00261F07">
              <w:rPr>
                <w:rFonts w:ascii="Times New Roman" w:eastAsia="Times New Roman" w:hAnsi="Times New Roman" w:cs="Times New Roman"/>
                <w:b/>
                <w:bCs/>
                <w:sz w:val="24"/>
                <w:szCs w:val="20"/>
                <w:lang w:eastAsia="en-US"/>
              </w:rPr>
              <w:t>)</w:t>
            </w:r>
            <w:r>
              <w:rPr>
                <w:rFonts w:ascii="Times New Roman" w:eastAsia="Times New Roman" w:hAnsi="Times New Roman" w:cs="Times New Roman"/>
                <w:iCs/>
                <w:sz w:val="24"/>
                <w:szCs w:val="24"/>
                <w:lang w:eastAsia="en-US"/>
              </w:rPr>
              <w:t xml:space="preserve"> </w:t>
            </w:r>
            <w:r w:rsidRPr="004742FF">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 xml:space="preserve"> D tipo spausdintuvų techniniai parametrai, viršijantys techninės specifikacijos reikalavimus</w:t>
            </w:r>
            <w:r w:rsidR="006166F8">
              <w:rPr>
                <w:rFonts w:ascii="Times New Roman" w:eastAsia="Times New Roman" w:hAnsi="Times New Roman" w:cs="Times New Roman"/>
                <w:iCs/>
                <w:sz w:val="24"/>
                <w:szCs w:val="24"/>
                <w:lang w:eastAsia="en-US"/>
              </w:rPr>
              <w:t>****</w:t>
            </w:r>
          </w:p>
        </w:tc>
      </w:tr>
      <w:tr w:rsidR="00507FBD" w:rsidRPr="004742FF" w14:paraId="34CAC639" w14:textId="77777777" w:rsidTr="00507FBD">
        <w:tc>
          <w:tcPr>
            <w:tcW w:w="822" w:type="dxa"/>
            <w:shd w:val="clear" w:color="auto" w:fill="D9D9D9" w:themeFill="background1" w:themeFillShade="D9"/>
            <w:tcMar>
              <w:top w:w="0" w:type="dxa"/>
              <w:left w:w="108" w:type="dxa"/>
              <w:bottom w:w="0" w:type="dxa"/>
              <w:right w:w="108" w:type="dxa"/>
            </w:tcMar>
            <w:vAlign w:val="center"/>
          </w:tcPr>
          <w:p w14:paraId="6D890AE3" w14:textId="1561077A"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w:t>
            </w:r>
            <w:r w:rsidR="00507FBD">
              <w:rPr>
                <w:rFonts w:ascii="Times New Roman" w:eastAsia="Times New Roman" w:hAnsi="Times New Roman" w:cs="Times New Roman"/>
                <w:iCs/>
                <w:sz w:val="24"/>
                <w:szCs w:val="24"/>
                <w:lang w:eastAsia="en-US"/>
              </w:rPr>
              <w:t>.1.</w:t>
            </w:r>
          </w:p>
        </w:tc>
        <w:tc>
          <w:tcPr>
            <w:tcW w:w="8812" w:type="dxa"/>
            <w:gridSpan w:val="2"/>
            <w:shd w:val="clear" w:color="auto" w:fill="D9D9D9" w:themeFill="background1" w:themeFillShade="D9"/>
            <w:tcMar>
              <w:top w:w="0" w:type="dxa"/>
              <w:left w:w="108" w:type="dxa"/>
              <w:bottom w:w="0" w:type="dxa"/>
              <w:right w:w="108" w:type="dxa"/>
            </w:tcMar>
            <w:vAlign w:val="center"/>
          </w:tcPr>
          <w:p w14:paraId="3D738B05" w14:textId="77777777" w:rsidR="00507FBD" w:rsidRPr="004742FF" w:rsidRDefault="00507FBD" w:rsidP="00507FBD">
            <w:pPr>
              <w:suppressAutoHyphens/>
              <w:spacing w:after="0" w:line="240" w:lineRule="auto"/>
              <w:rPr>
                <w:rFonts w:ascii="Times New Roman" w:eastAsia="Times New Roman" w:hAnsi="Times New Roman" w:cs="Times New Roman"/>
                <w:iCs/>
                <w:sz w:val="24"/>
                <w:szCs w:val="24"/>
                <w:lang w:val="en-US" w:eastAsia="en-US"/>
              </w:rPr>
            </w:pPr>
            <w:r w:rsidRPr="00A03EB6">
              <w:rPr>
                <w:rFonts w:ascii="Times New Roman" w:eastAsia="Times New Roman" w:hAnsi="Times New Roman" w:cs="Times New Roman"/>
                <w:i/>
                <w:sz w:val="24"/>
                <w:szCs w:val="24"/>
                <w:lang w:eastAsia="en-US"/>
              </w:rPr>
              <w:t>pirmas parametras (P</w:t>
            </w:r>
            <w:r w:rsidRPr="00261F07">
              <w:rPr>
                <w:rFonts w:ascii="Times New Roman" w:eastAsia="Times New Roman" w:hAnsi="Times New Roman" w:cs="Times New Roman"/>
                <w:i/>
                <w:sz w:val="24"/>
                <w:szCs w:val="24"/>
                <w:vertAlign w:val="subscript"/>
                <w:lang w:eastAsia="en-US"/>
              </w:rPr>
              <w:t>4</w:t>
            </w:r>
            <w:r w:rsidRPr="00A03EB6">
              <w:rPr>
                <w:rFonts w:ascii="Times New Roman" w:eastAsia="Times New Roman" w:hAnsi="Times New Roman" w:cs="Times New Roman"/>
                <w:i/>
                <w:sz w:val="24"/>
                <w:szCs w:val="24"/>
                <w:vertAlign w:val="subscript"/>
                <w:lang w:eastAsia="en-US"/>
              </w:rPr>
              <w:t>1</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Pr>
                <w:rFonts w:ascii="Times New Roman" w:eastAsia="Times New Roman" w:hAnsi="Times New Roman" w:cs="Times New Roman"/>
                <w:i/>
                <w:sz w:val="24"/>
                <w:szCs w:val="24"/>
                <w:lang w:eastAsia="en-US"/>
              </w:rPr>
              <w:t xml:space="preserve"> procesorius:</w:t>
            </w:r>
          </w:p>
        </w:tc>
      </w:tr>
      <w:tr w:rsidR="00507FBD" w:rsidRPr="004742FF" w14:paraId="11EFBDFE" w14:textId="77777777" w:rsidTr="00507FBD">
        <w:tc>
          <w:tcPr>
            <w:tcW w:w="822" w:type="dxa"/>
            <w:shd w:val="clear" w:color="auto" w:fill="FFFFFF"/>
            <w:tcMar>
              <w:top w:w="0" w:type="dxa"/>
              <w:left w:w="108" w:type="dxa"/>
              <w:bottom w:w="0" w:type="dxa"/>
              <w:right w:w="108" w:type="dxa"/>
            </w:tcMar>
            <w:vAlign w:val="center"/>
          </w:tcPr>
          <w:p w14:paraId="62234DE6" w14:textId="36A5A824"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w:t>
            </w:r>
            <w:r w:rsidR="00507FBD">
              <w:rPr>
                <w:rFonts w:ascii="Times New Roman" w:eastAsia="Times New Roman" w:hAnsi="Times New Roman" w:cs="Times New Roman"/>
                <w:iCs/>
                <w:sz w:val="24"/>
                <w:szCs w:val="24"/>
                <w:lang w:eastAsia="en-US"/>
              </w:rPr>
              <w:t>.1.1.</w:t>
            </w:r>
          </w:p>
        </w:tc>
        <w:tc>
          <w:tcPr>
            <w:tcW w:w="3500" w:type="dxa"/>
            <w:shd w:val="clear" w:color="auto" w:fill="FFFFFF"/>
            <w:tcMar>
              <w:top w:w="0" w:type="dxa"/>
              <w:left w:w="108" w:type="dxa"/>
              <w:bottom w:w="0" w:type="dxa"/>
              <w:right w:w="108" w:type="dxa"/>
            </w:tcMar>
            <w:vAlign w:val="center"/>
          </w:tcPr>
          <w:p w14:paraId="7F705E8C" w14:textId="77777777" w:rsidR="00507FBD" w:rsidRPr="00261F07"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w:t>
            </w:r>
            <w:r w:rsidRPr="00261F07">
              <w:rPr>
                <w:rFonts w:ascii="Times New Roman" w:eastAsia="Times New Roman" w:hAnsi="Times New Roman" w:cs="Times New Roman"/>
                <w:iCs/>
                <w:sz w:val="24"/>
                <w:szCs w:val="24"/>
                <w:lang w:eastAsia="en-US"/>
              </w:rPr>
              <w:t>e mažiau kaip 2-jų branduolių (</w:t>
            </w:r>
            <w:proofErr w:type="spellStart"/>
            <w:r>
              <w:rPr>
                <w:rFonts w:ascii="Times New Roman" w:eastAsia="Times New Roman" w:hAnsi="Times New Roman" w:cs="Times New Roman"/>
                <w:iCs/>
                <w:sz w:val="24"/>
                <w:szCs w:val="24"/>
                <w:lang w:eastAsia="en-US"/>
              </w:rPr>
              <w:t>Quad</w:t>
            </w:r>
            <w:proofErr w:type="spellEnd"/>
            <w:r w:rsidRPr="00261F07">
              <w:rPr>
                <w:rFonts w:ascii="Times New Roman" w:eastAsia="Times New Roman" w:hAnsi="Times New Roman" w:cs="Times New Roman"/>
                <w:iCs/>
                <w:sz w:val="24"/>
                <w:szCs w:val="24"/>
                <w:lang w:eastAsia="en-US"/>
              </w:rPr>
              <w:t xml:space="preserve"> </w:t>
            </w:r>
            <w:proofErr w:type="spellStart"/>
            <w:r w:rsidRPr="00261F07">
              <w:rPr>
                <w:rFonts w:ascii="Times New Roman" w:eastAsia="Times New Roman" w:hAnsi="Times New Roman" w:cs="Times New Roman"/>
                <w:iCs/>
                <w:sz w:val="24"/>
                <w:szCs w:val="24"/>
                <w:lang w:eastAsia="en-US"/>
              </w:rPr>
              <w:t>core</w:t>
            </w:r>
            <w:proofErr w:type="spellEnd"/>
            <w:r w:rsidRPr="00261F07">
              <w:rPr>
                <w:rFonts w:ascii="Times New Roman" w:eastAsia="Times New Roman" w:hAnsi="Times New Roman" w:cs="Times New Roman"/>
                <w:iCs/>
                <w:sz w:val="24"/>
                <w:szCs w:val="24"/>
                <w:lang w:eastAsia="en-US"/>
              </w:rPr>
              <w:t>)</w:t>
            </w:r>
          </w:p>
        </w:tc>
        <w:tc>
          <w:tcPr>
            <w:tcW w:w="5312" w:type="dxa"/>
            <w:shd w:val="clear" w:color="auto" w:fill="FFFFFF"/>
            <w:vAlign w:val="center"/>
          </w:tcPr>
          <w:p w14:paraId="14E81394" w14:textId="6C641D33" w:rsidR="00507FBD" w:rsidRPr="004742FF"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7F3DFDB6" w14:textId="77777777" w:rsidTr="00507FBD">
        <w:tc>
          <w:tcPr>
            <w:tcW w:w="822" w:type="dxa"/>
            <w:shd w:val="clear" w:color="auto" w:fill="FFFFFF"/>
            <w:tcMar>
              <w:top w:w="0" w:type="dxa"/>
              <w:left w:w="108" w:type="dxa"/>
              <w:bottom w:w="0" w:type="dxa"/>
              <w:right w:w="108" w:type="dxa"/>
            </w:tcMar>
            <w:vAlign w:val="center"/>
          </w:tcPr>
          <w:p w14:paraId="3558664E" w14:textId="5DD3B161"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w:t>
            </w:r>
            <w:r w:rsidR="00507FBD">
              <w:rPr>
                <w:rFonts w:ascii="Times New Roman" w:eastAsia="Times New Roman" w:hAnsi="Times New Roman" w:cs="Times New Roman"/>
                <w:iCs/>
                <w:sz w:val="24"/>
                <w:szCs w:val="24"/>
                <w:lang w:eastAsia="en-US"/>
              </w:rPr>
              <w:t>.1.2.</w:t>
            </w:r>
          </w:p>
        </w:tc>
        <w:tc>
          <w:tcPr>
            <w:tcW w:w="3500" w:type="dxa"/>
            <w:shd w:val="clear" w:color="auto" w:fill="FFFFFF"/>
            <w:tcMar>
              <w:top w:w="0" w:type="dxa"/>
              <w:left w:w="108" w:type="dxa"/>
              <w:bottom w:w="0" w:type="dxa"/>
              <w:right w:w="108" w:type="dxa"/>
            </w:tcMar>
            <w:vAlign w:val="center"/>
          </w:tcPr>
          <w:p w14:paraId="1B599E8C" w14:textId="77777777" w:rsidR="00507FBD" w:rsidRPr="00261F07" w:rsidRDefault="00507FBD" w:rsidP="00507FBD">
            <w:pPr>
              <w:suppressAutoHyphens/>
              <w:spacing w:after="0" w:line="240" w:lineRule="auto"/>
              <w:jc w:val="both"/>
              <w:rPr>
                <w:rFonts w:ascii="Times New Roman" w:eastAsia="Times New Roman" w:hAnsi="Times New Roman" w:cs="Times New Roman"/>
                <w:b/>
                <w:bCs/>
                <w:iCs/>
                <w:sz w:val="24"/>
                <w:szCs w:val="24"/>
                <w:lang w:eastAsia="en-US"/>
              </w:rPr>
            </w:pPr>
            <w:r>
              <w:rPr>
                <w:rFonts w:ascii="Times New Roman" w:eastAsia="Times New Roman" w:hAnsi="Times New Roman" w:cs="Times New Roman"/>
                <w:iCs/>
                <w:sz w:val="24"/>
                <w:szCs w:val="24"/>
                <w:lang w:eastAsia="en-US"/>
              </w:rPr>
              <w:t>n</w:t>
            </w:r>
            <w:r w:rsidRPr="00261F07">
              <w:rPr>
                <w:rFonts w:ascii="Times New Roman" w:eastAsia="Times New Roman" w:hAnsi="Times New Roman" w:cs="Times New Roman"/>
                <w:iCs/>
                <w:sz w:val="24"/>
                <w:szCs w:val="24"/>
                <w:lang w:eastAsia="en-US"/>
              </w:rPr>
              <w:t xml:space="preserve">e mažiau kaip </w:t>
            </w:r>
            <w:r>
              <w:rPr>
                <w:rFonts w:ascii="Times New Roman" w:eastAsia="Times New Roman" w:hAnsi="Times New Roman" w:cs="Times New Roman"/>
                <w:iCs/>
                <w:sz w:val="24"/>
                <w:szCs w:val="24"/>
                <w:lang w:eastAsia="en-US"/>
              </w:rPr>
              <w:t>4</w:t>
            </w:r>
            <w:r w:rsidRPr="00261F07">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i</w:t>
            </w:r>
            <w:r w:rsidRPr="00261F07">
              <w:rPr>
                <w:rFonts w:ascii="Times New Roman" w:eastAsia="Times New Roman" w:hAnsi="Times New Roman" w:cs="Times New Roman"/>
                <w:iCs/>
                <w:sz w:val="24"/>
                <w:szCs w:val="24"/>
                <w:lang w:eastAsia="en-US"/>
              </w:rPr>
              <w:t>ų branduolių (</w:t>
            </w:r>
            <w:proofErr w:type="spellStart"/>
            <w:r w:rsidRPr="00261F07">
              <w:rPr>
                <w:rFonts w:ascii="Times New Roman" w:eastAsia="Times New Roman" w:hAnsi="Times New Roman" w:cs="Times New Roman"/>
                <w:iCs/>
                <w:sz w:val="24"/>
                <w:szCs w:val="24"/>
                <w:lang w:eastAsia="en-US"/>
              </w:rPr>
              <w:t>Dual</w:t>
            </w:r>
            <w:proofErr w:type="spellEnd"/>
            <w:r w:rsidRPr="00261F07">
              <w:rPr>
                <w:rFonts w:ascii="Times New Roman" w:eastAsia="Times New Roman" w:hAnsi="Times New Roman" w:cs="Times New Roman"/>
                <w:iCs/>
                <w:sz w:val="24"/>
                <w:szCs w:val="24"/>
                <w:lang w:eastAsia="en-US"/>
              </w:rPr>
              <w:t xml:space="preserve"> </w:t>
            </w:r>
            <w:proofErr w:type="spellStart"/>
            <w:r w:rsidRPr="00261F07">
              <w:rPr>
                <w:rFonts w:ascii="Times New Roman" w:eastAsia="Times New Roman" w:hAnsi="Times New Roman" w:cs="Times New Roman"/>
                <w:iCs/>
                <w:sz w:val="24"/>
                <w:szCs w:val="24"/>
                <w:lang w:eastAsia="en-US"/>
              </w:rPr>
              <w:t>core</w:t>
            </w:r>
            <w:proofErr w:type="spellEnd"/>
            <w:r w:rsidRPr="00261F07">
              <w:rPr>
                <w:rFonts w:ascii="Times New Roman" w:eastAsia="Times New Roman" w:hAnsi="Times New Roman" w:cs="Times New Roman"/>
                <w:iCs/>
                <w:sz w:val="24"/>
                <w:szCs w:val="24"/>
                <w:lang w:eastAsia="en-US"/>
              </w:rPr>
              <w:t>)</w:t>
            </w:r>
          </w:p>
        </w:tc>
        <w:tc>
          <w:tcPr>
            <w:tcW w:w="5312" w:type="dxa"/>
            <w:shd w:val="clear" w:color="auto" w:fill="FFFFFF"/>
            <w:vAlign w:val="center"/>
          </w:tcPr>
          <w:p w14:paraId="58241D07" w14:textId="7B745F50" w:rsidR="00507FBD" w:rsidRPr="004742FF"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6786B0A7" w14:textId="77777777" w:rsidTr="00507FBD">
        <w:tc>
          <w:tcPr>
            <w:tcW w:w="822" w:type="dxa"/>
            <w:shd w:val="clear" w:color="auto" w:fill="D9D9D9" w:themeFill="background1" w:themeFillShade="D9"/>
            <w:tcMar>
              <w:top w:w="0" w:type="dxa"/>
              <w:left w:w="108" w:type="dxa"/>
              <w:bottom w:w="0" w:type="dxa"/>
              <w:right w:w="108" w:type="dxa"/>
            </w:tcMar>
            <w:vAlign w:val="center"/>
          </w:tcPr>
          <w:p w14:paraId="083B28E1" w14:textId="096C775F"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w:t>
            </w:r>
            <w:r w:rsidR="00507FBD">
              <w:rPr>
                <w:rFonts w:ascii="Times New Roman" w:eastAsia="Times New Roman" w:hAnsi="Times New Roman" w:cs="Times New Roman"/>
                <w:iCs/>
                <w:sz w:val="24"/>
                <w:szCs w:val="24"/>
                <w:lang w:eastAsia="en-US"/>
              </w:rPr>
              <w:t>.2.</w:t>
            </w:r>
          </w:p>
        </w:tc>
        <w:tc>
          <w:tcPr>
            <w:tcW w:w="8812" w:type="dxa"/>
            <w:gridSpan w:val="2"/>
            <w:shd w:val="clear" w:color="auto" w:fill="D9D9D9" w:themeFill="background1" w:themeFillShade="D9"/>
            <w:tcMar>
              <w:top w:w="0" w:type="dxa"/>
              <w:left w:w="108" w:type="dxa"/>
              <w:bottom w:w="0" w:type="dxa"/>
              <w:right w:w="108" w:type="dxa"/>
            </w:tcMar>
            <w:vAlign w:val="center"/>
          </w:tcPr>
          <w:p w14:paraId="609BF9A8" w14:textId="77777777" w:rsidR="00507FBD" w:rsidRPr="001C1E1E" w:rsidRDefault="00507FBD" w:rsidP="00507FBD">
            <w:pPr>
              <w:suppressAutoHyphens/>
              <w:spacing w:after="0" w:line="240" w:lineRule="auto"/>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antras parametras </w:t>
            </w:r>
            <w:r w:rsidRPr="00A03EB6">
              <w:rPr>
                <w:rFonts w:ascii="Times New Roman" w:eastAsia="Times New Roman" w:hAnsi="Times New Roman" w:cs="Times New Roman"/>
                <w:i/>
                <w:sz w:val="24"/>
                <w:szCs w:val="24"/>
                <w:lang w:eastAsia="en-US"/>
              </w:rPr>
              <w:t>(P</w:t>
            </w:r>
            <w:r w:rsidRPr="00261F07">
              <w:rPr>
                <w:rFonts w:ascii="Times New Roman" w:eastAsia="Times New Roman" w:hAnsi="Times New Roman" w:cs="Times New Roman"/>
                <w:i/>
                <w:sz w:val="24"/>
                <w:szCs w:val="24"/>
                <w:vertAlign w:val="subscript"/>
                <w:lang w:eastAsia="en-US"/>
              </w:rPr>
              <w:t>4</w:t>
            </w:r>
            <w:r>
              <w:rPr>
                <w:rFonts w:ascii="Times New Roman" w:eastAsia="Times New Roman" w:hAnsi="Times New Roman" w:cs="Times New Roman"/>
                <w:i/>
                <w:sz w:val="24"/>
                <w:szCs w:val="24"/>
                <w:vertAlign w:val="subscript"/>
                <w:lang w:eastAsia="en-US"/>
              </w:rPr>
              <w:t>2</w:t>
            </w:r>
            <w:r w:rsidRPr="00A03EB6">
              <w:rPr>
                <w:rFonts w:ascii="Times New Roman" w:eastAsia="Times New Roman" w:hAnsi="Times New Roman" w:cs="Times New Roman"/>
                <w:i/>
                <w:sz w:val="24"/>
                <w:szCs w:val="24"/>
                <w:lang w:eastAsia="en-US"/>
              </w:rPr>
              <w:t xml:space="preserve">) </w:t>
            </w:r>
            <w:r>
              <w:rPr>
                <w:rFonts w:ascii="Times New Roman" w:eastAsia="Times New Roman" w:hAnsi="Times New Roman" w:cs="Times New Roman"/>
                <w:i/>
                <w:sz w:val="24"/>
                <w:szCs w:val="24"/>
                <w:lang w:eastAsia="en-US"/>
              </w:rPr>
              <w:t>– operatyvinės atminties dydis:</w:t>
            </w:r>
          </w:p>
        </w:tc>
      </w:tr>
      <w:tr w:rsidR="00507FBD" w:rsidRPr="004742FF" w14:paraId="088D3162" w14:textId="77777777" w:rsidTr="00507FBD">
        <w:tc>
          <w:tcPr>
            <w:tcW w:w="822" w:type="dxa"/>
            <w:shd w:val="clear" w:color="auto" w:fill="FFFFFF"/>
            <w:tcMar>
              <w:top w:w="0" w:type="dxa"/>
              <w:left w:w="108" w:type="dxa"/>
              <w:bottom w:w="0" w:type="dxa"/>
              <w:right w:w="108" w:type="dxa"/>
            </w:tcMar>
            <w:vAlign w:val="center"/>
          </w:tcPr>
          <w:p w14:paraId="3533E51D" w14:textId="36B37AFF"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w:t>
            </w:r>
            <w:r w:rsidR="00507FBD">
              <w:rPr>
                <w:rFonts w:ascii="Times New Roman" w:eastAsia="Times New Roman" w:hAnsi="Times New Roman" w:cs="Times New Roman"/>
                <w:iCs/>
                <w:sz w:val="24"/>
                <w:szCs w:val="24"/>
                <w:lang w:eastAsia="en-US"/>
              </w:rPr>
              <w:t>.2.1.</w:t>
            </w:r>
          </w:p>
        </w:tc>
        <w:tc>
          <w:tcPr>
            <w:tcW w:w="3500" w:type="dxa"/>
            <w:shd w:val="clear" w:color="auto" w:fill="FFFFFF"/>
            <w:tcMar>
              <w:top w:w="0" w:type="dxa"/>
              <w:left w:w="108" w:type="dxa"/>
              <w:bottom w:w="0" w:type="dxa"/>
              <w:right w:w="108" w:type="dxa"/>
            </w:tcMar>
            <w:vAlign w:val="center"/>
          </w:tcPr>
          <w:p w14:paraId="22E95956" w14:textId="77777777"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1.5 GB</w:t>
            </w:r>
          </w:p>
        </w:tc>
        <w:tc>
          <w:tcPr>
            <w:tcW w:w="5312" w:type="dxa"/>
            <w:shd w:val="clear" w:color="auto" w:fill="FFFFFF"/>
            <w:vAlign w:val="center"/>
          </w:tcPr>
          <w:p w14:paraId="6D14FCE0" w14:textId="5882E7A6"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val="en-US" w:eastAsia="en-US"/>
              </w:rPr>
              <w:t>□</w:t>
            </w:r>
          </w:p>
        </w:tc>
      </w:tr>
      <w:tr w:rsidR="00507FBD" w:rsidRPr="004742FF" w14:paraId="02D13DE0" w14:textId="77777777" w:rsidTr="00507FBD">
        <w:tc>
          <w:tcPr>
            <w:tcW w:w="822" w:type="dxa"/>
            <w:shd w:val="clear" w:color="auto" w:fill="FFFFFF"/>
            <w:tcMar>
              <w:top w:w="0" w:type="dxa"/>
              <w:left w:w="108" w:type="dxa"/>
              <w:bottom w:w="0" w:type="dxa"/>
              <w:right w:w="108" w:type="dxa"/>
            </w:tcMar>
            <w:vAlign w:val="center"/>
          </w:tcPr>
          <w:p w14:paraId="2BAC3480" w14:textId="0A1CFE9A"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w:t>
            </w:r>
            <w:r w:rsidR="00507FBD">
              <w:rPr>
                <w:rFonts w:ascii="Times New Roman" w:eastAsia="Times New Roman" w:hAnsi="Times New Roman" w:cs="Times New Roman"/>
                <w:iCs/>
                <w:sz w:val="24"/>
                <w:szCs w:val="24"/>
                <w:lang w:eastAsia="en-US"/>
              </w:rPr>
              <w:t>.2.2.</w:t>
            </w:r>
          </w:p>
        </w:tc>
        <w:tc>
          <w:tcPr>
            <w:tcW w:w="3500" w:type="dxa"/>
            <w:shd w:val="clear" w:color="auto" w:fill="FFFFFF"/>
            <w:tcMar>
              <w:top w:w="0" w:type="dxa"/>
              <w:left w:w="108" w:type="dxa"/>
              <w:bottom w:w="0" w:type="dxa"/>
              <w:right w:w="108" w:type="dxa"/>
            </w:tcMar>
            <w:vAlign w:val="center"/>
          </w:tcPr>
          <w:p w14:paraId="0866D950" w14:textId="77777777"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2 GB</w:t>
            </w:r>
          </w:p>
        </w:tc>
        <w:tc>
          <w:tcPr>
            <w:tcW w:w="5312" w:type="dxa"/>
            <w:shd w:val="clear" w:color="auto" w:fill="FFFFFF"/>
            <w:vAlign w:val="center"/>
          </w:tcPr>
          <w:p w14:paraId="6CAB7820" w14:textId="59CA641A"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val="en-US" w:eastAsia="en-US"/>
              </w:rPr>
              <w:t>□</w:t>
            </w:r>
          </w:p>
        </w:tc>
      </w:tr>
      <w:tr w:rsidR="00507FBD" w:rsidRPr="004742FF" w14:paraId="785626BD" w14:textId="77777777" w:rsidTr="00507FBD">
        <w:tc>
          <w:tcPr>
            <w:tcW w:w="822" w:type="dxa"/>
            <w:shd w:val="clear" w:color="auto" w:fill="D9D9D9" w:themeFill="background1" w:themeFillShade="D9"/>
            <w:tcMar>
              <w:top w:w="0" w:type="dxa"/>
              <w:left w:w="108" w:type="dxa"/>
              <w:bottom w:w="0" w:type="dxa"/>
              <w:right w:w="108" w:type="dxa"/>
            </w:tcMar>
            <w:vAlign w:val="center"/>
          </w:tcPr>
          <w:p w14:paraId="303F72DF" w14:textId="1FC4C75C"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w:t>
            </w:r>
            <w:r w:rsidR="00507FBD">
              <w:rPr>
                <w:rFonts w:ascii="Times New Roman" w:eastAsia="Times New Roman" w:hAnsi="Times New Roman" w:cs="Times New Roman"/>
                <w:iCs/>
                <w:sz w:val="24"/>
                <w:szCs w:val="24"/>
                <w:lang w:eastAsia="en-US"/>
              </w:rPr>
              <w:t>.3.</w:t>
            </w:r>
          </w:p>
        </w:tc>
        <w:tc>
          <w:tcPr>
            <w:tcW w:w="8812" w:type="dxa"/>
            <w:gridSpan w:val="2"/>
            <w:shd w:val="clear" w:color="auto" w:fill="D9D9D9" w:themeFill="background1" w:themeFillShade="D9"/>
            <w:tcMar>
              <w:top w:w="0" w:type="dxa"/>
              <w:left w:w="108" w:type="dxa"/>
              <w:bottom w:w="0" w:type="dxa"/>
              <w:right w:w="108" w:type="dxa"/>
            </w:tcMar>
            <w:vAlign w:val="center"/>
          </w:tcPr>
          <w:p w14:paraId="0D26AD35" w14:textId="77777777" w:rsidR="00507FBD" w:rsidRPr="001C1E1E" w:rsidRDefault="00507FBD" w:rsidP="00507FBD">
            <w:pPr>
              <w:suppressAutoHyphens/>
              <w:spacing w:after="0" w:line="240" w:lineRule="auto"/>
              <w:jc w:val="both"/>
              <w:rPr>
                <w:rFonts w:ascii="Times New Roman" w:eastAsia="Times New Roman" w:hAnsi="Times New Roman" w:cs="Times New Roman"/>
                <w:i/>
                <w:sz w:val="24"/>
                <w:szCs w:val="24"/>
                <w:lang w:eastAsia="en-US"/>
              </w:rPr>
            </w:pPr>
            <w:r w:rsidRPr="001C1E1E">
              <w:rPr>
                <w:rFonts w:ascii="Times New Roman" w:eastAsia="Times New Roman" w:hAnsi="Times New Roman" w:cs="Times New Roman"/>
                <w:i/>
                <w:sz w:val="24"/>
                <w:szCs w:val="24"/>
                <w:lang w:eastAsia="en-US"/>
              </w:rPr>
              <w:t>trečias parametras (P</w:t>
            </w:r>
            <w:r w:rsidRPr="001C1E1E">
              <w:rPr>
                <w:rFonts w:ascii="Times New Roman" w:eastAsia="Times New Roman" w:hAnsi="Times New Roman" w:cs="Times New Roman"/>
                <w:i/>
                <w:sz w:val="24"/>
                <w:szCs w:val="24"/>
                <w:vertAlign w:val="subscript"/>
                <w:lang w:eastAsia="en-US"/>
              </w:rPr>
              <w:t>43</w:t>
            </w:r>
            <w:r w:rsidRPr="001C1E1E">
              <w:rPr>
                <w:rFonts w:ascii="Times New Roman" w:eastAsia="Times New Roman" w:hAnsi="Times New Roman" w:cs="Times New Roman"/>
                <w:i/>
                <w:sz w:val="24"/>
                <w:szCs w:val="24"/>
                <w:lang w:eastAsia="en-US"/>
              </w:rPr>
              <w:t>)– automatinis dvipusis dokumentų tiektuvas (skenuojantis abi puses vienu lapo paleidimu)</w:t>
            </w:r>
            <w:r>
              <w:rPr>
                <w:rFonts w:ascii="Times New Roman" w:eastAsia="Times New Roman" w:hAnsi="Times New Roman" w:cs="Times New Roman"/>
                <w:i/>
                <w:sz w:val="24"/>
                <w:szCs w:val="24"/>
                <w:lang w:eastAsia="en-US"/>
              </w:rPr>
              <w:t>:</w:t>
            </w:r>
          </w:p>
        </w:tc>
      </w:tr>
      <w:tr w:rsidR="00507FBD" w:rsidRPr="004742FF" w14:paraId="5EE7AE9A" w14:textId="77777777" w:rsidTr="00507FBD">
        <w:tc>
          <w:tcPr>
            <w:tcW w:w="822" w:type="dxa"/>
            <w:shd w:val="clear" w:color="auto" w:fill="FFFFFF"/>
            <w:tcMar>
              <w:top w:w="0" w:type="dxa"/>
              <w:left w:w="108" w:type="dxa"/>
              <w:bottom w:w="0" w:type="dxa"/>
              <w:right w:w="108" w:type="dxa"/>
            </w:tcMar>
            <w:vAlign w:val="center"/>
          </w:tcPr>
          <w:p w14:paraId="1C190DD5" w14:textId="148D49A0"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w:t>
            </w:r>
            <w:r w:rsidR="00507FBD">
              <w:rPr>
                <w:rFonts w:ascii="Times New Roman" w:eastAsia="Times New Roman" w:hAnsi="Times New Roman" w:cs="Times New Roman"/>
                <w:iCs/>
                <w:sz w:val="24"/>
                <w:szCs w:val="24"/>
                <w:lang w:eastAsia="en-US"/>
              </w:rPr>
              <w:t>.3.1.</w:t>
            </w:r>
          </w:p>
        </w:tc>
        <w:tc>
          <w:tcPr>
            <w:tcW w:w="3500" w:type="dxa"/>
            <w:shd w:val="clear" w:color="auto" w:fill="FFFFFF"/>
            <w:tcMar>
              <w:top w:w="0" w:type="dxa"/>
              <w:left w:w="108" w:type="dxa"/>
              <w:bottom w:w="0" w:type="dxa"/>
              <w:right w:w="108" w:type="dxa"/>
            </w:tcMar>
            <w:vAlign w:val="center"/>
          </w:tcPr>
          <w:p w14:paraId="083470E2" w14:textId="77777777"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75 lapai</w:t>
            </w:r>
          </w:p>
        </w:tc>
        <w:tc>
          <w:tcPr>
            <w:tcW w:w="5312" w:type="dxa"/>
            <w:shd w:val="clear" w:color="auto" w:fill="FFFFFF"/>
            <w:vAlign w:val="center"/>
          </w:tcPr>
          <w:p w14:paraId="5EDB5309" w14:textId="2433EA9F"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val="en-US" w:eastAsia="en-US"/>
              </w:rPr>
              <w:t>□</w:t>
            </w:r>
          </w:p>
        </w:tc>
      </w:tr>
      <w:tr w:rsidR="00507FBD" w:rsidRPr="004742FF" w14:paraId="1A6D9DA2" w14:textId="77777777" w:rsidTr="00507FBD">
        <w:tc>
          <w:tcPr>
            <w:tcW w:w="822" w:type="dxa"/>
            <w:shd w:val="clear" w:color="auto" w:fill="FFFFFF"/>
            <w:tcMar>
              <w:top w:w="0" w:type="dxa"/>
              <w:left w:w="108" w:type="dxa"/>
              <w:bottom w:w="0" w:type="dxa"/>
              <w:right w:w="108" w:type="dxa"/>
            </w:tcMar>
            <w:vAlign w:val="center"/>
          </w:tcPr>
          <w:p w14:paraId="792222BB" w14:textId="530083B8"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w:t>
            </w:r>
            <w:r w:rsidR="00507FBD">
              <w:rPr>
                <w:rFonts w:ascii="Times New Roman" w:eastAsia="Times New Roman" w:hAnsi="Times New Roman" w:cs="Times New Roman"/>
                <w:iCs/>
                <w:sz w:val="24"/>
                <w:szCs w:val="24"/>
                <w:lang w:eastAsia="en-US"/>
              </w:rPr>
              <w:t>.3.2.</w:t>
            </w:r>
          </w:p>
        </w:tc>
        <w:tc>
          <w:tcPr>
            <w:tcW w:w="3500" w:type="dxa"/>
            <w:shd w:val="clear" w:color="auto" w:fill="FFFFFF"/>
            <w:tcMar>
              <w:top w:w="0" w:type="dxa"/>
              <w:left w:w="108" w:type="dxa"/>
              <w:bottom w:w="0" w:type="dxa"/>
              <w:right w:w="108" w:type="dxa"/>
            </w:tcMar>
            <w:vAlign w:val="center"/>
          </w:tcPr>
          <w:p w14:paraId="2D9B6981" w14:textId="77777777"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100 lapų</w:t>
            </w:r>
          </w:p>
        </w:tc>
        <w:tc>
          <w:tcPr>
            <w:tcW w:w="5312" w:type="dxa"/>
            <w:shd w:val="clear" w:color="auto" w:fill="FFFFFF"/>
            <w:vAlign w:val="center"/>
          </w:tcPr>
          <w:p w14:paraId="3E2B4039" w14:textId="16E54661"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val="en-US" w:eastAsia="en-US"/>
              </w:rPr>
              <w:t>□</w:t>
            </w:r>
          </w:p>
        </w:tc>
      </w:tr>
      <w:tr w:rsidR="00507FBD" w:rsidRPr="004742FF" w14:paraId="5D842C89" w14:textId="77777777" w:rsidTr="00507FBD">
        <w:tc>
          <w:tcPr>
            <w:tcW w:w="822" w:type="dxa"/>
            <w:shd w:val="clear" w:color="auto" w:fill="D9D9D9" w:themeFill="background1" w:themeFillShade="D9"/>
            <w:tcMar>
              <w:top w:w="0" w:type="dxa"/>
              <w:left w:w="108" w:type="dxa"/>
              <w:bottom w:w="0" w:type="dxa"/>
              <w:right w:w="108" w:type="dxa"/>
            </w:tcMar>
            <w:vAlign w:val="center"/>
          </w:tcPr>
          <w:p w14:paraId="7A450965" w14:textId="42975B43"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w:t>
            </w:r>
            <w:r w:rsidR="00507FBD">
              <w:rPr>
                <w:rFonts w:ascii="Times New Roman" w:eastAsia="Times New Roman" w:hAnsi="Times New Roman" w:cs="Times New Roman"/>
                <w:iCs/>
                <w:sz w:val="24"/>
                <w:szCs w:val="24"/>
                <w:lang w:eastAsia="en-US"/>
              </w:rPr>
              <w:t>.4.</w:t>
            </w:r>
          </w:p>
        </w:tc>
        <w:tc>
          <w:tcPr>
            <w:tcW w:w="8812" w:type="dxa"/>
            <w:gridSpan w:val="2"/>
            <w:shd w:val="clear" w:color="auto" w:fill="D9D9D9" w:themeFill="background1" w:themeFillShade="D9"/>
            <w:tcMar>
              <w:top w:w="0" w:type="dxa"/>
              <w:left w:w="108" w:type="dxa"/>
              <w:bottom w:w="0" w:type="dxa"/>
              <w:right w:w="108" w:type="dxa"/>
            </w:tcMar>
            <w:vAlign w:val="center"/>
          </w:tcPr>
          <w:p w14:paraId="458654B6" w14:textId="77777777" w:rsidR="00507FBD" w:rsidRPr="001C1E1E" w:rsidRDefault="00507FBD" w:rsidP="00507FBD">
            <w:pPr>
              <w:suppressAutoHyphens/>
              <w:spacing w:after="0" w:line="240" w:lineRule="auto"/>
              <w:rPr>
                <w:rFonts w:ascii="Times New Roman" w:eastAsia="Times New Roman" w:hAnsi="Times New Roman" w:cs="Times New Roman"/>
                <w:i/>
                <w:sz w:val="24"/>
                <w:szCs w:val="24"/>
                <w:lang w:eastAsia="en-US"/>
              </w:rPr>
            </w:pPr>
            <w:r w:rsidRPr="001C1E1E">
              <w:rPr>
                <w:rFonts w:ascii="Times New Roman" w:eastAsia="Times New Roman" w:hAnsi="Times New Roman" w:cs="Times New Roman"/>
                <w:i/>
                <w:sz w:val="24"/>
                <w:szCs w:val="24"/>
                <w:lang w:eastAsia="en-US"/>
              </w:rPr>
              <w:t>ketvirtas parametras (P</w:t>
            </w:r>
            <w:r w:rsidRPr="001C1E1E">
              <w:rPr>
                <w:rFonts w:ascii="Times New Roman" w:eastAsia="Times New Roman" w:hAnsi="Times New Roman" w:cs="Times New Roman"/>
                <w:i/>
                <w:sz w:val="24"/>
                <w:szCs w:val="24"/>
                <w:vertAlign w:val="subscript"/>
                <w:lang w:eastAsia="en-US"/>
              </w:rPr>
              <w:t>44</w:t>
            </w:r>
            <w:r w:rsidRPr="001C1E1E">
              <w:rPr>
                <w:rFonts w:ascii="Times New Roman" w:eastAsia="Times New Roman" w:hAnsi="Times New Roman" w:cs="Times New Roman"/>
                <w:i/>
                <w:sz w:val="24"/>
                <w:szCs w:val="24"/>
                <w:lang w:eastAsia="en-US"/>
              </w:rPr>
              <w:t>) – turi būti pritaikytas naudoti su to paties gamintojo, originalia dažomųjų miltelių kasete:</w:t>
            </w:r>
          </w:p>
        </w:tc>
      </w:tr>
      <w:tr w:rsidR="00507FBD" w:rsidRPr="004742FF" w14:paraId="12EE3209" w14:textId="77777777" w:rsidTr="00507FBD">
        <w:tc>
          <w:tcPr>
            <w:tcW w:w="822" w:type="dxa"/>
            <w:shd w:val="clear" w:color="auto" w:fill="FFFFFF"/>
            <w:tcMar>
              <w:top w:w="0" w:type="dxa"/>
              <w:left w:w="108" w:type="dxa"/>
              <w:bottom w:w="0" w:type="dxa"/>
              <w:right w:w="108" w:type="dxa"/>
            </w:tcMar>
            <w:vAlign w:val="center"/>
          </w:tcPr>
          <w:p w14:paraId="32AD610E" w14:textId="4555F0F8"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w:t>
            </w:r>
            <w:r w:rsidR="00507FBD">
              <w:rPr>
                <w:rFonts w:ascii="Times New Roman" w:eastAsia="Times New Roman" w:hAnsi="Times New Roman" w:cs="Times New Roman"/>
                <w:iCs/>
                <w:sz w:val="24"/>
                <w:szCs w:val="24"/>
                <w:lang w:eastAsia="en-US"/>
              </w:rPr>
              <w:t>.4.1.</w:t>
            </w:r>
          </w:p>
        </w:tc>
        <w:tc>
          <w:tcPr>
            <w:tcW w:w="3500" w:type="dxa"/>
            <w:shd w:val="clear" w:color="auto" w:fill="FFFFFF"/>
            <w:tcMar>
              <w:top w:w="0" w:type="dxa"/>
              <w:left w:w="108" w:type="dxa"/>
              <w:bottom w:w="0" w:type="dxa"/>
              <w:right w:w="108" w:type="dxa"/>
            </w:tcMar>
            <w:vAlign w:val="center"/>
          </w:tcPr>
          <w:p w14:paraId="40713565" w14:textId="77777777"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resursas ne mažiau kaip 12500 spaudų, kai lapo padengimas 5</w:t>
            </w:r>
            <w:r>
              <w:rPr>
                <w:rFonts w:ascii="Cambria Math" w:eastAsia="Times New Roman" w:hAnsi="Cambria Math" w:cs="Times New Roman"/>
                <w:iCs/>
                <w:sz w:val="24"/>
                <w:szCs w:val="24"/>
                <w:lang w:eastAsia="en-US"/>
              </w:rPr>
              <w:t>%</w:t>
            </w:r>
          </w:p>
        </w:tc>
        <w:tc>
          <w:tcPr>
            <w:tcW w:w="5312" w:type="dxa"/>
            <w:shd w:val="clear" w:color="auto" w:fill="FFFFFF"/>
            <w:vAlign w:val="center"/>
          </w:tcPr>
          <w:p w14:paraId="521A3F54" w14:textId="646DD333"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val="en-US" w:eastAsia="en-US"/>
              </w:rPr>
              <w:t>□</w:t>
            </w:r>
          </w:p>
        </w:tc>
      </w:tr>
      <w:tr w:rsidR="00507FBD" w:rsidRPr="004742FF" w14:paraId="448C67B7" w14:textId="77777777" w:rsidTr="00507FBD">
        <w:tc>
          <w:tcPr>
            <w:tcW w:w="822" w:type="dxa"/>
            <w:shd w:val="clear" w:color="auto" w:fill="FFFFFF"/>
            <w:tcMar>
              <w:top w:w="0" w:type="dxa"/>
              <w:left w:w="108" w:type="dxa"/>
              <w:bottom w:w="0" w:type="dxa"/>
              <w:right w:w="108" w:type="dxa"/>
            </w:tcMar>
            <w:vAlign w:val="center"/>
          </w:tcPr>
          <w:p w14:paraId="5702341F" w14:textId="5999FEF7"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4</w:t>
            </w:r>
            <w:r w:rsidR="00507FBD">
              <w:rPr>
                <w:rFonts w:ascii="Times New Roman" w:eastAsia="Times New Roman" w:hAnsi="Times New Roman" w:cs="Times New Roman"/>
                <w:iCs/>
                <w:sz w:val="24"/>
                <w:szCs w:val="24"/>
                <w:lang w:eastAsia="en-US"/>
              </w:rPr>
              <w:t>.4.2.</w:t>
            </w:r>
          </w:p>
        </w:tc>
        <w:tc>
          <w:tcPr>
            <w:tcW w:w="3500" w:type="dxa"/>
            <w:shd w:val="clear" w:color="auto" w:fill="FFFFFF"/>
            <w:tcMar>
              <w:top w:w="0" w:type="dxa"/>
              <w:left w:w="108" w:type="dxa"/>
              <w:bottom w:w="0" w:type="dxa"/>
              <w:right w:w="108" w:type="dxa"/>
            </w:tcMar>
            <w:vAlign w:val="center"/>
          </w:tcPr>
          <w:p w14:paraId="0A967397" w14:textId="77777777"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resursas ne mažiau kaip 25000 spaudų, kai lapo padengimas 5</w:t>
            </w:r>
            <w:r>
              <w:rPr>
                <w:rFonts w:ascii="Cambria Math" w:eastAsia="Times New Roman" w:hAnsi="Cambria Math" w:cs="Times New Roman"/>
                <w:iCs/>
                <w:sz w:val="24"/>
                <w:szCs w:val="24"/>
                <w:lang w:eastAsia="en-US"/>
              </w:rPr>
              <w:t>%</w:t>
            </w:r>
          </w:p>
        </w:tc>
        <w:tc>
          <w:tcPr>
            <w:tcW w:w="5312" w:type="dxa"/>
            <w:shd w:val="clear" w:color="auto" w:fill="FFFFFF"/>
            <w:vAlign w:val="center"/>
          </w:tcPr>
          <w:p w14:paraId="48DD11AA" w14:textId="5BC05099"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val="en-US" w:eastAsia="en-US"/>
              </w:rPr>
              <w:t>□</w:t>
            </w:r>
          </w:p>
        </w:tc>
      </w:tr>
      <w:tr w:rsidR="00507FBD" w:rsidRPr="004742FF" w14:paraId="5953EF9F" w14:textId="77777777" w:rsidTr="00507FBD">
        <w:tc>
          <w:tcPr>
            <w:tcW w:w="822" w:type="dxa"/>
            <w:shd w:val="clear" w:color="auto" w:fill="FFFFFF"/>
            <w:tcMar>
              <w:top w:w="0" w:type="dxa"/>
              <w:left w:w="108" w:type="dxa"/>
              <w:bottom w:w="0" w:type="dxa"/>
              <w:right w:w="108" w:type="dxa"/>
            </w:tcMar>
            <w:vAlign w:val="center"/>
          </w:tcPr>
          <w:p w14:paraId="5973C21A" w14:textId="6E73F59B"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507FBD">
              <w:rPr>
                <w:rFonts w:ascii="Times New Roman" w:eastAsia="Times New Roman" w:hAnsi="Times New Roman" w:cs="Times New Roman"/>
                <w:iCs/>
                <w:sz w:val="24"/>
                <w:szCs w:val="24"/>
                <w:lang w:eastAsia="en-US"/>
              </w:rPr>
              <w:t>.</w:t>
            </w:r>
          </w:p>
        </w:tc>
        <w:tc>
          <w:tcPr>
            <w:tcW w:w="8812" w:type="dxa"/>
            <w:gridSpan w:val="2"/>
            <w:shd w:val="clear" w:color="auto" w:fill="FFFFFF"/>
            <w:tcMar>
              <w:top w:w="0" w:type="dxa"/>
              <w:left w:w="108" w:type="dxa"/>
              <w:bottom w:w="0" w:type="dxa"/>
              <w:right w:w="108" w:type="dxa"/>
            </w:tcMar>
            <w:vAlign w:val="center"/>
          </w:tcPr>
          <w:p w14:paraId="48EA4B7E" w14:textId="748493A7" w:rsidR="00507FBD" w:rsidRPr="00685BA1"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b/>
                <w:bCs/>
                <w:iCs/>
                <w:sz w:val="24"/>
                <w:szCs w:val="24"/>
                <w:lang w:eastAsia="en-US"/>
              </w:rPr>
              <w:t>Šeštas</w:t>
            </w:r>
            <w:r w:rsidRPr="00317E53">
              <w:rPr>
                <w:rFonts w:ascii="Times New Roman" w:eastAsia="Times New Roman" w:hAnsi="Times New Roman" w:cs="Times New Roman"/>
                <w:b/>
                <w:bCs/>
                <w:iCs/>
                <w:sz w:val="24"/>
                <w:szCs w:val="24"/>
                <w:lang w:eastAsia="en-US"/>
              </w:rPr>
              <w:t xml:space="preserve"> kriterijus </w:t>
            </w:r>
            <w:r w:rsidRPr="00317E53">
              <w:rPr>
                <w:rFonts w:ascii="Times New Roman" w:eastAsia="Times New Roman" w:hAnsi="Times New Roman" w:cs="Times New Roman"/>
                <w:b/>
                <w:bCs/>
                <w:sz w:val="24"/>
                <w:szCs w:val="20"/>
                <w:lang w:eastAsia="en-US"/>
              </w:rPr>
              <w:t>(T</w:t>
            </w:r>
            <w:r w:rsidRPr="00317E53">
              <w:rPr>
                <w:rFonts w:ascii="Times New Roman" w:eastAsia="Times New Roman" w:hAnsi="Times New Roman" w:cs="Times New Roman"/>
                <w:b/>
                <w:bCs/>
                <w:sz w:val="24"/>
                <w:szCs w:val="20"/>
                <w:vertAlign w:val="subscript"/>
                <w:lang w:eastAsia="en-US"/>
              </w:rPr>
              <w:t>5</w:t>
            </w:r>
            <w:r w:rsidRPr="00317E53">
              <w:rPr>
                <w:rFonts w:ascii="Times New Roman" w:eastAsia="Times New Roman" w:hAnsi="Times New Roman" w:cs="Times New Roman"/>
                <w:b/>
                <w:bCs/>
                <w:sz w:val="24"/>
                <w:szCs w:val="20"/>
                <w:lang w:eastAsia="en-US"/>
              </w:rPr>
              <w:t>)</w:t>
            </w:r>
            <w:r>
              <w:rPr>
                <w:rFonts w:ascii="Times New Roman" w:eastAsia="Times New Roman" w:hAnsi="Times New Roman" w:cs="Times New Roman"/>
                <w:iCs/>
                <w:sz w:val="24"/>
                <w:szCs w:val="24"/>
                <w:lang w:eastAsia="en-US"/>
              </w:rPr>
              <w:t xml:space="preserve"> </w:t>
            </w:r>
            <w:r w:rsidRPr="004742FF">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 xml:space="preserve"> E tipo spausdintuvų techniniai parametrai, viršijantys techninės specifikacijos reikalavimus</w:t>
            </w:r>
            <w:r w:rsidR="006166F8">
              <w:rPr>
                <w:rFonts w:ascii="Times New Roman" w:eastAsia="Times New Roman" w:hAnsi="Times New Roman" w:cs="Times New Roman"/>
                <w:iCs/>
                <w:sz w:val="24"/>
                <w:szCs w:val="24"/>
                <w:lang w:eastAsia="en-US"/>
              </w:rPr>
              <w:t>*****</w:t>
            </w:r>
          </w:p>
        </w:tc>
      </w:tr>
      <w:tr w:rsidR="00507FBD" w:rsidRPr="004742FF" w14:paraId="5CDD55E8" w14:textId="77777777" w:rsidTr="00507FBD">
        <w:tc>
          <w:tcPr>
            <w:tcW w:w="822" w:type="dxa"/>
            <w:shd w:val="clear" w:color="auto" w:fill="D9D9D9" w:themeFill="background1" w:themeFillShade="D9"/>
            <w:tcMar>
              <w:top w:w="0" w:type="dxa"/>
              <w:left w:w="108" w:type="dxa"/>
              <w:bottom w:w="0" w:type="dxa"/>
              <w:right w:w="108" w:type="dxa"/>
            </w:tcMar>
            <w:vAlign w:val="center"/>
          </w:tcPr>
          <w:p w14:paraId="041C834D" w14:textId="77142ADE" w:rsidR="00507FBD" w:rsidRPr="00EA1BBB"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eastAsia="en-US"/>
              </w:rPr>
              <w:t>5</w:t>
            </w:r>
            <w:r w:rsidR="00507FBD">
              <w:rPr>
                <w:rFonts w:ascii="Times New Roman" w:eastAsia="Times New Roman" w:hAnsi="Times New Roman" w:cs="Times New Roman"/>
                <w:iCs/>
                <w:sz w:val="24"/>
                <w:szCs w:val="24"/>
                <w:lang w:eastAsia="en-US"/>
              </w:rPr>
              <w:t>.1.</w:t>
            </w:r>
          </w:p>
        </w:tc>
        <w:tc>
          <w:tcPr>
            <w:tcW w:w="8812" w:type="dxa"/>
            <w:gridSpan w:val="2"/>
            <w:shd w:val="clear" w:color="auto" w:fill="D9D9D9" w:themeFill="background1" w:themeFillShade="D9"/>
            <w:tcMar>
              <w:top w:w="0" w:type="dxa"/>
              <w:left w:w="108" w:type="dxa"/>
              <w:bottom w:w="0" w:type="dxa"/>
              <w:right w:w="108" w:type="dxa"/>
            </w:tcMar>
            <w:vAlign w:val="center"/>
          </w:tcPr>
          <w:p w14:paraId="54E5E0F6" w14:textId="77777777" w:rsidR="00507FBD" w:rsidRPr="004742FF" w:rsidRDefault="00507FBD" w:rsidP="00507FBD">
            <w:pPr>
              <w:suppressAutoHyphens/>
              <w:spacing w:after="0" w:line="240" w:lineRule="auto"/>
              <w:rPr>
                <w:rFonts w:ascii="Times New Roman" w:eastAsia="Times New Roman" w:hAnsi="Times New Roman" w:cs="Times New Roman"/>
                <w:iCs/>
                <w:sz w:val="24"/>
                <w:szCs w:val="24"/>
                <w:lang w:val="en-US" w:eastAsia="en-US"/>
              </w:rPr>
            </w:pPr>
            <w:r w:rsidRPr="00A03EB6">
              <w:rPr>
                <w:rFonts w:ascii="Times New Roman" w:eastAsia="Times New Roman" w:hAnsi="Times New Roman" w:cs="Times New Roman"/>
                <w:i/>
                <w:sz w:val="24"/>
                <w:szCs w:val="24"/>
                <w:lang w:eastAsia="en-US"/>
              </w:rPr>
              <w:t>pirmas parametras (P</w:t>
            </w:r>
            <w:r w:rsidRPr="00EA1BBB">
              <w:rPr>
                <w:rFonts w:ascii="Times New Roman" w:eastAsia="Times New Roman" w:hAnsi="Times New Roman" w:cs="Times New Roman"/>
                <w:i/>
                <w:sz w:val="24"/>
                <w:szCs w:val="24"/>
                <w:vertAlign w:val="subscript"/>
                <w:lang w:eastAsia="en-US"/>
              </w:rPr>
              <w:t>5</w:t>
            </w:r>
            <w:r w:rsidRPr="00A03EB6">
              <w:rPr>
                <w:rFonts w:ascii="Times New Roman" w:eastAsia="Times New Roman" w:hAnsi="Times New Roman" w:cs="Times New Roman"/>
                <w:i/>
                <w:sz w:val="24"/>
                <w:szCs w:val="24"/>
                <w:vertAlign w:val="subscript"/>
                <w:lang w:eastAsia="en-US"/>
              </w:rPr>
              <w:t>1</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Pr>
                <w:rFonts w:ascii="Times New Roman" w:eastAsia="Times New Roman" w:hAnsi="Times New Roman" w:cs="Times New Roman"/>
                <w:i/>
                <w:sz w:val="24"/>
                <w:szCs w:val="24"/>
                <w:lang w:eastAsia="en-US"/>
              </w:rPr>
              <w:t xml:space="preserve"> procesorius:</w:t>
            </w:r>
          </w:p>
        </w:tc>
      </w:tr>
      <w:tr w:rsidR="00507FBD" w:rsidRPr="004742FF" w14:paraId="5913E5FF" w14:textId="77777777" w:rsidTr="00507FBD">
        <w:tc>
          <w:tcPr>
            <w:tcW w:w="822" w:type="dxa"/>
            <w:shd w:val="clear" w:color="auto" w:fill="FFFFFF"/>
            <w:tcMar>
              <w:top w:w="0" w:type="dxa"/>
              <w:left w:w="108" w:type="dxa"/>
              <w:bottom w:w="0" w:type="dxa"/>
              <w:right w:w="108" w:type="dxa"/>
            </w:tcMar>
            <w:vAlign w:val="center"/>
          </w:tcPr>
          <w:p w14:paraId="32358BB6" w14:textId="126C599E"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507FBD">
              <w:rPr>
                <w:rFonts w:ascii="Times New Roman" w:eastAsia="Times New Roman" w:hAnsi="Times New Roman" w:cs="Times New Roman"/>
                <w:iCs/>
                <w:sz w:val="24"/>
                <w:szCs w:val="24"/>
                <w:lang w:eastAsia="en-US"/>
              </w:rPr>
              <w:t>.1.1.</w:t>
            </w:r>
          </w:p>
        </w:tc>
        <w:tc>
          <w:tcPr>
            <w:tcW w:w="3500" w:type="dxa"/>
            <w:shd w:val="clear" w:color="auto" w:fill="FFFFFF"/>
            <w:tcMar>
              <w:top w:w="0" w:type="dxa"/>
              <w:left w:w="108" w:type="dxa"/>
              <w:bottom w:w="0" w:type="dxa"/>
              <w:right w:w="108" w:type="dxa"/>
            </w:tcMar>
            <w:vAlign w:val="center"/>
          </w:tcPr>
          <w:p w14:paraId="4B3D8435" w14:textId="77777777" w:rsidR="00507FBD" w:rsidRPr="00317E53" w:rsidRDefault="00507FBD" w:rsidP="00507FBD">
            <w:pPr>
              <w:suppressAutoHyphens/>
              <w:spacing w:after="0" w:line="240" w:lineRule="auto"/>
              <w:jc w:val="both"/>
              <w:rPr>
                <w:rFonts w:ascii="Times New Roman" w:eastAsia="Times New Roman" w:hAnsi="Times New Roman" w:cs="Times New Roman"/>
                <w:b/>
                <w:bCs/>
                <w:iCs/>
                <w:sz w:val="24"/>
                <w:szCs w:val="24"/>
                <w:lang w:eastAsia="en-US"/>
              </w:rPr>
            </w:pPr>
            <w:r>
              <w:rPr>
                <w:rFonts w:ascii="Times New Roman" w:eastAsia="Times New Roman" w:hAnsi="Times New Roman" w:cs="Times New Roman"/>
                <w:iCs/>
                <w:sz w:val="24"/>
                <w:szCs w:val="24"/>
                <w:lang w:eastAsia="en-US"/>
              </w:rPr>
              <w:t>n</w:t>
            </w:r>
            <w:r w:rsidRPr="00261F07">
              <w:rPr>
                <w:rFonts w:ascii="Times New Roman" w:eastAsia="Times New Roman" w:hAnsi="Times New Roman" w:cs="Times New Roman"/>
                <w:iCs/>
                <w:sz w:val="24"/>
                <w:szCs w:val="24"/>
                <w:lang w:eastAsia="en-US"/>
              </w:rPr>
              <w:t>e mažiau kaip 2-jų branduolių (</w:t>
            </w:r>
            <w:proofErr w:type="spellStart"/>
            <w:r>
              <w:rPr>
                <w:rFonts w:ascii="Times New Roman" w:eastAsia="Times New Roman" w:hAnsi="Times New Roman" w:cs="Times New Roman"/>
                <w:iCs/>
                <w:sz w:val="24"/>
                <w:szCs w:val="24"/>
                <w:lang w:eastAsia="en-US"/>
              </w:rPr>
              <w:t>Quad</w:t>
            </w:r>
            <w:proofErr w:type="spellEnd"/>
            <w:r w:rsidRPr="00261F07">
              <w:rPr>
                <w:rFonts w:ascii="Times New Roman" w:eastAsia="Times New Roman" w:hAnsi="Times New Roman" w:cs="Times New Roman"/>
                <w:iCs/>
                <w:sz w:val="24"/>
                <w:szCs w:val="24"/>
                <w:lang w:eastAsia="en-US"/>
              </w:rPr>
              <w:t xml:space="preserve"> </w:t>
            </w:r>
            <w:proofErr w:type="spellStart"/>
            <w:r w:rsidRPr="00261F07">
              <w:rPr>
                <w:rFonts w:ascii="Times New Roman" w:eastAsia="Times New Roman" w:hAnsi="Times New Roman" w:cs="Times New Roman"/>
                <w:iCs/>
                <w:sz w:val="24"/>
                <w:szCs w:val="24"/>
                <w:lang w:eastAsia="en-US"/>
              </w:rPr>
              <w:t>core</w:t>
            </w:r>
            <w:proofErr w:type="spellEnd"/>
            <w:r w:rsidRPr="00261F07">
              <w:rPr>
                <w:rFonts w:ascii="Times New Roman" w:eastAsia="Times New Roman" w:hAnsi="Times New Roman" w:cs="Times New Roman"/>
                <w:iCs/>
                <w:sz w:val="24"/>
                <w:szCs w:val="24"/>
                <w:lang w:eastAsia="en-US"/>
              </w:rPr>
              <w:t>)</w:t>
            </w:r>
          </w:p>
        </w:tc>
        <w:tc>
          <w:tcPr>
            <w:tcW w:w="5312" w:type="dxa"/>
            <w:shd w:val="clear" w:color="auto" w:fill="FFFFFF"/>
            <w:vAlign w:val="center"/>
          </w:tcPr>
          <w:p w14:paraId="1205BCD9" w14:textId="78E036D3" w:rsidR="00507FBD" w:rsidRPr="004742FF"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07B3C17D" w14:textId="77777777" w:rsidTr="00507FBD">
        <w:tc>
          <w:tcPr>
            <w:tcW w:w="822" w:type="dxa"/>
            <w:shd w:val="clear" w:color="auto" w:fill="FFFFFF"/>
            <w:tcMar>
              <w:top w:w="0" w:type="dxa"/>
              <w:left w:w="108" w:type="dxa"/>
              <w:bottom w:w="0" w:type="dxa"/>
              <w:right w:w="108" w:type="dxa"/>
            </w:tcMar>
            <w:vAlign w:val="center"/>
          </w:tcPr>
          <w:p w14:paraId="6B6B50FC" w14:textId="382192EC"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507FBD">
              <w:rPr>
                <w:rFonts w:ascii="Times New Roman" w:eastAsia="Times New Roman" w:hAnsi="Times New Roman" w:cs="Times New Roman"/>
                <w:iCs/>
                <w:sz w:val="24"/>
                <w:szCs w:val="24"/>
                <w:lang w:eastAsia="en-US"/>
              </w:rPr>
              <w:t>.1.2.</w:t>
            </w:r>
          </w:p>
        </w:tc>
        <w:tc>
          <w:tcPr>
            <w:tcW w:w="3500" w:type="dxa"/>
            <w:shd w:val="clear" w:color="auto" w:fill="FFFFFF"/>
            <w:tcMar>
              <w:top w:w="0" w:type="dxa"/>
              <w:left w:w="108" w:type="dxa"/>
              <w:bottom w:w="0" w:type="dxa"/>
              <w:right w:w="108" w:type="dxa"/>
            </w:tcMar>
            <w:vAlign w:val="center"/>
          </w:tcPr>
          <w:p w14:paraId="0F0EC7B0" w14:textId="77777777"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w:t>
            </w:r>
            <w:r w:rsidRPr="00261F07">
              <w:rPr>
                <w:rFonts w:ascii="Times New Roman" w:eastAsia="Times New Roman" w:hAnsi="Times New Roman" w:cs="Times New Roman"/>
                <w:iCs/>
                <w:sz w:val="24"/>
                <w:szCs w:val="24"/>
                <w:lang w:eastAsia="en-US"/>
              </w:rPr>
              <w:t xml:space="preserve">e mažiau kaip </w:t>
            </w:r>
            <w:r>
              <w:rPr>
                <w:rFonts w:ascii="Times New Roman" w:eastAsia="Times New Roman" w:hAnsi="Times New Roman" w:cs="Times New Roman"/>
                <w:iCs/>
                <w:sz w:val="24"/>
                <w:szCs w:val="24"/>
                <w:lang w:eastAsia="en-US"/>
              </w:rPr>
              <w:t>4</w:t>
            </w:r>
            <w:r w:rsidRPr="00261F07">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i</w:t>
            </w:r>
            <w:r w:rsidRPr="00261F07">
              <w:rPr>
                <w:rFonts w:ascii="Times New Roman" w:eastAsia="Times New Roman" w:hAnsi="Times New Roman" w:cs="Times New Roman"/>
                <w:iCs/>
                <w:sz w:val="24"/>
                <w:szCs w:val="24"/>
                <w:lang w:eastAsia="en-US"/>
              </w:rPr>
              <w:t>ų branduolių (</w:t>
            </w:r>
            <w:proofErr w:type="spellStart"/>
            <w:r w:rsidRPr="00261F07">
              <w:rPr>
                <w:rFonts w:ascii="Times New Roman" w:eastAsia="Times New Roman" w:hAnsi="Times New Roman" w:cs="Times New Roman"/>
                <w:iCs/>
                <w:sz w:val="24"/>
                <w:szCs w:val="24"/>
                <w:lang w:eastAsia="en-US"/>
              </w:rPr>
              <w:t>Dual</w:t>
            </w:r>
            <w:proofErr w:type="spellEnd"/>
            <w:r w:rsidRPr="00261F07">
              <w:rPr>
                <w:rFonts w:ascii="Times New Roman" w:eastAsia="Times New Roman" w:hAnsi="Times New Roman" w:cs="Times New Roman"/>
                <w:iCs/>
                <w:sz w:val="24"/>
                <w:szCs w:val="24"/>
                <w:lang w:eastAsia="en-US"/>
              </w:rPr>
              <w:t xml:space="preserve"> </w:t>
            </w:r>
            <w:proofErr w:type="spellStart"/>
            <w:r w:rsidRPr="00261F07">
              <w:rPr>
                <w:rFonts w:ascii="Times New Roman" w:eastAsia="Times New Roman" w:hAnsi="Times New Roman" w:cs="Times New Roman"/>
                <w:iCs/>
                <w:sz w:val="24"/>
                <w:szCs w:val="24"/>
                <w:lang w:eastAsia="en-US"/>
              </w:rPr>
              <w:t>core</w:t>
            </w:r>
            <w:proofErr w:type="spellEnd"/>
            <w:r w:rsidRPr="00261F07">
              <w:rPr>
                <w:rFonts w:ascii="Times New Roman" w:eastAsia="Times New Roman" w:hAnsi="Times New Roman" w:cs="Times New Roman"/>
                <w:iCs/>
                <w:sz w:val="24"/>
                <w:szCs w:val="24"/>
                <w:lang w:eastAsia="en-US"/>
              </w:rPr>
              <w:t>)</w:t>
            </w:r>
          </w:p>
        </w:tc>
        <w:tc>
          <w:tcPr>
            <w:tcW w:w="5312" w:type="dxa"/>
            <w:shd w:val="clear" w:color="auto" w:fill="FFFFFF"/>
            <w:vAlign w:val="center"/>
          </w:tcPr>
          <w:p w14:paraId="450F7365" w14:textId="5B6DBCE0" w:rsidR="00507FBD" w:rsidRPr="004742FF"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0E19DC0D" w14:textId="77777777" w:rsidTr="00507FBD">
        <w:tc>
          <w:tcPr>
            <w:tcW w:w="822" w:type="dxa"/>
            <w:shd w:val="clear" w:color="auto" w:fill="D9D9D9" w:themeFill="background1" w:themeFillShade="D9"/>
            <w:tcMar>
              <w:top w:w="0" w:type="dxa"/>
              <w:left w:w="108" w:type="dxa"/>
              <w:bottom w:w="0" w:type="dxa"/>
              <w:right w:w="108" w:type="dxa"/>
            </w:tcMar>
            <w:vAlign w:val="center"/>
          </w:tcPr>
          <w:p w14:paraId="16129C86" w14:textId="692DC1A8"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507FBD">
              <w:rPr>
                <w:rFonts w:ascii="Times New Roman" w:eastAsia="Times New Roman" w:hAnsi="Times New Roman" w:cs="Times New Roman"/>
                <w:iCs/>
                <w:sz w:val="24"/>
                <w:szCs w:val="24"/>
                <w:lang w:eastAsia="en-US"/>
              </w:rPr>
              <w:t>.2.</w:t>
            </w:r>
          </w:p>
        </w:tc>
        <w:tc>
          <w:tcPr>
            <w:tcW w:w="8812" w:type="dxa"/>
            <w:gridSpan w:val="2"/>
            <w:shd w:val="clear" w:color="auto" w:fill="D9D9D9" w:themeFill="background1" w:themeFillShade="D9"/>
            <w:tcMar>
              <w:top w:w="0" w:type="dxa"/>
              <w:left w:w="108" w:type="dxa"/>
              <w:bottom w:w="0" w:type="dxa"/>
              <w:right w:w="108" w:type="dxa"/>
            </w:tcMar>
            <w:vAlign w:val="center"/>
          </w:tcPr>
          <w:p w14:paraId="630B786D" w14:textId="77777777" w:rsidR="00507FBD" w:rsidRDefault="00507FBD" w:rsidP="00507FBD">
            <w:pPr>
              <w:suppressAutoHyphens/>
              <w:spacing w:after="0" w:line="240" w:lineRule="auto"/>
              <w:rPr>
                <w:rFonts w:ascii="Times New Roman" w:eastAsia="Times New Roman" w:hAnsi="Times New Roman" w:cs="Times New Roman"/>
                <w:iCs/>
                <w:sz w:val="24"/>
                <w:szCs w:val="24"/>
                <w:lang w:eastAsia="en-US"/>
              </w:rPr>
            </w:pPr>
            <w:r>
              <w:rPr>
                <w:rFonts w:ascii="Times New Roman" w:eastAsia="Times New Roman" w:hAnsi="Times New Roman" w:cs="Times New Roman"/>
                <w:i/>
                <w:sz w:val="24"/>
                <w:szCs w:val="24"/>
                <w:lang w:eastAsia="en-US"/>
              </w:rPr>
              <w:t xml:space="preserve">antras parametras </w:t>
            </w:r>
            <w:r w:rsidRPr="00A03EB6">
              <w:rPr>
                <w:rFonts w:ascii="Times New Roman" w:eastAsia="Times New Roman" w:hAnsi="Times New Roman" w:cs="Times New Roman"/>
                <w:i/>
                <w:sz w:val="24"/>
                <w:szCs w:val="24"/>
                <w:lang w:eastAsia="en-US"/>
              </w:rPr>
              <w:t>(P</w:t>
            </w:r>
            <w:r w:rsidRPr="00EA1BBB">
              <w:rPr>
                <w:rFonts w:ascii="Times New Roman" w:eastAsia="Times New Roman" w:hAnsi="Times New Roman" w:cs="Times New Roman"/>
                <w:i/>
                <w:sz w:val="24"/>
                <w:szCs w:val="24"/>
                <w:vertAlign w:val="subscript"/>
                <w:lang w:eastAsia="en-US"/>
              </w:rPr>
              <w:t>5</w:t>
            </w:r>
            <w:r>
              <w:rPr>
                <w:rFonts w:ascii="Times New Roman" w:eastAsia="Times New Roman" w:hAnsi="Times New Roman" w:cs="Times New Roman"/>
                <w:i/>
                <w:sz w:val="24"/>
                <w:szCs w:val="24"/>
                <w:vertAlign w:val="subscript"/>
                <w:lang w:eastAsia="en-US"/>
              </w:rPr>
              <w:t>2</w:t>
            </w:r>
            <w:r w:rsidRPr="00A03EB6">
              <w:rPr>
                <w:rFonts w:ascii="Times New Roman" w:eastAsia="Times New Roman" w:hAnsi="Times New Roman" w:cs="Times New Roman"/>
                <w:i/>
                <w:sz w:val="24"/>
                <w:szCs w:val="24"/>
                <w:lang w:eastAsia="en-US"/>
              </w:rPr>
              <w:t xml:space="preserve">) </w:t>
            </w:r>
            <w:r>
              <w:rPr>
                <w:rFonts w:ascii="Times New Roman" w:eastAsia="Times New Roman" w:hAnsi="Times New Roman" w:cs="Times New Roman"/>
                <w:i/>
                <w:sz w:val="24"/>
                <w:szCs w:val="24"/>
                <w:lang w:eastAsia="en-US"/>
              </w:rPr>
              <w:t>– operatyvinės atminties dydis:</w:t>
            </w:r>
          </w:p>
        </w:tc>
      </w:tr>
      <w:tr w:rsidR="00507FBD" w:rsidRPr="004742FF" w14:paraId="35396D2D" w14:textId="77777777" w:rsidTr="00507FBD">
        <w:tc>
          <w:tcPr>
            <w:tcW w:w="822" w:type="dxa"/>
            <w:shd w:val="clear" w:color="auto" w:fill="FFFFFF"/>
            <w:tcMar>
              <w:top w:w="0" w:type="dxa"/>
              <w:left w:w="108" w:type="dxa"/>
              <w:bottom w:w="0" w:type="dxa"/>
              <w:right w:w="108" w:type="dxa"/>
            </w:tcMar>
            <w:vAlign w:val="center"/>
          </w:tcPr>
          <w:p w14:paraId="111B9BF1" w14:textId="7965A702"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507FBD">
              <w:rPr>
                <w:rFonts w:ascii="Times New Roman" w:eastAsia="Times New Roman" w:hAnsi="Times New Roman" w:cs="Times New Roman"/>
                <w:iCs/>
                <w:sz w:val="24"/>
                <w:szCs w:val="24"/>
                <w:lang w:eastAsia="en-US"/>
              </w:rPr>
              <w:t>.2.1.</w:t>
            </w:r>
          </w:p>
        </w:tc>
        <w:tc>
          <w:tcPr>
            <w:tcW w:w="3500" w:type="dxa"/>
            <w:shd w:val="clear" w:color="auto" w:fill="FFFFFF"/>
            <w:tcMar>
              <w:top w:w="0" w:type="dxa"/>
              <w:left w:w="108" w:type="dxa"/>
              <w:bottom w:w="0" w:type="dxa"/>
              <w:right w:w="108" w:type="dxa"/>
            </w:tcMar>
            <w:vAlign w:val="center"/>
          </w:tcPr>
          <w:p w14:paraId="6B3A2F62" w14:textId="77777777"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1.5 GB</w:t>
            </w:r>
          </w:p>
        </w:tc>
        <w:tc>
          <w:tcPr>
            <w:tcW w:w="5312" w:type="dxa"/>
            <w:shd w:val="clear" w:color="auto" w:fill="FFFFFF"/>
            <w:vAlign w:val="center"/>
          </w:tcPr>
          <w:p w14:paraId="3238C3B4" w14:textId="72550D4B"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val="en-US" w:eastAsia="en-US"/>
              </w:rPr>
              <w:t>□</w:t>
            </w:r>
          </w:p>
        </w:tc>
      </w:tr>
      <w:tr w:rsidR="00507FBD" w:rsidRPr="004742FF" w14:paraId="61869589" w14:textId="77777777" w:rsidTr="00507FBD">
        <w:tc>
          <w:tcPr>
            <w:tcW w:w="822" w:type="dxa"/>
            <w:shd w:val="clear" w:color="auto" w:fill="FFFFFF"/>
            <w:tcMar>
              <w:top w:w="0" w:type="dxa"/>
              <w:left w:w="108" w:type="dxa"/>
              <w:bottom w:w="0" w:type="dxa"/>
              <w:right w:w="108" w:type="dxa"/>
            </w:tcMar>
            <w:vAlign w:val="center"/>
          </w:tcPr>
          <w:p w14:paraId="771E25F2" w14:textId="5B4EDAE6"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507FBD">
              <w:rPr>
                <w:rFonts w:ascii="Times New Roman" w:eastAsia="Times New Roman" w:hAnsi="Times New Roman" w:cs="Times New Roman"/>
                <w:iCs/>
                <w:sz w:val="24"/>
                <w:szCs w:val="24"/>
                <w:lang w:eastAsia="en-US"/>
              </w:rPr>
              <w:t>.2.2.</w:t>
            </w:r>
          </w:p>
        </w:tc>
        <w:tc>
          <w:tcPr>
            <w:tcW w:w="3500" w:type="dxa"/>
            <w:shd w:val="clear" w:color="auto" w:fill="FFFFFF"/>
            <w:tcMar>
              <w:top w:w="0" w:type="dxa"/>
              <w:left w:w="108" w:type="dxa"/>
              <w:bottom w:w="0" w:type="dxa"/>
              <w:right w:w="108" w:type="dxa"/>
            </w:tcMar>
            <w:vAlign w:val="center"/>
          </w:tcPr>
          <w:p w14:paraId="5AA2A382" w14:textId="77777777"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2 GB</w:t>
            </w:r>
          </w:p>
        </w:tc>
        <w:tc>
          <w:tcPr>
            <w:tcW w:w="5312" w:type="dxa"/>
            <w:shd w:val="clear" w:color="auto" w:fill="FFFFFF"/>
            <w:vAlign w:val="center"/>
          </w:tcPr>
          <w:p w14:paraId="2C678FF7" w14:textId="4C12E5B4"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val="en-US" w:eastAsia="en-US"/>
              </w:rPr>
              <w:t>□</w:t>
            </w:r>
          </w:p>
        </w:tc>
      </w:tr>
      <w:tr w:rsidR="00507FBD" w:rsidRPr="004742FF" w14:paraId="74C9A4EE" w14:textId="77777777" w:rsidTr="00507FBD">
        <w:tc>
          <w:tcPr>
            <w:tcW w:w="822" w:type="dxa"/>
            <w:shd w:val="clear" w:color="auto" w:fill="D9D9D9" w:themeFill="background1" w:themeFillShade="D9"/>
            <w:tcMar>
              <w:top w:w="0" w:type="dxa"/>
              <w:left w:w="108" w:type="dxa"/>
              <w:bottom w:w="0" w:type="dxa"/>
              <w:right w:w="108" w:type="dxa"/>
            </w:tcMar>
            <w:vAlign w:val="center"/>
          </w:tcPr>
          <w:p w14:paraId="03238A7B" w14:textId="13E1F52E"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507FBD">
              <w:rPr>
                <w:rFonts w:ascii="Times New Roman" w:eastAsia="Times New Roman" w:hAnsi="Times New Roman" w:cs="Times New Roman"/>
                <w:iCs/>
                <w:sz w:val="24"/>
                <w:szCs w:val="24"/>
                <w:lang w:eastAsia="en-US"/>
              </w:rPr>
              <w:t>.3.</w:t>
            </w:r>
          </w:p>
        </w:tc>
        <w:tc>
          <w:tcPr>
            <w:tcW w:w="8812" w:type="dxa"/>
            <w:gridSpan w:val="2"/>
            <w:shd w:val="clear" w:color="auto" w:fill="D9D9D9" w:themeFill="background1" w:themeFillShade="D9"/>
            <w:tcMar>
              <w:top w:w="0" w:type="dxa"/>
              <w:left w:w="108" w:type="dxa"/>
              <w:bottom w:w="0" w:type="dxa"/>
              <w:right w:w="108" w:type="dxa"/>
            </w:tcMar>
            <w:vAlign w:val="center"/>
          </w:tcPr>
          <w:p w14:paraId="05843EC5" w14:textId="77777777"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sidRPr="001C1E1E">
              <w:rPr>
                <w:rFonts w:ascii="Times New Roman" w:eastAsia="Times New Roman" w:hAnsi="Times New Roman" w:cs="Times New Roman"/>
                <w:i/>
                <w:sz w:val="24"/>
                <w:szCs w:val="24"/>
                <w:lang w:eastAsia="en-US"/>
              </w:rPr>
              <w:t>trečias parametras (P</w:t>
            </w:r>
            <w:r w:rsidRPr="00EA1BBB">
              <w:rPr>
                <w:rFonts w:ascii="Times New Roman" w:eastAsia="Times New Roman" w:hAnsi="Times New Roman" w:cs="Times New Roman"/>
                <w:i/>
                <w:sz w:val="24"/>
                <w:szCs w:val="24"/>
                <w:vertAlign w:val="subscript"/>
                <w:lang w:eastAsia="en-US"/>
              </w:rPr>
              <w:t>5</w:t>
            </w:r>
            <w:r w:rsidRPr="001C1E1E">
              <w:rPr>
                <w:rFonts w:ascii="Times New Roman" w:eastAsia="Times New Roman" w:hAnsi="Times New Roman" w:cs="Times New Roman"/>
                <w:i/>
                <w:sz w:val="24"/>
                <w:szCs w:val="24"/>
                <w:vertAlign w:val="subscript"/>
                <w:lang w:eastAsia="en-US"/>
              </w:rPr>
              <w:t>3</w:t>
            </w:r>
            <w:r w:rsidRPr="001C1E1E">
              <w:rPr>
                <w:rFonts w:ascii="Times New Roman" w:eastAsia="Times New Roman" w:hAnsi="Times New Roman" w:cs="Times New Roman"/>
                <w:i/>
                <w:sz w:val="24"/>
                <w:szCs w:val="24"/>
                <w:lang w:eastAsia="en-US"/>
              </w:rPr>
              <w:t>)– automatinis dvipusis dokumentų tiektuvas (skenuojantis abi puses vienu lapo paleidimu)</w:t>
            </w:r>
            <w:r>
              <w:rPr>
                <w:rFonts w:ascii="Times New Roman" w:eastAsia="Times New Roman" w:hAnsi="Times New Roman" w:cs="Times New Roman"/>
                <w:i/>
                <w:sz w:val="24"/>
                <w:szCs w:val="24"/>
                <w:lang w:eastAsia="en-US"/>
              </w:rPr>
              <w:t>:</w:t>
            </w:r>
          </w:p>
        </w:tc>
      </w:tr>
      <w:tr w:rsidR="00507FBD" w:rsidRPr="004742FF" w14:paraId="2095A6B4" w14:textId="77777777" w:rsidTr="00507FBD">
        <w:tc>
          <w:tcPr>
            <w:tcW w:w="822" w:type="dxa"/>
            <w:shd w:val="clear" w:color="auto" w:fill="FFFFFF"/>
            <w:tcMar>
              <w:top w:w="0" w:type="dxa"/>
              <w:left w:w="108" w:type="dxa"/>
              <w:bottom w:w="0" w:type="dxa"/>
              <w:right w:w="108" w:type="dxa"/>
            </w:tcMar>
            <w:vAlign w:val="center"/>
          </w:tcPr>
          <w:p w14:paraId="76C92615" w14:textId="12EFD968"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507FBD">
              <w:rPr>
                <w:rFonts w:ascii="Times New Roman" w:eastAsia="Times New Roman" w:hAnsi="Times New Roman" w:cs="Times New Roman"/>
                <w:iCs/>
                <w:sz w:val="24"/>
                <w:szCs w:val="24"/>
                <w:lang w:eastAsia="en-US"/>
              </w:rPr>
              <w:t>.3.1.</w:t>
            </w:r>
          </w:p>
        </w:tc>
        <w:tc>
          <w:tcPr>
            <w:tcW w:w="3500" w:type="dxa"/>
            <w:shd w:val="clear" w:color="auto" w:fill="FFFFFF"/>
            <w:tcMar>
              <w:top w:w="0" w:type="dxa"/>
              <w:left w:w="108" w:type="dxa"/>
              <w:bottom w:w="0" w:type="dxa"/>
              <w:right w:w="108" w:type="dxa"/>
            </w:tcMar>
            <w:vAlign w:val="center"/>
          </w:tcPr>
          <w:p w14:paraId="1DC6FBED" w14:textId="77777777"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75 lapai</w:t>
            </w:r>
          </w:p>
        </w:tc>
        <w:tc>
          <w:tcPr>
            <w:tcW w:w="5312" w:type="dxa"/>
            <w:shd w:val="clear" w:color="auto" w:fill="FFFFFF"/>
            <w:vAlign w:val="center"/>
          </w:tcPr>
          <w:p w14:paraId="75BB7628" w14:textId="69984AAF" w:rsidR="00507FBD" w:rsidRPr="004742FF"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38FFFA49" w14:textId="77777777" w:rsidTr="00507FBD">
        <w:tc>
          <w:tcPr>
            <w:tcW w:w="822" w:type="dxa"/>
            <w:shd w:val="clear" w:color="auto" w:fill="FFFFFF"/>
            <w:tcMar>
              <w:top w:w="0" w:type="dxa"/>
              <w:left w:w="108" w:type="dxa"/>
              <w:bottom w:w="0" w:type="dxa"/>
              <w:right w:w="108" w:type="dxa"/>
            </w:tcMar>
            <w:vAlign w:val="center"/>
          </w:tcPr>
          <w:p w14:paraId="2828FE64" w14:textId="00159784"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507FBD">
              <w:rPr>
                <w:rFonts w:ascii="Times New Roman" w:eastAsia="Times New Roman" w:hAnsi="Times New Roman" w:cs="Times New Roman"/>
                <w:iCs/>
                <w:sz w:val="24"/>
                <w:szCs w:val="24"/>
                <w:lang w:eastAsia="en-US"/>
              </w:rPr>
              <w:t>.3.2.</w:t>
            </w:r>
          </w:p>
        </w:tc>
        <w:tc>
          <w:tcPr>
            <w:tcW w:w="3500" w:type="dxa"/>
            <w:shd w:val="clear" w:color="auto" w:fill="FFFFFF"/>
            <w:tcMar>
              <w:top w:w="0" w:type="dxa"/>
              <w:left w:w="108" w:type="dxa"/>
              <w:bottom w:w="0" w:type="dxa"/>
              <w:right w:w="108" w:type="dxa"/>
            </w:tcMar>
            <w:vAlign w:val="center"/>
          </w:tcPr>
          <w:p w14:paraId="47B4023E" w14:textId="77777777"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ne mažiau kaip 100 lapų</w:t>
            </w:r>
          </w:p>
        </w:tc>
        <w:tc>
          <w:tcPr>
            <w:tcW w:w="5312" w:type="dxa"/>
            <w:shd w:val="clear" w:color="auto" w:fill="FFFFFF"/>
            <w:vAlign w:val="center"/>
          </w:tcPr>
          <w:p w14:paraId="5FC6DC0A" w14:textId="53DE8376" w:rsidR="00507FBD" w:rsidRPr="004742FF"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5C50AAF2" w14:textId="77777777" w:rsidTr="00507FBD">
        <w:tc>
          <w:tcPr>
            <w:tcW w:w="822" w:type="dxa"/>
            <w:shd w:val="clear" w:color="auto" w:fill="D9D9D9" w:themeFill="background1" w:themeFillShade="D9"/>
            <w:tcMar>
              <w:top w:w="0" w:type="dxa"/>
              <w:left w:w="108" w:type="dxa"/>
              <w:bottom w:w="0" w:type="dxa"/>
              <w:right w:w="108" w:type="dxa"/>
            </w:tcMar>
            <w:vAlign w:val="center"/>
          </w:tcPr>
          <w:p w14:paraId="4F318548" w14:textId="70056960"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507FBD">
              <w:rPr>
                <w:rFonts w:ascii="Times New Roman" w:eastAsia="Times New Roman" w:hAnsi="Times New Roman" w:cs="Times New Roman"/>
                <w:iCs/>
                <w:sz w:val="24"/>
                <w:szCs w:val="24"/>
                <w:lang w:eastAsia="en-US"/>
              </w:rPr>
              <w:t>.4.</w:t>
            </w:r>
          </w:p>
        </w:tc>
        <w:tc>
          <w:tcPr>
            <w:tcW w:w="8812" w:type="dxa"/>
            <w:gridSpan w:val="2"/>
            <w:shd w:val="clear" w:color="auto" w:fill="D9D9D9" w:themeFill="background1" w:themeFillShade="D9"/>
            <w:tcMar>
              <w:top w:w="0" w:type="dxa"/>
              <w:left w:w="108" w:type="dxa"/>
              <w:bottom w:w="0" w:type="dxa"/>
              <w:right w:w="108" w:type="dxa"/>
            </w:tcMar>
            <w:vAlign w:val="center"/>
          </w:tcPr>
          <w:p w14:paraId="39D2EEED" w14:textId="74349F13"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sidRPr="001C1E1E">
              <w:rPr>
                <w:rFonts w:ascii="Times New Roman" w:eastAsia="Times New Roman" w:hAnsi="Times New Roman" w:cs="Times New Roman"/>
                <w:i/>
                <w:sz w:val="24"/>
                <w:szCs w:val="24"/>
                <w:lang w:eastAsia="en-US"/>
              </w:rPr>
              <w:t>ketvirtas parametras (P</w:t>
            </w:r>
            <w:r w:rsidRPr="00073E08">
              <w:rPr>
                <w:rFonts w:ascii="Times New Roman" w:eastAsia="Times New Roman" w:hAnsi="Times New Roman" w:cs="Times New Roman"/>
                <w:i/>
                <w:sz w:val="24"/>
                <w:szCs w:val="24"/>
                <w:vertAlign w:val="subscript"/>
                <w:lang w:eastAsia="en-US"/>
              </w:rPr>
              <w:t>5</w:t>
            </w:r>
            <w:r w:rsidRPr="001C1E1E">
              <w:rPr>
                <w:rFonts w:ascii="Times New Roman" w:eastAsia="Times New Roman" w:hAnsi="Times New Roman" w:cs="Times New Roman"/>
                <w:i/>
                <w:sz w:val="24"/>
                <w:szCs w:val="24"/>
                <w:vertAlign w:val="subscript"/>
                <w:lang w:eastAsia="en-US"/>
              </w:rPr>
              <w:t>4</w:t>
            </w:r>
            <w:r w:rsidRPr="001C1E1E">
              <w:rPr>
                <w:rFonts w:ascii="Times New Roman" w:eastAsia="Times New Roman" w:hAnsi="Times New Roman" w:cs="Times New Roman"/>
                <w:i/>
                <w:sz w:val="24"/>
                <w:szCs w:val="24"/>
                <w:lang w:eastAsia="en-US"/>
              </w:rPr>
              <w:t>) – turi būti pritaikytas naudoti su to paties gamintojo, originalia dažomųjų miltelių kasete</w:t>
            </w:r>
            <w:r w:rsidR="006166F8">
              <w:rPr>
                <w:rFonts w:ascii="Times New Roman" w:eastAsia="Times New Roman" w:hAnsi="Times New Roman" w:cs="Times New Roman"/>
                <w:i/>
                <w:sz w:val="24"/>
                <w:szCs w:val="24"/>
                <w:lang w:eastAsia="en-US"/>
              </w:rPr>
              <w:t>:</w:t>
            </w:r>
          </w:p>
        </w:tc>
      </w:tr>
      <w:tr w:rsidR="00507FBD" w:rsidRPr="004742FF" w14:paraId="4863408D" w14:textId="77777777" w:rsidTr="00507FBD">
        <w:tc>
          <w:tcPr>
            <w:tcW w:w="822" w:type="dxa"/>
            <w:shd w:val="clear" w:color="auto" w:fill="FFFFFF"/>
            <w:tcMar>
              <w:top w:w="0" w:type="dxa"/>
              <w:left w:w="108" w:type="dxa"/>
              <w:bottom w:w="0" w:type="dxa"/>
              <w:right w:w="108" w:type="dxa"/>
            </w:tcMar>
            <w:vAlign w:val="center"/>
          </w:tcPr>
          <w:p w14:paraId="1DBADC29" w14:textId="4EC3F5A6"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507FBD">
              <w:rPr>
                <w:rFonts w:ascii="Times New Roman" w:eastAsia="Times New Roman" w:hAnsi="Times New Roman" w:cs="Times New Roman"/>
                <w:iCs/>
                <w:sz w:val="24"/>
                <w:szCs w:val="24"/>
                <w:lang w:eastAsia="en-US"/>
              </w:rPr>
              <w:t>.4.1.</w:t>
            </w:r>
          </w:p>
        </w:tc>
        <w:tc>
          <w:tcPr>
            <w:tcW w:w="3500" w:type="dxa"/>
            <w:shd w:val="clear" w:color="auto" w:fill="FFFFFF"/>
            <w:tcMar>
              <w:top w:w="0" w:type="dxa"/>
              <w:left w:w="108" w:type="dxa"/>
              <w:bottom w:w="0" w:type="dxa"/>
              <w:right w:w="108" w:type="dxa"/>
            </w:tcMar>
            <w:vAlign w:val="center"/>
          </w:tcPr>
          <w:p w14:paraId="249CC6FF" w14:textId="77777777"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resursas ne mažiau kaip 12500 spaudų, kai lapo padengimas 5</w:t>
            </w:r>
            <w:r>
              <w:rPr>
                <w:rFonts w:ascii="Cambria Math" w:eastAsia="Times New Roman" w:hAnsi="Cambria Math" w:cs="Times New Roman"/>
                <w:iCs/>
                <w:sz w:val="24"/>
                <w:szCs w:val="24"/>
                <w:lang w:eastAsia="en-US"/>
              </w:rPr>
              <w:t>%</w:t>
            </w:r>
          </w:p>
        </w:tc>
        <w:tc>
          <w:tcPr>
            <w:tcW w:w="5312" w:type="dxa"/>
            <w:shd w:val="clear" w:color="auto" w:fill="FFFFFF"/>
            <w:vAlign w:val="center"/>
          </w:tcPr>
          <w:p w14:paraId="2D8ADDA9" w14:textId="5C6AC273" w:rsidR="00507FBD" w:rsidRPr="004742FF"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550CD718" w14:textId="77777777" w:rsidTr="00507FBD">
        <w:tc>
          <w:tcPr>
            <w:tcW w:w="822" w:type="dxa"/>
            <w:shd w:val="clear" w:color="auto" w:fill="FFFFFF"/>
            <w:tcMar>
              <w:top w:w="0" w:type="dxa"/>
              <w:left w:w="108" w:type="dxa"/>
              <w:bottom w:w="0" w:type="dxa"/>
              <w:right w:w="108" w:type="dxa"/>
            </w:tcMar>
            <w:vAlign w:val="center"/>
          </w:tcPr>
          <w:p w14:paraId="22B04B2C" w14:textId="624A1327"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5</w:t>
            </w:r>
            <w:r w:rsidR="00507FBD">
              <w:rPr>
                <w:rFonts w:ascii="Times New Roman" w:eastAsia="Times New Roman" w:hAnsi="Times New Roman" w:cs="Times New Roman"/>
                <w:iCs/>
                <w:sz w:val="24"/>
                <w:szCs w:val="24"/>
                <w:lang w:eastAsia="en-US"/>
              </w:rPr>
              <w:t>.4.2.</w:t>
            </w:r>
          </w:p>
        </w:tc>
        <w:tc>
          <w:tcPr>
            <w:tcW w:w="3500" w:type="dxa"/>
            <w:shd w:val="clear" w:color="auto" w:fill="FFFFFF"/>
            <w:tcMar>
              <w:top w:w="0" w:type="dxa"/>
              <w:left w:w="108" w:type="dxa"/>
              <w:bottom w:w="0" w:type="dxa"/>
              <w:right w:w="108" w:type="dxa"/>
            </w:tcMar>
            <w:vAlign w:val="center"/>
          </w:tcPr>
          <w:p w14:paraId="6040AAAD" w14:textId="77777777" w:rsidR="00507FBD"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resursas ne mažiau kaip 25000 spaudų, kai lapo padengimas 5</w:t>
            </w:r>
            <w:r>
              <w:rPr>
                <w:rFonts w:ascii="Cambria Math" w:eastAsia="Times New Roman" w:hAnsi="Cambria Math" w:cs="Times New Roman"/>
                <w:iCs/>
                <w:sz w:val="24"/>
                <w:szCs w:val="24"/>
                <w:lang w:eastAsia="en-US"/>
              </w:rPr>
              <w:t>%</w:t>
            </w:r>
          </w:p>
        </w:tc>
        <w:tc>
          <w:tcPr>
            <w:tcW w:w="5312" w:type="dxa"/>
            <w:shd w:val="clear" w:color="auto" w:fill="FFFFFF"/>
            <w:vAlign w:val="center"/>
          </w:tcPr>
          <w:p w14:paraId="2BE0AAEE" w14:textId="0B8FCE53"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val="en-US" w:eastAsia="en-US"/>
              </w:rPr>
              <w:t>□</w:t>
            </w:r>
          </w:p>
        </w:tc>
      </w:tr>
      <w:tr w:rsidR="00507FBD" w:rsidRPr="004742FF" w14:paraId="5F4A6805" w14:textId="77777777" w:rsidTr="00507FBD">
        <w:tc>
          <w:tcPr>
            <w:tcW w:w="822" w:type="dxa"/>
            <w:shd w:val="clear" w:color="auto" w:fill="FFFFFF"/>
            <w:tcMar>
              <w:top w:w="0" w:type="dxa"/>
              <w:left w:w="108" w:type="dxa"/>
              <w:bottom w:w="0" w:type="dxa"/>
              <w:right w:w="108" w:type="dxa"/>
            </w:tcMar>
            <w:vAlign w:val="center"/>
          </w:tcPr>
          <w:p w14:paraId="68A493B3" w14:textId="1EBC8F92"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lastRenderedPageBreak/>
              <w:t>6</w:t>
            </w:r>
            <w:r w:rsidR="00507FBD">
              <w:rPr>
                <w:rFonts w:ascii="Times New Roman" w:eastAsia="Times New Roman" w:hAnsi="Times New Roman" w:cs="Times New Roman"/>
                <w:iCs/>
                <w:sz w:val="24"/>
                <w:szCs w:val="24"/>
                <w:lang w:eastAsia="en-US"/>
              </w:rPr>
              <w:t>.</w:t>
            </w:r>
          </w:p>
        </w:tc>
        <w:tc>
          <w:tcPr>
            <w:tcW w:w="8812" w:type="dxa"/>
            <w:gridSpan w:val="2"/>
            <w:shd w:val="clear" w:color="auto" w:fill="FFFFFF"/>
            <w:tcMar>
              <w:top w:w="0" w:type="dxa"/>
              <w:left w:w="108" w:type="dxa"/>
              <w:bottom w:w="0" w:type="dxa"/>
              <w:right w:w="108" w:type="dxa"/>
            </w:tcMar>
            <w:vAlign w:val="center"/>
          </w:tcPr>
          <w:p w14:paraId="0CC32E05" w14:textId="33D20CF5" w:rsidR="00507FBD" w:rsidRPr="00685BA1" w:rsidRDefault="00507FBD" w:rsidP="00507FBD">
            <w:pPr>
              <w:suppressAutoHyphens/>
              <w:spacing w:after="0" w:line="240" w:lineRule="auto"/>
              <w:jc w:val="both"/>
              <w:rPr>
                <w:rFonts w:ascii="Times New Roman" w:eastAsia="Times New Roman" w:hAnsi="Times New Roman" w:cs="Times New Roman"/>
                <w:iCs/>
                <w:sz w:val="24"/>
                <w:szCs w:val="24"/>
                <w:lang w:eastAsia="en-US"/>
              </w:rPr>
            </w:pPr>
            <w:r w:rsidRPr="00073E08">
              <w:rPr>
                <w:rFonts w:ascii="Times New Roman" w:eastAsia="Times New Roman" w:hAnsi="Times New Roman" w:cs="Times New Roman"/>
                <w:b/>
                <w:bCs/>
                <w:iCs/>
                <w:sz w:val="24"/>
                <w:szCs w:val="24"/>
                <w:lang w:eastAsia="en-US"/>
              </w:rPr>
              <w:t xml:space="preserve">Septintas kriterijus </w:t>
            </w:r>
            <w:r w:rsidRPr="00073E08">
              <w:rPr>
                <w:rFonts w:ascii="Times New Roman" w:eastAsia="Times New Roman" w:hAnsi="Times New Roman" w:cs="Times New Roman"/>
                <w:b/>
                <w:bCs/>
                <w:sz w:val="24"/>
                <w:szCs w:val="20"/>
                <w:lang w:eastAsia="en-US"/>
              </w:rPr>
              <w:t>(T</w:t>
            </w:r>
            <w:r w:rsidRPr="00073E08">
              <w:rPr>
                <w:rFonts w:ascii="Times New Roman" w:eastAsia="Times New Roman" w:hAnsi="Times New Roman" w:cs="Times New Roman"/>
                <w:b/>
                <w:bCs/>
                <w:sz w:val="24"/>
                <w:szCs w:val="20"/>
                <w:vertAlign w:val="subscript"/>
                <w:lang w:eastAsia="en-US"/>
              </w:rPr>
              <w:t>6</w:t>
            </w:r>
            <w:r w:rsidRPr="00073E08">
              <w:rPr>
                <w:rFonts w:ascii="Times New Roman" w:eastAsia="Times New Roman" w:hAnsi="Times New Roman" w:cs="Times New Roman"/>
                <w:b/>
                <w:bCs/>
                <w:sz w:val="24"/>
                <w:szCs w:val="20"/>
                <w:lang w:eastAsia="en-US"/>
              </w:rPr>
              <w:t>)</w:t>
            </w:r>
            <w:r>
              <w:rPr>
                <w:rFonts w:ascii="Times New Roman" w:eastAsia="Times New Roman" w:hAnsi="Times New Roman" w:cs="Times New Roman"/>
                <w:iCs/>
                <w:sz w:val="24"/>
                <w:szCs w:val="24"/>
                <w:lang w:eastAsia="en-US"/>
              </w:rPr>
              <w:t xml:space="preserve"> </w:t>
            </w:r>
            <w:r w:rsidRPr="004742FF">
              <w:rPr>
                <w:rFonts w:ascii="Times New Roman" w:eastAsia="Times New Roman" w:hAnsi="Times New Roman" w:cs="Times New Roman"/>
                <w:iCs/>
                <w:sz w:val="24"/>
                <w:szCs w:val="24"/>
                <w:lang w:eastAsia="en-US"/>
              </w:rPr>
              <w:t>–</w:t>
            </w:r>
            <w:r>
              <w:rPr>
                <w:rFonts w:ascii="Times New Roman" w:eastAsia="Times New Roman" w:hAnsi="Times New Roman" w:cs="Times New Roman"/>
                <w:iCs/>
                <w:sz w:val="24"/>
                <w:szCs w:val="24"/>
                <w:lang w:eastAsia="en-US"/>
              </w:rPr>
              <w:t xml:space="preserve"> F tipo spausdintuvų techniniai parametrai, viršijantys techninės specifikacijos reikalavimus</w:t>
            </w:r>
            <w:r w:rsidR="006166F8">
              <w:rPr>
                <w:rFonts w:ascii="Times New Roman" w:eastAsia="Times New Roman" w:hAnsi="Times New Roman" w:cs="Times New Roman"/>
                <w:iCs/>
                <w:sz w:val="24"/>
                <w:szCs w:val="24"/>
                <w:lang w:eastAsia="en-US"/>
              </w:rPr>
              <w:t>******</w:t>
            </w:r>
          </w:p>
        </w:tc>
      </w:tr>
      <w:tr w:rsidR="00507FBD" w:rsidRPr="004742FF" w14:paraId="70A44ED4" w14:textId="77777777" w:rsidTr="00507FBD">
        <w:tc>
          <w:tcPr>
            <w:tcW w:w="822" w:type="dxa"/>
            <w:shd w:val="clear" w:color="auto" w:fill="D9D9D9" w:themeFill="background1" w:themeFillShade="D9"/>
            <w:tcMar>
              <w:top w:w="0" w:type="dxa"/>
              <w:left w:w="108" w:type="dxa"/>
              <w:bottom w:w="0" w:type="dxa"/>
              <w:right w:w="108" w:type="dxa"/>
            </w:tcMar>
            <w:vAlign w:val="center"/>
          </w:tcPr>
          <w:p w14:paraId="448565B4" w14:textId="211C8691"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w:t>
            </w:r>
            <w:r w:rsidR="00507FBD">
              <w:rPr>
                <w:rFonts w:ascii="Times New Roman" w:eastAsia="Times New Roman" w:hAnsi="Times New Roman" w:cs="Times New Roman"/>
                <w:iCs/>
                <w:sz w:val="24"/>
                <w:szCs w:val="24"/>
                <w:lang w:eastAsia="en-US"/>
              </w:rPr>
              <w:t>.1.</w:t>
            </w:r>
          </w:p>
        </w:tc>
        <w:tc>
          <w:tcPr>
            <w:tcW w:w="8812" w:type="dxa"/>
            <w:gridSpan w:val="2"/>
            <w:shd w:val="clear" w:color="auto" w:fill="D9D9D9" w:themeFill="background1" w:themeFillShade="D9"/>
            <w:tcMar>
              <w:top w:w="0" w:type="dxa"/>
              <w:left w:w="108" w:type="dxa"/>
              <w:bottom w:w="0" w:type="dxa"/>
              <w:right w:w="108" w:type="dxa"/>
            </w:tcMar>
            <w:vAlign w:val="center"/>
          </w:tcPr>
          <w:p w14:paraId="4C9B74B8" w14:textId="21C7954A" w:rsidR="00507FBD" w:rsidRPr="004742FF" w:rsidRDefault="00507FBD" w:rsidP="00507FBD">
            <w:pPr>
              <w:suppressAutoHyphens/>
              <w:spacing w:after="0" w:line="240" w:lineRule="auto"/>
              <w:rPr>
                <w:rFonts w:ascii="Times New Roman" w:eastAsia="Times New Roman" w:hAnsi="Times New Roman" w:cs="Times New Roman"/>
                <w:iCs/>
                <w:sz w:val="24"/>
                <w:szCs w:val="24"/>
                <w:lang w:val="en-US" w:eastAsia="en-US"/>
              </w:rPr>
            </w:pPr>
            <w:r w:rsidRPr="00A03EB6">
              <w:rPr>
                <w:rFonts w:ascii="Times New Roman" w:eastAsia="Times New Roman" w:hAnsi="Times New Roman" w:cs="Times New Roman"/>
                <w:i/>
                <w:sz w:val="24"/>
                <w:szCs w:val="24"/>
                <w:lang w:eastAsia="en-US"/>
              </w:rPr>
              <w:t>pirmas parametras (P</w:t>
            </w:r>
            <w:r w:rsidRPr="00073E08">
              <w:rPr>
                <w:rFonts w:ascii="Times New Roman" w:eastAsia="Times New Roman" w:hAnsi="Times New Roman" w:cs="Times New Roman"/>
                <w:i/>
                <w:sz w:val="24"/>
                <w:szCs w:val="24"/>
                <w:vertAlign w:val="subscript"/>
                <w:lang w:eastAsia="en-US"/>
              </w:rPr>
              <w:t>6</w:t>
            </w:r>
            <w:r w:rsidRPr="00A03EB6">
              <w:rPr>
                <w:rFonts w:ascii="Times New Roman" w:eastAsia="Times New Roman" w:hAnsi="Times New Roman" w:cs="Times New Roman"/>
                <w:i/>
                <w:sz w:val="24"/>
                <w:szCs w:val="24"/>
                <w:vertAlign w:val="subscript"/>
                <w:lang w:eastAsia="en-US"/>
              </w:rPr>
              <w:t>1</w:t>
            </w:r>
            <w:r w:rsidRPr="00A03EB6">
              <w:rPr>
                <w:rFonts w:ascii="Times New Roman" w:eastAsia="Times New Roman" w:hAnsi="Times New Roman" w:cs="Times New Roman"/>
                <w:i/>
                <w:sz w:val="24"/>
                <w:szCs w:val="24"/>
                <w:lang w:eastAsia="en-US"/>
              </w:rPr>
              <w:t xml:space="preserve">) </w:t>
            </w:r>
            <w:r w:rsidRPr="00A917B2">
              <w:rPr>
                <w:rFonts w:ascii="Times New Roman" w:eastAsia="Times New Roman" w:hAnsi="Times New Roman" w:cs="Times New Roman"/>
                <w:i/>
                <w:sz w:val="24"/>
                <w:szCs w:val="24"/>
                <w:lang w:eastAsia="en-US"/>
              </w:rPr>
              <w:t>–</w:t>
            </w:r>
            <w:r>
              <w:rPr>
                <w:rFonts w:ascii="Times New Roman" w:eastAsia="Times New Roman" w:hAnsi="Times New Roman" w:cs="Times New Roman"/>
                <w:i/>
                <w:sz w:val="24"/>
                <w:szCs w:val="24"/>
                <w:lang w:eastAsia="en-US"/>
              </w:rPr>
              <w:t xml:space="preserve"> </w:t>
            </w:r>
            <w:r w:rsidRPr="001C1E1E">
              <w:rPr>
                <w:rFonts w:ascii="Times New Roman" w:eastAsia="Times New Roman" w:hAnsi="Times New Roman" w:cs="Times New Roman"/>
                <w:i/>
                <w:sz w:val="24"/>
                <w:szCs w:val="24"/>
                <w:lang w:eastAsia="en-US"/>
              </w:rPr>
              <w:t>turi būti pritaikytas naudoti su to paties gamintojo, originalia dažomųjų miltelių kasete</w:t>
            </w:r>
            <w:r w:rsidR="006166F8">
              <w:rPr>
                <w:rFonts w:ascii="Times New Roman" w:eastAsia="Times New Roman" w:hAnsi="Times New Roman" w:cs="Times New Roman"/>
                <w:i/>
                <w:sz w:val="24"/>
                <w:szCs w:val="24"/>
                <w:lang w:eastAsia="en-US"/>
              </w:rPr>
              <w:t>:</w:t>
            </w:r>
          </w:p>
        </w:tc>
      </w:tr>
      <w:tr w:rsidR="00507FBD" w:rsidRPr="004742FF" w14:paraId="73D79669" w14:textId="77777777" w:rsidTr="00507FBD">
        <w:tc>
          <w:tcPr>
            <w:tcW w:w="822" w:type="dxa"/>
            <w:shd w:val="clear" w:color="auto" w:fill="FFFFFF"/>
            <w:tcMar>
              <w:top w:w="0" w:type="dxa"/>
              <w:left w:w="108" w:type="dxa"/>
              <w:bottom w:w="0" w:type="dxa"/>
              <w:right w:w="108" w:type="dxa"/>
            </w:tcMar>
            <w:vAlign w:val="center"/>
          </w:tcPr>
          <w:p w14:paraId="6A710EC8" w14:textId="1EAE4E24"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w:t>
            </w:r>
            <w:r w:rsidR="00507FBD">
              <w:rPr>
                <w:rFonts w:ascii="Times New Roman" w:eastAsia="Times New Roman" w:hAnsi="Times New Roman" w:cs="Times New Roman"/>
                <w:iCs/>
                <w:sz w:val="24"/>
                <w:szCs w:val="24"/>
                <w:lang w:eastAsia="en-US"/>
              </w:rPr>
              <w:t>.1.1.</w:t>
            </w:r>
          </w:p>
        </w:tc>
        <w:tc>
          <w:tcPr>
            <w:tcW w:w="3500" w:type="dxa"/>
            <w:shd w:val="clear" w:color="auto" w:fill="FFFFFF"/>
            <w:tcMar>
              <w:top w:w="0" w:type="dxa"/>
              <w:left w:w="108" w:type="dxa"/>
              <w:bottom w:w="0" w:type="dxa"/>
              <w:right w:w="108" w:type="dxa"/>
            </w:tcMar>
            <w:vAlign w:val="center"/>
          </w:tcPr>
          <w:p w14:paraId="0E50F17D" w14:textId="77777777" w:rsidR="00507FBD" w:rsidRPr="00A03EB6" w:rsidRDefault="00507FBD" w:rsidP="00507FBD">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Cs/>
                <w:sz w:val="24"/>
                <w:szCs w:val="24"/>
                <w:lang w:eastAsia="en-US"/>
              </w:rPr>
              <w:t>resursas ne mažiau kaip 12500 spaudų, kai lapo padengimas 5</w:t>
            </w:r>
            <w:r>
              <w:rPr>
                <w:rFonts w:ascii="Cambria Math" w:eastAsia="Times New Roman" w:hAnsi="Cambria Math" w:cs="Times New Roman"/>
                <w:iCs/>
                <w:sz w:val="24"/>
                <w:szCs w:val="24"/>
                <w:lang w:eastAsia="en-US"/>
              </w:rPr>
              <w:t>%</w:t>
            </w:r>
          </w:p>
        </w:tc>
        <w:tc>
          <w:tcPr>
            <w:tcW w:w="5312" w:type="dxa"/>
            <w:shd w:val="clear" w:color="auto" w:fill="FFFFFF"/>
            <w:vAlign w:val="center"/>
          </w:tcPr>
          <w:p w14:paraId="524D124A" w14:textId="63EDE563" w:rsidR="00507FBD" w:rsidRPr="004742FF"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r w:rsidR="00507FBD" w:rsidRPr="004742FF" w14:paraId="57172C50" w14:textId="77777777" w:rsidTr="00507FBD">
        <w:tc>
          <w:tcPr>
            <w:tcW w:w="822" w:type="dxa"/>
            <w:shd w:val="clear" w:color="auto" w:fill="FFFFFF"/>
            <w:tcMar>
              <w:top w:w="0" w:type="dxa"/>
              <w:left w:w="108" w:type="dxa"/>
              <w:bottom w:w="0" w:type="dxa"/>
              <w:right w:w="108" w:type="dxa"/>
            </w:tcMar>
            <w:vAlign w:val="center"/>
          </w:tcPr>
          <w:p w14:paraId="30B22BAA" w14:textId="18C46E9D" w:rsidR="00507FBD" w:rsidRDefault="006166F8" w:rsidP="00507FBD">
            <w:pPr>
              <w:suppressAutoHyphens/>
              <w:spacing w:after="0" w:line="240" w:lineRule="auto"/>
              <w:jc w:val="center"/>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6</w:t>
            </w:r>
            <w:r w:rsidR="00507FBD">
              <w:rPr>
                <w:rFonts w:ascii="Times New Roman" w:eastAsia="Times New Roman" w:hAnsi="Times New Roman" w:cs="Times New Roman"/>
                <w:iCs/>
                <w:sz w:val="24"/>
                <w:szCs w:val="24"/>
                <w:lang w:eastAsia="en-US"/>
              </w:rPr>
              <w:t>.1.2.</w:t>
            </w:r>
          </w:p>
        </w:tc>
        <w:tc>
          <w:tcPr>
            <w:tcW w:w="3500" w:type="dxa"/>
            <w:shd w:val="clear" w:color="auto" w:fill="FFFFFF"/>
            <w:tcMar>
              <w:top w:w="0" w:type="dxa"/>
              <w:left w:w="108" w:type="dxa"/>
              <w:bottom w:w="0" w:type="dxa"/>
              <w:right w:w="108" w:type="dxa"/>
            </w:tcMar>
            <w:vAlign w:val="center"/>
          </w:tcPr>
          <w:p w14:paraId="3E41D36D" w14:textId="77777777" w:rsidR="00507FBD" w:rsidRPr="00A03EB6" w:rsidRDefault="00507FBD" w:rsidP="00507FBD">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Cs/>
                <w:sz w:val="24"/>
                <w:szCs w:val="24"/>
                <w:lang w:eastAsia="en-US"/>
              </w:rPr>
              <w:t>resursas ne mažiau kaip 25000 spaudų, kai lapo padengimas 5</w:t>
            </w:r>
            <w:r>
              <w:rPr>
                <w:rFonts w:ascii="Cambria Math" w:eastAsia="Times New Roman" w:hAnsi="Cambria Math" w:cs="Times New Roman"/>
                <w:iCs/>
                <w:sz w:val="24"/>
                <w:szCs w:val="24"/>
                <w:lang w:eastAsia="en-US"/>
              </w:rPr>
              <w:t>%</w:t>
            </w:r>
          </w:p>
        </w:tc>
        <w:tc>
          <w:tcPr>
            <w:tcW w:w="5312" w:type="dxa"/>
            <w:shd w:val="clear" w:color="auto" w:fill="FFFFFF"/>
            <w:vAlign w:val="center"/>
          </w:tcPr>
          <w:p w14:paraId="7E58DF0D" w14:textId="040DE500" w:rsidR="00507FBD" w:rsidRPr="004742FF" w:rsidRDefault="006166F8" w:rsidP="00507FBD">
            <w:pPr>
              <w:suppressAutoHyphens/>
              <w:spacing w:after="0" w:line="240" w:lineRule="auto"/>
              <w:jc w:val="center"/>
              <w:rPr>
                <w:rFonts w:ascii="Times New Roman" w:eastAsia="Times New Roman" w:hAnsi="Times New Roman" w:cs="Times New Roman"/>
                <w:iCs/>
                <w:sz w:val="24"/>
                <w:szCs w:val="24"/>
                <w:lang w:val="en-US" w:eastAsia="en-US"/>
              </w:rPr>
            </w:pPr>
            <w:r>
              <w:rPr>
                <w:rFonts w:ascii="Times New Roman" w:eastAsia="Times New Roman" w:hAnsi="Times New Roman" w:cs="Times New Roman"/>
                <w:iCs/>
                <w:sz w:val="24"/>
                <w:szCs w:val="24"/>
                <w:lang w:val="en-US" w:eastAsia="en-US"/>
              </w:rPr>
              <w:t>□</w:t>
            </w:r>
          </w:p>
        </w:tc>
      </w:tr>
    </w:tbl>
    <w:p w14:paraId="393ADD1F" w14:textId="062F01A0" w:rsidR="00507FBD" w:rsidRPr="006166F8" w:rsidRDefault="006166F8" w:rsidP="006166F8">
      <w:pPr>
        <w:suppressAutoHyphens/>
        <w:spacing w:after="0" w:line="240" w:lineRule="auto"/>
        <w:ind w:firstLine="567"/>
        <w:jc w:val="both"/>
        <w:rPr>
          <w:rFonts w:ascii="Times New Roman" w:eastAsia="Times New Roman" w:hAnsi="Times New Roman" w:cs="Times New Roman"/>
          <w:sz w:val="24"/>
          <w:szCs w:val="24"/>
          <w:lang w:eastAsia="en-US"/>
        </w:rPr>
      </w:pPr>
      <w:r w:rsidRPr="006166F8">
        <w:rPr>
          <w:rFonts w:ascii="Times New Roman" w:hAnsi="Times New Roman" w:cs="Times New Roman"/>
          <w:i/>
          <w:iCs/>
          <w:sz w:val="24"/>
          <w:szCs w:val="24"/>
          <w:lang w:eastAsia="lt-LT"/>
        </w:rPr>
        <w:t xml:space="preserve">*pažymėti </w:t>
      </w:r>
      <w:r w:rsidR="004330FA">
        <w:rPr>
          <w:rFonts w:ascii="Times New Roman" w:hAnsi="Times New Roman" w:cs="Times New Roman"/>
          <w:i/>
          <w:iCs/>
          <w:sz w:val="24"/>
          <w:szCs w:val="24"/>
          <w:lang w:eastAsia="lt-LT"/>
        </w:rPr>
        <w:t xml:space="preserve">kiekvieno parametro </w:t>
      </w:r>
      <w:r w:rsidRPr="006166F8">
        <w:rPr>
          <w:rFonts w:ascii="Times New Roman" w:hAnsi="Times New Roman" w:cs="Times New Roman"/>
          <w:i/>
          <w:iCs/>
          <w:sz w:val="24"/>
          <w:szCs w:val="24"/>
          <w:lang w:eastAsia="lt-LT"/>
        </w:rPr>
        <w:t>vieną variantą pagal pirkimo sąlygų 98.</w:t>
      </w:r>
      <w:r>
        <w:rPr>
          <w:rFonts w:ascii="Times New Roman" w:hAnsi="Times New Roman" w:cs="Times New Roman"/>
          <w:i/>
          <w:iCs/>
          <w:sz w:val="24"/>
          <w:szCs w:val="24"/>
          <w:lang w:eastAsia="lt-LT"/>
        </w:rPr>
        <w:t>6</w:t>
      </w:r>
      <w:r w:rsidRPr="006166F8">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p w14:paraId="4ECEF453" w14:textId="66CF02B3" w:rsidR="00507FBD" w:rsidRDefault="006166F8" w:rsidP="006166F8">
      <w:pPr>
        <w:suppressAutoHyphens/>
        <w:spacing w:after="0" w:line="240" w:lineRule="auto"/>
        <w:ind w:firstLine="567"/>
        <w:jc w:val="both"/>
        <w:rPr>
          <w:rFonts w:ascii="Times New Roman" w:hAnsi="Times New Roman" w:cs="Times New Roman"/>
          <w:i/>
          <w:iCs/>
          <w:sz w:val="24"/>
          <w:szCs w:val="24"/>
          <w:lang w:eastAsia="lt-LT"/>
        </w:rPr>
      </w:pPr>
      <w:r>
        <w:rPr>
          <w:rFonts w:ascii="Times New Roman" w:eastAsia="Times New Roman" w:hAnsi="Times New Roman" w:cs="Times New Roman"/>
          <w:sz w:val="24"/>
          <w:szCs w:val="24"/>
          <w:lang w:eastAsia="en-US"/>
        </w:rPr>
        <w:t>**</w:t>
      </w:r>
      <w:r w:rsidRPr="006166F8">
        <w:rPr>
          <w:rFonts w:ascii="Times New Roman" w:hAnsi="Times New Roman" w:cs="Times New Roman"/>
          <w:i/>
          <w:iCs/>
          <w:sz w:val="24"/>
          <w:szCs w:val="24"/>
          <w:lang w:eastAsia="lt-LT"/>
        </w:rPr>
        <w:t xml:space="preserve">pažymėti </w:t>
      </w:r>
      <w:r w:rsidR="004330FA">
        <w:rPr>
          <w:rFonts w:ascii="Times New Roman" w:hAnsi="Times New Roman" w:cs="Times New Roman"/>
          <w:i/>
          <w:iCs/>
          <w:sz w:val="24"/>
          <w:szCs w:val="24"/>
          <w:lang w:eastAsia="lt-LT"/>
        </w:rPr>
        <w:t xml:space="preserve">kiekvieno parametro </w:t>
      </w:r>
      <w:r w:rsidRPr="006166F8">
        <w:rPr>
          <w:rFonts w:ascii="Times New Roman" w:hAnsi="Times New Roman" w:cs="Times New Roman"/>
          <w:i/>
          <w:iCs/>
          <w:sz w:val="24"/>
          <w:szCs w:val="24"/>
          <w:lang w:eastAsia="lt-LT"/>
        </w:rPr>
        <w:t>vieną variantą pagal pirkimo sąlygų 98.</w:t>
      </w:r>
      <w:r>
        <w:rPr>
          <w:rFonts w:ascii="Times New Roman" w:hAnsi="Times New Roman" w:cs="Times New Roman"/>
          <w:i/>
          <w:iCs/>
          <w:sz w:val="24"/>
          <w:szCs w:val="24"/>
          <w:lang w:eastAsia="lt-LT"/>
        </w:rPr>
        <w:t>7</w:t>
      </w:r>
      <w:r w:rsidRPr="006166F8">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p w14:paraId="27C3E765" w14:textId="2EA78D88" w:rsidR="006166F8" w:rsidRDefault="006166F8" w:rsidP="006166F8">
      <w:pPr>
        <w:suppressAutoHyphens/>
        <w:spacing w:after="0" w:line="240" w:lineRule="auto"/>
        <w:ind w:firstLine="567"/>
        <w:jc w:val="both"/>
        <w:rPr>
          <w:rFonts w:ascii="Times New Roman" w:hAnsi="Times New Roman" w:cs="Times New Roman"/>
          <w:i/>
          <w:iCs/>
          <w:sz w:val="24"/>
          <w:szCs w:val="24"/>
          <w:lang w:eastAsia="lt-LT"/>
        </w:rPr>
      </w:pPr>
      <w:r>
        <w:rPr>
          <w:rFonts w:ascii="Times New Roman" w:hAnsi="Times New Roman" w:cs="Times New Roman"/>
          <w:i/>
          <w:iCs/>
          <w:sz w:val="24"/>
          <w:szCs w:val="24"/>
          <w:lang w:eastAsia="lt-LT"/>
        </w:rPr>
        <w:t>***</w:t>
      </w:r>
      <w:r w:rsidRPr="006166F8">
        <w:rPr>
          <w:rFonts w:ascii="Times New Roman" w:hAnsi="Times New Roman" w:cs="Times New Roman"/>
          <w:i/>
          <w:iCs/>
          <w:sz w:val="24"/>
          <w:szCs w:val="24"/>
          <w:lang w:eastAsia="lt-LT"/>
        </w:rPr>
        <w:t xml:space="preserve">pažymėti </w:t>
      </w:r>
      <w:r w:rsidR="004330FA">
        <w:rPr>
          <w:rFonts w:ascii="Times New Roman" w:hAnsi="Times New Roman" w:cs="Times New Roman"/>
          <w:i/>
          <w:iCs/>
          <w:sz w:val="24"/>
          <w:szCs w:val="24"/>
          <w:lang w:eastAsia="lt-LT"/>
        </w:rPr>
        <w:t xml:space="preserve">kiekvieno parametro </w:t>
      </w:r>
      <w:r w:rsidRPr="006166F8">
        <w:rPr>
          <w:rFonts w:ascii="Times New Roman" w:hAnsi="Times New Roman" w:cs="Times New Roman"/>
          <w:i/>
          <w:iCs/>
          <w:sz w:val="24"/>
          <w:szCs w:val="24"/>
          <w:lang w:eastAsia="lt-LT"/>
        </w:rPr>
        <w:t>vieną variantą pagal pirkimo sąlygų 98.</w:t>
      </w:r>
      <w:r>
        <w:rPr>
          <w:rFonts w:ascii="Times New Roman" w:hAnsi="Times New Roman" w:cs="Times New Roman"/>
          <w:i/>
          <w:iCs/>
          <w:sz w:val="24"/>
          <w:szCs w:val="24"/>
          <w:lang w:eastAsia="lt-LT"/>
        </w:rPr>
        <w:t>8</w:t>
      </w:r>
      <w:r w:rsidRPr="006166F8">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p w14:paraId="1C7891B7" w14:textId="6CED6196" w:rsidR="006166F8" w:rsidRDefault="006166F8" w:rsidP="006166F8">
      <w:pPr>
        <w:suppressAutoHyphens/>
        <w:spacing w:after="0" w:line="240" w:lineRule="auto"/>
        <w:ind w:firstLine="567"/>
        <w:jc w:val="both"/>
        <w:rPr>
          <w:rFonts w:ascii="Times New Roman" w:hAnsi="Times New Roman" w:cs="Times New Roman"/>
          <w:i/>
          <w:iCs/>
          <w:sz w:val="24"/>
          <w:szCs w:val="24"/>
          <w:lang w:eastAsia="lt-LT"/>
        </w:rPr>
      </w:pPr>
      <w:r>
        <w:rPr>
          <w:rFonts w:ascii="Times New Roman" w:eastAsia="Times New Roman" w:hAnsi="Times New Roman" w:cs="Times New Roman"/>
          <w:sz w:val="24"/>
          <w:szCs w:val="24"/>
          <w:lang w:eastAsia="en-US"/>
        </w:rPr>
        <w:t>****</w:t>
      </w:r>
      <w:r w:rsidRPr="006166F8">
        <w:rPr>
          <w:rFonts w:ascii="Times New Roman" w:hAnsi="Times New Roman" w:cs="Times New Roman"/>
          <w:i/>
          <w:iCs/>
          <w:sz w:val="24"/>
          <w:szCs w:val="24"/>
          <w:lang w:eastAsia="lt-LT"/>
        </w:rPr>
        <w:t xml:space="preserve">pažymėti </w:t>
      </w:r>
      <w:r w:rsidR="004330FA">
        <w:rPr>
          <w:rFonts w:ascii="Times New Roman" w:hAnsi="Times New Roman" w:cs="Times New Roman"/>
          <w:i/>
          <w:iCs/>
          <w:sz w:val="24"/>
          <w:szCs w:val="24"/>
          <w:lang w:eastAsia="lt-LT"/>
        </w:rPr>
        <w:t xml:space="preserve">kiekvieno parametro </w:t>
      </w:r>
      <w:r w:rsidRPr="006166F8">
        <w:rPr>
          <w:rFonts w:ascii="Times New Roman" w:hAnsi="Times New Roman" w:cs="Times New Roman"/>
          <w:i/>
          <w:iCs/>
          <w:sz w:val="24"/>
          <w:szCs w:val="24"/>
          <w:lang w:eastAsia="lt-LT"/>
        </w:rPr>
        <w:t>vieną variantą pagal pirkimo sąlygų 98.</w:t>
      </w:r>
      <w:r>
        <w:rPr>
          <w:rFonts w:ascii="Times New Roman" w:hAnsi="Times New Roman" w:cs="Times New Roman"/>
          <w:i/>
          <w:iCs/>
          <w:sz w:val="24"/>
          <w:szCs w:val="24"/>
          <w:lang w:eastAsia="lt-LT"/>
        </w:rPr>
        <w:t>9</w:t>
      </w:r>
      <w:r w:rsidRPr="006166F8">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p w14:paraId="6D7AC580" w14:textId="69C5A6C2" w:rsidR="006166F8" w:rsidRDefault="006166F8" w:rsidP="006166F8">
      <w:pPr>
        <w:suppressAutoHyphens/>
        <w:spacing w:after="0" w:line="240" w:lineRule="auto"/>
        <w:ind w:firstLine="567"/>
        <w:jc w:val="both"/>
        <w:rPr>
          <w:rFonts w:ascii="Times New Roman" w:hAnsi="Times New Roman" w:cs="Times New Roman"/>
          <w:i/>
          <w:iCs/>
          <w:sz w:val="24"/>
          <w:szCs w:val="24"/>
          <w:lang w:eastAsia="lt-LT"/>
        </w:rPr>
      </w:pPr>
      <w:r>
        <w:rPr>
          <w:rFonts w:ascii="Times New Roman" w:hAnsi="Times New Roman" w:cs="Times New Roman"/>
          <w:i/>
          <w:iCs/>
          <w:sz w:val="24"/>
          <w:szCs w:val="24"/>
          <w:lang w:eastAsia="lt-LT"/>
        </w:rPr>
        <w:t>*****</w:t>
      </w:r>
      <w:r w:rsidRPr="006166F8">
        <w:rPr>
          <w:rFonts w:ascii="Times New Roman" w:hAnsi="Times New Roman" w:cs="Times New Roman"/>
          <w:i/>
          <w:iCs/>
          <w:sz w:val="24"/>
          <w:szCs w:val="24"/>
          <w:lang w:eastAsia="lt-LT"/>
        </w:rPr>
        <w:t xml:space="preserve">pažymėti </w:t>
      </w:r>
      <w:r w:rsidR="004330FA">
        <w:rPr>
          <w:rFonts w:ascii="Times New Roman" w:hAnsi="Times New Roman" w:cs="Times New Roman"/>
          <w:i/>
          <w:iCs/>
          <w:sz w:val="24"/>
          <w:szCs w:val="24"/>
          <w:lang w:eastAsia="lt-LT"/>
        </w:rPr>
        <w:t xml:space="preserve">kiekvieno parametro </w:t>
      </w:r>
      <w:r w:rsidRPr="006166F8">
        <w:rPr>
          <w:rFonts w:ascii="Times New Roman" w:hAnsi="Times New Roman" w:cs="Times New Roman"/>
          <w:i/>
          <w:iCs/>
          <w:sz w:val="24"/>
          <w:szCs w:val="24"/>
          <w:lang w:eastAsia="lt-LT"/>
        </w:rPr>
        <w:t>vieną variantą pagal pirkimo sąlygų 98.</w:t>
      </w:r>
      <w:r>
        <w:rPr>
          <w:rFonts w:ascii="Times New Roman" w:hAnsi="Times New Roman" w:cs="Times New Roman"/>
          <w:i/>
          <w:iCs/>
          <w:sz w:val="24"/>
          <w:szCs w:val="24"/>
          <w:lang w:eastAsia="lt-LT"/>
        </w:rPr>
        <w:t>10</w:t>
      </w:r>
      <w:r w:rsidRPr="006166F8">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p w14:paraId="46DCAD9B" w14:textId="5E9B56A3" w:rsidR="006166F8" w:rsidRPr="00191CC4" w:rsidRDefault="006166F8" w:rsidP="006166F8">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hAnsi="Times New Roman" w:cs="Times New Roman"/>
          <w:i/>
          <w:iCs/>
          <w:sz w:val="24"/>
          <w:szCs w:val="24"/>
          <w:lang w:eastAsia="lt-LT"/>
        </w:rPr>
        <w:t>******</w:t>
      </w:r>
      <w:r w:rsidRPr="006166F8">
        <w:rPr>
          <w:rFonts w:ascii="Times New Roman" w:hAnsi="Times New Roman" w:cs="Times New Roman"/>
          <w:i/>
          <w:iCs/>
          <w:sz w:val="24"/>
          <w:szCs w:val="24"/>
          <w:lang w:eastAsia="lt-LT"/>
        </w:rPr>
        <w:t xml:space="preserve">pažymėti </w:t>
      </w:r>
      <w:r w:rsidR="004330FA">
        <w:rPr>
          <w:rFonts w:ascii="Times New Roman" w:hAnsi="Times New Roman" w:cs="Times New Roman"/>
          <w:i/>
          <w:iCs/>
          <w:sz w:val="24"/>
          <w:szCs w:val="24"/>
          <w:lang w:eastAsia="lt-LT"/>
        </w:rPr>
        <w:t xml:space="preserve">kiekvieno parametro </w:t>
      </w:r>
      <w:r w:rsidRPr="006166F8">
        <w:rPr>
          <w:rFonts w:ascii="Times New Roman" w:hAnsi="Times New Roman" w:cs="Times New Roman"/>
          <w:i/>
          <w:iCs/>
          <w:sz w:val="24"/>
          <w:szCs w:val="24"/>
          <w:lang w:eastAsia="lt-LT"/>
        </w:rPr>
        <w:t>vieną variantą pagal pirkimo sąlygų 98.</w:t>
      </w:r>
      <w:r>
        <w:rPr>
          <w:rFonts w:ascii="Times New Roman" w:hAnsi="Times New Roman" w:cs="Times New Roman"/>
          <w:i/>
          <w:iCs/>
          <w:sz w:val="24"/>
          <w:szCs w:val="24"/>
          <w:lang w:eastAsia="lt-LT"/>
        </w:rPr>
        <w:t>11</w:t>
      </w:r>
      <w:r w:rsidRPr="006166F8">
        <w:rPr>
          <w:rFonts w:ascii="Times New Roman" w:hAnsi="Times New Roman" w:cs="Times New Roman"/>
          <w:i/>
          <w:iCs/>
          <w:sz w:val="24"/>
          <w:szCs w:val="24"/>
          <w:lang w:eastAsia="lt-LT"/>
        </w:rPr>
        <w:t xml:space="preserve"> punktą</w:t>
      </w:r>
      <w:r>
        <w:rPr>
          <w:rFonts w:ascii="Times New Roman" w:hAnsi="Times New Roman" w:cs="Times New Roman"/>
          <w:i/>
          <w:iCs/>
          <w:sz w:val="24"/>
          <w:szCs w:val="24"/>
          <w:lang w:eastAsia="lt-LT"/>
        </w:rPr>
        <w:t>.</w:t>
      </w:r>
    </w:p>
    <w:p w14:paraId="51DCBD6B" w14:textId="39578888" w:rsidR="004D5234" w:rsidRPr="004330FA" w:rsidRDefault="004330FA" w:rsidP="004330FA">
      <w:pPr>
        <w:spacing w:after="0" w:line="240" w:lineRule="auto"/>
        <w:jc w:val="both"/>
        <w:rPr>
          <w:rFonts w:ascii="Times New Roman" w:eastAsia="Times New Roman" w:hAnsi="Times New Roman" w:cs="Times New Roman"/>
          <w:sz w:val="24"/>
          <w:szCs w:val="20"/>
          <w:lang w:eastAsia="en-US"/>
        </w:rPr>
      </w:pPr>
      <w:r w:rsidRPr="004330FA">
        <w:rPr>
          <w:rFonts w:ascii="Times New Roman" w:eastAsia="Times New Roman" w:hAnsi="Times New Roman" w:cs="Times New Roman"/>
          <w:sz w:val="24"/>
          <w:szCs w:val="24"/>
          <w:lang w:eastAsia="en-US"/>
        </w:rPr>
        <w:t xml:space="preserve">Pastaba. </w:t>
      </w:r>
      <w:r w:rsidR="00E45361" w:rsidRPr="004330FA">
        <w:rPr>
          <w:rFonts w:ascii="Times New Roman" w:eastAsia="Times New Roman" w:hAnsi="Times New Roman" w:cs="Times New Roman"/>
          <w:sz w:val="24"/>
          <w:szCs w:val="24"/>
          <w:lang w:eastAsia="en-US"/>
        </w:rPr>
        <w:t>Dalyviui nenurodžius prašomos rodiklio reikšmės, už kriterij</w:t>
      </w:r>
      <w:r>
        <w:rPr>
          <w:rFonts w:ascii="Times New Roman" w:eastAsia="Times New Roman" w:hAnsi="Times New Roman" w:cs="Times New Roman"/>
          <w:sz w:val="24"/>
          <w:szCs w:val="24"/>
          <w:lang w:eastAsia="en-US"/>
        </w:rPr>
        <w:t>aus parametrą</w:t>
      </w:r>
      <w:r w:rsidR="00E45361" w:rsidRPr="004330FA">
        <w:rPr>
          <w:rFonts w:ascii="Times New Roman" w:eastAsia="Times New Roman" w:hAnsi="Times New Roman" w:cs="Times New Roman"/>
          <w:sz w:val="24"/>
          <w:szCs w:val="24"/>
          <w:lang w:eastAsia="en-US"/>
        </w:rPr>
        <w:t xml:space="preserve"> bus skiriama 0 ekonominio naudingumo balų.</w:t>
      </w:r>
    </w:p>
    <w:p w14:paraId="476A670C" w14:textId="77777777" w:rsidR="00EC4EA1" w:rsidRDefault="00EC4EA1">
      <w:pPr>
        <w:rPr>
          <w:rFonts w:ascii="Times New Roman" w:eastAsia="Times New Roman" w:hAnsi="Times New Roman" w:cs="Times New Roman"/>
          <w:sz w:val="24"/>
          <w:szCs w:val="20"/>
          <w:lang w:eastAsia="en-US"/>
        </w:rPr>
        <w:sectPr w:rsidR="00EC4EA1" w:rsidSect="00977F59">
          <w:headerReference w:type="default" r:id="rId21"/>
          <w:pgSz w:w="11906" w:h="16838" w:code="9"/>
          <w:pgMar w:top="1134" w:right="567" w:bottom="993" w:left="1701" w:header="567" w:footer="567" w:gutter="0"/>
          <w:cols w:space="1296"/>
          <w:formProt w:val="0"/>
          <w:titlePg/>
        </w:sectPr>
      </w:pPr>
      <w:r>
        <w:rPr>
          <w:rFonts w:ascii="Times New Roman" w:eastAsia="Times New Roman" w:hAnsi="Times New Roman" w:cs="Times New Roman"/>
          <w:sz w:val="24"/>
          <w:szCs w:val="20"/>
          <w:lang w:eastAsia="en-US"/>
        </w:rPr>
        <w:br w:type="page"/>
      </w:r>
    </w:p>
    <w:p w14:paraId="745027CB" w14:textId="77777777" w:rsidR="008B2C5D" w:rsidRPr="003F7A10" w:rsidRDefault="008B2C5D" w:rsidP="008B2C5D">
      <w:pPr>
        <w:spacing w:after="0" w:line="240" w:lineRule="auto"/>
        <w:ind w:firstLine="567"/>
        <w:jc w:val="both"/>
        <w:rPr>
          <w:rFonts w:ascii="Times New Roman" w:hAnsi="Times New Roman" w:cs="Times New Roman"/>
          <w:b/>
          <w:bCs/>
          <w:sz w:val="24"/>
          <w:szCs w:val="24"/>
        </w:rPr>
      </w:pPr>
      <w:r w:rsidRPr="003F7A10">
        <w:rPr>
          <w:rFonts w:ascii="Times New Roman" w:hAnsi="Times New Roman" w:cs="Times New Roman"/>
          <w:b/>
          <w:bCs/>
          <w:sz w:val="24"/>
          <w:szCs w:val="24"/>
        </w:rPr>
        <w:lastRenderedPageBreak/>
        <w:t>Siūlome:</w:t>
      </w:r>
    </w:p>
    <w:p w14:paraId="421392C1" w14:textId="77777777" w:rsidR="008B2C5D" w:rsidRPr="003F7A10" w:rsidRDefault="008B2C5D">
      <w:pPr>
        <w:numPr>
          <w:ilvl w:val="1"/>
          <w:numId w:val="49"/>
        </w:numPr>
        <w:spacing w:after="0" w:line="240" w:lineRule="auto"/>
        <w:jc w:val="both"/>
        <w:rPr>
          <w:rFonts w:ascii="Times New Roman" w:hAnsi="Times New Roman" w:cs="Times New Roman"/>
          <w:bCs/>
          <w:i/>
          <w:iCs/>
          <w:sz w:val="24"/>
          <w:szCs w:val="24"/>
        </w:rPr>
      </w:pPr>
      <w:r w:rsidRPr="003F7A10">
        <w:rPr>
          <w:rFonts w:ascii="Times New Roman" w:hAnsi="Times New Roman" w:cs="Times New Roman"/>
          <w:bCs/>
          <w:i/>
          <w:iCs/>
          <w:sz w:val="24"/>
          <w:szCs w:val="24"/>
        </w:rPr>
        <w:t xml:space="preserve"> šiuos spaudinių įkainius:</w:t>
      </w:r>
    </w:p>
    <w:tbl>
      <w:tblPr>
        <w:tblW w:w="1484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66"/>
        <w:gridCol w:w="1900"/>
        <w:gridCol w:w="1403"/>
        <w:gridCol w:w="1187"/>
        <w:gridCol w:w="1403"/>
        <w:gridCol w:w="1221"/>
        <w:gridCol w:w="1552"/>
        <w:gridCol w:w="2684"/>
        <w:gridCol w:w="2929"/>
      </w:tblGrid>
      <w:tr w:rsidR="008B2C5D" w:rsidRPr="00E56575" w14:paraId="4F062921" w14:textId="77777777" w:rsidTr="003F7A10">
        <w:trPr>
          <w:cantSplit/>
          <w:trHeight w:val="859"/>
        </w:trPr>
        <w:tc>
          <w:tcPr>
            <w:tcW w:w="567"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03F1C145" w14:textId="77777777"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Eil. Nr.</w:t>
            </w:r>
          </w:p>
        </w:tc>
        <w:tc>
          <w:tcPr>
            <w:tcW w:w="1902"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240B83B3" w14:textId="35E319A5" w:rsidR="008B2C5D" w:rsidRPr="00E56575" w:rsidRDefault="008B2C5D" w:rsidP="008B2C5D">
            <w:pPr>
              <w:spacing w:after="0" w:line="240" w:lineRule="auto"/>
              <w:jc w:val="center"/>
              <w:rPr>
                <w:rFonts w:ascii="Times New Roman" w:hAnsi="Times New Roman" w:cs="Times New Roman"/>
                <w:b/>
              </w:rPr>
            </w:pPr>
            <w:r w:rsidRPr="00E56575">
              <w:rPr>
                <w:rFonts w:ascii="Times New Roman" w:hAnsi="Times New Roman" w:cs="Times New Roman"/>
                <w:b/>
              </w:rPr>
              <w:t>Paslaugos pavadinimas</w:t>
            </w:r>
          </w:p>
        </w:tc>
        <w:tc>
          <w:tcPr>
            <w:tcW w:w="259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68C83C85" w14:textId="77777777"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Preliminarus spaudinių kiekis</w:t>
            </w:r>
            <w:r w:rsidRPr="00E56575">
              <w:rPr>
                <w:rStyle w:val="Inaosprieraias"/>
                <w:rFonts w:ascii="Times New Roman" w:hAnsi="Times New Roman" w:cs="Times New Roman"/>
                <w:b/>
              </w:rPr>
              <w:footnoteReference w:id="11"/>
            </w:r>
            <w:r w:rsidRPr="00E56575">
              <w:rPr>
                <w:rFonts w:ascii="Times New Roman" w:hAnsi="Times New Roman" w:cs="Times New Roman"/>
                <w:b/>
              </w:rPr>
              <w:t xml:space="preserve"> per 1 mėn. su visų tipų įrenginiais</w:t>
            </w:r>
          </w:p>
        </w:tc>
        <w:tc>
          <w:tcPr>
            <w:tcW w:w="262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64C6B9FE" w14:textId="7DFA692F"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Spaudinio įkainis E</w:t>
            </w:r>
            <w:r>
              <w:rPr>
                <w:rFonts w:ascii="Times New Roman" w:hAnsi="Times New Roman" w:cs="Times New Roman"/>
                <w:b/>
              </w:rPr>
              <w:t>ur</w:t>
            </w:r>
            <w:r w:rsidRPr="00E56575">
              <w:rPr>
                <w:rFonts w:ascii="Times New Roman" w:hAnsi="Times New Roman" w:cs="Times New Roman"/>
                <w:b/>
              </w:rPr>
              <w:t xml:space="preserve"> be PVM </w:t>
            </w:r>
          </w:p>
        </w:tc>
        <w:tc>
          <w:tcPr>
            <w:tcW w:w="1530"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6BDF4B10" w14:textId="23ED1997" w:rsidR="008B2C5D" w:rsidRPr="00E56575" w:rsidRDefault="008B2C5D" w:rsidP="008B2C5D">
            <w:pPr>
              <w:spacing w:after="0" w:line="240" w:lineRule="auto"/>
              <w:jc w:val="center"/>
              <w:rPr>
                <w:rFonts w:ascii="Times New Roman" w:hAnsi="Times New Roman" w:cs="Times New Roman"/>
                <w:b/>
                <w:i/>
              </w:rPr>
            </w:pPr>
            <w:r w:rsidRPr="00E56575">
              <w:rPr>
                <w:rFonts w:ascii="Times New Roman" w:hAnsi="Times New Roman" w:cs="Times New Roman"/>
                <w:b/>
              </w:rPr>
              <w:t>Preliminarus 1 mėn. paslaugų įkainis E</w:t>
            </w:r>
            <w:r>
              <w:rPr>
                <w:rFonts w:ascii="Times New Roman" w:hAnsi="Times New Roman" w:cs="Times New Roman"/>
                <w:b/>
              </w:rPr>
              <w:t>ur</w:t>
            </w:r>
            <w:r w:rsidRPr="00E56575">
              <w:rPr>
                <w:rFonts w:ascii="Times New Roman" w:hAnsi="Times New Roman" w:cs="Times New Roman"/>
                <w:b/>
              </w:rPr>
              <w:t xml:space="preserve"> be PVM</w:t>
            </w:r>
          </w:p>
        </w:tc>
        <w:tc>
          <w:tcPr>
            <w:tcW w:w="2692"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85834C6" w14:textId="53735253" w:rsidR="008B2C5D" w:rsidRPr="00E56575" w:rsidRDefault="008B2C5D" w:rsidP="008B2C5D">
            <w:pPr>
              <w:spacing w:after="0" w:line="240" w:lineRule="auto"/>
              <w:jc w:val="center"/>
              <w:rPr>
                <w:rFonts w:ascii="Times New Roman" w:hAnsi="Times New Roman" w:cs="Times New Roman"/>
                <w:b/>
                <w:i/>
              </w:rPr>
            </w:pPr>
            <w:r w:rsidRPr="00E56575">
              <w:rPr>
                <w:rFonts w:ascii="Times New Roman" w:hAnsi="Times New Roman" w:cs="Times New Roman"/>
                <w:b/>
              </w:rPr>
              <w:t>Preliminari 36 mėn. paslaugų kaina E</w:t>
            </w:r>
            <w:r>
              <w:rPr>
                <w:rFonts w:ascii="Times New Roman" w:hAnsi="Times New Roman" w:cs="Times New Roman"/>
                <w:b/>
              </w:rPr>
              <w:t>ur</w:t>
            </w:r>
            <w:r w:rsidRPr="00E56575">
              <w:rPr>
                <w:rFonts w:ascii="Times New Roman" w:hAnsi="Times New Roman" w:cs="Times New Roman"/>
                <w:b/>
              </w:rPr>
              <w:t xml:space="preserve"> be PVM</w:t>
            </w:r>
          </w:p>
        </w:tc>
        <w:tc>
          <w:tcPr>
            <w:tcW w:w="2938" w:type="dxa"/>
            <w:vMerge w:val="restart"/>
            <w:tcBorders>
              <w:top w:val="single" w:sz="4" w:space="0" w:color="00000A"/>
              <w:left w:val="single" w:sz="4" w:space="0" w:color="00000A"/>
              <w:right w:val="single" w:sz="4" w:space="0" w:color="00000A"/>
            </w:tcBorders>
            <w:shd w:val="clear" w:color="auto" w:fill="FFFFFF" w:themeFill="background1"/>
            <w:vAlign w:val="center"/>
          </w:tcPr>
          <w:p w14:paraId="657184F2" w14:textId="36F9E0F2" w:rsidR="008B2C5D" w:rsidRPr="00E56575" w:rsidRDefault="008B2C5D" w:rsidP="008B2C5D">
            <w:pPr>
              <w:spacing w:after="0" w:line="240" w:lineRule="auto"/>
              <w:jc w:val="center"/>
              <w:rPr>
                <w:rFonts w:ascii="Times New Roman" w:hAnsi="Times New Roman" w:cs="Times New Roman"/>
                <w:b/>
              </w:rPr>
            </w:pPr>
            <w:r w:rsidRPr="00E56575">
              <w:rPr>
                <w:rFonts w:ascii="Times New Roman" w:hAnsi="Times New Roman" w:cs="Times New Roman"/>
                <w:b/>
              </w:rPr>
              <w:t>Preliminari 36 mėn. paslaugų kaina E</w:t>
            </w:r>
            <w:r>
              <w:rPr>
                <w:rFonts w:ascii="Times New Roman" w:hAnsi="Times New Roman" w:cs="Times New Roman"/>
                <w:b/>
              </w:rPr>
              <w:t>ur</w:t>
            </w:r>
            <w:r w:rsidRPr="00E56575">
              <w:rPr>
                <w:rFonts w:ascii="Times New Roman" w:hAnsi="Times New Roman" w:cs="Times New Roman"/>
                <w:b/>
              </w:rPr>
              <w:t xml:space="preserve"> su PVM</w:t>
            </w:r>
          </w:p>
        </w:tc>
      </w:tr>
      <w:tr w:rsidR="008B2C5D" w:rsidRPr="00E56575" w14:paraId="512A1FDC" w14:textId="77777777" w:rsidTr="003F7A10">
        <w:trPr>
          <w:cantSplit/>
          <w:trHeight w:val="34"/>
        </w:trPr>
        <w:tc>
          <w:tcPr>
            <w:tcW w:w="567"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A64C270" w14:textId="77777777" w:rsidR="008B2C5D" w:rsidRPr="00E56575" w:rsidRDefault="008B2C5D" w:rsidP="00662E79">
            <w:pPr>
              <w:spacing w:after="0" w:line="240" w:lineRule="auto"/>
              <w:jc w:val="center"/>
              <w:rPr>
                <w:rFonts w:ascii="Times New Roman" w:hAnsi="Times New Roman" w:cs="Times New Roman"/>
                <w:b/>
              </w:rPr>
            </w:pPr>
          </w:p>
        </w:tc>
        <w:tc>
          <w:tcPr>
            <w:tcW w:w="1902"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4684084C" w14:textId="77777777" w:rsidR="008B2C5D" w:rsidRPr="00E56575" w:rsidRDefault="008B2C5D" w:rsidP="00662E79">
            <w:pPr>
              <w:spacing w:after="0" w:line="240" w:lineRule="auto"/>
              <w:jc w:val="center"/>
              <w:rPr>
                <w:rFonts w:ascii="Times New Roman" w:hAnsi="Times New Roman" w:cs="Times New Roman"/>
                <w:b/>
              </w:rPr>
            </w:pPr>
          </w:p>
        </w:tc>
        <w:tc>
          <w:tcPr>
            <w:tcW w:w="140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523F1BA2" w14:textId="77777777"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Nespalvotai</w:t>
            </w:r>
          </w:p>
        </w:tc>
        <w:tc>
          <w:tcPr>
            <w:tcW w:w="118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5A13EF64" w14:textId="77777777"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Spalvotai</w:t>
            </w:r>
          </w:p>
        </w:tc>
        <w:tc>
          <w:tcPr>
            <w:tcW w:w="140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49D3AB7D" w14:textId="77777777"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Nespalvotai</w:t>
            </w:r>
          </w:p>
        </w:tc>
        <w:tc>
          <w:tcPr>
            <w:tcW w:w="12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5866C448" w14:textId="77777777"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Spalvotai</w:t>
            </w:r>
          </w:p>
        </w:tc>
        <w:tc>
          <w:tcPr>
            <w:tcW w:w="1530"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7984F13E" w14:textId="77777777" w:rsidR="008B2C5D" w:rsidRPr="00E56575" w:rsidRDefault="008B2C5D" w:rsidP="00662E79">
            <w:pPr>
              <w:spacing w:after="0" w:line="240" w:lineRule="auto"/>
              <w:jc w:val="center"/>
              <w:rPr>
                <w:rFonts w:ascii="Times New Roman" w:hAnsi="Times New Roman" w:cs="Times New Roman"/>
                <w:b/>
              </w:rPr>
            </w:pPr>
          </w:p>
        </w:tc>
        <w:tc>
          <w:tcPr>
            <w:tcW w:w="2692" w:type="dxa"/>
            <w:vMerge/>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7C27D7B9" w14:textId="77777777" w:rsidR="008B2C5D" w:rsidRPr="00E56575" w:rsidRDefault="008B2C5D" w:rsidP="00662E79">
            <w:pPr>
              <w:spacing w:after="0" w:line="240" w:lineRule="auto"/>
              <w:jc w:val="center"/>
              <w:rPr>
                <w:rFonts w:ascii="Times New Roman" w:hAnsi="Times New Roman" w:cs="Times New Roman"/>
                <w:b/>
              </w:rPr>
            </w:pPr>
          </w:p>
        </w:tc>
        <w:tc>
          <w:tcPr>
            <w:tcW w:w="2938" w:type="dxa"/>
            <w:vMerge/>
            <w:tcBorders>
              <w:left w:val="single" w:sz="4" w:space="0" w:color="00000A"/>
              <w:bottom w:val="single" w:sz="4" w:space="0" w:color="00000A"/>
              <w:right w:val="single" w:sz="4" w:space="0" w:color="00000A"/>
            </w:tcBorders>
            <w:shd w:val="clear" w:color="auto" w:fill="FFFFFF" w:themeFill="background1"/>
          </w:tcPr>
          <w:p w14:paraId="1F8BCC52" w14:textId="77777777" w:rsidR="008B2C5D" w:rsidRPr="00E56575" w:rsidRDefault="008B2C5D" w:rsidP="00662E79">
            <w:pPr>
              <w:spacing w:after="0" w:line="240" w:lineRule="auto"/>
              <w:jc w:val="center"/>
              <w:rPr>
                <w:rFonts w:ascii="Times New Roman" w:hAnsi="Times New Roman" w:cs="Times New Roman"/>
                <w:b/>
              </w:rPr>
            </w:pPr>
          </w:p>
        </w:tc>
      </w:tr>
      <w:tr w:rsidR="008B2C5D" w:rsidRPr="008B2C5D" w14:paraId="69967910" w14:textId="77777777" w:rsidTr="003F7A10">
        <w:trPr>
          <w:cantSplit/>
          <w:trHeight w:val="206"/>
        </w:trPr>
        <w:tc>
          <w:tcPr>
            <w:tcW w:w="56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58150BFE" w14:textId="77777777" w:rsidR="008B2C5D" w:rsidRPr="008B2C5D" w:rsidRDefault="008B2C5D" w:rsidP="00662E79">
            <w:pPr>
              <w:spacing w:after="0" w:line="240" w:lineRule="auto"/>
              <w:ind w:right="-108"/>
              <w:jc w:val="center"/>
              <w:rPr>
                <w:rFonts w:ascii="Times New Roman" w:hAnsi="Times New Roman" w:cs="Times New Roman"/>
                <w:bCs/>
                <w:i/>
              </w:rPr>
            </w:pPr>
            <w:r w:rsidRPr="008B2C5D">
              <w:rPr>
                <w:rFonts w:ascii="Times New Roman" w:hAnsi="Times New Roman" w:cs="Times New Roman"/>
                <w:bCs/>
                <w:i/>
              </w:rPr>
              <w:t>1</w:t>
            </w:r>
          </w:p>
        </w:tc>
        <w:tc>
          <w:tcPr>
            <w:tcW w:w="190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A79FDA5" w14:textId="77777777"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2</w:t>
            </w:r>
          </w:p>
        </w:tc>
        <w:tc>
          <w:tcPr>
            <w:tcW w:w="140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75046BC5" w14:textId="77777777"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3</w:t>
            </w:r>
          </w:p>
        </w:tc>
        <w:tc>
          <w:tcPr>
            <w:tcW w:w="118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45A753AF" w14:textId="77777777"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4</w:t>
            </w:r>
          </w:p>
        </w:tc>
        <w:tc>
          <w:tcPr>
            <w:tcW w:w="140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F4248CD" w14:textId="77777777"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5</w:t>
            </w:r>
          </w:p>
        </w:tc>
        <w:tc>
          <w:tcPr>
            <w:tcW w:w="122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6CEFAD59" w14:textId="77777777"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6</w:t>
            </w:r>
          </w:p>
        </w:tc>
        <w:tc>
          <w:tcPr>
            <w:tcW w:w="153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41DA171C" w14:textId="6B4467E9"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7=(3</w:t>
            </w:r>
            <w:r>
              <w:rPr>
                <w:rFonts w:ascii="Times New Roman" w:hAnsi="Times New Roman" w:cs="Times New Roman"/>
                <w:bCs/>
                <w:i/>
              </w:rPr>
              <w:t>x</w:t>
            </w:r>
            <w:r w:rsidRPr="008B2C5D">
              <w:rPr>
                <w:rFonts w:ascii="Times New Roman" w:hAnsi="Times New Roman" w:cs="Times New Roman"/>
                <w:bCs/>
                <w:i/>
              </w:rPr>
              <w:t>5)+(4</w:t>
            </w:r>
            <w:r>
              <w:rPr>
                <w:rFonts w:ascii="Times New Roman" w:hAnsi="Times New Roman" w:cs="Times New Roman"/>
                <w:bCs/>
                <w:i/>
              </w:rPr>
              <w:t>x</w:t>
            </w:r>
            <w:r w:rsidRPr="008B2C5D">
              <w:rPr>
                <w:rFonts w:ascii="Times New Roman" w:hAnsi="Times New Roman" w:cs="Times New Roman"/>
                <w:bCs/>
                <w:i/>
              </w:rPr>
              <w:t>6)</w:t>
            </w:r>
          </w:p>
        </w:tc>
        <w:tc>
          <w:tcPr>
            <w:tcW w:w="269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66B556AD" w14:textId="26EC5BCB"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8=7</w:t>
            </w:r>
            <w:r>
              <w:rPr>
                <w:rFonts w:ascii="Times New Roman" w:hAnsi="Times New Roman" w:cs="Times New Roman"/>
                <w:bCs/>
                <w:i/>
              </w:rPr>
              <w:t>x</w:t>
            </w:r>
            <w:r w:rsidRPr="008B2C5D">
              <w:rPr>
                <w:rFonts w:ascii="Times New Roman" w:hAnsi="Times New Roman" w:cs="Times New Roman"/>
                <w:bCs/>
                <w:i/>
              </w:rPr>
              <w:t>36</w:t>
            </w:r>
          </w:p>
        </w:tc>
        <w:tc>
          <w:tcPr>
            <w:tcW w:w="293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14:paraId="55CB0BF4" w14:textId="64DB91E2"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9=8</w:t>
            </w:r>
            <w:r>
              <w:rPr>
                <w:rFonts w:ascii="Times New Roman" w:hAnsi="Times New Roman" w:cs="Times New Roman"/>
                <w:bCs/>
                <w:i/>
              </w:rPr>
              <w:t>x</w:t>
            </w:r>
            <w:r w:rsidRPr="008B2C5D">
              <w:rPr>
                <w:rFonts w:ascii="Times New Roman" w:hAnsi="Times New Roman" w:cs="Times New Roman"/>
                <w:bCs/>
                <w:i/>
              </w:rPr>
              <w:t>1,21</w:t>
            </w:r>
          </w:p>
        </w:tc>
      </w:tr>
      <w:tr w:rsidR="008B2C5D" w:rsidRPr="00E56575" w14:paraId="1171918E" w14:textId="77777777" w:rsidTr="00662E79">
        <w:trPr>
          <w:cantSplit/>
          <w:trHeight w:val="129"/>
        </w:trPr>
        <w:tc>
          <w:tcPr>
            <w:tcW w:w="56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4CAF4A75" w14:textId="77777777" w:rsidR="008B2C5D" w:rsidRPr="00E56575" w:rsidRDefault="008B2C5D" w:rsidP="00662E79">
            <w:pPr>
              <w:spacing w:after="0" w:line="240" w:lineRule="auto"/>
              <w:contextualSpacing/>
              <w:jc w:val="center"/>
              <w:rPr>
                <w:rFonts w:ascii="Times New Roman" w:hAnsi="Times New Roman" w:cs="Times New Roman"/>
              </w:rPr>
            </w:pPr>
            <w:r w:rsidRPr="00E56575">
              <w:rPr>
                <w:rFonts w:ascii="Times New Roman" w:hAnsi="Times New Roman" w:cs="Times New Roman"/>
              </w:rPr>
              <w:t>1.</w:t>
            </w:r>
          </w:p>
        </w:tc>
        <w:tc>
          <w:tcPr>
            <w:tcW w:w="190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7BC836B4" w14:textId="77777777" w:rsidR="008B2C5D" w:rsidRPr="00E56575" w:rsidRDefault="008B2C5D" w:rsidP="00662E79">
            <w:pPr>
              <w:spacing w:after="0" w:line="240" w:lineRule="auto"/>
              <w:jc w:val="both"/>
              <w:rPr>
                <w:rFonts w:ascii="Times New Roman" w:hAnsi="Times New Roman" w:cs="Times New Roman"/>
              </w:rPr>
            </w:pPr>
            <w:r w:rsidRPr="00E56575">
              <w:rPr>
                <w:rFonts w:ascii="Times New Roman" w:hAnsi="Times New Roman" w:cs="Times New Roman"/>
              </w:rPr>
              <w:t>Spausdinimas/</w:t>
            </w:r>
          </w:p>
          <w:p w14:paraId="4AE78D2D" w14:textId="415D5DC5" w:rsidR="008B2C5D" w:rsidRPr="00E56575" w:rsidRDefault="008B2C5D" w:rsidP="00662E79">
            <w:pPr>
              <w:spacing w:after="0" w:line="240" w:lineRule="auto"/>
              <w:jc w:val="both"/>
              <w:rPr>
                <w:rFonts w:ascii="Times New Roman" w:hAnsi="Times New Roman" w:cs="Times New Roman"/>
              </w:rPr>
            </w:pPr>
            <w:r w:rsidRPr="00E56575">
              <w:rPr>
                <w:rFonts w:ascii="Times New Roman" w:hAnsi="Times New Roman" w:cs="Times New Roman"/>
              </w:rPr>
              <w:t>kopijavimas visų tipų įrenginiais</w:t>
            </w:r>
          </w:p>
        </w:tc>
        <w:tc>
          <w:tcPr>
            <w:tcW w:w="140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01FE5DE" w14:textId="77777777" w:rsidR="008B2C5D" w:rsidRPr="00571600" w:rsidRDefault="008B2C5D" w:rsidP="00662E79">
            <w:pPr>
              <w:spacing w:after="0" w:line="240" w:lineRule="auto"/>
              <w:jc w:val="center"/>
              <w:rPr>
                <w:rFonts w:ascii="Times New Roman" w:hAnsi="Times New Roman" w:cs="Times New Roman"/>
              </w:rPr>
            </w:pPr>
            <w:r w:rsidRPr="00571600">
              <w:rPr>
                <w:rFonts w:ascii="Times New Roman" w:hAnsi="Times New Roman" w:cs="Times New Roman"/>
              </w:rPr>
              <w:t>350 000</w:t>
            </w:r>
          </w:p>
        </w:tc>
        <w:tc>
          <w:tcPr>
            <w:tcW w:w="118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52C24C6A" w14:textId="77777777" w:rsidR="008B2C5D" w:rsidRPr="00571600" w:rsidRDefault="008B2C5D" w:rsidP="00662E79">
            <w:pPr>
              <w:spacing w:after="0" w:line="240" w:lineRule="auto"/>
              <w:jc w:val="center"/>
              <w:rPr>
                <w:rFonts w:ascii="Times New Roman" w:hAnsi="Times New Roman" w:cs="Times New Roman"/>
              </w:rPr>
            </w:pPr>
            <w:r w:rsidRPr="00571600">
              <w:rPr>
                <w:rFonts w:ascii="Times New Roman" w:hAnsi="Times New Roman" w:cs="Times New Roman"/>
              </w:rPr>
              <w:t>25 000</w:t>
            </w:r>
          </w:p>
        </w:tc>
        <w:tc>
          <w:tcPr>
            <w:tcW w:w="140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02FA6563" w14:textId="77777777" w:rsidR="008B2C5D" w:rsidRPr="00E56575" w:rsidRDefault="008B2C5D" w:rsidP="00662E79">
            <w:pPr>
              <w:spacing w:after="0" w:line="240" w:lineRule="auto"/>
              <w:jc w:val="center"/>
              <w:rPr>
                <w:rFonts w:ascii="Times New Roman" w:hAnsi="Times New Roman" w:cs="Times New Roman"/>
              </w:rPr>
            </w:pPr>
          </w:p>
        </w:tc>
        <w:tc>
          <w:tcPr>
            <w:tcW w:w="12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5B104980" w14:textId="77777777" w:rsidR="008B2C5D" w:rsidRPr="00E56575" w:rsidRDefault="008B2C5D" w:rsidP="00662E79">
            <w:pPr>
              <w:spacing w:after="0" w:line="240" w:lineRule="auto"/>
              <w:jc w:val="center"/>
              <w:rPr>
                <w:rFonts w:ascii="Times New Roman" w:hAnsi="Times New Roman" w:cs="Times New Roman"/>
              </w:rPr>
            </w:pPr>
          </w:p>
        </w:tc>
        <w:tc>
          <w:tcPr>
            <w:tcW w:w="153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1AE098BC" w14:textId="77777777" w:rsidR="008B2C5D" w:rsidRPr="00E56575" w:rsidRDefault="008B2C5D" w:rsidP="00662E79">
            <w:pPr>
              <w:spacing w:after="0" w:line="240" w:lineRule="auto"/>
              <w:jc w:val="center"/>
              <w:rPr>
                <w:rFonts w:ascii="Times New Roman" w:hAnsi="Times New Roman" w:cs="Times New Roman"/>
              </w:rPr>
            </w:pPr>
          </w:p>
        </w:tc>
        <w:tc>
          <w:tcPr>
            <w:tcW w:w="269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55017A0" w14:textId="77777777" w:rsidR="008B2C5D" w:rsidRPr="00E56575" w:rsidRDefault="008B2C5D" w:rsidP="00662E79">
            <w:pPr>
              <w:spacing w:after="0" w:line="240" w:lineRule="auto"/>
              <w:jc w:val="center"/>
              <w:rPr>
                <w:rFonts w:ascii="Times New Roman" w:hAnsi="Times New Roman" w:cs="Times New Roman"/>
              </w:rPr>
            </w:pPr>
          </w:p>
        </w:tc>
        <w:tc>
          <w:tcPr>
            <w:tcW w:w="293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A718DC" w14:textId="77777777" w:rsidR="008B2C5D" w:rsidRPr="00E56575" w:rsidRDefault="008B2C5D" w:rsidP="00662E79">
            <w:pPr>
              <w:spacing w:after="0" w:line="240" w:lineRule="auto"/>
              <w:jc w:val="center"/>
              <w:rPr>
                <w:rFonts w:ascii="Times New Roman" w:hAnsi="Times New Roman" w:cs="Times New Roman"/>
              </w:rPr>
            </w:pPr>
          </w:p>
        </w:tc>
      </w:tr>
      <w:tr w:rsidR="008B2C5D" w:rsidRPr="00E56575" w14:paraId="1FAABA46" w14:textId="77777777" w:rsidTr="00662E79">
        <w:trPr>
          <w:cantSplit/>
          <w:trHeight w:val="427"/>
        </w:trPr>
        <w:tc>
          <w:tcPr>
            <w:tcW w:w="9215" w:type="dxa"/>
            <w:gridSpan w:val="7"/>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4CE9C210" w14:textId="42441A65" w:rsidR="008B2C5D" w:rsidRPr="00E56575" w:rsidRDefault="008B2C5D" w:rsidP="005E7967">
            <w:pPr>
              <w:spacing w:after="0" w:line="240" w:lineRule="auto"/>
              <w:jc w:val="right"/>
              <w:rPr>
                <w:rFonts w:ascii="Times New Roman" w:hAnsi="Times New Roman" w:cs="Times New Roman"/>
              </w:rPr>
            </w:pPr>
            <w:r w:rsidRPr="00E56575">
              <w:rPr>
                <w:rFonts w:ascii="Times New Roman" w:hAnsi="Times New Roman" w:cs="Times New Roman"/>
                <w:b/>
              </w:rPr>
              <w:t>Preliminari 36 mėn. paslaugų kaina E</w:t>
            </w:r>
            <w:r>
              <w:rPr>
                <w:rFonts w:ascii="Times New Roman" w:hAnsi="Times New Roman" w:cs="Times New Roman"/>
                <w:b/>
              </w:rPr>
              <w:t>ur</w:t>
            </w:r>
            <w:r w:rsidRPr="00E56575">
              <w:rPr>
                <w:rFonts w:ascii="Times New Roman" w:hAnsi="Times New Roman" w:cs="Times New Roman"/>
                <w:b/>
              </w:rPr>
              <w:t xml:space="preserve"> su PVM:</w:t>
            </w:r>
          </w:p>
        </w:tc>
        <w:tc>
          <w:tcPr>
            <w:tcW w:w="5630"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108" w:type="dxa"/>
            </w:tcMar>
            <w:vAlign w:val="center"/>
          </w:tcPr>
          <w:p w14:paraId="3EC6B29C" w14:textId="13C5C8CF" w:rsidR="008B2C5D" w:rsidRPr="00E56575" w:rsidRDefault="008B2C5D" w:rsidP="00662E79">
            <w:pPr>
              <w:spacing w:after="0"/>
              <w:jc w:val="center"/>
              <w:rPr>
                <w:rFonts w:ascii="Times New Roman" w:hAnsi="Times New Roman" w:cs="Times New Roman"/>
                <w:b/>
              </w:rPr>
            </w:pPr>
            <w:r w:rsidRPr="00E56575">
              <w:rPr>
                <w:rFonts w:ascii="Times New Roman" w:hAnsi="Times New Roman" w:cs="Times New Roman"/>
                <w:b/>
              </w:rPr>
              <w:t>........................................... E</w:t>
            </w:r>
            <w:r>
              <w:rPr>
                <w:rFonts w:ascii="Times New Roman" w:hAnsi="Times New Roman" w:cs="Times New Roman"/>
                <w:b/>
              </w:rPr>
              <w:t>ur</w:t>
            </w:r>
          </w:p>
          <w:p w14:paraId="67BED97F" w14:textId="77777777" w:rsidR="008B2C5D" w:rsidRPr="00E56575" w:rsidRDefault="008B2C5D" w:rsidP="00662E79">
            <w:pPr>
              <w:spacing w:after="0"/>
              <w:jc w:val="center"/>
              <w:rPr>
                <w:rFonts w:ascii="Times New Roman" w:hAnsi="Times New Roman" w:cs="Times New Roman"/>
                <w:b/>
              </w:rPr>
            </w:pPr>
            <w:r w:rsidRPr="00E56575">
              <w:rPr>
                <w:rFonts w:ascii="Times New Roman" w:hAnsi="Times New Roman" w:cs="Times New Roman"/>
                <w:b/>
              </w:rPr>
              <w:t>(skaičiais ir žodžiais)</w:t>
            </w:r>
          </w:p>
        </w:tc>
      </w:tr>
    </w:tbl>
    <w:p w14:paraId="73B8E0CD" w14:textId="7B8F769A" w:rsidR="008B2C5D" w:rsidRPr="003F7A10" w:rsidRDefault="008B2C5D">
      <w:pPr>
        <w:numPr>
          <w:ilvl w:val="1"/>
          <w:numId w:val="49"/>
        </w:numPr>
        <w:spacing w:before="360" w:after="0" w:line="360" w:lineRule="auto"/>
        <w:ind w:left="924" w:hanging="357"/>
        <w:jc w:val="both"/>
        <w:rPr>
          <w:rFonts w:ascii="Times New Roman" w:hAnsi="Times New Roman" w:cs="Times New Roman"/>
          <w:bCs/>
          <w:i/>
          <w:iCs/>
          <w:sz w:val="24"/>
          <w:szCs w:val="24"/>
        </w:rPr>
      </w:pPr>
      <w:r w:rsidRPr="003F7A10">
        <w:rPr>
          <w:rFonts w:ascii="Times New Roman" w:hAnsi="Times New Roman" w:cs="Times New Roman"/>
          <w:bCs/>
          <w:i/>
          <w:iCs/>
          <w:sz w:val="24"/>
          <w:szCs w:val="24"/>
        </w:rPr>
        <w:t>šį mėnesinį paslaugos įkainį:</w:t>
      </w:r>
    </w:p>
    <w:tbl>
      <w:tblPr>
        <w:tblW w:w="1488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2"/>
        <w:gridCol w:w="4815"/>
        <w:gridCol w:w="1134"/>
        <w:gridCol w:w="1701"/>
        <w:gridCol w:w="1559"/>
        <w:gridCol w:w="1559"/>
        <w:gridCol w:w="1701"/>
        <w:gridCol w:w="1843"/>
      </w:tblGrid>
      <w:tr w:rsidR="008B2C5D" w:rsidRPr="00E56575" w14:paraId="35F10876" w14:textId="77777777" w:rsidTr="00662E79">
        <w:trPr>
          <w:cantSplit/>
          <w:trHeight w:val="1044"/>
        </w:trPr>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94FC5B" w14:textId="77777777" w:rsidR="008B2C5D" w:rsidRPr="00E56575" w:rsidRDefault="008B2C5D" w:rsidP="00662E79">
            <w:pPr>
              <w:spacing w:after="0" w:line="240" w:lineRule="auto"/>
              <w:jc w:val="center"/>
              <w:rPr>
                <w:rFonts w:ascii="Times New Roman" w:hAnsi="Times New Roman" w:cs="Times New Roman"/>
                <w:b/>
              </w:rPr>
            </w:pPr>
            <w:bookmarkStart w:id="23" w:name="_Hlk515451623"/>
            <w:r w:rsidRPr="00E56575">
              <w:rPr>
                <w:rFonts w:ascii="Times New Roman" w:hAnsi="Times New Roman" w:cs="Times New Roman"/>
                <w:b/>
              </w:rPr>
              <w:t>Eil. Nr.</w:t>
            </w:r>
          </w:p>
        </w:tc>
        <w:tc>
          <w:tcPr>
            <w:tcW w:w="48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A1E77A" w14:textId="77777777"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Paslaugos pavadinimas</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3A2AE9" w14:textId="77777777"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Įrenginių kiekis</w:t>
            </w:r>
            <w:r w:rsidRPr="00E56575">
              <w:rPr>
                <w:rStyle w:val="Inaosprieraias"/>
                <w:rFonts w:ascii="Times New Roman" w:hAnsi="Times New Roman" w:cs="Times New Roman"/>
                <w:b/>
              </w:rPr>
              <w:footnoteReference w:id="12"/>
            </w:r>
            <w:r w:rsidRPr="00E56575">
              <w:rPr>
                <w:rFonts w:ascii="Times New Roman" w:hAnsi="Times New Roman" w:cs="Times New Roman"/>
                <w:b/>
              </w:rPr>
              <w:t>, vnt.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8CDC39" w14:textId="77777777"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Paslaugos teikimo terminas, mėn.</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E95DA8" w14:textId="11726356"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Paslaugos 1 mėn. 1 įrenginio įkainis E</w:t>
            </w:r>
            <w:r>
              <w:rPr>
                <w:rFonts w:ascii="Times New Roman" w:hAnsi="Times New Roman" w:cs="Times New Roman"/>
                <w:b/>
              </w:rPr>
              <w:t>ur</w:t>
            </w:r>
            <w:r w:rsidRPr="00E56575">
              <w:rPr>
                <w:rFonts w:ascii="Times New Roman" w:hAnsi="Times New Roman" w:cs="Times New Roman"/>
                <w:b/>
              </w:rPr>
              <w:t xml:space="preserve"> be PVM</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BAE5E7" w14:textId="79177CF9"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Paslaugos visų įrenginių 1 mėn. įkainis E</w:t>
            </w:r>
            <w:r>
              <w:rPr>
                <w:rFonts w:ascii="Times New Roman" w:hAnsi="Times New Roman" w:cs="Times New Roman"/>
                <w:b/>
              </w:rPr>
              <w:t>ur</w:t>
            </w:r>
            <w:r w:rsidRPr="00E56575">
              <w:rPr>
                <w:rFonts w:ascii="Times New Roman" w:hAnsi="Times New Roman" w:cs="Times New Roman"/>
                <w:b/>
              </w:rPr>
              <w:t xml:space="preserve"> be PVM</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1289BD" w14:textId="7AF73211" w:rsidR="008B2C5D" w:rsidRPr="00E56575" w:rsidRDefault="008B2C5D" w:rsidP="00662E79">
            <w:pPr>
              <w:spacing w:after="0" w:line="240" w:lineRule="auto"/>
              <w:jc w:val="center"/>
              <w:rPr>
                <w:rFonts w:ascii="Times New Roman" w:hAnsi="Times New Roman" w:cs="Times New Roman"/>
                <w:b/>
                <w:i/>
              </w:rPr>
            </w:pPr>
            <w:r w:rsidRPr="00E56575">
              <w:rPr>
                <w:rFonts w:ascii="Times New Roman" w:hAnsi="Times New Roman" w:cs="Times New Roman"/>
                <w:b/>
              </w:rPr>
              <w:t>Preliminari 36 mėn. paslaugos kaina E</w:t>
            </w:r>
            <w:r>
              <w:rPr>
                <w:rFonts w:ascii="Times New Roman" w:hAnsi="Times New Roman" w:cs="Times New Roman"/>
                <w:b/>
              </w:rPr>
              <w:t>ur</w:t>
            </w:r>
            <w:r w:rsidRPr="00E56575">
              <w:rPr>
                <w:rFonts w:ascii="Times New Roman" w:hAnsi="Times New Roman" w:cs="Times New Roman"/>
                <w:b/>
              </w:rPr>
              <w:t xml:space="preserve"> be PVM</w:t>
            </w:r>
          </w:p>
        </w:tc>
        <w:tc>
          <w:tcPr>
            <w:tcW w:w="1843" w:type="dxa"/>
            <w:tcBorders>
              <w:top w:val="single" w:sz="4" w:space="0" w:color="00000A"/>
              <w:left w:val="single" w:sz="4" w:space="0" w:color="00000A"/>
              <w:bottom w:val="single" w:sz="4" w:space="0" w:color="00000A"/>
              <w:right w:val="single" w:sz="4" w:space="0" w:color="00000A"/>
            </w:tcBorders>
            <w:vAlign w:val="center"/>
          </w:tcPr>
          <w:p w14:paraId="683AE1B0" w14:textId="0D151480"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Preliminari 36 mėn. paslaugos kaina E</w:t>
            </w:r>
            <w:r>
              <w:rPr>
                <w:rFonts w:ascii="Times New Roman" w:hAnsi="Times New Roman" w:cs="Times New Roman"/>
                <w:b/>
              </w:rPr>
              <w:t>ur</w:t>
            </w:r>
            <w:r w:rsidRPr="00E56575">
              <w:rPr>
                <w:rFonts w:ascii="Times New Roman" w:hAnsi="Times New Roman" w:cs="Times New Roman"/>
                <w:b/>
              </w:rPr>
              <w:t xml:space="preserve"> su PVM</w:t>
            </w:r>
          </w:p>
        </w:tc>
      </w:tr>
      <w:tr w:rsidR="008B2C5D" w:rsidRPr="008B2C5D" w14:paraId="1FD21C11" w14:textId="77777777" w:rsidTr="003F7A10">
        <w:trPr>
          <w:cantSplit/>
          <w:trHeight w:val="154"/>
        </w:trPr>
        <w:tc>
          <w:tcPr>
            <w:tcW w:w="5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7ADE6371" w14:textId="77777777" w:rsidR="008B2C5D" w:rsidRPr="008B2C5D" w:rsidRDefault="008B2C5D" w:rsidP="00662E79">
            <w:pPr>
              <w:spacing w:after="0" w:line="240" w:lineRule="auto"/>
              <w:ind w:right="-108"/>
              <w:jc w:val="center"/>
              <w:rPr>
                <w:rFonts w:ascii="Times New Roman" w:hAnsi="Times New Roman" w:cs="Times New Roman"/>
                <w:bCs/>
                <w:i/>
              </w:rPr>
            </w:pPr>
            <w:r w:rsidRPr="008B2C5D">
              <w:rPr>
                <w:rFonts w:ascii="Times New Roman" w:hAnsi="Times New Roman" w:cs="Times New Roman"/>
                <w:bCs/>
                <w:i/>
              </w:rPr>
              <w:t>1</w:t>
            </w:r>
          </w:p>
        </w:tc>
        <w:tc>
          <w:tcPr>
            <w:tcW w:w="48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4099D851" w14:textId="77777777"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2</w:t>
            </w:r>
          </w:p>
        </w:tc>
        <w:tc>
          <w:tcPr>
            <w:tcW w:w="113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690C756A" w14:textId="77777777"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3</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1E01431E" w14:textId="77777777"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4</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3178A70C" w14:textId="77777777"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5</w:t>
            </w:r>
          </w:p>
        </w:tc>
        <w:tc>
          <w:tcPr>
            <w:tcW w:w="15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7CAD4655" w14:textId="442C2462"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6=3</w:t>
            </w:r>
            <w:r>
              <w:rPr>
                <w:rFonts w:ascii="Times New Roman" w:hAnsi="Times New Roman" w:cs="Times New Roman"/>
                <w:bCs/>
                <w:i/>
              </w:rPr>
              <w:t>x</w:t>
            </w:r>
            <w:r w:rsidRPr="008B2C5D">
              <w:rPr>
                <w:rFonts w:ascii="Times New Roman" w:hAnsi="Times New Roman" w:cs="Times New Roman"/>
                <w:bCs/>
                <w:i/>
              </w:rPr>
              <w:t>5</w:t>
            </w:r>
          </w:p>
        </w:tc>
        <w:tc>
          <w:tcPr>
            <w:tcW w:w="17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1E7015F4" w14:textId="3B7B0473"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7=3</w:t>
            </w:r>
            <w:r>
              <w:rPr>
                <w:rFonts w:ascii="Times New Roman" w:hAnsi="Times New Roman" w:cs="Times New Roman"/>
                <w:bCs/>
                <w:i/>
              </w:rPr>
              <w:t>x</w:t>
            </w:r>
            <w:r w:rsidRPr="008B2C5D">
              <w:rPr>
                <w:rFonts w:ascii="Times New Roman" w:hAnsi="Times New Roman" w:cs="Times New Roman"/>
                <w:bCs/>
                <w:i/>
              </w:rPr>
              <w:t>4</w:t>
            </w:r>
            <w:r>
              <w:rPr>
                <w:rFonts w:ascii="Times New Roman" w:hAnsi="Times New Roman" w:cs="Times New Roman"/>
                <w:bCs/>
                <w:i/>
              </w:rPr>
              <w:t>x</w:t>
            </w:r>
            <w:r w:rsidRPr="008B2C5D">
              <w:rPr>
                <w:rFonts w:ascii="Times New Roman" w:hAnsi="Times New Roman" w:cs="Times New Roman"/>
                <w:bCs/>
                <w:i/>
              </w:rPr>
              <w:t>5</w:t>
            </w:r>
          </w:p>
        </w:tc>
        <w:tc>
          <w:tcPr>
            <w:tcW w:w="184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4D06FAD8" w14:textId="62493A3B"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8=7</w:t>
            </w:r>
            <w:r>
              <w:rPr>
                <w:rFonts w:ascii="Times New Roman" w:hAnsi="Times New Roman" w:cs="Times New Roman"/>
                <w:bCs/>
                <w:i/>
              </w:rPr>
              <w:t>x</w:t>
            </w:r>
            <w:r w:rsidRPr="008B2C5D">
              <w:rPr>
                <w:rFonts w:ascii="Times New Roman" w:hAnsi="Times New Roman" w:cs="Times New Roman"/>
                <w:bCs/>
                <w:i/>
              </w:rPr>
              <w:t>1,21</w:t>
            </w:r>
          </w:p>
        </w:tc>
      </w:tr>
      <w:tr w:rsidR="008B2C5D" w:rsidRPr="00E56575" w14:paraId="63ED91EC" w14:textId="77777777" w:rsidTr="00662E79">
        <w:trPr>
          <w:cantSplit/>
          <w:trHeight w:val="265"/>
        </w:trPr>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8B8BB8"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1.</w:t>
            </w:r>
          </w:p>
        </w:tc>
        <w:tc>
          <w:tcPr>
            <w:tcW w:w="48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7BFFFD" w14:textId="77777777" w:rsidR="008B2C5D" w:rsidRPr="00E56575" w:rsidRDefault="008B2C5D" w:rsidP="00662E79">
            <w:pPr>
              <w:spacing w:after="0" w:line="240" w:lineRule="auto"/>
              <w:jc w:val="both"/>
              <w:rPr>
                <w:rFonts w:ascii="Times New Roman" w:hAnsi="Times New Roman" w:cs="Times New Roman"/>
              </w:rPr>
            </w:pPr>
            <w:r w:rsidRPr="00E56575">
              <w:rPr>
                <w:rFonts w:ascii="Times New Roman" w:hAnsi="Times New Roman" w:cs="Times New Roman"/>
              </w:rPr>
              <w:t xml:space="preserve">Spausdinimo/ kopijavimo A tipo įrenginio </w:t>
            </w:r>
            <w:bookmarkStart w:id="24" w:name="__DdeLink__20504_2817850203"/>
            <w:bookmarkEnd w:id="24"/>
            <w:r w:rsidRPr="00E56575">
              <w:rPr>
                <w:rFonts w:ascii="Times New Roman" w:hAnsi="Times New Roman" w:cs="Times New Roman"/>
              </w:rPr>
              <w:t>paslauga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186733"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6</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3BE4A6"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36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BF74F8" w14:textId="77777777" w:rsidR="008B2C5D" w:rsidRPr="00E56575" w:rsidRDefault="008B2C5D" w:rsidP="00662E79">
            <w:pPr>
              <w:spacing w:after="0" w:line="240" w:lineRule="auto"/>
              <w:jc w:val="center"/>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F71E91" w14:textId="77777777" w:rsidR="008B2C5D" w:rsidRPr="00E56575" w:rsidRDefault="008B2C5D" w:rsidP="00662E79">
            <w:pPr>
              <w:spacing w:after="0" w:line="240" w:lineRule="auto"/>
              <w:jc w:val="center"/>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5C7DAA" w14:textId="77777777" w:rsidR="008B2C5D" w:rsidRPr="00E56575" w:rsidRDefault="008B2C5D" w:rsidP="00662E79">
            <w:pPr>
              <w:spacing w:after="0" w:line="240" w:lineRule="auto"/>
              <w:jc w:val="center"/>
              <w:rPr>
                <w:rFonts w:ascii="Times New Roman" w:hAnsi="Times New Roman" w:cs="Times New Roman"/>
              </w:rPr>
            </w:pPr>
          </w:p>
        </w:tc>
        <w:tc>
          <w:tcPr>
            <w:tcW w:w="1843" w:type="dxa"/>
            <w:tcBorders>
              <w:top w:val="single" w:sz="4" w:space="0" w:color="00000A"/>
              <w:left w:val="single" w:sz="4" w:space="0" w:color="00000A"/>
              <w:bottom w:val="single" w:sz="4" w:space="0" w:color="00000A"/>
              <w:right w:val="single" w:sz="4" w:space="0" w:color="00000A"/>
            </w:tcBorders>
          </w:tcPr>
          <w:p w14:paraId="5E4DA631" w14:textId="77777777" w:rsidR="008B2C5D" w:rsidRPr="00E56575" w:rsidRDefault="008B2C5D" w:rsidP="00662E79">
            <w:pPr>
              <w:spacing w:after="0" w:line="240" w:lineRule="auto"/>
              <w:jc w:val="center"/>
              <w:rPr>
                <w:rFonts w:ascii="Times New Roman" w:hAnsi="Times New Roman" w:cs="Times New Roman"/>
              </w:rPr>
            </w:pPr>
          </w:p>
        </w:tc>
      </w:tr>
      <w:tr w:rsidR="008B2C5D" w:rsidRPr="00E56575" w14:paraId="6569EBD4" w14:textId="77777777" w:rsidTr="00662E79">
        <w:trPr>
          <w:cantSplit/>
          <w:trHeight w:val="265"/>
        </w:trPr>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C03E8B2"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2.</w:t>
            </w:r>
          </w:p>
        </w:tc>
        <w:tc>
          <w:tcPr>
            <w:tcW w:w="48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02C5F6" w14:textId="77777777" w:rsidR="008B2C5D" w:rsidRPr="00E56575" w:rsidRDefault="008B2C5D" w:rsidP="00662E79">
            <w:pPr>
              <w:spacing w:after="0" w:line="240" w:lineRule="auto"/>
              <w:jc w:val="both"/>
              <w:rPr>
                <w:rFonts w:ascii="Times New Roman" w:hAnsi="Times New Roman" w:cs="Times New Roman"/>
              </w:rPr>
            </w:pPr>
            <w:r w:rsidRPr="00E56575">
              <w:rPr>
                <w:rFonts w:ascii="Times New Roman" w:hAnsi="Times New Roman" w:cs="Times New Roman"/>
              </w:rPr>
              <w:t>Spausdinimo/ kopijavimo B tipo įrenginio paslauga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714B47"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61C5A0"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36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E75501" w14:textId="77777777" w:rsidR="008B2C5D" w:rsidRPr="00E56575" w:rsidRDefault="008B2C5D" w:rsidP="00662E79">
            <w:pPr>
              <w:spacing w:after="0" w:line="240" w:lineRule="auto"/>
              <w:jc w:val="center"/>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B4E4F3" w14:textId="77777777" w:rsidR="008B2C5D" w:rsidRPr="00E56575" w:rsidRDefault="008B2C5D" w:rsidP="00662E79">
            <w:pPr>
              <w:spacing w:after="0" w:line="240" w:lineRule="auto"/>
              <w:jc w:val="center"/>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C01318" w14:textId="77777777" w:rsidR="008B2C5D" w:rsidRPr="00E56575" w:rsidRDefault="008B2C5D" w:rsidP="00662E79">
            <w:pPr>
              <w:spacing w:after="0" w:line="240" w:lineRule="auto"/>
              <w:jc w:val="center"/>
              <w:rPr>
                <w:rFonts w:ascii="Times New Roman" w:hAnsi="Times New Roman" w:cs="Times New Roman"/>
              </w:rPr>
            </w:pPr>
          </w:p>
        </w:tc>
        <w:tc>
          <w:tcPr>
            <w:tcW w:w="1843" w:type="dxa"/>
            <w:tcBorders>
              <w:top w:val="single" w:sz="4" w:space="0" w:color="00000A"/>
              <w:left w:val="single" w:sz="4" w:space="0" w:color="00000A"/>
              <w:bottom w:val="single" w:sz="4" w:space="0" w:color="00000A"/>
              <w:right w:val="single" w:sz="4" w:space="0" w:color="00000A"/>
            </w:tcBorders>
          </w:tcPr>
          <w:p w14:paraId="1EA9713D" w14:textId="77777777" w:rsidR="008B2C5D" w:rsidRPr="00E56575" w:rsidRDefault="008B2C5D" w:rsidP="00662E79">
            <w:pPr>
              <w:spacing w:after="0" w:line="240" w:lineRule="auto"/>
              <w:jc w:val="center"/>
              <w:rPr>
                <w:rFonts w:ascii="Times New Roman" w:hAnsi="Times New Roman" w:cs="Times New Roman"/>
              </w:rPr>
            </w:pPr>
          </w:p>
        </w:tc>
      </w:tr>
      <w:tr w:rsidR="008B2C5D" w:rsidRPr="00E56575" w14:paraId="0B8AB7BF" w14:textId="77777777" w:rsidTr="00662E79">
        <w:trPr>
          <w:cantSplit/>
          <w:trHeight w:val="265"/>
        </w:trPr>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890679"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3.</w:t>
            </w:r>
          </w:p>
        </w:tc>
        <w:tc>
          <w:tcPr>
            <w:tcW w:w="48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CA1D5C" w14:textId="77777777" w:rsidR="008B2C5D" w:rsidRPr="00E56575" w:rsidRDefault="008B2C5D" w:rsidP="00662E79">
            <w:pPr>
              <w:spacing w:after="0" w:line="240" w:lineRule="auto"/>
              <w:jc w:val="both"/>
              <w:rPr>
                <w:rFonts w:ascii="Times New Roman" w:hAnsi="Times New Roman" w:cs="Times New Roman"/>
              </w:rPr>
            </w:pPr>
            <w:r w:rsidRPr="00E56575">
              <w:rPr>
                <w:rFonts w:ascii="Times New Roman" w:hAnsi="Times New Roman" w:cs="Times New Roman"/>
              </w:rPr>
              <w:t>Spausdinimo/ kopijavimo C tipo įrenginio paslauga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D51E3F"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14</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F65032"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36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6F6AEC" w14:textId="77777777" w:rsidR="008B2C5D" w:rsidRPr="00E56575" w:rsidRDefault="008B2C5D" w:rsidP="00662E79">
            <w:pPr>
              <w:spacing w:after="0" w:line="240" w:lineRule="auto"/>
              <w:jc w:val="center"/>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65DAFD" w14:textId="77777777" w:rsidR="008B2C5D" w:rsidRPr="00E56575" w:rsidRDefault="008B2C5D" w:rsidP="00662E79">
            <w:pPr>
              <w:spacing w:after="0" w:line="240" w:lineRule="auto"/>
              <w:jc w:val="center"/>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8F1478" w14:textId="77777777" w:rsidR="008B2C5D" w:rsidRPr="00E56575" w:rsidRDefault="008B2C5D" w:rsidP="00662E79">
            <w:pPr>
              <w:spacing w:after="0" w:line="240" w:lineRule="auto"/>
              <w:jc w:val="center"/>
              <w:rPr>
                <w:rFonts w:ascii="Times New Roman" w:hAnsi="Times New Roman" w:cs="Times New Roman"/>
              </w:rPr>
            </w:pPr>
          </w:p>
        </w:tc>
        <w:tc>
          <w:tcPr>
            <w:tcW w:w="1843" w:type="dxa"/>
            <w:tcBorders>
              <w:top w:val="single" w:sz="4" w:space="0" w:color="00000A"/>
              <w:left w:val="single" w:sz="4" w:space="0" w:color="00000A"/>
              <w:bottom w:val="single" w:sz="4" w:space="0" w:color="00000A"/>
              <w:right w:val="single" w:sz="4" w:space="0" w:color="00000A"/>
            </w:tcBorders>
          </w:tcPr>
          <w:p w14:paraId="6B112379" w14:textId="77777777" w:rsidR="008B2C5D" w:rsidRPr="00E56575" w:rsidRDefault="008B2C5D" w:rsidP="00662E79">
            <w:pPr>
              <w:spacing w:after="0" w:line="240" w:lineRule="auto"/>
              <w:jc w:val="center"/>
              <w:rPr>
                <w:rFonts w:ascii="Times New Roman" w:hAnsi="Times New Roman" w:cs="Times New Roman"/>
              </w:rPr>
            </w:pPr>
          </w:p>
        </w:tc>
      </w:tr>
      <w:tr w:rsidR="008B2C5D" w:rsidRPr="00E56575" w14:paraId="2761F96D" w14:textId="77777777" w:rsidTr="00662E79">
        <w:trPr>
          <w:cantSplit/>
          <w:trHeight w:val="265"/>
        </w:trPr>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B7C552"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4.</w:t>
            </w:r>
          </w:p>
        </w:tc>
        <w:tc>
          <w:tcPr>
            <w:tcW w:w="48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19B7B4" w14:textId="77777777" w:rsidR="008B2C5D" w:rsidRPr="00E56575" w:rsidRDefault="008B2C5D" w:rsidP="00662E79">
            <w:pPr>
              <w:spacing w:after="0" w:line="240" w:lineRule="auto"/>
              <w:jc w:val="both"/>
              <w:rPr>
                <w:rFonts w:ascii="Times New Roman" w:hAnsi="Times New Roman" w:cs="Times New Roman"/>
              </w:rPr>
            </w:pPr>
            <w:r w:rsidRPr="00E56575">
              <w:rPr>
                <w:rFonts w:ascii="Times New Roman" w:hAnsi="Times New Roman" w:cs="Times New Roman"/>
              </w:rPr>
              <w:t>Spausdinimo/ kopijavimo D tipo įrenginio paslauga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A930DC"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35</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C431CC"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36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B7630E" w14:textId="77777777" w:rsidR="008B2C5D" w:rsidRPr="00E56575" w:rsidRDefault="008B2C5D" w:rsidP="00662E79">
            <w:pPr>
              <w:spacing w:after="0" w:line="240" w:lineRule="auto"/>
              <w:jc w:val="center"/>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600B57" w14:textId="77777777" w:rsidR="008B2C5D" w:rsidRPr="00E56575" w:rsidRDefault="008B2C5D" w:rsidP="00662E79">
            <w:pPr>
              <w:spacing w:after="0" w:line="240" w:lineRule="auto"/>
              <w:jc w:val="center"/>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A0012B" w14:textId="77777777" w:rsidR="008B2C5D" w:rsidRPr="00E56575" w:rsidRDefault="008B2C5D" w:rsidP="00662E79">
            <w:pPr>
              <w:spacing w:after="0" w:line="240" w:lineRule="auto"/>
              <w:jc w:val="center"/>
              <w:rPr>
                <w:rFonts w:ascii="Times New Roman" w:hAnsi="Times New Roman" w:cs="Times New Roman"/>
              </w:rPr>
            </w:pPr>
          </w:p>
        </w:tc>
        <w:tc>
          <w:tcPr>
            <w:tcW w:w="1843" w:type="dxa"/>
            <w:tcBorders>
              <w:top w:val="single" w:sz="4" w:space="0" w:color="00000A"/>
              <w:left w:val="single" w:sz="4" w:space="0" w:color="00000A"/>
              <w:bottom w:val="single" w:sz="4" w:space="0" w:color="00000A"/>
              <w:right w:val="single" w:sz="4" w:space="0" w:color="00000A"/>
            </w:tcBorders>
          </w:tcPr>
          <w:p w14:paraId="15598C24" w14:textId="77777777" w:rsidR="008B2C5D" w:rsidRPr="00E56575" w:rsidRDefault="008B2C5D" w:rsidP="00662E79">
            <w:pPr>
              <w:spacing w:after="0" w:line="240" w:lineRule="auto"/>
              <w:jc w:val="center"/>
              <w:rPr>
                <w:rFonts w:ascii="Times New Roman" w:hAnsi="Times New Roman" w:cs="Times New Roman"/>
              </w:rPr>
            </w:pPr>
          </w:p>
        </w:tc>
      </w:tr>
      <w:tr w:rsidR="008B2C5D" w:rsidRPr="00E56575" w14:paraId="10CE22F6" w14:textId="77777777" w:rsidTr="00662E79">
        <w:trPr>
          <w:cantSplit/>
          <w:trHeight w:val="265"/>
        </w:trPr>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AAA05A"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5.</w:t>
            </w:r>
          </w:p>
        </w:tc>
        <w:tc>
          <w:tcPr>
            <w:tcW w:w="48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D68568" w14:textId="77777777" w:rsidR="008B2C5D" w:rsidRPr="00E56575" w:rsidRDefault="008B2C5D" w:rsidP="00662E79">
            <w:pPr>
              <w:spacing w:after="0" w:line="240" w:lineRule="auto"/>
              <w:jc w:val="both"/>
              <w:rPr>
                <w:rFonts w:ascii="Times New Roman" w:hAnsi="Times New Roman" w:cs="Times New Roman"/>
              </w:rPr>
            </w:pPr>
            <w:r w:rsidRPr="00E56575">
              <w:rPr>
                <w:rFonts w:ascii="Times New Roman" w:hAnsi="Times New Roman" w:cs="Times New Roman"/>
              </w:rPr>
              <w:t>Spausdinimo/ kopijavimo E tipo įrenginio paslauga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C8CDCF"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21</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8C4EAC"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36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B2F979" w14:textId="77777777" w:rsidR="008B2C5D" w:rsidRPr="00E56575" w:rsidRDefault="008B2C5D" w:rsidP="00662E79">
            <w:pPr>
              <w:spacing w:after="0" w:line="240" w:lineRule="auto"/>
              <w:jc w:val="center"/>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195A65" w14:textId="77777777" w:rsidR="008B2C5D" w:rsidRPr="00E56575" w:rsidRDefault="008B2C5D" w:rsidP="00662E79">
            <w:pPr>
              <w:spacing w:after="0" w:line="240" w:lineRule="auto"/>
              <w:jc w:val="center"/>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AD9A73" w14:textId="77777777" w:rsidR="008B2C5D" w:rsidRPr="00E56575" w:rsidRDefault="008B2C5D" w:rsidP="00662E79">
            <w:pPr>
              <w:spacing w:after="0" w:line="240" w:lineRule="auto"/>
              <w:jc w:val="center"/>
              <w:rPr>
                <w:rFonts w:ascii="Times New Roman" w:hAnsi="Times New Roman" w:cs="Times New Roman"/>
              </w:rPr>
            </w:pPr>
          </w:p>
        </w:tc>
        <w:tc>
          <w:tcPr>
            <w:tcW w:w="1843" w:type="dxa"/>
            <w:tcBorders>
              <w:top w:val="single" w:sz="4" w:space="0" w:color="00000A"/>
              <w:left w:val="single" w:sz="4" w:space="0" w:color="00000A"/>
              <w:bottom w:val="single" w:sz="4" w:space="0" w:color="00000A"/>
              <w:right w:val="single" w:sz="4" w:space="0" w:color="00000A"/>
            </w:tcBorders>
          </w:tcPr>
          <w:p w14:paraId="260B0BBD" w14:textId="77777777" w:rsidR="008B2C5D" w:rsidRPr="00E56575" w:rsidRDefault="008B2C5D" w:rsidP="00662E79">
            <w:pPr>
              <w:spacing w:after="0" w:line="240" w:lineRule="auto"/>
              <w:jc w:val="center"/>
              <w:rPr>
                <w:rFonts w:ascii="Times New Roman" w:hAnsi="Times New Roman" w:cs="Times New Roman"/>
              </w:rPr>
            </w:pPr>
          </w:p>
        </w:tc>
      </w:tr>
      <w:tr w:rsidR="008B2C5D" w:rsidRPr="00E56575" w14:paraId="533C83FA" w14:textId="77777777" w:rsidTr="00662E79">
        <w:trPr>
          <w:cantSplit/>
          <w:trHeight w:val="265"/>
        </w:trPr>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1FEDEA"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6.</w:t>
            </w:r>
          </w:p>
        </w:tc>
        <w:tc>
          <w:tcPr>
            <w:tcW w:w="48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F70CD7" w14:textId="77777777" w:rsidR="008B2C5D" w:rsidRPr="00E56575" w:rsidRDefault="008B2C5D" w:rsidP="00662E79">
            <w:pPr>
              <w:spacing w:after="0" w:line="240" w:lineRule="auto"/>
              <w:jc w:val="both"/>
              <w:rPr>
                <w:rFonts w:ascii="Times New Roman" w:hAnsi="Times New Roman" w:cs="Times New Roman"/>
              </w:rPr>
            </w:pPr>
            <w:r w:rsidRPr="00E56575">
              <w:rPr>
                <w:rFonts w:ascii="Times New Roman" w:hAnsi="Times New Roman" w:cs="Times New Roman"/>
              </w:rPr>
              <w:t>Spausdinimo F tipo įrenginio paslauga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B45DFD"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26</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866A23"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36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A26F2C" w14:textId="77777777" w:rsidR="008B2C5D" w:rsidRPr="00E56575" w:rsidRDefault="008B2C5D" w:rsidP="00662E79">
            <w:pPr>
              <w:spacing w:after="0" w:line="240" w:lineRule="auto"/>
              <w:jc w:val="center"/>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8FB624" w14:textId="77777777" w:rsidR="008B2C5D" w:rsidRPr="00E56575" w:rsidRDefault="008B2C5D" w:rsidP="00662E79">
            <w:pPr>
              <w:spacing w:after="0" w:line="240" w:lineRule="auto"/>
              <w:jc w:val="center"/>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4B3DAC" w14:textId="77777777" w:rsidR="008B2C5D" w:rsidRPr="00E56575" w:rsidRDefault="008B2C5D" w:rsidP="00662E79">
            <w:pPr>
              <w:spacing w:after="0" w:line="240" w:lineRule="auto"/>
              <w:jc w:val="center"/>
              <w:rPr>
                <w:rFonts w:ascii="Times New Roman" w:hAnsi="Times New Roman" w:cs="Times New Roman"/>
              </w:rPr>
            </w:pPr>
          </w:p>
        </w:tc>
        <w:tc>
          <w:tcPr>
            <w:tcW w:w="1843" w:type="dxa"/>
            <w:tcBorders>
              <w:top w:val="single" w:sz="4" w:space="0" w:color="00000A"/>
              <w:left w:val="single" w:sz="4" w:space="0" w:color="00000A"/>
              <w:bottom w:val="single" w:sz="4" w:space="0" w:color="00000A"/>
              <w:right w:val="single" w:sz="4" w:space="0" w:color="00000A"/>
            </w:tcBorders>
          </w:tcPr>
          <w:p w14:paraId="3A89CAF9" w14:textId="77777777" w:rsidR="008B2C5D" w:rsidRPr="00E56575" w:rsidRDefault="008B2C5D" w:rsidP="00662E79">
            <w:pPr>
              <w:spacing w:after="0" w:line="240" w:lineRule="auto"/>
              <w:jc w:val="center"/>
              <w:rPr>
                <w:rFonts w:ascii="Times New Roman" w:hAnsi="Times New Roman" w:cs="Times New Roman"/>
              </w:rPr>
            </w:pPr>
          </w:p>
        </w:tc>
      </w:tr>
      <w:tr w:rsidR="008B2C5D" w:rsidRPr="00E56575" w14:paraId="65F24D03" w14:textId="77777777" w:rsidTr="00662E79">
        <w:trPr>
          <w:cantSplit/>
          <w:trHeight w:val="313"/>
        </w:trPr>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9FFFA3"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7.</w:t>
            </w:r>
          </w:p>
        </w:tc>
        <w:tc>
          <w:tcPr>
            <w:tcW w:w="481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1EE6AF" w14:textId="77777777" w:rsidR="008B2C5D" w:rsidRPr="00E56575" w:rsidRDefault="008B2C5D" w:rsidP="00662E79">
            <w:pPr>
              <w:spacing w:after="0" w:line="240" w:lineRule="auto"/>
              <w:jc w:val="both"/>
              <w:rPr>
                <w:rFonts w:ascii="Times New Roman" w:hAnsi="Times New Roman" w:cs="Times New Roman"/>
              </w:rPr>
            </w:pPr>
            <w:r w:rsidRPr="00E56575">
              <w:rPr>
                <w:rFonts w:ascii="Times New Roman" w:hAnsi="Times New Roman" w:cs="Times New Roman"/>
              </w:rPr>
              <w:t>Vartotojų autentifikavimo įrangos paslauga</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849295"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48</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F80AC9"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36</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C2A4C0" w14:textId="77777777" w:rsidR="008B2C5D" w:rsidRPr="00E56575" w:rsidRDefault="008B2C5D" w:rsidP="00662E79">
            <w:pPr>
              <w:spacing w:after="0" w:line="240" w:lineRule="auto"/>
              <w:jc w:val="center"/>
              <w:rPr>
                <w:rFonts w:ascii="Times New Roman" w:hAnsi="Times New Roman" w:cs="Times New Roman"/>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372A87" w14:textId="77777777" w:rsidR="008B2C5D" w:rsidRPr="00E56575" w:rsidRDefault="008B2C5D" w:rsidP="00662E79">
            <w:pPr>
              <w:spacing w:after="0" w:line="240" w:lineRule="auto"/>
              <w:jc w:val="center"/>
              <w:rPr>
                <w:rFonts w:ascii="Times New Roman" w:hAnsi="Times New Roman" w:cs="Times New Roman"/>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67292E" w14:textId="77777777" w:rsidR="008B2C5D" w:rsidRPr="00E56575" w:rsidRDefault="008B2C5D" w:rsidP="00662E79">
            <w:pPr>
              <w:spacing w:after="0" w:line="240" w:lineRule="auto"/>
              <w:jc w:val="center"/>
              <w:rPr>
                <w:rFonts w:ascii="Times New Roman" w:hAnsi="Times New Roman" w:cs="Times New Roman"/>
              </w:rPr>
            </w:pPr>
          </w:p>
        </w:tc>
        <w:tc>
          <w:tcPr>
            <w:tcW w:w="1843" w:type="dxa"/>
            <w:tcBorders>
              <w:top w:val="single" w:sz="4" w:space="0" w:color="00000A"/>
              <w:left w:val="single" w:sz="4" w:space="0" w:color="00000A"/>
              <w:bottom w:val="single" w:sz="4" w:space="0" w:color="00000A"/>
              <w:right w:val="single" w:sz="4" w:space="0" w:color="00000A"/>
            </w:tcBorders>
          </w:tcPr>
          <w:p w14:paraId="47A37CA9" w14:textId="77777777" w:rsidR="008B2C5D" w:rsidRPr="00E56575" w:rsidRDefault="008B2C5D" w:rsidP="00662E79">
            <w:pPr>
              <w:spacing w:after="0" w:line="240" w:lineRule="auto"/>
              <w:jc w:val="center"/>
              <w:rPr>
                <w:rFonts w:ascii="Times New Roman" w:hAnsi="Times New Roman" w:cs="Times New Roman"/>
              </w:rPr>
            </w:pPr>
          </w:p>
        </w:tc>
      </w:tr>
      <w:tr w:rsidR="003F7A10" w:rsidRPr="00E56575" w14:paraId="6CE000ED" w14:textId="77777777" w:rsidTr="003F7A10">
        <w:trPr>
          <w:cantSplit/>
          <w:trHeight w:val="192"/>
        </w:trPr>
        <w:tc>
          <w:tcPr>
            <w:tcW w:w="11340" w:type="dxa"/>
            <w:gridSpan w:val="6"/>
            <w:tcBorders>
              <w:top w:val="single" w:sz="4" w:space="0" w:color="00000A"/>
              <w:left w:val="single" w:sz="4" w:space="0" w:color="00000A"/>
              <w:bottom w:val="single" w:sz="4" w:space="0" w:color="00000A"/>
              <w:right w:val="single" w:sz="4" w:space="0" w:color="00000A"/>
            </w:tcBorders>
            <w:vAlign w:val="center"/>
          </w:tcPr>
          <w:p w14:paraId="4DA5FC1E" w14:textId="571DB95A" w:rsidR="003F7A10" w:rsidRPr="00E56575" w:rsidRDefault="003F7A10" w:rsidP="005E7967">
            <w:pPr>
              <w:spacing w:after="0" w:line="240" w:lineRule="auto"/>
              <w:jc w:val="right"/>
              <w:rPr>
                <w:rFonts w:ascii="Times New Roman" w:hAnsi="Times New Roman" w:cs="Times New Roman"/>
              </w:rPr>
            </w:pPr>
            <w:r w:rsidRPr="00E56575">
              <w:rPr>
                <w:rFonts w:ascii="Times New Roman" w:hAnsi="Times New Roman" w:cs="Times New Roman"/>
                <w:b/>
              </w:rPr>
              <w:t>Preliminari  36 mėn. paslaugos kaina E</w:t>
            </w:r>
            <w:r>
              <w:rPr>
                <w:rFonts w:ascii="Times New Roman" w:hAnsi="Times New Roman" w:cs="Times New Roman"/>
                <w:b/>
              </w:rPr>
              <w:t>ur</w:t>
            </w:r>
            <w:r w:rsidRPr="00E56575">
              <w:rPr>
                <w:rFonts w:ascii="Times New Roman" w:hAnsi="Times New Roman" w:cs="Times New Roman"/>
                <w:b/>
              </w:rPr>
              <w:t xml:space="preserve"> su PVM:</w:t>
            </w:r>
          </w:p>
        </w:tc>
        <w:tc>
          <w:tcPr>
            <w:tcW w:w="354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C5EF4D" w14:textId="62D3FF41" w:rsidR="003F7A10" w:rsidRPr="00E56575" w:rsidRDefault="003F7A10" w:rsidP="00662E79">
            <w:pPr>
              <w:spacing w:after="0"/>
              <w:jc w:val="center"/>
              <w:rPr>
                <w:rFonts w:ascii="Times New Roman" w:hAnsi="Times New Roman" w:cs="Times New Roman"/>
                <w:b/>
              </w:rPr>
            </w:pPr>
            <w:r w:rsidRPr="00E56575">
              <w:rPr>
                <w:rFonts w:ascii="Times New Roman" w:hAnsi="Times New Roman" w:cs="Times New Roman"/>
                <w:b/>
              </w:rPr>
              <w:t>........................................... E</w:t>
            </w:r>
            <w:r>
              <w:rPr>
                <w:rFonts w:ascii="Times New Roman" w:hAnsi="Times New Roman" w:cs="Times New Roman"/>
                <w:b/>
              </w:rPr>
              <w:t>ur</w:t>
            </w:r>
          </w:p>
          <w:p w14:paraId="0B7A461A" w14:textId="77777777" w:rsidR="003F7A10" w:rsidRPr="00E56575" w:rsidRDefault="003F7A10" w:rsidP="00662E79">
            <w:pPr>
              <w:spacing w:after="0" w:line="240" w:lineRule="auto"/>
              <w:jc w:val="center"/>
              <w:rPr>
                <w:rFonts w:ascii="Times New Roman" w:hAnsi="Times New Roman" w:cs="Times New Roman"/>
              </w:rPr>
            </w:pPr>
            <w:r w:rsidRPr="00E56575">
              <w:rPr>
                <w:rFonts w:ascii="Times New Roman" w:hAnsi="Times New Roman" w:cs="Times New Roman"/>
                <w:b/>
              </w:rPr>
              <w:t>(skaičiais ir žodžiais)</w:t>
            </w:r>
          </w:p>
        </w:tc>
      </w:tr>
      <w:bookmarkEnd w:id="23"/>
    </w:tbl>
    <w:p w14:paraId="689067C0" w14:textId="77777777" w:rsidR="008B2C5D" w:rsidRPr="00E56575" w:rsidRDefault="008B2C5D" w:rsidP="008B2C5D">
      <w:pPr>
        <w:spacing w:after="0" w:line="240" w:lineRule="auto"/>
        <w:ind w:left="720"/>
        <w:jc w:val="both"/>
        <w:rPr>
          <w:rFonts w:ascii="Times New Roman" w:hAnsi="Times New Roman" w:cs="Times New Roman"/>
          <w:i/>
          <w:iCs/>
          <w:sz w:val="24"/>
          <w:szCs w:val="24"/>
        </w:rPr>
      </w:pPr>
    </w:p>
    <w:p w14:paraId="06E92112" w14:textId="2E5A4623" w:rsidR="008B2C5D" w:rsidRPr="003F7A10" w:rsidRDefault="008B2C5D">
      <w:pPr>
        <w:numPr>
          <w:ilvl w:val="1"/>
          <w:numId w:val="49"/>
        </w:numPr>
        <w:tabs>
          <w:tab w:val="left" w:pos="1276"/>
        </w:tabs>
        <w:spacing w:after="0" w:line="360" w:lineRule="auto"/>
        <w:jc w:val="both"/>
        <w:rPr>
          <w:rFonts w:ascii="Times New Roman" w:hAnsi="Times New Roman" w:cs="Times New Roman"/>
          <w:bCs/>
          <w:i/>
          <w:iCs/>
          <w:sz w:val="24"/>
          <w:szCs w:val="24"/>
        </w:rPr>
      </w:pPr>
      <w:r w:rsidRPr="003F7A10">
        <w:rPr>
          <w:rFonts w:ascii="Times New Roman" w:hAnsi="Times New Roman" w:cs="Times New Roman"/>
          <w:bCs/>
          <w:i/>
          <w:iCs/>
          <w:sz w:val="24"/>
          <w:szCs w:val="24"/>
        </w:rPr>
        <w:lastRenderedPageBreak/>
        <w:t>šį papildomų paslaugų įkainį:</w:t>
      </w:r>
    </w:p>
    <w:tbl>
      <w:tblPr>
        <w:tblW w:w="151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844"/>
        <w:gridCol w:w="3125"/>
        <w:gridCol w:w="2001"/>
        <w:gridCol w:w="1451"/>
        <w:gridCol w:w="1941"/>
        <w:gridCol w:w="1893"/>
        <w:gridCol w:w="3859"/>
      </w:tblGrid>
      <w:tr w:rsidR="008B2C5D" w:rsidRPr="00E56575" w14:paraId="121A45C4" w14:textId="77777777" w:rsidTr="003F7A10">
        <w:trPr>
          <w:cantSplit/>
          <w:trHeight w:val="574"/>
        </w:trPr>
        <w:tc>
          <w:tcPr>
            <w:tcW w:w="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A66DBB" w14:textId="77777777"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Eil. Nr.</w:t>
            </w:r>
          </w:p>
        </w:tc>
        <w:tc>
          <w:tcPr>
            <w:tcW w:w="31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CC6FA1" w14:textId="77777777"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Paslaugos pavadinimas</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E36561" w14:textId="77777777" w:rsidR="008B2C5D" w:rsidRPr="00E56575" w:rsidRDefault="008B2C5D" w:rsidP="00662E79">
            <w:pPr>
              <w:spacing w:after="0" w:line="240" w:lineRule="auto"/>
              <w:jc w:val="center"/>
              <w:rPr>
                <w:rFonts w:ascii="Times New Roman" w:hAnsi="Times New Roman" w:cs="Times New Roman"/>
                <w:b/>
                <w:bCs/>
              </w:rPr>
            </w:pPr>
            <w:r w:rsidRPr="00E56575">
              <w:rPr>
                <w:rFonts w:ascii="Times New Roman" w:hAnsi="Times New Roman" w:cs="Times New Roman"/>
                <w:b/>
                <w:bCs/>
              </w:rPr>
              <w:t>Mato</w:t>
            </w:r>
          </w:p>
          <w:p w14:paraId="12B517AD" w14:textId="77777777" w:rsidR="008B2C5D" w:rsidRPr="00E56575" w:rsidRDefault="008B2C5D" w:rsidP="00662E79">
            <w:pPr>
              <w:spacing w:after="0" w:line="240" w:lineRule="auto"/>
              <w:jc w:val="center"/>
              <w:rPr>
                <w:rFonts w:ascii="Times New Roman" w:hAnsi="Times New Roman" w:cs="Times New Roman"/>
                <w:b/>
                <w:bCs/>
              </w:rPr>
            </w:pPr>
            <w:r w:rsidRPr="00E56575">
              <w:rPr>
                <w:rFonts w:ascii="Times New Roman" w:hAnsi="Times New Roman" w:cs="Times New Roman"/>
                <w:b/>
                <w:bCs/>
              </w:rPr>
              <w:t>vienetas</w:t>
            </w:r>
          </w:p>
        </w:tc>
        <w:tc>
          <w:tcPr>
            <w:tcW w:w="14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5A0EBB" w14:textId="77777777" w:rsidR="008B2C5D" w:rsidRPr="00E56575" w:rsidRDefault="008B2C5D" w:rsidP="00662E79">
            <w:pPr>
              <w:spacing w:after="0" w:line="240" w:lineRule="auto"/>
              <w:jc w:val="center"/>
              <w:rPr>
                <w:rFonts w:ascii="Times New Roman" w:hAnsi="Times New Roman" w:cs="Times New Roman"/>
                <w:b/>
                <w:bCs/>
              </w:rPr>
            </w:pPr>
            <w:r w:rsidRPr="00E56575">
              <w:rPr>
                <w:rFonts w:ascii="Times New Roman" w:hAnsi="Times New Roman" w:cs="Times New Roman"/>
                <w:b/>
                <w:bCs/>
              </w:rPr>
              <w:t>Preliminarus kiekis</w:t>
            </w:r>
            <w:r w:rsidRPr="00E56575">
              <w:rPr>
                <w:rStyle w:val="Inaosprieraias"/>
                <w:rFonts w:ascii="Times New Roman" w:hAnsi="Times New Roman" w:cs="Times New Roman"/>
                <w:b/>
                <w:bCs/>
              </w:rPr>
              <w:footnoteReference w:id="13"/>
            </w:r>
          </w:p>
        </w:tc>
        <w:tc>
          <w:tcPr>
            <w:tcW w:w="1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F3EF54" w14:textId="2B31C157" w:rsidR="008B2C5D" w:rsidRPr="00E56575" w:rsidRDefault="008B2C5D" w:rsidP="00662E79">
            <w:pPr>
              <w:spacing w:after="0" w:line="240" w:lineRule="auto"/>
              <w:jc w:val="center"/>
              <w:rPr>
                <w:rFonts w:ascii="Times New Roman" w:hAnsi="Times New Roman" w:cs="Times New Roman"/>
                <w:b/>
                <w:i/>
              </w:rPr>
            </w:pPr>
            <w:r w:rsidRPr="00E56575">
              <w:rPr>
                <w:rFonts w:ascii="Times New Roman" w:hAnsi="Times New Roman" w:cs="Times New Roman"/>
                <w:b/>
              </w:rPr>
              <w:t>Vnt. įkainis, E</w:t>
            </w:r>
            <w:r>
              <w:rPr>
                <w:rFonts w:ascii="Times New Roman" w:hAnsi="Times New Roman" w:cs="Times New Roman"/>
                <w:b/>
              </w:rPr>
              <w:t>ur</w:t>
            </w:r>
            <w:r w:rsidRPr="00E56575">
              <w:rPr>
                <w:rFonts w:ascii="Times New Roman" w:hAnsi="Times New Roman" w:cs="Times New Roman"/>
                <w:b/>
              </w:rPr>
              <w:t xml:space="preserve"> be PVM</w:t>
            </w:r>
          </w:p>
        </w:tc>
        <w:tc>
          <w:tcPr>
            <w:tcW w:w="1893" w:type="dxa"/>
            <w:tcBorders>
              <w:top w:val="single" w:sz="4" w:space="0" w:color="00000A"/>
              <w:left w:val="single" w:sz="4" w:space="0" w:color="00000A"/>
              <w:right w:val="single" w:sz="4" w:space="0" w:color="00000A"/>
            </w:tcBorders>
            <w:vAlign w:val="center"/>
          </w:tcPr>
          <w:p w14:paraId="463149B9" w14:textId="509A039C" w:rsidR="008B2C5D" w:rsidRPr="00E56575" w:rsidRDefault="008B2C5D" w:rsidP="00662E79">
            <w:pPr>
              <w:spacing w:after="0" w:line="240" w:lineRule="auto"/>
              <w:jc w:val="center"/>
              <w:rPr>
                <w:rFonts w:ascii="Times New Roman" w:hAnsi="Times New Roman" w:cs="Times New Roman"/>
                <w:b/>
              </w:rPr>
            </w:pPr>
            <w:r w:rsidRPr="00E56575">
              <w:rPr>
                <w:rFonts w:ascii="Times New Roman" w:hAnsi="Times New Roman" w:cs="Times New Roman"/>
                <w:b/>
              </w:rPr>
              <w:t>Vnt. įkainis, E</w:t>
            </w:r>
            <w:r>
              <w:rPr>
                <w:rFonts w:ascii="Times New Roman" w:hAnsi="Times New Roman" w:cs="Times New Roman"/>
                <w:b/>
              </w:rPr>
              <w:t>ur</w:t>
            </w:r>
            <w:r w:rsidRPr="00E56575">
              <w:rPr>
                <w:rFonts w:ascii="Times New Roman" w:hAnsi="Times New Roman" w:cs="Times New Roman"/>
                <w:b/>
              </w:rPr>
              <w:t xml:space="preserve"> su PVM</w:t>
            </w: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82C707" w14:textId="05C1C046" w:rsidR="008B2C5D" w:rsidRPr="00E56575" w:rsidRDefault="008B2C5D" w:rsidP="003F7A10">
            <w:pPr>
              <w:spacing w:after="0" w:line="240" w:lineRule="auto"/>
              <w:jc w:val="center"/>
              <w:rPr>
                <w:rFonts w:ascii="Times New Roman" w:hAnsi="Times New Roman" w:cs="Times New Roman"/>
                <w:b/>
                <w:i/>
              </w:rPr>
            </w:pPr>
            <w:r w:rsidRPr="00E56575">
              <w:rPr>
                <w:rFonts w:ascii="Times New Roman" w:hAnsi="Times New Roman" w:cs="Times New Roman"/>
                <w:b/>
              </w:rPr>
              <w:t>Preliminari 36 mėn. paslaugų kaina, E</w:t>
            </w:r>
            <w:r>
              <w:rPr>
                <w:rFonts w:ascii="Times New Roman" w:hAnsi="Times New Roman" w:cs="Times New Roman"/>
                <w:b/>
              </w:rPr>
              <w:t>ur</w:t>
            </w:r>
            <w:r w:rsidRPr="00E56575">
              <w:rPr>
                <w:rFonts w:ascii="Times New Roman" w:hAnsi="Times New Roman" w:cs="Times New Roman"/>
                <w:b/>
              </w:rPr>
              <w:t xml:space="preserve"> su PVM</w:t>
            </w:r>
          </w:p>
        </w:tc>
      </w:tr>
      <w:tr w:rsidR="008B2C5D" w:rsidRPr="008B2C5D" w14:paraId="210458FE" w14:textId="77777777" w:rsidTr="003F7A10">
        <w:trPr>
          <w:cantSplit/>
          <w:trHeight w:val="159"/>
        </w:trPr>
        <w:tc>
          <w:tcPr>
            <w:tcW w:w="844"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14F32B2D" w14:textId="77777777" w:rsidR="008B2C5D" w:rsidRPr="008B2C5D" w:rsidRDefault="008B2C5D" w:rsidP="00662E79">
            <w:pPr>
              <w:spacing w:after="0" w:line="240" w:lineRule="auto"/>
              <w:ind w:right="-108"/>
              <w:jc w:val="center"/>
              <w:rPr>
                <w:rFonts w:ascii="Times New Roman" w:hAnsi="Times New Roman" w:cs="Times New Roman"/>
                <w:bCs/>
                <w:i/>
              </w:rPr>
            </w:pPr>
            <w:r w:rsidRPr="008B2C5D">
              <w:rPr>
                <w:rFonts w:ascii="Times New Roman" w:hAnsi="Times New Roman" w:cs="Times New Roman"/>
                <w:bCs/>
                <w:i/>
              </w:rPr>
              <w:t>1</w:t>
            </w:r>
          </w:p>
        </w:tc>
        <w:tc>
          <w:tcPr>
            <w:tcW w:w="312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4FCC0EF3" w14:textId="77777777"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2</w:t>
            </w:r>
          </w:p>
        </w:tc>
        <w:tc>
          <w:tcPr>
            <w:tcW w:w="200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6266638E" w14:textId="77777777"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3</w:t>
            </w:r>
          </w:p>
        </w:tc>
        <w:tc>
          <w:tcPr>
            <w:tcW w:w="145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0D063247" w14:textId="77777777"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4</w:t>
            </w:r>
          </w:p>
        </w:tc>
        <w:tc>
          <w:tcPr>
            <w:tcW w:w="1941"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41C392A7" w14:textId="77777777"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5</w:t>
            </w:r>
          </w:p>
        </w:tc>
        <w:tc>
          <w:tcPr>
            <w:tcW w:w="189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06DDE7BD" w14:textId="77777777"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6</w:t>
            </w:r>
          </w:p>
        </w:tc>
        <w:tc>
          <w:tcPr>
            <w:tcW w:w="385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vAlign w:val="center"/>
          </w:tcPr>
          <w:p w14:paraId="0A0FF3B0" w14:textId="2BDDB407" w:rsidR="008B2C5D" w:rsidRPr="008B2C5D" w:rsidRDefault="008B2C5D" w:rsidP="00662E79">
            <w:pPr>
              <w:spacing w:after="0" w:line="240" w:lineRule="auto"/>
              <w:jc w:val="center"/>
              <w:rPr>
                <w:rFonts w:ascii="Times New Roman" w:hAnsi="Times New Roman" w:cs="Times New Roman"/>
                <w:bCs/>
                <w:i/>
              </w:rPr>
            </w:pPr>
            <w:r w:rsidRPr="008B2C5D">
              <w:rPr>
                <w:rFonts w:ascii="Times New Roman" w:hAnsi="Times New Roman" w:cs="Times New Roman"/>
                <w:bCs/>
                <w:i/>
              </w:rPr>
              <w:t>7=4</w:t>
            </w:r>
            <w:r w:rsidR="003F7A10">
              <w:rPr>
                <w:rFonts w:ascii="Times New Roman" w:hAnsi="Times New Roman" w:cs="Times New Roman"/>
                <w:bCs/>
                <w:i/>
              </w:rPr>
              <w:t>x</w:t>
            </w:r>
            <w:r w:rsidRPr="008B2C5D">
              <w:rPr>
                <w:rFonts w:ascii="Times New Roman" w:hAnsi="Times New Roman" w:cs="Times New Roman"/>
                <w:bCs/>
                <w:i/>
              </w:rPr>
              <w:t>6</w:t>
            </w:r>
          </w:p>
        </w:tc>
      </w:tr>
      <w:tr w:rsidR="008B2C5D" w:rsidRPr="00E56575" w14:paraId="540602EE" w14:textId="77777777" w:rsidTr="00662E79">
        <w:trPr>
          <w:cantSplit/>
          <w:trHeight w:val="198"/>
        </w:trPr>
        <w:tc>
          <w:tcPr>
            <w:tcW w:w="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D6C8A3"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1.</w:t>
            </w:r>
          </w:p>
        </w:tc>
        <w:tc>
          <w:tcPr>
            <w:tcW w:w="31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DBF02D" w14:textId="77777777" w:rsidR="008B2C5D" w:rsidRPr="00E56575" w:rsidRDefault="008B2C5D" w:rsidP="00662E79">
            <w:pPr>
              <w:spacing w:after="0" w:line="240" w:lineRule="auto"/>
              <w:rPr>
                <w:rFonts w:ascii="Times New Roman" w:hAnsi="Times New Roman" w:cs="Times New Roman"/>
              </w:rPr>
            </w:pPr>
            <w:r w:rsidRPr="00E56575">
              <w:rPr>
                <w:rFonts w:ascii="Times New Roman" w:hAnsi="Times New Roman" w:cs="Times New Roman"/>
              </w:rPr>
              <w:t>Papildomos paslaugos</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99DBD2"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rPr>
              <w:t>valanda</w:t>
            </w:r>
          </w:p>
        </w:tc>
        <w:tc>
          <w:tcPr>
            <w:tcW w:w="14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92C93A" w14:textId="61536799" w:rsidR="008B2C5D" w:rsidRPr="00E56575" w:rsidRDefault="008B2C5D" w:rsidP="00662E79">
            <w:pPr>
              <w:spacing w:after="0" w:line="240" w:lineRule="auto"/>
              <w:jc w:val="center"/>
              <w:rPr>
                <w:rFonts w:ascii="Times New Roman" w:hAnsi="Times New Roman" w:cs="Times New Roman"/>
              </w:rPr>
            </w:pPr>
            <w:r>
              <w:rPr>
                <w:rFonts w:ascii="Times New Roman" w:hAnsi="Times New Roman" w:cs="Times New Roman"/>
              </w:rPr>
              <w:t>3</w:t>
            </w:r>
            <w:r w:rsidRPr="00E56575">
              <w:rPr>
                <w:rFonts w:ascii="Times New Roman" w:hAnsi="Times New Roman" w:cs="Times New Roman"/>
              </w:rPr>
              <w:t>00</w:t>
            </w:r>
          </w:p>
        </w:tc>
        <w:tc>
          <w:tcPr>
            <w:tcW w:w="1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3E89EB" w14:textId="77777777" w:rsidR="008B2C5D" w:rsidRPr="00E56575" w:rsidRDefault="008B2C5D" w:rsidP="00662E79">
            <w:pPr>
              <w:spacing w:after="0" w:line="240" w:lineRule="auto"/>
              <w:jc w:val="center"/>
              <w:rPr>
                <w:rFonts w:ascii="Times New Roman" w:hAnsi="Times New Roman" w:cs="Times New Roman"/>
              </w:rPr>
            </w:pPr>
          </w:p>
        </w:tc>
        <w:tc>
          <w:tcPr>
            <w:tcW w:w="1893" w:type="dxa"/>
            <w:tcBorders>
              <w:top w:val="single" w:sz="4" w:space="0" w:color="00000A"/>
              <w:left w:val="single" w:sz="4" w:space="0" w:color="00000A"/>
              <w:bottom w:val="single" w:sz="4" w:space="0" w:color="00000A"/>
              <w:right w:val="single" w:sz="4" w:space="0" w:color="00000A"/>
            </w:tcBorders>
          </w:tcPr>
          <w:p w14:paraId="3D3DB9AA" w14:textId="77777777" w:rsidR="008B2C5D" w:rsidRPr="00E56575" w:rsidRDefault="008B2C5D" w:rsidP="00662E79">
            <w:pPr>
              <w:spacing w:after="0" w:line="240" w:lineRule="auto"/>
              <w:jc w:val="center"/>
              <w:rPr>
                <w:rFonts w:ascii="Times New Roman" w:hAnsi="Times New Roman" w:cs="Times New Roman"/>
              </w:rPr>
            </w:pP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087891" w14:textId="77777777" w:rsidR="008B2C5D" w:rsidRPr="00E56575" w:rsidRDefault="008B2C5D" w:rsidP="00662E79">
            <w:pPr>
              <w:spacing w:after="0" w:line="240" w:lineRule="auto"/>
              <w:jc w:val="center"/>
              <w:rPr>
                <w:rFonts w:ascii="Times New Roman" w:hAnsi="Times New Roman" w:cs="Times New Roman"/>
              </w:rPr>
            </w:pPr>
          </w:p>
        </w:tc>
      </w:tr>
      <w:tr w:rsidR="00107F29" w:rsidRPr="00E56575" w14:paraId="139839DD" w14:textId="77777777" w:rsidTr="00662E79">
        <w:trPr>
          <w:cantSplit/>
          <w:trHeight w:val="198"/>
        </w:trPr>
        <w:tc>
          <w:tcPr>
            <w:tcW w:w="84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19E17DF" w14:textId="16573705" w:rsidR="00107F29" w:rsidRPr="00E56575" w:rsidRDefault="00107F29" w:rsidP="00662E79">
            <w:pPr>
              <w:spacing w:after="0" w:line="240" w:lineRule="auto"/>
              <w:jc w:val="center"/>
              <w:rPr>
                <w:rFonts w:ascii="Times New Roman" w:hAnsi="Times New Roman" w:cs="Times New Roman"/>
              </w:rPr>
            </w:pPr>
            <w:r>
              <w:rPr>
                <w:rFonts w:ascii="Times New Roman" w:hAnsi="Times New Roman" w:cs="Times New Roman"/>
              </w:rPr>
              <w:t>2.</w:t>
            </w:r>
          </w:p>
        </w:tc>
        <w:tc>
          <w:tcPr>
            <w:tcW w:w="312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069C7B" w14:textId="568176D0" w:rsidR="00107F29" w:rsidRPr="00571600" w:rsidRDefault="00571600" w:rsidP="00662E79">
            <w:pPr>
              <w:spacing w:after="0" w:line="240" w:lineRule="auto"/>
              <w:rPr>
                <w:rFonts w:ascii="Times New Roman" w:hAnsi="Times New Roman" w:cs="Times New Roman"/>
              </w:rPr>
            </w:pPr>
            <w:r>
              <w:rPr>
                <w:rFonts w:ascii="Times New Roman" w:hAnsi="Times New Roman" w:cs="Times New Roman"/>
              </w:rPr>
              <w:t>Naujų</w:t>
            </w:r>
            <w:r w:rsidR="00107F29" w:rsidRPr="00571600">
              <w:rPr>
                <w:rFonts w:ascii="Times New Roman" w:hAnsi="Times New Roman" w:cs="Times New Roman"/>
              </w:rPr>
              <w:t xml:space="preserve"> </w:t>
            </w:r>
            <w:r w:rsidRPr="00571600">
              <w:rPr>
                <w:rFonts w:ascii="Times New Roman" w:hAnsi="Times New Roman" w:cs="Times New Roman"/>
              </w:rPr>
              <w:t xml:space="preserve">autentifikavimo </w:t>
            </w:r>
            <w:r w:rsidR="00107F29" w:rsidRPr="00571600">
              <w:rPr>
                <w:rFonts w:ascii="Times New Roman" w:hAnsi="Times New Roman" w:cs="Times New Roman"/>
              </w:rPr>
              <w:t>kortelių pritaikym</w:t>
            </w:r>
            <w:r w:rsidRPr="00571600">
              <w:rPr>
                <w:rFonts w:ascii="Times New Roman" w:hAnsi="Times New Roman" w:cs="Times New Roman"/>
              </w:rPr>
              <w:t xml:space="preserve">as </w:t>
            </w:r>
            <w:r w:rsidR="00107F29" w:rsidRPr="00571600">
              <w:rPr>
                <w:rFonts w:ascii="Times New Roman" w:hAnsi="Times New Roman" w:cs="Times New Roman"/>
              </w:rPr>
              <w:t>spausdintuvams</w:t>
            </w:r>
          </w:p>
        </w:tc>
        <w:tc>
          <w:tcPr>
            <w:tcW w:w="20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ADFCB0" w14:textId="74E2D69F" w:rsidR="00107F29" w:rsidRPr="00E56575" w:rsidRDefault="00571600" w:rsidP="00662E79">
            <w:pPr>
              <w:spacing w:after="0" w:line="240" w:lineRule="auto"/>
              <w:jc w:val="center"/>
              <w:rPr>
                <w:rFonts w:ascii="Times New Roman" w:hAnsi="Times New Roman" w:cs="Times New Roman"/>
              </w:rPr>
            </w:pPr>
            <w:r>
              <w:rPr>
                <w:rFonts w:ascii="Times New Roman" w:hAnsi="Times New Roman" w:cs="Times New Roman"/>
              </w:rPr>
              <w:t>vnt.</w:t>
            </w:r>
          </w:p>
        </w:tc>
        <w:tc>
          <w:tcPr>
            <w:tcW w:w="14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C3DC42" w14:textId="03BE5017" w:rsidR="00107F29" w:rsidRDefault="00571600" w:rsidP="00662E79">
            <w:pPr>
              <w:spacing w:after="0" w:line="240" w:lineRule="auto"/>
              <w:jc w:val="center"/>
              <w:rPr>
                <w:rFonts w:ascii="Times New Roman" w:hAnsi="Times New Roman" w:cs="Times New Roman"/>
              </w:rPr>
            </w:pPr>
            <w:r>
              <w:rPr>
                <w:rFonts w:ascii="Times New Roman" w:hAnsi="Times New Roman" w:cs="Times New Roman"/>
              </w:rPr>
              <w:t>48</w:t>
            </w:r>
          </w:p>
        </w:tc>
        <w:tc>
          <w:tcPr>
            <w:tcW w:w="19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E58E2B" w14:textId="77777777" w:rsidR="00107F29" w:rsidRPr="00E56575" w:rsidRDefault="00107F29" w:rsidP="00662E79">
            <w:pPr>
              <w:spacing w:after="0" w:line="240" w:lineRule="auto"/>
              <w:jc w:val="center"/>
              <w:rPr>
                <w:rFonts w:ascii="Times New Roman" w:hAnsi="Times New Roman" w:cs="Times New Roman"/>
              </w:rPr>
            </w:pPr>
          </w:p>
        </w:tc>
        <w:tc>
          <w:tcPr>
            <w:tcW w:w="1893" w:type="dxa"/>
            <w:tcBorders>
              <w:top w:val="single" w:sz="4" w:space="0" w:color="00000A"/>
              <w:left w:val="single" w:sz="4" w:space="0" w:color="00000A"/>
              <w:bottom w:val="single" w:sz="4" w:space="0" w:color="00000A"/>
              <w:right w:val="single" w:sz="4" w:space="0" w:color="00000A"/>
            </w:tcBorders>
          </w:tcPr>
          <w:p w14:paraId="7B8BD851" w14:textId="77777777" w:rsidR="00107F29" w:rsidRPr="00E56575" w:rsidRDefault="00107F29" w:rsidP="00662E79">
            <w:pPr>
              <w:spacing w:after="0" w:line="240" w:lineRule="auto"/>
              <w:jc w:val="center"/>
              <w:rPr>
                <w:rFonts w:ascii="Times New Roman" w:hAnsi="Times New Roman" w:cs="Times New Roman"/>
              </w:rPr>
            </w:pPr>
          </w:p>
        </w:tc>
        <w:tc>
          <w:tcPr>
            <w:tcW w:w="38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F68D51" w14:textId="77777777" w:rsidR="00107F29" w:rsidRPr="00E56575" w:rsidRDefault="00107F29" w:rsidP="00662E79">
            <w:pPr>
              <w:spacing w:after="0" w:line="240" w:lineRule="auto"/>
              <w:jc w:val="center"/>
              <w:rPr>
                <w:rFonts w:ascii="Times New Roman" w:hAnsi="Times New Roman" w:cs="Times New Roman"/>
              </w:rPr>
            </w:pPr>
          </w:p>
        </w:tc>
      </w:tr>
      <w:tr w:rsidR="008B2C5D" w:rsidRPr="00E56575" w14:paraId="7FC90E21" w14:textId="77777777" w:rsidTr="00662E79">
        <w:trPr>
          <w:cantSplit/>
          <w:trHeight w:val="198"/>
        </w:trPr>
        <w:tc>
          <w:tcPr>
            <w:tcW w:w="9362"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5F6333" w14:textId="3125261A" w:rsidR="008B2C5D" w:rsidRPr="00E56575" w:rsidRDefault="008B2C5D" w:rsidP="005E7967">
            <w:pPr>
              <w:spacing w:after="0" w:line="240" w:lineRule="auto"/>
              <w:jc w:val="right"/>
              <w:rPr>
                <w:rFonts w:ascii="Times New Roman" w:hAnsi="Times New Roman" w:cs="Times New Roman"/>
                <w:vertAlign w:val="superscript"/>
              </w:rPr>
            </w:pPr>
            <w:r w:rsidRPr="00E56575">
              <w:rPr>
                <w:rFonts w:ascii="Times New Roman" w:hAnsi="Times New Roman" w:cs="Times New Roman"/>
                <w:b/>
              </w:rPr>
              <w:t>Preliminari 36 mėn. paslaugos kaina E</w:t>
            </w:r>
            <w:r>
              <w:rPr>
                <w:rFonts w:ascii="Times New Roman" w:hAnsi="Times New Roman" w:cs="Times New Roman"/>
                <w:b/>
              </w:rPr>
              <w:t>ur</w:t>
            </w:r>
            <w:r w:rsidRPr="00E56575">
              <w:rPr>
                <w:rFonts w:ascii="Times New Roman" w:hAnsi="Times New Roman" w:cs="Times New Roman"/>
                <w:b/>
              </w:rPr>
              <w:t xml:space="preserve"> su PVM:</w:t>
            </w:r>
          </w:p>
        </w:tc>
        <w:tc>
          <w:tcPr>
            <w:tcW w:w="5752" w:type="dxa"/>
            <w:gridSpan w:val="2"/>
            <w:tcBorders>
              <w:top w:val="single" w:sz="4" w:space="0" w:color="00000A"/>
              <w:left w:val="single" w:sz="4" w:space="0" w:color="00000A"/>
              <w:bottom w:val="single" w:sz="4" w:space="0" w:color="00000A"/>
              <w:right w:val="single" w:sz="4" w:space="0" w:color="00000A"/>
            </w:tcBorders>
          </w:tcPr>
          <w:p w14:paraId="076D59A6" w14:textId="5E06D084" w:rsidR="008B2C5D" w:rsidRPr="00E56575" w:rsidRDefault="008B2C5D" w:rsidP="00662E79">
            <w:pPr>
              <w:spacing w:after="0"/>
              <w:jc w:val="center"/>
              <w:rPr>
                <w:rFonts w:ascii="Times New Roman" w:hAnsi="Times New Roman" w:cs="Times New Roman"/>
                <w:b/>
              </w:rPr>
            </w:pPr>
            <w:r w:rsidRPr="00E56575">
              <w:rPr>
                <w:rFonts w:ascii="Times New Roman" w:hAnsi="Times New Roman" w:cs="Times New Roman"/>
                <w:b/>
              </w:rPr>
              <w:t>........................................... E</w:t>
            </w:r>
            <w:r w:rsidR="003F7A10">
              <w:rPr>
                <w:rFonts w:ascii="Times New Roman" w:hAnsi="Times New Roman" w:cs="Times New Roman"/>
                <w:b/>
              </w:rPr>
              <w:t>ur</w:t>
            </w:r>
          </w:p>
          <w:p w14:paraId="0914D8AD" w14:textId="77777777" w:rsidR="008B2C5D" w:rsidRPr="00E56575" w:rsidRDefault="008B2C5D" w:rsidP="00662E79">
            <w:pPr>
              <w:spacing w:after="0" w:line="240" w:lineRule="auto"/>
              <w:jc w:val="center"/>
              <w:rPr>
                <w:rFonts w:ascii="Times New Roman" w:hAnsi="Times New Roman" w:cs="Times New Roman"/>
              </w:rPr>
            </w:pPr>
            <w:r w:rsidRPr="00E56575">
              <w:rPr>
                <w:rFonts w:ascii="Times New Roman" w:hAnsi="Times New Roman" w:cs="Times New Roman"/>
                <w:b/>
              </w:rPr>
              <w:t>(skaičiais ir žodžiais)</w:t>
            </w:r>
          </w:p>
        </w:tc>
      </w:tr>
    </w:tbl>
    <w:p w14:paraId="5132AC10" w14:textId="77777777" w:rsidR="008B2C5D" w:rsidRPr="00E56575" w:rsidRDefault="008B2C5D" w:rsidP="008B2C5D">
      <w:pPr>
        <w:spacing w:after="0" w:line="240" w:lineRule="auto"/>
        <w:ind w:left="709"/>
        <w:jc w:val="both"/>
        <w:rPr>
          <w:rFonts w:ascii="Times New Roman" w:hAnsi="Times New Roman" w:cs="Times New Roman"/>
          <w:sz w:val="24"/>
          <w:szCs w:val="24"/>
        </w:rPr>
      </w:pPr>
    </w:p>
    <w:p w14:paraId="1FFFB163" w14:textId="77777777" w:rsidR="008B2C5D" w:rsidRPr="003F7A10" w:rsidRDefault="008B2C5D">
      <w:pPr>
        <w:numPr>
          <w:ilvl w:val="0"/>
          <w:numId w:val="49"/>
        </w:numPr>
        <w:spacing w:after="0" w:line="240" w:lineRule="auto"/>
        <w:ind w:left="0" w:firstLine="709"/>
        <w:jc w:val="both"/>
        <w:rPr>
          <w:rFonts w:ascii="Times New Roman" w:hAnsi="Times New Roman" w:cs="Times New Roman"/>
          <w:bCs/>
          <w:i/>
          <w:iCs/>
          <w:sz w:val="24"/>
          <w:szCs w:val="24"/>
        </w:rPr>
      </w:pPr>
      <w:r w:rsidRPr="003F7A10">
        <w:rPr>
          <w:rFonts w:ascii="Times New Roman" w:hAnsi="Times New Roman" w:cs="Times New Roman"/>
          <w:bCs/>
          <w:i/>
          <w:iCs/>
          <w:sz w:val="24"/>
          <w:szCs w:val="24"/>
        </w:rPr>
        <w:t xml:space="preserve">Bendra </w:t>
      </w:r>
      <w:r w:rsidRPr="003F7A10">
        <w:rPr>
          <w:rFonts w:ascii="Times New Roman" w:hAnsi="Times New Roman" w:cs="Times New Roman"/>
          <w:bCs/>
          <w:i/>
          <w:iCs/>
          <w:sz w:val="24"/>
          <w:szCs w:val="24"/>
          <w:lang w:eastAsia="lt-LT"/>
        </w:rPr>
        <w:t>preliminari (iš viso) 36 mėnesių paslaugų kaina pasiūlymų palyginimui (1.1, 1.2 ir 1.3 lentelių suma):</w:t>
      </w:r>
    </w:p>
    <w:p w14:paraId="2F44F90F" w14:textId="77777777" w:rsidR="008B2C5D" w:rsidRPr="00E56575" w:rsidRDefault="008B2C5D" w:rsidP="008B2C5D">
      <w:pPr>
        <w:spacing w:after="0" w:line="240" w:lineRule="auto"/>
        <w:ind w:left="709"/>
        <w:jc w:val="both"/>
        <w:rPr>
          <w:rFonts w:ascii="Times New Roman" w:hAnsi="Times New Roman" w:cs="Times New Roman"/>
          <w:sz w:val="24"/>
          <w:szCs w:val="24"/>
        </w:rPr>
      </w:pPr>
    </w:p>
    <w:tbl>
      <w:tblPr>
        <w:tblW w:w="14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2"/>
        <w:gridCol w:w="7375"/>
      </w:tblGrid>
      <w:tr w:rsidR="008B2C5D" w:rsidRPr="00E56575" w14:paraId="47F1F622" w14:textId="77777777" w:rsidTr="00662E79">
        <w:trPr>
          <w:trHeight w:val="879"/>
        </w:trPr>
        <w:tc>
          <w:tcPr>
            <w:tcW w:w="7542" w:type="dxa"/>
            <w:shd w:val="clear" w:color="auto" w:fill="auto"/>
          </w:tcPr>
          <w:p w14:paraId="041382FA" w14:textId="465954B8" w:rsidR="008B2C5D" w:rsidRPr="00E56575" w:rsidRDefault="008B2C5D" w:rsidP="00662E79">
            <w:pPr>
              <w:spacing w:after="0"/>
              <w:jc w:val="both"/>
              <w:rPr>
                <w:rFonts w:ascii="Times New Roman" w:hAnsi="Times New Roman" w:cs="Times New Roman"/>
                <w:b/>
                <w:sz w:val="24"/>
                <w:szCs w:val="24"/>
                <w:lang w:eastAsia="lt-LT"/>
              </w:rPr>
            </w:pPr>
            <w:r w:rsidRPr="00E56575">
              <w:rPr>
                <w:rFonts w:ascii="Times New Roman" w:hAnsi="Times New Roman" w:cs="Times New Roman"/>
                <w:b/>
                <w:sz w:val="24"/>
                <w:szCs w:val="24"/>
                <w:lang w:eastAsia="lt-LT"/>
              </w:rPr>
              <w:t>Bendra preliminari (iš viso) 36 mėnesių paslaugų kaina pasiūlymų palyginimui (1.1, 1.2 ir 1.3 lentelių suma), E</w:t>
            </w:r>
            <w:r w:rsidR="003F7A10">
              <w:rPr>
                <w:rFonts w:ascii="Times New Roman" w:hAnsi="Times New Roman" w:cs="Times New Roman"/>
                <w:b/>
                <w:sz w:val="24"/>
                <w:szCs w:val="24"/>
                <w:lang w:eastAsia="lt-LT"/>
              </w:rPr>
              <w:t>ur</w:t>
            </w:r>
            <w:r w:rsidRPr="00E56575">
              <w:rPr>
                <w:rFonts w:ascii="Times New Roman" w:hAnsi="Times New Roman" w:cs="Times New Roman"/>
                <w:b/>
                <w:sz w:val="24"/>
                <w:szCs w:val="24"/>
                <w:lang w:eastAsia="lt-LT"/>
              </w:rPr>
              <w:t xml:space="preserve"> su PVM:</w:t>
            </w:r>
          </w:p>
        </w:tc>
        <w:tc>
          <w:tcPr>
            <w:tcW w:w="7375" w:type="dxa"/>
            <w:shd w:val="clear" w:color="auto" w:fill="auto"/>
          </w:tcPr>
          <w:p w14:paraId="7B947214" w14:textId="77777777" w:rsidR="008B2C5D" w:rsidRPr="00E56575" w:rsidRDefault="008B2C5D" w:rsidP="00662E79">
            <w:pPr>
              <w:spacing w:after="0"/>
              <w:jc w:val="center"/>
              <w:rPr>
                <w:rFonts w:ascii="Times New Roman" w:hAnsi="Times New Roman" w:cs="Times New Roman"/>
                <w:b/>
                <w:sz w:val="24"/>
                <w:szCs w:val="24"/>
              </w:rPr>
            </w:pPr>
          </w:p>
          <w:p w14:paraId="08E9717D" w14:textId="09E04503" w:rsidR="008B2C5D" w:rsidRPr="00E56575" w:rsidRDefault="008B2C5D" w:rsidP="00662E79">
            <w:pPr>
              <w:spacing w:after="0"/>
              <w:jc w:val="center"/>
              <w:rPr>
                <w:rFonts w:ascii="Times New Roman" w:hAnsi="Times New Roman" w:cs="Times New Roman"/>
                <w:b/>
                <w:sz w:val="24"/>
                <w:szCs w:val="24"/>
              </w:rPr>
            </w:pPr>
            <w:r w:rsidRPr="00E56575">
              <w:rPr>
                <w:rFonts w:ascii="Times New Roman" w:hAnsi="Times New Roman" w:cs="Times New Roman"/>
                <w:b/>
                <w:sz w:val="24"/>
                <w:szCs w:val="24"/>
              </w:rPr>
              <w:t>................................. E</w:t>
            </w:r>
            <w:r w:rsidR="003F7A10">
              <w:rPr>
                <w:rFonts w:ascii="Times New Roman" w:hAnsi="Times New Roman" w:cs="Times New Roman"/>
                <w:b/>
                <w:sz w:val="24"/>
                <w:szCs w:val="24"/>
              </w:rPr>
              <w:t>ur</w:t>
            </w:r>
          </w:p>
          <w:p w14:paraId="7EB38493" w14:textId="77777777" w:rsidR="008B2C5D" w:rsidRPr="00E56575" w:rsidRDefault="008B2C5D" w:rsidP="00662E79">
            <w:pPr>
              <w:spacing w:after="0"/>
              <w:jc w:val="center"/>
              <w:rPr>
                <w:rFonts w:ascii="Times New Roman" w:hAnsi="Times New Roman" w:cs="Times New Roman"/>
                <w:b/>
                <w:sz w:val="24"/>
                <w:szCs w:val="24"/>
                <w:lang w:eastAsia="lt-LT"/>
              </w:rPr>
            </w:pPr>
            <w:r w:rsidRPr="00E56575">
              <w:rPr>
                <w:rFonts w:ascii="Times New Roman" w:hAnsi="Times New Roman" w:cs="Times New Roman"/>
                <w:b/>
                <w:sz w:val="24"/>
                <w:szCs w:val="24"/>
              </w:rPr>
              <w:t>(skaičiais ir žodžiais)</w:t>
            </w:r>
          </w:p>
        </w:tc>
      </w:tr>
    </w:tbl>
    <w:p w14:paraId="519BC981" w14:textId="66F65EE0" w:rsidR="007E3E26" w:rsidRDefault="007E3E26" w:rsidP="00143C47">
      <w:pPr>
        <w:pStyle w:val="Sraopastraipa"/>
        <w:ind w:left="0" w:firstLine="426"/>
        <w:rPr>
          <w:i/>
          <w:iCs/>
          <w:szCs w:val="24"/>
        </w:rPr>
      </w:pPr>
      <w:r>
        <w:rPr>
          <w:i/>
          <w:iCs/>
          <w:szCs w:val="24"/>
        </w:rPr>
        <w:t xml:space="preserve">Pastaba. </w:t>
      </w:r>
      <w:r w:rsidRPr="00CC773E">
        <w:rPr>
          <w:i/>
          <w:iCs/>
        </w:rPr>
        <w:t xml:space="preserve">Perkančiajai organizacijai priimtina maksimali pasiūlymo kaina yra </w:t>
      </w:r>
      <w:r w:rsidR="00500797" w:rsidRPr="00500797">
        <w:rPr>
          <w:i/>
          <w:iCs/>
        </w:rPr>
        <w:t>372</w:t>
      </w:r>
      <w:r w:rsidR="00500797">
        <w:rPr>
          <w:i/>
          <w:iCs/>
        </w:rPr>
        <w:t>.</w:t>
      </w:r>
      <w:r w:rsidR="00500797" w:rsidRPr="00500797">
        <w:rPr>
          <w:i/>
          <w:iCs/>
        </w:rPr>
        <w:t>680</w:t>
      </w:r>
      <w:r w:rsidR="00500797">
        <w:rPr>
          <w:i/>
          <w:iCs/>
        </w:rPr>
        <w:t>,00</w:t>
      </w:r>
      <w:r w:rsidRPr="00CC773E">
        <w:rPr>
          <w:i/>
          <w:iCs/>
        </w:rPr>
        <w:t xml:space="preserve"> E</w:t>
      </w:r>
      <w:r>
        <w:rPr>
          <w:i/>
          <w:iCs/>
        </w:rPr>
        <w:t>ur</w:t>
      </w:r>
      <w:r w:rsidRPr="00CC773E">
        <w:rPr>
          <w:i/>
          <w:iCs/>
        </w:rPr>
        <w:t xml:space="preserve"> įskaitant visus mokesčius. Pasiūlymas, kuriame nurodyta kaina yra didesnė, bus atmestas kaip neatitinkantis pirkimo dokumentuose nustatytų reikalavimų.</w:t>
      </w:r>
    </w:p>
    <w:p w14:paraId="0585C3AA" w14:textId="77777777" w:rsidR="004A3F8D" w:rsidRDefault="004A3F8D" w:rsidP="00191CC4">
      <w:pPr>
        <w:spacing w:after="0" w:line="240" w:lineRule="auto"/>
        <w:ind w:firstLine="567"/>
        <w:jc w:val="both"/>
        <w:rPr>
          <w:rFonts w:ascii="Times New Roman" w:eastAsia="Times New Roman" w:hAnsi="Times New Roman" w:cs="Times New Roman"/>
          <w:sz w:val="24"/>
          <w:szCs w:val="20"/>
          <w:lang w:eastAsia="en-US"/>
        </w:rPr>
      </w:pPr>
    </w:p>
    <w:p w14:paraId="3253B30A" w14:textId="3A143B32"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r w:rsidR="00407158">
        <w:rPr>
          <w:rFonts w:ascii="Times New Roman" w:eastAsia="Times New Roman" w:hAnsi="Times New Roman" w:cs="Times New Roman"/>
          <w:sz w:val="24"/>
          <w:szCs w:val="20"/>
          <w:lang w:eastAsia="en-US"/>
        </w:rPr>
        <w:t xml:space="preserve">, tame tarpe darbuotojų </w:t>
      </w:r>
      <w:r w:rsidR="00407158" w:rsidRPr="00407158">
        <w:rPr>
          <w:rFonts w:ascii="Times New Roman" w:eastAsia="Times New Roman" w:hAnsi="Times New Roman" w:cs="Times New Roman"/>
          <w:sz w:val="24"/>
          <w:szCs w:val="20"/>
          <w:lang w:eastAsia="en-US"/>
        </w:rPr>
        <w:t>mokym</w:t>
      </w:r>
      <w:r w:rsidR="00407158">
        <w:rPr>
          <w:rFonts w:ascii="Times New Roman" w:eastAsia="Times New Roman" w:hAnsi="Times New Roman" w:cs="Times New Roman"/>
          <w:sz w:val="24"/>
          <w:szCs w:val="20"/>
          <w:lang w:eastAsia="en-US"/>
        </w:rPr>
        <w:t>ai ir mokymams</w:t>
      </w:r>
      <w:r w:rsidR="00407158" w:rsidRPr="00407158">
        <w:rPr>
          <w:rFonts w:ascii="Times New Roman" w:eastAsia="Times New Roman" w:hAnsi="Times New Roman" w:cs="Times New Roman"/>
          <w:sz w:val="24"/>
          <w:szCs w:val="20"/>
          <w:lang w:eastAsia="en-US"/>
        </w:rPr>
        <w:t xml:space="preserve"> naudotos medžiagos kopij</w:t>
      </w:r>
      <w:r w:rsidR="00407158">
        <w:rPr>
          <w:rFonts w:ascii="Times New Roman" w:eastAsia="Times New Roman" w:hAnsi="Times New Roman" w:cs="Times New Roman"/>
          <w:sz w:val="24"/>
          <w:szCs w:val="20"/>
          <w:lang w:eastAsia="en-US"/>
        </w:rPr>
        <w:t>os</w:t>
      </w:r>
      <w:r w:rsidR="00E240B1">
        <w:rPr>
          <w:rFonts w:ascii="Times New Roman" w:eastAsia="Times New Roman" w:hAnsi="Times New Roman" w:cs="Times New Roman"/>
          <w:sz w:val="24"/>
          <w:szCs w:val="20"/>
          <w:lang w:eastAsia="en-US"/>
        </w:rPr>
        <w:t>, eksploatacinės medžiagos</w:t>
      </w:r>
      <w:r w:rsidR="00407158">
        <w:rPr>
          <w:rFonts w:ascii="Times New Roman" w:eastAsia="Times New Roman" w:hAnsi="Times New Roman" w:cs="Times New Roman"/>
          <w:sz w:val="24"/>
          <w:szCs w:val="20"/>
          <w:lang w:eastAsia="en-US"/>
        </w:rPr>
        <w:t xml:space="preserve"> ir pan</w:t>
      </w:r>
      <w:r w:rsidRPr="00AB7753">
        <w:rPr>
          <w:rFonts w:ascii="Times New Roman" w:eastAsia="Times New Roman" w:hAnsi="Times New Roman" w:cs="Times New Roman"/>
          <w:sz w:val="24"/>
          <w:szCs w:val="20"/>
          <w:lang w:eastAsia="en-US"/>
        </w:rPr>
        <w:t>.</w:t>
      </w:r>
    </w:p>
    <w:p w14:paraId="52F83071" w14:textId="77777777" w:rsidR="00EC4EA1" w:rsidRDefault="00F751AF" w:rsidP="00EC4EA1">
      <w:pPr>
        <w:spacing w:after="0" w:line="240" w:lineRule="auto"/>
        <w:ind w:firstLine="567"/>
        <w:jc w:val="both"/>
        <w:rPr>
          <w:rFonts w:ascii="Times New Roman" w:eastAsia="Times New Roman" w:hAnsi="Times New Roman" w:cs="Times New Roman"/>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r w:rsidR="00EC4EA1" w:rsidRPr="00EC4EA1">
        <w:rPr>
          <w:rFonts w:ascii="Times New Roman" w:eastAsia="Times New Roman" w:hAnsi="Times New Roman" w:cs="Times New Roman"/>
          <w:sz w:val="24"/>
          <w:szCs w:val="20"/>
          <w:lang w:eastAsia="en-US"/>
        </w:rPr>
        <w:t xml:space="preserve"> </w:t>
      </w:r>
    </w:p>
    <w:p w14:paraId="4ECE1B0C" w14:textId="33BC1ED9" w:rsidR="00EC4EA1" w:rsidRDefault="00EC4EA1" w:rsidP="00EC4EA1">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Siūlomas pirkimo objektas visiškai atitinka pirkimo dokumentuose nurodytus reikalavimus ir jo savybės to</w:t>
      </w:r>
      <w:r>
        <w:rPr>
          <w:rFonts w:ascii="Times New Roman" w:eastAsia="Times New Roman" w:hAnsi="Times New Roman" w:cs="Times New Roman"/>
          <w:sz w:val="24"/>
          <w:szCs w:val="20"/>
          <w:lang w:eastAsia="en-US"/>
        </w:rPr>
        <w:t>kios:</w:t>
      </w:r>
    </w:p>
    <w:p w14:paraId="7907D8BA" w14:textId="3D126316" w:rsidR="00130569" w:rsidRDefault="00130569" w:rsidP="00EC4EA1">
      <w:pPr>
        <w:spacing w:after="0" w:line="240" w:lineRule="auto"/>
        <w:ind w:firstLine="567"/>
        <w:jc w:val="both"/>
        <w:rPr>
          <w:rFonts w:ascii="Times New Roman" w:eastAsia="Times New Roman" w:hAnsi="Times New Roman" w:cs="Times New Roman"/>
          <w:sz w:val="24"/>
          <w:szCs w:val="20"/>
          <w:lang w:eastAsia="en-US"/>
        </w:rPr>
      </w:pPr>
      <w:r w:rsidRPr="00090E7A">
        <w:rPr>
          <w:rFonts w:ascii="Times New Roman" w:eastAsia="Times New Roman" w:hAnsi="Times New Roman" w:cs="Times New Roman"/>
          <w:b/>
          <w:sz w:val="24"/>
          <w:szCs w:val="20"/>
          <w:lang w:eastAsia="en-US"/>
        </w:rPr>
        <w:t>A tipo įranga:</w:t>
      </w:r>
    </w:p>
    <w:tbl>
      <w:tblPr>
        <w:tblW w:w="15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5386"/>
        <w:gridCol w:w="3827"/>
      </w:tblGrid>
      <w:tr w:rsidR="00130569" w:rsidRPr="00D11ADC" w14:paraId="3164B76D" w14:textId="77777777" w:rsidTr="002178EA">
        <w:tc>
          <w:tcPr>
            <w:tcW w:w="675" w:type="dxa"/>
            <w:vAlign w:val="center"/>
          </w:tcPr>
          <w:p w14:paraId="53F07A4B" w14:textId="77777777"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b/>
                <w:sz w:val="20"/>
                <w:szCs w:val="20"/>
                <w:lang w:eastAsia="en-US"/>
              </w:rPr>
              <w:t xml:space="preserve">Eil. </w:t>
            </w:r>
            <w:proofErr w:type="spellStart"/>
            <w:r w:rsidRPr="000A73D0">
              <w:rPr>
                <w:rFonts w:ascii="Times New Roman" w:eastAsia="Times New Roman" w:hAnsi="Times New Roman" w:cs="Times New Roman"/>
                <w:b/>
                <w:sz w:val="20"/>
                <w:szCs w:val="20"/>
                <w:lang w:eastAsia="en-US"/>
              </w:rPr>
              <w:t>nr</w:t>
            </w:r>
            <w:r w:rsidRPr="000A73D0">
              <w:rPr>
                <w:rFonts w:ascii="Times New Roman" w:eastAsia="Times New Roman" w:hAnsi="Times New Roman" w:cs="Times New Roman"/>
                <w:sz w:val="20"/>
                <w:szCs w:val="20"/>
                <w:lang w:eastAsia="en-US"/>
              </w:rPr>
              <w:t>.</w:t>
            </w:r>
            <w:proofErr w:type="spellEnd"/>
          </w:p>
        </w:tc>
        <w:tc>
          <w:tcPr>
            <w:tcW w:w="5132" w:type="dxa"/>
            <w:vAlign w:val="center"/>
          </w:tcPr>
          <w:p w14:paraId="6F2EE7A9" w14:textId="49937BB9" w:rsidR="00130569" w:rsidRPr="000A73D0" w:rsidRDefault="00130569" w:rsidP="00130569">
            <w:pPr>
              <w:spacing w:after="0" w:line="240" w:lineRule="auto"/>
              <w:jc w:val="center"/>
              <w:rPr>
                <w:rFonts w:ascii="Times New Roman" w:eastAsia="Times New Roman" w:hAnsi="Times New Roman" w:cs="Times New Roman"/>
                <w:b/>
                <w:sz w:val="20"/>
                <w:szCs w:val="20"/>
                <w:lang w:eastAsia="en-US"/>
              </w:rPr>
            </w:pPr>
            <w:r w:rsidRPr="000A73D0">
              <w:rPr>
                <w:rFonts w:ascii="Times New Roman" w:eastAsia="Times New Roman" w:hAnsi="Times New Roman" w:cs="Times New Roman"/>
                <w:b/>
                <w:bCs/>
                <w:sz w:val="20"/>
                <w:szCs w:val="20"/>
                <w:lang w:eastAsia="en-US"/>
              </w:rPr>
              <w:t>Reikalavimas</w:t>
            </w:r>
          </w:p>
        </w:tc>
        <w:tc>
          <w:tcPr>
            <w:tcW w:w="5386" w:type="dxa"/>
            <w:vAlign w:val="center"/>
          </w:tcPr>
          <w:p w14:paraId="196144AD" w14:textId="5E3B4FEC" w:rsidR="00130569" w:rsidRPr="000A73D0" w:rsidRDefault="00130569" w:rsidP="00130569">
            <w:pPr>
              <w:spacing w:after="0" w:line="240" w:lineRule="auto"/>
              <w:jc w:val="center"/>
              <w:rPr>
                <w:rFonts w:ascii="Times New Roman" w:eastAsia="Times New Roman" w:hAnsi="Times New Roman" w:cs="Times New Roman"/>
                <w:b/>
                <w:sz w:val="20"/>
                <w:szCs w:val="20"/>
                <w:lang w:eastAsia="en-US"/>
              </w:rPr>
            </w:pPr>
            <w:r w:rsidRPr="000A73D0">
              <w:rPr>
                <w:rFonts w:ascii="Times New Roman" w:eastAsia="Times New Roman" w:hAnsi="Times New Roman" w:cs="Times New Roman"/>
                <w:b/>
                <w:bCs/>
                <w:sz w:val="20"/>
                <w:szCs w:val="20"/>
                <w:lang w:eastAsia="en-US"/>
              </w:rPr>
              <w:t>Minimali reikšmė</w:t>
            </w:r>
          </w:p>
        </w:tc>
        <w:tc>
          <w:tcPr>
            <w:tcW w:w="3827" w:type="dxa"/>
            <w:vAlign w:val="center"/>
          </w:tcPr>
          <w:p w14:paraId="7EE8597A" w14:textId="71302AE1" w:rsidR="00130569" w:rsidRPr="000A73D0" w:rsidRDefault="00130569" w:rsidP="00130569">
            <w:pPr>
              <w:spacing w:after="0" w:line="240" w:lineRule="auto"/>
              <w:jc w:val="center"/>
              <w:rPr>
                <w:rFonts w:ascii="Times New Roman" w:eastAsia="Times New Roman" w:hAnsi="Times New Roman" w:cs="Times New Roman"/>
                <w:b/>
                <w:sz w:val="20"/>
                <w:szCs w:val="20"/>
                <w:lang w:eastAsia="en-US"/>
              </w:rPr>
            </w:pPr>
            <w:r w:rsidRPr="000A73D0">
              <w:rPr>
                <w:rFonts w:ascii="Times New Roman" w:eastAsia="Times New Roman" w:hAnsi="Times New Roman" w:cs="Times New Roman"/>
                <w:b/>
                <w:sz w:val="20"/>
                <w:szCs w:val="20"/>
                <w:lang w:eastAsia="en-US"/>
              </w:rPr>
              <w:t>Siūloma tiksli rodiklio reikšmė</w:t>
            </w:r>
          </w:p>
          <w:p w14:paraId="32BDAB63" w14:textId="77777777"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(nurodyti tikslius siūlomus rodiklius)</w:t>
            </w:r>
          </w:p>
        </w:tc>
      </w:tr>
      <w:tr w:rsidR="00130569" w:rsidRPr="00D11ADC" w14:paraId="7F926BB1" w14:textId="77777777" w:rsidTr="002178EA">
        <w:tc>
          <w:tcPr>
            <w:tcW w:w="675" w:type="dxa"/>
          </w:tcPr>
          <w:p w14:paraId="7FDDAEDB" w14:textId="69F336C4"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w:t>
            </w:r>
          </w:p>
        </w:tc>
        <w:tc>
          <w:tcPr>
            <w:tcW w:w="5132" w:type="dxa"/>
          </w:tcPr>
          <w:p w14:paraId="691D1AD0" w14:textId="39FE47B4"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Gamintojas</w:t>
            </w:r>
          </w:p>
        </w:tc>
        <w:tc>
          <w:tcPr>
            <w:tcW w:w="5386" w:type="dxa"/>
          </w:tcPr>
          <w:p w14:paraId="2D2E9D6B" w14:textId="2475EF72"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Nurodyti</w:t>
            </w:r>
          </w:p>
        </w:tc>
        <w:tc>
          <w:tcPr>
            <w:tcW w:w="3827" w:type="dxa"/>
          </w:tcPr>
          <w:p w14:paraId="257E7670" w14:textId="2DAAC9C9"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025BAD7C" w14:textId="77777777" w:rsidTr="002178EA">
        <w:tc>
          <w:tcPr>
            <w:tcW w:w="675" w:type="dxa"/>
          </w:tcPr>
          <w:p w14:paraId="2F3A70AB" w14:textId="477AA97C"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w:t>
            </w:r>
          </w:p>
        </w:tc>
        <w:tc>
          <w:tcPr>
            <w:tcW w:w="5132" w:type="dxa"/>
          </w:tcPr>
          <w:p w14:paraId="71054C7F" w14:textId="6B119E4D"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Modelis</w:t>
            </w:r>
          </w:p>
        </w:tc>
        <w:tc>
          <w:tcPr>
            <w:tcW w:w="5386" w:type="dxa"/>
          </w:tcPr>
          <w:p w14:paraId="44BD1667" w14:textId="5B6FB2AB"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bCs/>
                <w:sz w:val="20"/>
                <w:szCs w:val="20"/>
                <w:lang w:eastAsia="en-US"/>
              </w:rPr>
              <w:t>Nurodyti</w:t>
            </w:r>
          </w:p>
        </w:tc>
        <w:tc>
          <w:tcPr>
            <w:tcW w:w="3827" w:type="dxa"/>
          </w:tcPr>
          <w:p w14:paraId="76D91DDD" w14:textId="40D4EC9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6CAD6CC4" w14:textId="77777777" w:rsidTr="002178EA">
        <w:tc>
          <w:tcPr>
            <w:tcW w:w="675" w:type="dxa"/>
          </w:tcPr>
          <w:p w14:paraId="121B2DD0" w14:textId="67154536"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3.</w:t>
            </w:r>
          </w:p>
        </w:tc>
        <w:tc>
          <w:tcPr>
            <w:tcW w:w="5132" w:type="dxa"/>
          </w:tcPr>
          <w:p w14:paraId="0E12534F" w14:textId="1DF2EEFB"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Įrangos technologija</w:t>
            </w:r>
          </w:p>
        </w:tc>
        <w:tc>
          <w:tcPr>
            <w:tcW w:w="5386" w:type="dxa"/>
          </w:tcPr>
          <w:p w14:paraId="20FED6A3" w14:textId="6726242F"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Elektrografinė arba lygiavertė</w:t>
            </w:r>
          </w:p>
        </w:tc>
        <w:tc>
          <w:tcPr>
            <w:tcW w:w="3827" w:type="dxa"/>
          </w:tcPr>
          <w:p w14:paraId="5AF7BA28" w14:textId="66261824"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45AE9110" w14:textId="77777777" w:rsidTr="002178EA">
        <w:tc>
          <w:tcPr>
            <w:tcW w:w="675" w:type="dxa"/>
          </w:tcPr>
          <w:p w14:paraId="362C6414" w14:textId="2CCDAC8C"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4.</w:t>
            </w:r>
          </w:p>
        </w:tc>
        <w:tc>
          <w:tcPr>
            <w:tcW w:w="5132" w:type="dxa"/>
          </w:tcPr>
          <w:p w14:paraId="60082DC7" w14:textId="54FFE528"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Maksimalus spausdinimo formatas</w:t>
            </w:r>
          </w:p>
        </w:tc>
        <w:tc>
          <w:tcPr>
            <w:tcW w:w="5386" w:type="dxa"/>
          </w:tcPr>
          <w:p w14:paraId="31E7ED6C" w14:textId="3D4705A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A3</w:t>
            </w:r>
          </w:p>
        </w:tc>
        <w:tc>
          <w:tcPr>
            <w:tcW w:w="3827" w:type="dxa"/>
          </w:tcPr>
          <w:p w14:paraId="288306F4"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78926189" w14:textId="77777777" w:rsidTr="002178EA">
        <w:tc>
          <w:tcPr>
            <w:tcW w:w="675" w:type="dxa"/>
          </w:tcPr>
          <w:p w14:paraId="5F0D1562" w14:textId="535F2BD9"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5.</w:t>
            </w:r>
          </w:p>
        </w:tc>
        <w:tc>
          <w:tcPr>
            <w:tcW w:w="5132" w:type="dxa"/>
          </w:tcPr>
          <w:p w14:paraId="13FA4B0A" w14:textId="22B4CBCB"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Vienpusių A4 formato lapų spausdinimo greitis, spausdinant minimalia reikalaujama skiriamąja geba (raiška)</w:t>
            </w:r>
          </w:p>
        </w:tc>
        <w:tc>
          <w:tcPr>
            <w:tcW w:w="5386" w:type="dxa"/>
          </w:tcPr>
          <w:p w14:paraId="7BA8B6C0" w14:textId="2EE178EA"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w:t>
            </w:r>
            <w:r w:rsidR="005E7967">
              <w:rPr>
                <w:rFonts w:ascii="Times New Roman" w:eastAsia="Times New Roman" w:hAnsi="Times New Roman" w:cs="Times New Roman"/>
                <w:sz w:val="20"/>
                <w:szCs w:val="20"/>
                <w:lang w:eastAsia="en-US"/>
              </w:rPr>
              <w:t>45</w:t>
            </w:r>
            <w:r w:rsidRPr="000A73D0">
              <w:rPr>
                <w:rFonts w:ascii="Times New Roman" w:eastAsia="Times New Roman" w:hAnsi="Times New Roman" w:cs="Times New Roman"/>
                <w:sz w:val="20"/>
                <w:szCs w:val="20"/>
                <w:lang w:eastAsia="en-US"/>
              </w:rPr>
              <w:t xml:space="preserve"> juodai balt</w:t>
            </w:r>
            <w:r w:rsidR="005E7967">
              <w:rPr>
                <w:rFonts w:ascii="Times New Roman" w:eastAsia="Times New Roman" w:hAnsi="Times New Roman" w:cs="Times New Roman"/>
                <w:sz w:val="20"/>
                <w:szCs w:val="20"/>
                <w:lang w:eastAsia="en-US"/>
              </w:rPr>
              <w:t>i</w:t>
            </w:r>
            <w:r w:rsidRPr="000A73D0">
              <w:rPr>
                <w:rFonts w:ascii="Times New Roman" w:eastAsia="Times New Roman" w:hAnsi="Times New Roman" w:cs="Times New Roman"/>
                <w:sz w:val="20"/>
                <w:szCs w:val="20"/>
                <w:lang w:eastAsia="en-US"/>
              </w:rPr>
              <w:t xml:space="preserve"> psl./min. A4 formatu</w:t>
            </w:r>
          </w:p>
        </w:tc>
        <w:tc>
          <w:tcPr>
            <w:tcW w:w="3827" w:type="dxa"/>
          </w:tcPr>
          <w:p w14:paraId="0D07A004"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4AECF68C" w14:textId="77777777" w:rsidTr="002178EA">
        <w:tc>
          <w:tcPr>
            <w:tcW w:w="675" w:type="dxa"/>
          </w:tcPr>
          <w:p w14:paraId="020E686F" w14:textId="054C92CE"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6.</w:t>
            </w:r>
          </w:p>
        </w:tc>
        <w:tc>
          <w:tcPr>
            <w:tcW w:w="5132" w:type="dxa"/>
          </w:tcPr>
          <w:p w14:paraId="7DC92524" w14:textId="7FBB3312"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Pirmo spaudo pasirodymo laikas </w:t>
            </w:r>
          </w:p>
        </w:tc>
        <w:tc>
          <w:tcPr>
            <w:tcW w:w="5386" w:type="dxa"/>
          </w:tcPr>
          <w:p w14:paraId="1A882F60" w14:textId="6515EED2"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ilgiau kaip 6,</w:t>
            </w:r>
            <w:r w:rsidR="005E7967">
              <w:rPr>
                <w:rFonts w:ascii="Times New Roman" w:eastAsia="Times New Roman" w:hAnsi="Times New Roman" w:cs="Times New Roman"/>
                <w:sz w:val="20"/>
                <w:szCs w:val="20"/>
                <w:lang w:eastAsia="en-US"/>
              </w:rPr>
              <w:t>7</w:t>
            </w:r>
            <w:r w:rsidRPr="000A73D0">
              <w:rPr>
                <w:rFonts w:ascii="Times New Roman" w:eastAsia="Times New Roman" w:hAnsi="Times New Roman" w:cs="Times New Roman"/>
                <w:sz w:val="20"/>
                <w:szCs w:val="20"/>
                <w:lang w:eastAsia="en-US"/>
              </w:rPr>
              <w:t xml:space="preserve"> sek.</w:t>
            </w:r>
          </w:p>
        </w:tc>
        <w:tc>
          <w:tcPr>
            <w:tcW w:w="3827" w:type="dxa"/>
          </w:tcPr>
          <w:p w14:paraId="5D0604A4"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346A9A86" w14:textId="77777777" w:rsidTr="002178EA">
        <w:tc>
          <w:tcPr>
            <w:tcW w:w="675" w:type="dxa"/>
          </w:tcPr>
          <w:p w14:paraId="275403DF" w14:textId="10E05678"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7.</w:t>
            </w:r>
          </w:p>
        </w:tc>
        <w:tc>
          <w:tcPr>
            <w:tcW w:w="5132" w:type="dxa"/>
          </w:tcPr>
          <w:p w14:paraId="5D2536AF" w14:textId="78B6DE1E"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Procesorius</w:t>
            </w:r>
          </w:p>
        </w:tc>
        <w:tc>
          <w:tcPr>
            <w:tcW w:w="5386" w:type="dxa"/>
          </w:tcPr>
          <w:p w14:paraId="6C5076C9" w14:textId="4C922AA4"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4-ių branduolių (</w:t>
            </w:r>
            <w:proofErr w:type="spellStart"/>
            <w:r w:rsidRPr="000A73D0">
              <w:rPr>
                <w:rFonts w:ascii="Times New Roman" w:eastAsia="Times New Roman" w:hAnsi="Times New Roman" w:cs="Times New Roman"/>
                <w:sz w:val="20"/>
                <w:szCs w:val="20"/>
                <w:lang w:eastAsia="en-US"/>
              </w:rPr>
              <w:t>Quad</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core</w:t>
            </w:r>
            <w:proofErr w:type="spellEnd"/>
            <w:r w:rsidRPr="000A73D0">
              <w:rPr>
                <w:rFonts w:ascii="Times New Roman" w:eastAsia="Times New Roman" w:hAnsi="Times New Roman" w:cs="Times New Roman"/>
                <w:sz w:val="20"/>
                <w:szCs w:val="20"/>
                <w:lang w:eastAsia="en-US"/>
              </w:rPr>
              <w:t>)</w:t>
            </w:r>
          </w:p>
        </w:tc>
        <w:tc>
          <w:tcPr>
            <w:tcW w:w="3827" w:type="dxa"/>
          </w:tcPr>
          <w:p w14:paraId="607CF25C"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6E3E5E5F" w14:textId="77777777" w:rsidTr="002178EA">
        <w:tc>
          <w:tcPr>
            <w:tcW w:w="675" w:type="dxa"/>
          </w:tcPr>
          <w:p w14:paraId="346D62AF" w14:textId="0F5D1FDB"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lastRenderedPageBreak/>
              <w:t>8.</w:t>
            </w:r>
          </w:p>
        </w:tc>
        <w:tc>
          <w:tcPr>
            <w:tcW w:w="5132" w:type="dxa"/>
          </w:tcPr>
          <w:p w14:paraId="636F95E2" w14:textId="69B74783"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Procesoriaus dažnis</w:t>
            </w:r>
          </w:p>
        </w:tc>
        <w:tc>
          <w:tcPr>
            <w:tcW w:w="5386" w:type="dxa"/>
          </w:tcPr>
          <w:p w14:paraId="5854771D" w14:textId="1E7AB078"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1,2 GHz</w:t>
            </w:r>
          </w:p>
        </w:tc>
        <w:tc>
          <w:tcPr>
            <w:tcW w:w="3827" w:type="dxa"/>
          </w:tcPr>
          <w:p w14:paraId="619A0F00"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4C352EA2" w14:textId="77777777" w:rsidTr="002178EA">
        <w:tc>
          <w:tcPr>
            <w:tcW w:w="675" w:type="dxa"/>
          </w:tcPr>
          <w:p w14:paraId="1596E40D" w14:textId="30CE0AFB"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9.</w:t>
            </w:r>
          </w:p>
        </w:tc>
        <w:tc>
          <w:tcPr>
            <w:tcW w:w="5132" w:type="dxa"/>
          </w:tcPr>
          <w:p w14:paraId="58B78C54" w14:textId="2F4AC994"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Spausdinimo skiriamoji geba (raiška)</w:t>
            </w:r>
          </w:p>
        </w:tc>
        <w:tc>
          <w:tcPr>
            <w:tcW w:w="5386" w:type="dxa"/>
          </w:tcPr>
          <w:p w14:paraId="7F5CD1BD" w14:textId="63D0ABBB"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1200 x 1200 </w:t>
            </w:r>
            <w:proofErr w:type="spellStart"/>
            <w:r w:rsidRPr="000A73D0">
              <w:rPr>
                <w:rFonts w:ascii="Times New Roman" w:eastAsia="Times New Roman" w:hAnsi="Times New Roman" w:cs="Times New Roman"/>
                <w:sz w:val="20"/>
                <w:szCs w:val="20"/>
                <w:lang w:eastAsia="en-US"/>
              </w:rPr>
              <w:t>dpi</w:t>
            </w:r>
            <w:proofErr w:type="spellEnd"/>
          </w:p>
        </w:tc>
        <w:tc>
          <w:tcPr>
            <w:tcW w:w="3827" w:type="dxa"/>
          </w:tcPr>
          <w:p w14:paraId="236747AB"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5C686BE7" w14:textId="77777777" w:rsidTr="002178EA">
        <w:tc>
          <w:tcPr>
            <w:tcW w:w="675" w:type="dxa"/>
          </w:tcPr>
          <w:p w14:paraId="799DDE63" w14:textId="5034AA5D"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10.</w:t>
            </w:r>
          </w:p>
        </w:tc>
        <w:tc>
          <w:tcPr>
            <w:tcW w:w="5132" w:type="dxa"/>
          </w:tcPr>
          <w:p w14:paraId="386983A9" w14:textId="2D0076D4"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Operatyvinės atminties dydis</w:t>
            </w:r>
          </w:p>
        </w:tc>
        <w:tc>
          <w:tcPr>
            <w:tcW w:w="5386" w:type="dxa"/>
          </w:tcPr>
          <w:p w14:paraId="0FEBBA13" w14:textId="5759115B"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4GB</w:t>
            </w:r>
          </w:p>
        </w:tc>
        <w:tc>
          <w:tcPr>
            <w:tcW w:w="3827" w:type="dxa"/>
          </w:tcPr>
          <w:p w14:paraId="6CC4FE9B"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73AB1CFE" w14:textId="77777777" w:rsidTr="002178EA">
        <w:tc>
          <w:tcPr>
            <w:tcW w:w="675" w:type="dxa"/>
          </w:tcPr>
          <w:p w14:paraId="48D46373" w14:textId="25C05CAB"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11.</w:t>
            </w:r>
          </w:p>
        </w:tc>
        <w:tc>
          <w:tcPr>
            <w:tcW w:w="5132" w:type="dxa"/>
          </w:tcPr>
          <w:p w14:paraId="16F80427" w14:textId="06842301"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hAnsi="Times New Roman" w:cs="Times New Roman"/>
                <w:color w:val="000000"/>
                <w:sz w:val="20"/>
                <w:szCs w:val="20"/>
                <w:lang w:eastAsia="lt-LT"/>
              </w:rPr>
              <w:t>Vidinis standusis diskas</w:t>
            </w:r>
          </w:p>
        </w:tc>
        <w:tc>
          <w:tcPr>
            <w:tcW w:w="5386" w:type="dxa"/>
          </w:tcPr>
          <w:p w14:paraId="0C57E7C5" w14:textId="0EFBA388"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hAnsi="Times New Roman" w:cs="Times New Roman"/>
                <w:color w:val="000000"/>
                <w:sz w:val="20"/>
                <w:szCs w:val="20"/>
                <w:lang w:eastAsia="lt-LT"/>
              </w:rPr>
              <w:t>ne mažiau kaip 250 GB</w:t>
            </w:r>
          </w:p>
        </w:tc>
        <w:tc>
          <w:tcPr>
            <w:tcW w:w="3827" w:type="dxa"/>
          </w:tcPr>
          <w:p w14:paraId="6C6B83C5"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045106DC" w14:textId="77777777" w:rsidTr="002178EA">
        <w:tc>
          <w:tcPr>
            <w:tcW w:w="675" w:type="dxa"/>
          </w:tcPr>
          <w:p w14:paraId="34191E8D" w14:textId="5687AFD1"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12.</w:t>
            </w:r>
          </w:p>
        </w:tc>
        <w:tc>
          <w:tcPr>
            <w:tcW w:w="5132" w:type="dxa"/>
          </w:tcPr>
          <w:p w14:paraId="42B5DFDD" w14:textId="3380E251" w:rsidR="00130569" w:rsidRPr="000A73D0" w:rsidRDefault="00130569" w:rsidP="00130569">
            <w:pPr>
              <w:spacing w:after="0" w:line="240" w:lineRule="auto"/>
              <w:jc w:val="both"/>
              <w:rPr>
                <w:rFonts w:ascii="Times New Roman" w:hAnsi="Times New Roman" w:cs="Times New Roman"/>
                <w:color w:val="000000"/>
                <w:sz w:val="20"/>
                <w:szCs w:val="20"/>
                <w:lang w:eastAsia="lt-LT"/>
              </w:rPr>
            </w:pPr>
            <w:r w:rsidRPr="000A73D0">
              <w:rPr>
                <w:rFonts w:ascii="Times New Roman" w:eastAsia="Times New Roman" w:hAnsi="Times New Roman" w:cs="Times New Roman"/>
                <w:sz w:val="20"/>
                <w:szCs w:val="20"/>
                <w:lang w:eastAsia="en-US"/>
              </w:rPr>
              <w:t>Saugumo reikalavimai</w:t>
            </w:r>
          </w:p>
        </w:tc>
        <w:tc>
          <w:tcPr>
            <w:tcW w:w="5386" w:type="dxa"/>
          </w:tcPr>
          <w:p w14:paraId="2B9600C0" w14:textId="66BD5938"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Turi būti duomenų kodavimas atminties kaupiklyje (ne mažiau kaip 128 </w:t>
            </w:r>
            <w:proofErr w:type="spellStart"/>
            <w:r w:rsidRPr="000A73D0">
              <w:rPr>
                <w:rFonts w:ascii="Times New Roman" w:eastAsia="Times New Roman" w:hAnsi="Times New Roman" w:cs="Times New Roman"/>
                <w:sz w:val="20"/>
                <w:szCs w:val="20"/>
                <w:lang w:eastAsia="en-US"/>
              </w:rPr>
              <w:t>bit</w:t>
            </w:r>
            <w:proofErr w:type="spellEnd"/>
            <w:r w:rsidRPr="000A73D0">
              <w:rPr>
                <w:rFonts w:ascii="Times New Roman" w:eastAsia="Times New Roman" w:hAnsi="Times New Roman" w:cs="Times New Roman"/>
                <w:sz w:val="20"/>
                <w:szCs w:val="20"/>
                <w:lang w:eastAsia="en-US"/>
              </w:rPr>
              <w:t>) su daugkartinio perrašymo galimybe</w:t>
            </w:r>
          </w:p>
        </w:tc>
        <w:tc>
          <w:tcPr>
            <w:tcW w:w="3827" w:type="dxa"/>
          </w:tcPr>
          <w:p w14:paraId="46FA1DAB"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583287AB" w14:textId="77777777" w:rsidTr="002178EA">
        <w:tc>
          <w:tcPr>
            <w:tcW w:w="675" w:type="dxa"/>
          </w:tcPr>
          <w:p w14:paraId="54AE8116" w14:textId="46970FAE"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13.</w:t>
            </w:r>
          </w:p>
        </w:tc>
        <w:tc>
          <w:tcPr>
            <w:tcW w:w="5132" w:type="dxa"/>
          </w:tcPr>
          <w:p w14:paraId="459B1ACF" w14:textId="258BA242"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Integruota sąsaja (standartinė)</w:t>
            </w:r>
          </w:p>
        </w:tc>
        <w:tc>
          <w:tcPr>
            <w:tcW w:w="5386" w:type="dxa"/>
          </w:tcPr>
          <w:p w14:paraId="1ABF76C4" w14:textId="091497C2"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USB 2.0, 10/100/1000 Base-T tinklo plokštė</w:t>
            </w:r>
          </w:p>
        </w:tc>
        <w:tc>
          <w:tcPr>
            <w:tcW w:w="3827" w:type="dxa"/>
          </w:tcPr>
          <w:p w14:paraId="3D5DF2A5"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601B5841" w14:textId="77777777" w:rsidTr="002178EA">
        <w:tc>
          <w:tcPr>
            <w:tcW w:w="675" w:type="dxa"/>
          </w:tcPr>
          <w:p w14:paraId="4AFA60A9" w14:textId="4F4E0592"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14.</w:t>
            </w:r>
          </w:p>
        </w:tc>
        <w:tc>
          <w:tcPr>
            <w:tcW w:w="5132" w:type="dxa"/>
          </w:tcPr>
          <w:p w14:paraId="025B1C86" w14:textId="141592E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Spausdinimo kalba</w:t>
            </w:r>
          </w:p>
        </w:tc>
        <w:tc>
          <w:tcPr>
            <w:tcW w:w="5386" w:type="dxa"/>
          </w:tcPr>
          <w:p w14:paraId="1FF9CD71" w14:textId="760E9BDB"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PCL6, Adobe </w:t>
            </w:r>
            <w:proofErr w:type="spellStart"/>
            <w:r w:rsidRPr="000A73D0">
              <w:rPr>
                <w:rFonts w:ascii="Times New Roman" w:eastAsia="Times New Roman" w:hAnsi="Times New Roman" w:cs="Times New Roman"/>
                <w:sz w:val="20"/>
                <w:szCs w:val="20"/>
                <w:lang w:eastAsia="en-US"/>
              </w:rPr>
              <w:t>Postscript</w:t>
            </w:r>
            <w:proofErr w:type="spellEnd"/>
            <w:r w:rsidRPr="000A73D0">
              <w:rPr>
                <w:rFonts w:ascii="Times New Roman" w:eastAsia="Times New Roman" w:hAnsi="Times New Roman" w:cs="Times New Roman"/>
                <w:sz w:val="20"/>
                <w:szCs w:val="20"/>
                <w:lang w:eastAsia="en-US"/>
              </w:rPr>
              <w:t xml:space="preserve"> 3, arba analogiška</w:t>
            </w:r>
          </w:p>
        </w:tc>
        <w:tc>
          <w:tcPr>
            <w:tcW w:w="3827" w:type="dxa"/>
          </w:tcPr>
          <w:p w14:paraId="5D8F5E23"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3C05719A" w14:textId="77777777" w:rsidTr="002178EA">
        <w:tc>
          <w:tcPr>
            <w:tcW w:w="675" w:type="dxa"/>
          </w:tcPr>
          <w:p w14:paraId="3B7AD1AE" w14:textId="2292E410"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15.</w:t>
            </w:r>
          </w:p>
        </w:tc>
        <w:tc>
          <w:tcPr>
            <w:tcW w:w="5132" w:type="dxa"/>
          </w:tcPr>
          <w:p w14:paraId="71CAD062" w14:textId="37E3F850"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Suderinamumas su operacinėmis sistemomis</w:t>
            </w:r>
          </w:p>
        </w:tc>
        <w:tc>
          <w:tcPr>
            <w:tcW w:w="5386" w:type="dxa"/>
          </w:tcPr>
          <w:p w14:paraId="5A940BF4" w14:textId="1A9760A8" w:rsidR="003F7A1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Windows </w:t>
            </w:r>
            <w:r w:rsidR="005E7967">
              <w:rPr>
                <w:rFonts w:ascii="Times New Roman" w:eastAsia="Times New Roman" w:hAnsi="Times New Roman" w:cs="Times New Roman"/>
                <w:sz w:val="20"/>
                <w:szCs w:val="20"/>
                <w:lang w:eastAsia="en-US"/>
              </w:rPr>
              <w:t>10</w:t>
            </w:r>
            <w:r w:rsidRPr="000A73D0">
              <w:rPr>
                <w:rFonts w:ascii="Times New Roman" w:eastAsia="Times New Roman" w:hAnsi="Times New Roman" w:cs="Times New Roman"/>
                <w:sz w:val="20"/>
                <w:szCs w:val="20"/>
                <w:lang w:eastAsia="en-US"/>
              </w:rPr>
              <w:t xml:space="preserve"> (32/64BIT)</w:t>
            </w:r>
          </w:p>
          <w:p w14:paraId="56B66CD7" w14:textId="5DA2E172"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Windows 1</w:t>
            </w:r>
            <w:r w:rsidR="005E7967">
              <w:rPr>
                <w:rFonts w:ascii="Times New Roman" w:eastAsia="Times New Roman" w:hAnsi="Times New Roman" w:cs="Times New Roman"/>
                <w:sz w:val="20"/>
                <w:szCs w:val="20"/>
                <w:lang w:eastAsia="en-US"/>
              </w:rPr>
              <w:t>1</w:t>
            </w:r>
            <w:r w:rsidRPr="000A73D0">
              <w:rPr>
                <w:rFonts w:ascii="Times New Roman" w:eastAsia="Times New Roman" w:hAnsi="Times New Roman" w:cs="Times New Roman"/>
                <w:sz w:val="20"/>
                <w:szCs w:val="20"/>
                <w:lang w:eastAsia="en-US"/>
              </w:rPr>
              <w:t xml:space="preserve"> (32/64BIT)</w:t>
            </w:r>
          </w:p>
        </w:tc>
        <w:tc>
          <w:tcPr>
            <w:tcW w:w="3827" w:type="dxa"/>
          </w:tcPr>
          <w:p w14:paraId="34C31B92"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3FDD0222" w14:textId="77777777" w:rsidTr="002178EA">
        <w:tc>
          <w:tcPr>
            <w:tcW w:w="675" w:type="dxa"/>
          </w:tcPr>
          <w:p w14:paraId="759A10C6" w14:textId="491C508D"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16.</w:t>
            </w:r>
          </w:p>
        </w:tc>
        <w:tc>
          <w:tcPr>
            <w:tcW w:w="5132" w:type="dxa"/>
          </w:tcPr>
          <w:p w14:paraId="32827C6F" w14:textId="1CA7BB7A"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Automatinis dvipusis dokumentų tiektuvas (skenuojantis abi puses vienu lapo paleidimu)</w:t>
            </w:r>
          </w:p>
        </w:tc>
        <w:tc>
          <w:tcPr>
            <w:tcW w:w="5386" w:type="dxa"/>
          </w:tcPr>
          <w:p w14:paraId="05B3448F" w14:textId="637CF009"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100 lapų</w:t>
            </w:r>
          </w:p>
        </w:tc>
        <w:tc>
          <w:tcPr>
            <w:tcW w:w="3827" w:type="dxa"/>
          </w:tcPr>
          <w:p w14:paraId="2731E2F8"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6C299BF7" w14:textId="77777777" w:rsidTr="002178EA">
        <w:tc>
          <w:tcPr>
            <w:tcW w:w="675" w:type="dxa"/>
          </w:tcPr>
          <w:p w14:paraId="4A18C8B1" w14:textId="603E63A6"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17.</w:t>
            </w:r>
          </w:p>
        </w:tc>
        <w:tc>
          <w:tcPr>
            <w:tcW w:w="5132" w:type="dxa"/>
          </w:tcPr>
          <w:p w14:paraId="33D7F87B" w14:textId="13514EE4"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Popieriaus dėtuvės (-</w:t>
            </w:r>
            <w:proofErr w:type="spellStart"/>
            <w:r w:rsidRPr="000A73D0">
              <w:rPr>
                <w:rFonts w:ascii="Times New Roman" w:eastAsia="Times New Roman" w:hAnsi="Times New Roman" w:cs="Times New Roman"/>
                <w:sz w:val="20"/>
                <w:szCs w:val="20"/>
                <w:lang w:eastAsia="en-US"/>
              </w:rPr>
              <w:t>ių</w:t>
            </w:r>
            <w:proofErr w:type="spellEnd"/>
            <w:r w:rsidRPr="000A73D0">
              <w:rPr>
                <w:rFonts w:ascii="Times New Roman" w:eastAsia="Times New Roman" w:hAnsi="Times New Roman" w:cs="Times New Roman"/>
                <w:sz w:val="20"/>
                <w:szCs w:val="20"/>
                <w:lang w:eastAsia="en-US"/>
              </w:rPr>
              <w:t>) talpa</w:t>
            </w:r>
          </w:p>
        </w:tc>
        <w:tc>
          <w:tcPr>
            <w:tcW w:w="5386" w:type="dxa"/>
          </w:tcPr>
          <w:p w14:paraId="16CDA33B" w14:textId="4B117252"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3000 lapų</w:t>
            </w:r>
          </w:p>
        </w:tc>
        <w:tc>
          <w:tcPr>
            <w:tcW w:w="3827" w:type="dxa"/>
          </w:tcPr>
          <w:p w14:paraId="542009ED"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6985FBB6" w14:textId="77777777" w:rsidTr="002178EA">
        <w:tc>
          <w:tcPr>
            <w:tcW w:w="675" w:type="dxa"/>
          </w:tcPr>
          <w:p w14:paraId="7E570C39" w14:textId="27257332"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18.</w:t>
            </w:r>
          </w:p>
        </w:tc>
        <w:tc>
          <w:tcPr>
            <w:tcW w:w="5132" w:type="dxa"/>
          </w:tcPr>
          <w:p w14:paraId="6C7CE230" w14:textId="54166FA0"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Popieriaus išvedimas</w:t>
            </w:r>
          </w:p>
        </w:tc>
        <w:tc>
          <w:tcPr>
            <w:tcW w:w="5386" w:type="dxa"/>
          </w:tcPr>
          <w:p w14:paraId="7922C6A2" w14:textId="449372D0"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w:t>
            </w:r>
            <w:r w:rsidR="005E7967">
              <w:rPr>
                <w:rFonts w:ascii="Times New Roman" w:eastAsia="Times New Roman" w:hAnsi="Times New Roman" w:cs="Times New Roman"/>
                <w:sz w:val="20"/>
                <w:szCs w:val="20"/>
                <w:lang w:eastAsia="en-US"/>
              </w:rPr>
              <w:t>25</w:t>
            </w:r>
            <w:r w:rsidRPr="000A73D0">
              <w:rPr>
                <w:rFonts w:ascii="Times New Roman" w:eastAsia="Times New Roman" w:hAnsi="Times New Roman" w:cs="Times New Roman"/>
                <w:sz w:val="20"/>
                <w:szCs w:val="20"/>
                <w:lang w:eastAsia="en-US"/>
              </w:rPr>
              <w:t>0 lapų</w:t>
            </w:r>
          </w:p>
        </w:tc>
        <w:tc>
          <w:tcPr>
            <w:tcW w:w="3827" w:type="dxa"/>
          </w:tcPr>
          <w:p w14:paraId="7749E93F"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2FB37FE4" w14:textId="77777777" w:rsidTr="002178EA">
        <w:tc>
          <w:tcPr>
            <w:tcW w:w="675" w:type="dxa"/>
          </w:tcPr>
          <w:p w14:paraId="661461B7" w14:textId="18EC6C3D"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19.</w:t>
            </w:r>
          </w:p>
        </w:tc>
        <w:tc>
          <w:tcPr>
            <w:tcW w:w="5132" w:type="dxa"/>
          </w:tcPr>
          <w:p w14:paraId="36F59C59" w14:textId="143E0AAC"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Skenavimo greitis</w:t>
            </w:r>
          </w:p>
        </w:tc>
        <w:tc>
          <w:tcPr>
            <w:tcW w:w="5386" w:type="dxa"/>
          </w:tcPr>
          <w:p w14:paraId="02ECC86B" w14:textId="0C6101AB"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120 atvaizdų per min. </w:t>
            </w:r>
          </w:p>
        </w:tc>
        <w:tc>
          <w:tcPr>
            <w:tcW w:w="3827" w:type="dxa"/>
          </w:tcPr>
          <w:p w14:paraId="19B77FEE"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38262F7C" w14:textId="77777777" w:rsidTr="002178EA">
        <w:tc>
          <w:tcPr>
            <w:tcW w:w="675" w:type="dxa"/>
          </w:tcPr>
          <w:p w14:paraId="75985C3E" w14:textId="766D0EC9"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20.</w:t>
            </w:r>
          </w:p>
        </w:tc>
        <w:tc>
          <w:tcPr>
            <w:tcW w:w="5132" w:type="dxa"/>
          </w:tcPr>
          <w:p w14:paraId="7117AA0F" w14:textId="2BF88AF4"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Skenavimo būdai</w:t>
            </w:r>
          </w:p>
        </w:tc>
        <w:tc>
          <w:tcPr>
            <w:tcW w:w="5386" w:type="dxa"/>
          </w:tcPr>
          <w:p w14:paraId="0E9B7E23" w14:textId="0089A450"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Vienpusis ir dvipusis, galimybė siųsti į el. paštą, USB, failų serverį (SMB, FTP), į internetinį faksą (SMTP, TCP/IP), į atminties kaupiklį</w:t>
            </w:r>
          </w:p>
        </w:tc>
        <w:tc>
          <w:tcPr>
            <w:tcW w:w="3827" w:type="dxa"/>
          </w:tcPr>
          <w:p w14:paraId="14E1DE9F"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0CCA571D" w14:textId="77777777" w:rsidTr="002178EA">
        <w:tc>
          <w:tcPr>
            <w:tcW w:w="675" w:type="dxa"/>
          </w:tcPr>
          <w:p w14:paraId="72F69A81" w14:textId="576D960C"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21.</w:t>
            </w:r>
          </w:p>
        </w:tc>
        <w:tc>
          <w:tcPr>
            <w:tcW w:w="5132" w:type="dxa"/>
          </w:tcPr>
          <w:p w14:paraId="79924C75" w14:textId="497C9E78"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Skenuotų dokumentų išsaugojimo formatai</w:t>
            </w:r>
          </w:p>
        </w:tc>
        <w:tc>
          <w:tcPr>
            <w:tcW w:w="5386" w:type="dxa"/>
          </w:tcPr>
          <w:p w14:paraId="5F539079" w14:textId="67A875EB"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roofErr w:type="spellStart"/>
            <w:r w:rsidRPr="000A73D0">
              <w:rPr>
                <w:rFonts w:ascii="Times New Roman" w:eastAsia="Times New Roman" w:hAnsi="Times New Roman" w:cs="Times New Roman"/>
                <w:sz w:val="20"/>
                <w:szCs w:val="20"/>
                <w:lang w:eastAsia="en-US"/>
              </w:rPr>
              <w:t>tiff</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jpeg</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pdf</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pdf</w:t>
            </w:r>
            <w:proofErr w:type="spellEnd"/>
            <w:r w:rsidRPr="000A73D0">
              <w:rPr>
                <w:rFonts w:ascii="Times New Roman" w:eastAsia="Times New Roman" w:hAnsi="Times New Roman" w:cs="Times New Roman"/>
                <w:sz w:val="20"/>
                <w:szCs w:val="20"/>
                <w:lang w:eastAsia="en-US"/>
              </w:rPr>
              <w:t xml:space="preserve"> su paieškos funkcija</w:t>
            </w:r>
          </w:p>
        </w:tc>
        <w:tc>
          <w:tcPr>
            <w:tcW w:w="3827" w:type="dxa"/>
          </w:tcPr>
          <w:p w14:paraId="3850BF5E"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5947743F" w14:textId="77777777" w:rsidTr="002178EA">
        <w:tc>
          <w:tcPr>
            <w:tcW w:w="675" w:type="dxa"/>
          </w:tcPr>
          <w:p w14:paraId="7A0615DF" w14:textId="7B6057B4"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22.</w:t>
            </w:r>
          </w:p>
        </w:tc>
        <w:tc>
          <w:tcPr>
            <w:tcW w:w="5132" w:type="dxa"/>
          </w:tcPr>
          <w:p w14:paraId="56821641" w14:textId="254384E8"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Valdymo skydelis</w:t>
            </w:r>
          </w:p>
        </w:tc>
        <w:tc>
          <w:tcPr>
            <w:tcW w:w="5386" w:type="dxa"/>
          </w:tcPr>
          <w:p w14:paraId="0B3584C8" w14:textId="035C53F0"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10 colių spalvinis, lietimui jautrus („</w:t>
            </w:r>
            <w:proofErr w:type="spellStart"/>
            <w:r w:rsidRPr="000A73D0">
              <w:rPr>
                <w:rFonts w:ascii="Times New Roman" w:eastAsia="Times New Roman" w:hAnsi="Times New Roman" w:cs="Times New Roman"/>
                <w:sz w:val="20"/>
                <w:szCs w:val="20"/>
                <w:lang w:eastAsia="en-US"/>
              </w:rPr>
              <w:t>touchscreen</w:t>
            </w:r>
            <w:proofErr w:type="spellEnd"/>
            <w:r w:rsidRPr="000A73D0">
              <w:rPr>
                <w:rFonts w:ascii="Times New Roman" w:eastAsia="Times New Roman" w:hAnsi="Times New Roman" w:cs="Times New Roman"/>
                <w:sz w:val="20"/>
                <w:szCs w:val="20"/>
                <w:lang w:eastAsia="en-US"/>
              </w:rPr>
              <w:t>“) LCD arba lygiavertis ekranas</w:t>
            </w:r>
          </w:p>
        </w:tc>
        <w:tc>
          <w:tcPr>
            <w:tcW w:w="3827" w:type="dxa"/>
          </w:tcPr>
          <w:p w14:paraId="6DCFD5BC"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36D68DF5" w14:textId="77777777" w:rsidTr="002178EA">
        <w:tc>
          <w:tcPr>
            <w:tcW w:w="675" w:type="dxa"/>
          </w:tcPr>
          <w:p w14:paraId="28002648" w14:textId="0E4C19D3"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23.</w:t>
            </w:r>
          </w:p>
        </w:tc>
        <w:tc>
          <w:tcPr>
            <w:tcW w:w="5132" w:type="dxa"/>
          </w:tcPr>
          <w:p w14:paraId="28C959A5" w14:textId="6010D17C"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Turi būti pritaikytas naudoti su to paties gamintojo, originalia dažomųjų miltelių kasete</w:t>
            </w:r>
          </w:p>
        </w:tc>
        <w:tc>
          <w:tcPr>
            <w:tcW w:w="5386" w:type="dxa"/>
          </w:tcPr>
          <w:p w14:paraId="1AF4C5A1" w14:textId="3B102F5E"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resursas ne mažiau kaip </w:t>
            </w:r>
            <w:r w:rsidR="005E7967">
              <w:rPr>
                <w:rFonts w:ascii="Times New Roman" w:eastAsia="Times New Roman" w:hAnsi="Times New Roman" w:cs="Times New Roman"/>
                <w:sz w:val="20"/>
                <w:szCs w:val="20"/>
                <w:lang w:eastAsia="en-US"/>
              </w:rPr>
              <w:t>2</w:t>
            </w:r>
            <w:r w:rsidRPr="000A73D0">
              <w:rPr>
                <w:rFonts w:ascii="Times New Roman" w:eastAsia="Times New Roman" w:hAnsi="Times New Roman" w:cs="Times New Roman"/>
                <w:sz w:val="20"/>
                <w:szCs w:val="20"/>
                <w:lang w:eastAsia="en-US"/>
              </w:rPr>
              <w:t>0000 spaudų, kai lapo padengimas 5%</w:t>
            </w:r>
          </w:p>
        </w:tc>
        <w:tc>
          <w:tcPr>
            <w:tcW w:w="3827" w:type="dxa"/>
          </w:tcPr>
          <w:p w14:paraId="3C76DBAF"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4F17BF92" w14:textId="77777777" w:rsidTr="002178EA">
        <w:tc>
          <w:tcPr>
            <w:tcW w:w="675" w:type="dxa"/>
          </w:tcPr>
          <w:p w14:paraId="6DC23919" w14:textId="11AAD714"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24.</w:t>
            </w:r>
          </w:p>
        </w:tc>
        <w:tc>
          <w:tcPr>
            <w:tcW w:w="5132" w:type="dxa"/>
          </w:tcPr>
          <w:p w14:paraId="4F157136" w14:textId="5D1D3029"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Nuotolinis įrenginio valdymas</w:t>
            </w:r>
          </w:p>
        </w:tc>
        <w:tc>
          <w:tcPr>
            <w:tcW w:w="5386" w:type="dxa"/>
          </w:tcPr>
          <w:p w14:paraId="3B98D4AB" w14:textId="77777777" w:rsidR="003F7A1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Galimybė realiuoju laiku per nuotolį, naudojant </w:t>
            </w:r>
            <w:proofErr w:type="spellStart"/>
            <w:r w:rsidRPr="000A73D0">
              <w:rPr>
                <w:rFonts w:ascii="Times New Roman" w:eastAsia="Times New Roman" w:hAnsi="Times New Roman" w:cs="Times New Roman"/>
                <w:sz w:val="20"/>
                <w:szCs w:val="20"/>
                <w:lang w:eastAsia="en-US"/>
              </w:rPr>
              <w:t>web</w:t>
            </w:r>
            <w:proofErr w:type="spellEnd"/>
            <w:r w:rsidRPr="000A73D0">
              <w:rPr>
                <w:rFonts w:ascii="Times New Roman" w:eastAsia="Times New Roman" w:hAnsi="Times New Roman" w:cs="Times New Roman"/>
                <w:sz w:val="20"/>
                <w:szCs w:val="20"/>
                <w:lang w:eastAsia="en-US"/>
              </w:rPr>
              <w:t xml:space="preserve"> sąsają, iš bet kurios darbo vietos prisijungti prie įrenginio valdymo skydelio ir atlikti šiuos veiksmus:</w:t>
            </w:r>
          </w:p>
          <w:p w14:paraId="299E69AA" w14:textId="77777777" w:rsidR="003F7A1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 įrenginio funkcijų (kopijavimas, skenavimas, spausdinimas, konfigūravimas);</w:t>
            </w:r>
          </w:p>
          <w:p w14:paraId="5A50B900" w14:textId="77777777" w:rsidR="003F7A1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 galimybė teikti pagalbą vartotojams, atliekant kasdieninių funkcijų nustatymus;</w:t>
            </w:r>
          </w:p>
          <w:p w14:paraId="09713CA4" w14:textId="77777777" w:rsidR="003F7A1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3. organizuoti personalo mokymus, demonstruojant įrenginio funkcionalumą;</w:t>
            </w:r>
          </w:p>
          <w:p w14:paraId="4B729328" w14:textId="606E7AFE"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4. stebėti įrenginio būseną ir pranešimų kodus.</w:t>
            </w:r>
          </w:p>
        </w:tc>
        <w:tc>
          <w:tcPr>
            <w:tcW w:w="3827" w:type="dxa"/>
          </w:tcPr>
          <w:p w14:paraId="3DF0847F"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3ABD38FD" w14:textId="77777777" w:rsidTr="002178EA">
        <w:tc>
          <w:tcPr>
            <w:tcW w:w="675" w:type="dxa"/>
          </w:tcPr>
          <w:p w14:paraId="0D9DE90F" w14:textId="7FB8756B"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25.</w:t>
            </w:r>
          </w:p>
        </w:tc>
        <w:tc>
          <w:tcPr>
            <w:tcW w:w="5132" w:type="dxa"/>
          </w:tcPr>
          <w:p w14:paraId="7E02A0D7" w14:textId="0840117D"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Naudojimo sąlygos</w:t>
            </w:r>
          </w:p>
        </w:tc>
        <w:tc>
          <w:tcPr>
            <w:tcW w:w="5386" w:type="dxa"/>
          </w:tcPr>
          <w:p w14:paraId="40710F4D" w14:textId="62153B43"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Įranga turi būti pastatyta ergonomiškai, pvz.: spausdintuvo spintelė, arba papildomi popieriaus dėklai.</w:t>
            </w:r>
          </w:p>
        </w:tc>
        <w:tc>
          <w:tcPr>
            <w:tcW w:w="3827" w:type="dxa"/>
          </w:tcPr>
          <w:p w14:paraId="2FBE833B"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7620B9" w:rsidRPr="00D11ADC" w14:paraId="5906798C" w14:textId="77777777" w:rsidTr="002178EA">
        <w:tc>
          <w:tcPr>
            <w:tcW w:w="675" w:type="dxa"/>
          </w:tcPr>
          <w:p w14:paraId="1D46E8EA" w14:textId="0CEEA96C" w:rsidR="007620B9" w:rsidRPr="000A73D0" w:rsidRDefault="007620B9" w:rsidP="007620B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26.</w:t>
            </w:r>
          </w:p>
        </w:tc>
        <w:tc>
          <w:tcPr>
            <w:tcW w:w="5132" w:type="dxa"/>
          </w:tcPr>
          <w:p w14:paraId="446209A3" w14:textId="7370EAB4" w:rsidR="007620B9" w:rsidRPr="000A73D0" w:rsidRDefault="007620B9" w:rsidP="007620B9">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 xml:space="preserve">Aplinkosauginis </w:t>
            </w:r>
            <w:proofErr w:type="spellStart"/>
            <w:r>
              <w:rPr>
                <w:rFonts w:ascii="Times New Roman" w:eastAsia="Times New Roman" w:hAnsi="Times New Roman" w:cs="Times New Roman"/>
                <w:sz w:val="20"/>
                <w:szCs w:val="20"/>
                <w:lang w:eastAsia="en-US"/>
              </w:rPr>
              <w:t>rekalavimas</w:t>
            </w:r>
            <w:proofErr w:type="spellEnd"/>
          </w:p>
        </w:tc>
        <w:tc>
          <w:tcPr>
            <w:tcW w:w="5386" w:type="dxa"/>
          </w:tcPr>
          <w:p w14:paraId="52ABC594" w14:textId="7CA44D3B" w:rsidR="007620B9" w:rsidRPr="007620B9" w:rsidRDefault="007620B9" w:rsidP="007620B9">
            <w:pPr>
              <w:spacing w:after="0" w:line="240" w:lineRule="auto"/>
              <w:jc w:val="both"/>
              <w:rPr>
                <w:rFonts w:ascii="Times New Roman" w:eastAsia="Times New Roman" w:hAnsi="Times New Roman" w:cs="Times New Roman"/>
                <w:sz w:val="20"/>
                <w:szCs w:val="20"/>
                <w:lang w:eastAsia="en-US"/>
              </w:rPr>
            </w:pPr>
            <w:r w:rsidRPr="007620B9">
              <w:rPr>
                <w:rFonts w:ascii="Times New Roman" w:eastAsia="Times New Roman" w:hAnsi="Times New Roman" w:cs="Times New Roman"/>
                <w:sz w:val="20"/>
                <w:szCs w:val="20"/>
                <w:lang w:eastAsia="en-US"/>
              </w:rPr>
              <w:t>T</w:t>
            </w:r>
            <w:r w:rsidRPr="007620B9">
              <w:rPr>
                <w:rFonts w:ascii="Times New Roman" w:hAnsi="Times New Roman" w:cs="Times New Roman"/>
                <w:sz w:val="20"/>
                <w:szCs w:val="20"/>
                <w:lang w:eastAsia="lt-LT"/>
              </w:rPr>
              <w:t xml:space="preserve">uri atitikti aukščiausio energinio efektyvumo klasę (prieinamą Lietuvos rinkoje), nustatytą Europos Komisijos reglamentuose dėl gaminių energijos vartojimo efektyvumo ženklinimo reikalavimų, </w:t>
            </w:r>
            <w:proofErr w:type="spellStart"/>
            <w:r w:rsidRPr="007620B9">
              <w:rPr>
                <w:rFonts w:ascii="Times New Roman" w:hAnsi="Times New Roman" w:cs="Times New Roman"/>
                <w:sz w:val="20"/>
                <w:szCs w:val="20"/>
                <w:lang w:eastAsia="lt-LT"/>
              </w:rPr>
              <w:t>t.y</w:t>
            </w:r>
            <w:proofErr w:type="spellEnd"/>
            <w:r w:rsidRPr="007620B9">
              <w:rPr>
                <w:rFonts w:ascii="Times New Roman" w:hAnsi="Times New Roman" w:cs="Times New Roman"/>
                <w:sz w:val="20"/>
                <w:szCs w:val="20"/>
                <w:lang w:eastAsia="lt-LT"/>
              </w:rPr>
              <w:t>.</w:t>
            </w:r>
            <w:r w:rsidRPr="007620B9">
              <w:rPr>
                <w:rFonts w:ascii="Times New Roman" w:eastAsia="Times New Roman" w:hAnsi="Times New Roman" w:cs="Times New Roman"/>
                <w:sz w:val="20"/>
                <w:szCs w:val="20"/>
                <w:lang w:eastAsia="en-US"/>
              </w:rPr>
              <w:t xml:space="preserve"> energijos sąnaudos (TEC) turi būti ne daugiau kaip 5 kWh </w:t>
            </w:r>
            <w:r w:rsidRPr="007620B9">
              <w:rPr>
                <w:rFonts w:ascii="Times New Roman" w:eastAsia="Times New Roman" w:hAnsi="Times New Roman" w:cs="Times New Roman"/>
                <w:b/>
                <w:bCs/>
                <w:sz w:val="20"/>
                <w:szCs w:val="20"/>
                <w:lang w:eastAsia="en-US"/>
              </w:rPr>
              <w:t>(kartu su pasiūlymu pateikti nuorodą į internetinį puslapį arba pridėti dokumentą, patvirtinantį atitikimą reikalavimui)</w:t>
            </w:r>
            <w:r w:rsidRPr="007620B9">
              <w:rPr>
                <w:rFonts w:ascii="Times New Roman" w:eastAsia="Times New Roman" w:hAnsi="Times New Roman" w:cs="Times New Roman"/>
                <w:sz w:val="20"/>
                <w:szCs w:val="20"/>
                <w:lang w:eastAsia="en-US"/>
              </w:rPr>
              <w:t>.</w:t>
            </w:r>
          </w:p>
        </w:tc>
        <w:tc>
          <w:tcPr>
            <w:tcW w:w="3827" w:type="dxa"/>
          </w:tcPr>
          <w:p w14:paraId="62B87251" w14:textId="77777777" w:rsidR="007620B9" w:rsidRPr="000A73D0" w:rsidRDefault="007620B9" w:rsidP="007620B9">
            <w:pPr>
              <w:spacing w:after="0" w:line="240" w:lineRule="auto"/>
              <w:jc w:val="both"/>
              <w:rPr>
                <w:rFonts w:ascii="Times New Roman" w:eastAsia="Times New Roman" w:hAnsi="Times New Roman" w:cs="Times New Roman"/>
                <w:sz w:val="20"/>
                <w:szCs w:val="20"/>
                <w:lang w:eastAsia="en-US"/>
              </w:rPr>
            </w:pPr>
          </w:p>
        </w:tc>
      </w:tr>
      <w:tr w:rsidR="00130569" w:rsidRPr="00D11ADC" w14:paraId="39C08E94" w14:textId="77777777" w:rsidTr="002178EA">
        <w:tc>
          <w:tcPr>
            <w:tcW w:w="675" w:type="dxa"/>
          </w:tcPr>
          <w:p w14:paraId="3245734C" w14:textId="56340096"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lastRenderedPageBreak/>
              <w:t>27.</w:t>
            </w:r>
          </w:p>
        </w:tc>
        <w:tc>
          <w:tcPr>
            <w:tcW w:w="5132" w:type="dxa"/>
          </w:tcPr>
          <w:p w14:paraId="2D64FCBB" w14:textId="31200E5B"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Triukšmo lygis spausdinimo režimu</w:t>
            </w:r>
          </w:p>
        </w:tc>
        <w:tc>
          <w:tcPr>
            <w:tcW w:w="5386" w:type="dxa"/>
          </w:tcPr>
          <w:p w14:paraId="618EDD71" w14:textId="1053B0E6"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daugiau kaip 70dB</w:t>
            </w:r>
          </w:p>
        </w:tc>
        <w:tc>
          <w:tcPr>
            <w:tcW w:w="3827" w:type="dxa"/>
          </w:tcPr>
          <w:p w14:paraId="5FB4E4F6"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5993E8C7" w14:textId="77777777" w:rsidTr="002178EA">
        <w:tc>
          <w:tcPr>
            <w:tcW w:w="675" w:type="dxa"/>
          </w:tcPr>
          <w:p w14:paraId="4AF2594B" w14:textId="13A1F330" w:rsidR="00130569" w:rsidRPr="000A73D0" w:rsidRDefault="00130569" w:rsidP="002178EA">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28.</w:t>
            </w:r>
          </w:p>
        </w:tc>
        <w:tc>
          <w:tcPr>
            <w:tcW w:w="5132" w:type="dxa"/>
          </w:tcPr>
          <w:p w14:paraId="4E586DBC" w14:textId="1A55ED51"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Sauga</w:t>
            </w:r>
          </w:p>
        </w:tc>
        <w:tc>
          <w:tcPr>
            <w:tcW w:w="5386" w:type="dxa"/>
          </w:tcPr>
          <w:p w14:paraId="75B61C60"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Turi būti taikomas IP filtravimas;</w:t>
            </w:r>
          </w:p>
          <w:p w14:paraId="666B9140"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Duomenys tarp spausdinimo įrangos ir serverio turi būti šifruojami „</w:t>
            </w:r>
            <w:proofErr w:type="spellStart"/>
            <w:r w:rsidRPr="000A73D0">
              <w:rPr>
                <w:rFonts w:ascii="Times New Roman" w:eastAsia="Times New Roman" w:hAnsi="Times New Roman" w:cs="Times New Roman"/>
                <w:sz w:val="20"/>
                <w:szCs w:val="20"/>
                <w:lang w:eastAsia="en-US"/>
              </w:rPr>
              <w:t>IPsec</w:t>
            </w:r>
            <w:proofErr w:type="spellEnd"/>
            <w:r w:rsidRPr="000A73D0">
              <w:rPr>
                <w:rFonts w:ascii="Times New Roman" w:eastAsia="Times New Roman" w:hAnsi="Times New Roman" w:cs="Times New Roman"/>
                <w:sz w:val="20"/>
                <w:szCs w:val="20"/>
                <w:lang w:eastAsia="en-US"/>
              </w:rPr>
              <w:t>“ protokolu;</w:t>
            </w:r>
          </w:p>
          <w:p w14:paraId="55E2AB0D" w14:textId="2E97C53F"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Turi būti naudojamas 802.1X arba lygiavertis autentifikavimas.</w:t>
            </w:r>
          </w:p>
        </w:tc>
        <w:tc>
          <w:tcPr>
            <w:tcW w:w="3827" w:type="dxa"/>
          </w:tcPr>
          <w:p w14:paraId="59096C7D"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bl>
    <w:p w14:paraId="54328C0B" w14:textId="77777777" w:rsidR="00EC4EA1" w:rsidRPr="004161DD" w:rsidRDefault="00EC4EA1" w:rsidP="00EC4EA1">
      <w:pPr>
        <w:spacing w:after="0" w:line="240" w:lineRule="auto"/>
        <w:jc w:val="both"/>
        <w:rPr>
          <w:rFonts w:ascii="Times New Roman" w:eastAsia="Times New Roman" w:hAnsi="Times New Roman" w:cs="Times New Roman"/>
          <w:sz w:val="24"/>
          <w:szCs w:val="20"/>
          <w:lang w:eastAsia="en-US"/>
        </w:rPr>
      </w:pPr>
    </w:p>
    <w:p w14:paraId="222BEA1F" w14:textId="55294B97" w:rsidR="00130569" w:rsidRDefault="00130569" w:rsidP="00130569">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b/>
          <w:sz w:val="24"/>
          <w:szCs w:val="20"/>
          <w:lang w:eastAsia="en-US"/>
        </w:rPr>
        <w:t>B</w:t>
      </w:r>
      <w:r w:rsidRPr="00090E7A">
        <w:rPr>
          <w:rFonts w:ascii="Times New Roman" w:eastAsia="Times New Roman" w:hAnsi="Times New Roman" w:cs="Times New Roman"/>
          <w:b/>
          <w:sz w:val="24"/>
          <w:szCs w:val="20"/>
          <w:lang w:eastAsia="en-US"/>
        </w:rPr>
        <w:t xml:space="preserve"> tipo įranga: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5387"/>
        <w:gridCol w:w="3827"/>
      </w:tblGrid>
      <w:tr w:rsidR="00130569" w:rsidRPr="00D11ADC" w14:paraId="5DFFBAF5" w14:textId="77777777" w:rsidTr="002178EA">
        <w:tc>
          <w:tcPr>
            <w:tcW w:w="675" w:type="dxa"/>
            <w:vAlign w:val="center"/>
          </w:tcPr>
          <w:p w14:paraId="09C17EDB" w14:textId="77777777"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b/>
                <w:sz w:val="20"/>
                <w:szCs w:val="20"/>
                <w:lang w:eastAsia="en-US"/>
              </w:rPr>
              <w:t xml:space="preserve">Eil. </w:t>
            </w:r>
            <w:proofErr w:type="spellStart"/>
            <w:r w:rsidRPr="000A73D0">
              <w:rPr>
                <w:rFonts w:ascii="Times New Roman" w:eastAsia="Times New Roman" w:hAnsi="Times New Roman" w:cs="Times New Roman"/>
                <w:b/>
                <w:sz w:val="20"/>
                <w:szCs w:val="20"/>
                <w:lang w:eastAsia="en-US"/>
              </w:rPr>
              <w:t>nr</w:t>
            </w:r>
            <w:r w:rsidRPr="000A73D0">
              <w:rPr>
                <w:rFonts w:ascii="Times New Roman" w:eastAsia="Times New Roman" w:hAnsi="Times New Roman" w:cs="Times New Roman"/>
                <w:sz w:val="20"/>
                <w:szCs w:val="20"/>
                <w:lang w:eastAsia="en-US"/>
              </w:rPr>
              <w:t>.</w:t>
            </w:r>
            <w:proofErr w:type="spellEnd"/>
          </w:p>
        </w:tc>
        <w:tc>
          <w:tcPr>
            <w:tcW w:w="5132" w:type="dxa"/>
            <w:vAlign w:val="center"/>
          </w:tcPr>
          <w:p w14:paraId="00334893" w14:textId="1DE6BB34" w:rsidR="00130569" w:rsidRPr="000A73D0" w:rsidRDefault="00130569" w:rsidP="00130569">
            <w:pPr>
              <w:spacing w:after="0" w:line="240" w:lineRule="auto"/>
              <w:jc w:val="center"/>
              <w:rPr>
                <w:rFonts w:ascii="Times New Roman" w:eastAsia="Times New Roman" w:hAnsi="Times New Roman" w:cs="Times New Roman"/>
                <w:b/>
                <w:sz w:val="20"/>
                <w:szCs w:val="20"/>
                <w:lang w:eastAsia="en-US"/>
              </w:rPr>
            </w:pPr>
            <w:r w:rsidRPr="000A73D0">
              <w:rPr>
                <w:rFonts w:ascii="Times New Roman" w:eastAsia="Times New Roman" w:hAnsi="Times New Roman" w:cs="Times New Roman"/>
                <w:b/>
                <w:bCs/>
                <w:sz w:val="20"/>
                <w:szCs w:val="20"/>
                <w:lang w:eastAsia="en-US"/>
              </w:rPr>
              <w:t>Reikalavimas</w:t>
            </w:r>
          </w:p>
        </w:tc>
        <w:tc>
          <w:tcPr>
            <w:tcW w:w="5387" w:type="dxa"/>
            <w:vAlign w:val="center"/>
          </w:tcPr>
          <w:p w14:paraId="2ABC19DF" w14:textId="6E01405D" w:rsidR="00130569" w:rsidRPr="000A73D0" w:rsidRDefault="00130569" w:rsidP="00130569">
            <w:pPr>
              <w:spacing w:after="0" w:line="240" w:lineRule="auto"/>
              <w:jc w:val="center"/>
              <w:rPr>
                <w:rFonts w:ascii="Times New Roman" w:eastAsia="Times New Roman" w:hAnsi="Times New Roman" w:cs="Times New Roman"/>
                <w:b/>
                <w:sz w:val="20"/>
                <w:szCs w:val="20"/>
                <w:lang w:eastAsia="en-US"/>
              </w:rPr>
            </w:pPr>
            <w:r w:rsidRPr="000A73D0">
              <w:rPr>
                <w:rFonts w:ascii="Times New Roman" w:eastAsia="Times New Roman" w:hAnsi="Times New Roman" w:cs="Times New Roman"/>
                <w:b/>
                <w:bCs/>
                <w:sz w:val="20"/>
                <w:szCs w:val="20"/>
                <w:lang w:eastAsia="en-US"/>
              </w:rPr>
              <w:t>Minimali reikšmė</w:t>
            </w:r>
          </w:p>
        </w:tc>
        <w:tc>
          <w:tcPr>
            <w:tcW w:w="3827" w:type="dxa"/>
            <w:vAlign w:val="center"/>
          </w:tcPr>
          <w:p w14:paraId="714DAB06" w14:textId="77777777" w:rsidR="00130569" w:rsidRPr="000A73D0" w:rsidRDefault="00130569" w:rsidP="00130569">
            <w:pPr>
              <w:spacing w:after="0" w:line="240" w:lineRule="auto"/>
              <w:jc w:val="center"/>
              <w:rPr>
                <w:rFonts w:ascii="Times New Roman" w:eastAsia="Times New Roman" w:hAnsi="Times New Roman" w:cs="Times New Roman"/>
                <w:b/>
                <w:sz w:val="20"/>
                <w:szCs w:val="20"/>
                <w:lang w:eastAsia="en-US"/>
              </w:rPr>
            </w:pPr>
            <w:r w:rsidRPr="000A73D0">
              <w:rPr>
                <w:rFonts w:ascii="Times New Roman" w:eastAsia="Times New Roman" w:hAnsi="Times New Roman" w:cs="Times New Roman"/>
                <w:b/>
                <w:sz w:val="20"/>
                <w:szCs w:val="20"/>
                <w:lang w:eastAsia="en-US"/>
              </w:rPr>
              <w:t>Siūloma tiksli rodiklio reikšmė</w:t>
            </w:r>
          </w:p>
          <w:p w14:paraId="4BA6EDDB" w14:textId="77777777"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(nurodyti tikslius siūlomus rodiklius)</w:t>
            </w:r>
          </w:p>
        </w:tc>
      </w:tr>
      <w:tr w:rsidR="00130569" w:rsidRPr="00D11ADC" w14:paraId="785EC138" w14:textId="77777777" w:rsidTr="002178EA">
        <w:tc>
          <w:tcPr>
            <w:tcW w:w="675" w:type="dxa"/>
          </w:tcPr>
          <w:p w14:paraId="36B41F06" w14:textId="131BDD0E"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w:t>
            </w:r>
          </w:p>
        </w:tc>
        <w:tc>
          <w:tcPr>
            <w:tcW w:w="5132" w:type="dxa"/>
          </w:tcPr>
          <w:p w14:paraId="5CC7CCE8" w14:textId="37A87443"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Gamintojas</w:t>
            </w:r>
          </w:p>
        </w:tc>
        <w:tc>
          <w:tcPr>
            <w:tcW w:w="5387" w:type="dxa"/>
          </w:tcPr>
          <w:p w14:paraId="6872FD52" w14:textId="410F23ED"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Nurodyti</w:t>
            </w:r>
          </w:p>
        </w:tc>
        <w:tc>
          <w:tcPr>
            <w:tcW w:w="3827" w:type="dxa"/>
          </w:tcPr>
          <w:p w14:paraId="52BEAF7A"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708E2C2C" w14:textId="77777777" w:rsidTr="002178EA">
        <w:tc>
          <w:tcPr>
            <w:tcW w:w="675" w:type="dxa"/>
          </w:tcPr>
          <w:p w14:paraId="662782BE" w14:textId="17DF8678"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w:t>
            </w:r>
          </w:p>
        </w:tc>
        <w:tc>
          <w:tcPr>
            <w:tcW w:w="5132" w:type="dxa"/>
          </w:tcPr>
          <w:p w14:paraId="1F29DC73" w14:textId="5480F4EC"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Modelis</w:t>
            </w:r>
          </w:p>
        </w:tc>
        <w:tc>
          <w:tcPr>
            <w:tcW w:w="5387" w:type="dxa"/>
          </w:tcPr>
          <w:p w14:paraId="590308BA" w14:textId="7CE2038D"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bCs/>
                <w:sz w:val="20"/>
                <w:szCs w:val="20"/>
                <w:lang w:eastAsia="en-US"/>
              </w:rPr>
              <w:t>Nurodyti</w:t>
            </w:r>
          </w:p>
        </w:tc>
        <w:tc>
          <w:tcPr>
            <w:tcW w:w="3827" w:type="dxa"/>
          </w:tcPr>
          <w:p w14:paraId="2B979079"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08D7A65A" w14:textId="77777777" w:rsidTr="002178EA">
        <w:tc>
          <w:tcPr>
            <w:tcW w:w="675" w:type="dxa"/>
          </w:tcPr>
          <w:p w14:paraId="1941995C" w14:textId="44D36839"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3.</w:t>
            </w:r>
          </w:p>
        </w:tc>
        <w:tc>
          <w:tcPr>
            <w:tcW w:w="5132" w:type="dxa"/>
          </w:tcPr>
          <w:p w14:paraId="69F39BB2" w14:textId="7240DF9E"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Įrangos technologija</w:t>
            </w:r>
          </w:p>
        </w:tc>
        <w:tc>
          <w:tcPr>
            <w:tcW w:w="5387" w:type="dxa"/>
          </w:tcPr>
          <w:p w14:paraId="1F646B43" w14:textId="05AF2ADE"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Elektrografinė arba lygiavertė</w:t>
            </w:r>
          </w:p>
        </w:tc>
        <w:tc>
          <w:tcPr>
            <w:tcW w:w="3827" w:type="dxa"/>
          </w:tcPr>
          <w:p w14:paraId="575C3E87"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1A5FEFBB" w14:textId="77777777" w:rsidTr="002178EA">
        <w:tc>
          <w:tcPr>
            <w:tcW w:w="675" w:type="dxa"/>
          </w:tcPr>
          <w:p w14:paraId="344F71F1" w14:textId="560AB6F1"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4.</w:t>
            </w:r>
          </w:p>
        </w:tc>
        <w:tc>
          <w:tcPr>
            <w:tcW w:w="5132" w:type="dxa"/>
          </w:tcPr>
          <w:p w14:paraId="66D3074F" w14:textId="6D7CA6EF"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Maksimalus spausdinimo formatas</w:t>
            </w:r>
          </w:p>
        </w:tc>
        <w:tc>
          <w:tcPr>
            <w:tcW w:w="5387" w:type="dxa"/>
          </w:tcPr>
          <w:p w14:paraId="74CBDC1F" w14:textId="2C0C36D4"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A3</w:t>
            </w:r>
          </w:p>
        </w:tc>
        <w:tc>
          <w:tcPr>
            <w:tcW w:w="3827" w:type="dxa"/>
          </w:tcPr>
          <w:p w14:paraId="02C6A977"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3E3B3F17" w14:textId="77777777" w:rsidTr="002178EA">
        <w:tc>
          <w:tcPr>
            <w:tcW w:w="675" w:type="dxa"/>
          </w:tcPr>
          <w:p w14:paraId="3993D8D3" w14:textId="0389D5A8"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5.</w:t>
            </w:r>
          </w:p>
        </w:tc>
        <w:tc>
          <w:tcPr>
            <w:tcW w:w="5132" w:type="dxa"/>
          </w:tcPr>
          <w:p w14:paraId="77F1EA1F" w14:textId="01F03AD0"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Vienpusių A4 formato lapų spausdinimo greitis, spausdinant minimalia reikalaujama skiriamąja geba (raiška)</w:t>
            </w:r>
          </w:p>
        </w:tc>
        <w:tc>
          <w:tcPr>
            <w:tcW w:w="5387" w:type="dxa"/>
          </w:tcPr>
          <w:p w14:paraId="69DA4475" w14:textId="7C7841B3"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w:t>
            </w:r>
            <w:r w:rsidR="00B85636">
              <w:rPr>
                <w:rFonts w:ascii="Times New Roman" w:eastAsia="Times New Roman" w:hAnsi="Times New Roman" w:cs="Times New Roman"/>
                <w:sz w:val="20"/>
                <w:szCs w:val="20"/>
                <w:lang w:eastAsia="en-US"/>
              </w:rPr>
              <w:t>45</w:t>
            </w:r>
            <w:r w:rsidRPr="000A73D0">
              <w:rPr>
                <w:rFonts w:ascii="Times New Roman" w:eastAsia="Times New Roman" w:hAnsi="Times New Roman" w:cs="Times New Roman"/>
                <w:sz w:val="20"/>
                <w:szCs w:val="20"/>
                <w:lang w:eastAsia="en-US"/>
              </w:rPr>
              <w:t xml:space="preserve"> juodai balt</w:t>
            </w:r>
            <w:r w:rsidR="00B85636">
              <w:rPr>
                <w:rFonts w:ascii="Times New Roman" w:eastAsia="Times New Roman" w:hAnsi="Times New Roman" w:cs="Times New Roman"/>
                <w:sz w:val="20"/>
                <w:szCs w:val="20"/>
                <w:lang w:eastAsia="en-US"/>
              </w:rPr>
              <w:t>i</w:t>
            </w:r>
            <w:r w:rsidRPr="000A73D0">
              <w:rPr>
                <w:rFonts w:ascii="Times New Roman" w:eastAsia="Times New Roman" w:hAnsi="Times New Roman" w:cs="Times New Roman"/>
                <w:sz w:val="20"/>
                <w:szCs w:val="20"/>
                <w:lang w:eastAsia="en-US"/>
              </w:rPr>
              <w:t xml:space="preserve"> ir spalvot</w:t>
            </w:r>
            <w:r w:rsidR="00B85636">
              <w:rPr>
                <w:rFonts w:ascii="Times New Roman" w:eastAsia="Times New Roman" w:hAnsi="Times New Roman" w:cs="Times New Roman"/>
                <w:sz w:val="20"/>
                <w:szCs w:val="20"/>
                <w:lang w:eastAsia="en-US"/>
              </w:rPr>
              <w:t>i</w:t>
            </w:r>
            <w:r w:rsidRPr="000A73D0">
              <w:rPr>
                <w:rFonts w:ascii="Times New Roman" w:eastAsia="Times New Roman" w:hAnsi="Times New Roman" w:cs="Times New Roman"/>
                <w:sz w:val="20"/>
                <w:szCs w:val="20"/>
                <w:lang w:eastAsia="en-US"/>
              </w:rPr>
              <w:t xml:space="preserve"> psl./min. A4 formatu</w:t>
            </w:r>
          </w:p>
        </w:tc>
        <w:tc>
          <w:tcPr>
            <w:tcW w:w="3827" w:type="dxa"/>
          </w:tcPr>
          <w:p w14:paraId="394F9CB3"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5E6EB17C" w14:textId="77777777" w:rsidTr="002178EA">
        <w:tc>
          <w:tcPr>
            <w:tcW w:w="675" w:type="dxa"/>
          </w:tcPr>
          <w:p w14:paraId="5CFB1A85" w14:textId="0B3FEE0A"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6.</w:t>
            </w:r>
          </w:p>
        </w:tc>
        <w:tc>
          <w:tcPr>
            <w:tcW w:w="5132" w:type="dxa"/>
          </w:tcPr>
          <w:p w14:paraId="28354B3E" w14:textId="579BC2C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Pirmo spaudo pasirodymo laikas </w:t>
            </w:r>
          </w:p>
        </w:tc>
        <w:tc>
          <w:tcPr>
            <w:tcW w:w="5387" w:type="dxa"/>
          </w:tcPr>
          <w:p w14:paraId="75DE0D25" w14:textId="3D6E8D1E"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ilgiau kaip 6,</w:t>
            </w:r>
            <w:r w:rsidR="00551195">
              <w:rPr>
                <w:rFonts w:ascii="Times New Roman" w:eastAsia="Times New Roman" w:hAnsi="Times New Roman" w:cs="Times New Roman"/>
                <w:sz w:val="20"/>
                <w:szCs w:val="20"/>
                <w:lang w:eastAsia="en-US"/>
              </w:rPr>
              <w:t>7</w:t>
            </w:r>
            <w:r w:rsidRPr="000A73D0">
              <w:rPr>
                <w:rFonts w:ascii="Times New Roman" w:eastAsia="Times New Roman" w:hAnsi="Times New Roman" w:cs="Times New Roman"/>
                <w:sz w:val="20"/>
                <w:szCs w:val="20"/>
                <w:lang w:eastAsia="en-US"/>
              </w:rPr>
              <w:t xml:space="preserve"> sek.</w:t>
            </w:r>
          </w:p>
        </w:tc>
        <w:tc>
          <w:tcPr>
            <w:tcW w:w="3827" w:type="dxa"/>
          </w:tcPr>
          <w:p w14:paraId="73960C9C"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71AC9D16" w14:textId="77777777" w:rsidTr="002178EA">
        <w:tc>
          <w:tcPr>
            <w:tcW w:w="675" w:type="dxa"/>
          </w:tcPr>
          <w:p w14:paraId="7F14DF9F" w14:textId="27260CA7"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7.</w:t>
            </w:r>
          </w:p>
        </w:tc>
        <w:tc>
          <w:tcPr>
            <w:tcW w:w="5132" w:type="dxa"/>
          </w:tcPr>
          <w:p w14:paraId="5ED3C8F3" w14:textId="06134FF4"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Procesorius</w:t>
            </w:r>
          </w:p>
        </w:tc>
        <w:tc>
          <w:tcPr>
            <w:tcW w:w="5387" w:type="dxa"/>
          </w:tcPr>
          <w:p w14:paraId="5D531842" w14:textId="17159562"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4-ių branduolių (</w:t>
            </w:r>
            <w:proofErr w:type="spellStart"/>
            <w:r w:rsidRPr="000A73D0">
              <w:rPr>
                <w:rFonts w:ascii="Times New Roman" w:eastAsia="Times New Roman" w:hAnsi="Times New Roman" w:cs="Times New Roman"/>
                <w:sz w:val="20"/>
                <w:szCs w:val="20"/>
                <w:lang w:eastAsia="en-US"/>
              </w:rPr>
              <w:t>Quad</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core</w:t>
            </w:r>
            <w:proofErr w:type="spellEnd"/>
            <w:r w:rsidRPr="000A73D0">
              <w:rPr>
                <w:rFonts w:ascii="Times New Roman" w:eastAsia="Times New Roman" w:hAnsi="Times New Roman" w:cs="Times New Roman"/>
                <w:sz w:val="20"/>
                <w:szCs w:val="20"/>
                <w:lang w:eastAsia="en-US"/>
              </w:rPr>
              <w:t>)</w:t>
            </w:r>
          </w:p>
        </w:tc>
        <w:tc>
          <w:tcPr>
            <w:tcW w:w="3827" w:type="dxa"/>
          </w:tcPr>
          <w:p w14:paraId="0917D0A9"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4E0D9948" w14:textId="77777777" w:rsidTr="002178EA">
        <w:tc>
          <w:tcPr>
            <w:tcW w:w="675" w:type="dxa"/>
          </w:tcPr>
          <w:p w14:paraId="34A2B24C" w14:textId="5C65B559"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8.</w:t>
            </w:r>
          </w:p>
        </w:tc>
        <w:tc>
          <w:tcPr>
            <w:tcW w:w="5132" w:type="dxa"/>
          </w:tcPr>
          <w:p w14:paraId="609EEFEA" w14:textId="7ABE36E5"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Procesoriaus dažnis</w:t>
            </w:r>
          </w:p>
        </w:tc>
        <w:tc>
          <w:tcPr>
            <w:tcW w:w="5387" w:type="dxa"/>
          </w:tcPr>
          <w:p w14:paraId="5CC85E30" w14:textId="32107E89"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1,2 GHz</w:t>
            </w:r>
          </w:p>
        </w:tc>
        <w:tc>
          <w:tcPr>
            <w:tcW w:w="3827" w:type="dxa"/>
          </w:tcPr>
          <w:p w14:paraId="7A91FFC1"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6ACAA712" w14:textId="77777777" w:rsidTr="002178EA">
        <w:tc>
          <w:tcPr>
            <w:tcW w:w="675" w:type="dxa"/>
          </w:tcPr>
          <w:p w14:paraId="2179C3C4" w14:textId="07CACD47"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9.</w:t>
            </w:r>
          </w:p>
        </w:tc>
        <w:tc>
          <w:tcPr>
            <w:tcW w:w="5132" w:type="dxa"/>
          </w:tcPr>
          <w:p w14:paraId="5757FEA8" w14:textId="7B7840E4"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Spausdinimo skiriamoji geba (raiška)</w:t>
            </w:r>
          </w:p>
        </w:tc>
        <w:tc>
          <w:tcPr>
            <w:tcW w:w="5387" w:type="dxa"/>
          </w:tcPr>
          <w:p w14:paraId="5434DCE7" w14:textId="3DD30E82"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1200 x 1200 </w:t>
            </w:r>
            <w:proofErr w:type="spellStart"/>
            <w:r w:rsidRPr="000A73D0">
              <w:rPr>
                <w:rFonts w:ascii="Times New Roman" w:eastAsia="Times New Roman" w:hAnsi="Times New Roman" w:cs="Times New Roman"/>
                <w:sz w:val="20"/>
                <w:szCs w:val="20"/>
                <w:lang w:eastAsia="en-US"/>
              </w:rPr>
              <w:t>dpi</w:t>
            </w:r>
            <w:proofErr w:type="spellEnd"/>
          </w:p>
        </w:tc>
        <w:tc>
          <w:tcPr>
            <w:tcW w:w="3827" w:type="dxa"/>
          </w:tcPr>
          <w:p w14:paraId="175674C7"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023FE700" w14:textId="77777777" w:rsidTr="002178EA">
        <w:tc>
          <w:tcPr>
            <w:tcW w:w="675" w:type="dxa"/>
          </w:tcPr>
          <w:p w14:paraId="7C39C54B" w14:textId="0FB91DB4"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10.</w:t>
            </w:r>
          </w:p>
        </w:tc>
        <w:tc>
          <w:tcPr>
            <w:tcW w:w="5132" w:type="dxa"/>
          </w:tcPr>
          <w:p w14:paraId="4F52D438" w14:textId="688DA943"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Operatyvinės atminties dydis</w:t>
            </w:r>
          </w:p>
        </w:tc>
        <w:tc>
          <w:tcPr>
            <w:tcW w:w="5387" w:type="dxa"/>
          </w:tcPr>
          <w:p w14:paraId="511E22B5" w14:textId="64E068AA"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4GB</w:t>
            </w:r>
          </w:p>
        </w:tc>
        <w:tc>
          <w:tcPr>
            <w:tcW w:w="3827" w:type="dxa"/>
          </w:tcPr>
          <w:p w14:paraId="1ED23B76"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0586C96C" w14:textId="77777777" w:rsidTr="002178EA">
        <w:tc>
          <w:tcPr>
            <w:tcW w:w="675" w:type="dxa"/>
          </w:tcPr>
          <w:p w14:paraId="2E5AFEC2" w14:textId="773AB168"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11.</w:t>
            </w:r>
          </w:p>
        </w:tc>
        <w:tc>
          <w:tcPr>
            <w:tcW w:w="5132" w:type="dxa"/>
          </w:tcPr>
          <w:p w14:paraId="73EC347C" w14:textId="1EE9EA7C"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hAnsi="Times New Roman" w:cs="Times New Roman"/>
                <w:color w:val="000000"/>
                <w:sz w:val="20"/>
                <w:szCs w:val="20"/>
                <w:lang w:eastAsia="lt-LT"/>
              </w:rPr>
              <w:t>Vidinis standusis diskas</w:t>
            </w:r>
          </w:p>
        </w:tc>
        <w:tc>
          <w:tcPr>
            <w:tcW w:w="5387" w:type="dxa"/>
          </w:tcPr>
          <w:p w14:paraId="3392F4B7" w14:textId="101C40FD"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hAnsi="Times New Roman" w:cs="Times New Roman"/>
                <w:color w:val="000000"/>
                <w:sz w:val="20"/>
                <w:szCs w:val="20"/>
                <w:lang w:eastAsia="lt-LT"/>
              </w:rPr>
              <w:t>ne mažiau kaip 250 GB</w:t>
            </w:r>
          </w:p>
        </w:tc>
        <w:tc>
          <w:tcPr>
            <w:tcW w:w="3827" w:type="dxa"/>
          </w:tcPr>
          <w:p w14:paraId="458474EF"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4066DC60" w14:textId="77777777" w:rsidTr="002178EA">
        <w:tc>
          <w:tcPr>
            <w:tcW w:w="675" w:type="dxa"/>
          </w:tcPr>
          <w:p w14:paraId="707C4EBB" w14:textId="4BF9C7CE"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12.</w:t>
            </w:r>
          </w:p>
        </w:tc>
        <w:tc>
          <w:tcPr>
            <w:tcW w:w="5132" w:type="dxa"/>
          </w:tcPr>
          <w:p w14:paraId="6BE557A3" w14:textId="45212E55" w:rsidR="00130569" w:rsidRPr="000A73D0" w:rsidRDefault="00130569" w:rsidP="00130569">
            <w:pPr>
              <w:spacing w:after="0" w:line="240" w:lineRule="auto"/>
              <w:jc w:val="both"/>
              <w:rPr>
                <w:rFonts w:ascii="Times New Roman" w:hAnsi="Times New Roman" w:cs="Times New Roman"/>
                <w:color w:val="000000"/>
                <w:sz w:val="20"/>
                <w:szCs w:val="20"/>
                <w:lang w:eastAsia="lt-LT"/>
              </w:rPr>
            </w:pPr>
            <w:r w:rsidRPr="000A73D0">
              <w:rPr>
                <w:rFonts w:ascii="Times New Roman" w:eastAsia="Times New Roman" w:hAnsi="Times New Roman" w:cs="Times New Roman"/>
                <w:sz w:val="20"/>
                <w:szCs w:val="20"/>
                <w:lang w:eastAsia="en-US"/>
              </w:rPr>
              <w:t>Saugumo reikalavimai</w:t>
            </w:r>
          </w:p>
        </w:tc>
        <w:tc>
          <w:tcPr>
            <w:tcW w:w="5387" w:type="dxa"/>
          </w:tcPr>
          <w:p w14:paraId="77852CEC" w14:textId="26F5EDB9"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Turi būti duomenų kodavimas atminties kaupiklyje (ne mažiau kaip 128 </w:t>
            </w:r>
            <w:proofErr w:type="spellStart"/>
            <w:r w:rsidRPr="000A73D0">
              <w:rPr>
                <w:rFonts w:ascii="Times New Roman" w:eastAsia="Times New Roman" w:hAnsi="Times New Roman" w:cs="Times New Roman"/>
                <w:sz w:val="20"/>
                <w:szCs w:val="20"/>
                <w:lang w:eastAsia="en-US"/>
              </w:rPr>
              <w:t>bit</w:t>
            </w:r>
            <w:proofErr w:type="spellEnd"/>
            <w:r w:rsidRPr="000A73D0">
              <w:rPr>
                <w:rFonts w:ascii="Times New Roman" w:eastAsia="Times New Roman" w:hAnsi="Times New Roman" w:cs="Times New Roman"/>
                <w:sz w:val="20"/>
                <w:szCs w:val="20"/>
                <w:lang w:eastAsia="en-US"/>
              </w:rPr>
              <w:t>)  su daugkartinio perrašymo galimybe</w:t>
            </w:r>
          </w:p>
        </w:tc>
        <w:tc>
          <w:tcPr>
            <w:tcW w:w="3827" w:type="dxa"/>
          </w:tcPr>
          <w:p w14:paraId="5EE2DDE1"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174DB081" w14:textId="77777777" w:rsidTr="002178EA">
        <w:tc>
          <w:tcPr>
            <w:tcW w:w="675" w:type="dxa"/>
          </w:tcPr>
          <w:p w14:paraId="674BFDC6" w14:textId="0C1CBDB4"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13.</w:t>
            </w:r>
          </w:p>
        </w:tc>
        <w:tc>
          <w:tcPr>
            <w:tcW w:w="5132" w:type="dxa"/>
          </w:tcPr>
          <w:p w14:paraId="69538685" w14:textId="1A7906BA"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Integruota sąsaja (standartinė)</w:t>
            </w:r>
          </w:p>
        </w:tc>
        <w:tc>
          <w:tcPr>
            <w:tcW w:w="5387" w:type="dxa"/>
          </w:tcPr>
          <w:p w14:paraId="233AE4F0" w14:textId="43AD9472"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USB 2.0, 10/100/1000 Base-T tinklo plokštė</w:t>
            </w:r>
          </w:p>
        </w:tc>
        <w:tc>
          <w:tcPr>
            <w:tcW w:w="3827" w:type="dxa"/>
          </w:tcPr>
          <w:p w14:paraId="31369DBA"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3A8AB9D7" w14:textId="77777777" w:rsidTr="002178EA">
        <w:tc>
          <w:tcPr>
            <w:tcW w:w="675" w:type="dxa"/>
          </w:tcPr>
          <w:p w14:paraId="342D1666" w14:textId="74B3A404"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14.</w:t>
            </w:r>
          </w:p>
        </w:tc>
        <w:tc>
          <w:tcPr>
            <w:tcW w:w="5132" w:type="dxa"/>
          </w:tcPr>
          <w:p w14:paraId="40C116C7" w14:textId="77084CA3"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Spausdinimo kalba</w:t>
            </w:r>
          </w:p>
        </w:tc>
        <w:tc>
          <w:tcPr>
            <w:tcW w:w="5387" w:type="dxa"/>
          </w:tcPr>
          <w:p w14:paraId="78920408" w14:textId="7524A2C4"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PCL6, Adobe </w:t>
            </w:r>
            <w:proofErr w:type="spellStart"/>
            <w:r w:rsidRPr="000A73D0">
              <w:rPr>
                <w:rFonts w:ascii="Times New Roman" w:eastAsia="Times New Roman" w:hAnsi="Times New Roman" w:cs="Times New Roman"/>
                <w:sz w:val="20"/>
                <w:szCs w:val="20"/>
                <w:lang w:eastAsia="en-US"/>
              </w:rPr>
              <w:t>Postscript</w:t>
            </w:r>
            <w:proofErr w:type="spellEnd"/>
            <w:r w:rsidRPr="000A73D0">
              <w:rPr>
                <w:rFonts w:ascii="Times New Roman" w:eastAsia="Times New Roman" w:hAnsi="Times New Roman" w:cs="Times New Roman"/>
                <w:sz w:val="20"/>
                <w:szCs w:val="20"/>
                <w:lang w:eastAsia="en-US"/>
              </w:rPr>
              <w:t xml:space="preserve"> 3, arba analogiška</w:t>
            </w:r>
          </w:p>
        </w:tc>
        <w:tc>
          <w:tcPr>
            <w:tcW w:w="3827" w:type="dxa"/>
          </w:tcPr>
          <w:p w14:paraId="17267CB4"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29BFAA74" w14:textId="77777777" w:rsidTr="002178EA">
        <w:tc>
          <w:tcPr>
            <w:tcW w:w="675" w:type="dxa"/>
          </w:tcPr>
          <w:p w14:paraId="506E304D" w14:textId="465EB5B1"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15.</w:t>
            </w:r>
          </w:p>
        </w:tc>
        <w:tc>
          <w:tcPr>
            <w:tcW w:w="5132" w:type="dxa"/>
          </w:tcPr>
          <w:p w14:paraId="2E3FD2FD" w14:textId="38FAEC99"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Suderinamumas su operacinėmis sistemomis</w:t>
            </w:r>
          </w:p>
        </w:tc>
        <w:tc>
          <w:tcPr>
            <w:tcW w:w="5387" w:type="dxa"/>
          </w:tcPr>
          <w:p w14:paraId="644A0D8A" w14:textId="69968C92" w:rsidR="00B85636"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Windows </w:t>
            </w:r>
            <w:r w:rsidR="00B85636">
              <w:rPr>
                <w:rFonts w:ascii="Times New Roman" w:eastAsia="Times New Roman" w:hAnsi="Times New Roman" w:cs="Times New Roman"/>
                <w:sz w:val="20"/>
                <w:szCs w:val="20"/>
                <w:lang w:eastAsia="en-US"/>
              </w:rPr>
              <w:t>10</w:t>
            </w:r>
            <w:r w:rsidRPr="000A73D0">
              <w:rPr>
                <w:rFonts w:ascii="Times New Roman" w:eastAsia="Times New Roman" w:hAnsi="Times New Roman" w:cs="Times New Roman"/>
                <w:sz w:val="20"/>
                <w:szCs w:val="20"/>
                <w:lang w:eastAsia="en-US"/>
              </w:rPr>
              <w:t xml:space="preserve"> (32/64BIT)</w:t>
            </w:r>
          </w:p>
          <w:p w14:paraId="00057C18" w14:textId="24F7025A"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Windows 1</w:t>
            </w:r>
            <w:r w:rsidR="00B85636">
              <w:rPr>
                <w:rFonts w:ascii="Times New Roman" w:eastAsia="Times New Roman" w:hAnsi="Times New Roman" w:cs="Times New Roman"/>
                <w:sz w:val="20"/>
                <w:szCs w:val="20"/>
                <w:lang w:eastAsia="en-US"/>
              </w:rPr>
              <w:t>1</w:t>
            </w:r>
            <w:r w:rsidRPr="000A73D0">
              <w:rPr>
                <w:rFonts w:ascii="Times New Roman" w:eastAsia="Times New Roman" w:hAnsi="Times New Roman" w:cs="Times New Roman"/>
                <w:sz w:val="20"/>
                <w:szCs w:val="20"/>
                <w:lang w:eastAsia="en-US"/>
              </w:rPr>
              <w:t xml:space="preserve"> (32/64BIT)</w:t>
            </w:r>
          </w:p>
        </w:tc>
        <w:tc>
          <w:tcPr>
            <w:tcW w:w="3827" w:type="dxa"/>
          </w:tcPr>
          <w:p w14:paraId="4B0F6C6F"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1E75C806" w14:textId="77777777" w:rsidTr="002178EA">
        <w:tc>
          <w:tcPr>
            <w:tcW w:w="675" w:type="dxa"/>
          </w:tcPr>
          <w:p w14:paraId="174AA1ED" w14:textId="4CE0F9F9"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16.</w:t>
            </w:r>
          </w:p>
        </w:tc>
        <w:tc>
          <w:tcPr>
            <w:tcW w:w="5132" w:type="dxa"/>
          </w:tcPr>
          <w:p w14:paraId="2532C1D6" w14:textId="27875789"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Automatinis dvipusis dokumentų tiektuvas (skenuojantis abi puses vienu lapo paleidimu)</w:t>
            </w:r>
          </w:p>
        </w:tc>
        <w:tc>
          <w:tcPr>
            <w:tcW w:w="5387" w:type="dxa"/>
          </w:tcPr>
          <w:p w14:paraId="7280CC8C" w14:textId="25F8481D"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100 lapų</w:t>
            </w:r>
          </w:p>
        </w:tc>
        <w:tc>
          <w:tcPr>
            <w:tcW w:w="3827" w:type="dxa"/>
          </w:tcPr>
          <w:p w14:paraId="2E2A0E5D"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4F560946" w14:textId="77777777" w:rsidTr="002178EA">
        <w:tc>
          <w:tcPr>
            <w:tcW w:w="675" w:type="dxa"/>
          </w:tcPr>
          <w:p w14:paraId="4D541EC1" w14:textId="1C1D19CE"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17.</w:t>
            </w:r>
          </w:p>
        </w:tc>
        <w:tc>
          <w:tcPr>
            <w:tcW w:w="5132" w:type="dxa"/>
          </w:tcPr>
          <w:p w14:paraId="2F2CA5BC" w14:textId="32AEA4A9"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Popieriaus dėtuvės (-</w:t>
            </w:r>
            <w:proofErr w:type="spellStart"/>
            <w:r w:rsidRPr="000A73D0">
              <w:rPr>
                <w:rFonts w:ascii="Times New Roman" w:eastAsia="Times New Roman" w:hAnsi="Times New Roman" w:cs="Times New Roman"/>
                <w:sz w:val="20"/>
                <w:szCs w:val="20"/>
                <w:lang w:eastAsia="en-US"/>
              </w:rPr>
              <w:t>ių</w:t>
            </w:r>
            <w:proofErr w:type="spellEnd"/>
            <w:r w:rsidRPr="000A73D0">
              <w:rPr>
                <w:rFonts w:ascii="Times New Roman" w:eastAsia="Times New Roman" w:hAnsi="Times New Roman" w:cs="Times New Roman"/>
                <w:sz w:val="20"/>
                <w:szCs w:val="20"/>
                <w:lang w:eastAsia="en-US"/>
              </w:rPr>
              <w:t>) talpa</w:t>
            </w:r>
          </w:p>
        </w:tc>
        <w:tc>
          <w:tcPr>
            <w:tcW w:w="5387" w:type="dxa"/>
          </w:tcPr>
          <w:p w14:paraId="3193E783" w14:textId="40F35701"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3000 lapų</w:t>
            </w:r>
          </w:p>
        </w:tc>
        <w:tc>
          <w:tcPr>
            <w:tcW w:w="3827" w:type="dxa"/>
          </w:tcPr>
          <w:p w14:paraId="40C13689"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3DD2B1A8" w14:textId="77777777" w:rsidTr="002178EA">
        <w:tc>
          <w:tcPr>
            <w:tcW w:w="675" w:type="dxa"/>
          </w:tcPr>
          <w:p w14:paraId="0611BC7D" w14:textId="66579C57"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18.</w:t>
            </w:r>
          </w:p>
        </w:tc>
        <w:tc>
          <w:tcPr>
            <w:tcW w:w="5132" w:type="dxa"/>
          </w:tcPr>
          <w:p w14:paraId="7178C8D2" w14:textId="56F649D4"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Popieriaus išvedimas</w:t>
            </w:r>
          </w:p>
        </w:tc>
        <w:tc>
          <w:tcPr>
            <w:tcW w:w="5387" w:type="dxa"/>
          </w:tcPr>
          <w:p w14:paraId="3D61D7F5" w14:textId="7030426E"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w:t>
            </w:r>
            <w:r w:rsidR="00B85636">
              <w:rPr>
                <w:rFonts w:ascii="Times New Roman" w:eastAsia="Times New Roman" w:hAnsi="Times New Roman" w:cs="Times New Roman"/>
                <w:sz w:val="20"/>
                <w:szCs w:val="20"/>
                <w:lang w:eastAsia="en-US"/>
              </w:rPr>
              <w:t>25</w:t>
            </w:r>
            <w:r w:rsidRPr="000A73D0">
              <w:rPr>
                <w:rFonts w:ascii="Times New Roman" w:eastAsia="Times New Roman" w:hAnsi="Times New Roman" w:cs="Times New Roman"/>
                <w:sz w:val="20"/>
                <w:szCs w:val="20"/>
                <w:lang w:eastAsia="en-US"/>
              </w:rPr>
              <w:t>0 lapų</w:t>
            </w:r>
          </w:p>
        </w:tc>
        <w:tc>
          <w:tcPr>
            <w:tcW w:w="3827" w:type="dxa"/>
          </w:tcPr>
          <w:p w14:paraId="72157FBF"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5B6583F8" w14:textId="77777777" w:rsidTr="002178EA">
        <w:tc>
          <w:tcPr>
            <w:tcW w:w="675" w:type="dxa"/>
          </w:tcPr>
          <w:p w14:paraId="2804D454" w14:textId="02130A8C"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19.</w:t>
            </w:r>
          </w:p>
        </w:tc>
        <w:tc>
          <w:tcPr>
            <w:tcW w:w="5132" w:type="dxa"/>
          </w:tcPr>
          <w:p w14:paraId="5C525C01" w14:textId="6084ADD0"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Skenavimo greitis</w:t>
            </w:r>
          </w:p>
        </w:tc>
        <w:tc>
          <w:tcPr>
            <w:tcW w:w="5387" w:type="dxa"/>
          </w:tcPr>
          <w:p w14:paraId="2B4F8F58" w14:textId="69DEC52B"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120 atvaizdų per min. </w:t>
            </w:r>
          </w:p>
        </w:tc>
        <w:tc>
          <w:tcPr>
            <w:tcW w:w="3827" w:type="dxa"/>
          </w:tcPr>
          <w:p w14:paraId="6FDF0F94"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5D202147" w14:textId="77777777" w:rsidTr="002178EA">
        <w:tc>
          <w:tcPr>
            <w:tcW w:w="675" w:type="dxa"/>
          </w:tcPr>
          <w:p w14:paraId="71436060" w14:textId="47A9D023"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20.</w:t>
            </w:r>
          </w:p>
        </w:tc>
        <w:tc>
          <w:tcPr>
            <w:tcW w:w="5132" w:type="dxa"/>
          </w:tcPr>
          <w:p w14:paraId="40D54686" w14:textId="34A97B88"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Skenavimo būdai</w:t>
            </w:r>
          </w:p>
        </w:tc>
        <w:tc>
          <w:tcPr>
            <w:tcW w:w="5387" w:type="dxa"/>
          </w:tcPr>
          <w:p w14:paraId="3E803433" w14:textId="223EE65A"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Skenavimas į el. paštą,  USB, failų serverį (SMB, FTP), į internetinį faksą (SMTP, TCP/IP), į atminties kaupiklį</w:t>
            </w:r>
          </w:p>
        </w:tc>
        <w:tc>
          <w:tcPr>
            <w:tcW w:w="3827" w:type="dxa"/>
          </w:tcPr>
          <w:p w14:paraId="7637FE35"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5ADD9FC1" w14:textId="77777777" w:rsidTr="002178EA">
        <w:tc>
          <w:tcPr>
            <w:tcW w:w="675" w:type="dxa"/>
          </w:tcPr>
          <w:p w14:paraId="1726A412" w14:textId="7FAA963B"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21.</w:t>
            </w:r>
          </w:p>
        </w:tc>
        <w:tc>
          <w:tcPr>
            <w:tcW w:w="5132" w:type="dxa"/>
          </w:tcPr>
          <w:p w14:paraId="40711597" w14:textId="03468848"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Skenuotų dokumentų išsaugojimo formatai</w:t>
            </w:r>
          </w:p>
        </w:tc>
        <w:tc>
          <w:tcPr>
            <w:tcW w:w="5387" w:type="dxa"/>
          </w:tcPr>
          <w:p w14:paraId="0380E87A" w14:textId="6217DB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roofErr w:type="spellStart"/>
            <w:r w:rsidRPr="000A73D0">
              <w:rPr>
                <w:rFonts w:ascii="Times New Roman" w:eastAsia="Times New Roman" w:hAnsi="Times New Roman" w:cs="Times New Roman"/>
                <w:sz w:val="20"/>
                <w:szCs w:val="20"/>
                <w:lang w:eastAsia="en-US"/>
              </w:rPr>
              <w:t>tiff</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jpeg</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pdf</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pdf</w:t>
            </w:r>
            <w:proofErr w:type="spellEnd"/>
            <w:r w:rsidRPr="000A73D0">
              <w:rPr>
                <w:rFonts w:ascii="Times New Roman" w:eastAsia="Times New Roman" w:hAnsi="Times New Roman" w:cs="Times New Roman"/>
                <w:sz w:val="20"/>
                <w:szCs w:val="20"/>
                <w:lang w:eastAsia="en-US"/>
              </w:rPr>
              <w:t xml:space="preserve"> su paieškos funkcija</w:t>
            </w:r>
          </w:p>
        </w:tc>
        <w:tc>
          <w:tcPr>
            <w:tcW w:w="3827" w:type="dxa"/>
          </w:tcPr>
          <w:p w14:paraId="5AB4884C"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382DCA10" w14:textId="77777777" w:rsidTr="002178EA">
        <w:tc>
          <w:tcPr>
            <w:tcW w:w="675" w:type="dxa"/>
          </w:tcPr>
          <w:p w14:paraId="048A14F0" w14:textId="15B99EFA"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22.</w:t>
            </w:r>
          </w:p>
        </w:tc>
        <w:tc>
          <w:tcPr>
            <w:tcW w:w="5132" w:type="dxa"/>
          </w:tcPr>
          <w:p w14:paraId="4051E778" w14:textId="4FADA95E"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Valdymo skydelis</w:t>
            </w:r>
          </w:p>
        </w:tc>
        <w:tc>
          <w:tcPr>
            <w:tcW w:w="5387" w:type="dxa"/>
          </w:tcPr>
          <w:p w14:paraId="11CAFF2E" w14:textId="484B5D1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10 colių spalvinis, lietimui jautrus („</w:t>
            </w:r>
            <w:proofErr w:type="spellStart"/>
            <w:r w:rsidRPr="000A73D0">
              <w:rPr>
                <w:rFonts w:ascii="Times New Roman" w:eastAsia="Times New Roman" w:hAnsi="Times New Roman" w:cs="Times New Roman"/>
                <w:sz w:val="20"/>
                <w:szCs w:val="20"/>
                <w:lang w:eastAsia="en-US"/>
              </w:rPr>
              <w:t>touchscreen</w:t>
            </w:r>
            <w:proofErr w:type="spellEnd"/>
            <w:r w:rsidRPr="000A73D0">
              <w:rPr>
                <w:rFonts w:ascii="Times New Roman" w:eastAsia="Times New Roman" w:hAnsi="Times New Roman" w:cs="Times New Roman"/>
                <w:sz w:val="20"/>
                <w:szCs w:val="20"/>
                <w:lang w:eastAsia="en-US"/>
              </w:rPr>
              <w:t>“) LCD arba lygiavertis ekranas</w:t>
            </w:r>
          </w:p>
        </w:tc>
        <w:tc>
          <w:tcPr>
            <w:tcW w:w="3827" w:type="dxa"/>
          </w:tcPr>
          <w:p w14:paraId="0BBBA175"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4FE51D79" w14:textId="77777777" w:rsidTr="002178EA">
        <w:tc>
          <w:tcPr>
            <w:tcW w:w="675" w:type="dxa"/>
          </w:tcPr>
          <w:p w14:paraId="1C419135" w14:textId="7B47F6C7"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23.</w:t>
            </w:r>
          </w:p>
        </w:tc>
        <w:tc>
          <w:tcPr>
            <w:tcW w:w="5132" w:type="dxa"/>
          </w:tcPr>
          <w:p w14:paraId="1A6C5FF8" w14:textId="23A89B5A"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Turi būti pritaikytas naudoti su to paties gamintojo, originalia dažomųjų miltelių kasete</w:t>
            </w:r>
          </w:p>
        </w:tc>
        <w:tc>
          <w:tcPr>
            <w:tcW w:w="5387" w:type="dxa"/>
          </w:tcPr>
          <w:p w14:paraId="751647B0" w14:textId="1BECC3ED"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resursas ne mažiau kaip 25000 spaudų</w:t>
            </w:r>
            <w:r w:rsidR="00B85636">
              <w:rPr>
                <w:rFonts w:ascii="Times New Roman" w:eastAsia="Times New Roman" w:hAnsi="Times New Roman" w:cs="Times New Roman"/>
                <w:sz w:val="20"/>
                <w:szCs w:val="20"/>
                <w:lang w:eastAsia="en-US"/>
              </w:rPr>
              <w:t xml:space="preserve"> (juodos spalvos)</w:t>
            </w:r>
            <w:r w:rsidRPr="000A73D0">
              <w:rPr>
                <w:rFonts w:ascii="Times New Roman" w:eastAsia="Times New Roman" w:hAnsi="Times New Roman" w:cs="Times New Roman"/>
                <w:sz w:val="20"/>
                <w:szCs w:val="20"/>
                <w:lang w:eastAsia="en-US"/>
              </w:rPr>
              <w:t>, kai lapo padengimas 5%</w:t>
            </w:r>
          </w:p>
        </w:tc>
        <w:tc>
          <w:tcPr>
            <w:tcW w:w="3827" w:type="dxa"/>
          </w:tcPr>
          <w:p w14:paraId="0DE972C8"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39CFF242" w14:textId="77777777" w:rsidTr="002178EA">
        <w:tc>
          <w:tcPr>
            <w:tcW w:w="675" w:type="dxa"/>
          </w:tcPr>
          <w:p w14:paraId="46D6188D" w14:textId="77E89811"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24.</w:t>
            </w:r>
          </w:p>
        </w:tc>
        <w:tc>
          <w:tcPr>
            <w:tcW w:w="5132" w:type="dxa"/>
          </w:tcPr>
          <w:p w14:paraId="1E78A833" w14:textId="798D9561"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Nuotolinis įrenginio valdymas</w:t>
            </w:r>
          </w:p>
        </w:tc>
        <w:tc>
          <w:tcPr>
            <w:tcW w:w="5387" w:type="dxa"/>
          </w:tcPr>
          <w:p w14:paraId="27BE0D2A" w14:textId="77777777" w:rsidR="003F7A1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Galimybė realiuoju laiku per nuotolį, naudojant </w:t>
            </w:r>
            <w:proofErr w:type="spellStart"/>
            <w:r w:rsidRPr="000A73D0">
              <w:rPr>
                <w:rFonts w:ascii="Times New Roman" w:eastAsia="Times New Roman" w:hAnsi="Times New Roman" w:cs="Times New Roman"/>
                <w:sz w:val="20"/>
                <w:szCs w:val="20"/>
                <w:lang w:eastAsia="en-US"/>
              </w:rPr>
              <w:t>web</w:t>
            </w:r>
            <w:proofErr w:type="spellEnd"/>
            <w:r w:rsidRPr="000A73D0">
              <w:rPr>
                <w:rFonts w:ascii="Times New Roman" w:eastAsia="Times New Roman" w:hAnsi="Times New Roman" w:cs="Times New Roman"/>
                <w:sz w:val="20"/>
                <w:szCs w:val="20"/>
                <w:lang w:eastAsia="en-US"/>
              </w:rPr>
              <w:t xml:space="preserve"> sąsają, iš bet kurios darbo vietos prisijungti prie įrenginio valdymo skydelio ir atlikti šiuos veiksmus:</w:t>
            </w:r>
          </w:p>
          <w:p w14:paraId="62F6841F" w14:textId="77777777" w:rsidR="003F7A1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lastRenderedPageBreak/>
              <w:t>1. įrenginio funkcijų (kopijavimas, skenavimas, spausdinimas) konfigūravimas;</w:t>
            </w:r>
          </w:p>
          <w:p w14:paraId="0BFF9E44" w14:textId="77777777" w:rsidR="003F7A1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 galimybė teikti pagalbą vartotojams, atliekant kasdieninių funkcijų nustatymus;</w:t>
            </w:r>
          </w:p>
          <w:p w14:paraId="68D55BC8" w14:textId="77777777" w:rsidR="003F7A1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3. organizuoti personalo mokymus, demonstruojant įrenginio funkcionalumą;</w:t>
            </w:r>
          </w:p>
          <w:p w14:paraId="291EA61F" w14:textId="5C454783"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4. stebėti įrenginio būseną ir pranešimų kodus.  </w:t>
            </w:r>
          </w:p>
        </w:tc>
        <w:tc>
          <w:tcPr>
            <w:tcW w:w="3827" w:type="dxa"/>
          </w:tcPr>
          <w:p w14:paraId="3263CD83"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78F4BAE0" w14:textId="77777777" w:rsidTr="002178EA">
        <w:tc>
          <w:tcPr>
            <w:tcW w:w="675" w:type="dxa"/>
          </w:tcPr>
          <w:p w14:paraId="18A695A9" w14:textId="6BC0D827"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25.</w:t>
            </w:r>
          </w:p>
        </w:tc>
        <w:tc>
          <w:tcPr>
            <w:tcW w:w="5132" w:type="dxa"/>
          </w:tcPr>
          <w:p w14:paraId="49C8458B" w14:textId="5FB2216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Naudojimo sąlygos</w:t>
            </w:r>
          </w:p>
        </w:tc>
        <w:tc>
          <w:tcPr>
            <w:tcW w:w="5387" w:type="dxa"/>
          </w:tcPr>
          <w:p w14:paraId="4B350384" w14:textId="5E6335E5"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Įranga turi būti pastatyta ergonomiškai, pvz.: spausdintuvo spintelė, arba papildomi popieriaus dėklai.</w:t>
            </w:r>
          </w:p>
        </w:tc>
        <w:tc>
          <w:tcPr>
            <w:tcW w:w="3827" w:type="dxa"/>
          </w:tcPr>
          <w:p w14:paraId="11154B41"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7620B9" w:rsidRPr="00D11ADC" w14:paraId="33E99C7A" w14:textId="77777777" w:rsidTr="002178EA">
        <w:tc>
          <w:tcPr>
            <w:tcW w:w="675" w:type="dxa"/>
          </w:tcPr>
          <w:p w14:paraId="3ABDECEC" w14:textId="1704E48D" w:rsidR="007620B9" w:rsidRPr="000A73D0" w:rsidRDefault="007620B9" w:rsidP="007620B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26.</w:t>
            </w:r>
          </w:p>
        </w:tc>
        <w:tc>
          <w:tcPr>
            <w:tcW w:w="5132" w:type="dxa"/>
          </w:tcPr>
          <w:p w14:paraId="2336FE4A" w14:textId="3D07D255" w:rsidR="007620B9" w:rsidRPr="000A73D0" w:rsidRDefault="007620B9" w:rsidP="007620B9">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Aplinkosauginis reikalavimas</w:t>
            </w:r>
          </w:p>
        </w:tc>
        <w:tc>
          <w:tcPr>
            <w:tcW w:w="5387" w:type="dxa"/>
          </w:tcPr>
          <w:p w14:paraId="3B578EB2" w14:textId="2FCBF03A" w:rsidR="007620B9" w:rsidRPr="007620B9" w:rsidRDefault="007620B9" w:rsidP="007620B9">
            <w:pPr>
              <w:spacing w:after="0" w:line="240" w:lineRule="auto"/>
              <w:jc w:val="both"/>
              <w:rPr>
                <w:rFonts w:ascii="Times New Roman" w:eastAsia="Times New Roman" w:hAnsi="Times New Roman" w:cs="Times New Roman"/>
                <w:sz w:val="20"/>
                <w:szCs w:val="20"/>
                <w:lang w:eastAsia="en-US"/>
              </w:rPr>
            </w:pPr>
            <w:r w:rsidRPr="007620B9">
              <w:rPr>
                <w:rFonts w:ascii="Times New Roman" w:eastAsia="Times New Roman" w:hAnsi="Times New Roman" w:cs="Times New Roman"/>
                <w:sz w:val="20"/>
                <w:szCs w:val="20"/>
                <w:lang w:eastAsia="en-US"/>
              </w:rPr>
              <w:t>T</w:t>
            </w:r>
            <w:r w:rsidRPr="007620B9">
              <w:rPr>
                <w:rFonts w:ascii="Times New Roman" w:hAnsi="Times New Roman" w:cs="Times New Roman"/>
                <w:sz w:val="20"/>
                <w:szCs w:val="20"/>
                <w:lang w:eastAsia="lt-LT"/>
              </w:rPr>
              <w:t xml:space="preserve">uri atitikti aukščiausio energinio efektyvumo klasę (prieinamą Lietuvos rinkoje), nustatytą Europos Komisijos reglamentuose dėl gaminių energijos vartojimo efektyvumo ženklinimo reikalavimų, </w:t>
            </w:r>
            <w:proofErr w:type="spellStart"/>
            <w:r w:rsidRPr="007620B9">
              <w:rPr>
                <w:rFonts w:ascii="Times New Roman" w:hAnsi="Times New Roman" w:cs="Times New Roman"/>
                <w:sz w:val="20"/>
                <w:szCs w:val="20"/>
                <w:lang w:eastAsia="lt-LT"/>
              </w:rPr>
              <w:t>t.y</w:t>
            </w:r>
            <w:proofErr w:type="spellEnd"/>
            <w:r w:rsidRPr="007620B9">
              <w:rPr>
                <w:rFonts w:ascii="Times New Roman" w:hAnsi="Times New Roman" w:cs="Times New Roman"/>
                <w:sz w:val="20"/>
                <w:szCs w:val="20"/>
                <w:lang w:eastAsia="lt-LT"/>
              </w:rPr>
              <w:t>.</w:t>
            </w:r>
            <w:r w:rsidRPr="007620B9">
              <w:rPr>
                <w:rFonts w:ascii="Times New Roman" w:eastAsia="Times New Roman" w:hAnsi="Times New Roman" w:cs="Times New Roman"/>
                <w:sz w:val="20"/>
                <w:szCs w:val="20"/>
                <w:lang w:eastAsia="en-US"/>
              </w:rPr>
              <w:t xml:space="preserve"> energijos sąnaudos (TEC) turi būti ne daugiau kaip 5 kWh </w:t>
            </w:r>
            <w:r w:rsidRPr="007620B9">
              <w:rPr>
                <w:rFonts w:ascii="Times New Roman" w:eastAsia="Times New Roman" w:hAnsi="Times New Roman" w:cs="Times New Roman"/>
                <w:b/>
                <w:bCs/>
                <w:sz w:val="20"/>
                <w:szCs w:val="20"/>
                <w:lang w:eastAsia="en-US"/>
              </w:rPr>
              <w:t>(kartu su pasiūlymu pateikti nuorodą į internetinį puslapį arba pridėti dokumentą, patvirtinantį atitikimą reikalavimui)</w:t>
            </w:r>
            <w:r w:rsidRPr="007620B9">
              <w:rPr>
                <w:rFonts w:ascii="Times New Roman" w:eastAsia="Times New Roman" w:hAnsi="Times New Roman" w:cs="Times New Roman"/>
                <w:sz w:val="20"/>
                <w:szCs w:val="20"/>
                <w:lang w:eastAsia="en-US"/>
              </w:rPr>
              <w:t>.</w:t>
            </w:r>
          </w:p>
        </w:tc>
        <w:tc>
          <w:tcPr>
            <w:tcW w:w="3827" w:type="dxa"/>
          </w:tcPr>
          <w:p w14:paraId="7254A277" w14:textId="77777777" w:rsidR="007620B9" w:rsidRPr="000A73D0" w:rsidRDefault="007620B9" w:rsidP="007620B9">
            <w:pPr>
              <w:spacing w:after="0" w:line="240" w:lineRule="auto"/>
              <w:jc w:val="both"/>
              <w:rPr>
                <w:rFonts w:ascii="Times New Roman" w:eastAsia="Times New Roman" w:hAnsi="Times New Roman" w:cs="Times New Roman"/>
                <w:sz w:val="20"/>
                <w:szCs w:val="20"/>
                <w:lang w:eastAsia="en-US"/>
              </w:rPr>
            </w:pPr>
          </w:p>
        </w:tc>
      </w:tr>
      <w:tr w:rsidR="00130569" w:rsidRPr="00D11ADC" w14:paraId="746A91D7" w14:textId="77777777" w:rsidTr="002178EA">
        <w:tc>
          <w:tcPr>
            <w:tcW w:w="675" w:type="dxa"/>
          </w:tcPr>
          <w:p w14:paraId="7F6A6D6C" w14:textId="244DFE7D"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27.</w:t>
            </w:r>
          </w:p>
        </w:tc>
        <w:tc>
          <w:tcPr>
            <w:tcW w:w="5132" w:type="dxa"/>
          </w:tcPr>
          <w:p w14:paraId="30F4BFF9" w14:textId="7D58087A"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Triukšmo lygis spausdinimo režimu</w:t>
            </w:r>
          </w:p>
        </w:tc>
        <w:tc>
          <w:tcPr>
            <w:tcW w:w="5387" w:type="dxa"/>
          </w:tcPr>
          <w:p w14:paraId="0084BA1D" w14:textId="6435D6EF"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daugiau kaip 70dB</w:t>
            </w:r>
          </w:p>
        </w:tc>
        <w:tc>
          <w:tcPr>
            <w:tcW w:w="3827" w:type="dxa"/>
          </w:tcPr>
          <w:p w14:paraId="63BA12A8"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141B447D" w14:textId="77777777" w:rsidTr="002178EA">
        <w:tc>
          <w:tcPr>
            <w:tcW w:w="675" w:type="dxa"/>
          </w:tcPr>
          <w:p w14:paraId="0EAD8C04" w14:textId="66C87360"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28.</w:t>
            </w:r>
          </w:p>
        </w:tc>
        <w:tc>
          <w:tcPr>
            <w:tcW w:w="5132" w:type="dxa"/>
          </w:tcPr>
          <w:p w14:paraId="32E122F0" w14:textId="751F311F"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Sauga</w:t>
            </w:r>
          </w:p>
        </w:tc>
        <w:tc>
          <w:tcPr>
            <w:tcW w:w="5387" w:type="dxa"/>
          </w:tcPr>
          <w:p w14:paraId="008377F4"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Turi būti taikomas IP filtravimas;</w:t>
            </w:r>
          </w:p>
          <w:p w14:paraId="4E9D790C"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Duomenys tarp spausdinimo įrangos ir serverio turi būti šifruojami „</w:t>
            </w:r>
            <w:proofErr w:type="spellStart"/>
            <w:r w:rsidRPr="000A73D0">
              <w:rPr>
                <w:rFonts w:ascii="Times New Roman" w:eastAsia="Times New Roman" w:hAnsi="Times New Roman" w:cs="Times New Roman"/>
                <w:sz w:val="20"/>
                <w:szCs w:val="20"/>
                <w:lang w:eastAsia="en-US"/>
              </w:rPr>
              <w:t>IPsec</w:t>
            </w:r>
            <w:proofErr w:type="spellEnd"/>
            <w:r w:rsidRPr="000A73D0">
              <w:rPr>
                <w:rFonts w:ascii="Times New Roman" w:eastAsia="Times New Roman" w:hAnsi="Times New Roman" w:cs="Times New Roman"/>
                <w:sz w:val="20"/>
                <w:szCs w:val="20"/>
                <w:lang w:eastAsia="en-US"/>
              </w:rPr>
              <w:t>“ protokolu;</w:t>
            </w:r>
          </w:p>
          <w:p w14:paraId="22BFB414" w14:textId="5C2EF6C6"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Turi būti naudojamas 802.1X arba lygiavertis autentifikavimas.</w:t>
            </w:r>
          </w:p>
        </w:tc>
        <w:tc>
          <w:tcPr>
            <w:tcW w:w="3827" w:type="dxa"/>
          </w:tcPr>
          <w:p w14:paraId="18DDE808"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bl>
    <w:p w14:paraId="6B1982C2" w14:textId="3233711E" w:rsidR="00F751AF" w:rsidRPr="007620B9" w:rsidRDefault="00F751AF" w:rsidP="00F751AF">
      <w:pPr>
        <w:spacing w:after="0" w:line="240" w:lineRule="auto"/>
        <w:ind w:firstLine="567"/>
        <w:jc w:val="both"/>
        <w:rPr>
          <w:rFonts w:ascii="Times New Roman" w:eastAsia="Times New Roman" w:hAnsi="Times New Roman" w:cs="Times New Roman"/>
          <w:iCs/>
          <w:sz w:val="24"/>
          <w:szCs w:val="20"/>
          <w:lang w:eastAsia="en-US"/>
        </w:rPr>
      </w:pPr>
    </w:p>
    <w:p w14:paraId="4F6E4CEA" w14:textId="58E6FD43" w:rsidR="00130569" w:rsidRDefault="00130569" w:rsidP="00130569">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b/>
          <w:sz w:val="24"/>
          <w:szCs w:val="20"/>
          <w:lang w:eastAsia="en-US"/>
        </w:rPr>
        <w:t>C</w:t>
      </w:r>
      <w:r w:rsidRPr="00090E7A">
        <w:rPr>
          <w:rFonts w:ascii="Times New Roman" w:eastAsia="Times New Roman" w:hAnsi="Times New Roman" w:cs="Times New Roman"/>
          <w:b/>
          <w:sz w:val="24"/>
          <w:szCs w:val="20"/>
          <w:lang w:eastAsia="en-US"/>
        </w:rPr>
        <w:t xml:space="preserve"> tipo įranga: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5387"/>
        <w:gridCol w:w="3827"/>
      </w:tblGrid>
      <w:tr w:rsidR="00130569" w:rsidRPr="00D11ADC" w14:paraId="0B04B58F" w14:textId="77777777" w:rsidTr="002178EA">
        <w:tc>
          <w:tcPr>
            <w:tcW w:w="675" w:type="dxa"/>
            <w:vAlign w:val="center"/>
          </w:tcPr>
          <w:p w14:paraId="55899FF2" w14:textId="77777777"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b/>
                <w:sz w:val="20"/>
                <w:szCs w:val="20"/>
                <w:lang w:eastAsia="en-US"/>
              </w:rPr>
              <w:t xml:space="preserve">Eil. </w:t>
            </w:r>
            <w:proofErr w:type="spellStart"/>
            <w:r w:rsidRPr="000A73D0">
              <w:rPr>
                <w:rFonts w:ascii="Times New Roman" w:eastAsia="Times New Roman" w:hAnsi="Times New Roman" w:cs="Times New Roman"/>
                <w:b/>
                <w:sz w:val="20"/>
                <w:szCs w:val="20"/>
                <w:lang w:eastAsia="en-US"/>
              </w:rPr>
              <w:t>nr</w:t>
            </w:r>
            <w:r w:rsidRPr="000A73D0">
              <w:rPr>
                <w:rFonts w:ascii="Times New Roman" w:eastAsia="Times New Roman" w:hAnsi="Times New Roman" w:cs="Times New Roman"/>
                <w:sz w:val="20"/>
                <w:szCs w:val="20"/>
                <w:lang w:eastAsia="en-US"/>
              </w:rPr>
              <w:t>.</w:t>
            </w:r>
            <w:proofErr w:type="spellEnd"/>
          </w:p>
        </w:tc>
        <w:tc>
          <w:tcPr>
            <w:tcW w:w="5132" w:type="dxa"/>
            <w:vAlign w:val="center"/>
          </w:tcPr>
          <w:p w14:paraId="1F384DE7" w14:textId="6245DE8D" w:rsidR="00130569" w:rsidRPr="000A73D0" w:rsidRDefault="00130569" w:rsidP="00130569">
            <w:pPr>
              <w:spacing w:after="0" w:line="240" w:lineRule="auto"/>
              <w:jc w:val="center"/>
              <w:rPr>
                <w:rFonts w:ascii="Times New Roman" w:eastAsia="Times New Roman" w:hAnsi="Times New Roman" w:cs="Times New Roman"/>
                <w:b/>
                <w:sz w:val="20"/>
                <w:szCs w:val="20"/>
                <w:lang w:eastAsia="en-US"/>
              </w:rPr>
            </w:pPr>
            <w:r w:rsidRPr="000A73D0">
              <w:rPr>
                <w:rFonts w:ascii="Times New Roman" w:eastAsia="Times New Roman" w:hAnsi="Times New Roman" w:cs="Times New Roman"/>
                <w:b/>
                <w:bCs/>
                <w:sz w:val="20"/>
                <w:szCs w:val="20"/>
                <w:lang w:eastAsia="en-US"/>
              </w:rPr>
              <w:t>Reikalavimas</w:t>
            </w:r>
          </w:p>
        </w:tc>
        <w:tc>
          <w:tcPr>
            <w:tcW w:w="5387" w:type="dxa"/>
            <w:vAlign w:val="center"/>
          </w:tcPr>
          <w:p w14:paraId="660A3EE1" w14:textId="0E98C9D8" w:rsidR="00130569" w:rsidRPr="000A73D0" w:rsidRDefault="00130569" w:rsidP="00130569">
            <w:pPr>
              <w:spacing w:after="0" w:line="240" w:lineRule="auto"/>
              <w:jc w:val="center"/>
              <w:rPr>
                <w:rFonts w:ascii="Times New Roman" w:eastAsia="Times New Roman" w:hAnsi="Times New Roman" w:cs="Times New Roman"/>
                <w:b/>
                <w:sz w:val="20"/>
                <w:szCs w:val="20"/>
                <w:lang w:eastAsia="en-US"/>
              </w:rPr>
            </w:pPr>
            <w:r w:rsidRPr="000A73D0">
              <w:rPr>
                <w:rFonts w:ascii="Times New Roman" w:eastAsia="Times New Roman" w:hAnsi="Times New Roman" w:cs="Times New Roman"/>
                <w:b/>
                <w:bCs/>
                <w:sz w:val="20"/>
                <w:szCs w:val="20"/>
                <w:lang w:eastAsia="en-US"/>
              </w:rPr>
              <w:t>Minimali reikšmė</w:t>
            </w:r>
          </w:p>
        </w:tc>
        <w:tc>
          <w:tcPr>
            <w:tcW w:w="3827" w:type="dxa"/>
            <w:vAlign w:val="center"/>
          </w:tcPr>
          <w:p w14:paraId="14EE59C5" w14:textId="77777777" w:rsidR="00130569" w:rsidRPr="000A73D0" w:rsidRDefault="00130569" w:rsidP="00130569">
            <w:pPr>
              <w:spacing w:after="0" w:line="240" w:lineRule="auto"/>
              <w:jc w:val="center"/>
              <w:rPr>
                <w:rFonts w:ascii="Times New Roman" w:eastAsia="Times New Roman" w:hAnsi="Times New Roman" w:cs="Times New Roman"/>
                <w:b/>
                <w:sz w:val="20"/>
                <w:szCs w:val="20"/>
                <w:lang w:eastAsia="en-US"/>
              </w:rPr>
            </w:pPr>
            <w:r w:rsidRPr="000A73D0">
              <w:rPr>
                <w:rFonts w:ascii="Times New Roman" w:eastAsia="Times New Roman" w:hAnsi="Times New Roman" w:cs="Times New Roman"/>
                <w:b/>
                <w:sz w:val="20"/>
                <w:szCs w:val="20"/>
                <w:lang w:eastAsia="en-US"/>
              </w:rPr>
              <w:t>Siūloma tiksli rodiklio reikšmė</w:t>
            </w:r>
          </w:p>
          <w:p w14:paraId="16F68979" w14:textId="77777777"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(nurodyti tikslius siūlomus rodiklius)</w:t>
            </w:r>
          </w:p>
        </w:tc>
      </w:tr>
      <w:tr w:rsidR="00130569" w:rsidRPr="00D11ADC" w14:paraId="79150DE5" w14:textId="77777777" w:rsidTr="002178EA">
        <w:tc>
          <w:tcPr>
            <w:tcW w:w="675" w:type="dxa"/>
          </w:tcPr>
          <w:p w14:paraId="4EB5F72E" w14:textId="62C5DFBD"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w:t>
            </w:r>
          </w:p>
        </w:tc>
        <w:tc>
          <w:tcPr>
            <w:tcW w:w="5132" w:type="dxa"/>
          </w:tcPr>
          <w:p w14:paraId="085CF67F" w14:textId="2D77C255"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Gamintojas</w:t>
            </w:r>
          </w:p>
        </w:tc>
        <w:tc>
          <w:tcPr>
            <w:tcW w:w="5387" w:type="dxa"/>
          </w:tcPr>
          <w:p w14:paraId="59E1FB32" w14:textId="16842063"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Nurodyti</w:t>
            </w:r>
          </w:p>
        </w:tc>
        <w:tc>
          <w:tcPr>
            <w:tcW w:w="3827" w:type="dxa"/>
          </w:tcPr>
          <w:p w14:paraId="460997E5"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3CEE2BCA" w14:textId="77777777" w:rsidTr="002178EA">
        <w:tc>
          <w:tcPr>
            <w:tcW w:w="675" w:type="dxa"/>
          </w:tcPr>
          <w:p w14:paraId="37C30500" w14:textId="1E89FA66"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w:t>
            </w:r>
          </w:p>
        </w:tc>
        <w:tc>
          <w:tcPr>
            <w:tcW w:w="5132" w:type="dxa"/>
          </w:tcPr>
          <w:p w14:paraId="6895475E" w14:textId="6666FB10"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Modelis</w:t>
            </w:r>
          </w:p>
        </w:tc>
        <w:tc>
          <w:tcPr>
            <w:tcW w:w="5387" w:type="dxa"/>
          </w:tcPr>
          <w:p w14:paraId="26E184A5" w14:textId="65DB434A"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bCs/>
                <w:sz w:val="20"/>
                <w:szCs w:val="20"/>
                <w:lang w:eastAsia="en-US"/>
              </w:rPr>
              <w:t>Nurodyti</w:t>
            </w:r>
          </w:p>
        </w:tc>
        <w:tc>
          <w:tcPr>
            <w:tcW w:w="3827" w:type="dxa"/>
          </w:tcPr>
          <w:p w14:paraId="1B2A32DE"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7428C38F" w14:textId="77777777" w:rsidTr="002178EA">
        <w:tc>
          <w:tcPr>
            <w:tcW w:w="675" w:type="dxa"/>
          </w:tcPr>
          <w:p w14:paraId="1812C69E" w14:textId="7E60B21C"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3.</w:t>
            </w:r>
          </w:p>
        </w:tc>
        <w:tc>
          <w:tcPr>
            <w:tcW w:w="5132" w:type="dxa"/>
          </w:tcPr>
          <w:p w14:paraId="43429D79" w14:textId="17BA79E5"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Įrangos technologija</w:t>
            </w:r>
          </w:p>
        </w:tc>
        <w:tc>
          <w:tcPr>
            <w:tcW w:w="5387" w:type="dxa"/>
          </w:tcPr>
          <w:p w14:paraId="0BAF4646" w14:textId="27B1591B"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Elektrografinė arba lygiavertė</w:t>
            </w:r>
          </w:p>
        </w:tc>
        <w:tc>
          <w:tcPr>
            <w:tcW w:w="3827" w:type="dxa"/>
          </w:tcPr>
          <w:p w14:paraId="5985916C"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00A9EC15" w14:textId="77777777" w:rsidTr="002178EA">
        <w:tc>
          <w:tcPr>
            <w:tcW w:w="675" w:type="dxa"/>
          </w:tcPr>
          <w:p w14:paraId="25DB1DBA" w14:textId="6B07AA94"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4.</w:t>
            </w:r>
          </w:p>
        </w:tc>
        <w:tc>
          <w:tcPr>
            <w:tcW w:w="5132" w:type="dxa"/>
          </w:tcPr>
          <w:p w14:paraId="62101C92" w14:textId="11D29076"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Maksimalus spausdinimo formatas</w:t>
            </w:r>
          </w:p>
        </w:tc>
        <w:tc>
          <w:tcPr>
            <w:tcW w:w="5387" w:type="dxa"/>
          </w:tcPr>
          <w:p w14:paraId="316117F2" w14:textId="59B437E0"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A3</w:t>
            </w:r>
          </w:p>
        </w:tc>
        <w:tc>
          <w:tcPr>
            <w:tcW w:w="3827" w:type="dxa"/>
          </w:tcPr>
          <w:p w14:paraId="1B615942"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3689574B" w14:textId="77777777" w:rsidTr="002178EA">
        <w:tc>
          <w:tcPr>
            <w:tcW w:w="675" w:type="dxa"/>
          </w:tcPr>
          <w:p w14:paraId="69A1498C" w14:textId="3713F015"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5.</w:t>
            </w:r>
          </w:p>
        </w:tc>
        <w:tc>
          <w:tcPr>
            <w:tcW w:w="5132" w:type="dxa"/>
          </w:tcPr>
          <w:p w14:paraId="6B8F6636" w14:textId="4DE6B30F"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Vienpusių A4 formato lapų spausdinimo greitis, spausdinant minimalia reikalaujama skiriamąja geba (raiška)</w:t>
            </w:r>
          </w:p>
        </w:tc>
        <w:tc>
          <w:tcPr>
            <w:tcW w:w="5387" w:type="dxa"/>
          </w:tcPr>
          <w:p w14:paraId="608E4C6A" w14:textId="71D068C2"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30 juodai baltų ir spalvotų psl./min. A4 formatu</w:t>
            </w:r>
          </w:p>
        </w:tc>
        <w:tc>
          <w:tcPr>
            <w:tcW w:w="3827" w:type="dxa"/>
          </w:tcPr>
          <w:p w14:paraId="676205E7"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447533A8" w14:textId="77777777" w:rsidTr="002178EA">
        <w:tc>
          <w:tcPr>
            <w:tcW w:w="675" w:type="dxa"/>
          </w:tcPr>
          <w:p w14:paraId="05880E68" w14:textId="52B4AD66"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6.</w:t>
            </w:r>
          </w:p>
        </w:tc>
        <w:tc>
          <w:tcPr>
            <w:tcW w:w="5132" w:type="dxa"/>
          </w:tcPr>
          <w:p w14:paraId="4F9D5B36" w14:textId="5F4B8028"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Pirmo spaudo pasirodymo laikas </w:t>
            </w:r>
          </w:p>
        </w:tc>
        <w:tc>
          <w:tcPr>
            <w:tcW w:w="5387" w:type="dxa"/>
          </w:tcPr>
          <w:p w14:paraId="4ED16BC1" w14:textId="11070A5A"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ilgiau kaip 6,</w:t>
            </w:r>
            <w:r w:rsidR="00551195">
              <w:rPr>
                <w:rFonts w:ascii="Times New Roman" w:eastAsia="Times New Roman" w:hAnsi="Times New Roman" w:cs="Times New Roman"/>
                <w:sz w:val="20"/>
                <w:szCs w:val="20"/>
                <w:lang w:eastAsia="en-US"/>
              </w:rPr>
              <w:t>7</w:t>
            </w:r>
            <w:r w:rsidRPr="000A73D0">
              <w:rPr>
                <w:rFonts w:ascii="Times New Roman" w:eastAsia="Times New Roman" w:hAnsi="Times New Roman" w:cs="Times New Roman"/>
                <w:sz w:val="20"/>
                <w:szCs w:val="20"/>
                <w:lang w:eastAsia="en-US"/>
              </w:rPr>
              <w:t xml:space="preserve"> sek.</w:t>
            </w:r>
          </w:p>
        </w:tc>
        <w:tc>
          <w:tcPr>
            <w:tcW w:w="3827" w:type="dxa"/>
          </w:tcPr>
          <w:p w14:paraId="3FF8BCF1"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7574DC1D" w14:textId="77777777" w:rsidTr="002178EA">
        <w:tc>
          <w:tcPr>
            <w:tcW w:w="675" w:type="dxa"/>
          </w:tcPr>
          <w:p w14:paraId="51175729" w14:textId="0AC8922F"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7.</w:t>
            </w:r>
          </w:p>
        </w:tc>
        <w:tc>
          <w:tcPr>
            <w:tcW w:w="5132" w:type="dxa"/>
          </w:tcPr>
          <w:p w14:paraId="0777B383" w14:textId="1F2D3FDF"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Procesorius</w:t>
            </w:r>
          </w:p>
        </w:tc>
        <w:tc>
          <w:tcPr>
            <w:tcW w:w="5387" w:type="dxa"/>
          </w:tcPr>
          <w:p w14:paraId="036C0F43" w14:textId="094E7958"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4-ių branduolių (</w:t>
            </w:r>
            <w:proofErr w:type="spellStart"/>
            <w:r w:rsidRPr="000A73D0">
              <w:rPr>
                <w:rFonts w:ascii="Times New Roman" w:eastAsia="Times New Roman" w:hAnsi="Times New Roman" w:cs="Times New Roman"/>
                <w:sz w:val="20"/>
                <w:szCs w:val="20"/>
                <w:lang w:eastAsia="en-US"/>
              </w:rPr>
              <w:t>Quad</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core</w:t>
            </w:r>
            <w:proofErr w:type="spellEnd"/>
            <w:r w:rsidRPr="000A73D0">
              <w:rPr>
                <w:rFonts w:ascii="Times New Roman" w:eastAsia="Times New Roman" w:hAnsi="Times New Roman" w:cs="Times New Roman"/>
                <w:sz w:val="20"/>
                <w:szCs w:val="20"/>
                <w:lang w:eastAsia="en-US"/>
              </w:rPr>
              <w:t>)</w:t>
            </w:r>
          </w:p>
        </w:tc>
        <w:tc>
          <w:tcPr>
            <w:tcW w:w="3827" w:type="dxa"/>
          </w:tcPr>
          <w:p w14:paraId="601DE206"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5C62C635" w14:textId="77777777" w:rsidTr="002178EA">
        <w:tc>
          <w:tcPr>
            <w:tcW w:w="675" w:type="dxa"/>
          </w:tcPr>
          <w:p w14:paraId="21D10A7A" w14:textId="56E3B09F"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8.</w:t>
            </w:r>
          </w:p>
        </w:tc>
        <w:tc>
          <w:tcPr>
            <w:tcW w:w="5132" w:type="dxa"/>
          </w:tcPr>
          <w:p w14:paraId="6B8BBC37" w14:textId="545AB69F"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Procesoriaus dažnis</w:t>
            </w:r>
          </w:p>
        </w:tc>
        <w:tc>
          <w:tcPr>
            <w:tcW w:w="5387" w:type="dxa"/>
          </w:tcPr>
          <w:p w14:paraId="77CCB199" w14:textId="2291D992"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1,2 GHz</w:t>
            </w:r>
          </w:p>
        </w:tc>
        <w:tc>
          <w:tcPr>
            <w:tcW w:w="3827" w:type="dxa"/>
          </w:tcPr>
          <w:p w14:paraId="5D59E2E8"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676FF421" w14:textId="77777777" w:rsidTr="002178EA">
        <w:tc>
          <w:tcPr>
            <w:tcW w:w="675" w:type="dxa"/>
          </w:tcPr>
          <w:p w14:paraId="0ADDD67F" w14:textId="0B0DAC4B"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9.</w:t>
            </w:r>
          </w:p>
        </w:tc>
        <w:tc>
          <w:tcPr>
            <w:tcW w:w="5132" w:type="dxa"/>
          </w:tcPr>
          <w:p w14:paraId="7B7A79E9" w14:textId="4CF58362"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Spausdinimo skiriamoji geba (raiška)</w:t>
            </w:r>
          </w:p>
        </w:tc>
        <w:tc>
          <w:tcPr>
            <w:tcW w:w="5387" w:type="dxa"/>
          </w:tcPr>
          <w:p w14:paraId="0945C8B8" w14:textId="50547D25"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1200 x 1200 </w:t>
            </w:r>
            <w:proofErr w:type="spellStart"/>
            <w:r w:rsidRPr="000A73D0">
              <w:rPr>
                <w:rFonts w:ascii="Times New Roman" w:eastAsia="Times New Roman" w:hAnsi="Times New Roman" w:cs="Times New Roman"/>
                <w:sz w:val="20"/>
                <w:szCs w:val="20"/>
                <w:lang w:eastAsia="en-US"/>
              </w:rPr>
              <w:t>dpi</w:t>
            </w:r>
            <w:proofErr w:type="spellEnd"/>
          </w:p>
        </w:tc>
        <w:tc>
          <w:tcPr>
            <w:tcW w:w="3827" w:type="dxa"/>
          </w:tcPr>
          <w:p w14:paraId="14324439"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6A5D0030" w14:textId="77777777" w:rsidTr="002178EA">
        <w:tc>
          <w:tcPr>
            <w:tcW w:w="675" w:type="dxa"/>
          </w:tcPr>
          <w:p w14:paraId="5E6418B2" w14:textId="38B81411"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10.</w:t>
            </w:r>
          </w:p>
        </w:tc>
        <w:tc>
          <w:tcPr>
            <w:tcW w:w="5132" w:type="dxa"/>
          </w:tcPr>
          <w:p w14:paraId="411440FA" w14:textId="0CDD2E59"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Operatyvinės atminties dydis</w:t>
            </w:r>
          </w:p>
        </w:tc>
        <w:tc>
          <w:tcPr>
            <w:tcW w:w="5387" w:type="dxa"/>
          </w:tcPr>
          <w:p w14:paraId="78348114" w14:textId="5451DCBE"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4GB</w:t>
            </w:r>
          </w:p>
        </w:tc>
        <w:tc>
          <w:tcPr>
            <w:tcW w:w="3827" w:type="dxa"/>
          </w:tcPr>
          <w:p w14:paraId="699092CF"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575C0273" w14:textId="77777777" w:rsidTr="002178EA">
        <w:tc>
          <w:tcPr>
            <w:tcW w:w="675" w:type="dxa"/>
          </w:tcPr>
          <w:p w14:paraId="7867FA55" w14:textId="1550C9A8"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11.</w:t>
            </w:r>
          </w:p>
        </w:tc>
        <w:tc>
          <w:tcPr>
            <w:tcW w:w="5132" w:type="dxa"/>
          </w:tcPr>
          <w:p w14:paraId="47FB8D22" w14:textId="7FD6E33E"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hAnsi="Times New Roman" w:cs="Times New Roman"/>
                <w:color w:val="000000"/>
                <w:sz w:val="20"/>
                <w:szCs w:val="20"/>
                <w:lang w:eastAsia="lt-LT"/>
              </w:rPr>
              <w:t>Vidinis standusis diskas</w:t>
            </w:r>
          </w:p>
        </w:tc>
        <w:tc>
          <w:tcPr>
            <w:tcW w:w="5387" w:type="dxa"/>
          </w:tcPr>
          <w:p w14:paraId="3491EA15" w14:textId="638E38DE"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hAnsi="Times New Roman" w:cs="Times New Roman"/>
                <w:color w:val="000000"/>
                <w:sz w:val="20"/>
                <w:szCs w:val="20"/>
                <w:lang w:eastAsia="lt-LT"/>
              </w:rPr>
              <w:t>ne mažiau kaip 250 GB</w:t>
            </w:r>
          </w:p>
        </w:tc>
        <w:tc>
          <w:tcPr>
            <w:tcW w:w="3827" w:type="dxa"/>
          </w:tcPr>
          <w:p w14:paraId="48B4B3A1"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743D9E4F" w14:textId="77777777" w:rsidTr="002178EA">
        <w:tc>
          <w:tcPr>
            <w:tcW w:w="675" w:type="dxa"/>
          </w:tcPr>
          <w:p w14:paraId="701CA758" w14:textId="547C5F1C"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12.</w:t>
            </w:r>
          </w:p>
        </w:tc>
        <w:tc>
          <w:tcPr>
            <w:tcW w:w="5132" w:type="dxa"/>
          </w:tcPr>
          <w:p w14:paraId="164CC897" w14:textId="7AEF334F" w:rsidR="00130569" w:rsidRPr="000A73D0" w:rsidRDefault="00130569" w:rsidP="00130569">
            <w:pPr>
              <w:spacing w:after="0" w:line="240" w:lineRule="auto"/>
              <w:jc w:val="both"/>
              <w:rPr>
                <w:rFonts w:ascii="Times New Roman" w:hAnsi="Times New Roman" w:cs="Times New Roman"/>
                <w:color w:val="000000"/>
                <w:sz w:val="20"/>
                <w:szCs w:val="20"/>
                <w:lang w:eastAsia="lt-LT"/>
              </w:rPr>
            </w:pPr>
            <w:r w:rsidRPr="000A73D0">
              <w:rPr>
                <w:rFonts w:ascii="Times New Roman" w:eastAsia="Times New Roman" w:hAnsi="Times New Roman" w:cs="Times New Roman"/>
                <w:sz w:val="20"/>
                <w:szCs w:val="20"/>
                <w:lang w:eastAsia="en-US"/>
              </w:rPr>
              <w:t>Saugumo reikalavimai</w:t>
            </w:r>
          </w:p>
        </w:tc>
        <w:tc>
          <w:tcPr>
            <w:tcW w:w="5387" w:type="dxa"/>
          </w:tcPr>
          <w:p w14:paraId="6332ABC2" w14:textId="6228804D"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Turi būti duomenų kodavimas atminties kaupiklyje (ne mažiau kaip 128 </w:t>
            </w:r>
            <w:proofErr w:type="spellStart"/>
            <w:r w:rsidRPr="000A73D0">
              <w:rPr>
                <w:rFonts w:ascii="Times New Roman" w:eastAsia="Times New Roman" w:hAnsi="Times New Roman" w:cs="Times New Roman"/>
                <w:sz w:val="20"/>
                <w:szCs w:val="20"/>
                <w:lang w:eastAsia="en-US"/>
              </w:rPr>
              <w:t>bit</w:t>
            </w:r>
            <w:proofErr w:type="spellEnd"/>
            <w:r w:rsidRPr="000A73D0">
              <w:rPr>
                <w:rFonts w:ascii="Times New Roman" w:eastAsia="Times New Roman" w:hAnsi="Times New Roman" w:cs="Times New Roman"/>
                <w:sz w:val="20"/>
                <w:szCs w:val="20"/>
                <w:lang w:eastAsia="en-US"/>
              </w:rPr>
              <w:t>) su daugkartinio perrašymo galimybe</w:t>
            </w:r>
          </w:p>
        </w:tc>
        <w:tc>
          <w:tcPr>
            <w:tcW w:w="3827" w:type="dxa"/>
          </w:tcPr>
          <w:p w14:paraId="42849B10"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4BBE92C3" w14:textId="77777777" w:rsidTr="002178EA">
        <w:tc>
          <w:tcPr>
            <w:tcW w:w="675" w:type="dxa"/>
          </w:tcPr>
          <w:p w14:paraId="0B58912F" w14:textId="3EC803DD"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13.</w:t>
            </w:r>
          </w:p>
        </w:tc>
        <w:tc>
          <w:tcPr>
            <w:tcW w:w="5132" w:type="dxa"/>
          </w:tcPr>
          <w:p w14:paraId="5FC66C26" w14:textId="691129CA"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Integruota sąsaja (standartinė)</w:t>
            </w:r>
          </w:p>
        </w:tc>
        <w:tc>
          <w:tcPr>
            <w:tcW w:w="5387" w:type="dxa"/>
          </w:tcPr>
          <w:p w14:paraId="170BDE6E" w14:textId="46CEFA24"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USB 2.0, 10/100/1000 Base-T tinklo plokštė</w:t>
            </w:r>
          </w:p>
        </w:tc>
        <w:tc>
          <w:tcPr>
            <w:tcW w:w="3827" w:type="dxa"/>
          </w:tcPr>
          <w:p w14:paraId="14ACFEFB"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22BC5906" w14:textId="77777777" w:rsidTr="002178EA">
        <w:tc>
          <w:tcPr>
            <w:tcW w:w="675" w:type="dxa"/>
          </w:tcPr>
          <w:p w14:paraId="07619046" w14:textId="23023114"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14.</w:t>
            </w:r>
          </w:p>
        </w:tc>
        <w:tc>
          <w:tcPr>
            <w:tcW w:w="5132" w:type="dxa"/>
          </w:tcPr>
          <w:p w14:paraId="44E86F39" w14:textId="2EAFFDDE"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Spausdinimo kalba</w:t>
            </w:r>
          </w:p>
        </w:tc>
        <w:tc>
          <w:tcPr>
            <w:tcW w:w="5387" w:type="dxa"/>
          </w:tcPr>
          <w:p w14:paraId="4941C054" w14:textId="0D5F0DB3"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PCL6, Adobe </w:t>
            </w:r>
            <w:proofErr w:type="spellStart"/>
            <w:r w:rsidRPr="000A73D0">
              <w:rPr>
                <w:rFonts w:ascii="Times New Roman" w:eastAsia="Times New Roman" w:hAnsi="Times New Roman" w:cs="Times New Roman"/>
                <w:sz w:val="20"/>
                <w:szCs w:val="20"/>
                <w:lang w:eastAsia="en-US"/>
              </w:rPr>
              <w:t>Postscript</w:t>
            </w:r>
            <w:proofErr w:type="spellEnd"/>
            <w:r w:rsidRPr="000A73D0">
              <w:rPr>
                <w:rFonts w:ascii="Times New Roman" w:eastAsia="Times New Roman" w:hAnsi="Times New Roman" w:cs="Times New Roman"/>
                <w:sz w:val="20"/>
                <w:szCs w:val="20"/>
                <w:lang w:eastAsia="en-US"/>
              </w:rPr>
              <w:t xml:space="preserve"> 3, arba analogiška</w:t>
            </w:r>
          </w:p>
        </w:tc>
        <w:tc>
          <w:tcPr>
            <w:tcW w:w="3827" w:type="dxa"/>
          </w:tcPr>
          <w:p w14:paraId="684B1047"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53368509" w14:textId="77777777" w:rsidTr="002178EA">
        <w:tc>
          <w:tcPr>
            <w:tcW w:w="675" w:type="dxa"/>
          </w:tcPr>
          <w:p w14:paraId="23A63602" w14:textId="3ED05230"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15.</w:t>
            </w:r>
          </w:p>
        </w:tc>
        <w:tc>
          <w:tcPr>
            <w:tcW w:w="5132" w:type="dxa"/>
          </w:tcPr>
          <w:p w14:paraId="3A72B894" w14:textId="6D9A9A36"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Suderinamumas su operacinėmis sistemomis</w:t>
            </w:r>
          </w:p>
        </w:tc>
        <w:tc>
          <w:tcPr>
            <w:tcW w:w="5387" w:type="dxa"/>
          </w:tcPr>
          <w:p w14:paraId="64FEE7C8" w14:textId="3A78E6FD" w:rsidR="003F7A1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Windows </w:t>
            </w:r>
            <w:r w:rsidR="00B85636">
              <w:rPr>
                <w:rFonts w:ascii="Times New Roman" w:eastAsia="Times New Roman" w:hAnsi="Times New Roman" w:cs="Times New Roman"/>
                <w:sz w:val="20"/>
                <w:szCs w:val="20"/>
                <w:lang w:eastAsia="en-US"/>
              </w:rPr>
              <w:t>10</w:t>
            </w:r>
            <w:r w:rsidRPr="000A73D0">
              <w:rPr>
                <w:rFonts w:ascii="Times New Roman" w:eastAsia="Times New Roman" w:hAnsi="Times New Roman" w:cs="Times New Roman"/>
                <w:sz w:val="20"/>
                <w:szCs w:val="20"/>
                <w:lang w:eastAsia="en-US"/>
              </w:rPr>
              <w:t xml:space="preserve"> (32/64BIT)</w:t>
            </w:r>
          </w:p>
          <w:p w14:paraId="0C6E612B" w14:textId="487DF8FC"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lastRenderedPageBreak/>
              <w:t>Windows 1</w:t>
            </w:r>
            <w:r w:rsidR="00B85636">
              <w:rPr>
                <w:rFonts w:ascii="Times New Roman" w:eastAsia="Times New Roman" w:hAnsi="Times New Roman" w:cs="Times New Roman"/>
                <w:sz w:val="20"/>
                <w:szCs w:val="20"/>
                <w:lang w:eastAsia="en-US"/>
              </w:rPr>
              <w:t>1</w:t>
            </w:r>
            <w:r w:rsidRPr="000A73D0">
              <w:rPr>
                <w:rFonts w:ascii="Times New Roman" w:eastAsia="Times New Roman" w:hAnsi="Times New Roman" w:cs="Times New Roman"/>
                <w:sz w:val="20"/>
                <w:szCs w:val="20"/>
                <w:lang w:eastAsia="en-US"/>
              </w:rPr>
              <w:t xml:space="preserve"> (32/64BIT)</w:t>
            </w:r>
          </w:p>
        </w:tc>
        <w:tc>
          <w:tcPr>
            <w:tcW w:w="3827" w:type="dxa"/>
          </w:tcPr>
          <w:p w14:paraId="63CD39FD"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51028077" w14:textId="77777777" w:rsidTr="002178EA">
        <w:tc>
          <w:tcPr>
            <w:tcW w:w="675" w:type="dxa"/>
          </w:tcPr>
          <w:p w14:paraId="3956F3EA" w14:textId="6D0E2917"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16.</w:t>
            </w:r>
          </w:p>
        </w:tc>
        <w:tc>
          <w:tcPr>
            <w:tcW w:w="5132" w:type="dxa"/>
          </w:tcPr>
          <w:p w14:paraId="57D82EEC" w14:textId="6807458C"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Automatinis dvipusis dokumentų tiektuvas (skenuojantis abi puses vienu lapo paleidimu)</w:t>
            </w:r>
          </w:p>
        </w:tc>
        <w:tc>
          <w:tcPr>
            <w:tcW w:w="5387" w:type="dxa"/>
          </w:tcPr>
          <w:p w14:paraId="6A5F4D02" w14:textId="35778B1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100 lapų</w:t>
            </w:r>
          </w:p>
        </w:tc>
        <w:tc>
          <w:tcPr>
            <w:tcW w:w="3827" w:type="dxa"/>
          </w:tcPr>
          <w:p w14:paraId="359284EE"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740B803A" w14:textId="77777777" w:rsidTr="002178EA">
        <w:tc>
          <w:tcPr>
            <w:tcW w:w="675" w:type="dxa"/>
          </w:tcPr>
          <w:p w14:paraId="36BCBF8B" w14:textId="002B6832"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17.</w:t>
            </w:r>
          </w:p>
        </w:tc>
        <w:tc>
          <w:tcPr>
            <w:tcW w:w="5132" w:type="dxa"/>
          </w:tcPr>
          <w:p w14:paraId="020D1430" w14:textId="7843147F"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Popieriaus dėtuvės (-</w:t>
            </w:r>
            <w:proofErr w:type="spellStart"/>
            <w:r w:rsidRPr="000A73D0">
              <w:rPr>
                <w:rFonts w:ascii="Times New Roman" w:eastAsia="Times New Roman" w:hAnsi="Times New Roman" w:cs="Times New Roman"/>
                <w:sz w:val="20"/>
                <w:szCs w:val="20"/>
                <w:lang w:eastAsia="en-US"/>
              </w:rPr>
              <w:t>ių</w:t>
            </w:r>
            <w:proofErr w:type="spellEnd"/>
            <w:r w:rsidRPr="000A73D0">
              <w:rPr>
                <w:rFonts w:ascii="Times New Roman" w:eastAsia="Times New Roman" w:hAnsi="Times New Roman" w:cs="Times New Roman"/>
                <w:sz w:val="20"/>
                <w:szCs w:val="20"/>
                <w:lang w:eastAsia="en-US"/>
              </w:rPr>
              <w:t>) talpa</w:t>
            </w:r>
          </w:p>
        </w:tc>
        <w:tc>
          <w:tcPr>
            <w:tcW w:w="5387" w:type="dxa"/>
          </w:tcPr>
          <w:p w14:paraId="37D7C831" w14:textId="461FAF79"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3000 lapų</w:t>
            </w:r>
          </w:p>
        </w:tc>
        <w:tc>
          <w:tcPr>
            <w:tcW w:w="3827" w:type="dxa"/>
          </w:tcPr>
          <w:p w14:paraId="652FC0FC"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3E6C5A02" w14:textId="77777777" w:rsidTr="002178EA">
        <w:tc>
          <w:tcPr>
            <w:tcW w:w="675" w:type="dxa"/>
          </w:tcPr>
          <w:p w14:paraId="13B0970C" w14:textId="570A027E"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18.</w:t>
            </w:r>
          </w:p>
        </w:tc>
        <w:tc>
          <w:tcPr>
            <w:tcW w:w="5132" w:type="dxa"/>
          </w:tcPr>
          <w:p w14:paraId="789F72BC" w14:textId="5DC5E47A"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Popieriaus išvedimas</w:t>
            </w:r>
          </w:p>
        </w:tc>
        <w:tc>
          <w:tcPr>
            <w:tcW w:w="5387" w:type="dxa"/>
          </w:tcPr>
          <w:p w14:paraId="4BDE87E7" w14:textId="3A7788C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w:t>
            </w:r>
            <w:r w:rsidR="00B85636">
              <w:rPr>
                <w:rFonts w:ascii="Times New Roman" w:eastAsia="Times New Roman" w:hAnsi="Times New Roman" w:cs="Times New Roman"/>
                <w:sz w:val="20"/>
                <w:szCs w:val="20"/>
                <w:lang w:eastAsia="en-US"/>
              </w:rPr>
              <w:t>25</w:t>
            </w:r>
            <w:r w:rsidRPr="000A73D0">
              <w:rPr>
                <w:rFonts w:ascii="Times New Roman" w:eastAsia="Times New Roman" w:hAnsi="Times New Roman" w:cs="Times New Roman"/>
                <w:sz w:val="20"/>
                <w:szCs w:val="20"/>
                <w:lang w:eastAsia="en-US"/>
              </w:rPr>
              <w:t>0 lapų</w:t>
            </w:r>
          </w:p>
        </w:tc>
        <w:tc>
          <w:tcPr>
            <w:tcW w:w="3827" w:type="dxa"/>
          </w:tcPr>
          <w:p w14:paraId="32BE0256"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38BC9932" w14:textId="77777777" w:rsidTr="002178EA">
        <w:tc>
          <w:tcPr>
            <w:tcW w:w="675" w:type="dxa"/>
          </w:tcPr>
          <w:p w14:paraId="0399C0DC" w14:textId="4AFA9771"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19.</w:t>
            </w:r>
          </w:p>
        </w:tc>
        <w:tc>
          <w:tcPr>
            <w:tcW w:w="5132" w:type="dxa"/>
          </w:tcPr>
          <w:p w14:paraId="3C88675A" w14:textId="364DED3B"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Skenavimo greitis</w:t>
            </w:r>
          </w:p>
        </w:tc>
        <w:tc>
          <w:tcPr>
            <w:tcW w:w="5387" w:type="dxa"/>
          </w:tcPr>
          <w:p w14:paraId="1AF0E41A" w14:textId="41C77465"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w:t>
            </w:r>
            <w:r w:rsidR="00B85636">
              <w:rPr>
                <w:rFonts w:ascii="Times New Roman" w:eastAsia="Times New Roman" w:hAnsi="Times New Roman" w:cs="Times New Roman"/>
                <w:sz w:val="20"/>
                <w:szCs w:val="20"/>
                <w:lang w:eastAsia="en-US"/>
              </w:rPr>
              <w:t>8</w:t>
            </w:r>
            <w:r w:rsidRPr="000A73D0">
              <w:rPr>
                <w:rFonts w:ascii="Times New Roman" w:eastAsia="Times New Roman" w:hAnsi="Times New Roman" w:cs="Times New Roman"/>
                <w:sz w:val="20"/>
                <w:szCs w:val="20"/>
                <w:lang w:eastAsia="en-US"/>
              </w:rPr>
              <w:t>0 atvaizdų per min.</w:t>
            </w:r>
          </w:p>
        </w:tc>
        <w:tc>
          <w:tcPr>
            <w:tcW w:w="3827" w:type="dxa"/>
          </w:tcPr>
          <w:p w14:paraId="33B819A5"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09CFCB73" w14:textId="77777777" w:rsidTr="002178EA">
        <w:tc>
          <w:tcPr>
            <w:tcW w:w="675" w:type="dxa"/>
          </w:tcPr>
          <w:p w14:paraId="28C33DCF" w14:textId="7E016053"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20.</w:t>
            </w:r>
          </w:p>
        </w:tc>
        <w:tc>
          <w:tcPr>
            <w:tcW w:w="5132" w:type="dxa"/>
          </w:tcPr>
          <w:p w14:paraId="6526F441" w14:textId="03BCBF0B"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Skenavimo būdai</w:t>
            </w:r>
          </w:p>
        </w:tc>
        <w:tc>
          <w:tcPr>
            <w:tcW w:w="5387" w:type="dxa"/>
          </w:tcPr>
          <w:p w14:paraId="01D6F011" w14:textId="11A1FC3B" w:rsidR="00130569" w:rsidRPr="000A73D0" w:rsidRDefault="00B85636" w:rsidP="00130569">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s</w:t>
            </w:r>
            <w:r w:rsidR="00130569" w:rsidRPr="000A73D0">
              <w:rPr>
                <w:rFonts w:ascii="Times New Roman" w:eastAsia="Times New Roman" w:hAnsi="Times New Roman" w:cs="Times New Roman"/>
                <w:sz w:val="20"/>
                <w:szCs w:val="20"/>
                <w:lang w:eastAsia="en-US"/>
              </w:rPr>
              <w:t>kenavimas į el. paštą,  USB, failų serverį (SMB, FTP), į internetinį faksą (SMTP, TCP/IP), į atminties kaupiklį</w:t>
            </w:r>
          </w:p>
        </w:tc>
        <w:tc>
          <w:tcPr>
            <w:tcW w:w="3827" w:type="dxa"/>
          </w:tcPr>
          <w:p w14:paraId="7FC37E43"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2938D29D" w14:textId="77777777" w:rsidTr="002178EA">
        <w:tc>
          <w:tcPr>
            <w:tcW w:w="675" w:type="dxa"/>
          </w:tcPr>
          <w:p w14:paraId="600E4F65" w14:textId="1E8ECD79"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21.</w:t>
            </w:r>
          </w:p>
        </w:tc>
        <w:tc>
          <w:tcPr>
            <w:tcW w:w="5132" w:type="dxa"/>
          </w:tcPr>
          <w:p w14:paraId="2008ADE2" w14:textId="03F495F9"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Skenuotų dokumentų išsaugojimo formatai</w:t>
            </w:r>
          </w:p>
        </w:tc>
        <w:tc>
          <w:tcPr>
            <w:tcW w:w="5387" w:type="dxa"/>
          </w:tcPr>
          <w:p w14:paraId="632774E9" w14:textId="45D309FD"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roofErr w:type="spellStart"/>
            <w:r w:rsidRPr="000A73D0">
              <w:rPr>
                <w:rFonts w:ascii="Times New Roman" w:eastAsia="Times New Roman" w:hAnsi="Times New Roman" w:cs="Times New Roman"/>
                <w:sz w:val="20"/>
                <w:szCs w:val="20"/>
                <w:lang w:eastAsia="en-US"/>
              </w:rPr>
              <w:t>tiff</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jpeg</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pdf</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pdf</w:t>
            </w:r>
            <w:proofErr w:type="spellEnd"/>
            <w:r w:rsidRPr="000A73D0">
              <w:rPr>
                <w:rFonts w:ascii="Times New Roman" w:eastAsia="Times New Roman" w:hAnsi="Times New Roman" w:cs="Times New Roman"/>
                <w:sz w:val="20"/>
                <w:szCs w:val="20"/>
                <w:lang w:eastAsia="en-US"/>
              </w:rPr>
              <w:t xml:space="preserve"> su paieškos funkcija</w:t>
            </w:r>
          </w:p>
        </w:tc>
        <w:tc>
          <w:tcPr>
            <w:tcW w:w="3827" w:type="dxa"/>
          </w:tcPr>
          <w:p w14:paraId="040404CD"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4D6B1669" w14:textId="77777777" w:rsidTr="002178EA">
        <w:tc>
          <w:tcPr>
            <w:tcW w:w="675" w:type="dxa"/>
          </w:tcPr>
          <w:p w14:paraId="7C504D06" w14:textId="695412AF"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22.</w:t>
            </w:r>
          </w:p>
        </w:tc>
        <w:tc>
          <w:tcPr>
            <w:tcW w:w="5132" w:type="dxa"/>
          </w:tcPr>
          <w:p w14:paraId="2FA7DC3D" w14:textId="20479808"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Valdymo skydelis</w:t>
            </w:r>
          </w:p>
        </w:tc>
        <w:tc>
          <w:tcPr>
            <w:tcW w:w="5387" w:type="dxa"/>
          </w:tcPr>
          <w:p w14:paraId="1C462B28" w14:textId="4C3316E9"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10 colių spalvinis, lietimui jautrus („</w:t>
            </w:r>
            <w:proofErr w:type="spellStart"/>
            <w:r w:rsidRPr="000A73D0">
              <w:rPr>
                <w:rFonts w:ascii="Times New Roman" w:eastAsia="Times New Roman" w:hAnsi="Times New Roman" w:cs="Times New Roman"/>
                <w:sz w:val="20"/>
                <w:szCs w:val="20"/>
                <w:lang w:eastAsia="en-US"/>
              </w:rPr>
              <w:t>touchscreen</w:t>
            </w:r>
            <w:proofErr w:type="spellEnd"/>
            <w:r w:rsidRPr="000A73D0">
              <w:rPr>
                <w:rFonts w:ascii="Times New Roman" w:eastAsia="Times New Roman" w:hAnsi="Times New Roman" w:cs="Times New Roman"/>
                <w:sz w:val="20"/>
                <w:szCs w:val="20"/>
                <w:lang w:eastAsia="en-US"/>
              </w:rPr>
              <w:t>“) LCD arba lygiavertis ekranas</w:t>
            </w:r>
          </w:p>
        </w:tc>
        <w:tc>
          <w:tcPr>
            <w:tcW w:w="3827" w:type="dxa"/>
          </w:tcPr>
          <w:p w14:paraId="048069E5"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7CE0CEC7" w14:textId="77777777" w:rsidTr="002178EA">
        <w:tc>
          <w:tcPr>
            <w:tcW w:w="675" w:type="dxa"/>
          </w:tcPr>
          <w:p w14:paraId="26A61466" w14:textId="48C43E57"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23.</w:t>
            </w:r>
          </w:p>
        </w:tc>
        <w:tc>
          <w:tcPr>
            <w:tcW w:w="5132" w:type="dxa"/>
          </w:tcPr>
          <w:p w14:paraId="4C69664B" w14:textId="5769A3EC"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Turi būti pritaikytas naudoti su to paties gamintojo, originalia dažomųjų miltelių kasete</w:t>
            </w:r>
          </w:p>
        </w:tc>
        <w:tc>
          <w:tcPr>
            <w:tcW w:w="5387" w:type="dxa"/>
          </w:tcPr>
          <w:p w14:paraId="4FAFADA7" w14:textId="577D5384"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resursas ne mažiau kaip 2</w:t>
            </w:r>
            <w:r w:rsidR="00B85636">
              <w:rPr>
                <w:rFonts w:ascii="Times New Roman" w:eastAsia="Times New Roman" w:hAnsi="Times New Roman" w:cs="Times New Roman"/>
                <w:sz w:val="20"/>
                <w:szCs w:val="20"/>
                <w:lang w:eastAsia="en-US"/>
              </w:rPr>
              <w:t>4</w:t>
            </w:r>
            <w:r w:rsidRPr="000A73D0">
              <w:rPr>
                <w:rFonts w:ascii="Times New Roman" w:eastAsia="Times New Roman" w:hAnsi="Times New Roman" w:cs="Times New Roman"/>
                <w:sz w:val="20"/>
                <w:szCs w:val="20"/>
                <w:lang w:eastAsia="en-US"/>
              </w:rPr>
              <w:t xml:space="preserve">000 </w:t>
            </w:r>
            <w:r w:rsidR="00B85636">
              <w:rPr>
                <w:rFonts w:ascii="Times New Roman" w:eastAsia="Times New Roman" w:hAnsi="Times New Roman" w:cs="Times New Roman"/>
                <w:sz w:val="20"/>
                <w:szCs w:val="20"/>
                <w:lang w:eastAsia="en-US"/>
              </w:rPr>
              <w:t xml:space="preserve">(juodos spalvos) </w:t>
            </w:r>
            <w:r w:rsidRPr="000A73D0">
              <w:rPr>
                <w:rFonts w:ascii="Times New Roman" w:eastAsia="Times New Roman" w:hAnsi="Times New Roman" w:cs="Times New Roman"/>
                <w:sz w:val="20"/>
                <w:szCs w:val="20"/>
                <w:lang w:eastAsia="en-US"/>
              </w:rPr>
              <w:t>spaudų, kai lapo padengimas 5%</w:t>
            </w:r>
          </w:p>
        </w:tc>
        <w:tc>
          <w:tcPr>
            <w:tcW w:w="3827" w:type="dxa"/>
          </w:tcPr>
          <w:p w14:paraId="1CFBA475"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5BE46B1A" w14:textId="77777777" w:rsidTr="002178EA">
        <w:tc>
          <w:tcPr>
            <w:tcW w:w="675" w:type="dxa"/>
          </w:tcPr>
          <w:p w14:paraId="08E1690B" w14:textId="6E99D081"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24.</w:t>
            </w:r>
          </w:p>
        </w:tc>
        <w:tc>
          <w:tcPr>
            <w:tcW w:w="5132" w:type="dxa"/>
          </w:tcPr>
          <w:p w14:paraId="4A877CF9" w14:textId="64EDACE5"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Nuotolinis įrenginio valdymas</w:t>
            </w:r>
          </w:p>
        </w:tc>
        <w:tc>
          <w:tcPr>
            <w:tcW w:w="5387" w:type="dxa"/>
          </w:tcPr>
          <w:p w14:paraId="089858F6"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Galimybė realiuoju laiku per nuotolį, naudojant </w:t>
            </w:r>
            <w:proofErr w:type="spellStart"/>
            <w:r w:rsidRPr="000A73D0">
              <w:rPr>
                <w:rFonts w:ascii="Times New Roman" w:eastAsia="Times New Roman" w:hAnsi="Times New Roman" w:cs="Times New Roman"/>
                <w:sz w:val="20"/>
                <w:szCs w:val="20"/>
                <w:lang w:eastAsia="en-US"/>
              </w:rPr>
              <w:t>web</w:t>
            </w:r>
            <w:proofErr w:type="spellEnd"/>
            <w:r w:rsidRPr="000A73D0">
              <w:rPr>
                <w:rFonts w:ascii="Times New Roman" w:eastAsia="Times New Roman" w:hAnsi="Times New Roman" w:cs="Times New Roman"/>
                <w:sz w:val="20"/>
                <w:szCs w:val="20"/>
                <w:lang w:eastAsia="en-US"/>
              </w:rPr>
              <w:t xml:space="preserve"> sąsają, iš bet kurios darbo vietos prisijungti prie įrenginio valdymo skydelio ir atlikti šiuos veiksmus:</w:t>
            </w:r>
          </w:p>
          <w:p w14:paraId="57999DAC"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 įrenginio funkcijų (kopijavimas, skenavimas, spausdinimas) konfigūravimas;</w:t>
            </w:r>
          </w:p>
          <w:p w14:paraId="3B42B430"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 galimybė teikti pagalbą vartotojams, atliekant kasdieninių funkcijų nustatymus;</w:t>
            </w:r>
          </w:p>
          <w:p w14:paraId="09077413"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3. organizuoti personalo mokymus, demonstruojant įrenginio funkcionalumą;</w:t>
            </w:r>
          </w:p>
          <w:p w14:paraId="6F686F46" w14:textId="7DFCC02F"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4. stebėti įrenginio būseną ir pranešimų kodus.  </w:t>
            </w:r>
          </w:p>
        </w:tc>
        <w:tc>
          <w:tcPr>
            <w:tcW w:w="3827" w:type="dxa"/>
          </w:tcPr>
          <w:p w14:paraId="4D65F7E8"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76E1EC90" w14:textId="77777777" w:rsidTr="002178EA">
        <w:tc>
          <w:tcPr>
            <w:tcW w:w="675" w:type="dxa"/>
          </w:tcPr>
          <w:p w14:paraId="405E2B92" w14:textId="079362CD"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25.</w:t>
            </w:r>
          </w:p>
        </w:tc>
        <w:tc>
          <w:tcPr>
            <w:tcW w:w="5132" w:type="dxa"/>
          </w:tcPr>
          <w:p w14:paraId="77BA4844" w14:textId="543D4B7E"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Naudojimo sąlygos</w:t>
            </w:r>
          </w:p>
        </w:tc>
        <w:tc>
          <w:tcPr>
            <w:tcW w:w="5387" w:type="dxa"/>
          </w:tcPr>
          <w:p w14:paraId="506A8869" w14:textId="6465CF9F"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Įranga turi būti pastatyta ergonomiškai, pvz.: spausdintuvo spintelė, arba papildomi popieriaus dėklai.</w:t>
            </w:r>
          </w:p>
        </w:tc>
        <w:tc>
          <w:tcPr>
            <w:tcW w:w="3827" w:type="dxa"/>
          </w:tcPr>
          <w:p w14:paraId="5C710537"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7620B9" w:rsidRPr="00D11ADC" w14:paraId="2A13FA2C" w14:textId="77777777" w:rsidTr="002178EA">
        <w:tc>
          <w:tcPr>
            <w:tcW w:w="675" w:type="dxa"/>
          </w:tcPr>
          <w:p w14:paraId="0560DACB" w14:textId="2B667381" w:rsidR="007620B9" w:rsidRPr="000A73D0" w:rsidRDefault="007620B9" w:rsidP="007620B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26.</w:t>
            </w:r>
          </w:p>
        </w:tc>
        <w:tc>
          <w:tcPr>
            <w:tcW w:w="5132" w:type="dxa"/>
          </w:tcPr>
          <w:p w14:paraId="6FB64262" w14:textId="2FE43A38" w:rsidR="007620B9" w:rsidRPr="000A73D0" w:rsidRDefault="007620B9" w:rsidP="007620B9">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Aplinkosauginis reikalavimas</w:t>
            </w:r>
          </w:p>
        </w:tc>
        <w:tc>
          <w:tcPr>
            <w:tcW w:w="5387" w:type="dxa"/>
          </w:tcPr>
          <w:p w14:paraId="782C36C5" w14:textId="266E6001" w:rsidR="007620B9" w:rsidRPr="007620B9" w:rsidRDefault="007620B9" w:rsidP="007620B9">
            <w:pPr>
              <w:spacing w:after="0" w:line="240" w:lineRule="auto"/>
              <w:jc w:val="both"/>
              <w:rPr>
                <w:rFonts w:ascii="Times New Roman" w:eastAsia="Times New Roman" w:hAnsi="Times New Roman" w:cs="Times New Roman"/>
                <w:sz w:val="20"/>
                <w:szCs w:val="20"/>
                <w:lang w:eastAsia="en-US"/>
              </w:rPr>
            </w:pPr>
            <w:r w:rsidRPr="007620B9">
              <w:rPr>
                <w:rFonts w:ascii="Times New Roman" w:eastAsia="Times New Roman" w:hAnsi="Times New Roman" w:cs="Times New Roman"/>
                <w:sz w:val="20"/>
                <w:szCs w:val="20"/>
                <w:lang w:eastAsia="en-US"/>
              </w:rPr>
              <w:t>T</w:t>
            </w:r>
            <w:r w:rsidRPr="007620B9">
              <w:rPr>
                <w:rFonts w:ascii="Times New Roman" w:hAnsi="Times New Roman" w:cs="Times New Roman"/>
                <w:sz w:val="20"/>
                <w:szCs w:val="20"/>
                <w:lang w:eastAsia="lt-LT"/>
              </w:rPr>
              <w:t xml:space="preserve">uri atitikti aukščiausio energinio efektyvumo klasę (prieinamą Lietuvos rinkoje), nustatytą Europos Komisijos reglamentuose dėl gaminių energijos vartojimo efektyvumo ženklinimo reikalavimų, </w:t>
            </w:r>
            <w:proofErr w:type="spellStart"/>
            <w:r w:rsidRPr="007620B9">
              <w:rPr>
                <w:rFonts w:ascii="Times New Roman" w:hAnsi="Times New Roman" w:cs="Times New Roman"/>
                <w:sz w:val="20"/>
                <w:szCs w:val="20"/>
                <w:lang w:eastAsia="lt-LT"/>
              </w:rPr>
              <w:t>t.y</w:t>
            </w:r>
            <w:proofErr w:type="spellEnd"/>
            <w:r w:rsidRPr="007620B9">
              <w:rPr>
                <w:rFonts w:ascii="Times New Roman" w:hAnsi="Times New Roman" w:cs="Times New Roman"/>
                <w:sz w:val="20"/>
                <w:szCs w:val="20"/>
                <w:lang w:eastAsia="lt-LT"/>
              </w:rPr>
              <w:t>.</w:t>
            </w:r>
            <w:r w:rsidRPr="007620B9">
              <w:rPr>
                <w:rFonts w:ascii="Times New Roman" w:eastAsia="Times New Roman" w:hAnsi="Times New Roman" w:cs="Times New Roman"/>
                <w:sz w:val="20"/>
                <w:szCs w:val="20"/>
                <w:lang w:eastAsia="en-US"/>
              </w:rPr>
              <w:t xml:space="preserve"> energijos sąnaudos (TEC) turi būti ne daugiau kaip 5 kWh </w:t>
            </w:r>
            <w:r w:rsidRPr="007620B9">
              <w:rPr>
                <w:rFonts w:ascii="Times New Roman" w:eastAsia="Times New Roman" w:hAnsi="Times New Roman" w:cs="Times New Roman"/>
                <w:b/>
                <w:bCs/>
                <w:sz w:val="20"/>
                <w:szCs w:val="20"/>
                <w:lang w:eastAsia="en-US"/>
              </w:rPr>
              <w:t>(kartu su pasiūlymu pateikti nuorodą į internetinį puslapį arba pridėti dokumentą, patvirtinantį atitikimą reikalavimui)</w:t>
            </w:r>
            <w:r w:rsidRPr="007620B9">
              <w:rPr>
                <w:rFonts w:ascii="Times New Roman" w:eastAsia="Times New Roman" w:hAnsi="Times New Roman" w:cs="Times New Roman"/>
                <w:sz w:val="20"/>
                <w:szCs w:val="20"/>
                <w:lang w:eastAsia="en-US"/>
              </w:rPr>
              <w:t>.</w:t>
            </w:r>
          </w:p>
        </w:tc>
        <w:tc>
          <w:tcPr>
            <w:tcW w:w="3827" w:type="dxa"/>
          </w:tcPr>
          <w:p w14:paraId="05265192" w14:textId="77777777" w:rsidR="007620B9" w:rsidRPr="000A73D0" w:rsidRDefault="007620B9" w:rsidP="007620B9">
            <w:pPr>
              <w:spacing w:after="0" w:line="240" w:lineRule="auto"/>
              <w:jc w:val="both"/>
              <w:rPr>
                <w:rFonts w:ascii="Times New Roman" w:eastAsia="Times New Roman" w:hAnsi="Times New Roman" w:cs="Times New Roman"/>
                <w:sz w:val="20"/>
                <w:szCs w:val="20"/>
                <w:lang w:eastAsia="en-US"/>
              </w:rPr>
            </w:pPr>
          </w:p>
        </w:tc>
      </w:tr>
      <w:tr w:rsidR="00130569" w:rsidRPr="00D11ADC" w14:paraId="74A5174F" w14:textId="77777777" w:rsidTr="002178EA">
        <w:tc>
          <w:tcPr>
            <w:tcW w:w="675" w:type="dxa"/>
          </w:tcPr>
          <w:p w14:paraId="125240AA" w14:textId="39EEF15E"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27.</w:t>
            </w:r>
          </w:p>
        </w:tc>
        <w:tc>
          <w:tcPr>
            <w:tcW w:w="5132" w:type="dxa"/>
          </w:tcPr>
          <w:p w14:paraId="78877074" w14:textId="7C7C1C9E"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Triukšmo lygis spausdinimo režimu</w:t>
            </w:r>
          </w:p>
        </w:tc>
        <w:tc>
          <w:tcPr>
            <w:tcW w:w="5387" w:type="dxa"/>
          </w:tcPr>
          <w:p w14:paraId="13399F85" w14:textId="59C47026"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daugiau kaip 70dB</w:t>
            </w:r>
          </w:p>
        </w:tc>
        <w:tc>
          <w:tcPr>
            <w:tcW w:w="3827" w:type="dxa"/>
          </w:tcPr>
          <w:p w14:paraId="6471966F"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r w:rsidR="00130569" w:rsidRPr="00D11ADC" w14:paraId="5BF8F763" w14:textId="77777777" w:rsidTr="002178EA">
        <w:tc>
          <w:tcPr>
            <w:tcW w:w="675" w:type="dxa"/>
          </w:tcPr>
          <w:p w14:paraId="01848638" w14:textId="47F4DA52" w:rsidR="00130569" w:rsidRPr="000A73D0" w:rsidRDefault="00130569" w:rsidP="0013056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28.</w:t>
            </w:r>
          </w:p>
        </w:tc>
        <w:tc>
          <w:tcPr>
            <w:tcW w:w="5132" w:type="dxa"/>
          </w:tcPr>
          <w:p w14:paraId="541DBB41" w14:textId="793765A1"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Sauga</w:t>
            </w:r>
          </w:p>
        </w:tc>
        <w:tc>
          <w:tcPr>
            <w:tcW w:w="5387" w:type="dxa"/>
          </w:tcPr>
          <w:p w14:paraId="600F41A3"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Turi būti taikomas IP filtravimas;</w:t>
            </w:r>
          </w:p>
          <w:p w14:paraId="4455F044"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Duomenys tarp spausdinimo įrangos ir serverio turi būti šifruojami „</w:t>
            </w:r>
            <w:proofErr w:type="spellStart"/>
            <w:r w:rsidRPr="000A73D0">
              <w:rPr>
                <w:rFonts w:ascii="Times New Roman" w:eastAsia="Times New Roman" w:hAnsi="Times New Roman" w:cs="Times New Roman"/>
                <w:sz w:val="20"/>
                <w:szCs w:val="20"/>
                <w:lang w:eastAsia="en-US"/>
              </w:rPr>
              <w:t>IPsec</w:t>
            </w:r>
            <w:proofErr w:type="spellEnd"/>
            <w:r w:rsidRPr="000A73D0">
              <w:rPr>
                <w:rFonts w:ascii="Times New Roman" w:eastAsia="Times New Roman" w:hAnsi="Times New Roman" w:cs="Times New Roman"/>
                <w:sz w:val="20"/>
                <w:szCs w:val="20"/>
                <w:lang w:eastAsia="en-US"/>
              </w:rPr>
              <w:t>“ protokolu;</w:t>
            </w:r>
          </w:p>
          <w:p w14:paraId="1189B18D" w14:textId="220EDEC4"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Turi būti naudojamas 802.1X arba lygiavertis autentifikavimas.</w:t>
            </w:r>
          </w:p>
        </w:tc>
        <w:tc>
          <w:tcPr>
            <w:tcW w:w="3827" w:type="dxa"/>
          </w:tcPr>
          <w:p w14:paraId="5213C853" w14:textId="77777777" w:rsidR="00130569" w:rsidRPr="000A73D0" w:rsidRDefault="00130569" w:rsidP="00130569">
            <w:pPr>
              <w:spacing w:after="0" w:line="240" w:lineRule="auto"/>
              <w:jc w:val="both"/>
              <w:rPr>
                <w:rFonts w:ascii="Times New Roman" w:eastAsia="Times New Roman" w:hAnsi="Times New Roman" w:cs="Times New Roman"/>
                <w:sz w:val="20"/>
                <w:szCs w:val="20"/>
                <w:lang w:eastAsia="en-US"/>
              </w:rPr>
            </w:pPr>
          </w:p>
        </w:tc>
      </w:tr>
    </w:tbl>
    <w:p w14:paraId="0B0B66AA" w14:textId="77777777" w:rsidR="00130569" w:rsidRPr="007620B9" w:rsidRDefault="00130569" w:rsidP="00F751AF">
      <w:pPr>
        <w:spacing w:after="0" w:line="240" w:lineRule="auto"/>
        <w:ind w:firstLine="567"/>
        <w:jc w:val="both"/>
        <w:rPr>
          <w:rFonts w:ascii="Times New Roman" w:eastAsia="Times New Roman" w:hAnsi="Times New Roman" w:cs="Times New Roman"/>
          <w:iCs/>
          <w:sz w:val="24"/>
          <w:szCs w:val="20"/>
          <w:lang w:val="en-US" w:eastAsia="en-US"/>
        </w:rPr>
      </w:pPr>
    </w:p>
    <w:p w14:paraId="4F2C2429" w14:textId="650D90B8" w:rsidR="00130569" w:rsidRDefault="00130569" w:rsidP="00130569">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b/>
          <w:sz w:val="24"/>
          <w:szCs w:val="20"/>
          <w:lang w:eastAsia="en-US"/>
        </w:rPr>
        <w:t>D</w:t>
      </w:r>
      <w:r w:rsidRPr="00090E7A">
        <w:rPr>
          <w:rFonts w:ascii="Times New Roman" w:eastAsia="Times New Roman" w:hAnsi="Times New Roman" w:cs="Times New Roman"/>
          <w:b/>
          <w:sz w:val="24"/>
          <w:szCs w:val="20"/>
          <w:lang w:eastAsia="en-US"/>
        </w:rPr>
        <w:t xml:space="preserve"> tipo įranga: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5387"/>
        <w:gridCol w:w="3827"/>
      </w:tblGrid>
      <w:tr w:rsidR="00E132C3" w:rsidRPr="00D11ADC" w14:paraId="08CFC3A4" w14:textId="77777777" w:rsidTr="002178EA">
        <w:tc>
          <w:tcPr>
            <w:tcW w:w="675" w:type="dxa"/>
            <w:vAlign w:val="center"/>
          </w:tcPr>
          <w:p w14:paraId="6B740AA4" w14:textId="77777777"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b/>
                <w:sz w:val="20"/>
                <w:szCs w:val="20"/>
                <w:lang w:eastAsia="en-US"/>
              </w:rPr>
              <w:t xml:space="preserve">Eil. </w:t>
            </w:r>
            <w:proofErr w:type="spellStart"/>
            <w:r w:rsidRPr="000A73D0">
              <w:rPr>
                <w:rFonts w:ascii="Times New Roman" w:eastAsia="Times New Roman" w:hAnsi="Times New Roman" w:cs="Times New Roman"/>
                <w:b/>
                <w:sz w:val="20"/>
                <w:szCs w:val="20"/>
                <w:lang w:eastAsia="en-US"/>
              </w:rPr>
              <w:t>nr</w:t>
            </w:r>
            <w:r w:rsidRPr="000A73D0">
              <w:rPr>
                <w:rFonts w:ascii="Times New Roman" w:eastAsia="Times New Roman" w:hAnsi="Times New Roman" w:cs="Times New Roman"/>
                <w:sz w:val="20"/>
                <w:szCs w:val="20"/>
                <w:lang w:eastAsia="en-US"/>
              </w:rPr>
              <w:t>.</w:t>
            </w:r>
            <w:proofErr w:type="spellEnd"/>
          </w:p>
        </w:tc>
        <w:tc>
          <w:tcPr>
            <w:tcW w:w="5132" w:type="dxa"/>
            <w:vAlign w:val="center"/>
          </w:tcPr>
          <w:p w14:paraId="4FCC6CE1" w14:textId="774A8DEA" w:rsidR="00E132C3" w:rsidRPr="000A73D0" w:rsidRDefault="00E132C3" w:rsidP="00E132C3">
            <w:pPr>
              <w:spacing w:after="0" w:line="240" w:lineRule="auto"/>
              <w:jc w:val="center"/>
              <w:rPr>
                <w:rFonts w:ascii="Times New Roman" w:eastAsia="Times New Roman" w:hAnsi="Times New Roman" w:cs="Times New Roman"/>
                <w:b/>
                <w:sz w:val="20"/>
                <w:szCs w:val="20"/>
                <w:lang w:eastAsia="en-US"/>
              </w:rPr>
            </w:pPr>
            <w:r w:rsidRPr="000A73D0">
              <w:rPr>
                <w:rFonts w:ascii="Times New Roman" w:eastAsia="Times New Roman" w:hAnsi="Times New Roman" w:cs="Times New Roman"/>
                <w:b/>
                <w:bCs/>
                <w:sz w:val="20"/>
                <w:szCs w:val="20"/>
                <w:lang w:eastAsia="en-US"/>
              </w:rPr>
              <w:t>Reikalavimas</w:t>
            </w:r>
          </w:p>
        </w:tc>
        <w:tc>
          <w:tcPr>
            <w:tcW w:w="5387" w:type="dxa"/>
            <w:vAlign w:val="center"/>
          </w:tcPr>
          <w:p w14:paraId="0DB95B7B" w14:textId="38FA6F0C" w:rsidR="00E132C3" w:rsidRPr="000A73D0" w:rsidRDefault="00E132C3" w:rsidP="00E132C3">
            <w:pPr>
              <w:spacing w:after="0" w:line="240" w:lineRule="auto"/>
              <w:jc w:val="center"/>
              <w:rPr>
                <w:rFonts w:ascii="Times New Roman" w:eastAsia="Times New Roman" w:hAnsi="Times New Roman" w:cs="Times New Roman"/>
                <w:b/>
                <w:sz w:val="20"/>
                <w:szCs w:val="20"/>
                <w:lang w:eastAsia="en-US"/>
              </w:rPr>
            </w:pPr>
            <w:r w:rsidRPr="000A73D0">
              <w:rPr>
                <w:rFonts w:ascii="Times New Roman" w:eastAsia="Times New Roman" w:hAnsi="Times New Roman" w:cs="Times New Roman"/>
                <w:b/>
                <w:bCs/>
                <w:sz w:val="20"/>
                <w:szCs w:val="20"/>
                <w:lang w:eastAsia="en-US"/>
              </w:rPr>
              <w:t>Minimali reikšmė</w:t>
            </w:r>
          </w:p>
        </w:tc>
        <w:tc>
          <w:tcPr>
            <w:tcW w:w="3827" w:type="dxa"/>
            <w:vAlign w:val="center"/>
          </w:tcPr>
          <w:p w14:paraId="7ADC631C" w14:textId="77777777" w:rsidR="00E132C3" w:rsidRPr="000A73D0" w:rsidRDefault="00E132C3" w:rsidP="00E132C3">
            <w:pPr>
              <w:spacing w:after="0" w:line="240" w:lineRule="auto"/>
              <w:jc w:val="center"/>
              <w:rPr>
                <w:rFonts w:ascii="Times New Roman" w:eastAsia="Times New Roman" w:hAnsi="Times New Roman" w:cs="Times New Roman"/>
                <w:b/>
                <w:sz w:val="20"/>
                <w:szCs w:val="20"/>
                <w:lang w:eastAsia="en-US"/>
              </w:rPr>
            </w:pPr>
            <w:r w:rsidRPr="000A73D0">
              <w:rPr>
                <w:rFonts w:ascii="Times New Roman" w:eastAsia="Times New Roman" w:hAnsi="Times New Roman" w:cs="Times New Roman"/>
                <w:b/>
                <w:sz w:val="20"/>
                <w:szCs w:val="20"/>
                <w:lang w:eastAsia="en-US"/>
              </w:rPr>
              <w:t>Siūloma tiksli rodiklio reikšmė</w:t>
            </w:r>
          </w:p>
          <w:p w14:paraId="73D3361C" w14:textId="77777777"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(nurodyti tikslius siūlomus rodiklius)</w:t>
            </w:r>
          </w:p>
        </w:tc>
      </w:tr>
      <w:tr w:rsidR="00E132C3" w:rsidRPr="00D11ADC" w14:paraId="16BEC728" w14:textId="77777777" w:rsidTr="002178EA">
        <w:tc>
          <w:tcPr>
            <w:tcW w:w="675" w:type="dxa"/>
          </w:tcPr>
          <w:p w14:paraId="25911A9C" w14:textId="2F1A1F47"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w:t>
            </w:r>
          </w:p>
        </w:tc>
        <w:tc>
          <w:tcPr>
            <w:tcW w:w="5132" w:type="dxa"/>
          </w:tcPr>
          <w:p w14:paraId="0B1E4076" w14:textId="02334C89"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Gamintojas</w:t>
            </w:r>
          </w:p>
        </w:tc>
        <w:tc>
          <w:tcPr>
            <w:tcW w:w="5387" w:type="dxa"/>
          </w:tcPr>
          <w:p w14:paraId="18F1DA63" w14:textId="7A82FFCA"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Nurodyti</w:t>
            </w:r>
          </w:p>
        </w:tc>
        <w:tc>
          <w:tcPr>
            <w:tcW w:w="3827" w:type="dxa"/>
          </w:tcPr>
          <w:p w14:paraId="4751588C"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316D93B8" w14:textId="77777777" w:rsidTr="002178EA">
        <w:tc>
          <w:tcPr>
            <w:tcW w:w="675" w:type="dxa"/>
          </w:tcPr>
          <w:p w14:paraId="2FEB0A45" w14:textId="54F714A5"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lastRenderedPageBreak/>
              <w:t>2.</w:t>
            </w:r>
          </w:p>
        </w:tc>
        <w:tc>
          <w:tcPr>
            <w:tcW w:w="5132" w:type="dxa"/>
          </w:tcPr>
          <w:p w14:paraId="45AA72EB" w14:textId="050BE76F"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Modelis</w:t>
            </w:r>
          </w:p>
        </w:tc>
        <w:tc>
          <w:tcPr>
            <w:tcW w:w="5387" w:type="dxa"/>
          </w:tcPr>
          <w:p w14:paraId="565E77CC" w14:textId="0E9BDFD2"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bCs/>
                <w:sz w:val="20"/>
                <w:szCs w:val="20"/>
                <w:lang w:eastAsia="en-US"/>
              </w:rPr>
              <w:t>Nurodyti</w:t>
            </w:r>
          </w:p>
        </w:tc>
        <w:tc>
          <w:tcPr>
            <w:tcW w:w="3827" w:type="dxa"/>
          </w:tcPr>
          <w:p w14:paraId="43D73087"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4009B1B5" w14:textId="77777777" w:rsidTr="002178EA">
        <w:tc>
          <w:tcPr>
            <w:tcW w:w="675" w:type="dxa"/>
          </w:tcPr>
          <w:p w14:paraId="53C8CA2A" w14:textId="160CF4DA"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3.</w:t>
            </w:r>
          </w:p>
        </w:tc>
        <w:tc>
          <w:tcPr>
            <w:tcW w:w="5132" w:type="dxa"/>
          </w:tcPr>
          <w:p w14:paraId="36EBC2D2" w14:textId="34BA41A1"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Įrangos technologija</w:t>
            </w:r>
          </w:p>
        </w:tc>
        <w:tc>
          <w:tcPr>
            <w:tcW w:w="5387" w:type="dxa"/>
          </w:tcPr>
          <w:p w14:paraId="43892252" w14:textId="0CE64373"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Elektrografinė arba lygiavertė</w:t>
            </w:r>
          </w:p>
        </w:tc>
        <w:tc>
          <w:tcPr>
            <w:tcW w:w="3827" w:type="dxa"/>
          </w:tcPr>
          <w:p w14:paraId="68DB4C44"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4D322EE4" w14:textId="77777777" w:rsidTr="002178EA">
        <w:tc>
          <w:tcPr>
            <w:tcW w:w="675" w:type="dxa"/>
          </w:tcPr>
          <w:p w14:paraId="3FD294B3" w14:textId="22331A2D"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4.</w:t>
            </w:r>
          </w:p>
        </w:tc>
        <w:tc>
          <w:tcPr>
            <w:tcW w:w="5132" w:type="dxa"/>
          </w:tcPr>
          <w:p w14:paraId="0C9F6375" w14:textId="193DB24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Maksimalus spausdinimo formatas</w:t>
            </w:r>
          </w:p>
        </w:tc>
        <w:tc>
          <w:tcPr>
            <w:tcW w:w="5387" w:type="dxa"/>
          </w:tcPr>
          <w:p w14:paraId="4F3BDDC6" w14:textId="78B6432E"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A4</w:t>
            </w:r>
          </w:p>
        </w:tc>
        <w:tc>
          <w:tcPr>
            <w:tcW w:w="3827" w:type="dxa"/>
          </w:tcPr>
          <w:p w14:paraId="4615CBA4"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42EA2154" w14:textId="77777777" w:rsidTr="002178EA">
        <w:tc>
          <w:tcPr>
            <w:tcW w:w="675" w:type="dxa"/>
          </w:tcPr>
          <w:p w14:paraId="339471D9" w14:textId="520E3C63"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5.</w:t>
            </w:r>
          </w:p>
        </w:tc>
        <w:tc>
          <w:tcPr>
            <w:tcW w:w="5132" w:type="dxa"/>
          </w:tcPr>
          <w:p w14:paraId="60E0726A" w14:textId="2B0D78D2"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Vienpusių A4 formato lapų spausdinimo greitis, spausdinant minimalia reikalaujama skiriamąja geba (raiška)</w:t>
            </w:r>
          </w:p>
        </w:tc>
        <w:tc>
          <w:tcPr>
            <w:tcW w:w="5387" w:type="dxa"/>
          </w:tcPr>
          <w:p w14:paraId="148FACB9" w14:textId="033C229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40 juodai baltų psl./min. A4 formatu</w:t>
            </w:r>
          </w:p>
        </w:tc>
        <w:tc>
          <w:tcPr>
            <w:tcW w:w="3827" w:type="dxa"/>
          </w:tcPr>
          <w:p w14:paraId="0645E836"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2C686BEB" w14:textId="77777777" w:rsidTr="002178EA">
        <w:tc>
          <w:tcPr>
            <w:tcW w:w="675" w:type="dxa"/>
          </w:tcPr>
          <w:p w14:paraId="2CAA7DC4" w14:textId="458A8A0A"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6.</w:t>
            </w:r>
          </w:p>
        </w:tc>
        <w:tc>
          <w:tcPr>
            <w:tcW w:w="5132" w:type="dxa"/>
          </w:tcPr>
          <w:p w14:paraId="23A7941C" w14:textId="3D00DA7B"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Pirmo spaudo pasirodymo laikas </w:t>
            </w:r>
          </w:p>
        </w:tc>
        <w:tc>
          <w:tcPr>
            <w:tcW w:w="5387" w:type="dxa"/>
          </w:tcPr>
          <w:p w14:paraId="06DE6E43" w14:textId="3507BD78"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ilgiau kaip 6,5 sek.</w:t>
            </w:r>
          </w:p>
        </w:tc>
        <w:tc>
          <w:tcPr>
            <w:tcW w:w="3827" w:type="dxa"/>
          </w:tcPr>
          <w:p w14:paraId="2CAAB82D"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309C6685" w14:textId="77777777" w:rsidTr="002178EA">
        <w:tc>
          <w:tcPr>
            <w:tcW w:w="675" w:type="dxa"/>
          </w:tcPr>
          <w:p w14:paraId="4AA2B0BA" w14:textId="69199848"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7.</w:t>
            </w:r>
          </w:p>
        </w:tc>
        <w:tc>
          <w:tcPr>
            <w:tcW w:w="5132" w:type="dxa"/>
          </w:tcPr>
          <w:p w14:paraId="5E62A835" w14:textId="7B15B8B5"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Pabudimo laikas iš miego rėžimo</w:t>
            </w:r>
          </w:p>
        </w:tc>
        <w:tc>
          <w:tcPr>
            <w:tcW w:w="5387" w:type="dxa"/>
          </w:tcPr>
          <w:p w14:paraId="01DE1903" w14:textId="04FC6A6F"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ilgiau kaip 9 sek.</w:t>
            </w:r>
          </w:p>
        </w:tc>
        <w:tc>
          <w:tcPr>
            <w:tcW w:w="3827" w:type="dxa"/>
          </w:tcPr>
          <w:p w14:paraId="1B3A8F69"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7D4DCD49" w14:textId="77777777" w:rsidTr="002178EA">
        <w:tc>
          <w:tcPr>
            <w:tcW w:w="675" w:type="dxa"/>
          </w:tcPr>
          <w:p w14:paraId="25834CD2" w14:textId="4995FCED"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8.</w:t>
            </w:r>
          </w:p>
        </w:tc>
        <w:tc>
          <w:tcPr>
            <w:tcW w:w="5132" w:type="dxa"/>
          </w:tcPr>
          <w:p w14:paraId="3926E2E4" w14:textId="2CC9719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Procesorius</w:t>
            </w:r>
          </w:p>
        </w:tc>
        <w:tc>
          <w:tcPr>
            <w:tcW w:w="5387" w:type="dxa"/>
          </w:tcPr>
          <w:p w14:paraId="7B91A242" w14:textId="291523D3"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w:t>
            </w:r>
            <w:r w:rsidR="00B85636">
              <w:rPr>
                <w:rFonts w:ascii="Times New Roman" w:eastAsia="Times New Roman" w:hAnsi="Times New Roman" w:cs="Times New Roman"/>
                <w:sz w:val="20"/>
                <w:szCs w:val="20"/>
                <w:lang w:eastAsia="en-US"/>
              </w:rPr>
              <w:t>2</w:t>
            </w:r>
            <w:r w:rsidRPr="000A73D0">
              <w:rPr>
                <w:rFonts w:ascii="Times New Roman" w:eastAsia="Times New Roman" w:hAnsi="Times New Roman" w:cs="Times New Roman"/>
                <w:sz w:val="20"/>
                <w:szCs w:val="20"/>
                <w:lang w:eastAsia="en-US"/>
              </w:rPr>
              <w:t>-ių branduolių (</w:t>
            </w:r>
            <w:proofErr w:type="spellStart"/>
            <w:r w:rsidR="00B85636">
              <w:rPr>
                <w:rFonts w:ascii="Times New Roman" w:eastAsia="Times New Roman" w:hAnsi="Times New Roman" w:cs="Times New Roman"/>
                <w:sz w:val="20"/>
                <w:szCs w:val="20"/>
                <w:lang w:eastAsia="en-US"/>
              </w:rPr>
              <w:t>Dual</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core</w:t>
            </w:r>
            <w:proofErr w:type="spellEnd"/>
            <w:r w:rsidRPr="000A73D0">
              <w:rPr>
                <w:rFonts w:ascii="Times New Roman" w:eastAsia="Times New Roman" w:hAnsi="Times New Roman" w:cs="Times New Roman"/>
                <w:sz w:val="20"/>
                <w:szCs w:val="20"/>
                <w:lang w:eastAsia="en-US"/>
              </w:rPr>
              <w:t>)</w:t>
            </w:r>
          </w:p>
        </w:tc>
        <w:tc>
          <w:tcPr>
            <w:tcW w:w="3827" w:type="dxa"/>
          </w:tcPr>
          <w:p w14:paraId="4075ABD4"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6445979F" w14:textId="77777777" w:rsidTr="002178EA">
        <w:tc>
          <w:tcPr>
            <w:tcW w:w="675" w:type="dxa"/>
          </w:tcPr>
          <w:p w14:paraId="744AE56B" w14:textId="2FCCA8F2"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9.</w:t>
            </w:r>
          </w:p>
        </w:tc>
        <w:tc>
          <w:tcPr>
            <w:tcW w:w="5132" w:type="dxa"/>
          </w:tcPr>
          <w:p w14:paraId="78502DB5" w14:textId="5CD68BF9"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Procesoriaus dažnis</w:t>
            </w:r>
          </w:p>
        </w:tc>
        <w:tc>
          <w:tcPr>
            <w:tcW w:w="5387" w:type="dxa"/>
          </w:tcPr>
          <w:p w14:paraId="3EBBED37" w14:textId="293ECC85"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1,2 GHz</w:t>
            </w:r>
          </w:p>
        </w:tc>
        <w:tc>
          <w:tcPr>
            <w:tcW w:w="3827" w:type="dxa"/>
          </w:tcPr>
          <w:p w14:paraId="5B26382A"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632C97CF" w14:textId="77777777" w:rsidTr="002178EA">
        <w:tc>
          <w:tcPr>
            <w:tcW w:w="675" w:type="dxa"/>
          </w:tcPr>
          <w:p w14:paraId="4CB1B020" w14:textId="0766D3A9"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10.</w:t>
            </w:r>
          </w:p>
        </w:tc>
        <w:tc>
          <w:tcPr>
            <w:tcW w:w="5132" w:type="dxa"/>
          </w:tcPr>
          <w:p w14:paraId="57BE9DC8" w14:textId="40C8BACA"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Spausdinimo skiriamoji geba (raiška)</w:t>
            </w:r>
          </w:p>
        </w:tc>
        <w:tc>
          <w:tcPr>
            <w:tcW w:w="5387" w:type="dxa"/>
          </w:tcPr>
          <w:p w14:paraId="66F94C1F" w14:textId="6938C210"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1200 x 1200 </w:t>
            </w:r>
            <w:proofErr w:type="spellStart"/>
            <w:r w:rsidRPr="000A73D0">
              <w:rPr>
                <w:rFonts w:ascii="Times New Roman" w:eastAsia="Times New Roman" w:hAnsi="Times New Roman" w:cs="Times New Roman"/>
                <w:sz w:val="20"/>
                <w:szCs w:val="20"/>
                <w:lang w:eastAsia="en-US"/>
              </w:rPr>
              <w:t>dpi</w:t>
            </w:r>
            <w:proofErr w:type="spellEnd"/>
          </w:p>
        </w:tc>
        <w:tc>
          <w:tcPr>
            <w:tcW w:w="3827" w:type="dxa"/>
          </w:tcPr>
          <w:p w14:paraId="24D6E56F"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46A467C4" w14:textId="77777777" w:rsidTr="002178EA">
        <w:tc>
          <w:tcPr>
            <w:tcW w:w="675" w:type="dxa"/>
          </w:tcPr>
          <w:p w14:paraId="07E324F9" w14:textId="7E2C192B"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11.</w:t>
            </w:r>
          </w:p>
        </w:tc>
        <w:tc>
          <w:tcPr>
            <w:tcW w:w="5132" w:type="dxa"/>
          </w:tcPr>
          <w:p w14:paraId="300E1ED4" w14:textId="2C2DACA9"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Operatyvinės atminties dydis</w:t>
            </w:r>
          </w:p>
        </w:tc>
        <w:tc>
          <w:tcPr>
            <w:tcW w:w="5387" w:type="dxa"/>
          </w:tcPr>
          <w:p w14:paraId="26F5C566" w14:textId="04A12D53"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w:t>
            </w:r>
            <w:r w:rsidR="00B85636">
              <w:rPr>
                <w:rFonts w:ascii="Times New Roman" w:eastAsia="Times New Roman" w:hAnsi="Times New Roman" w:cs="Times New Roman"/>
                <w:sz w:val="20"/>
                <w:szCs w:val="20"/>
                <w:lang w:eastAsia="en-US"/>
              </w:rPr>
              <w:t>1.5</w:t>
            </w:r>
            <w:r w:rsidRPr="000A73D0">
              <w:rPr>
                <w:rFonts w:ascii="Times New Roman" w:eastAsia="Times New Roman" w:hAnsi="Times New Roman" w:cs="Times New Roman"/>
                <w:sz w:val="20"/>
                <w:szCs w:val="20"/>
                <w:lang w:eastAsia="en-US"/>
              </w:rPr>
              <w:t xml:space="preserve"> GB</w:t>
            </w:r>
          </w:p>
        </w:tc>
        <w:tc>
          <w:tcPr>
            <w:tcW w:w="3827" w:type="dxa"/>
          </w:tcPr>
          <w:p w14:paraId="66903DEC"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142DF16E" w14:textId="77777777" w:rsidTr="002178EA">
        <w:tc>
          <w:tcPr>
            <w:tcW w:w="675" w:type="dxa"/>
          </w:tcPr>
          <w:p w14:paraId="599A4F15" w14:textId="31682474"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12.</w:t>
            </w:r>
          </w:p>
        </w:tc>
        <w:tc>
          <w:tcPr>
            <w:tcW w:w="5132" w:type="dxa"/>
          </w:tcPr>
          <w:p w14:paraId="0FD8B578" w14:textId="4193C25B"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hAnsi="Times New Roman" w:cs="Times New Roman"/>
                <w:color w:val="000000"/>
                <w:sz w:val="20"/>
                <w:szCs w:val="20"/>
                <w:lang w:eastAsia="lt-LT"/>
              </w:rPr>
              <w:t>Vidinis standusis diskas</w:t>
            </w:r>
          </w:p>
        </w:tc>
        <w:tc>
          <w:tcPr>
            <w:tcW w:w="5387" w:type="dxa"/>
          </w:tcPr>
          <w:p w14:paraId="24C55669" w14:textId="76A30406"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hAnsi="Times New Roman" w:cs="Times New Roman"/>
                <w:color w:val="000000"/>
                <w:sz w:val="20"/>
                <w:szCs w:val="20"/>
                <w:lang w:eastAsia="lt-LT"/>
              </w:rPr>
              <w:t>ne mažiau kaip 250 GB</w:t>
            </w:r>
          </w:p>
        </w:tc>
        <w:tc>
          <w:tcPr>
            <w:tcW w:w="3827" w:type="dxa"/>
          </w:tcPr>
          <w:p w14:paraId="2DAB000E"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525151E1" w14:textId="77777777" w:rsidTr="002178EA">
        <w:tc>
          <w:tcPr>
            <w:tcW w:w="675" w:type="dxa"/>
          </w:tcPr>
          <w:p w14:paraId="3DF2BB76" w14:textId="23277398"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13.</w:t>
            </w:r>
          </w:p>
        </w:tc>
        <w:tc>
          <w:tcPr>
            <w:tcW w:w="5132" w:type="dxa"/>
          </w:tcPr>
          <w:p w14:paraId="240E6F77" w14:textId="14BEF3DE" w:rsidR="00E132C3" w:rsidRPr="000A73D0" w:rsidRDefault="00E132C3" w:rsidP="00E132C3">
            <w:pPr>
              <w:spacing w:after="0" w:line="240" w:lineRule="auto"/>
              <w:jc w:val="both"/>
              <w:rPr>
                <w:rFonts w:ascii="Times New Roman" w:hAnsi="Times New Roman" w:cs="Times New Roman"/>
                <w:color w:val="000000"/>
                <w:sz w:val="20"/>
                <w:szCs w:val="20"/>
                <w:lang w:eastAsia="lt-LT"/>
              </w:rPr>
            </w:pPr>
            <w:r w:rsidRPr="000A73D0">
              <w:rPr>
                <w:rFonts w:ascii="Times New Roman" w:eastAsia="Times New Roman" w:hAnsi="Times New Roman" w:cs="Times New Roman"/>
                <w:sz w:val="20"/>
                <w:szCs w:val="20"/>
                <w:lang w:eastAsia="en-US"/>
              </w:rPr>
              <w:t>Saugumo reikalavimai</w:t>
            </w:r>
          </w:p>
        </w:tc>
        <w:tc>
          <w:tcPr>
            <w:tcW w:w="5387" w:type="dxa"/>
          </w:tcPr>
          <w:p w14:paraId="68BA4367" w14:textId="66DE641F"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Turi būti duomenų kodavimas atminties kaupiklyje (ne mažiau kaip 128 </w:t>
            </w:r>
            <w:proofErr w:type="spellStart"/>
            <w:r w:rsidRPr="000A73D0">
              <w:rPr>
                <w:rFonts w:ascii="Times New Roman" w:eastAsia="Times New Roman" w:hAnsi="Times New Roman" w:cs="Times New Roman"/>
                <w:sz w:val="20"/>
                <w:szCs w:val="20"/>
                <w:lang w:eastAsia="en-US"/>
              </w:rPr>
              <w:t>bit</w:t>
            </w:r>
            <w:proofErr w:type="spellEnd"/>
            <w:r w:rsidRPr="000A73D0">
              <w:rPr>
                <w:rFonts w:ascii="Times New Roman" w:eastAsia="Times New Roman" w:hAnsi="Times New Roman" w:cs="Times New Roman"/>
                <w:sz w:val="20"/>
                <w:szCs w:val="20"/>
                <w:lang w:eastAsia="en-US"/>
              </w:rPr>
              <w:t>) su daugkartinio perrašymo galimybe</w:t>
            </w:r>
          </w:p>
        </w:tc>
        <w:tc>
          <w:tcPr>
            <w:tcW w:w="3827" w:type="dxa"/>
          </w:tcPr>
          <w:p w14:paraId="135F83D6"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07EF110D" w14:textId="77777777" w:rsidTr="002178EA">
        <w:tc>
          <w:tcPr>
            <w:tcW w:w="675" w:type="dxa"/>
          </w:tcPr>
          <w:p w14:paraId="5A376F04" w14:textId="3F24CF1B"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14.</w:t>
            </w:r>
          </w:p>
        </w:tc>
        <w:tc>
          <w:tcPr>
            <w:tcW w:w="5132" w:type="dxa"/>
          </w:tcPr>
          <w:p w14:paraId="1BAAD249" w14:textId="796DC5A2"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Integruota sąsaja (standartinė)</w:t>
            </w:r>
          </w:p>
        </w:tc>
        <w:tc>
          <w:tcPr>
            <w:tcW w:w="5387" w:type="dxa"/>
          </w:tcPr>
          <w:p w14:paraId="64FF5215" w14:textId="7CB3E288"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USB 2.0, 10/100/1000 Base-T tinklo plokštė</w:t>
            </w:r>
          </w:p>
        </w:tc>
        <w:tc>
          <w:tcPr>
            <w:tcW w:w="3827" w:type="dxa"/>
          </w:tcPr>
          <w:p w14:paraId="4EF0D382"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48B0A312" w14:textId="77777777" w:rsidTr="002178EA">
        <w:tc>
          <w:tcPr>
            <w:tcW w:w="675" w:type="dxa"/>
          </w:tcPr>
          <w:p w14:paraId="600B1025" w14:textId="6CBDE17F"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15.</w:t>
            </w:r>
          </w:p>
        </w:tc>
        <w:tc>
          <w:tcPr>
            <w:tcW w:w="5132" w:type="dxa"/>
          </w:tcPr>
          <w:p w14:paraId="23774B89" w14:textId="3B6CC7E0"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Spausdinimo kalba</w:t>
            </w:r>
          </w:p>
        </w:tc>
        <w:tc>
          <w:tcPr>
            <w:tcW w:w="5387" w:type="dxa"/>
          </w:tcPr>
          <w:p w14:paraId="4C5C14A6" w14:textId="1C06837B"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PCL6, Adobe </w:t>
            </w:r>
            <w:proofErr w:type="spellStart"/>
            <w:r w:rsidRPr="000A73D0">
              <w:rPr>
                <w:rFonts w:ascii="Times New Roman" w:eastAsia="Times New Roman" w:hAnsi="Times New Roman" w:cs="Times New Roman"/>
                <w:sz w:val="20"/>
                <w:szCs w:val="20"/>
                <w:lang w:eastAsia="en-US"/>
              </w:rPr>
              <w:t>Postscript</w:t>
            </w:r>
            <w:proofErr w:type="spellEnd"/>
            <w:r w:rsidRPr="000A73D0">
              <w:rPr>
                <w:rFonts w:ascii="Times New Roman" w:eastAsia="Times New Roman" w:hAnsi="Times New Roman" w:cs="Times New Roman"/>
                <w:sz w:val="20"/>
                <w:szCs w:val="20"/>
                <w:lang w:eastAsia="en-US"/>
              </w:rPr>
              <w:t xml:space="preserve"> 3, arba analogiška</w:t>
            </w:r>
          </w:p>
        </w:tc>
        <w:tc>
          <w:tcPr>
            <w:tcW w:w="3827" w:type="dxa"/>
          </w:tcPr>
          <w:p w14:paraId="4702923A"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1FE30226" w14:textId="77777777" w:rsidTr="002178EA">
        <w:tc>
          <w:tcPr>
            <w:tcW w:w="675" w:type="dxa"/>
          </w:tcPr>
          <w:p w14:paraId="7E72F5FB" w14:textId="171305C7"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16.</w:t>
            </w:r>
          </w:p>
        </w:tc>
        <w:tc>
          <w:tcPr>
            <w:tcW w:w="5132" w:type="dxa"/>
          </w:tcPr>
          <w:p w14:paraId="1B53AAC0" w14:textId="62D63E00"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Suderinamumas su operacinėmis sistemomis</w:t>
            </w:r>
          </w:p>
        </w:tc>
        <w:tc>
          <w:tcPr>
            <w:tcW w:w="5387" w:type="dxa"/>
          </w:tcPr>
          <w:p w14:paraId="111D7475" w14:textId="0004168A" w:rsidR="00784BBF"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Windows </w:t>
            </w:r>
            <w:r w:rsidR="00B85636">
              <w:rPr>
                <w:rFonts w:ascii="Times New Roman" w:eastAsia="Times New Roman" w:hAnsi="Times New Roman" w:cs="Times New Roman"/>
                <w:sz w:val="20"/>
                <w:szCs w:val="20"/>
                <w:lang w:eastAsia="en-US"/>
              </w:rPr>
              <w:t>10</w:t>
            </w:r>
            <w:r w:rsidRPr="000A73D0">
              <w:rPr>
                <w:rFonts w:ascii="Times New Roman" w:eastAsia="Times New Roman" w:hAnsi="Times New Roman" w:cs="Times New Roman"/>
                <w:sz w:val="20"/>
                <w:szCs w:val="20"/>
                <w:lang w:eastAsia="en-US"/>
              </w:rPr>
              <w:t xml:space="preserve"> (32/64BIT)</w:t>
            </w:r>
          </w:p>
          <w:p w14:paraId="6EAEA960" w14:textId="5D234993"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Windows 1</w:t>
            </w:r>
            <w:r w:rsidR="00B85636">
              <w:rPr>
                <w:rFonts w:ascii="Times New Roman" w:eastAsia="Times New Roman" w:hAnsi="Times New Roman" w:cs="Times New Roman"/>
                <w:sz w:val="20"/>
                <w:szCs w:val="20"/>
                <w:lang w:eastAsia="en-US"/>
              </w:rPr>
              <w:t>1</w:t>
            </w:r>
            <w:r w:rsidRPr="000A73D0">
              <w:rPr>
                <w:rFonts w:ascii="Times New Roman" w:eastAsia="Times New Roman" w:hAnsi="Times New Roman" w:cs="Times New Roman"/>
                <w:sz w:val="20"/>
                <w:szCs w:val="20"/>
                <w:lang w:eastAsia="en-US"/>
              </w:rPr>
              <w:t xml:space="preserve"> (32/64BIT)</w:t>
            </w:r>
          </w:p>
        </w:tc>
        <w:tc>
          <w:tcPr>
            <w:tcW w:w="3827" w:type="dxa"/>
          </w:tcPr>
          <w:p w14:paraId="02555D25"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7849A9B8" w14:textId="77777777" w:rsidTr="002178EA">
        <w:tc>
          <w:tcPr>
            <w:tcW w:w="675" w:type="dxa"/>
          </w:tcPr>
          <w:p w14:paraId="5E6C91E1" w14:textId="7E6599D6"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17.</w:t>
            </w:r>
          </w:p>
        </w:tc>
        <w:tc>
          <w:tcPr>
            <w:tcW w:w="5132" w:type="dxa"/>
          </w:tcPr>
          <w:p w14:paraId="06255835" w14:textId="3D00F619"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Automatinis dvipusis dokumentų tiektuvas (skenuojantis abi puses vienu lapo paleidimu)</w:t>
            </w:r>
          </w:p>
        </w:tc>
        <w:tc>
          <w:tcPr>
            <w:tcW w:w="5387" w:type="dxa"/>
          </w:tcPr>
          <w:p w14:paraId="736072AC" w14:textId="4666FAE6"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w:t>
            </w:r>
            <w:r w:rsidR="00B85636">
              <w:rPr>
                <w:rFonts w:ascii="Times New Roman" w:eastAsia="Times New Roman" w:hAnsi="Times New Roman" w:cs="Times New Roman"/>
                <w:sz w:val="20"/>
                <w:szCs w:val="20"/>
                <w:lang w:eastAsia="en-US"/>
              </w:rPr>
              <w:t>75</w:t>
            </w:r>
            <w:r w:rsidRPr="000A73D0">
              <w:rPr>
                <w:rFonts w:ascii="Times New Roman" w:eastAsia="Times New Roman" w:hAnsi="Times New Roman" w:cs="Times New Roman"/>
                <w:sz w:val="20"/>
                <w:szCs w:val="20"/>
                <w:lang w:eastAsia="en-US"/>
              </w:rPr>
              <w:t xml:space="preserve"> lap</w:t>
            </w:r>
            <w:r w:rsidR="00B85636">
              <w:rPr>
                <w:rFonts w:ascii="Times New Roman" w:eastAsia="Times New Roman" w:hAnsi="Times New Roman" w:cs="Times New Roman"/>
                <w:sz w:val="20"/>
                <w:szCs w:val="20"/>
                <w:lang w:eastAsia="en-US"/>
              </w:rPr>
              <w:t>ai</w:t>
            </w:r>
          </w:p>
        </w:tc>
        <w:tc>
          <w:tcPr>
            <w:tcW w:w="3827" w:type="dxa"/>
          </w:tcPr>
          <w:p w14:paraId="79BA39D5"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291E3BA0" w14:textId="77777777" w:rsidTr="002178EA">
        <w:tc>
          <w:tcPr>
            <w:tcW w:w="675" w:type="dxa"/>
          </w:tcPr>
          <w:p w14:paraId="20FBC04F" w14:textId="6714C5FA"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18.</w:t>
            </w:r>
          </w:p>
        </w:tc>
        <w:tc>
          <w:tcPr>
            <w:tcW w:w="5132" w:type="dxa"/>
          </w:tcPr>
          <w:p w14:paraId="750D6A8B" w14:textId="07E234A8"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Popieriaus dėtuvės (-</w:t>
            </w:r>
            <w:proofErr w:type="spellStart"/>
            <w:r w:rsidRPr="000A73D0">
              <w:rPr>
                <w:rFonts w:ascii="Times New Roman" w:eastAsia="Times New Roman" w:hAnsi="Times New Roman" w:cs="Times New Roman"/>
                <w:sz w:val="20"/>
                <w:szCs w:val="20"/>
                <w:lang w:eastAsia="en-US"/>
              </w:rPr>
              <w:t>ių</w:t>
            </w:r>
            <w:proofErr w:type="spellEnd"/>
            <w:r w:rsidRPr="000A73D0">
              <w:rPr>
                <w:rFonts w:ascii="Times New Roman" w:eastAsia="Times New Roman" w:hAnsi="Times New Roman" w:cs="Times New Roman"/>
                <w:sz w:val="20"/>
                <w:szCs w:val="20"/>
                <w:lang w:eastAsia="en-US"/>
              </w:rPr>
              <w:t>) talpa</w:t>
            </w:r>
          </w:p>
        </w:tc>
        <w:tc>
          <w:tcPr>
            <w:tcW w:w="5387" w:type="dxa"/>
          </w:tcPr>
          <w:p w14:paraId="0EDE6BCB" w14:textId="7EC06AEF"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1000 lapų</w:t>
            </w:r>
          </w:p>
        </w:tc>
        <w:tc>
          <w:tcPr>
            <w:tcW w:w="3827" w:type="dxa"/>
          </w:tcPr>
          <w:p w14:paraId="5146EDD1"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7A65FA73" w14:textId="77777777" w:rsidTr="002178EA">
        <w:tc>
          <w:tcPr>
            <w:tcW w:w="675" w:type="dxa"/>
          </w:tcPr>
          <w:p w14:paraId="112BE4DE" w14:textId="56AA1B5D"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19.</w:t>
            </w:r>
          </w:p>
        </w:tc>
        <w:tc>
          <w:tcPr>
            <w:tcW w:w="5132" w:type="dxa"/>
          </w:tcPr>
          <w:p w14:paraId="5BF7E05A" w14:textId="3545FF72"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Popieriaus išvedimas</w:t>
            </w:r>
          </w:p>
        </w:tc>
        <w:tc>
          <w:tcPr>
            <w:tcW w:w="5387" w:type="dxa"/>
          </w:tcPr>
          <w:p w14:paraId="187EB0EC" w14:textId="36D352CD"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250 lapų</w:t>
            </w:r>
          </w:p>
        </w:tc>
        <w:tc>
          <w:tcPr>
            <w:tcW w:w="3827" w:type="dxa"/>
          </w:tcPr>
          <w:p w14:paraId="7259CEF8"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06960317" w14:textId="77777777" w:rsidTr="002178EA">
        <w:tc>
          <w:tcPr>
            <w:tcW w:w="675" w:type="dxa"/>
          </w:tcPr>
          <w:p w14:paraId="1519FAB4" w14:textId="6174505F"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20.</w:t>
            </w:r>
          </w:p>
        </w:tc>
        <w:tc>
          <w:tcPr>
            <w:tcW w:w="5132" w:type="dxa"/>
          </w:tcPr>
          <w:p w14:paraId="20B37D12" w14:textId="44012AC6"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Skenavimo greitis</w:t>
            </w:r>
          </w:p>
        </w:tc>
        <w:tc>
          <w:tcPr>
            <w:tcW w:w="5387" w:type="dxa"/>
          </w:tcPr>
          <w:p w14:paraId="34450617" w14:textId="641C659A"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50 atvaizdų per min. </w:t>
            </w:r>
          </w:p>
        </w:tc>
        <w:tc>
          <w:tcPr>
            <w:tcW w:w="3827" w:type="dxa"/>
          </w:tcPr>
          <w:p w14:paraId="5E9EA111"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0D7F3EB3" w14:textId="77777777" w:rsidTr="002178EA">
        <w:tc>
          <w:tcPr>
            <w:tcW w:w="675" w:type="dxa"/>
          </w:tcPr>
          <w:p w14:paraId="497F23D2" w14:textId="4A20ABCB"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21.</w:t>
            </w:r>
          </w:p>
        </w:tc>
        <w:tc>
          <w:tcPr>
            <w:tcW w:w="5132" w:type="dxa"/>
          </w:tcPr>
          <w:p w14:paraId="2D8E1B6A" w14:textId="6595212E"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Skenavimo būdai</w:t>
            </w:r>
          </w:p>
        </w:tc>
        <w:tc>
          <w:tcPr>
            <w:tcW w:w="5387" w:type="dxa"/>
          </w:tcPr>
          <w:p w14:paraId="50897425" w14:textId="3072AAB3"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Skenavimas į el. paštą,  USB, failų serverį (SMB, FTP), į internetinį faksą (SMTP, TCP/IP), į atminties kaupiklį  .</w:t>
            </w:r>
          </w:p>
        </w:tc>
        <w:tc>
          <w:tcPr>
            <w:tcW w:w="3827" w:type="dxa"/>
          </w:tcPr>
          <w:p w14:paraId="5019EBFE"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23BDD090" w14:textId="77777777" w:rsidTr="002178EA">
        <w:tc>
          <w:tcPr>
            <w:tcW w:w="675" w:type="dxa"/>
          </w:tcPr>
          <w:p w14:paraId="2EEE3B7A" w14:textId="218719CA"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22.</w:t>
            </w:r>
          </w:p>
        </w:tc>
        <w:tc>
          <w:tcPr>
            <w:tcW w:w="5132" w:type="dxa"/>
          </w:tcPr>
          <w:p w14:paraId="046C71C5" w14:textId="43F6F22A"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Skenuotų dokumentų išsaugojimo formatai</w:t>
            </w:r>
          </w:p>
        </w:tc>
        <w:tc>
          <w:tcPr>
            <w:tcW w:w="5387" w:type="dxa"/>
          </w:tcPr>
          <w:p w14:paraId="6D09CFB3" w14:textId="3A0B6221"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roofErr w:type="spellStart"/>
            <w:r w:rsidRPr="000A73D0">
              <w:rPr>
                <w:rFonts w:ascii="Times New Roman" w:eastAsia="Times New Roman" w:hAnsi="Times New Roman" w:cs="Times New Roman"/>
                <w:sz w:val="20"/>
                <w:szCs w:val="20"/>
                <w:lang w:eastAsia="en-US"/>
              </w:rPr>
              <w:t>tiff</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jpeg</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pdf</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pdf</w:t>
            </w:r>
            <w:proofErr w:type="spellEnd"/>
            <w:r w:rsidRPr="000A73D0">
              <w:rPr>
                <w:rFonts w:ascii="Times New Roman" w:eastAsia="Times New Roman" w:hAnsi="Times New Roman" w:cs="Times New Roman"/>
                <w:sz w:val="20"/>
                <w:szCs w:val="20"/>
                <w:lang w:eastAsia="en-US"/>
              </w:rPr>
              <w:t xml:space="preserve"> su paieškos funkcija</w:t>
            </w:r>
          </w:p>
        </w:tc>
        <w:tc>
          <w:tcPr>
            <w:tcW w:w="3827" w:type="dxa"/>
          </w:tcPr>
          <w:p w14:paraId="6897D471"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26AB5DD0" w14:textId="77777777" w:rsidTr="002178EA">
        <w:tc>
          <w:tcPr>
            <w:tcW w:w="675" w:type="dxa"/>
          </w:tcPr>
          <w:p w14:paraId="357B39D7" w14:textId="0E66E754"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23.</w:t>
            </w:r>
          </w:p>
        </w:tc>
        <w:tc>
          <w:tcPr>
            <w:tcW w:w="5132" w:type="dxa"/>
          </w:tcPr>
          <w:p w14:paraId="5366CFC9" w14:textId="173AB202"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Valdymo skydelis</w:t>
            </w:r>
          </w:p>
        </w:tc>
        <w:tc>
          <w:tcPr>
            <w:tcW w:w="5387" w:type="dxa"/>
          </w:tcPr>
          <w:p w14:paraId="299D22D7" w14:textId="61C0624E"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7 colių spalvinis, lietimui jautrus („</w:t>
            </w:r>
            <w:proofErr w:type="spellStart"/>
            <w:r w:rsidRPr="000A73D0">
              <w:rPr>
                <w:rFonts w:ascii="Times New Roman" w:eastAsia="Times New Roman" w:hAnsi="Times New Roman" w:cs="Times New Roman"/>
                <w:sz w:val="20"/>
                <w:szCs w:val="20"/>
                <w:lang w:eastAsia="en-US"/>
              </w:rPr>
              <w:t>touchscreen</w:t>
            </w:r>
            <w:proofErr w:type="spellEnd"/>
            <w:r w:rsidRPr="000A73D0">
              <w:rPr>
                <w:rFonts w:ascii="Times New Roman" w:eastAsia="Times New Roman" w:hAnsi="Times New Roman" w:cs="Times New Roman"/>
                <w:sz w:val="20"/>
                <w:szCs w:val="20"/>
                <w:lang w:eastAsia="en-US"/>
              </w:rPr>
              <w:t>“) LCD arba lygiavertis ekranas</w:t>
            </w:r>
          </w:p>
        </w:tc>
        <w:tc>
          <w:tcPr>
            <w:tcW w:w="3827" w:type="dxa"/>
          </w:tcPr>
          <w:p w14:paraId="193F2641"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1CFDBA25" w14:textId="77777777" w:rsidTr="002178EA">
        <w:tc>
          <w:tcPr>
            <w:tcW w:w="675" w:type="dxa"/>
          </w:tcPr>
          <w:p w14:paraId="500F65C4" w14:textId="0C2678C7"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24.</w:t>
            </w:r>
          </w:p>
        </w:tc>
        <w:tc>
          <w:tcPr>
            <w:tcW w:w="5132" w:type="dxa"/>
          </w:tcPr>
          <w:p w14:paraId="79BFE2FF" w14:textId="4CDAE3B9"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Turi būti pritaikytas naudoti su to paties gamintojo, originalia dažomųjų miltelių kasete</w:t>
            </w:r>
          </w:p>
        </w:tc>
        <w:tc>
          <w:tcPr>
            <w:tcW w:w="5387" w:type="dxa"/>
          </w:tcPr>
          <w:p w14:paraId="34FDB234" w14:textId="0D14FEF8"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resursas ne mažiau kaip </w:t>
            </w:r>
            <w:r w:rsidR="00B85636">
              <w:rPr>
                <w:rFonts w:ascii="Times New Roman" w:eastAsia="Times New Roman" w:hAnsi="Times New Roman" w:cs="Times New Roman"/>
                <w:sz w:val="20"/>
                <w:szCs w:val="20"/>
                <w:lang w:eastAsia="en-US"/>
              </w:rPr>
              <w:t>1</w:t>
            </w:r>
            <w:r w:rsidR="00B134A9">
              <w:rPr>
                <w:rFonts w:ascii="Times New Roman" w:eastAsia="Times New Roman" w:hAnsi="Times New Roman" w:cs="Times New Roman"/>
                <w:sz w:val="20"/>
                <w:szCs w:val="20"/>
                <w:lang w:eastAsia="en-US"/>
              </w:rPr>
              <w:t>25</w:t>
            </w:r>
            <w:r w:rsidRPr="000A73D0">
              <w:rPr>
                <w:rFonts w:ascii="Times New Roman" w:eastAsia="Times New Roman" w:hAnsi="Times New Roman" w:cs="Times New Roman"/>
                <w:sz w:val="20"/>
                <w:szCs w:val="20"/>
                <w:lang w:eastAsia="en-US"/>
              </w:rPr>
              <w:t>00 spaudų, kai lapo padengimas 5%</w:t>
            </w:r>
          </w:p>
        </w:tc>
        <w:tc>
          <w:tcPr>
            <w:tcW w:w="3827" w:type="dxa"/>
          </w:tcPr>
          <w:p w14:paraId="5AD0F2C1"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217D9128" w14:textId="77777777" w:rsidTr="002178EA">
        <w:tc>
          <w:tcPr>
            <w:tcW w:w="675" w:type="dxa"/>
          </w:tcPr>
          <w:p w14:paraId="725FC5F6" w14:textId="4B1434D8"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25.</w:t>
            </w:r>
          </w:p>
        </w:tc>
        <w:tc>
          <w:tcPr>
            <w:tcW w:w="5132" w:type="dxa"/>
          </w:tcPr>
          <w:p w14:paraId="5F3A6161" w14:textId="69366200"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Nuotolinis įrenginio valdymas</w:t>
            </w:r>
          </w:p>
        </w:tc>
        <w:tc>
          <w:tcPr>
            <w:tcW w:w="5387" w:type="dxa"/>
          </w:tcPr>
          <w:p w14:paraId="2804B5A3" w14:textId="77777777" w:rsidR="00784BBF"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Galimybė realiuoju laiku per nuotolį, naudojant </w:t>
            </w:r>
            <w:proofErr w:type="spellStart"/>
            <w:r w:rsidRPr="000A73D0">
              <w:rPr>
                <w:rFonts w:ascii="Times New Roman" w:eastAsia="Times New Roman" w:hAnsi="Times New Roman" w:cs="Times New Roman"/>
                <w:sz w:val="20"/>
                <w:szCs w:val="20"/>
                <w:lang w:eastAsia="en-US"/>
              </w:rPr>
              <w:t>web</w:t>
            </w:r>
            <w:proofErr w:type="spellEnd"/>
            <w:r w:rsidRPr="000A73D0">
              <w:rPr>
                <w:rFonts w:ascii="Times New Roman" w:eastAsia="Times New Roman" w:hAnsi="Times New Roman" w:cs="Times New Roman"/>
                <w:sz w:val="20"/>
                <w:szCs w:val="20"/>
                <w:lang w:eastAsia="en-US"/>
              </w:rPr>
              <w:t xml:space="preserve"> sąsają, iš bet kurios darbo vietos prisijungti prie įrenginio valdymo skydelio ir atlikti šiuos veiksmus:</w:t>
            </w:r>
          </w:p>
          <w:p w14:paraId="555A8D3D" w14:textId="77777777" w:rsidR="00784BBF"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 įrenginio funkcijų (kopijavimas, skenavimas, spausdinimas) konfigūravimas;</w:t>
            </w:r>
          </w:p>
          <w:p w14:paraId="7BDD0F92" w14:textId="77777777" w:rsidR="00784BBF"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 galimybė teikti pagalbą vartotojams, atliekant kasdieninių funkcijų nustatymus;</w:t>
            </w:r>
          </w:p>
          <w:p w14:paraId="4946A4F1" w14:textId="77777777" w:rsidR="00784BBF"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3. organizuoti personalo mokymus, demonstruojant įrenginio funkcionalumą;</w:t>
            </w:r>
          </w:p>
          <w:p w14:paraId="353CA8E5" w14:textId="49728434"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4. stebėti įrenginio būseną ir pranešimų kodus.  </w:t>
            </w:r>
          </w:p>
        </w:tc>
        <w:tc>
          <w:tcPr>
            <w:tcW w:w="3827" w:type="dxa"/>
          </w:tcPr>
          <w:p w14:paraId="7CD8BAA7"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0D42AE64" w14:textId="77777777" w:rsidTr="002178EA">
        <w:tc>
          <w:tcPr>
            <w:tcW w:w="675" w:type="dxa"/>
          </w:tcPr>
          <w:p w14:paraId="4E9BF59F" w14:textId="6E29F955"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26.</w:t>
            </w:r>
          </w:p>
        </w:tc>
        <w:tc>
          <w:tcPr>
            <w:tcW w:w="5132" w:type="dxa"/>
          </w:tcPr>
          <w:p w14:paraId="502AA9DC" w14:textId="5228DF96"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Naudojimo sąlygos</w:t>
            </w:r>
          </w:p>
        </w:tc>
        <w:tc>
          <w:tcPr>
            <w:tcW w:w="5387" w:type="dxa"/>
          </w:tcPr>
          <w:p w14:paraId="663DC277" w14:textId="51361F36"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Įranga turi būti pastatyta ergonomiškai, pvz.: spausdintuvo spintelė, arba papildomi popieriaus dėklai.</w:t>
            </w:r>
          </w:p>
        </w:tc>
        <w:tc>
          <w:tcPr>
            <w:tcW w:w="3827" w:type="dxa"/>
          </w:tcPr>
          <w:p w14:paraId="0B4FBE42"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7620B9" w:rsidRPr="00D11ADC" w14:paraId="6A855102" w14:textId="77777777" w:rsidTr="002178EA">
        <w:tc>
          <w:tcPr>
            <w:tcW w:w="675" w:type="dxa"/>
          </w:tcPr>
          <w:p w14:paraId="10D48C9F" w14:textId="18546882" w:rsidR="007620B9" w:rsidRPr="000A73D0" w:rsidRDefault="007620B9" w:rsidP="007620B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lastRenderedPageBreak/>
              <w:t>27.</w:t>
            </w:r>
          </w:p>
        </w:tc>
        <w:tc>
          <w:tcPr>
            <w:tcW w:w="5132" w:type="dxa"/>
          </w:tcPr>
          <w:p w14:paraId="452368A2" w14:textId="1B75E14D" w:rsidR="007620B9" w:rsidRPr="000A73D0" w:rsidRDefault="007620B9" w:rsidP="007620B9">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Aplinkosauginis reikalavimas</w:t>
            </w:r>
          </w:p>
        </w:tc>
        <w:tc>
          <w:tcPr>
            <w:tcW w:w="5387" w:type="dxa"/>
          </w:tcPr>
          <w:p w14:paraId="25ABE6BD" w14:textId="348B5502" w:rsidR="007620B9" w:rsidRPr="007620B9" w:rsidRDefault="007620B9" w:rsidP="007620B9">
            <w:pPr>
              <w:spacing w:after="0" w:line="240" w:lineRule="auto"/>
              <w:jc w:val="both"/>
              <w:rPr>
                <w:rFonts w:ascii="Times New Roman" w:eastAsia="Times New Roman" w:hAnsi="Times New Roman" w:cs="Times New Roman"/>
                <w:sz w:val="20"/>
                <w:szCs w:val="20"/>
                <w:lang w:eastAsia="en-US"/>
              </w:rPr>
            </w:pPr>
            <w:r w:rsidRPr="007620B9">
              <w:rPr>
                <w:rFonts w:ascii="Times New Roman" w:eastAsia="Times New Roman" w:hAnsi="Times New Roman" w:cs="Times New Roman"/>
                <w:sz w:val="20"/>
                <w:szCs w:val="20"/>
                <w:lang w:eastAsia="en-US"/>
              </w:rPr>
              <w:t>T</w:t>
            </w:r>
            <w:r w:rsidRPr="007620B9">
              <w:rPr>
                <w:rFonts w:ascii="Times New Roman" w:hAnsi="Times New Roman" w:cs="Times New Roman"/>
                <w:sz w:val="20"/>
                <w:szCs w:val="20"/>
                <w:lang w:eastAsia="lt-LT"/>
              </w:rPr>
              <w:t xml:space="preserve">uri atitikti aukščiausio energinio efektyvumo klasę (prieinamą Lietuvos rinkoje), nustatytą Europos Komisijos reglamentuose dėl gaminių energijos vartojimo efektyvumo ženklinimo reikalavimų, </w:t>
            </w:r>
            <w:proofErr w:type="spellStart"/>
            <w:r w:rsidRPr="007620B9">
              <w:rPr>
                <w:rFonts w:ascii="Times New Roman" w:hAnsi="Times New Roman" w:cs="Times New Roman"/>
                <w:sz w:val="20"/>
                <w:szCs w:val="20"/>
                <w:lang w:eastAsia="lt-LT"/>
              </w:rPr>
              <w:t>t.y</w:t>
            </w:r>
            <w:proofErr w:type="spellEnd"/>
            <w:r w:rsidRPr="007620B9">
              <w:rPr>
                <w:rFonts w:ascii="Times New Roman" w:hAnsi="Times New Roman" w:cs="Times New Roman"/>
                <w:sz w:val="20"/>
                <w:szCs w:val="20"/>
                <w:lang w:eastAsia="lt-LT"/>
              </w:rPr>
              <w:t>.</w:t>
            </w:r>
            <w:r w:rsidRPr="007620B9">
              <w:rPr>
                <w:rFonts w:ascii="Times New Roman" w:eastAsia="Times New Roman" w:hAnsi="Times New Roman" w:cs="Times New Roman"/>
                <w:sz w:val="20"/>
                <w:szCs w:val="20"/>
                <w:lang w:eastAsia="en-US"/>
              </w:rPr>
              <w:t xml:space="preserve"> energijos sąnaudos (TEC) turi būti ne daugiau kaip 5 kWh </w:t>
            </w:r>
            <w:r w:rsidRPr="007620B9">
              <w:rPr>
                <w:rFonts w:ascii="Times New Roman" w:eastAsia="Times New Roman" w:hAnsi="Times New Roman" w:cs="Times New Roman"/>
                <w:b/>
                <w:bCs/>
                <w:sz w:val="20"/>
                <w:szCs w:val="20"/>
                <w:lang w:eastAsia="en-US"/>
              </w:rPr>
              <w:t>(kartu su pasiūlymu pateikti nuorodą į internetinį puslapį arba pridėti dokumentą, patvirtinantį atitikimą reikalavimui)</w:t>
            </w:r>
            <w:r w:rsidRPr="007620B9">
              <w:rPr>
                <w:rFonts w:ascii="Times New Roman" w:eastAsia="Times New Roman" w:hAnsi="Times New Roman" w:cs="Times New Roman"/>
                <w:sz w:val="20"/>
                <w:szCs w:val="20"/>
                <w:lang w:eastAsia="en-US"/>
              </w:rPr>
              <w:t>.</w:t>
            </w:r>
          </w:p>
        </w:tc>
        <w:tc>
          <w:tcPr>
            <w:tcW w:w="3827" w:type="dxa"/>
          </w:tcPr>
          <w:p w14:paraId="6A236277" w14:textId="77777777" w:rsidR="007620B9" w:rsidRPr="000A73D0" w:rsidRDefault="007620B9" w:rsidP="007620B9">
            <w:pPr>
              <w:spacing w:after="0" w:line="240" w:lineRule="auto"/>
              <w:jc w:val="both"/>
              <w:rPr>
                <w:rFonts w:ascii="Times New Roman" w:eastAsia="Times New Roman" w:hAnsi="Times New Roman" w:cs="Times New Roman"/>
                <w:sz w:val="20"/>
                <w:szCs w:val="20"/>
                <w:lang w:eastAsia="en-US"/>
              </w:rPr>
            </w:pPr>
          </w:p>
        </w:tc>
      </w:tr>
      <w:tr w:rsidR="00E132C3" w:rsidRPr="00D11ADC" w14:paraId="6F211555" w14:textId="77777777" w:rsidTr="002178EA">
        <w:tc>
          <w:tcPr>
            <w:tcW w:w="675" w:type="dxa"/>
          </w:tcPr>
          <w:p w14:paraId="262FBDA0" w14:textId="3C852FDB"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28.</w:t>
            </w:r>
          </w:p>
        </w:tc>
        <w:tc>
          <w:tcPr>
            <w:tcW w:w="5132" w:type="dxa"/>
          </w:tcPr>
          <w:p w14:paraId="108A5F85" w14:textId="633C5371"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Triukšmo lygis spausdinimo rėžimu</w:t>
            </w:r>
          </w:p>
        </w:tc>
        <w:tc>
          <w:tcPr>
            <w:tcW w:w="5387" w:type="dxa"/>
          </w:tcPr>
          <w:p w14:paraId="2B15212D" w14:textId="66968189"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daugiau kaip 70dB</w:t>
            </w:r>
          </w:p>
        </w:tc>
        <w:tc>
          <w:tcPr>
            <w:tcW w:w="3827" w:type="dxa"/>
          </w:tcPr>
          <w:p w14:paraId="5DF084BC"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79356956" w14:textId="77777777" w:rsidTr="002178EA">
        <w:tc>
          <w:tcPr>
            <w:tcW w:w="675" w:type="dxa"/>
          </w:tcPr>
          <w:p w14:paraId="08F5F546" w14:textId="3F933E32"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29.</w:t>
            </w:r>
          </w:p>
        </w:tc>
        <w:tc>
          <w:tcPr>
            <w:tcW w:w="5132" w:type="dxa"/>
          </w:tcPr>
          <w:p w14:paraId="5ECF3533" w14:textId="111708AC"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Sauga</w:t>
            </w:r>
          </w:p>
        </w:tc>
        <w:tc>
          <w:tcPr>
            <w:tcW w:w="5387" w:type="dxa"/>
          </w:tcPr>
          <w:p w14:paraId="36F45C95"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Turi būti taikomas IP filtravimas;</w:t>
            </w:r>
          </w:p>
          <w:p w14:paraId="5790849D"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Duomenys tarp spausdinimo įrangos ir serverio turi būti šifruojami „</w:t>
            </w:r>
            <w:proofErr w:type="spellStart"/>
            <w:r w:rsidRPr="000A73D0">
              <w:rPr>
                <w:rFonts w:ascii="Times New Roman" w:eastAsia="Times New Roman" w:hAnsi="Times New Roman" w:cs="Times New Roman"/>
                <w:sz w:val="20"/>
                <w:szCs w:val="20"/>
                <w:lang w:eastAsia="en-US"/>
              </w:rPr>
              <w:t>IPsec</w:t>
            </w:r>
            <w:proofErr w:type="spellEnd"/>
            <w:r w:rsidRPr="000A73D0">
              <w:rPr>
                <w:rFonts w:ascii="Times New Roman" w:eastAsia="Times New Roman" w:hAnsi="Times New Roman" w:cs="Times New Roman"/>
                <w:sz w:val="20"/>
                <w:szCs w:val="20"/>
                <w:lang w:eastAsia="en-US"/>
              </w:rPr>
              <w:t>“ protokolu;</w:t>
            </w:r>
          </w:p>
          <w:p w14:paraId="628B8894" w14:textId="36329A8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Turi būti naudojamas 802.1X arba lygiavertis autentifikavimas.</w:t>
            </w:r>
          </w:p>
        </w:tc>
        <w:tc>
          <w:tcPr>
            <w:tcW w:w="3827" w:type="dxa"/>
          </w:tcPr>
          <w:p w14:paraId="228C3E0E"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bl>
    <w:p w14:paraId="7056DB68" w14:textId="77777777" w:rsidR="00130569" w:rsidRPr="007620B9" w:rsidRDefault="00130569" w:rsidP="00F751AF">
      <w:pPr>
        <w:spacing w:after="0" w:line="240" w:lineRule="auto"/>
        <w:ind w:firstLine="567"/>
        <w:jc w:val="both"/>
        <w:rPr>
          <w:rFonts w:ascii="Times New Roman" w:eastAsia="Times New Roman" w:hAnsi="Times New Roman" w:cs="Times New Roman"/>
          <w:iCs/>
          <w:sz w:val="24"/>
          <w:szCs w:val="20"/>
          <w:lang w:eastAsia="en-US"/>
        </w:rPr>
      </w:pPr>
    </w:p>
    <w:p w14:paraId="5D9828BF" w14:textId="461F47F9" w:rsidR="00130569" w:rsidRDefault="00130569" w:rsidP="00130569">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b/>
          <w:sz w:val="24"/>
          <w:szCs w:val="20"/>
          <w:lang w:eastAsia="en-US"/>
        </w:rPr>
        <w:t>E</w:t>
      </w:r>
      <w:r w:rsidRPr="00090E7A">
        <w:rPr>
          <w:rFonts w:ascii="Times New Roman" w:eastAsia="Times New Roman" w:hAnsi="Times New Roman" w:cs="Times New Roman"/>
          <w:b/>
          <w:sz w:val="24"/>
          <w:szCs w:val="20"/>
          <w:lang w:eastAsia="en-US"/>
        </w:rPr>
        <w:t xml:space="preserve"> tipo įranga: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5387"/>
        <w:gridCol w:w="3827"/>
      </w:tblGrid>
      <w:tr w:rsidR="00E132C3" w:rsidRPr="00D11ADC" w14:paraId="196F1AB7" w14:textId="77777777" w:rsidTr="002178EA">
        <w:tc>
          <w:tcPr>
            <w:tcW w:w="675" w:type="dxa"/>
            <w:vAlign w:val="center"/>
          </w:tcPr>
          <w:p w14:paraId="316012D6" w14:textId="77777777"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b/>
                <w:sz w:val="20"/>
                <w:szCs w:val="20"/>
                <w:lang w:eastAsia="en-US"/>
              </w:rPr>
              <w:t xml:space="preserve">Eil. </w:t>
            </w:r>
            <w:proofErr w:type="spellStart"/>
            <w:r w:rsidRPr="000A73D0">
              <w:rPr>
                <w:rFonts w:ascii="Times New Roman" w:eastAsia="Times New Roman" w:hAnsi="Times New Roman" w:cs="Times New Roman"/>
                <w:b/>
                <w:sz w:val="20"/>
                <w:szCs w:val="20"/>
                <w:lang w:eastAsia="en-US"/>
              </w:rPr>
              <w:t>nr</w:t>
            </w:r>
            <w:r w:rsidRPr="000A73D0">
              <w:rPr>
                <w:rFonts w:ascii="Times New Roman" w:eastAsia="Times New Roman" w:hAnsi="Times New Roman" w:cs="Times New Roman"/>
                <w:sz w:val="20"/>
                <w:szCs w:val="20"/>
                <w:lang w:eastAsia="en-US"/>
              </w:rPr>
              <w:t>.</w:t>
            </w:r>
            <w:proofErr w:type="spellEnd"/>
          </w:p>
        </w:tc>
        <w:tc>
          <w:tcPr>
            <w:tcW w:w="5132" w:type="dxa"/>
            <w:vAlign w:val="center"/>
          </w:tcPr>
          <w:p w14:paraId="7328E2E6" w14:textId="6C3D8EFF" w:rsidR="00E132C3" w:rsidRPr="000A73D0" w:rsidRDefault="00E132C3" w:rsidP="00E132C3">
            <w:pPr>
              <w:spacing w:after="0" w:line="240" w:lineRule="auto"/>
              <w:jc w:val="center"/>
              <w:rPr>
                <w:rFonts w:ascii="Times New Roman" w:eastAsia="Times New Roman" w:hAnsi="Times New Roman" w:cs="Times New Roman"/>
                <w:b/>
                <w:sz w:val="20"/>
                <w:szCs w:val="20"/>
                <w:lang w:eastAsia="en-US"/>
              </w:rPr>
            </w:pPr>
            <w:r w:rsidRPr="000A73D0">
              <w:rPr>
                <w:rFonts w:ascii="Times New Roman" w:eastAsia="Times New Roman" w:hAnsi="Times New Roman" w:cs="Times New Roman"/>
                <w:b/>
                <w:bCs/>
                <w:sz w:val="20"/>
                <w:szCs w:val="20"/>
                <w:lang w:eastAsia="en-US"/>
              </w:rPr>
              <w:t>Reikalavimas</w:t>
            </w:r>
          </w:p>
        </w:tc>
        <w:tc>
          <w:tcPr>
            <w:tcW w:w="5387" w:type="dxa"/>
            <w:vAlign w:val="center"/>
          </w:tcPr>
          <w:p w14:paraId="32C65406" w14:textId="3FA4FE3A" w:rsidR="00E132C3" w:rsidRPr="000A73D0" w:rsidRDefault="00E132C3" w:rsidP="00E132C3">
            <w:pPr>
              <w:spacing w:after="0" w:line="240" w:lineRule="auto"/>
              <w:jc w:val="center"/>
              <w:rPr>
                <w:rFonts w:ascii="Times New Roman" w:eastAsia="Times New Roman" w:hAnsi="Times New Roman" w:cs="Times New Roman"/>
                <w:b/>
                <w:sz w:val="20"/>
                <w:szCs w:val="20"/>
                <w:lang w:eastAsia="en-US"/>
              </w:rPr>
            </w:pPr>
            <w:r w:rsidRPr="000A73D0">
              <w:rPr>
                <w:rFonts w:ascii="Times New Roman" w:eastAsia="Times New Roman" w:hAnsi="Times New Roman" w:cs="Times New Roman"/>
                <w:b/>
                <w:bCs/>
                <w:sz w:val="20"/>
                <w:szCs w:val="20"/>
                <w:lang w:eastAsia="en-US"/>
              </w:rPr>
              <w:t>Minimali reikšmė</w:t>
            </w:r>
          </w:p>
        </w:tc>
        <w:tc>
          <w:tcPr>
            <w:tcW w:w="3827" w:type="dxa"/>
            <w:vAlign w:val="center"/>
          </w:tcPr>
          <w:p w14:paraId="0FDE3163" w14:textId="77777777" w:rsidR="00E132C3" w:rsidRPr="000A73D0" w:rsidRDefault="00E132C3" w:rsidP="00E132C3">
            <w:pPr>
              <w:spacing w:after="0" w:line="240" w:lineRule="auto"/>
              <w:jc w:val="center"/>
              <w:rPr>
                <w:rFonts w:ascii="Times New Roman" w:eastAsia="Times New Roman" w:hAnsi="Times New Roman" w:cs="Times New Roman"/>
                <w:b/>
                <w:sz w:val="20"/>
                <w:szCs w:val="20"/>
                <w:lang w:eastAsia="en-US"/>
              </w:rPr>
            </w:pPr>
            <w:r w:rsidRPr="000A73D0">
              <w:rPr>
                <w:rFonts w:ascii="Times New Roman" w:eastAsia="Times New Roman" w:hAnsi="Times New Roman" w:cs="Times New Roman"/>
                <w:b/>
                <w:sz w:val="20"/>
                <w:szCs w:val="20"/>
                <w:lang w:eastAsia="en-US"/>
              </w:rPr>
              <w:t>Siūloma tiksli rodiklio reikšmė</w:t>
            </w:r>
          </w:p>
          <w:p w14:paraId="5A1958C3" w14:textId="77777777"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(nurodyti tikslius siūlomus rodiklius)</w:t>
            </w:r>
          </w:p>
        </w:tc>
      </w:tr>
      <w:tr w:rsidR="00E132C3" w:rsidRPr="00D11ADC" w14:paraId="6AC08E11" w14:textId="77777777" w:rsidTr="002178EA">
        <w:tc>
          <w:tcPr>
            <w:tcW w:w="675" w:type="dxa"/>
          </w:tcPr>
          <w:p w14:paraId="5660AB35" w14:textId="567A010D"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w:t>
            </w:r>
          </w:p>
        </w:tc>
        <w:tc>
          <w:tcPr>
            <w:tcW w:w="5132" w:type="dxa"/>
          </w:tcPr>
          <w:p w14:paraId="3BC116C8" w14:textId="10A3B9A9"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Gamintojas</w:t>
            </w:r>
          </w:p>
        </w:tc>
        <w:tc>
          <w:tcPr>
            <w:tcW w:w="5387" w:type="dxa"/>
          </w:tcPr>
          <w:p w14:paraId="6C7F658F" w14:textId="37B9BE0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Nurodyti</w:t>
            </w:r>
          </w:p>
        </w:tc>
        <w:tc>
          <w:tcPr>
            <w:tcW w:w="3827" w:type="dxa"/>
          </w:tcPr>
          <w:p w14:paraId="187C11B8"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0D1B114E" w14:textId="77777777" w:rsidTr="002178EA">
        <w:tc>
          <w:tcPr>
            <w:tcW w:w="675" w:type="dxa"/>
          </w:tcPr>
          <w:p w14:paraId="7817144A" w14:textId="5B8B7160"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w:t>
            </w:r>
          </w:p>
        </w:tc>
        <w:tc>
          <w:tcPr>
            <w:tcW w:w="5132" w:type="dxa"/>
          </w:tcPr>
          <w:p w14:paraId="381F9063" w14:textId="741646F5"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Modelis</w:t>
            </w:r>
          </w:p>
        </w:tc>
        <w:tc>
          <w:tcPr>
            <w:tcW w:w="5387" w:type="dxa"/>
          </w:tcPr>
          <w:p w14:paraId="2963853B" w14:textId="6BBBECE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bCs/>
                <w:sz w:val="20"/>
                <w:szCs w:val="20"/>
                <w:lang w:eastAsia="en-US"/>
              </w:rPr>
              <w:t>Nurodyti</w:t>
            </w:r>
          </w:p>
        </w:tc>
        <w:tc>
          <w:tcPr>
            <w:tcW w:w="3827" w:type="dxa"/>
          </w:tcPr>
          <w:p w14:paraId="376A891E"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2A73E683" w14:textId="77777777" w:rsidTr="002178EA">
        <w:tc>
          <w:tcPr>
            <w:tcW w:w="675" w:type="dxa"/>
          </w:tcPr>
          <w:p w14:paraId="627382CC" w14:textId="24FF9390"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3.</w:t>
            </w:r>
          </w:p>
        </w:tc>
        <w:tc>
          <w:tcPr>
            <w:tcW w:w="5132" w:type="dxa"/>
          </w:tcPr>
          <w:p w14:paraId="5EED4C44" w14:textId="15AD188C"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Įrangos technologija</w:t>
            </w:r>
          </w:p>
        </w:tc>
        <w:tc>
          <w:tcPr>
            <w:tcW w:w="5387" w:type="dxa"/>
          </w:tcPr>
          <w:p w14:paraId="59EFB300" w14:textId="237C5C5F"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Elektrografinė arba lygiavertė</w:t>
            </w:r>
          </w:p>
        </w:tc>
        <w:tc>
          <w:tcPr>
            <w:tcW w:w="3827" w:type="dxa"/>
          </w:tcPr>
          <w:p w14:paraId="3E42F9BF"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25ECAD69" w14:textId="77777777" w:rsidTr="002178EA">
        <w:tc>
          <w:tcPr>
            <w:tcW w:w="675" w:type="dxa"/>
          </w:tcPr>
          <w:p w14:paraId="58996621" w14:textId="78FAEECA"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4.</w:t>
            </w:r>
          </w:p>
        </w:tc>
        <w:tc>
          <w:tcPr>
            <w:tcW w:w="5132" w:type="dxa"/>
          </w:tcPr>
          <w:p w14:paraId="0FEFEE10" w14:textId="03C5574F"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Maksimalus spausdinimo formatas</w:t>
            </w:r>
          </w:p>
        </w:tc>
        <w:tc>
          <w:tcPr>
            <w:tcW w:w="5387" w:type="dxa"/>
          </w:tcPr>
          <w:p w14:paraId="7CF77545" w14:textId="74F06520"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A4</w:t>
            </w:r>
          </w:p>
        </w:tc>
        <w:tc>
          <w:tcPr>
            <w:tcW w:w="3827" w:type="dxa"/>
          </w:tcPr>
          <w:p w14:paraId="7C42B37D"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646E97BB" w14:textId="77777777" w:rsidTr="002178EA">
        <w:tc>
          <w:tcPr>
            <w:tcW w:w="675" w:type="dxa"/>
          </w:tcPr>
          <w:p w14:paraId="7F966E31" w14:textId="35F9C512"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5.</w:t>
            </w:r>
          </w:p>
        </w:tc>
        <w:tc>
          <w:tcPr>
            <w:tcW w:w="5132" w:type="dxa"/>
          </w:tcPr>
          <w:p w14:paraId="490E581E" w14:textId="01BFDF0B"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Vienpusių A4 formato lapų spausdinimo greitis, spausdinant minimalia reikalaujama skiriamąja geba (raiška)</w:t>
            </w:r>
          </w:p>
        </w:tc>
        <w:tc>
          <w:tcPr>
            <w:tcW w:w="5387" w:type="dxa"/>
          </w:tcPr>
          <w:p w14:paraId="008FCA34" w14:textId="45647ACE"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40 juodai baltų psl./min. A4 formatu</w:t>
            </w:r>
          </w:p>
        </w:tc>
        <w:tc>
          <w:tcPr>
            <w:tcW w:w="3827" w:type="dxa"/>
          </w:tcPr>
          <w:p w14:paraId="6103A8C6"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566B2262" w14:textId="77777777" w:rsidTr="002178EA">
        <w:tc>
          <w:tcPr>
            <w:tcW w:w="675" w:type="dxa"/>
          </w:tcPr>
          <w:p w14:paraId="0631087C" w14:textId="7D41B002"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6.</w:t>
            </w:r>
          </w:p>
        </w:tc>
        <w:tc>
          <w:tcPr>
            <w:tcW w:w="5132" w:type="dxa"/>
          </w:tcPr>
          <w:p w14:paraId="221F1EEB" w14:textId="6712DE0B"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Pirmo spaudo pasirodymo laikas </w:t>
            </w:r>
          </w:p>
        </w:tc>
        <w:tc>
          <w:tcPr>
            <w:tcW w:w="5387" w:type="dxa"/>
          </w:tcPr>
          <w:p w14:paraId="48AA85F4" w14:textId="3AC8062E"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ilgiau kaip 6,5 sek.</w:t>
            </w:r>
          </w:p>
        </w:tc>
        <w:tc>
          <w:tcPr>
            <w:tcW w:w="3827" w:type="dxa"/>
          </w:tcPr>
          <w:p w14:paraId="1E163E92"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2535E6FF" w14:textId="77777777" w:rsidTr="002178EA">
        <w:tc>
          <w:tcPr>
            <w:tcW w:w="675" w:type="dxa"/>
          </w:tcPr>
          <w:p w14:paraId="2D58E308" w14:textId="0D9FC15B"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7.</w:t>
            </w:r>
          </w:p>
        </w:tc>
        <w:tc>
          <w:tcPr>
            <w:tcW w:w="5132" w:type="dxa"/>
          </w:tcPr>
          <w:p w14:paraId="460A7C1A" w14:textId="1FEB8860"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Pabudimo laikas iš miego rėžimo</w:t>
            </w:r>
          </w:p>
        </w:tc>
        <w:tc>
          <w:tcPr>
            <w:tcW w:w="5387" w:type="dxa"/>
          </w:tcPr>
          <w:p w14:paraId="00B54A4F" w14:textId="26A1E848"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ilgiau kaip 9 sek.</w:t>
            </w:r>
          </w:p>
        </w:tc>
        <w:tc>
          <w:tcPr>
            <w:tcW w:w="3827" w:type="dxa"/>
          </w:tcPr>
          <w:p w14:paraId="255411A6"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1A786E7C" w14:textId="77777777" w:rsidTr="002178EA">
        <w:tc>
          <w:tcPr>
            <w:tcW w:w="675" w:type="dxa"/>
          </w:tcPr>
          <w:p w14:paraId="73113498" w14:textId="7F0344B5"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8.</w:t>
            </w:r>
          </w:p>
        </w:tc>
        <w:tc>
          <w:tcPr>
            <w:tcW w:w="5132" w:type="dxa"/>
          </w:tcPr>
          <w:p w14:paraId="761B8F18" w14:textId="193354EE"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Procesorius</w:t>
            </w:r>
          </w:p>
        </w:tc>
        <w:tc>
          <w:tcPr>
            <w:tcW w:w="5387" w:type="dxa"/>
          </w:tcPr>
          <w:p w14:paraId="303CB102" w14:textId="15EE9FBD"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w:t>
            </w:r>
            <w:r w:rsidR="00B134A9">
              <w:rPr>
                <w:rFonts w:ascii="Times New Roman" w:eastAsia="Times New Roman" w:hAnsi="Times New Roman" w:cs="Times New Roman"/>
                <w:sz w:val="20"/>
                <w:szCs w:val="20"/>
                <w:lang w:eastAsia="en-US"/>
              </w:rPr>
              <w:t>2</w:t>
            </w:r>
            <w:r w:rsidRPr="000A73D0">
              <w:rPr>
                <w:rFonts w:ascii="Times New Roman" w:eastAsia="Times New Roman" w:hAnsi="Times New Roman" w:cs="Times New Roman"/>
                <w:sz w:val="20"/>
                <w:szCs w:val="20"/>
                <w:lang w:eastAsia="en-US"/>
              </w:rPr>
              <w:t>-</w:t>
            </w:r>
            <w:r w:rsidR="00B134A9">
              <w:rPr>
                <w:rFonts w:ascii="Times New Roman" w:eastAsia="Times New Roman" w:hAnsi="Times New Roman" w:cs="Times New Roman"/>
                <w:sz w:val="20"/>
                <w:szCs w:val="20"/>
                <w:lang w:eastAsia="en-US"/>
              </w:rPr>
              <w:t>j</w:t>
            </w:r>
            <w:r w:rsidRPr="000A73D0">
              <w:rPr>
                <w:rFonts w:ascii="Times New Roman" w:eastAsia="Times New Roman" w:hAnsi="Times New Roman" w:cs="Times New Roman"/>
                <w:sz w:val="20"/>
                <w:szCs w:val="20"/>
                <w:lang w:eastAsia="en-US"/>
              </w:rPr>
              <w:t>ų branduolių (</w:t>
            </w:r>
            <w:proofErr w:type="spellStart"/>
            <w:r w:rsidR="00B134A9">
              <w:rPr>
                <w:rFonts w:ascii="Times New Roman" w:eastAsia="Times New Roman" w:hAnsi="Times New Roman" w:cs="Times New Roman"/>
                <w:sz w:val="20"/>
                <w:szCs w:val="20"/>
                <w:lang w:eastAsia="en-US"/>
              </w:rPr>
              <w:t>Dual</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core</w:t>
            </w:r>
            <w:proofErr w:type="spellEnd"/>
            <w:r w:rsidRPr="000A73D0">
              <w:rPr>
                <w:rFonts w:ascii="Times New Roman" w:eastAsia="Times New Roman" w:hAnsi="Times New Roman" w:cs="Times New Roman"/>
                <w:sz w:val="20"/>
                <w:szCs w:val="20"/>
                <w:lang w:eastAsia="en-US"/>
              </w:rPr>
              <w:t>)</w:t>
            </w:r>
          </w:p>
        </w:tc>
        <w:tc>
          <w:tcPr>
            <w:tcW w:w="3827" w:type="dxa"/>
          </w:tcPr>
          <w:p w14:paraId="2C42D1D4"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11960874" w14:textId="77777777" w:rsidTr="002178EA">
        <w:tc>
          <w:tcPr>
            <w:tcW w:w="675" w:type="dxa"/>
          </w:tcPr>
          <w:p w14:paraId="497B7184" w14:textId="49742E96"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9.</w:t>
            </w:r>
          </w:p>
        </w:tc>
        <w:tc>
          <w:tcPr>
            <w:tcW w:w="5132" w:type="dxa"/>
          </w:tcPr>
          <w:p w14:paraId="1FBEA069" w14:textId="43CF16CB"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Procesoriaus dažnis</w:t>
            </w:r>
          </w:p>
        </w:tc>
        <w:tc>
          <w:tcPr>
            <w:tcW w:w="5387" w:type="dxa"/>
          </w:tcPr>
          <w:p w14:paraId="1FEFB2B4" w14:textId="6720CCD0"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1,2 GHz</w:t>
            </w:r>
          </w:p>
        </w:tc>
        <w:tc>
          <w:tcPr>
            <w:tcW w:w="3827" w:type="dxa"/>
          </w:tcPr>
          <w:p w14:paraId="098A16B6"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39BC0C67" w14:textId="77777777" w:rsidTr="002178EA">
        <w:tc>
          <w:tcPr>
            <w:tcW w:w="675" w:type="dxa"/>
          </w:tcPr>
          <w:p w14:paraId="20FF1AAB" w14:textId="65DEDB87"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10.</w:t>
            </w:r>
          </w:p>
        </w:tc>
        <w:tc>
          <w:tcPr>
            <w:tcW w:w="5132" w:type="dxa"/>
          </w:tcPr>
          <w:p w14:paraId="75AEDB19" w14:textId="7E3491FF"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Spausdinimo skiriamoji geba (raiška)</w:t>
            </w:r>
          </w:p>
        </w:tc>
        <w:tc>
          <w:tcPr>
            <w:tcW w:w="5387" w:type="dxa"/>
          </w:tcPr>
          <w:p w14:paraId="36545672" w14:textId="705E26CB"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1200 x 1200 </w:t>
            </w:r>
            <w:proofErr w:type="spellStart"/>
            <w:r w:rsidRPr="000A73D0">
              <w:rPr>
                <w:rFonts w:ascii="Times New Roman" w:eastAsia="Times New Roman" w:hAnsi="Times New Roman" w:cs="Times New Roman"/>
                <w:sz w:val="20"/>
                <w:szCs w:val="20"/>
                <w:lang w:eastAsia="en-US"/>
              </w:rPr>
              <w:t>dpi</w:t>
            </w:r>
            <w:proofErr w:type="spellEnd"/>
          </w:p>
        </w:tc>
        <w:tc>
          <w:tcPr>
            <w:tcW w:w="3827" w:type="dxa"/>
          </w:tcPr>
          <w:p w14:paraId="68A269A7"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76DE9E47" w14:textId="77777777" w:rsidTr="002178EA">
        <w:tc>
          <w:tcPr>
            <w:tcW w:w="675" w:type="dxa"/>
          </w:tcPr>
          <w:p w14:paraId="2F559B3D" w14:textId="6062BAE1"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11.</w:t>
            </w:r>
          </w:p>
        </w:tc>
        <w:tc>
          <w:tcPr>
            <w:tcW w:w="5132" w:type="dxa"/>
          </w:tcPr>
          <w:p w14:paraId="02312D62" w14:textId="556AEFEB"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Operatyvinės atminties dydis</w:t>
            </w:r>
          </w:p>
        </w:tc>
        <w:tc>
          <w:tcPr>
            <w:tcW w:w="5387" w:type="dxa"/>
          </w:tcPr>
          <w:p w14:paraId="7D25BCC6" w14:textId="4159A66D"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w:t>
            </w:r>
            <w:r w:rsidR="00B134A9">
              <w:rPr>
                <w:rFonts w:ascii="Times New Roman" w:eastAsia="Times New Roman" w:hAnsi="Times New Roman" w:cs="Times New Roman"/>
                <w:sz w:val="20"/>
                <w:szCs w:val="20"/>
                <w:lang w:eastAsia="en-US"/>
              </w:rPr>
              <w:t xml:space="preserve">1.5 </w:t>
            </w:r>
            <w:r w:rsidRPr="000A73D0">
              <w:rPr>
                <w:rFonts w:ascii="Times New Roman" w:eastAsia="Times New Roman" w:hAnsi="Times New Roman" w:cs="Times New Roman"/>
                <w:sz w:val="20"/>
                <w:szCs w:val="20"/>
                <w:lang w:eastAsia="en-US"/>
              </w:rPr>
              <w:t>GB</w:t>
            </w:r>
          </w:p>
        </w:tc>
        <w:tc>
          <w:tcPr>
            <w:tcW w:w="3827" w:type="dxa"/>
          </w:tcPr>
          <w:p w14:paraId="6C7F9E09"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14332FF1" w14:textId="77777777" w:rsidTr="002178EA">
        <w:tc>
          <w:tcPr>
            <w:tcW w:w="675" w:type="dxa"/>
          </w:tcPr>
          <w:p w14:paraId="17833BBD" w14:textId="473AB0DB"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12.</w:t>
            </w:r>
          </w:p>
        </w:tc>
        <w:tc>
          <w:tcPr>
            <w:tcW w:w="5132" w:type="dxa"/>
          </w:tcPr>
          <w:p w14:paraId="20978D7D" w14:textId="0AC2DEC9"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hAnsi="Times New Roman" w:cs="Times New Roman"/>
                <w:color w:val="000000"/>
                <w:sz w:val="20"/>
                <w:szCs w:val="20"/>
                <w:lang w:eastAsia="lt-LT"/>
              </w:rPr>
              <w:t>Vidinis standusis diskas</w:t>
            </w:r>
          </w:p>
        </w:tc>
        <w:tc>
          <w:tcPr>
            <w:tcW w:w="5387" w:type="dxa"/>
          </w:tcPr>
          <w:p w14:paraId="2E3CC811" w14:textId="010C9A0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hAnsi="Times New Roman" w:cs="Times New Roman"/>
                <w:color w:val="000000"/>
                <w:sz w:val="20"/>
                <w:szCs w:val="20"/>
                <w:lang w:eastAsia="lt-LT"/>
              </w:rPr>
              <w:t>ne mažiau kaip 250 GB</w:t>
            </w:r>
          </w:p>
        </w:tc>
        <w:tc>
          <w:tcPr>
            <w:tcW w:w="3827" w:type="dxa"/>
          </w:tcPr>
          <w:p w14:paraId="2C60AF56"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67B5CF73" w14:textId="77777777" w:rsidTr="002178EA">
        <w:tc>
          <w:tcPr>
            <w:tcW w:w="675" w:type="dxa"/>
          </w:tcPr>
          <w:p w14:paraId="7963C251" w14:textId="22561CC0"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13.</w:t>
            </w:r>
          </w:p>
        </w:tc>
        <w:tc>
          <w:tcPr>
            <w:tcW w:w="5132" w:type="dxa"/>
          </w:tcPr>
          <w:p w14:paraId="032299BC" w14:textId="44E45BB9" w:rsidR="00E132C3" w:rsidRPr="000A73D0" w:rsidRDefault="00E132C3" w:rsidP="00E132C3">
            <w:pPr>
              <w:spacing w:after="0" w:line="240" w:lineRule="auto"/>
              <w:jc w:val="both"/>
              <w:rPr>
                <w:rFonts w:ascii="Times New Roman" w:hAnsi="Times New Roman" w:cs="Times New Roman"/>
                <w:color w:val="000000"/>
                <w:sz w:val="20"/>
                <w:szCs w:val="20"/>
                <w:lang w:eastAsia="lt-LT"/>
              </w:rPr>
            </w:pPr>
            <w:r w:rsidRPr="000A73D0">
              <w:rPr>
                <w:rFonts w:ascii="Times New Roman" w:eastAsia="Times New Roman" w:hAnsi="Times New Roman" w:cs="Times New Roman"/>
                <w:sz w:val="20"/>
                <w:szCs w:val="20"/>
                <w:lang w:eastAsia="en-US"/>
              </w:rPr>
              <w:t>Saugumo reikalavimai</w:t>
            </w:r>
          </w:p>
        </w:tc>
        <w:tc>
          <w:tcPr>
            <w:tcW w:w="5387" w:type="dxa"/>
          </w:tcPr>
          <w:p w14:paraId="1D2AACA3" w14:textId="5B7DA8F3"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Turi būti duomenų kodavimas atminties kaupiklyje (ne mažiau kaip 128 </w:t>
            </w:r>
            <w:proofErr w:type="spellStart"/>
            <w:r w:rsidRPr="000A73D0">
              <w:rPr>
                <w:rFonts w:ascii="Times New Roman" w:eastAsia="Times New Roman" w:hAnsi="Times New Roman" w:cs="Times New Roman"/>
                <w:sz w:val="20"/>
                <w:szCs w:val="20"/>
                <w:lang w:eastAsia="en-US"/>
              </w:rPr>
              <w:t>bit</w:t>
            </w:r>
            <w:proofErr w:type="spellEnd"/>
            <w:r w:rsidRPr="000A73D0">
              <w:rPr>
                <w:rFonts w:ascii="Times New Roman" w:eastAsia="Times New Roman" w:hAnsi="Times New Roman" w:cs="Times New Roman"/>
                <w:sz w:val="20"/>
                <w:szCs w:val="20"/>
                <w:lang w:eastAsia="en-US"/>
              </w:rPr>
              <w:t>) su daugkartinio perrašymo galimybe</w:t>
            </w:r>
          </w:p>
        </w:tc>
        <w:tc>
          <w:tcPr>
            <w:tcW w:w="3827" w:type="dxa"/>
          </w:tcPr>
          <w:p w14:paraId="2B794E19"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13E2EC18" w14:textId="77777777" w:rsidTr="002178EA">
        <w:tc>
          <w:tcPr>
            <w:tcW w:w="675" w:type="dxa"/>
          </w:tcPr>
          <w:p w14:paraId="1CDFE710" w14:textId="67106E48"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14.</w:t>
            </w:r>
          </w:p>
        </w:tc>
        <w:tc>
          <w:tcPr>
            <w:tcW w:w="5132" w:type="dxa"/>
          </w:tcPr>
          <w:p w14:paraId="54B023C2" w14:textId="03880A4C"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Integruota sąsaja (standartinė)</w:t>
            </w:r>
          </w:p>
        </w:tc>
        <w:tc>
          <w:tcPr>
            <w:tcW w:w="5387" w:type="dxa"/>
          </w:tcPr>
          <w:p w14:paraId="390B9F81" w14:textId="7EC76B22"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USB 2.0, 10/100/1000 Base-T tinklo plokštė</w:t>
            </w:r>
          </w:p>
        </w:tc>
        <w:tc>
          <w:tcPr>
            <w:tcW w:w="3827" w:type="dxa"/>
          </w:tcPr>
          <w:p w14:paraId="6B28B634"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4F85C739" w14:textId="77777777" w:rsidTr="002178EA">
        <w:tc>
          <w:tcPr>
            <w:tcW w:w="675" w:type="dxa"/>
          </w:tcPr>
          <w:p w14:paraId="1B037975" w14:textId="2565B481"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15.</w:t>
            </w:r>
          </w:p>
        </w:tc>
        <w:tc>
          <w:tcPr>
            <w:tcW w:w="5132" w:type="dxa"/>
          </w:tcPr>
          <w:p w14:paraId="6F57315A" w14:textId="5A38AA00"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Spausdinimo kalba</w:t>
            </w:r>
          </w:p>
        </w:tc>
        <w:tc>
          <w:tcPr>
            <w:tcW w:w="5387" w:type="dxa"/>
          </w:tcPr>
          <w:p w14:paraId="3A6EEC3D" w14:textId="4366027E"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PCL6, Adobe </w:t>
            </w:r>
            <w:proofErr w:type="spellStart"/>
            <w:r w:rsidRPr="000A73D0">
              <w:rPr>
                <w:rFonts w:ascii="Times New Roman" w:eastAsia="Times New Roman" w:hAnsi="Times New Roman" w:cs="Times New Roman"/>
                <w:sz w:val="20"/>
                <w:szCs w:val="20"/>
                <w:lang w:eastAsia="en-US"/>
              </w:rPr>
              <w:t>Postscript</w:t>
            </w:r>
            <w:proofErr w:type="spellEnd"/>
            <w:r w:rsidRPr="000A73D0">
              <w:rPr>
                <w:rFonts w:ascii="Times New Roman" w:eastAsia="Times New Roman" w:hAnsi="Times New Roman" w:cs="Times New Roman"/>
                <w:sz w:val="20"/>
                <w:szCs w:val="20"/>
                <w:lang w:eastAsia="en-US"/>
              </w:rPr>
              <w:t xml:space="preserve"> 3, arba analogiška</w:t>
            </w:r>
          </w:p>
        </w:tc>
        <w:tc>
          <w:tcPr>
            <w:tcW w:w="3827" w:type="dxa"/>
          </w:tcPr>
          <w:p w14:paraId="5486B976"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39AA8C59" w14:textId="77777777" w:rsidTr="002178EA">
        <w:tc>
          <w:tcPr>
            <w:tcW w:w="675" w:type="dxa"/>
          </w:tcPr>
          <w:p w14:paraId="39BA617D" w14:textId="21CB3B0D"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16.</w:t>
            </w:r>
          </w:p>
        </w:tc>
        <w:tc>
          <w:tcPr>
            <w:tcW w:w="5132" w:type="dxa"/>
          </w:tcPr>
          <w:p w14:paraId="3E3ACBA8" w14:textId="5ED70461"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Suderinamumas su operacinėmis sistemomis</w:t>
            </w:r>
          </w:p>
        </w:tc>
        <w:tc>
          <w:tcPr>
            <w:tcW w:w="5387" w:type="dxa"/>
          </w:tcPr>
          <w:p w14:paraId="0FB35D84" w14:textId="2C091FDB" w:rsidR="00784BBF"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Windows </w:t>
            </w:r>
            <w:r w:rsidR="00B85636">
              <w:rPr>
                <w:rFonts w:ascii="Times New Roman" w:eastAsia="Times New Roman" w:hAnsi="Times New Roman" w:cs="Times New Roman"/>
                <w:sz w:val="20"/>
                <w:szCs w:val="20"/>
                <w:lang w:eastAsia="en-US"/>
              </w:rPr>
              <w:t>10</w:t>
            </w:r>
            <w:r w:rsidRPr="000A73D0">
              <w:rPr>
                <w:rFonts w:ascii="Times New Roman" w:eastAsia="Times New Roman" w:hAnsi="Times New Roman" w:cs="Times New Roman"/>
                <w:sz w:val="20"/>
                <w:szCs w:val="20"/>
                <w:lang w:eastAsia="en-US"/>
              </w:rPr>
              <w:t xml:space="preserve"> (32/64BIT)</w:t>
            </w:r>
          </w:p>
          <w:p w14:paraId="0D9BB47D" w14:textId="2EC61765"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Windows 1</w:t>
            </w:r>
            <w:r w:rsidR="00B85636">
              <w:rPr>
                <w:rFonts w:ascii="Times New Roman" w:eastAsia="Times New Roman" w:hAnsi="Times New Roman" w:cs="Times New Roman"/>
                <w:sz w:val="20"/>
                <w:szCs w:val="20"/>
                <w:lang w:eastAsia="en-US"/>
              </w:rPr>
              <w:t>1</w:t>
            </w:r>
            <w:r w:rsidRPr="000A73D0">
              <w:rPr>
                <w:rFonts w:ascii="Times New Roman" w:eastAsia="Times New Roman" w:hAnsi="Times New Roman" w:cs="Times New Roman"/>
                <w:sz w:val="20"/>
                <w:szCs w:val="20"/>
                <w:lang w:eastAsia="en-US"/>
              </w:rPr>
              <w:t xml:space="preserve"> (32/64BIT)</w:t>
            </w:r>
          </w:p>
        </w:tc>
        <w:tc>
          <w:tcPr>
            <w:tcW w:w="3827" w:type="dxa"/>
          </w:tcPr>
          <w:p w14:paraId="2A19C515"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16A8D663" w14:textId="77777777" w:rsidTr="002178EA">
        <w:tc>
          <w:tcPr>
            <w:tcW w:w="675" w:type="dxa"/>
          </w:tcPr>
          <w:p w14:paraId="0E7138AF" w14:textId="0D5BE22E"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17.</w:t>
            </w:r>
          </w:p>
        </w:tc>
        <w:tc>
          <w:tcPr>
            <w:tcW w:w="5132" w:type="dxa"/>
          </w:tcPr>
          <w:p w14:paraId="28985862" w14:textId="663545F1"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Automatinis dvipusis dokumentų tiektuvas (skenuojantis abi puses vienu lapo paleidimu)</w:t>
            </w:r>
          </w:p>
        </w:tc>
        <w:tc>
          <w:tcPr>
            <w:tcW w:w="5387" w:type="dxa"/>
          </w:tcPr>
          <w:p w14:paraId="0ECD233E" w14:textId="65A4C9F1"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w:t>
            </w:r>
            <w:r w:rsidR="00B85636">
              <w:rPr>
                <w:rFonts w:ascii="Times New Roman" w:eastAsia="Times New Roman" w:hAnsi="Times New Roman" w:cs="Times New Roman"/>
                <w:sz w:val="20"/>
                <w:szCs w:val="20"/>
                <w:lang w:eastAsia="en-US"/>
              </w:rPr>
              <w:t>75</w:t>
            </w:r>
            <w:r w:rsidRPr="000A73D0">
              <w:rPr>
                <w:rFonts w:ascii="Times New Roman" w:eastAsia="Times New Roman" w:hAnsi="Times New Roman" w:cs="Times New Roman"/>
                <w:sz w:val="20"/>
                <w:szCs w:val="20"/>
                <w:lang w:eastAsia="en-US"/>
              </w:rPr>
              <w:t xml:space="preserve"> lap</w:t>
            </w:r>
            <w:r w:rsidR="00B85636">
              <w:rPr>
                <w:rFonts w:ascii="Times New Roman" w:eastAsia="Times New Roman" w:hAnsi="Times New Roman" w:cs="Times New Roman"/>
                <w:sz w:val="20"/>
                <w:szCs w:val="20"/>
                <w:lang w:eastAsia="en-US"/>
              </w:rPr>
              <w:t>ai</w:t>
            </w:r>
          </w:p>
        </w:tc>
        <w:tc>
          <w:tcPr>
            <w:tcW w:w="3827" w:type="dxa"/>
          </w:tcPr>
          <w:p w14:paraId="6FB8913D"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56471F56" w14:textId="77777777" w:rsidTr="002178EA">
        <w:tc>
          <w:tcPr>
            <w:tcW w:w="675" w:type="dxa"/>
          </w:tcPr>
          <w:p w14:paraId="7D28CF30" w14:textId="7C8265C1"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18.</w:t>
            </w:r>
          </w:p>
        </w:tc>
        <w:tc>
          <w:tcPr>
            <w:tcW w:w="5132" w:type="dxa"/>
          </w:tcPr>
          <w:p w14:paraId="21A16637" w14:textId="018A0DDF"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Popieriaus dėtuvės (-</w:t>
            </w:r>
            <w:proofErr w:type="spellStart"/>
            <w:r w:rsidRPr="000A73D0">
              <w:rPr>
                <w:rFonts w:ascii="Times New Roman" w:eastAsia="Times New Roman" w:hAnsi="Times New Roman" w:cs="Times New Roman"/>
                <w:sz w:val="20"/>
                <w:szCs w:val="20"/>
                <w:lang w:eastAsia="en-US"/>
              </w:rPr>
              <w:t>ių</w:t>
            </w:r>
            <w:proofErr w:type="spellEnd"/>
            <w:r w:rsidRPr="000A73D0">
              <w:rPr>
                <w:rFonts w:ascii="Times New Roman" w:eastAsia="Times New Roman" w:hAnsi="Times New Roman" w:cs="Times New Roman"/>
                <w:sz w:val="20"/>
                <w:szCs w:val="20"/>
                <w:lang w:eastAsia="en-US"/>
              </w:rPr>
              <w:t>) talpa</w:t>
            </w:r>
          </w:p>
        </w:tc>
        <w:tc>
          <w:tcPr>
            <w:tcW w:w="5387" w:type="dxa"/>
          </w:tcPr>
          <w:p w14:paraId="67E72D2A" w14:textId="526828DE"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500 lapų</w:t>
            </w:r>
          </w:p>
        </w:tc>
        <w:tc>
          <w:tcPr>
            <w:tcW w:w="3827" w:type="dxa"/>
          </w:tcPr>
          <w:p w14:paraId="7D62E70F"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5C5529A1" w14:textId="77777777" w:rsidTr="002178EA">
        <w:tc>
          <w:tcPr>
            <w:tcW w:w="675" w:type="dxa"/>
          </w:tcPr>
          <w:p w14:paraId="6A734DD7" w14:textId="02F8B752"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19.</w:t>
            </w:r>
          </w:p>
        </w:tc>
        <w:tc>
          <w:tcPr>
            <w:tcW w:w="5132" w:type="dxa"/>
          </w:tcPr>
          <w:p w14:paraId="647E171E" w14:textId="4A2ADBA8"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Popieriaus išvedimas</w:t>
            </w:r>
          </w:p>
        </w:tc>
        <w:tc>
          <w:tcPr>
            <w:tcW w:w="5387" w:type="dxa"/>
          </w:tcPr>
          <w:p w14:paraId="210C9F68" w14:textId="00F4AFB5"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250 lapų</w:t>
            </w:r>
          </w:p>
        </w:tc>
        <w:tc>
          <w:tcPr>
            <w:tcW w:w="3827" w:type="dxa"/>
          </w:tcPr>
          <w:p w14:paraId="43743655"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324A45F2" w14:textId="77777777" w:rsidTr="002178EA">
        <w:tc>
          <w:tcPr>
            <w:tcW w:w="675" w:type="dxa"/>
          </w:tcPr>
          <w:p w14:paraId="27224FE2" w14:textId="4CB37D16"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20.</w:t>
            </w:r>
          </w:p>
        </w:tc>
        <w:tc>
          <w:tcPr>
            <w:tcW w:w="5132" w:type="dxa"/>
          </w:tcPr>
          <w:p w14:paraId="6A5F5210" w14:textId="666A2D2D"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Skenavimo greitis</w:t>
            </w:r>
          </w:p>
        </w:tc>
        <w:tc>
          <w:tcPr>
            <w:tcW w:w="5387" w:type="dxa"/>
          </w:tcPr>
          <w:p w14:paraId="0C9050E0" w14:textId="46056B2D"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ne mažiau kaip 50 atvaizdų per min. </w:t>
            </w:r>
          </w:p>
        </w:tc>
        <w:tc>
          <w:tcPr>
            <w:tcW w:w="3827" w:type="dxa"/>
          </w:tcPr>
          <w:p w14:paraId="1F4196FE"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58B13CC9" w14:textId="77777777" w:rsidTr="002178EA">
        <w:tc>
          <w:tcPr>
            <w:tcW w:w="675" w:type="dxa"/>
          </w:tcPr>
          <w:p w14:paraId="6FBFA5D9" w14:textId="7751185B"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21.</w:t>
            </w:r>
          </w:p>
        </w:tc>
        <w:tc>
          <w:tcPr>
            <w:tcW w:w="5132" w:type="dxa"/>
          </w:tcPr>
          <w:p w14:paraId="264A62DB" w14:textId="2275C6A9"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Skenavimo būdai</w:t>
            </w:r>
          </w:p>
        </w:tc>
        <w:tc>
          <w:tcPr>
            <w:tcW w:w="5387" w:type="dxa"/>
          </w:tcPr>
          <w:p w14:paraId="736CEA1A" w14:textId="58ED6E92"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Skenavimas į el. paštą,  į įrenginio kietąjį diską, į FTP, į USB</w:t>
            </w:r>
          </w:p>
        </w:tc>
        <w:tc>
          <w:tcPr>
            <w:tcW w:w="3827" w:type="dxa"/>
          </w:tcPr>
          <w:p w14:paraId="1939C7C3"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2A590094" w14:textId="77777777" w:rsidTr="002178EA">
        <w:tc>
          <w:tcPr>
            <w:tcW w:w="675" w:type="dxa"/>
          </w:tcPr>
          <w:p w14:paraId="59840596" w14:textId="43C810C3"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22.</w:t>
            </w:r>
          </w:p>
        </w:tc>
        <w:tc>
          <w:tcPr>
            <w:tcW w:w="5132" w:type="dxa"/>
          </w:tcPr>
          <w:p w14:paraId="38D72D59" w14:textId="3377E7B0"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Skenuotų dokumentų išsaugojimo formatai</w:t>
            </w:r>
          </w:p>
        </w:tc>
        <w:tc>
          <w:tcPr>
            <w:tcW w:w="5387" w:type="dxa"/>
          </w:tcPr>
          <w:p w14:paraId="1205579F" w14:textId="27B7B873"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roofErr w:type="spellStart"/>
            <w:r w:rsidRPr="000A73D0">
              <w:rPr>
                <w:rFonts w:ascii="Times New Roman" w:eastAsia="Times New Roman" w:hAnsi="Times New Roman" w:cs="Times New Roman"/>
                <w:sz w:val="20"/>
                <w:szCs w:val="20"/>
                <w:lang w:eastAsia="en-US"/>
              </w:rPr>
              <w:t>tiff</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jpeg</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pdf</w:t>
            </w:r>
            <w:proofErr w:type="spellEnd"/>
            <w:r w:rsidRPr="000A73D0">
              <w:rPr>
                <w:rFonts w:ascii="Times New Roman" w:eastAsia="Times New Roman" w:hAnsi="Times New Roman" w:cs="Times New Roman"/>
                <w:sz w:val="20"/>
                <w:szCs w:val="20"/>
                <w:lang w:eastAsia="en-US"/>
              </w:rPr>
              <w:t xml:space="preserve">,  </w:t>
            </w:r>
            <w:proofErr w:type="spellStart"/>
            <w:r w:rsidRPr="000A73D0">
              <w:rPr>
                <w:rFonts w:ascii="Times New Roman" w:eastAsia="Times New Roman" w:hAnsi="Times New Roman" w:cs="Times New Roman"/>
                <w:sz w:val="20"/>
                <w:szCs w:val="20"/>
                <w:lang w:eastAsia="en-US"/>
              </w:rPr>
              <w:t>pdf</w:t>
            </w:r>
            <w:proofErr w:type="spellEnd"/>
            <w:r w:rsidRPr="000A73D0">
              <w:rPr>
                <w:rFonts w:ascii="Times New Roman" w:eastAsia="Times New Roman" w:hAnsi="Times New Roman" w:cs="Times New Roman"/>
                <w:sz w:val="20"/>
                <w:szCs w:val="20"/>
                <w:lang w:eastAsia="en-US"/>
              </w:rPr>
              <w:t xml:space="preserve"> su paieškos funkcija</w:t>
            </w:r>
          </w:p>
        </w:tc>
        <w:tc>
          <w:tcPr>
            <w:tcW w:w="3827" w:type="dxa"/>
          </w:tcPr>
          <w:p w14:paraId="297FE3F5"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5AFCECAC" w14:textId="77777777" w:rsidTr="002178EA">
        <w:tc>
          <w:tcPr>
            <w:tcW w:w="675" w:type="dxa"/>
          </w:tcPr>
          <w:p w14:paraId="5FB8F495" w14:textId="1BE88A5E"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lastRenderedPageBreak/>
              <w:t>23.</w:t>
            </w:r>
          </w:p>
        </w:tc>
        <w:tc>
          <w:tcPr>
            <w:tcW w:w="5132" w:type="dxa"/>
          </w:tcPr>
          <w:p w14:paraId="558BE0E1" w14:textId="341059ED"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Valdymo skydelis</w:t>
            </w:r>
          </w:p>
        </w:tc>
        <w:tc>
          <w:tcPr>
            <w:tcW w:w="5387" w:type="dxa"/>
          </w:tcPr>
          <w:p w14:paraId="679A043F" w14:textId="4E2BCC59"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mažiau kaip 7 colių spalvinis, lietimui jautrus („</w:t>
            </w:r>
            <w:proofErr w:type="spellStart"/>
            <w:r w:rsidRPr="000A73D0">
              <w:rPr>
                <w:rFonts w:ascii="Times New Roman" w:eastAsia="Times New Roman" w:hAnsi="Times New Roman" w:cs="Times New Roman"/>
                <w:sz w:val="20"/>
                <w:szCs w:val="20"/>
                <w:lang w:eastAsia="en-US"/>
              </w:rPr>
              <w:t>touchscreen</w:t>
            </w:r>
            <w:proofErr w:type="spellEnd"/>
            <w:r w:rsidRPr="000A73D0">
              <w:rPr>
                <w:rFonts w:ascii="Times New Roman" w:eastAsia="Times New Roman" w:hAnsi="Times New Roman" w:cs="Times New Roman"/>
                <w:sz w:val="20"/>
                <w:szCs w:val="20"/>
                <w:lang w:eastAsia="en-US"/>
              </w:rPr>
              <w:t>“) LCD arba lygiavertis ekranas</w:t>
            </w:r>
          </w:p>
        </w:tc>
        <w:tc>
          <w:tcPr>
            <w:tcW w:w="3827" w:type="dxa"/>
          </w:tcPr>
          <w:p w14:paraId="7DAC6DCA"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11304F7D" w14:textId="77777777" w:rsidTr="002178EA">
        <w:tc>
          <w:tcPr>
            <w:tcW w:w="675" w:type="dxa"/>
          </w:tcPr>
          <w:p w14:paraId="4BB53FE8" w14:textId="6485C843"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24.</w:t>
            </w:r>
          </w:p>
        </w:tc>
        <w:tc>
          <w:tcPr>
            <w:tcW w:w="5132" w:type="dxa"/>
          </w:tcPr>
          <w:p w14:paraId="0361937B" w14:textId="05662AA8"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Turi būti pritaikytas naudoti su to paties gamintojo, originalia dažomųjų miltelių kasete</w:t>
            </w:r>
          </w:p>
        </w:tc>
        <w:tc>
          <w:tcPr>
            <w:tcW w:w="5387" w:type="dxa"/>
          </w:tcPr>
          <w:p w14:paraId="4EA802FE" w14:textId="0E529C31"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resursas ne mažiau kaip </w:t>
            </w:r>
            <w:r w:rsidR="00B85636">
              <w:rPr>
                <w:rFonts w:ascii="Times New Roman" w:eastAsia="Times New Roman" w:hAnsi="Times New Roman" w:cs="Times New Roman"/>
                <w:sz w:val="20"/>
                <w:szCs w:val="20"/>
                <w:lang w:eastAsia="en-US"/>
              </w:rPr>
              <w:t>1</w:t>
            </w:r>
            <w:r w:rsidR="00B134A9">
              <w:rPr>
                <w:rFonts w:ascii="Times New Roman" w:eastAsia="Times New Roman" w:hAnsi="Times New Roman" w:cs="Times New Roman"/>
                <w:sz w:val="20"/>
                <w:szCs w:val="20"/>
                <w:lang w:eastAsia="en-US"/>
              </w:rPr>
              <w:t>25</w:t>
            </w:r>
            <w:r w:rsidRPr="000A73D0">
              <w:rPr>
                <w:rFonts w:ascii="Times New Roman" w:eastAsia="Times New Roman" w:hAnsi="Times New Roman" w:cs="Times New Roman"/>
                <w:sz w:val="20"/>
                <w:szCs w:val="20"/>
                <w:lang w:eastAsia="en-US"/>
              </w:rPr>
              <w:t>00 spaudų, kai lapo padengimas 5%</w:t>
            </w:r>
          </w:p>
        </w:tc>
        <w:tc>
          <w:tcPr>
            <w:tcW w:w="3827" w:type="dxa"/>
          </w:tcPr>
          <w:p w14:paraId="1C8ABAE3"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70091C7B" w14:textId="77777777" w:rsidTr="002178EA">
        <w:tc>
          <w:tcPr>
            <w:tcW w:w="675" w:type="dxa"/>
          </w:tcPr>
          <w:p w14:paraId="6DBF997C" w14:textId="099097B8"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25.</w:t>
            </w:r>
          </w:p>
        </w:tc>
        <w:tc>
          <w:tcPr>
            <w:tcW w:w="5132" w:type="dxa"/>
          </w:tcPr>
          <w:p w14:paraId="6A700A07" w14:textId="289687DB"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Nuotolinis įrenginio valdymas</w:t>
            </w:r>
          </w:p>
        </w:tc>
        <w:tc>
          <w:tcPr>
            <w:tcW w:w="5387" w:type="dxa"/>
          </w:tcPr>
          <w:p w14:paraId="6B2D3BAE" w14:textId="77777777" w:rsidR="00784BBF"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Galimybė realiuoju laiku per nuotolį, naudojant </w:t>
            </w:r>
            <w:proofErr w:type="spellStart"/>
            <w:r w:rsidRPr="000A73D0">
              <w:rPr>
                <w:rFonts w:ascii="Times New Roman" w:eastAsia="Times New Roman" w:hAnsi="Times New Roman" w:cs="Times New Roman"/>
                <w:sz w:val="20"/>
                <w:szCs w:val="20"/>
                <w:lang w:eastAsia="en-US"/>
              </w:rPr>
              <w:t>web</w:t>
            </w:r>
            <w:proofErr w:type="spellEnd"/>
            <w:r w:rsidRPr="000A73D0">
              <w:rPr>
                <w:rFonts w:ascii="Times New Roman" w:eastAsia="Times New Roman" w:hAnsi="Times New Roman" w:cs="Times New Roman"/>
                <w:sz w:val="20"/>
                <w:szCs w:val="20"/>
                <w:lang w:eastAsia="en-US"/>
              </w:rPr>
              <w:t xml:space="preserve"> sąsają, iš bet kurios darbo vietos prisijungti prie įrenginio valdymo skydelio ir atlikti šiuos veiksmus:</w:t>
            </w:r>
          </w:p>
          <w:p w14:paraId="2D91866E" w14:textId="77777777" w:rsidR="00784BBF"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1. įrenginio funkcijų (kopijavimas, skenavimas, spausdinimas) konfigūravimas;</w:t>
            </w:r>
          </w:p>
          <w:p w14:paraId="2105951A" w14:textId="77777777" w:rsidR="00784BBF"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 galimybė teikti pagalbą vartotojams, atliekant kasdieninių funkcijų nustatymus;</w:t>
            </w:r>
          </w:p>
          <w:p w14:paraId="3AFAB097" w14:textId="77777777" w:rsidR="00784BBF"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3. organizuoti personalo mokymus, demonstruojant įrenginio funkcionalumą;</w:t>
            </w:r>
          </w:p>
          <w:p w14:paraId="5813D726" w14:textId="2360286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 xml:space="preserve">4. stebėti įrenginio būseną ir pranešimų kodus.  </w:t>
            </w:r>
          </w:p>
        </w:tc>
        <w:tc>
          <w:tcPr>
            <w:tcW w:w="3827" w:type="dxa"/>
          </w:tcPr>
          <w:p w14:paraId="4237C18D"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7620B9" w:rsidRPr="00D11ADC" w14:paraId="01993766" w14:textId="77777777" w:rsidTr="002178EA">
        <w:tc>
          <w:tcPr>
            <w:tcW w:w="675" w:type="dxa"/>
          </w:tcPr>
          <w:p w14:paraId="74659DFA" w14:textId="19F8D1B0" w:rsidR="007620B9" w:rsidRPr="000A73D0" w:rsidRDefault="007620B9" w:rsidP="007620B9">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26.</w:t>
            </w:r>
          </w:p>
        </w:tc>
        <w:tc>
          <w:tcPr>
            <w:tcW w:w="5132" w:type="dxa"/>
          </w:tcPr>
          <w:p w14:paraId="796A6CEA" w14:textId="2ACCE527" w:rsidR="007620B9" w:rsidRPr="000A73D0" w:rsidRDefault="007620B9" w:rsidP="007620B9">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Aplinkosauginis reikalavimas</w:t>
            </w:r>
          </w:p>
        </w:tc>
        <w:tc>
          <w:tcPr>
            <w:tcW w:w="5387" w:type="dxa"/>
          </w:tcPr>
          <w:p w14:paraId="6AF7B566" w14:textId="7B72278C" w:rsidR="007620B9" w:rsidRPr="007620B9" w:rsidRDefault="007620B9" w:rsidP="007620B9">
            <w:pPr>
              <w:spacing w:after="0" w:line="240" w:lineRule="auto"/>
              <w:jc w:val="both"/>
              <w:rPr>
                <w:rFonts w:ascii="Times New Roman" w:eastAsia="Times New Roman" w:hAnsi="Times New Roman" w:cs="Times New Roman"/>
                <w:sz w:val="20"/>
                <w:szCs w:val="20"/>
                <w:lang w:eastAsia="en-US"/>
              </w:rPr>
            </w:pPr>
            <w:r w:rsidRPr="007620B9">
              <w:rPr>
                <w:rFonts w:ascii="Times New Roman" w:eastAsia="Times New Roman" w:hAnsi="Times New Roman" w:cs="Times New Roman"/>
                <w:sz w:val="20"/>
                <w:szCs w:val="20"/>
                <w:lang w:eastAsia="en-US"/>
              </w:rPr>
              <w:t>T</w:t>
            </w:r>
            <w:r w:rsidRPr="007620B9">
              <w:rPr>
                <w:rFonts w:ascii="Times New Roman" w:hAnsi="Times New Roman" w:cs="Times New Roman"/>
                <w:sz w:val="20"/>
                <w:szCs w:val="20"/>
                <w:lang w:eastAsia="lt-LT"/>
              </w:rPr>
              <w:t xml:space="preserve">uri atitikti aukščiausio energinio efektyvumo klasę (prieinamą Lietuvos rinkoje), nustatytą Europos Komisijos reglamentuose dėl gaminių energijos vartojimo efektyvumo ženklinimo reikalavimų, </w:t>
            </w:r>
            <w:proofErr w:type="spellStart"/>
            <w:r w:rsidRPr="007620B9">
              <w:rPr>
                <w:rFonts w:ascii="Times New Roman" w:hAnsi="Times New Roman" w:cs="Times New Roman"/>
                <w:sz w:val="20"/>
                <w:szCs w:val="20"/>
                <w:lang w:eastAsia="lt-LT"/>
              </w:rPr>
              <w:t>t.y</w:t>
            </w:r>
            <w:proofErr w:type="spellEnd"/>
            <w:r w:rsidRPr="007620B9">
              <w:rPr>
                <w:rFonts w:ascii="Times New Roman" w:hAnsi="Times New Roman" w:cs="Times New Roman"/>
                <w:sz w:val="20"/>
                <w:szCs w:val="20"/>
                <w:lang w:eastAsia="lt-LT"/>
              </w:rPr>
              <w:t>.</w:t>
            </w:r>
            <w:r w:rsidRPr="007620B9">
              <w:rPr>
                <w:rFonts w:ascii="Times New Roman" w:eastAsia="Times New Roman" w:hAnsi="Times New Roman" w:cs="Times New Roman"/>
                <w:sz w:val="20"/>
                <w:szCs w:val="20"/>
                <w:lang w:eastAsia="en-US"/>
              </w:rPr>
              <w:t xml:space="preserve"> energijos sąnaudos (TEC) turi būti ne daugiau kaip 5 kWh </w:t>
            </w:r>
            <w:r w:rsidRPr="007620B9">
              <w:rPr>
                <w:rFonts w:ascii="Times New Roman" w:eastAsia="Times New Roman" w:hAnsi="Times New Roman" w:cs="Times New Roman"/>
                <w:b/>
                <w:bCs/>
                <w:sz w:val="20"/>
                <w:szCs w:val="20"/>
                <w:lang w:eastAsia="en-US"/>
              </w:rPr>
              <w:t>(kartu su pasiūlymu pateikti nuorodą į internetinį puslapį arba pridėti dokumentą, patvirtinantį atitikimą reikalavimui)</w:t>
            </w:r>
            <w:r w:rsidRPr="007620B9">
              <w:rPr>
                <w:rFonts w:ascii="Times New Roman" w:eastAsia="Times New Roman" w:hAnsi="Times New Roman" w:cs="Times New Roman"/>
                <w:sz w:val="20"/>
                <w:szCs w:val="20"/>
                <w:lang w:eastAsia="en-US"/>
              </w:rPr>
              <w:t>.</w:t>
            </w:r>
          </w:p>
        </w:tc>
        <w:tc>
          <w:tcPr>
            <w:tcW w:w="3827" w:type="dxa"/>
          </w:tcPr>
          <w:p w14:paraId="6D3767E2" w14:textId="77777777" w:rsidR="007620B9" w:rsidRPr="000A73D0" w:rsidRDefault="007620B9" w:rsidP="007620B9">
            <w:pPr>
              <w:spacing w:after="0" w:line="240" w:lineRule="auto"/>
              <w:jc w:val="both"/>
              <w:rPr>
                <w:rFonts w:ascii="Times New Roman" w:eastAsia="Times New Roman" w:hAnsi="Times New Roman" w:cs="Times New Roman"/>
                <w:sz w:val="20"/>
                <w:szCs w:val="20"/>
                <w:lang w:eastAsia="en-US"/>
              </w:rPr>
            </w:pPr>
          </w:p>
        </w:tc>
      </w:tr>
      <w:tr w:rsidR="00E132C3" w:rsidRPr="00D11ADC" w14:paraId="38534C6C" w14:textId="77777777" w:rsidTr="002178EA">
        <w:tc>
          <w:tcPr>
            <w:tcW w:w="675" w:type="dxa"/>
          </w:tcPr>
          <w:p w14:paraId="57416102" w14:textId="15C41450"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27.</w:t>
            </w:r>
          </w:p>
        </w:tc>
        <w:tc>
          <w:tcPr>
            <w:tcW w:w="5132" w:type="dxa"/>
          </w:tcPr>
          <w:p w14:paraId="02336465" w14:textId="6EA79975"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Triukšmo lygis spausdinimo rėžimu</w:t>
            </w:r>
          </w:p>
        </w:tc>
        <w:tc>
          <w:tcPr>
            <w:tcW w:w="5387" w:type="dxa"/>
          </w:tcPr>
          <w:p w14:paraId="0ECD1DAD" w14:textId="72966251"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ne daugiau kaip 70dB</w:t>
            </w:r>
          </w:p>
        </w:tc>
        <w:tc>
          <w:tcPr>
            <w:tcW w:w="3827" w:type="dxa"/>
          </w:tcPr>
          <w:p w14:paraId="07C1FEA9"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3616F0EC" w14:textId="77777777" w:rsidTr="002178EA">
        <w:tc>
          <w:tcPr>
            <w:tcW w:w="675" w:type="dxa"/>
          </w:tcPr>
          <w:p w14:paraId="1843F667" w14:textId="18CBC427" w:rsidR="00E132C3" w:rsidRPr="000A73D0" w:rsidRDefault="00E132C3" w:rsidP="00E132C3">
            <w:pPr>
              <w:spacing w:after="0" w:line="240" w:lineRule="auto"/>
              <w:jc w:val="center"/>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28.</w:t>
            </w:r>
          </w:p>
        </w:tc>
        <w:tc>
          <w:tcPr>
            <w:tcW w:w="5132" w:type="dxa"/>
          </w:tcPr>
          <w:p w14:paraId="02508EAF" w14:textId="2925681A"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Sauga</w:t>
            </w:r>
          </w:p>
        </w:tc>
        <w:tc>
          <w:tcPr>
            <w:tcW w:w="5387" w:type="dxa"/>
          </w:tcPr>
          <w:p w14:paraId="0E46BA09"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Turi būti taikomas IP filtravimas;</w:t>
            </w:r>
          </w:p>
          <w:p w14:paraId="4A5BA171"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Duomenys tarp spausdinimo įrangos ir serverio turi būti šifruojami „</w:t>
            </w:r>
            <w:proofErr w:type="spellStart"/>
            <w:r w:rsidRPr="000A73D0">
              <w:rPr>
                <w:rFonts w:ascii="Times New Roman" w:eastAsia="Times New Roman" w:hAnsi="Times New Roman" w:cs="Times New Roman"/>
                <w:sz w:val="20"/>
                <w:szCs w:val="20"/>
                <w:lang w:eastAsia="en-US"/>
              </w:rPr>
              <w:t>IPsec</w:t>
            </w:r>
            <w:proofErr w:type="spellEnd"/>
            <w:r w:rsidRPr="000A73D0">
              <w:rPr>
                <w:rFonts w:ascii="Times New Roman" w:eastAsia="Times New Roman" w:hAnsi="Times New Roman" w:cs="Times New Roman"/>
                <w:sz w:val="20"/>
                <w:szCs w:val="20"/>
                <w:lang w:eastAsia="en-US"/>
              </w:rPr>
              <w:t>“ protokolu;</w:t>
            </w:r>
          </w:p>
          <w:p w14:paraId="64F9FF73" w14:textId="3E555B09"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r w:rsidRPr="000A73D0">
              <w:rPr>
                <w:rFonts w:ascii="Times New Roman" w:eastAsia="Times New Roman" w:hAnsi="Times New Roman" w:cs="Times New Roman"/>
                <w:sz w:val="20"/>
                <w:szCs w:val="20"/>
                <w:lang w:eastAsia="en-US"/>
              </w:rPr>
              <w:t>Turi būti naudojamas 802.1X arba lygiavertis autentifikavimas.</w:t>
            </w:r>
          </w:p>
        </w:tc>
        <w:tc>
          <w:tcPr>
            <w:tcW w:w="3827" w:type="dxa"/>
          </w:tcPr>
          <w:p w14:paraId="1E0B6463" w14:textId="77777777" w:rsidR="00E132C3" w:rsidRPr="000A73D0" w:rsidRDefault="00E132C3" w:rsidP="00E132C3">
            <w:pPr>
              <w:spacing w:after="0" w:line="240" w:lineRule="auto"/>
              <w:jc w:val="both"/>
              <w:rPr>
                <w:rFonts w:ascii="Times New Roman" w:eastAsia="Times New Roman" w:hAnsi="Times New Roman" w:cs="Times New Roman"/>
                <w:sz w:val="20"/>
                <w:szCs w:val="20"/>
                <w:lang w:eastAsia="en-US"/>
              </w:rPr>
            </w:pPr>
          </w:p>
        </w:tc>
      </w:tr>
    </w:tbl>
    <w:p w14:paraId="44B48D29" w14:textId="77777777" w:rsidR="00130569" w:rsidRPr="000A73D0" w:rsidRDefault="00130569" w:rsidP="00F751AF">
      <w:pPr>
        <w:spacing w:after="0" w:line="240" w:lineRule="auto"/>
        <w:ind w:firstLine="567"/>
        <w:jc w:val="both"/>
        <w:rPr>
          <w:rFonts w:ascii="Times New Roman" w:eastAsia="Times New Roman" w:hAnsi="Times New Roman" w:cs="Times New Roman"/>
          <w:iCs/>
          <w:sz w:val="24"/>
          <w:szCs w:val="20"/>
          <w:lang w:eastAsia="en-US"/>
        </w:rPr>
      </w:pPr>
    </w:p>
    <w:p w14:paraId="44CB739E" w14:textId="659897A4" w:rsidR="00130569" w:rsidRDefault="00130569" w:rsidP="00130569">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b/>
          <w:sz w:val="24"/>
          <w:szCs w:val="20"/>
          <w:lang w:eastAsia="en-US"/>
        </w:rPr>
        <w:t>F</w:t>
      </w:r>
      <w:r w:rsidRPr="00090E7A">
        <w:rPr>
          <w:rFonts w:ascii="Times New Roman" w:eastAsia="Times New Roman" w:hAnsi="Times New Roman" w:cs="Times New Roman"/>
          <w:b/>
          <w:sz w:val="24"/>
          <w:szCs w:val="20"/>
          <w:lang w:eastAsia="en-US"/>
        </w:rPr>
        <w:t xml:space="preserve"> tipo įranga: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32"/>
        <w:gridCol w:w="5387"/>
        <w:gridCol w:w="3827"/>
      </w:tblGrid>
      <w:tr w:rsidR="00E132C3" w:rsidRPr="00D11ADC" w14:paraId="63C94067" w14:textId="77777777" w:rsidTr="002178EA">
        <w:tc>
          <w:tcPr>
            <w:tcW w:w="675" w:type="dxa"/>
            <w:vAlign w:val="center"/>
          </w:tcPr>
          <w:p w14:paraId="4C1F5847" w14:textId="77777777"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b/>
                <w:sz w:val="20"/>
                <w:szCs w:val="20"/>
                <w:lang w:eastAsia="en-US"/>
              </w:rPr>
              <w:t xml:space="preserve">Eil. </w:t>
            </w:r>
            <w:proofErr w:type="spellStart"/>
            <w:r w:rsidRPr="008A4120">
              <w:rPr>
                <w:rFonts w:ascii="Times New Roman" w:eastAsia="Times New Roman" w:hAnsi="Times New Roman" w:cs="Times New Roman"/>
                <w:b/>
                <w:sz w:val="20"/>
                <w:szCs w:val="20"/>
                <w:lang w:eastAsia="en-US"/>
              </w:rPr>
              <w:t>nr</w:t>
            </w:r>
            <w:r w:rsidRPr="008A4120">
              <w:rPr>
                <w:rFonts w:ascii="Times New Roman" w:eastAsia="Times New Roman" w:hAnsi="Times New Roman" w:cs="Times New Roman"/>
                <w:sz w:val="20"/>
                <w:szCs w:val="20"/>
                <w:lang w:eastAsia="en-US"/>
              </w:rPr>
              <w:t>.</w:t>
            </w:r>
            <w:proofErr w:type="spellEnd"/>
          </w:p>
        </w:tc>
        <w:tc>
          <w:tcPr>
            <w:tcW w:w="5132" w:type="dxa"/>
            <w:vAlign w:val="center"/>
          </w:tcPr>
          <w:p w14:paraId="0434AF9E" w14:textId="37155A38" w:rsidR="00E132C3" w:rsidRPr="008A4120" w:rsidRDefault="00E132C3" w:rsidP="00E132C3">
            <w:pPr>
              <w:spacing w:after="0" w:line="240" w:lineRule="auto"/>
              <w:jc w:val="center"/>
              <w:rPr>
                <w:rFonts w:ascii="Times New Roman" w:eastAsia="Times New Roman" w:hAnsi="Times New Roman" w:cs="Times New Roman"/>
                <w:b/>
                <w:sz w:val="20"/>
                <w:szCs w:val="20"/>
                <w:lang w:eastAsia="en-US"/>
              </w:rPr>
            </w:pPr>
            <w:r w:rsidRPr="008A4120">
              <w:rPr>
                <w:rFonts w:ascii="Times New Roman" w:eastAsia="Times New Roman" w:hAnsi="Times New Roman" w:cs="Times New Roman"/>
                <w:b/>
                <w:bCs/>
                <w:sz w:val="20"/>
                <w:szCs w:val="20"/>
                <w:lang w:eastAsia="en-US"/>
              </w:rPr>
              <w:t>Reikalavimas</w:t>
            </w:r>
          </w:p>
        </w:tc>
        <w:tc>
          <w:tcPr>
            <w:tcW w:w="5387" w:type="dxa"/>
            <w:vAlign w:val="center"/>
          </w:tcPr>
          <w:p w14:paraId="67789D91" w14:textId="3FDAE8F8" w:rsidR="00E132C3" w:rsidRPr="008A4120" w:rsidRDefault="00E132C3" w:rsidP="00E132C3">
            <w:pPr>
              <w:spacing w:after="0" w:line="240" w:lineRule="auto"/>
              <w:jc w:val="center"/>
              <w:rPr>
                <w:rFonts w:ascii="Times New Roman" w:eastAsia="Times New Roman" w:hAnsi="Times New Roman" w:cs="Times New Roman"/>
                <w:b/>
                <w:sz w:val="20"/>
                <w:szCs w:val="20"/>
                <w:lang w:eastAsia="en-US"/>
              </w:rPr>
            </w:pPr>
            <w:r w:rsidRPr="008A4120">
              <w:rPr>
                <w:rFonts w:ascii="Times New Roman" w:eastAsia="Times New Roman" w:hAnsi="Times New Roman" w:cs="Times New Roman"/>
                <w:b/>
                <w:bCs/>
                <w:sz w:val="20"/>
                <w:szCs w:val="20"/>
                <w:lang w:eastAsia="en-US"/>
              </w:rPr>
              <w:t>Minimali reikšmė</w:t>
            </w:r>
          </w:p>
        </w:tc>
        <w:tc>
          <w:tcPr>
            <w:tcW w:w="3827" w:type="dxa"/>
            <w:vAlign w:val="center"/>
          </w:tcPr>
          <w:p w14:paraId="5A2265F6" w14:textId="77777777" w:rsidR="00E132C3" w:rsidRPr="008A4120" w:rsidRDefault="00E132C3" w:rsidP="00E132C3">
            <w:pPr>
              <w:spacing w:after="0" w:line="240" w:lineRule="auto"/>
              <w:jc w:val="center"/>
              <w:rPr>
                <w:rFonts w:ascii="Times New Roman" w:eastAsia="Times New Roman" w:hAnsi="Times New Roman" w:cs="Times New Roman"/>
                <w:b/>
                <w:sz w:val="20"/>
                <w:szCs w:val="20"/>
                <w:lang w:eastAsia="en-US"/>
              </w:rPr>
            </w:pPr>
            <w:r w:rsidRPr="008A4120">
              <w:rPr>
                <w:rFonts w:ascii="Times New Roman" w:eastAsia="Times New Roman" w:hAnsi="Times New Roman" w:cs="Times New Roman"/>
                <w:b/>
                <w:sz w:val="20"/>
                <w:szCs w:val="20"/>
                <w:lang w:eastAsia="en-US"/>
              </w:rPr>
              <w:t>Siūloma tiksli rodiklio reikšmė</w:t>
            </w:r>
          </w:p>
          <w:p w14:paraId="74AE74F1" w14:textId="77777777"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(nurodyti tikslius siūlomus rodiklius)</w:t>
            </w:r>
          </w:p>
        </w:tc>
      </w:tr>
      <w:tr w:rsidR="00E132C3" w:rsidRPr="00D11ADC" w14:paraId="2C95B3E3" w14:textId="77777777" w:rsidTr="002178EA">
        <w:tc>
          <w:tcPr>
            <w:tcW w:w="675" w:type="dxa"/>
          </w:tcPr>
          <w:p w14:paraId="3AB89D30" w14:textId="6534BB1E"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1.</w:t>
            </w:r>
          </w:p>
        </w:tc>
        <w:tc>
          <w:tcPr>
            <w:tcW w:w="5132" w:type="dxa"/>
          </w:tcPr>
          <w:p w14:paraId="1EF6C3EA" w14:textId="4932EF82"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Gamintojas</w:t>
            </w:r>
          </w:p>
        </w:tc>
        <w:tc>
          <w:tcPr>
            <w:tcW w:w="5387" w:type="dxa"/>
          </w:tcPr>
          <w:p w14:paraId="07A04778" w14:textId="4C2853CD"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Nurodyti</w:t>
            </w:r>
          </w:p>
        </w:tc>
        <w:tc>
          <w:tcPr>
            <w:tcW w:w="3827" w:type="dxa"/>
          </w:tcPr>
          <w:p w14:paraId="4DB4CFD3"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483D862D" w14:textId="77777777" w:rsidTr="002178EA">
        <w:tc>
          <w:tcPr>
            <w:tcW w:w="675" w:type="dxa"/>
          </w:tcPr>
          <w:p w14:paraId="0622C3F7" w14:textId="728ACF50"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2.</w:t>
            </w:r>
          </w:p>
        </w:tc>
        <w:tc>
          <w:tcPr>
            <w:tcW w:w="5132" w:type="dxa"/>
          </w:tcPr>
          <w:p w14:paraId="1005162B" w14:textId="421B2DE9"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Modelis</w:t>
            </w:r>
          </w:p>
        </w:tc>
        <w:tc>
          <w:tcPr>
            <w:tcW w:w="5387" w:type="dxa"/>
          </w:tcPr>
          <w:p w14:paraId="4FEA39C2" w14:textId="4223C24E"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bCs/>
                <w:sz w:val="20"/>
                <w:szCs w:val="20"/>
                <w:lang w:eastAsia="en-US"/>
              </w:rPr>
              <w:t>Nurodyti</w:t>
            </w:r>
          </w:p>
        </w:tc>
        <w:tc>
          <w:tcPr>
            <w:tcW w:w="3827" w:type="dxa"/>
          </w:tcPr>
          <w:p w14:paraId="23A33BE5"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43190C13" w14:textId="77777777" w:rsidTr="002178EA">
        <w:tc>
          <w:tcPr>
            <w:tcW w:w="675" w:type="dxa"/>
          </w:tcPr>
          <w:p w14:paraId="7B5138D9" w14:textId="02775EAA"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3.</w:t>
            </w:r>
          </w:p>
        </w:tc>
        <w:tc>
          <w:tcPr>
            <w:tcW w:w="5132" w:type="dxa"/>
          </w:tcPr>
          <w:p w14:paraId="067D563E" w14:textId="27BD1BC3"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Įrangos technologija</w:t>
            </w:r>
          </w:p>
        </w:tc>
        <w:tc>
          <w:tcPr>
            <w:tcW w:w="5387" w:type="dxa"/>
          </w:tcPr>
          <w:p w14:paraId="66629A8F" w14:textId="70E1F436"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Elektrografinė arba lygiavertė</w:t>
            </w:r>
          </w:p>
        </w:tc>
        <w:tc>
          <w:tcPr>
            <w:tcW w:w="3827" w:type="dxa"/>
          </w:tcPr>
          <w:p w14:paraId="0C195686"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05787BFB" w14:textId="77777777" w:rsidTr="002178EA">
        <w:tc>
          <w:tcPr>
            <w:tcW w:w="675" w:type="dxa"/>
          </w:tcPr>
          <w:p w14:paraId="47CE65CD" w14:textId="55DD89AB"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4.</w:t>
            </w:r>
          </w:p>
        </w:tc>
        <w:tc>
          <w:tcPr>
            <w:tcW w:w="5132" w:type="dxa"/>
          </w:tcPr>
          <w:p w14:paraId="54245358" w14:textId="7A38F40B"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Maksimalus spausdinimo formatas</w:t>
            </w:r>
          </w:p>
        </w:tc>
        <w:tc>
          <w:tcPr>
            <w:tcW w:w="5387" w:type="dxa"/>
          </w:tcPr>
          <w:p w14:paraId="24C9AF16" w14:textId="2762BF91"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A4</w:t>
            </w:r>
          </w:p>
        </w:tc>
        <w:tc>
          <w:tcPr>
            <w:tcW w:w="3827" w:type="dxa"/>
          </w:tcPr>
          <w:p w14:paraId="4C34178E"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7396C813" w14:textId="77777777" w:rsidTr="002178EA">
        <w:tc>
          <w:tcPr>
            <w:tcW w:w="675" w:type="dxa"/>
          </w:tcPr>
          <w:p w14:paraId="6E471F61" w14:textId="5DF23824"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5.</w:t>
            </w:r>
          </w:p>
        </w:tc>
        <w:tc>
          <w:tcPr>
            <w:tcW w:w="5132" w:type="dxa"/>
          </w:tcPr>
          <w:p w14:paraId="398BB477" w14:textId="7A866AEC"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Vienpusių A4 formato lapų spausdinimo greitis, spausdinant minimalia reikalaujama skiriamąja geba (raiška)</w:t>
            </w:r>
          </w:p>
        </w:tc>
        <w:tc>
          <w:tcPr>
            <w:tcW w:w="5387" w:type="dxa"/>
          </w:tcPr>
          <w:p w14:paraId="2EAE19B5" w14:textId="125BF293"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ne mažiau kaip 40 juodai baltų psl./min. A4 formatu</w:t>
            </w:r>
          </w:p>
        </w:tc>
        <w:tc>
          <w:tcPr>
            <w:tcW w:w="3827" w:type="dxa"/>
          </w:tcPr>
          <w:p w14:paraId="49A5AAD0"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31B62235" w14:textId="77777777" w:rsidTr="002178EA">
        <w:tc>
          <w:tcPr>
            <w:tcW w:w="675" w:type="dxa"/>
          </w:tcPr>
          <w:p w14:paraId="01EB8071" w14:textId="07CC218B"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6.</w:t>
            </w:r>
          </w:p>
        </w:tc>
        <w:tc>
          <w:tcPr>
            <w:tcW w:w="5132" w:type="dxa"/>
          </w:tcPr>
          <w:p w14:paraId="42AB2B72" w14:textId="334B13A3"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Pirmo spaudo pasirodymo laikas </w:t>
            </w:r>
          </w:p>
        </w:tc>
        <w:tc>
          <w:tcPr>
            <w:tcW w:w="5387" w:type="dxa"/>
          </w:tcPr>
          <w:p w14:paraId="3CF0F876" w14:textId="6C759D28"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ne ilgiau kaip 6,5 sek.</w:t>
            </w:r>
          </w:p>
        </w:tc>
        <w:tc>
          <w:tcPr>
            <w:tcW w:w="3827" w:type="dxa"/>
          </w:tcPr>
          <w:p w14:paraId="5FC8B434"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1FCD34E6" w14:textId="77777777" w:rsidTr="002178EA">
        <w:tc>
          <w:tcPr>
            <w:tcW w:w="675" w:type="dxa"/>
          </w:tcPr>
          <w:p w14:paraId="1BE2439A" w14:textId="621BA0FE"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7.</w:t>
            </w:r>
          </w:p>
        </w:tc>
        <w:tc>
          <w:tcPr>
            <w:tcW w:w="5132" w:type="dxa"/>
          </w:tcPr>
          <w:p w14:paraId="52483D4A" w14:textId="1E731C72"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Pabudimo laikas iš miego rėžimo</w:t>
            </w:r>
          </w:p>
        </w:tc>
        <w:tc>
          <w:tcPr>
            <w:tcW w:w="5387" w:type="dxa"/>
          </w:tcPr>
          <w:p w14:paraId="455E1590" w14:textId="771B0ABA"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ne ilgiau kaip 9 sek.</w:t>
            </w:r>
          </w:p>
        </w:tc>
        <w:tc>
          <w:tcPr>
            <w:tcW w:w="3827" w:type="dxa"/>
          </w:tcPr>
          <w:p w14:paraId="3B2F4740"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51C5B34C" w14:textId="77777777" w:rsidTr="002178EA">
        <w:tc>
          <w:tcPr>
            <w:tcW w:w="675" w:type="dxa"/>
          </w:tcPr>
          <w:p w14:paraId="5FF05BAC" w14:textId="582E0B6E"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8.</w:t>
            </w:r>
          </w:p>
        </w:tc>
        <w:tc>
          <w:tcPr>
            <w:tcW w:w="5132" w:type="dxa"/>
          </w:tcPr>
          <w:p w14:paraId="22F9CA4D" w14:textId="287C4F2A"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Procesorius</w:t>
            </w:r>
          </w:p>
        </w:tc>
        <w:tc>
          <w:tcPr>
            <w:tcW w:w="5387" w:type="dxa"/>
          </w:tcPr>
          <w:p w14:paraId="2CBAC0A6" w14:textId="637783DE"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Ne mažiau kaip 2-ų branduolių (</w:t>
            </w:r>
            <w:proofErr w:type="spellStart"/>
            <w:r w:rsidRPr="008A4120">
              <w:rPr>
                <w:rFonts w:ascii="Times New Roman" w:eastAsia="Times New Roman" w:hAnsi="Times New Roman" w:cs="Times New Roman"/>
                <w:sz w:val="20"/>
                <w:szCs w:val="20"/>
                <w:lang w:eastAsia="en-US"/>
              </w:rPr>
              <w:t>Dual</w:t>
            </w:r>
            <w:proofErr w:type="spellEnd"/>
            <w:r w:rsidRPr="008A4120">
              <w:rPr>
                <w:rFonts w:ascii="Times New Roman" w:eastAsia="Times New Roman" w:hAnsi="Times New Roman" w:cs="Times New Roman"/>
                <w:sz w:val="20"/>
                <w:szCs w:val="20"/>
                <w:lang w:eastAsia="en-US"/>
              </w:rPr>
              <w:t xml:space="preserve"> </w:t>
            </w:r>
            <w:proofErr w:type="spellStart"/>
            <w:r w:rsidRPr="008A4120">
              <w:rPr>
                <w:rFonts w:ascii="Times New Roman" w:eastAsia="Times New Roman" w:hAnsi="Times New Roman" w:cs="Times New Roman"/>
                <w:sz w:val="20"/>
                <w:szCs w:val="20"/>
                <w:lang w:eastAsia="en-US"/>
              </w:rPr>
              <w:t>core</w:t>
            </w:r>
            <w:proofErr w:type="spellEnd"/>
            <w:r w:rsidRPr="008A4120">
              <w:rPr>
                <w:rFonts w:ascii="Times New Roman" w:eastAsia="Times New Roman" w:hAnsi="Times New Roman" w:cs="Times New Roman"/>
                <w:sz w:val="20"/>
                <w:szCs w:val="20"/>
                <w:lang w:eastAsia="en-US"/>
              </w:rPr>
              <w:t>)</w:t>
            </w:r>
          </w:p>
        </w:tc>
        <w:tc>
          <w:tcPr>
            <w:tcW w:w="3827" w:type="dxa"/>
          </w:tcPr>
          <w:p w14:paraId="1EC04938"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605E8BBF" w14:textId="77777777" w:rsidTr="002178EA">
        <w:tc>
          <w:tcPr>
            <w:tcW w:w="675" w:type="dxa"/>
          </w:tcPr>
          <w:p w14:paraId="0BE97DA4" w14:textId="40B0F762"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9.</w:t>
            </w:r>
          </w:p>
        </w:tc>
        <w:tc>
          <w:tcPr>
            <w:tcW w:w="5132" w:type="dxa"/>
          </w:tcPr>
          <w:p w14:paraId="1785BFB7" w14:textId="26241590"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Procesoriaus dažnis</w:t>
            </w:r>
          </w:p>
        </w:tc>
        <w:tc>
          <w:tcPr>
            <w:tcW w:w="5387" w:type="dxa"/>
          </w:tcPr>
          <w:p w14:paraId="4D4B4B90" w14:textId="7B0AD70D"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Ne mažiau kaip 800 MHz</w:t>
            </w:r>
          </w:p>
        </w:tc>
        <w:tc>
          <w:tcPr>
            <w:tcW w:w="3827" w:type="dxa"/>
          </w:tcPr>
          <w:p w14:paraId="322C1641"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4079C6A2" w14:textId="77777777" w:rsidTr="002178EA">
        <w:tc>
          <w:tcPr>
            <w:tcW w:w="675" w:type="dxa"/>
          </w:tcPr>
          <w:p w14:paraId="2B966F4C" w14:textId="40C1E9C9"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10.</w:t>
            </w:r>
          </w:p>
        </w:tc>
        <w:tc>
          <w:tcPr>
            <w:tcW w:w="5132" w:type="dxa"/>
          </w:tcPr>
          <w:p w14:paraId="45388FD9" w14:textId="1AC60C38"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Spausdinimo skiriamoji geba (raiška)</w:t>
            </w:r>
          </w:p>
        </w:tc>
        <w:tc>
          <w:tcPr>
            <w:tcW w:w="5387" w:type="dxa"/>
          </w:tcPr>
          <w:p w14:paraId="51F799B7" w14:textId="69E91424"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ne mažiau kaip 1200 x 1200 </w:t>
            </w:r>
            <w:proofErr w:type="spellStart"/>
            <w:r w:rsidRPr="008A4120">
              <w:rPr>
                <w:rFonts w:ascii="Times New Roman" w:eastAsia="Times New Roman" w:hAnsi="Times New Roman" w:cs="Times New Roman"/>
                <w:sz w:val="20"/>
                <w:szCs w:val="20"/>
                <w:lang w:eastAsia="en-US"/>
              </w:rPr>
              <w:t>dpi</w:t>
            </w:r>
            <w:proofErr w:type="spellEnd"/>
          </w:p>
        </w:tc>
        <w:tc>
          <w:tcPr>
            <w:tcW w:w="3827" w:type="dxa"/>
          </w:tcPr>
          <w:p w14:paraId="3988643A"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74C94A76" w14:textId="77777777" w:rsidTr="002178EA">
        <w:tc>
          <w:tcPr>
            <w:tcW w:w="675" w:type="dxa"/>
          </w:tcPr>
          <w:p w14:paraId="05628270" w14:textId="2922CD81"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11.</w:t>
            </w:r>
          </w:p>
        </w:tc>
        <w:tc>
          <w:tcPr>
            <w:tcW w:w="5132" w:type="dxa"/>
          </w:tcPr>
          <w:p w14:paraId="2F32B677" w14:textId="693A7D83"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Operatyvinės atminties dydis</w:t>
            </w:r>
          </w:p>
        </w:tc>
        <w:tc>
          <w:tcPr>
            <w:tcW w:w="5387" w:type="dxa"/>
          </w:tcPr>
          <w:p w14:paraId="407DB5D8" w14:textId="2DB6A430"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ne mažiau kaip 512 MB</w:t>
            </w:r>
          </w:p>
        </w:tc>
        <w:tc>
          <w:tcPr>
            <w:tcW w:w="3827" w:type="dxa"/>
          </w:tcPr>
          <w:p w14:paraId="0A4ADB3C"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0FAA8B2A" w14:textId="77777777" w:rsidTr="002178EA">
        <w:tc>
          <w:tcPr>
            <w:tcW w:w="675" w:type="dxa"/>
          </w:tcPr>
          <w:p w14:paraId="53687081" w14:textId="63A4A698"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lastRenderedPageBreak/>
              <w:t>12.</w:t>
            </w:r>
          </w:p>
        </w:tc>
        <w:tc>
          <w:tcPr>
            <w:tcW w:w="5132" w:type="dxa"/>
          </w:tcPr>
          <w:p w14:paraId="68B0D542" w14:textId="1CA97A70"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Integruota sąsaja (standartinė)</w:t>
            </w:r>
          </w:p>
        </w:tc>
        <w:tc>
          <w:tcPr>
            <w:tcW w:w="5387" w:type="dxa"/>
          </w:tcPr>
          <w:p w14:paraId="29F4025C" w14:textId="52C5899F"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USB 2.0, 10/100/1000 Base-T tinklo plokštė</w:t>
            </w:r>
          </w:p>
        </w:tc>
        <w:tc>
          <w:tcPr>
            <w:tcW w:w="3827" w:type="dxa"/>
          </w:tcPr>
          <w:p w14:paraId="6E6ABB91"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7F16398F" w14:textId="77777777" w:rsidTr="002178EA">
        <w:tc>
          <w:tcPr>
            <w:tcW w:w="675" w:type="dxa"/>
          </w:tcPr>
          <w:p w14:paraId="29A408CF" w14:textId="222404A5"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13.</w:t>
            </w:r>
          </w:p>
        </w:tc>
        <w:tc>
          <w:tcPr>
            <w:tcW w:w="5132" w:type="dxa"/>
          </w:tcPr>
          <w:p w14:paraId="14F2C937" w14:textId="12AB258D"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Spausdinimo kalba</w:t>
            </w:r>
          </w:p>
        </w:tc>
        <w:tc>
          <w:tcPr>
            <w:tcW w:w="5387" w:type="dxa"/>
          </w:tcPr>
          <w:p w14:paraId="7A5C3826" w14:textId="7F3D7DD6"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PCL6, Adobe </w:t>
            </w:r>
            <w:proofErr w:type="spellStart"/>
            <w:r w:rsidRPr="008A4120">
              <w:rPr>
                <w:rFonts w:ascii="Times New Roman" w:eastAsia="Times New Roman" w:hAnsi="Times New Roman" w:cs="Times New Roman"/>
                <w:sz w:val="20"/>
                <w:szCs w:val="20"/>
                <w:lang w:eastAsia="en-US"/>
              </w:rPr>
              <w:t>Postscript</w:t>
            </w:r>
            <w:proofErr w:type="spellEnd"/>
            <w:r w:rsidRPr="008A4120">
              <w:rPr>
                <w:rFonts w:ascii="Times New Roman" w:eastAsia="Times New Roman" w:hAnsi="Times New Roman" w:cs="Times New Roman"/>
                <w:sz w:val="20"/>
                <w:szCs w:val="20"/>
                <w:lang w:eastAsia="en-US"/>
              </w:rPr>
              <w:t xml:space="preserve"> 3, arba analogiška</w:t>
            </w:r>
          </w:p>
        </w:tc>
        <w:tc>
          <w:tcPr>
            <w:tcW w:w="3827" w:type="dxa"/>
          </w:tcPr>
          <w:p w14:paraId="4F4E04AD"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71A3E025" w14:textId="77777777" w:rsidTr="002178EA">
        <w:tc>
          <w:tcPr>
            <w:tcW w:w="675" w:type="dxa"/>
          </w:tcPr>
          <w:p w14:paraId="0D5A6EE8" w14:textId="6FDF1DC4"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14.</w:t>
            </w:r>
          </w:p>
        </w:tc>
        <w:tc>
          <w:tcPr>
            <w:tcW w:w="5132" w:type="dxa"/>
          </w:tcPr>
          <w:p w14:paraId="615D764C" w14:textId="36DAD4F1"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Suderinamumas su operacinėmis sistemomis</w:t>
            </w:r>
          </w:p>
        </w:tc>
        <w:tc>
          <w:tcPr>
            <w:tcW w:w="5387" w:type="dxa"/>
          </w:tcPr>
          <w:p w14:paraId="609BE6B2" w14:textId="5A8A7F1D" w:rsidR="00784BBF"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Windows </w:t>
            </w:r>
            <w:r w:rsidR="00C142E7">
              <w:rPr>
                <w:rFonts w:ascii="Times New Roman" w:eastAsia="Times New Roman" w:hAnsi="Times New Roman" w:cs="Times New Roman"/>
                <w:sz w:val="20"/>
                <w:szCs w:val="20"/>
                <w:lang w:eastAsia="en-US"/>
              </w:rPr>
              <w:t>10</w:t>
            </w:r>
            <w:r w:rsidRPr="008A4120">
              <w:rPr>
                <w:rFonts w:ascii="Times New Roman" w:eastAsia="Times New Roman" w:hAnsi="Times New Roman" w:cs="Times New Roman"/>
                <w:sz w:val="20"/>
                <w:szCs w:val="20"/>
                <w:lang w:eastAsia="en-US"/>
              </w:rPr>
              <w:t xml:space="preserve"> (32/64BIT)</w:t>
            </w:r>
          </w:p>
          <w:p w14:paraId="265D07FA" w14:textId="150D9823"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Windows 1</w:t>
            </w:r>
            <w:r w:rsidR="00C142E7">
              <w:rPr>
                <w:rFonts w:ascii="Times New Roman" w:eastAsia="Times New Roman" w:hAnsi="Times New Roman" w:cs="Times New Roman"/>
                <w:sz w:val="20"/>
                <w:szCs w:val="20"/>
                <w:lang w:eastAsia="en-US"/>
              </w:rPr>
              <w:t>1</w:t>
            </w:r>
            <w:r w:rsidRPr="008A4120">
              <w:rPr>
                <w:rFonts w:ascii="Times New Roman" w:eastAsia="Times New Roman" w:hAnsi="Times New Roman" w:cs="Times New Roman"/>
                <w:sz w:val="20"/>
                <w:szCs w:val="20"/>
                <w:lang w:eastAsia="en-US"/>
              </w:rPr>
              <w:t xml:space="preserve"> (32/64BIT)</w:t>
            </w:r>
          </w:p>
        </w:tc>
        <w:tc>
          <w:tcPr>
            <w:tcW w:w="3827" w:type="dxa"/>
          </w:tcPr>
          <w:p w14:paraId="41A1A781"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2A5CD211" w14:textId="77777777" w:rsidTr="002178EA">
        <w:tc>
          <w:tcPr>
            <w:tcW w:w="675" w:type="dxa"/>
          </w:tcPr>
          <w:p w14:paraId="21D3AC8F" w14:textId="54EC09DC"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15.</w:t>
            </w:r>
          </w:p>
        </w:tc>
        <w:tc>
          <w:tcPr>
            <w:tcW w:w="5132" w:type="dxa"/>
          </w:tcPr>
          <w:p w14:paraId="508FC13D" w14:textId="45F3AC32"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Popieriaus dėtuvės (-</w:t>
            </w:r>
            <w:proofErr w:type="spellStart"/>
            <w:r w:rsidRPr="008A4120">
              <w:rPr>
                <w:rFonts w:ascii="Times New Roman" w:eastAsia="Times New Roman" w:hAnsi="Times New Roman" w:cs="Times New Roman"/>
                <w:sz w:val="20"/>
                <w:szCs w:val="20"/>
                <w:lang w:eastAsia="en-US"/>
              </w:rPr>
              <w:t>ių</w:t>
            </w:r>
            <w:proofErr w:type="spellEnd"/>
            <w:r w:rsidRPr="008A4120">
              <w:rPr>
                <w:rFonts w:ascii="Times New Roman" w:eastAsia="Times New Roman" w:hAnsi="Times New Roman" w:cs="Times New Roman"/>
                <w:sz w:val="20"/>
                <w:szCs w:val="20"/>
                <w:lang w:eastAsia="en-US"/>
              </w:rPr>
              <w:t>) talpa</w:t>
            </w:r>
          </w:p>
        </w:tc>
        <w:tc>
          <w:tcPr>
            <w:tcW w:w="5387" w:type="dxa"/>
          </w:tcPr>
          <w:p w14:paraId="77103BC4" w14:textId="3AD74563"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ne mažiau kaip 250 lapų</w:t>
            </w:r>
          </w:p>
        </w:tc>
        <w:tc>
          <w:tcPr>
            <w:tcW w:w="3827" w:type="dxa"/>
          </w:tcPr>
          <w:p w14:paraId="214D37A7"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71675CBF" w14:textId="77777777" w:rsidTr="002178EA">
        <w:tc>
          <w:tcPr>
            <w:tcW w:w="675" w:type="dxa"/>
          </w:tcPr>
          <w:p w14:paraId="1C9430C3" w14:textId="449B4283"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16.</w:t>
            </w:r>
          </w:p>
        </w:tc>
        <w:tc>
          <w:tcPr>
            <w:tcW w:w="5132" w:type="dxa"/>
          </w:tcPr>
          <w:p w14:paraId="7C1F66A7" w14:textId="255DF929"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Popieriaus išvedimas</w:t>
            </w:r>
          </w:p>
        </w:tc>
        <w:tc>
          <w:tcPr>
            <w:tcW w:w="5387" w:type="dxa"/>
          </w:tcPr>
          <w:p w14:paraId="3FB75FCD" w14:textId="6F8DC718"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ne mažiau kaip 150 lapų</w:t>
            </w:r>
          </w:p>
        </w:tc>
        <w:tc>
          <w:tcPr>
            <w:tcW w:w="3827" w:type="dxa"/>
          </w:tcPr>
          <w:p w14:paraId="6CCF8D29"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19A685E9" w14:textId="77777777" w:rsidTr="002178EA">
        <w:tc>
          <w:tcPr>
            <w:tcW w:w="675" w:type="dxa"/>
          </w:tcPr>
          <w:p w14:paraId="175B36A5" w14:textId="734FFF9B"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17.</w:t>
            </w:r>
          </w:p>
        </w:tc>
        <w:tc>
          <w:tcPr>
            <w:tcW w:w="5132" w:type="dxa"/>
          </w:tcPr>
          <w:p w14:paraId="214C22A6" w14:textId="246BEC46"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Turi būti pritaikytas naudoti su to paties gamintojo, originalia dažomųjų miltelių kasete</w:t>
            </w:r>
          </w:p>
        </w:tc>
        <w:tc>
          <w:tcPr>
            <w:tcW w:w="5387" w:type="dxa"/>
          </w:tcPr>
          <w:p w14:paraId="3BBB03F7" w14:textId="5C3F44C0"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resursas ne mažiau kaip </w:t>
            </w:r>
            <w:r w:rsidR="00C142E7">
              <w:rPr>
                <w:rFonts w:ascii="Times New Roman" w:eastAsia="Times New Roman" w:hAnsi="Times New Roman" w:cs="Times New Roman"/>
                <w:sz w:val="20"/>
                <w:szCs w:val="20"/>
                <w:lang w:eastAsia="en-US"/>
              </w:rPr>
              <w:t>125</w:t>
            </w:r>
            <w:r w:rsidRPr="008A4120">
              <w:rPr>
                <w:rFonts w:ascii="Times New Roman" w:eastAsia="Times New Roman" w:hAnsi="Times New Roman" w:cs="Times New Roman"/>
                <w:sz w:val="20"/>
                <w:szCs w:val="20"/>
                <w:lang w:eastAsia="en-US"/>
              </w:rPr>
              <w:t>00 spaudų, kai lapo padengimas 5%</w:t>
            </w:r>
          </w:p>
        </w:tc>
        <w:tc>
          <w:tcPr>
            <w:tcW w:w="3827" w:type="dxa"/>
          </w:tcPr>
          <w:p w14:paraId="512F2B8C"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7620B9" w:rsidRPr="00D11ADC" w14:paraId="332DC1B6" w14:textId="77777777" w:rsidTr="002178EA">
        <w:tc>
          <w:tcPr>
            <w:tcW w:w="675" w:type="dxa"/>
          </w:tcPr>
          <w:p w14:paraId="16AFEC47" w14:textId="2FAE7DA2" w:rsidR="007620B9" w:rsidRPr="008A4120" w:rsidRDefault="007620B9" w:rsidP="007620B9">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18.</w:t>
            </w:r>
          </w:p>
        </w:tc>
        <w:tc>
          <w:tcPr>
            <w:tcW w:w="5132" w:type="dxa"/>
          </w:tcPr>
          <w:p w14:paraId="76081AC2" w14:textId="396C7AFA" w:rsidR="007620B9" w:rsidRPr="008A4120" w:rsidRDefault="007620B9" w:rsidP="007620B9">
            <w:pPr>
              <w:spacing w:after="0" w:line="240" w:lineRule="auto"/>
              <w:jc w:val="both"/>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lang w:eastAsia="en-US"/>
              </w:rPr>
              <w:t>Aplinkosauginis reikalavimas</w:t>
            </w:r>
          </w:p>
        </w:tc>
        <w:tc>
          <w:tcPr>
            <w:tcW w:w="5387" w:type="dxa"/>
          </w:tcPr>
          <w:p w14:paraId="1856887D" w14:textId="353518D1" w:rsidR="007620B9" w:rsidRPr="007620B9" w:rsidRDefault="007620B9" w:rsidP="007620B9">
            <w:pPr>
              <w:spacing w:after="0" w:line="240" w:lineRule="auto"/>
              <w:jc w:val="both"/>
              <w:rPr>
                <w:rFonts w:ascii="Times New Roman" w:eastAsia="Times New Roman" w:hAnsi="Times New Roman" w:cs="Times New Roman"/>
                <w:sz w:val="20"/>
                <w:szCs w:val="20"/>
                <w:lang w:eastAsia="en-US"/>
              </w:rPr>
            </w:pPr>
            <w:r w:rsidRPr="007620B9">
              <w:rPr>
                <w:rFonts w:ascii="Times New Roman" w:eastAsia="Times New Roman" w:hAnsi="Times New Roman" w:cs="Times New Roman"/>
                <w:sz w:val="20"/>
                <w:szCs w:val="20"/>
                <w:lang w:eastAsia="en-US"/>
              </w:rPr>
              <w:t>T</w:t>
            </w:r>
            <w:r w:rsidRPr="007620B9">
              <w:rPr>
                <w:rFonts w:ascii="Times New Roman" w:hAnsi="Times New Roman" w:cs="Times New Roman"/>
                <w:sz w:val="20"/>
                <w:szCs w:val="20"/>
                <w:lang w:eastAsia="lt-LT"/>
              </w:rPr>
              <w:t xml:space="preserve">uri atitikti aukščiausio energinio efektyvumo klasę (prieinamą Lietuvos rinkoje), nustatytą Europos Komisijos reglamentuose dėl gaminių energijos vartojimo efektyvumo ženklinimo reikalavimų, </w:t>
            </w:r>
            <w:proofErr w:type="spellStart"/>
            <w:r w:rsidRPr="007620B9">
              <w:rPr>
                <w:rFonts w:ascii="Times New Roman" w:hAnsi="Times New Roman" w:cs="Times New Roman"/>
                <w:sz w:val="20"/>
                <w:szCs w:val="20"/>
                <w:lang w:eastAsia="lt-LT"/>
              </w:rPr>
              <w:t>t.y</w:t>
            </w:r>
            <w:proofErr w:type="spellEnd"/>
            <w:r w:rsidRPr="007620B9">
              <w:rPr>
                <w:rFonts w:ascii="Times New Roman" w:hAnsi="Times New Roman" w:cs="Times New Roman"/>
                <w:sz w:val="20"/>
                <w:szCs w:val="20"/>
                <w:lang w:eastAsia="lt-LT"/>
              </w:rPr>
              <w:t>.</w:t>
            </w:r>
            <w:r w:rsidRPr="007620B9">
              <w:rPr>
                <w:rFonts w:ascii="Times New Roman" w:eastAsia="Times New Roman" w:hAnsi="Times New Roman" w:cs="Times New Roman"/>
                <w:sz w:val="20"/>
                <w:szCs w:val="20"/>
                <w:lang w:eastAsia="en-US"/>
              </w:rPr>
              <w:t xml:space="preserve"> energijos sąnaudos (TEC) turi būti ne daugiau kaip 5 kWh </w:t>
            </w:r>
            <w:r w:rsidRPr="007620B9">
              <w:rPr>
                <w:rFonts w:ascii="Times New Roman" w:eastAsia="Times New Roman" w:hAnsi="Times New Roman" w:cs="Times New Roman"/>
                <w:b/>
                <w:bCs/>
                <w:sz w:val="20"/>
                <w:szCs w:val="20"/>
                <w:lang w:eastAsia="en-US"/>
              </w:rPr>
              <w:t>(kartu su pasiūlymu pateikti nuorodą į internetinį puslapį arba pridėti dokumentą, patvirtinantį atitikimą reikalavimui)</w:t>
            </w:r>
            <w:r w:rsidRPr="007620B9">
              <w:rPr>
                <w:rFonts w:ascii="Times New Roman" w:eastAsia="Times New Roman" w:hAnsi="Times New Roman" w:cs="Times New Roman"/>
                <w:sz w:val="20"/>
                <w:szCs w:val="20"/>
                <w:lang w:eastAsia="en-US"/>
              </w:rPr>
              <w:t>.</w:t>
            </w:r>
          </w:p>
        </w:tc>
        <w:tc>
          <w:tcPr>
            <w:tcW w:w="3827" w:type="dxa"/>
          </w:tcPr>
          <w:p w14:paraId="5B1797F7" w14:textId="77777777" w:rsidR="007620B9" w:rsidRPr="008A4120" w:rsidRDefault="007620B9" w:rsidP="007620B9">
            <w:pPr>
              <w:spacing w:after="0" w:line="240" w:lineRule="auto"/>
              <w:jc w:val="both"/>
              <w:rPr>
                <w:rFonts w:ascii="Times New Roman" w:eastAsia="Times New Roman" w:hAnsi="Times New Roman" w:cs="Times New Roman"/>
                <w:sz w:val="20"/>
                <w:szCs w:val="20"/>
                <w:lang w:eastAsia="en-US"/>
              </w:rPr>
            </w:pPr>
          </w:p>
        </w:tc>
      </w:tr>
      <w:tr w:rsidR="00E132C3" w:rsidRPr="00D11ADC" w14:paraId="137816D2" w14:textId="77777777" w:rsidTr="002178EA">
        <w:tc>
          <w:tcPr>
            <w:tcW w:w="675" w:type="dxa"/>
          </w:tcPr>
          <w:p w14:paraId="1FBEB660" w14:textId="0E6BBC56"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19.</w:t>
            </w:r>
          </w:p>
        </w:tc>
        <w:tc>
          <w:tcPr>
            <w:tcW w:w="5132" w:type="dxa"/>
          </w:tcPr>
          <w:p w14:paraId="726746C8" w14:textId="01103934"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Triukšmo lygis spausdinimo rėžimu</w:t>
            </w:r>
          </w:p>
        </w:tc>
        <w:tc>
          <w:tcPr>
            <w:tcW w:w="5387" w:type="dxa"/>
          </w:tcPr>
          <w:p w14:paraId="174388C2" w14:textId="696D0065"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ne daugiau kaip 70dB</w:t>
            </w:r>
          </w:p>
        </w:tc>
        <w:tc>
          <w:tcPr>
            <w:tcW w:w="3827" w:type="dxa"/>
          </w:tcPr>
          <w:p w14:paraId="3C9AA350"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r w:rsidR="00E132C3" w:rsidRPr="00D11ADC" w14:paraId="43666F1B" w14:textId="77777777" w:rsidTr="002178EA">
        <w:tc>
          <w:tcPr>
            <w:tcW w:w="675" w:type="dxa"/>
          </w:tcPr>
          <w:p w14:paraId="4E78EB3A" w14:textId="2C4FD4B1" w:rsidR="00E132C3" w:rsidRPr="008A4120" w:rsidRDefault="00E132C3" w:rsidP="00E132C3">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20.</w:t>
            </w:r>
          </w:p>
        </w:tc>
        <w:tc>
          <w:tcPr>
            <w:tcW w:w="5132" w:type="dxa"/>
          </w:tcPr>
          <w:p w14:paraId="0FE4F41A" w14:textId="4BC12910"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Sauga</w:t>
            </w:r>
          </w:p>
        </w:tc>
        <w:tc>
          <w:tcPr>
            <w:tcW w:w="5387" w:type="dxa"/>
          </w:tcPr>
          <w:p w14:paraId="15B517A8"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Turi būti taikomas IP filtravimas;</w:t>
            </w:r>
          </w:p>
          <w:p w14:paraId="5F595043"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Duomenys tarp spausdinimo įrangos ir serverio turi būti šifruojami „</w:t>
            </w:r>
            <w:proofErr w:type="spellStart"/>
            <w:r w:rsidRPr="008A4120">
              <w:rPr>
                <w:rFonts w:ascii="Times New Roman" w:eastAsia="Times New Roman" w:hAnsi="Times New Roman" w:cs="Times New Roman"/>
                <w:sz w:val="20"/>
                <w:szCs w:val="20"/>
                <w:lang w:eastAsia="en-US"/>
              </w:rPr>
              <w:t>IPsec</w:t>
            </w:r>
            <w:proofErr w:type="spellEnd"/>
            <w:r w:rsidRPr="008A4120">
              <w:rPr>
                <w:rFonts w:ascii="Times New Roman" w:eastAsia="Times New Roman" w:hAnsi="Times New Roman" w:cs="Times New Roman"/>
                <w:sz w:val="20"/>
                <w:szCs w:val="20"/>
                <w:lang w:eastAsia="en-US"/>
              </w:rPr>
              <w:t>“ protokolu;</w:t>
            </w:r>
          </w:p>
          <w:p w14:paraId="471D57E1" w14:textId="57EE33E6"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Turi būti naudojamas 802.1X arba lygiavertis autentifikavimas.</w:t>
            </w:r>
          </w:p>
        </w:tc>
        <w:tc>
          <w:tcPr>
            <w:tcW w:w="3827" w:type="dxa"/>
          </w:tcPr>
          <w:p w14:paraId="73F970B9" w14:textId="77777777" w:rsidR="00E132C3" w:rsidRPr="008A4120" w:rsidRDefault="00E132C3" w:rsidP="00E132C3">
            <w:pPr>
              <w:spacing w:after="0" w:line="240" w:lineRule="auto"/>
              <w:jc w:val="both"/>
              <w:rPr>
                <w:rFonts w:ascii="Times New Roman" w:eastAsia="Times New Roman" w:hAnsi="Times New Roman" w:cs="Times New Roman"/>
                <w:sz w:val="20"/>
                <w:szCs w:val="20"/>
                <w:lang w:eastAsia="en-US"/>
              </w:rPr>
            </w:pPr>
          </w:p>
        </w:tc>
      </w:tr>
    </w:tbl>
    <w:p w14:paraId="0BE0A94C" w14:textId="77777777" w:rsidR="00130569" w:rsidRDefault="00130569" w:rsidP="00F751AF">
      <w:pPr>
        <w:spacing w:after="0" w:line="240" w:lineRule="auto"/>
        <w:ind w:firstLine="567"/>
        <w:jc w:val="both"/>
        <w:rPr>
          <w:rFonts w:ascii="Times New Roman" w:eastAsia="Times New Roman" w:hAnsi="Times New Roman" w:cs="Times New Roman"/>
          <w:i/>
          <w:sz w:val="24"/>
          <w:szCs w:val="20"/>
          <w:lang w:eastAsia="en-US"/>
        </w:rPr>
      </w:pPr>
    </w:p>
    <w:p w14:paraId="50AF0008" w14:textId="5A159096" w:rsidR="00E132C3" w:rsidRDefault="00257C54" w:rsidP="00E132C3">
      <w:pPr>
        <w:spacing w:after="0" w:line="240" w:lineRule="auto"/>
        <w:ind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b/>
          <w:sz w:val="24"/>
          <w:szCs w:val="20"/>
          <w:lang w:eastAsia="en-US"/>
        </w:rPr>
        <w:t>Autentifikavimo</w:t>
      </w:r>
      <w:r w:rsidR="00E132C3" w:rsidRPr="00090E7A">
        <w:rPr>
          <w:rFonts w:ascii="Times New Roman" w:eastAsia="Times New Roman" w:hAnsi="Times New Roman" w:cs="Times New Roman"/>
          <w:b/>
          <w:sz w:val="24"/>
          <w:szCs w:val="20"/>
          <w:lang w:eastAsia="en-US"/>
        </w:rPr>
        <w:t xml:space="preserve"> įranga: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64"/>
        <w:gridCol w:w="7655"/>
        <w:gridCol w:w="3827"/>
      </w:tblGrid>
      <w:tr w:rsidR="00A66AA2" w:rsidRPr="00257C54" w14:paraId="7BC8D6A8" w14:textId="77777777" w:rsidTr="002178EA">
        <w:tc>
          <w:tcPr>
            <w:tcW w:w="675" w:type="dxa"/>
            <w:vAlign w:val="center"/>
          </w:tcPr>
          <w:p w14:paraId="64A11715" w14:textId="77777777" w:rsidR="00A66AA2" w:rsidRPr="008A4120" w:rsidRDefault="00A66AA2" w:rsidP="00A66AA2">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b/>
                <w:sz w:val="20"/>
                <w:szCs w:val="20"/>
                <w:lang w:eastAsia="en-US"/>
              </w:rPr>
              <w:t xml:space="preserve">Eil. </w:t>
            </w:r>
            <w:proofErr w:type="spellStart"/>
            <w:r w:rsidRPr="008A4120">
              <w:rPr>
                <w:rFonts w:ascii="Times New Roman" w:eastAsia="Times New Roman" w:hAnsi="Times New Roman" w:cs="Times New Roman"/>
                <w:b/>
                <w:sz w:val="20"/>
                <w:szCs w:val="20"/>
                <w:lang w:eastAsia="en-US"/>
              </w:rPr>
              <w:t>nr</w:t>
            </w:r>
            <w:r w:rsidRPr="008A4120">
              <w:rPr>
                <w:rFonts w:ascii="Times New Roman" w:eastAsia="Times New Roman" w:hAnsi="Times New Roman" w:cs="Times New Roman"/>
                <w:sz w:val="20"/>
                <w:szCs w:val="20"/>
                <w:lang w:eastAsia="en-US"/>
              </w:rPr>
              <w:t>.</w:t>
            </w:r>
            <w:proofErr w:type="spellEnd"/>
          </w:p>
        </w:tc>
        <w:tc>
          <w:tcPr>
            <w:tcW w:w="2864" w:type="dxa"/>
          </w:tcPr>
          <w:p w14:paraId="2E52AB18" w14:textId="07D6DAEE" w:rsidR="00A66AA2" w:rsidRPr="008A4120" w:rsidRDefault="00A66AA2" w:rsidP="00A66AA2">
            <w:pPr>
              <w:spacing w:after="0" w:line="240" w:lineRule="auto"/>
              <w:jc w:val="center"/>
              <w:rPr>
                <w:rFonts w:ascii="Times New Roman" w:eastAsia="Times New Roman" w:hAnsi="Times New Roman" w:cs="Times New Roman"/>
                <w:b/>
                <w:bCs/>
                <w:sz w:val="20"/>
                <w:szCs w:val="20"/>
                <w:lang w:eastAsia="en-US"/>
              </w:rPr>
            </w:pPr>
            <w:r w:rsidRPr="008A4120">
              <w:rPr>
                <w:rFonts w:ascii="Times New Roman" w:eastAsia="Times New Roman" w:hAnsi="Times New Roman" w:cs="Times New Roman"/>
                <w:b/>
                <w:bCs/>
                <w:sz w:val="20"/>
                <w:szCs w:val="20"/>
                <w:lang w:eastAsia="en-US"/>
              </w:rPr>
              <w:t>Reikalavimas</w:t>
            </w:r>
          </w:p>
        </w:tc>
        <w:tc>
          <w:tcPr>
            <w:tcW w:w="7655" w:type="dxa"/>
          </w:tcPr>
          <w:p w14:paraId="7DD2F7D7" w14:textId="4A07A482" w:rsidR="00A66AA2" w:rsidRPr="008A4120" w:rsidRDefault="00A66AA2" w:rsidP="00A66AA2">
            <w:pPr>
              <w:spacing w:after="0" w:line="240" w:lineRule="auto"/>
              <w:jc w:val="center"/>
              <w:rPr>
                <w:rFonts w:ascii="Times New Roman" w:eastAsia="Times New Roman" w:hAnsi="Times New Roman" w:cs="Times New Roman"/>
                <w:b/>
                <w:bCs/>
                <w:sz w:val="20"/>
                <w:szCs w:val="20"/>
                <w:lang w:eastAsia="en-US"/>
              </w:rPr>
            </w:pPr>
            <w:r w:rsidRPr="008A4120">
              <w:rPr>
                <w:rFonts w:ascii="Times New Roman" w:eastAsia="Times New Roman" w:hAnsi="Times New Roman" w:cs="Times New Roman"/>
                <w:b/>
                <w:bCs/>
                <w:sz w:val="20"/>
                <w:szCs w:val="20"/>
                <w:lang w:eastAsia="en-US"/>
              </w:rPr>
              <w:t>Minimali reikšmė</w:t>
            </w:r>
          </w:p>
        </w:tc>
        <w:tc>
          <w:tcPr>
            <w:tcW w:w="3827" w:type="dxa"/>
            <w:vAlign w:val="center"/>
          </w:tcPr>
          <w:p w14:paraId="67B6028C" w14:textId="77777777" w:rsidR="00A66AA2" w:rsidRPr="008A4120" w:rsidRDefault="00A66AA2" w:rsidP="00A66AA2">
            <w:pPr>
              <w:spacing w:after="0" w:line="240" w:lineRule="auto"/>
              <w:jc w:val="center"/>
              <w:rPr>
                <w:rFonts w:ascii="Times New Roman" w:eastAsia="Times New Roman" w:hAnsi="Times New Roman" w:cs="Times New Roman"/>
                <w:b/>
                <w:sz w:val="20"/>
                <w:szCs w:val="20"/>
                <w:lang w:eastAsia="en-US"/>
              </w:rPr>
            </w:pPr>
            <w:r w:rsidRPr="008A4120">
              <w:rPr>
                <w:rFonts w:ascii="Times New Roman" w:eastAsia="Times New Roman" w:hAnsi="Times New Roman" w:cs="Times New Roman"/>
                <w:b/>
                <w:sz w:val="20"/>
                <w:szCs w:val="20"/>
                <w:lang w:eastAsia="en-US"/>
              </w:rPr>
              <w:t>Siūloma tiksli rodiklio reikšmė</w:t>
            </w:r>
          </w:p>
          <w:p w14:paraId="0604A8B5" w14:textId="4C8CA9D2" w:rsidR="00A66AA2" w:rsidRPr="008A4120" w:rsidRDefault="00A66AA2" w:rsidP="00A66AA2">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(nurodyti </w:t>
            </w:r>
            <w:r w:rsidRPr="002F258A">
              <w:rPr>
                <w:rFonts w:ascii="Times New Roman" w:eastAsia="Times New Roman" w:hAnsi="Times New Roman" w:cs="Times New Roman"/>
                <w:i/>
                <w:iCs/>
                <w:sz w:val="20"/>
                <w:szCs w:val="20"/>
                <w:lang w:eastAsia="en-US"/>
              </w:rPr>
              <w:t>Atitinka/Neatitinka</w:t>
            </w:r>
            <w:r w:rsidRPr="008A4120">
              <w:rPr>
                <w:rFonts w:ascii="Times New Roman" w:eastAsia="Times New Roman" w:hAnsi="Times New Roman" w:cs="Times New Roman"/>
                <w:sz w:val="20"/>
                <w:szCs w:val="20"/>
                <w:lang w:eastAsia="en-US"/>
              </w:rPr>
              <w:t>)</w:t>
            </w:r>
          </w:p>
        </w:tc>
      </w:tr>
      <w:tr w:rsidR="00257C54" w:rsidRPr="00257C54" w14:paraId="37569D89" w14:textId="77777777" w:rsidTr="002178EA">
        <w:tc>
          <w:tcPr>
            <w:tcW w:w="675" w:type="dxa"/>
          </w:tcPr>
          <w:p w14:paraId="62DFDFFE" w14:textId="10AE1355" w:rsidR="00257C54" w:rsidRPr="008A4120" w:rsidRDefault="00257C54" w:rsidP="00257C54">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1.</w:t>
            </w:r>
          </w:p>
        </w:tc>
        <w:tc>
          <w:tcPr>
            <w:tcW w:w="2864" w:type="dxa"/>
          </w:tcPr>
          <w:p w14:paraId="5A8E4AE2" w14:textId="58998BAA"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hAnsi="Times New Roman" w:cs="Times New Roman"/>
                <w:sz w:val="20"/>
                <w:szCs w:val="20"/>
              </w:rPr>
              <w:t>Autentifikavimo įranga</w:t>
            </w:r>
          </w:p>
        </w:tc>
        <w:tc>
          <w:tcPr>
            <w:tcW w:w="7655" w:type="dxa"/>
          </w:tcPr>
          <w:p w14:paraId="048FF28E" w14:textId="223EF176"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Visi siūlomi autentifikavimo įrenginiai turi nuskaityti Kliento turimas autentifikavimo korteles (</w:t>
            </w:r>
            <w:proofErr w:type="spellStart"/>
            <w:r w:rsidRPr="008A4120">
              <w:rPr>
                <w:rFonts w:ascii="Times New Roman" w:eastAsia="Times New Roman" w:hAnsi="Times New Roman" w:cs="Times New Roman"/>
                <w:sz w:val="20"/>
                <w:szCs w:val="20"/>
                <w:lang w:eastAsia="en-US"/>
              </w:rPr>
              <w:t>Wiegand</w:t>
            </w:r>
            <w:proofErr w:type="spellEnd"/>
            <w:r w:rsidRPr="008A4120">
              <w:rPr>
                <w:rFonts w:ascii="Times New Roman" w:eastAsia="Times New Roman" w:hAnsi="Times New Roman" w:cs="Times New Roman"/>
                <w:sz w:val="20"/>
                <w:szCs w:val="20"/>
                <w:lang w:eastAsia="en-US"/>
              </w:rPr>
              <w:t xml:space="preserve"> arba </w:t>
            </w:r>
            <w:proofErr w:type="spellStart"/>
            <w:r w:rsidRPr="008A4120">
              <w:rPr>
                <w:rFonts w:ascii="Times New Roman" w:eastAsia="Times New Roman" w:hAnsi="Times New Roman" w:cs="Times New Roman"/>
                <w:sz w:val="20"/>
                <w:szCs w:val="20"/>
                <w:lang w:eastAsia="en-US"/>
              </w:rPr>
              <w:t>Track</w:t>
            </w:r>
            <w:proofErr w:type="spellEnd"/>
            <w:r w:rsidRPr="008A4120">
              <w:rPr>
                <w:rFonts w:ascii="Times New Roman" w:eastAsia="Times New Roman" w:hAnsi="Times New Roman" w:cs="Times New Roman"/>
                <w:sz w:val="20"/>
                <w:szCs w:val="20"/>
                <w:lang w:eastAsia="en-US"/>
              </w:rPr>
              <w:t xml:space="preserve"> II tipai).</w:t>
            </w:r>
          </w:p>
        </w:tc>
        <w:tc>
          <w:tcPr>
            <w:tcW w:w="3827" w:type="dxa"/>
          </w:tcPr>
          <w:p w14:paraId="66571F3F" w14:textId="77777777"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p>
        </w:tc>
      </w:tr>
      <w:tr w:rsidR="00257C54" w:rsidRPr="00257C54" w14:paraId="6349C754" w14:textId="77777777" w:rsidTr="002178EA">
        <w:tc>
          <w:tcPr>
            <w:tcW w:w="675" w:type="dxa"/>
          </w:tcPr>
          <w:p w14:paraId="10E66EF5" w14:textId="02D7594E" w:rsidR="00257C54" w:rsidRPr="008A4120" w:rsidRDefault="00257C54" w:rsidP="00257C54">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2.</w:t>
            </w:r>
          </w:p>
        </w:tc>
        <w:tc>
          <w:tcPr>
            <w:tcW w:w="2864" w:type="dxa"/>
          </w:tcPr>
          <w:p w14:paraId="47657BF2" w14:textId="158FE33C"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hAnsi="Times New Roman" w:cs="Times New Roman"/>
                <w:sz w:val="20"/>
                <w:szCs w:val="20"/>
              </w:rPr>
              <w:t>Suderinamumas</w:t>
            </w:r>
          </w:p>
        </w:tc>
        <w:tc>
          <w:tcPr>
            <w:tcW w:w="7655" w:type="dxa"/>
          </w:tcPr>
          <w:p w14:paraId="68E5992A" w14:textId="63C1F45C"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Naudotojų autentifikavimo įranga turi jungtis prie </w:t>
            </w:r>
            <w:r w:rsidRPr="008A4120">
              <w:rPr>
                <w:rFonts w:ascii="Times New Roman" w:eastAsia="Times New Roman" w:hAnsi="Times New Roman" w:cs="Times New Roman"/>
                <w:b/>
                <w:sz w:val="20"/>
                <w:szCs w:val="20"/>
                <w:lang w:eastAsia="en-US"/>
              </w:rPr>
              <w:t>A</w:t>
            </w:r>
            <w:r w:rsidRPr="00B134A9">
              <w:rPr>
                <w:rFonts w:ascii="Times New Roman" w:eastAsia="Times New Roman" w:hAnsi="Times New Roman" w:cs="Times New Roman"/>
                <w:bCs/>
                <w:sz w:val="20"/>
                <w:szCs w:val="20"/>
                <w:lang w:eastAsia="en-US"/>
              </w:rPr>
              <w:t>,</w:t>
            </w:r>
            <w:r w:rsidRPr="008A4120">
              <w:rPr>
                <w:rFonts w:ascii="Times New Roman" w:eastAsia="Times New Roman" w:hAnsi="Times New Roman" w:cs="Times New Roman"/>
                <w:b/>
                <w:sz w:val="20"/>
                <w:szCs w:val="20"/>
                <w:lang w:eastAsia="en-US"/>
              </w:rPr>
              <w:t xml:space="preserve"> B</w:t>
            </w:r>
            <w:r w:rsidRPr="00B134A9">
              <w:rPr>
                <w:rFonts w:ascii="Times New Roman" w:eastAsia="Times New Roman" w:hAnsi="Times New Roman" w:cs="Times New Roman"/>
                <w:bCs/>
                <w:sz w:val="20"/>
                <w:szCs w:val="20"/>
                <w:lang w:eastAsia="en-US"/>
              </w:rPr>
              <w:t>,</w:t>
            </w:r>
            <w:r w:rsidRPr="008A4120">
              <w:rPr>
                <w:rFonts w:ascii="Times New Roman" w:eastAsia="Times New Roman" w:hAnsi="Times New Roman" w:cs="Times New Roman"/>
                <w:b/>
                <w:sz w:val="20"/>
                <w:szCs w:val="20"/>
                <w:lang w:eastAsia="en-US"/>
              </w:rPr>
              <w:t xml:space="preserve"> C</w:t>
            </w:r>
            <w:r w:rsidRPr="00B134A9">
              <w:rPr>
                <w:rFonts w:ascii="Times New Roman" w:eastAsia="Times New Roman" w:hAnsi="Times New Roman" w:cs="Times New Roman"/>
                <w:bCs/>
                <w:sz w:val="20"/>
                <w:szCs w:val="20"/>
                <w:lang w:eastAsia="en-US"/>
              </w:rPr>
              <w:t>,</w:t>
            </w:r>
            <w:r w:rsidRPr="008A4120">
              <w:rPr>
                <w:rFonts w:ascii="Times New Roman" w:eastAsia="Times New Roman" w:hAnsi="Times New Roman" w:cs="Times New Roman"/>
                <w:b/>
                <w:sz w:val="20"/>
                <w:szCs w:val="20"/>
                <w:lang w:eastAsia="en-US"/>
              </w:rPr>
              <w:t xml:space="preserve"> D </w:t>
            </w:r>
            <w:r w:rsidRPr="008A4120">
              <w:rPr>
                <w:rFonts w:ascii="Times New Roman" w:eastAsia="Times New Roman" w:hAnsi="Times New Roman" w:cs="Times New Roman"/>
                <w:sz w:val="20"/>
                <w:szCs w:val="20"/>
                <w:lang w:eastAsia="en-US"/>
              </w:rPr>
              <w:t xml:space="preserve">tipo įrenginių standartine daugiafunkciame įrenginyje </w:t>
            </w:r>
            <w:proofErr w:type="spellStart"/>
            <w:r w:rsidRPr="008A4120">
              <w:rPr>
                <w:rFonts w:ascii="Times New Roman" w:eastAsia="Times New Roman" w:hAnsi="Times New Roman" w:cs="Times New Roman"/>
                <w:sz w:val="20"/>
                <w:szCs w:val="20"/>
                <w:lang w:eastAsia="en-US"/>
              </w:rPr>
              <w:t>gamykliškai</w:t>
            </w:r>
            <w:proofErr w:type="spellEnd"/>
            <w:r w:rsidRPr="008A4120">
              <w:rPr>
                <w:rFonts w:ascii="Times New Roman" w:eastAsia="Times New Roman" w:hAnsi="Times New Roman" w:cs="Times New Roman"/>
                <w:sz w:val="20"/>
                <w:szCs w:val="20"/>
                <w:lang w:eastAsia="en-US"/>
              </w:rPr>
              <w:t xml:space="preserve"> įmontuota jungtimi, kad esant poreikiui autentifikavimo įranga galima būtų permontuoti prie kito įrenginio.</w:t>
            </w:r>
          </w:p>
        </w:tc>
        <w:tc>
          <w:tcPr>
            <w:tcW w:w="3827" w:type="dxa"/>
          </w:tcPr>
          <w:p w14:paraId="1BD55C7C" w14:textId="77777777"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p>
        </w:tc>
      </w:tr>
      <w:tr w:rsidR="00257C54" w:rsidRPr="00257C54" w14:paraId="448D2840" w14:textId="77777777" w:rsidTr="002178EA">
        <w:tc>
          <w:tcPr>
            <w:tcW w:w="675" w:type="dxa"/>
            <w:vMerge w:val="restart"/>
          </w:tcPr>
          <w:p w14:paraId="19A79C15" w14:textId="3027E4E0" w:rsidR="00257C54" w:rsidRPr="008A4120" w:rsidRDefault="00257C54" w:rsidP="00257C54">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3.</w:t>
            </w:r>
          </w:p>
        </w:tc>
        <w:tc>
          <w:tcPr>
            <w:tcW w:w="2864" w:type="dxa"/>
            <w:vMerge w:val="restart"/>
          </w:tcPr>
          <w:p w14:paraId="0672924A" w14:textId="4C0D2C8B"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hAnsi="Times New Roman" w:cs="Times New Roman"/>
                <w:sz w:val="20"/>
                <w:szCs w:val="20"/>
              </w:rPr>
              <w:t>Registracija</w:t>
            </w:r>
          </w:p>
        </w:tc>
        <w:tc>
          <w:tcPr>
            <w:tcW w:w="7655" w:type="dxa"/>
          </w:tcPr>
          <w:p w14:paraId="117D8698" w14:textId="764DF44A"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Turi būti galimybė administratoriui centralizuotai užregistruoti autentifikavimo korteles, susiejant jas su </w:t>
            </w:r>
            <w:proofErr w:type="spellStart"/>
            <w:r w:rsidRPr="008A4120">
              <w:rPr>
                <w:rFonts w:ascii="Times New Roman" w:eastAsia="Times New Roman" w:hAnsi="Times New Roman" w:cs="Times New Roman"/>
                <w:sz w:val="20"/>
                <w:szCs w:val="20"/>
                <w:lang w:eastAsia="en-US"/>
              </w:rPr>
              <w:t>Active</w:t>
            </w:r>
            <w:proofErr w:type="spellEnd"/>
            <w:r w:rsidRPr="008A4120">
              <w:rPr>
                <w:rFonts w:ascii="Times New Roman" w:eastAsia="Times New Roman" w:hAnsi="Times New Roman" w:cs="Times New Roman"/>
                <w:sz w:val="20"/>
                <w:szCs w:val="20"/>
                <w:lang w:eastAsia="en-US"/>
              </w:rPr>
              <w:t xml:space="preserve"> </w:t>
            </w:r>
            <w:proofErr w:type="spellStart"/>
            <w:r w:rsidRPr="008A4120">
              <w:rPr>
                <w:rFonts w:ascii="Times New Roman" w:eastAsia="Times New Roman" w:hAnsi="Times New Roman" w:cs="Times New Roman"/>
                <w:sz w:val="20"/>
                <w:szCs w:val="20"/>
                <w:lang w:eastAsia="en-US"/>
              </w:rPr>
              <w:t>Directory</w:t>
            </w:r>
            <w:proofErr w:type="spellEnd"/>
            <w:r w:rsidRPr="008A4120">
              <w:rPr>
                <w:rFonts w:ascii="Times New Roman" w:eastAsia="Times New Roman" w:hAnsi="Times New Roman" w:cs="Times New Roman"/>
                <w:sz w:val="20"/>
                <w:szCs w:val="20"/>
                <w:lang w:eastAsia="en-US"/>
              </w:rPr>
              <w:t xml:space="preserve"> naudotojų duomenimis.</w:t>
            </w:r>
          </w:p>
        </w:tc>
        <w:tc>
          <w:tcPr>
            <w:tcW w:w="3827" w:type="dxa"/>
          </w:tcPr>
          <w:p w14:paraId="1F240980" w14:textId="77777777"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p>
        </w:tc>
      </w:tr>
      <w:tr w:rsidR="00257C54" w:rsidRPr="00D11ADC" w14:paraId="6EFC5D52" w14:textId="77777777" w:rsidTr="002178EA">
        <w:tc>
          <w:tcPr>
            <w:tcW w:w="675" w:type="dxa"/>
            <w:vMerge/>
          </w:tcPr>
          <w:p w14:paraId="18D7B059" w14:textId="3615742F" w:rsidR="00257C54" w:rsidRPr="008A4120" w:rsidRDefault="00257C54"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0D152F22" w14:textId="77777777"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p>
        </w:tc>
        <w:tc>
          <w:tcPr>
            <w:tcW w:w="7655" w:type="dxa"/>
          </w:tcPr>
          <w:p w14:paraId="602EE123" w14:textId="6294FA60"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Pirmą kartą naudojantis įrenginiais</w:t>
            </w:r>
            <w:r w:rsidRPr="008A4120">
              <w:rPr>
                <w:rFonts w:ascii="Times New Roman" w:eastAsia="Times New Roman" w:hAnsi="Times New Roman" w:cs="Times New Roman"/>
                <w:bCs/>
                <w:sz w:val="20"/>
                <w:szCs w:val="20"/>
                <w:lang w:eastAsia="en-US"/>
              </w:rPr>
              <w:t xml:space="preserve"> (su Autentifikavimo įranga) </w:t>
            </w:r>
            <w:r w:rsidRPr="008A4120">
              <w:rPr>
                <w:rFonts w:ascii="Times New Roman" w:eastAsia="Times New Roman" w:hAnsi="Times New Roman" w:cs="Times New Roman"/>
                <w:sz w:val="20"/>
                <w:szCs w:val="20"/>
                <w:lang w:eastAsia="en-US"/>
              </w:rPr>
              <w:t xml:space="preserve">naudotojui turi būti suteikiama galimybė registruotis įrenginio ekrane įvedant savo </w:t>
            </w:r>
            <w:proofErr w:type="spellStart"/>
            <w:r w:rsidRPr="008A4120">
              <w:rPr>
                <w:rFonts w:ascii="Times New Roman" w:eastAsia="Times New Roman" w:hAnsi="Times New Roman" w:cs="Times New Roman"/>
                <w:sz w:val="20"/>
                <w:szCs w:val="20"/>
                <w:lang w:eastAsia="en-US"/>
              </w:rPr>
              <w:t>Active</w:t>
            </w:r>
            <w:proofErr w:type="spellEnd"/>
            <w:r w:rsidRPr="008A4120">
              <w:rPr>
                <w:rFonts w:ascii="Times New Roman" w:eastAsia="Times New Roman" w:hAnsi="Times New Roman" w:cs="Times New Roman"/>
                <w:sz w:val="20"/>
                <w:szCs w:val="20"/>
                <w:lang w:eastAsia="en-US"/>
              </w:rPr>
              <w:t xml:space="preserve"> </w:t>
            </w:r>
            <w:proofErr w:type="spellStart"/>
            <w:r w:rsidRPr="008A4120">
              <w:rPr>
                <w:rFonts w:ascii="Times New Roman" w:eastAsia="Times New Roman" w:hAnsi="Times New Roman" w:cs="Times New Roman"/>
                <w:sz w:val="20"/>
                <w:szCs w:val="20"/>
                <w:lang w:eastAsia="en-US"/>
              </w:rPr>
              <w:t>Directory</w:t>
            </w:r>
            <w:proofErr w:type="spellEnd"/>
            <w:r w:rsidRPr="008A4120">
              <w:rPr>
                <w:rFonts w:ascii="Times New Roman" w:eastAsia="Times New Roman" w:hAnsi="Times New Roman" w:cs="Times New Roman"/>
                <w:sz w:val="20"/>
                <w:szCs w:val="20"/>
                <w:lang w:eastAsia="en-US"/>
              </w:rPr>
              <w:t xml:space="preserve"> prisijungimo vardą ir slaptažodį ir pridedant autentifikavimo kortelę prie kortelių skaitytuvo. Po šio veiksmo naudotojas turi būti atpažįstamas</w:t>
            </w:r>
            <w:r w:rsidRPr="008A4120">
              <w:rPr>
                <w:rFonts w:ascii="Times New Roman" w:eastAsia="Times New Roman" w:hAnsi="Times New Roman" w:cs="Times New Roman"/>
                <w:bCs/>
                <w:sz w:val="20"/>
                <w:szCs w:val="20"/>
                <w:lang w:eastAsia="en-US"/>
              </w:rPr>
              <w:t xml:space="preserve"> </w:t>
            </w:r>
            <w:r w:rsidRPr="008A4120">
              <w:rPr>
                <w:rFonts w:ascii="Times New Roman" w:eastAsia="Times New Roman" w:hAnsi="Times New Roman" w:cs="Times New Roman"/>
                <w:sz w:val="20"/>
                <w:szCs w:val="20"/>
                <w:lang w:eastAsia="en-US"/>
              </w:rPr>
              <w:t>tik pridėjęs autentifikavimo kortelę.</w:t>
            </w:r>
          </w:p>
        </w:tc>
        <w:tc>
          <w:tcPr>
            <w:tcW w:w="3827" w:type="dxa"/>
          </w:tcPr>
          <w:p w14:paraId="209AD57A" w14:textId="77777777"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p>
        </w:tc>
      </w:tr>
      <w:tr w:rsidR="00257C54" w:rsidRPr="00D11ADC" w14:paraId="7D7C05EC" w14:textId="77777777" w:rsidTr="002178EA">
        <w:tc>
          <w:tcPr>
            <w:tcW w:w="675" w:type="dxa"/>
          </w:tcPr>
          <w:p w14:paraId="1C885E6F" w14:textId="0B3B8AF0" w:rsidR="00257C54" w:rsidRPr="008A4120" w:rsidRDefault="00257C54" w:rsidP="00257C54">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4.</w:t>
            </w:r>
          </w:p>
        </w:tc>
        <w:tc>
          <w:tcPr>
            <w:tcW w:w="2864" w:type="dxa"/>
          </w:tcPr>
          <w:p w14:paraId="10E62800" w14:textId="5755209F"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hAnsi="Times New Roman" w:cs="Times New Roman"/>
                <w:sz w:val="20"/>
                <w:szCs w:val="20"/>
              </w:rPr>
              <w:t>Skenavimo funkcionalumas</w:t>
            </w:r>
          </w:p>
        </w:tc>
        <w:tc>
          <w:tcPr>
            <w:tcW w:w="7655" w:type="dxa"/>
          </w:tcPr>
          <w:p w14:paraId="096FD08A" w14:textId="19FC2E6A"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Po autentifikavimosi naudotojas, skenuodamas dokumentą (-</w:t>
            </w:r>
            <w:proofErr w:type="spellStart"/>
            <w:r w:rsidRPr="008A4120">
              <w:rPr>
                <w:rFonts w:ascii="Times New Roman" w:eastAsia="Times New Roman" w:hAnsi="Times New Roman" w:cs="Times New Roman"/>
                <w:sz w:val="20"/>
                <w:szCs w:val="20"/>
                <w:lang w:eastAsia="en-US"/>
              </w:rPr>
              <w:t>us</w:t>
            </w:r>
            <w:proofErr w:type="spellEnd"/>
            <w:r w:rsidRPr="008A4120">
              <w:rPr>
                <w:rFonts w:ascii="Times New Roman" w:eastAsia="Times New Roman" w:hAnsi="Times New Roman" w:cs="Times New Roman"/>
                <w:sz w:val="20"/>
                <w:szCs w:val="20"/>
                <w:lang w:eastAsia="en-US"/>
              </w:rPr>
              <w:t xml:space="preserve">), įrenginių ekrane turi matyti tik savo el. pašto adresą (automatiškai paimamą iš </w:t>
            </w:r>
            <w:proofErr w:type="spellStart"/>
            <w:r w:rsidRPr="008A4120">
              <w:rPr>
                <w:rFonts w:ascii="Times New Roman" w:eastAsia="Times New Roman" w:hAnsi="Times New Roman" w:cs="Times New Roman"/>
                <w:sz w:val="20"/>
                <w:szCs w:val="20"/>
                <w:lang w:eastAsia="en-US"/>
              </w:rPr>
              <w:t>Active</w:t>
            </w:r>
            <w:proofErr w:type="spellEnd"/>
            <w:r w:rsidRPr="008A4120">
              <w:rPr>
                <w:rFonts w:ascii="Times New Roman" w:eastAsia="Times New Roman" w:hAnsi="Times New Roman" w:cs="Times New Roman"/>
                <w:sz w:val="20"/>
                <w:szCs w:val="20"/>
                <w:lang w:eastAsia="en-US"/>
              </w:rPr>
              <w:t xml:space="preserve"> </w:t>
            </w:r>
            <w:proofErr w:type="spellStart"/>
            <w:r w:rsidRPr="008A4120">
              <w:rPr>
                <w:rFonts w:ascii="Times New Roman" w:eastAsia="Times New Roman" w:hAnsi="Times New Roman" w:cs="Times New Roman"/>
                <w:sz w:val="20"/>
                <w:szCs w:val="20"/>
                <w:lang w:eastAsia="en-US"/>
              </w:rPr>
              <w:t>Directory</w:t>
            </w:r>
            <w:proofErr w:type="spellEnd"/>
            <w:r w:rsidRPr="008A4120">
              <w:rPr>
                <w:rFonts w:ascii="Times New Roman" w:eastAsia="Times New Roman" w:hAnsi="Times New Roman" w:cs="Times New Roman"/>
                <w:sz w:val="20"/>
                <w:szCs w:val="20"/>
                <w:lang w:eastAsia="en-US"/>
              </w:rPr>
              <w:t>), į kurį skenuota dokumento kopija ir bus nusiųsta.</w:t>
            </w:r>
          </w:p>
        </w:tc>
        <w:tc>
          <w:tcPr>
            <w:tcW w:w="3827" w:type="dxa"/>
          </w:tcPr>
          <w:p w14:paraId="11802E47" w14:textId="77777777"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p>
        </w:tc>
      </w:tr>
      <w:tr w:rsidR="00257C54" w:rsidRPr="00D11ADC" w14:paraId="676B8151" w14:textId="77777777" w:rsidTr="002178EA">
        <w:tc>
          <w:tcPr>
            <w:tcW w:w="675" w:type="dxa"/>
            <w:vMerge w:val="restart"/>
          </w:tcPr>
          <w:p w14:paraId="674DFD15" w14:textId="37CB0E61" w:rsidR="00257C54" w:rsidRPr="008A4120" w:rsidRDefault="00257C54" w:rsidP="00257C54">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5.</w:t>
            </w:r>
          </w:p>
        </w:tc>
        <w:tc>
          <w:tcPr>
            <w:tcW w:w="2864" w:type="dxa"/>
            <w:vMerge w:val="restart"/>
          </w:tcPr>
          <w:p w14:paraId="586661AF" w14:textId="2D2E3A61"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hAnsi="Times New Roman" w:cs="Times New Roman"/>
                <w:sz w:val="20"/>
                <w:szCs w:val="20"/>
              </w:rPr>
              <w:t>Spausdinimo funkcionalumas</w:t>
            </w:r>
          </w:p>
        </w:tc>
        <w:tc>
          <w:tcPr>
            <w:tcW w:w="7655" w:type="dxa"/>
          </w:tcPr>
          <w:p w14:paraId="4337707B" w14:textId="224CF7A4"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Po naudotojo autentifikavimo įrenginių ekrane turi būti rodomas tik to naudotojo spausdinti nusiųstų dokumentų sąrašas. Naudotojui turi būti leidžiama pasirinkti norimą spausdinti dokumentą.</w:t>
            </w:r>
          </w:p>
        </w:tc>
        <w:tc>
          <w:tcPr>
            <w:tcW w:w="3827" w:type="dxa"/>
          </w:tcPr>
          <w:p w14:paraId="5E791D72" w14:textId="77777777"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p>
        </w:tc>
      </w:tr>
      <w:tr w:rsidR="00257C54" w:rsidRPr="00D11ADC" w14:paraId="511A8F7E" w14:textId="77777777" w:rsidTr="002178EA">
        <w:tc>
          <w:tcPr>
            <w:tcW w:w="675" w:type="dxa"/>
            <w:vMerge/>
          </w:tcPr>
          <w:p w14:paraId="071225B7" w14:textId="06D4050B" w:rsidR="00257C54" w:rsidRPr="008A4120" w:rsidRDefault="00257C54"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23FFCE96" w14:textId="4952FA6E"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p>
        </w:tc>
        <w:tc>
          <w:tcPr>
            <w:tcW w:w="7655" w:type="dxa"/>
          </w:tcPr>
          <w:p w14:paraId="7B1CD69A" w14:textId="02FFAC38"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Naudotojui baigus darbą, įrenginys</w:t>
            </w:r>
            <w:r w:rsidRPr="008A4120">
              <w:rPr>
                <w:rFonts w:ascii="Times New Roman" w:eastAsia="Times New Roman" w:hAnsi="Times New Roman" w:cs="Times New Roman"/>
                <w:bCs/>
                <w:sz w:val="20"/>
                <w:szCs w:val="20"/>
                <w:lang w:eastAsia="en-US"/>
              </w:rPr>
              <w:t xml:space="preserve"> </w:t>
            </w:r>
            <w:r w:rsidRPr="008A4120">
              <w:rPr>
                <w:rFonts w:ascii="Times New Roman" w:eastAsia="Times New Roman" w:hAnsi="Times New Roman" w:cs="Times New Roman"/>
                <w:sz w:val="20"/>
                <w:szCs w:val="20"/>
                <w:lang w:eastAsia="en-US"/>
              </w:rPr>
              <w:t>užrakinamas dar kartą pridėjus autentifikavimo kortelę arba automatiškai po administratoriaus nustatyto laiko.</w:t>
            </w:r>
          </w:p>
        </w:tc>
        <w:tc>
          <w:tcPr>
            <w:tcW w:w="3827" w:type="dxa"/>
          </w:tcPr>
          <w:p w14:paraId="71547BB4" w14:textId="77777777"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p>
        </w:tc>
      </w:tr>
    </w:tbl>
    <w:p w14:paraId="75B208B3" w14:textId="77777777" w:rsidR="008A4120" w:rsidRPr="008A4120" w:rsidRDefault="008A4120" w:rsidP="00257C54">
      <w:pPr>
        <w:spacing w:after="0" w:line="240" w:lineRule="auto"/>
        <w:ind w:firstLine="567"/>
        <w:jc w:val="both"/>
        <w:rPr>
          <w:rFonts w:ascii="Times New Roman" w:hAnsi="Times New Roman" w:cs="Times New Roman"/>
          <w:sz w:val="24"/>
          <w:szCs w:val="24"/>
        </w:rPr>
      </w:pPr>
    </w:p>
    <w:p w14:paraId="33948B08" w14:textId="00F5EDD7" w:rsidR="00257C54" w:rsidRPr="008A4120" w:rsidRDefault="00257C54" w:rsidP="00257C54">
      <w:pPr>
        <w:spacing w:after="0" w:line="240" w:lineRule="auto"/>
        <w:ind w:firstLine="567"/>
        <w:jc w:val="both"/>
        <w:rPr>
          <w:rFonts w:ascii="Times New Roman" w:eastAsia="Times New Roman" w:hAnsi="Times New Roman" w:cs="Times New Roman"/>
          <w:sz w:val="24"/>
          <w:szCs w:val="24"/>
          <w:lang w:eastAsia="en-US"/>
        </w:rPr>
      </w:pPr>
      <w:r w:rsidRPr="008A4120">
        <w:rPr>
          <w:rFonts w:ascii="Times New Roman" w:hAnsi="Times New Roman" w:cs="Times New Roman"/>
          <w:b/>
          <w:bCs/>
          <w:sz w:val="24"/>
          <w:szCs w:val="24"/>
        </w:rPr>
        <w:t>Vartotojų apskaitos ir valdymo programinė įranga: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64"/>
        <w:gridCol w:w="7655"/>
        <w:gridCol w:w="3827"/>
      </w:tblGrid>
      <w:tr w:rsidR="00257C54" w:rsidRPr="00257C54" w14:paraId="1B77F64E" w14:textId="77777777" w:rsidTr="002178EA">
        <w:tc>
          <w:tcPr>
            <w:tcW w:w="675" w:type="dxa"/>
            <w:vAlign w:val="center"/>
          </w:tcPr>
          <w:p w14:paraId="64A680F4" w14:textId="77777777" w:rsidR="00257C54" w:rsidRPr="008A4120" w:rsidRDefault="00257C54" w:rsidP="00257C54">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b/>
                <w:sz w:val="20"/>
                <w:szCs w:val="20"/>
                <w:lang w:eastAsia="en-US"/>
              </w:rPr>
              <w:t xml:space="preserve">Eil. </w:t>
            </w:r>
            <w:proofErr w:type="spellStart"/>
            <w:r w:rsidRPr="008A4120">
              <w:rPr>
                <w:rFonts w:ascii="Times New Roman" w:eastAsia="Times New Roman" w:hAnsi="Times New Roman" w:cs="Times New Roman"/>
                <w:b/>
                <w:sz w:val="20"/>
                <w:szCs w:val="20"/>
                <w:lang w:eastAsia="en-US"/>
              </w:rPr>
              <w:t>nr</w:t>
            </w:r>
            <w:r w:rsidRPr="008A4120">
              <w:rPr>
                <w:rFonts w:ascii="Times New Roman" w:eastAsia="Times New Roman" w:hAnsi="Times New Roman" w:cs="Times New Roman"/>
                <w:sz w:val="20"/>
                <w:szCs w:val="20"/>
                <w:lang w:eastAsia="en-US"/>
              </w:rPr>
              <w:t>.</w:t>
            </w:r>
            <w:proofErr w:type="spellEnd"/>
          </w:p>
        </w:tc>
        <w:tc>
          <w:tcPr>
            <w:tcW w:w="2864" w:type="dxa"/>
            <w:vAlign w:val="center"/>
          </w:tcPr>
          <w:p w14:paraId="2814F39D" w14:textId="548D03C5" w:rsidR="00257C54" w:rsidRPr="008A4120" w:rsidRDefault="00257C54" w:rsidP="00257C54">
            <w:pPr>
              <w:spacing w:after="0" w:line="240" w:lineRule="auto"/>
              <w:jc w:val="center"/>
              <w:rPr>
                <w:rFonts w:ascii="Times New Roman" w:eastAsia="Times New Roman" w:hAnsi="Times New Roman" w:cs="Times New Roman"/>
                <w:b/>
                <w:bCs/>
                <w:sz w:val="20"/>
                <w:szCs w:val="20"/>
                <w:lang w:eastAsia="en-US"/>
              </w:rPr>
            </w:pPr>
            <w:r w:rsidRPr="008A4120">
              <w:rPr>
                <w:rFonts w:ascii="Times New Roman" w:eastAsia="Times New Roman" w:hAnsi="Times New Roman" w:cs="Times New Roman"/>
                <w:b/>
                <w:bCs/>
                <w:sz w:val="20"/>
                <w:szCs w:val="20"/>
                <w:lang w:eastAsia="en-US"/>
              </w:rPr>
              <w:t>Reikalavimas</w:t>
            </w:r>
          </w:p>
        </w:tc>
        <w:tc>
          <w:tcPr>
            <w:tcW w:w="7655" w:type="dxa"/>
            <w:vAlign w:val="center"/>
          </w:tcPr>
          <w:p w14:paraId="084B7FD7" w14:textId="46548468" w:rsidR="00257C54" w:rsidRPr="008A4120" w:rsidRDefault="00257C54" w:rsidP="00257C54">
            <w:pPr>
              <w:spacing w:after="0" w:line="240" w:lineRule="auto"/>
              <w:jc w:val="center"/>
              <w:rPr>
                <w:rFonts w:ascii="Times New Roman" w:eastAsia="Times New Roman" w:hAnsi="Times New Roman" w:cs="Times New Roman"/>
                <w:b/>
                <w:bCs/>
                <w:sz w:val="20"/>
                <w:szCs w:val="20"/>
                <w:lang w:eastAsia="en-US"/>
              </w:rPr>
            </w:pPr>
            <w:r w:rsidRPr="008A4120">
              <w:rPr>
                <w:rFonts w:ascii="Times New Roman" w:eastAsia="Times New Roman" w:hAnsi="Times New Roman" w:cs="Times New Roman"/>
                <w:b/>
                <w:bCs/>
                <w:sz w:val="20"/>
                <w:szCs w:val="20"/>
                <w:lang w:eastAsia="en-US"/>
              </w:rPr>
              <w:t>Minimali reikšmė</w:t>
            </w:r>
          </w:p>
        </w:tc>
        <w:tc>
          <w:tcPr>
            <w:tcW w:w="3827" w:type="dxa"/>
            <w:vAlign w:val="center"/>
          </w:tcPr>
          <w:p w14:paraId="321B1122" w14:textId="77777777" w:rsidR="00257C54" w:rsidRPr="008A4120" w:rsidRDefault="00257C54" w:rsidP="00257C54">
            <w:pPr>
              <w:spacing w:after="0" w:line="240" w:lineRule="auto"/>
              <w:jc w:val="center"/>
              <w:rPr>
                <w:rFonts w:ascii="Times New Roman" w:eastAsia="Times New Roman" w:hAnsi="Times New Roman" w:cs="Times New Roman"/>
                <w:b/>
                <w:sz w:val="20"/>
                <w:szCs w:val="20"/>
                <w:lang w:eastAsia="en-US"/>
              </w:rPr>
            </w:pPr>
            <w:r w:rsidRPr="008A4120">
              <w:rPr>
                <w:rFonts w:ascii="Times New Roman" w:eastAsia="Times New Roman" w:hAnsi="Times New Roman" w:cs="Times New Roman"/>
                <w:b/>
                <w:sz w:val="20"/>
                <w:szCs w:val="20"/>
                <w:lang w:eastAsia="en-US"/>
              </w:rPr>
              <w:t>Siūloma tiksli rodiklio reikšmė</w:t>
            </w:r>
          </w:p>
          <w:p w14:paraId="536D197F" w14:textId="4C2F9E5F" w:rsidR="00257C54" w:rsidRPr="008A4120" w:rsidRDefault="00257C54" w:rsidP="00257C54">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(nurodyti </w:t>
            </w:r>
            <w:r w:rsidR="002F258A" w:rsidRPr="002F258A">
              <w:rPr>
                <w:rFonts w:ascii="Times New Roman" w:eastAsia="Times New Roman" w:hAnsi="Times New Roman" w:cs="Times New Roman"/>
                <w:i/>
                <w:iCs/>
                <w:sz w:val="20"/>
                <w:szCs w:val="20"/>
                <w:lang w:eastAsia="en-US"/>
              </w:rPr>
              <w:t>Atitinka/Neatitinka</w:t>
            </w:r>
            <w:r w:rsidRPr="008A4120">
              <w:rPr>
                <w:rFonts w:ascii="Times New Roman" w:eastAsia="Times New Roman" w:hAnsi="Times New Roman" w:cs="Times New Roman"/>
                <w:sz w:val="20"/>
                <w:szCs w:val="20"/>
                <w:lang w:eastAsia="en-US"/>
              </w:rPr>
              <w:t>)</w:t>
            </w:r>
          </w:p>
        </w:tc>
      </w:tr>
      <w:tr w:rsidR="00257C54" w:rsidRPr="00257C54" w14:paraId="311ED84B" w14:textId="77777777" w:rsidTr="002178EA">
        <w:tc>
          <w:tcPr>
            <w:tcW w:w="675" w:type="dxa"/>
            <w:vMerge w:val="restart"/>
          </w:tcPr>
          <w:p w14:paraId="6430C7A7" w14:textId="77777777" w:rsidR="00257C54" w:rsidRPr="008A4120" w:rsidRDefault="00257C54" w:rsidP="00257C54">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1.</w:t>
            </w:r>
          </w:p>
        </w:tc>
        <w:tc>
          <w:tcPr>
            <w:tcW w:w="2864" w:type="dxa"/>
            <w:vMerge w:val="restart"/>
          </w:tcPr>
          <w:p w14:paraId="15ED22AF" w14:textId="40D68D7C"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hAnsi="Times New Roman" w:cs="Times New Roman"/>
                <w:sz w:val="20"/>
                <w:szCs w:val="20"/>
              </w:rPr>
              <w:t>Diegimas ir konfigūravimas</w:t>
            </w:r>
          </w:p>
        </w:tc>
        <w:tc>
          <w:tcPr>
            <w:tcW w:w="7655" w:type="dxa"/>
          </w:tcPr>
          <w:p w14:paraId="278B2E5A" w14:textId="33686725"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Programinė įranga turi būti suderinama su siūloma spausdinimo įranga;</w:t>
            </w:r>
          </w:p>
        </w:tc>
        <w:tc>
          <w:tcPr>
            <w:tcW w:w="3827" w:type="dxa"/>
          </w:tcPr>
          <w:p w14:paraId="623BF47A" w14:textId="77777777"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p>
        </w:tc>
      </w:tr>
      <w:tr w:rsidR="00257C54" w:rsidRPr="00257C54" w14:paraId="79E8C451" w14:textId="77777777" w:rsidTr="00571600">
        <w:tc>
          <w:tcPr>
            <w:tcW w:w="675" w:type="dxa"/>
            <w:vMerge/>
          </w:tcPr>
          <w:p w14:paraId="075C8546" w14:textId="2DADD3C4" w:rsidR="00257C54" w:rsidRPr="008A4120" w:rsidRDefault="00257C54"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6ABE0072" w14:textId="77777777"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p>
        </w:tc>
        <w:tc>
          <w:tcPr>
            <w:tcW w:w="7655" w:type="dxa"/>
            <w:shd w:val="clear" w:color="auto" w:fill="auto"/>
          </w:tcPr>
          <w:p w14:paraId="7AA58198" w14:textId="346050A2"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Programinė įranga turi būti suderinama su Microsoft </w:t>
            </w:r>
            <w:proofErr w:type="spellStart"/>
            <w:r w:rsidRPr="008A4120">
              <w:rPr>
                <w:rFonts w:ascii="Times New Roman" w:eastAsia="Times New Roman" w:hAnsi="Times New Roman" w:cs="Times New Roman"/>
                <w:sz w:val="20"/>
                <w:szCs w:val="20"/>
                <w:lang w:eastAsia="en-US"/>
              </w:rPr>
              <w:t>Active</w:t>
            </w:r>
            <w:proofErr w:type="spellEnd"/>
            <w:r w:rsidRPr="008A4120">
              <w:rPr>
                <w:rFonts w:ascii="Times New Roman" w:eastAsia="Times New Roman" w:hAnsi="Times New Roman" w:cs="Times New Roman"/>
                <w:sz w:val="20"/>
                <w:szCs w:val="20"/>
                <w:lang w:eastAsia="en-US"/>
              </w:rPr>
              <w:t xml:space="preserve"> </w:t>
            </w:r>
            <w:proofErr w:type="spellStart"/>
            <w:r w:rsidRPr="008A4120">
              <w:rPr>
                <w:rFonts w:ascii="Times New Roman" w:eastAsia="Times New Roman" w:hAnsi="Times New Roman" w:cs="Times New Roman"/>
                <w:sz w:val="20"/>
                <w:szCs w:val="20"/>
                <w:lang w:eastAsia="en-US"/>
              </w:rPr>
              <w:t>Directory</w:t>
            </w:r>
            <w:proofErr w:type="spellEnd"/>
            <w:r w:rsidRPr="008A4120">
              <w:rPr>
                <w:rFonts w:ascii="Times New Roman" w:eastAsia="Times New Roman" w:hAnsi="Times New Roman" w:cs="Times New Roman"/>
                <w:sz w:val="20"/>
                <w:szCs w:val="20"/>
                <w:lang w:eastAsia="en-US"/>
              </w:rPr>
              <w:t xml:space="preserve"> LDAP </w:t>
            </w:r>
            <w:r w:rsidRPr="00571600">
              <w:rPr>
                <w:rFonts w:ascii="Times New Roman" w:eastAsia="Times New Roman" w:hAnsi="Times New Roman" w:cs="Times New Roman"/>
                <w:sz w:val="20"/>
                <w:szCs w:val="20"/>
                <w:lang w:eastAsia="en-US"/>
              </w:rPr>
              <w:t>Windows Server 20</w:t>
            </w:r>
            <w:r w:rsidR="00571600">
              <w:rPr>
                <w:rFonts w:ascii="Times New Roman" w:eastAsia="Times New Roman" w:hAnsi="Times New Roman" w:cs="Times New Roman"/>
                <w:sz w:val="20"/>
                <w:szCs w:val="20"/>
                <w:lang w:eastAsia="en-US"/>
              </w:rPr>
              <w:t>19</w:t>
            </w:r>
            <w:r w:rsidRPr="008A4120">
              <w:rPr>
                <w:rFonts w:ascii="Times New Roman" w:eastAsia="Times New Roman" w:hAnsi="Times New Roman" w:cs="Times New Roman"/>
                <w:sz w:val="20"/>
                <w:szCs w:val="20"/>
                <w:lang w:eastAsia="en-US"/>
              </w:rPr>
              <w:t xml:space="preserve"> ir naujesne Windows šeimos operacinės sistemos versija;</w:t>
            </w:r>
          </w:p>
        </w:tc>
        <w:tc>
          <w:tcPr>
            <w:tcW w:w="3827" w:type="dxa"/>
          </w:tcPr>
          <w:p w14:paraId="11DA2C78" w14:textId="77777777"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p>
        </w:tc>
      </w:tr>
      <w:tr w:rsidR="00257C54" w:rsidRPr="00257C54" w14:paraId="561F1796" w14:textId="77777777" w:rsidTr="002178EA">
        <w:tc>
          <w:tcPr>
            <w:tcW w:w="675" w:type="dxa"/>
            <w:vMerge/>
          </w:tcPr>
          <w:p w14:paraId="78694468" w14:textId="77777777" w:rsidR="00257C54" w:rsidRPr="008A4120" w:rsidRDefault="00257C54"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79723680" w14:textId="77777777"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p>
        </w:tc>
        <w:tc>
          <w:tcPr>
            <w:tcW w:w="7655" w:type="dxa"/>
          </w:tcPr>
          <w:p w14:paraId="02540F4B" w14:textId="71E59892"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Paslaugų teikėjas programinę įrangą turi įdiegti ir sukonfigūruoti Kliento skirtuose virtualiuose serveriuose. Sukonfigūruojamas ir išbandomas perjungimas tarp Duomenų centrų, kad būtų užtikrintas nepertraukiamas paslaugų tiekimas;</w:t>
            </w:r>
          </w:p>
        </w:tc>
        <w:tc>
          <w:tcPr>
            <w:tcW w:w="3827" w:type="dxa"/>
          </w:tcPr>
          <w:p w14:paraId="5EB16290" w14:textId="77777777" w:rsidR="00257C54" w:rsidRPr="008A4120" w:rsidRDefault="00257C54"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7B4B7818" w14:textId="77777777" w:rsidTr="002178EA">
        <w:tc>
          <w:tcPr>
            <w:tcW w:w="675" w:type="dxa"/>
            <w:vMerge w:val="restart"/>
          </w:tcPr>
          <w:p w14:paraId="532A6A12" w14:textId="52C8058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2.</w:t>
            </w:r>
          </w:p>
        </w:tc>
        <w:tc>
          <w:tcPr>
            <w:tcW w:w="2864" w:type="dxa"/>
            <w:vMerge w:val="restart"/>
          </w:tcPr>
          <w:p w14:paraId="1D34071D" w14:textId="194B26E2"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hAnsi="Times New Roman" w:cs="Times New Roman"/>
                <w:sz w:val="20"/>
                <w:szCs w:val="20"/>
              </w:rPr>
              <w:t>Funkcionalumas</w:t>
            </w:r>
          </w:p>
        </w:tc>
        <w:tc>
          <w:tcPr>
            <w:tcW w:w="7655" w:type="dxa"/>
          </w:tcPr>
          <w:p w14:paraId="171A0487" w14:textId="101B1F3D"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Programinėje įrangoje turi būti saugaus spausdinimo, skenavimo, kopijavimo funkcionalumas;</w:t>
            </w:r>
          </w:p>
        </w:tc>
        <w:tc>
          <w:tcPr>
            <w:tcW w:w="3827" w:type="dxa"/>
          </w:tcPr>
          <w:p w14:paraId="3975E7D4"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203CF1F4" w14:textId="77777777" w:rsidTr="002178EA">
        <w:tc>
          <w:tcPr>
            <w:tcW w:w="675" w:type="dxa"/>
            <w:vMerge/>
          </w:tcPr>
          <w:p w14:paraId="12103D81"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1414413A"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2EF74C8A" w14:textId="7B8A26EC"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Programinė įranga turi būti įdiegta ir sukonfigūruota taip, kad kiekvienas programinės įrangos vartotojas, išsiuntęs dokumentus spausdinimui, po autentifikacijos galėtų juos atsispausdinti iš bet kurio, atskirose spausdinimo įrangos eksploatavimo vietose, vidiniame tinkle esančio spausdinimo įrenginio, </w:t>
            </w:r>
            <w:proofErr w:type="spellStart"/>
            <w:r w:rsidRPr="008A4120">
              <w:rPr>
                <w:rFonts w:ascii="Times New Roman" w:eastAsia="Times New Roman" w:hAnsi="Times New Roman" w:cs="Times New Roman"/>
                <w:sz w:val="20"/>
                <w:szCs w:val="20"/>
                <w:lang w:eastAsia="en-US"/>
              </w:rPr>
              <w:t>t.y</w:t>
            </w:r>
            <w:proofErr w:type="spellEnd"/>
            <w:r w:rsidRPr="008A4120">
              <w:rPr>
                <w:rFonts w:ascii="Times New Roman" w:eastAsia="Times New Roman" w:hAnsi="Times New Roman" w:cs="Times New Roman"/>
                <w:sz w:val="20"/>
                <w:szCs w:val="20"/>
                <w:lang w:eastAsia="en-US"/>
              </w:rPr>
              <w:t xml:space="preserve">. programinė įranga turi turėti </w:t>
            </w:r>
            <w:proofErr w:type="spellStart"/>
            <w:r w:rsidRPr="008A4120">
              <w:rPr>
                <w:rFonts w:ascii="Times New Roman" w:eastAsia="Times New Roman" w:hAnsi="Times New Roman" w:cs="Times New Roman"/>
                <w:sz w:val="20"/>
                <w:szCs w:val="20"/>
                <w:lang w:eastAsia="en-US"/>
              </w:rPr>
              <w:t>FollowMe</w:t>
            </w:r>
            <w:proofErr w:type="spellEnd"/>
            <w:r w:rsidRPr="008A4120">
              <w:rPr>
                <w:rFonts w:ascii="Times New Roman" w:eastAsia="Times New Roman" w:hAnsi="Times New Roman" w:cs="Times New Roman"/>
                <w:sz w:val="20"/>
                <w:szCs w:val="20"/>
                <w:lang w:eastAsia="en-US"/>
              </w:rPr>
              <w:t xml:space="preserve"> funkciją visos organizacijos mastu;</w:t>
            </w:r>
          </w:p>
        </w:tc>
        <w:tc>
          <w:tcPr>
            <w:tcW w:w="3827" w:type="dxa"/>
          </w:tcPr>
          <w:p w14:paraId="7B059548"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3D315299" w14:textId="77777777" w:rsidTr="002178EA">
        <w:tc>
          <w:tcPr>
            <w:tcW w:w="675" w:type="dxa"/>
            <w:vMerge/>
          </w:tcPr>
          <w:p w14:paraId="6D9E5E90"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6F9EAB4D"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16A2A54A" w14:textId="7E041BAC"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Programinė įranga turi neriboti nei vartotojų, nei spausdinimo įrangos kiekio;</w:t>
            </w:r>
          </w:p>
        </w:tc>
        <w:tc>
          <w:tcPr>
            <w:tcW w:w="3827" w:type="dxa"/>
          </w:tcPr>
          <w:p w14:paraId="534946E3"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06753318" w14:textId="77777777" w:rsidTr="002178EA">
        <w:tc>
          <w:tcPr>
            <w:tcW w:w="675" w:type="dxa"/>
            <w:vMerge/>
          </w:tcPr>
          <w:p w14:paraId="62F7E8D6"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5BAC3F58"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6FBE0467" w14:textId="7EA6A412"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Turi būti centralizuota „</w:t>
            </w:r>
            <w:proofErr w:type="spellStart"/>
            <w:r w:rsidRPr="008A4120">
              <w:rPr>
                <w:rFonts w:ascii="Times New Roman" w:eastAsia="Times New Roman" w:hAnsi="Times New Roman" w:cs="Times New Roman"/>
                <w:sz w:val="20"/>
                <w:szCs w:val="20"/>
                <w:lang w:eastAsia="en-US"/>
              </w:rPr>
              <w:t>Web</w:t>
            </w:r>
            <w:proofErr w:type="spellEnd"/>
            <w:r w:rsidRPr="008A4120">
              <w:rPr>
                <w:rFonts w:ascii="Times New Roman" w:eastAsia="Times New Roman" w:hAnsi="Times New Roman" w:cs="Times New Roman"/>
                <w:sz w:val="20"/>
                <w:szCs w:val="20"/>
                <w:lang w:eastAsia="en-US"/>
              </w:rPr>
              <w:t>“ sąsaja programinės įrangos administravimui. Jungtis prie administravimo sąsajos turi būti galima naudojant interneto naršykles, nediegiant papildomos taikomosios programinės įrangos darbo vietoje;</w:t>
            </w:r>
          </w:p>
        </w:tc>
        <w:tc>
          <w:tcPr>
            <w:tcW w:w="3827" w:type="dxa"/>
          </w:tcPr>
          <w:p w14:paraId="2E72D57F"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27ACAE93" w14:textId="77777777" w:rsidTr="002178EA">
        <w:tc>
          <w:tcPr>
            <w:tcW w:w="675" w:type="dxa"/>
            <w:vMerge/>
          </w:tcPr>
          <w:p w14:paraId="2DD70A37"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2DAF9AA7"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29DF4D23" w14:textId="59F139DA"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Sistema turi stebėti ir prognozuoti eksploatacinių medžiagų ir periodiškai keičiamų detalių keitimo terminus arba sunaudojimo procentus</w:t>
            </w:r>
          </w:p>
        </w:tc>
        <w:tc>
          <w:tcPr>
            <w:tcW w:w="3827" w:type="dxa"/>
          </w:tcPr>
          <w:p w14:paraId="5CAB035B"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65D2D1E8" w14:textId="77777777" w:rsidTr="002178EA">
        <w:tc>
          <w:tcPr>
            <w:tcW w:w="675" w:type="dxa"/>
            <w:vMerge/>
          </w:tcPr>
          <w:p w14:paraId="0B3190B2"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0788C1FA"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4CEA835B" w14:textId="16454F04"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Programinė įranga privalo užtikrinti spausdinamų spaudų srautų valdymą bei apskaitą. Turi tiksliai apskaityti visą spausdinimo įrangą, esančią visuose Kliento taškuose ir atspausdintus/ nukopijuotus spaudus priskirti konkrečiam vartotojui ar jų grupei;</w:t>
            </w:r>
          </w:p>
        </w:tc>
        <w:tc>
          <w:tcPr>
            <w:tcW w:w="3827" w:type="dxa"/>
          </w:tcPr>
          <w:p w14:paraId="34135C90"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080ABF3D" w14:textId="77777777" w:rsidTr="002178EA">
        <w:tc>
          <w:tcPr>
            <w:tcW w:w="675" w:type="dxa"/>
            <w:vMerge/>
          </w:tcPr>
          <w:p w14:paraId="76027510"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5751CE10"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26F9E5A0" w14:textId="7BF518BA"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Vartotojų autentifikavimui ir administravimui programinė įranga turi naudoti katalogų serverį Microsoft </w:t>
            </w:r>
            <w:proofErr w:type="spellStart"/>
            <w:r w:rsidRPr="008A4120">
              <w:rPr>
                <w:rFonts w:ascii="Times New Roman" w:eastAsia="Times New Roman" w:hAnsi="Times New Roman" w:cs="Times New Roman"/>
                <w:sz w:val="20"/>
                <w:szCs w:val="20"/>
                <w:lang w:eastAsia="en-US"/>
              </w:rPr>
              <w:t>Active</w:t>
            </w:r>
            <w:proofErr w:type="spellEnd"/>
            <w:r w:rsidRPr="008A4120">
              <w:rPr>
                <w:rFonts w:ascii="Times New Roman" w:eastAsia="Times New Roman" w:hAnsi="Times New Roman" w:cs="Times New Roman"/>
                <w:sz w:val="20"/>
                <w:szCs w:val="20"/>
                <w:lang w:eastAsia="en-US"/>
              </w:rPr>
              <w:t xml:space="preserve"> </w:t>
            </w:r>
            <w:proofErr w:type="spellStart"/>
            <w:r w:rsidRPr="008A4120">
              <w:rPr>
                <w:rFonts w:ascii="Times New Roman" w:eastAsia="Times New Roman" w:hAnsi="Times New Roman" w:cs="Times New Roman"/>
                <w:sz w:val="20"/>
                <w:szCs w:val="20"/>
                <w:lang w:eastAsia="en-US"/>
              </w:rPr>
              <w:t>Directory</w:t>
            </w:r>
            <w:proofErr w:type="spellEnd"/>
            <w:r w:rsidRPr="008A4120">
              <w:rPr>
                <w:rFonts w:ascii="Times New Roman" w:eastAsia="Times New Roman" w:hAnsi="Times New Roman" w:cs="Times New Roman"/>
                <w:sz w:val="20"/>
                <w:szCs w:val="20"/>
                <w:lang w:eastAsia="en-US"/>
              </w:rPr>
              <w:t xml:space="preserve"> (toliau – AD), kuri yra naudojama Kliento. Spausdinimo ir kopijavimo darbai leidžiami tik sistemoje registruotiems vartotojams. Turi būti palaikoma pilna integracija su AD, t. y. sukūrus/ suteikus teises/pakeitus/panaikinus naudotoją AD, tai turi būti automatiškai padaryta ir programinėje įrangoje. Turi būti galimybė valdyti prieigą prie tam tikrų įrenginių ar funkcijų (pvz. spalvotas spausdinimas) naudojant AD grupes.</w:t>
            </w:r>
          </w:p>
        </w:tc>
        <w:tc>
          <w:tcPr>
            <w:tcW w:w="3827" w:type="dxa"/>
          </w:tcPr>
          <w:p w14:paraId="31D65F17"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50677817" w14:textId="77777777" w:rsidTr="002178EA">
        <w:tc>
          <w:tcPr>
            <w:tcW w:w="675" w:type="dxa"/>
            <w:vMerge/>
          </w:tcPr>
          <w:p w14:paraId="40366D1F"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03050A18"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5D72FFB8" w14:textId="04C29454"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Programinė įranga turi leisti administratoriui kiekvieną spausdinimo įrangą aprašyti (pvz., įrenginio modelio pavadinimas, aukštas, kuriame jis stovi, papildomi komentarai ir pan.), kad vėliau ši informacija būtų pateikiama peržiūrint išsamų spausdinimo įrangos aprašymą;</w:t>
            </w:r>
          </w:p>
        </w:tc>
        <w:tc>
          <w:tcPr>
            <w:tcW w:w="3827" w:type="dxa"/>
          </w:tcPr>
          <w:p w14:paraId="0CCA8546"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01248DD1" w14:textId="77777777" w:rsidTr="002178EA">
        <w:tc>
          <w:tcPr>
            <w:tcW w:w="675" w:type="dxa"/>
            <w:vMerge/>
          </w:tcPr>
          <w:p w14:paraId="0164E3BF"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1681D076"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0006B744" w14:textId="37C11EA0"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Privalo būti galimybė taikyti ir kurti taisykles pagal vartotojus, vartotojų grupes ar įrenginius;</w:t>
            </w:r>
          </w:p>
        </w:tc>
        <w:tc>
          <w:tcPr>
            <w:tcW w:w="3827" w:type="dxa"/>
          </w:tcPr>
          <w:p w14:paraId="0D86A2E9"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5A467C59" w14:textId="77777777" w:rsidTr="002178EA">
        <w:tc>
          <w:tcPr>
            <w:tcW w:w="675" w:type="dxa"/>
            <w:vMerge/>
          </w:tcPr>
          <w:p w14:paraId="7050571C"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552AC954"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5CB12CF8" w14:textId="06C0BE3D"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Privalo būti galimybė sukurti daugiau nei vieną taisyklę spausdinimo įrenginiui ar vartotojui;</w:t>
            </w:r>
          </w:p>
        </w:tc>
        <w:tc>
          <w:tcPr>
            <w:tcW w:w="3827" w:type="dxa"/>
          </w:tcPr>
          <w:p w14:paraId="72C3BD6A"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09637992" w14:textId="77777777" w:rsidTr="002178EA">
        <w:tc>
          <w:tcPr>
            <w:tcW w:w="675" w:type="dxa"/>
            <w:vMerge/>
          </w:tcPr>
          <w:p w14:paraId="6CF7332A"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6272D48E"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5193436D" w14:textId="2B4EE308"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Turi būti galimybė kaupti informaciją apie konkretaus padalinio ir darbuotojų spausdinimo bei dauginimo statistiką, spausdintų dokumentų pavadinimus. Darbuotojas, kuriam suteikta tokia teisė  prisijungęs prie sistemos turi matyt šią sukauptą informaciją. Turi būti numatyta </w:t>
            </w:r>
            <w:r w:rsidRPr="008A4120">
              <w:rPr>
                <w:rFonts w:ascii="Times New Roman" w:eastAsia="Times New Roman" w:hAnsi="Times New Roman" w:cs="Times New Roman"/>
                <w:sz w:val="20"/>
                <w:szCs w:val="20"/>
                <w:lang w:eastAsia="en-US"/>
              </w:rPr>
              <w:lastRenderedPageBreak/>
              <w:t>galimybė eksportuoti sukauptą informaciją pagal  pasirinktą periodą (diena, savaitė, mėnuo, metai arba pasirinktinas laikotarpis) į „Excel“ tipo dokumentą;</w:t>
            </w:r>
          </w:p>
        </w:tc>
        <w:tc>
          <w:tcPr>
            <w:tcW w:w="3827" w:type="dxa"/>
          </w:tcPr>
          <w:p w14:paraId="40B8B779"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5669B3C7" w14:textId="77777777" w:rsidTr="002178EA">
        <w:tc>
          <w:tcPr>
            <w:tcW w:w="675" w:type="dxa"/>
            <w:vMerge/>
          </w:tcPr>
          <w:p w14:paraId="790B27E1"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3C05DE4C"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0D54F684" w14:textId="0C687E94"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Programinė įranga turi siųsti administratoriui pranešimus, susijusius su spausdinimo įrangos problemomis (pvz. besibaigiantis </w:t>
            </w:r>
            <w:proofErr w:type="spellStart"/>
            <w:r w:rsidRPr="008A4120">
              <w:rPr>
                <w:rFonts w:ascii="Times New Roman" w:eastAsia="Times New Roman" w:hAnsi="Times New Roman" w:cs="Times New Roman"/>
                <w:sz w:val="20"/>
                <w:szCs w:val="20"/>
                <w:lang w:eastAsia="en-US"/>
              </w:rPr>
              <w:t>toneris</w:t>
            </w:r>
            <w:proofErr w:type="spellEnd"/>
            <w:r w:rsidRPr="008A4120">
              <w:rPr>
                <w:rFonts w:ascii="Times New Roman" w:eastAsia="Times New Roman" w:hAnsi="Times New Roman" w:cs="Times New Roman"/>
                <w:sz w:val="20"/>
                <w:szCs w:val="20"/>
                <w:lang w:eastAsia="en-US"/>
              </w:rPr>
              <w:t>, trūksta popieriaus ir pan.). Programinės įrangos administratorius turi turėti galimybę nustatyti kokio tipo pranešimai bus siunčiami;</w:t>
            </w:r>
          </w:p>
        </w:tc>
        <w:tc>
          <w:tcPr>
            <w:tcW w:w="3827" w:type="dxa"/>
          </w:tcPr>
          <w:p w14:paraId="1604EFA1"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2E2099DD" w14:textId="77777777" w:rsidTr="002178EA">
        <w:tc>
          <w:tcPr>
            <w:tcW w:w="675" w:type="dxa"/>
            <w:vMerge/>
          </w:tcPr>
          <w:p w14:paraId="3D022085"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15A66E4E"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047097C6" w14:textId="1FCCB0FC"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Spausdinamų bei dauginamų darbų tikslus lapų skaičius apskaitomas Sistemai tiesiogiai komunikuojant (</w:t>
            </w:r>
            <w:proofErr w:type="spellStart"/>
            <w:r w:rsidRPr="008A4120">
              <w:rPr>
                <w:rFonts w:ascii="Times New Roman" w:eastAsia="Times New Roman" w:hAnsi="Times New Roman" w:cs="Times New Roman"/>
                <w:sz w:val="20"/>
                <w:szCs w:val="20"/>
                <w:lang w:eastAsia="en-US"/>
              </w:rPr>
              <w:t>on</w:t>
            </w:r>
            <w:proofErr w:type="spellEnd"/>
            <w:r w:rsidRPr="008A4120">
              <w:rPr>
                <w:rFonts w:ascii="Times New Roman" w:eastAsia="Times New Roman" w:hAnsi="Times New Roman" w:cs="Times New Roman"/>
                <w:sz w:val="20"/>
                <w:szCs w:val="20"/>
                <w:lang w:eastAsia="en-US"/>
              </w:rPr>
              <w:t>-line režimu) su kontroliuojamu spausdinimo bei dauginimo įrenginiu. Apie realizuotą darbų lapų skaičių patvirtinimą programa turi gauti iš įrenginio ir šią informaciją priskirti konkrečiam vartotojui;</w:t>
            </w:r>
          </w:p>
        </w:tc>
        <w:tc>
          <w:tcPr>
            <w:tcW w:w="3827" w:type="dxa"/>
          </w:tcPr>
          <w:p w14:paraId="49A73171"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56593F1E" w14:textId="77777777" w:rsidTr="002178EA">
        <w:tc>
          <w:tcPr>
            <w:tcW w:w="675" w:type="dxa"/>
            <w:vMerge/>
          </w:tcPr>
          <w:p w14:paraId="318AB3B3"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311CA209"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0848BBC9" w14:textId="0AAE7663"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Programinė įranga turi stebėti bei raportuoti spausdinimo įrangos techninę būklę. Pranešimai apie spausdinimo įrangos galimus ar įvykusius darbingumo sutrikimus, turi būti programinės įrangos automatiškai siunčiami Paslaugų teikėjui be Kliento papildomo įsikišimo. Klientui pageidaujant, pranešimai gali būti siunčiami ir Kliento elektroniniu paštu;</w:t>
            </w:r>
          </w:p>
        </w:tc>
        <w:tc>
          <w:tcPr>
            <w:tcW w:w="3827" w:type="dxa"/>
          </w:tcPr>
          <w:p w14:paraId="4F499EAD"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7042BCFD" w14:textId="77777777" w:rsidTr="002178EA">
        <w:tc>
          <w:tcPr>
            <w:tcW w:w="675" w:type="dxa"/>
            <w:vMerge/>
          </w:tcPr>
          <w:p w14:paraId="4C3AEB4D"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0B61BCD2"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0C90FBFC" w14:textId="6200685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Programinės įrangos sisteminiai pranešimai turi būti lietuvių arba anglų kalba;</w:t>
            </w:r>
          </w:p>
        </w:tc>
        <w:tc>
          <w:tcPr>
            <w:tcW w:w="3827" w:type="dxa"/>
          </w:tcPr>
          <w:p w14:paraId="38DF7971"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55CF5ADA" w14:textId="77777777" w:rsidTr="002178EA">
        <w:tc>
          <w:tcPr>
            <w:tcW w:w="675" w:type="dxa"/>
            <w:vMerge/>
          </w:tcPr>
          <w:p w14:paraId="7C5D8064"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2A1387D9"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27D4B2F9" w14:textId="44AFAA2C"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Turi būti galimybė automatiškai naikinti neatspausdintus dokumentus po nustatyto laiko (valandos, paros ir t.t.);</w:t>
            </w:r>
          </w:p>
        </w:tc>
        <w:tc>
          <w:tcPr>
            <w:tcW w:w="3827" w:type="dxa"/>
          </w:tcPr>
          <w:p w14:paraId="34810CA8"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1D0EFDA3" w14:textId="77777777" w:rsidTr="002178EA">
        <w:tc>
          <w:tcPr>
            <w:tcW w:w="675" w:type="dxa"/>
            <w:vMerge/>
          </w:tcPr>
          <w:p w14:paraId="2D978F7F"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2A68D3EE"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05F7E753" w14:textId="22202849"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Turi būti galimybė spausdinamus ar kopijuojamus dokumentus priskirti konkrečiam projektui prieš atspausdinant ar nukopijuojant dokumentą.</w:t>
            </w:r>
          </w:p>
        </w:tc>
        <w:tc>
          <w:tcPr>
            <w:tcW w:w="3827" w:type="dxa"/>
          </w:tcPr>
          <w:p w14:paraId="247E51A5"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4CA4DAD2" w14:textId="77777777" w:rsidTr="002178EA">
        <w:tc>
          <w:tcPr>
            <w:tcW w:w="675" w:type="dxa"/>
            <w:vMerge/>
          </w:tcPr>
          <w:p w14:paraId="496D154A"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78D6970A"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3DFB38E6" w14:textId="46B64B3E"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Pilna dokumento peržiūra „</w:t>
            </w:r>
            <w:proofErr w:type="spellStart"/>
            <w:r w:rsidRPr="008A4120">
              <w:rPr>
                <w:rFonts w:ascii="Times New Roman" w:eastAsia="Times New Roman" w:hAnsi="Times New Roman" w:cs="Times New Roman"/>
                <w:sz w:val="20"/>
                <w:szCs w:val="20"/>
                <w:lang w:eastAsia="en-US"/>
              </w:rPr>
              <w:t>Preview</w:t>
            </w:r>
            <w:proofErr w:type="spellEnd"/>
            <w:r w:rsidRPr="008A4120">
              <w:rPr>
                <w:rFonts w:ascii="Times New Roman" w:eastAsia="Times New Roman" w:hAnsi="Times New Roman" w:cs="Times New Roman"/>
                <w:sz w:val="20"/>
                <w:szCs w:val="20"/>
                <w:lang w:eastAsia="en-US"/>
              </w:rPr>
              <w:t>“ įrenginio ekrane prieš spausdinant.</w:t>
            </w:r>
          </w:p>
        </w:tc>
        <w:tc>
          <w:tcPr>
            <w:tcW w:w="3827" w:type="dxa"/>
          </w:tcPr>
          <w:p w14:paraId="05DEBA7C"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4CABA84E" w14:textId="77777777" w:rsidTr="002178EA">
        <w:tc>
          <w:tcPr>
            <w:tcW w:w="675" w:type="dxa"/>
            <w:vMerge w:val="restart"/>
          </w:tcPr>
          <w:p w14:paraId="58B69027" w14:textId="764158A5"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3.</w:t>
            </w:r>
          </w:p>
        </w:tc>
        <w:tc>
          <w:tcPr>
            <w:tcW w:w="2864" w:type="dxa"/>
            <w:vMerge w:val="restart"/>
          </w:tcPr>
          <w:p w14:paraId="6EC4FF9B" w14:textId="7064A342" w:rsidR="009D75E6" w:rsidRPr="008A4120" w:rsidRDefault="009D75E6" w:rsidP="00257C54">
            <w:pPr>
              <w:spacing w:after="0" w:line="240" w:lineRule="auto"/>
              <w:jc w:val="both"/>
              <w:rPr>
                <w:rFonts w:ascii="Times New Roman" w:hAnsi="Times New Roman" w:cs="Times New Roman"/>
                <w:sz w:val="20"/>
                <w:szCs w:val="20"/>
              </w:rPr>
            </w:pPr>
            <w:r w:rsidRPr="008A4120">
              <w:rPr>
                <w:rFonts w:ascii="Times New Roman" w:hAnsi="Times New Roman" w:cs="Times New Roman"/>
                <w:sz w:val="20"/>
                <w:szCs w:val="20"/>
              </w:rPr>
              <w:t>Teksto atpažinimas (toliau - OCR)</w:t>
            </w:r>
          </w:p>
        </w:tc>
        <w:tc>
          <w:tcPr>
            <w:tcW w:w="7655" w:type="dxa"/>
          </w:tcPr>
          <w:p w14:paraId="6DB544AB" w14:textId="5A715161"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Turi būti galimybė vartotojų apskaitos ir valdymo programinę įrangą praplėsti papildomais funkcionalumais:</w:t>
            </w:r>
          </w:p>
        </w:tc>
        <w:tc>
          <w:tcPr>
            <w:tcW w:w="3827" w:type="dxa"/>
          </w:tcPr>
          <w:p w14:paraId="3FB98EE4"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103699BC" w14:textId="77777777" w:rsidTr="002178EA">
        <w:tc>
          <w:tcPr>
            <w:tcW w:w="675" w:type="dxa"/>
            <w:vMerge/>
          </w:tcPr>
          <w:p w14:paraId="32148460"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582736C8"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65429317" w14:textId="484BD77F"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Turi būti galimybė papildomos informacijos įvedimui skenuojant dokumentus (vartotojo įvedami administraciniai metaduomenys (</w:t>
            </w:r>
            <w:proofErr w:type="spellStart"/>
            <w:r w:rsidRPr="008A4120">
              <w:rPr>
                <w:rFonts w:ascii="Times New Roman" w:eastAsia="Times New Roman" w:hAnsi="Times New Roman" w:cs="Times New Roman"/>
                <w:sz w:val="20"/>
                <w:szCs w:val="20"/>
                <w:lang w:eastAsia="en-US"/>
              </w:rPr>
              <w:t>pvz</w:t>
            </w:r>
            <w:proofErr w:type="spellEnd"/>
            <w:r w:rsidRPr="008A4120">
              <w:rPr>
                <w:rFonts w:ascii="Times New Roman" w:eastAsia="Times New Roman" w:hAnsi="Times New Roman" w:cs="Times New Roman"/>
                <w:sz w:val="20"/>
                <w:szCs w:val="20"/>
                <w:lang w:eastAsia="en-US"/>
              </w:rPr>
              <w:t xml:space="preserve"> dokumento Nr., dokumento data ir dokumento tipas) susieti su skenuojamu dokumentu ir įvedami tiesiogiai per įrenginio valdymo ekraną;</w:t>
            </w:r>
          </w:p>
        </w:tc>
        <w:tc>
          <w:tcPr>
            <w:tcW w:w="3827" w:type="dxa"/>
          </w:tcPr>
          <w:p w14:paraId="72FA87BF"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3727367D" w14:textId="77777777" w:rsidTr="002178EA">
        <w:tc>
          <w:tcPr>
            <w:tcW w:w="675" w:type="dxa"/>
            <w:vMerge/>
          </w:tcPr>
          <w:p w14:paraId="03C70F85"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06AB159F"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30CF2E6E" w14:textId="2096F423"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OCR sprendimas turi turėti galimybę skenuotus dokumentus išsaugoti šiais formatais: TIFF, JPEG, PDF su paieškos funkcija (angl. </w:t>
            </w:r>
            <w:proofErr w:type="spellStart"/>
            <w:r w:rsidRPr="008A4120">
              <w:rPr>
                <w:rFonts w:ascii="Times New Roman" w:eastAsia="Times New Roman" w:hAnsi="Times New Roman" w:cs="Times New Roman"/>
                <w:sz w:val="20"/>
                <w:szCs w:val="20"/>
                <w:lang w:eastAsia="en-US"/>
              </w:rPr>
              <w:t>searchable</w:t>
            </w:r>
            <w:proofErr w:type="spellEnd"/>
            <w:r w:rsidRPr="008A4120">
              <w:rPr>
                <w:rFonts w:ascii="Times New Roman" w:eastAsia="Times New Roman" w:hAnsi="Times New Roman" w:cs="Times New Roman"/>
                <w:sz w:val="20"/>
                <w:szCs w:val="20"/>
                <w:lang w:eastAsia="en-US"/>
              </w:rPr>
              <w:t>), DOC, DOCX;</w:t>
            </w:r>
          </w:p>
        </w:tc>
        <w:tc>
          <w:tcPr>
            <w:tcW w:w="3827" w:type="dxa"/>
          </w:tcPr>
          <w:p w14:paraId="6B5BADCB"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2D0572B8" w14:textId="77777777" w:rsidTr="002178EA">
        <w:tc>
          <w:tcPr>
            <w:tcW w:w="675" w:type="dxa"/>
            <w:vMerge/>
          </w:tcPr>
          <w:p w14:paraId="39AD7C63"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4F89A33A"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691B28C1" w14:textId="63287DAD"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Programinė įranga su OCR turi turėti galimybę pateikti dokumentus, nukreipiant failus į aplanką (</w:t>
            </w:r>
            <w:proofErr w:type="spellStart"/>
            <w:r w:rsidRPr="008A4120">
              <w:rPr>
                <w:rFonts w:ascii="Times New Roman" w:eastAsia="Times New Roman" w:hAnsi="Times New Roman" w:cs="Times New Roman"/>
                <w:sz w:val="20"/>
                <w:szCs w:val="20"/>
                <w:lang w:eastAsia="en-US"/>
              </w:rPr>
              <w:t>Hotfolder</w:t>
            </w:r>
            <w:proofErr w:type="spellEnd"/>
            <w:r w:rsidRPr="008A4120">
              <w:rPr>
                <w:rFonts w:ascii="Times New Roman" w:eastAsia="Times New Roman" w:hAnsi="Times New Roman" w:cs="Times New Roman"/>
                <w:sz w:val="20"/>
                <w:szCs w:val="20"/>
                <w:lang w:eastAsia="en-US"/>
              </w:rPr>
              <w:t xml:space="preserve"> / </w:t>
            </w:r>
            <w:proofErr w:type="spellStart"/>
            <w:r w:rsidRPr="008A4120">
              <w:rPr>
                <w:rFonts w:ascii="Times New Roman" w:eastAsia="Times New Roman" w:hAnsi="Times New Roman" w:cs="Times New Roman"/>
                <w:sz w:val="20"/>
                <w:szCs w:val="20"/>
                <w:lang w:eastAsia="en-US"/>
              </w:rPr>
              <w:t>network</w:t>
            </w:r>
            <w:proofErr w:type="spellEnd"/>
            <w:r w:rsidRPr="008A4120">
              <w:rPr>
                <w:rFonts w:ascii="Times New Roman" w:eastAsia="Times New Roman" w:hAnsi="Times New Roman" w:cs="Times New Roman"/>
                <w:sz w:val="20"/>
                <w:szCs w:val="20"/>
                <w:lang w:eastAsia="en-US"/>
              </w:rPr>
              <w:t xml:space="preserve"> </w:t>
            </w:r>
            <w:proofErr w:type="spellStart"/>
            <w:r w:rsidRPr="008A4120">
              <w:rPr>
                <w:rFonts w:ascii="Times New Roman" w:eastAsia="Times New Roman" w:hAnsi="Times New Roman" w:cs="Times New Roman"/>
                <w:sz w:val="20"/>
                <w:szCs w:val="20"/>
                <w:lang w:eastAsia="en-US"/>
              </w:rPr>
              <w:t>folder</w:t>
            </w:r>
            <w:proofErr w:type="spellEnd"/>
            <w:r w:rsidRPr="008A4120">
              <w:rPr>
                <w:rFonts w:ascii="Times New Roman" w:eastAsia="Times New Roman" w:hAnsi="Times New Roman" w:cs="Times New Roman"/>
                <w:sz w:val="20"/>
                <w:szCs w:val="20"/>
                <w:lang w:eastAsia="en-US"/>
              </w:rPr>
              <w:t>) arba siunčiami el. paštu (</w:t>
            </w:r>
            <w:proofErr w:type="spellStart"/>
            <w:r w:rsidRPr="008A4120">
              <w:rPr>
                <w:rFonts w:ascii="Times New Roman" w:eastAsia="Times New Roman" w:hAnsi="Times New Roman" w:cs="Times New Roman"/>
                <w:sz w:val="20"/>
                <w:szCs w:val="20"/>
                <w:lang w:eastAsia="en-US"/>
              </w:rPr>
              <w:t>email</w:t>
            </w:r>
            <w:proofErr w:type="spellEnd"/>
            <w:r w:rsidRPr="008A4120">
              <w:rPr>
                <w:rFonts w:ascii="Times New Roman" w:eastAsia="Times New Roman" w:hAnsi="Times New Roman" w:cs="Times New Roman"/>
                <w:sz w:val="20"/>
                <w:szCs w:val="20"/>
                <w:lang w:eastAsia="en-US"/>
              </w:rPr>
              <w:t xml:space="preserve"> </w:t>
            </w:r>
            <w:proofErr w:type="spellStart"/>
            <w:r w:rsidRPr="008A4120">
              <w:rPr>
                <w:rFonts w:ascii="Times New Roman" w:eastAsia="Times New Roman" w:hAnsi="Times New Roman" w:cs="Times New Roman"/>
                <w:sz w:val="20"/>
                <w:szCs w:val="20"/>
                <w:lang w:eastAsia="en-US"/>
              </w:rPr>
              <w:t>submitting</w:t>
            </w:r>
            <w:proofErr w:type="spellEnd"/>
            <w:r w:rsidRPr="008A4120">
              <w:rPr>
                <w:rFonts w:ascii="Times New Roman" w:eastAsia="Times New Roman" w:hAnsi="Times New Roman" w:cs="Times New Roman"/>
                <w:sz w:val="20"/>
                <w:szCs w:val="20"/>
                <w:lang w:eastAsia="en-US"/>
              </w:rPr>
              <w:t>) iš įrenginio</w:t>
            </w:r>
            <w:r w:rsidR="00784BBF">
              <w:rPr>
                <w:rFonts w:ascii="Times New Roman" w:eastAsia="Times New Roman" w:hAnsi="Times New Roman" w:cs="Times New Roman"/>
                <w:sz w:val="20"/>
                <w:szCs w:val="20"/>
                <w:lang w:eastAsia="en-US"/>
              </w:rPr>
              <w:t>;</w:t>
            </w:r>
          </w:p>
        </w:tc>
        <w:tc>
          <w:tcPr>
            <w:tcW w:w="3827" w:type="dxa"/>
          </w:tcPr>
          <w:p w14:paraId="379A1431"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5852DF96" w14:textId="77777777" w:rsidTr="002178EA">
        <w:tc>
          <w:tcPr>
            <w:tcW w:w="675" w:type="dxa"/>
            <w:vMerge/>
          </w:tcPr>
          <w:p w14:paraId="0EFB7F51"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614FF7BA"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1B4A8F37" w14:textId="3136F011"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Turi turėti galimybę atpažinti dokumentus pagal brūkšninius kodus;</w:t>
            </w:r>
          </w:p>
        </w:tc>
        <w:tc>
          <w:tcPr>
            <w:tcW w:w="3827" w:type="dxa"/>
          </w:tcPr>
          <w:p w14:paraId="25B97F3C"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75768AAE" w14:textId="77777777" w:rsidTr="002178EA">
        <w:tc>
          <w:tcPr>
            <w:tcW w:w="675" w:type="dxa"/>
            <w:vMerge/>
          </w:tcPr>
          <w:p w14:paraId="4203BA25"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24090452"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39AB3683" w14:textId="23A4848F"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Turi turėti galimybę atpažinti dokumentus pagal OCR zonas. Galimybė aptikti brūkšninius kodus, tekstus, skaičius ir datas;</w:t>
            </w:r>
          </w:p>
        </w:tc>
        <w:tc>
          <w:tcPr>
            <w:tcW w:w="3827" w:type="dxa"/>
          </w:tcPr>
          <w:p w14:paraId="79C0D349"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3E7E4C71" w14:textId="77777777" w:rsidTr="002178EA">
        <w:tc>
          <w:tcPr>
            <w:tcW w:w="675" w:type="dxa"/>
            <w:vMerge/>
          </w:tcPr>
          <w:p w14:paraId="65B7A8B6"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51D03106"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3C9D6EFE" w14:textId="1EECD770"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Vieną sprendimą / sistemą turėtų sudaryti spausdinimo valdymas ir dokumentų fiksavimas su OCR funkcijomis, kad būtų maksimaliai padidintas duomenų perdavimo ir vienos sąsajos naudojimo efektyvumas</w:t>
            </w:r>
            <w:r w:rsidR="00784BBF">
              <w:rPr>
                <w:rFonts w:ascii="Times New Roman" w:eastAsia="Times New Roman" w:hAnsi="Times New Roman" w:cs="Times New Roman"/>
                <w:sz w:val="20"/>
                <w:szCs w:val="20"/>
                <w:lang w:eastAsia="en-US"/>
              </w:rPr>
              <w:t>.</w:t>
            </w:r>
          </w:p>
        </w:tc>
        <w:tc>
          <w:tcPr>
            <w:tcW w:w="3827" w:type="dxa"/>
          </w:tcPr>
          <w:p w14:paraId="087653EC"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3547CEDB" w14:textId="77777777" w:rsidTr="002178EA">
        <w:tc>
          <w:tcPr>
            <w:tcW w:w="675" w:type="dxa"/>
            <w:vMerge w:val="restart"/>
          </w:tcPr>
          <w:p w14:paraId="5FC31AB9" w14:textId="3006E211"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4.</w:t>
            </w:r>
          </w:p>
        </w:tc>
        <w:tc>
          <w:tcPr>
            <w:tcW w:w="2864" w:type="dxa"/>
            <w:vMerge w:val="restart"/>
          </w:tcPr>
          <w:p w14:paraId="5AE51138" w14:textId="1ED77DBA" w:rsidR="009D75E6" w:rsidRPr="008A4120" w:rsidRDefault="009D75E6" w:rsidP="00257C54">
            <w:pPr>
              <w:spacing w:after="0" w:line="240" w:lineRule="auto"/>
              <w:jc w:val="both"/>
              <w:rPr>
                <w:rFonts w:ascii="Times New Roman" w:hAnsi="Times New Roman" w:cs="Times New Roman"/>
                <w:sz w:val="20"/>
                <w:szCs w:val="20"/>
              </w:rPr>
            </w:pPr>
            <w:r w:rsidRPr="008A4120">
              <w:rPr>
                <w:rFonts w:ascii="Times New Roman" w:hAnsi="Times New Roman" w:cs="Times New Roman"/>
                <w:sz w:val="20"/>
                <w:szCs w:val="20"/>
              </w:rPr>
              <w:t>Ataskaitos</w:t>
            </w:r>
          </w:p>
        </w:tc>
        <w:tc>
          <w:tcPr>
            <w:tcW w:w="7655" w:type="dxa"/>
          </w:tcPr>
          <w:p w14:paraId="6E2C1511" w14:textId="77B4E97D"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Ataskaitos turi būti vieningos spausdinimo ir kopijavimo darbams, tačiau turi būti galimybė atskirai pamatuoti spausdinimo, kopijavimo, skenavimo siuntimo ir gavimo apimtis ir apskaityti kiekius per laikotarpį;</w:t>
            </w:r>
          </w:p>
        </w:tc>
        <w:tc>
          <w:tcPr>
            <w:tcW w:w="3827" w:type="dxa"/>
          </w:tcPr>
          <w:p w14:paraId="624968D6"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51A7E88C" w14:textId="77777777" w:rsidTr="002178EA">
        <w:tc>
          <w:tcPr>
            <w:tcW w:w="675" w:type="dxa"/>
            <w:vMerge/>
          </w:tcPr>
          <w:p w14:paraId="3B06C3A4"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0D8C2B8B"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726E4A6E"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Programinė įranga privalo kaupti tokią statistinę informaciją iš visų spausdintuvų:</w:t>
            </w:r>
          </w:p>
          <w:p w14:paraId="0C2A5F11" w14:textId="77777777" w:rsidR="009D75E6" w:rsidRPr="008A4120" w:rsidRDefault="009D75E6" w:rsidP="00257C54">
            <w:pPr>
              <w:tabs>
                <w:tab w:val="left" w:pos="461"/>
              </w:tabs>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a)</w:t>
            </w:r>
            <w:r w:rsidRPr="008A4120">
              <w:rPr>
                <w:rFonts w:ascii="Times New Roman" w:eastAsia="Times New Roman" w:hAnsi="Times New Roman" w:cs="Times New Roman"/>
                <w:sz w:val="20"/>
                <w:szCs w:val="20"/>
                <w:lang w:eastAsia="en-US"/>
              </w:rPr>
              <w:tab/>
              <w:t>vienpusis/ dvipusis spausdinimas;</w:t>
            </w:r>
          </w:p>
          <w:p w14:paraId="508DC174" w14:textId="77777777" w:rsidR="009D75E6" w:rsidRPr="008A4120" w:rsidRDefault="009D75E6" w:rsidP="00257C54">
            <w:pPr>
              <w:tabs>
                <w:tab w:val="left" w:pos="461"/>
              </w:tabs>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b)</w:t>
            </w:r>
            <w:r w:rsidRPr="008A4120">
              <w:rPr>
                <w:rFonts w:ascii="Times New Roman" w:eastAsia="Times New Roman" w:hAnsi="Times New Roman" w:cs="Times New Roman"/>
                <w:sz w:val="20"/>
                <w:szCs w:val="20"/>
                <w:lang w:eastAsia="en-US"/>
              </w:rPr>
              <w:tab/>
              <w:t>spalvotas/ nespalvotas spausdinimas. Privalo būti spalvotų/ monochrominių kopijų atpažinimo funkcija tame pačiame spaudinyje, dėl tikslios spalvotų/monochrominių kopijų apskaitos;</w:t>
            </w:r>
          </w:p>
          <w:p w14:paraId="69435468" w14:textId="77777777" w:rsidR="009D75E6" w:rsidRPr="008A4120" w:rsidRDefault="009D75E6" w:rsidP="00257C54">
            <w:pPr>
              <w:tabs>
                <w:tab w:val="left" w:pos="461"/>
              </w:tabs>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lastRenderedPageBreak/>
              <w:t>c)</w:t>
            </w:r>
            <w:r w:rsidRPr="008A4120">
              <w:rPr>
                <w:rFonts w:ascii="Times New Roman" w:eastAsia="Times New Roman" w:hAnsi="Times New Roman" w:cs="Times New Roman"/>
                <w:sz w:val="20"/>
                <w:szCs w:val="20"/>
                <w:lang w:eastAsia="en-US"/>
              </w:rPr>
              <w:tab/>
              <w:t>spausdinamo lapo formatas;</w:t>
            </w:r>
          </w:p>
          <w:p w14:paraId="570A0EBE" w14:textId="77777777" w:rsidR="009D75E6" w:rsidRPr="008A4120" w:rsidRDefault="009D75E6" w:rsidP="00257C54">
            <w:pPr>
              <w:tabs>
                <w:tab w:val="left" w:pos="461"/>
              </w:tabs>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d)</w:t>
            </w:r>
            <w:r w:rsidRPr="008A4120">
              <w:rPr>
                <w:rFonts w:ascii="Times New Roman" w:eastAsia="Times New Roman" w:hAnsi="Times New Roman" w:cs="Times New Roman"/>
                <w:sz w:val="20"/>
                <w:szCs w:val="20"/>
                <w:lang w:eastAsia="en-US"/>
              </w:rPr>
              <w:tab/>
              <w:t>spausdinamo dokumento pavadinimas;</w:t>
            </w:r>
          </w:p>
          <w:p w14:paraId="37E47D9E" w14:textId="77777777" w:rsidR="009D75E6" w:rsidRPr="008A4120" w:rsidRDefault="009D75E6" w:rsidP="00257C54">
            <w:pPr>
              <w:tabs>
                <w:tab w:val="left" w:pos="461"/>
              </w:tabs>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e)</w:t>
            </w:r>
            <w:r w:rsidRPr="008A4120">
              <w:rPr>
                <w:rFonts w:ascii="Times New Roman" w:eastAsia="Times New Roman" w:hAnsi="Times New Roman" w:cs="Times New Roman"/>
                <w:sz w:val="20"/>
                <w:szCs w:val="20"/>
                <w:lang w:eastAsia="en-US"/>
              </w:rPr>
              <w:tab/>
              <w:t>spausdinimą įvykdęs vartotojas;</w:t>
            </w:r>
          </w:p>
          <w:p w14:paraId="53B3F422" w14:textId="77777777" w:rsidR="009D75E6" w:rsidRPr="008A4120" w:rsidRDefault="009D75E6" w:rsidP="00257C54">
            <w:pPr>
              <w:tabs>
                <w:tab w:val="left" w:pos="461"/>
              </w:tabs>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f)</w:t>
            </w:r>
            <w:r w:rsidRPr="008A4120">
              <w:rPr>
                <w:rFonts w:ascii="Times New Roman" w:eastAsia="Times New Roman" w:hAnsi="Times New Roman" w:cs="Times New Roman"/>
                <w:sz w:val="20"/>
                <w:szCs w:val="20"/>
                <w:lang w:eastAsia="en-US"/>
              </w:rPr>
              <w:tab/>
              <w:t>spausdinimo laikas ir data;</w:t>
            </w:r>
          </w:p>
          <w:p w14:paraId="39A99F1C" w14:textId="77777777" w:rsidR="009D75E6" w:rsidRPr="008A4120" w:rsidRDefault="009D75E6" w:rsidP="00257C54">
            <w:pPr>
              <w:tabs>
                <w:tab w:val="left" w:pos="461"/>
              </w:tabs>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g)</w:t>
            </w:r>
            <w:r w:rsidRPr="008A4120">
              <w:rPr>
                <w:rFonts w:ascii="Times New Roman" w:eastAsia="Times New Roman" w:hAnsi="Times New Roman" w:cs="Times New Roman"/>
                <w:sz w:val="20"/>
                <w:szCs w:val="20"/>
                <w:lang w:eastAsia="en-US"/>
              </w:rPr>
              <w:tab/>
              <w:t>spausdinamo darbo kaina;</w:t>
            </w:r>
          </w:p>
          <w:p w14:paraId="3B49B815" w14:textId="77777777" w:rsidR="009D75E6" w:rsidRPr="008A4120" w:rsidRDefault="009D75E6" w:rsidP="00257C54">
            <w:pPr>
              <w:tabs>
                <w:tab w:val="left" w:pos="461"/>
              </w:tabs>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h)</w:t>
            </w:r>
            <w:r w:rsidRPr="008A4120">
              <w:rPr>
                <w:rFonts w:ascii="Times New Roman" w:eastAsia="Times New Roman" w:hAnsi="Times New Roman" w:cs="Times New Roman"/>
                <w:sz w:val="20"/>
                <w:szCs w:val="20"/>
                <w:lang w:eastAsia="en-US"/>
              </w:rPr>
              <w:tab/>
              <w:t>spausdinamų lapų skaičius;</w:t>
            </w:r>
          </w:p>
          <w:p w14:paraId="1627DF57" w14:textId="77777777" w:rsidR="009D75E6" w:rsidRPr="008A4120" w:rsidRDefault="009D75E6" w:rsidP="00257C54">
            <w:pPr>
              <w:tabs>
                <w:tab w:val="left" w:pos="461"/>
              </w:tabs>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i)</w:t>
            </w:r>
            <w:r w:rsidRPr="008A4120">
              <w:rPr>
                <w:rFonts w:ascii="Times New Roman" w:eastAsia="Times New Roman" w:hAnsi="Times New Roman" w:cs="Times New Roman"/>
                <w:sz w:val="20"/>
                <w:szCs w:val="20"/>
                <w:lang w:eastAsia="en-US"/>
              </w:rPr>
              <w:tab/>
              <w:t>pagal poreikį draudimai turi būti taikomi „standartinėms“ ir numatomoms funkcijoms;</w:t>
            </w:r>
          </w:p>
          <w:p w14:paraId="12AFBAB1" w14:textId="77777777" w:rsidR="009D75E6" w:rsidRPr="008A4120" w:rsidRDefault="009D75E6" w:rsidP="00257C54">
            <w:pPr>
              <w:tabs>
                <w:tab w:val="left" w:pos="461"/>
              </w:tabs>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j)</w:t>
            </w:r>
            <w:r w:rsidRPr="008A4120">
              <w:rPr>
                <w:rFonts w:ascii="Times New Roman" w:eastAsia="Times New Roman" w:hAnsi="Times New Roman" w:cs="Times New Roman"/>
                <w:sz w:val="20"/>
                <w:szCs w:val="20"/>
                <w:lang w:eastAsia="en-US"/>
              </w:rPr>
              <w:tab/>
              <w:t>draudimai gali būti nustatomi centralizuotai arba tik reikiamiems įrenginiams;</w:t>
            </w:r>
          </w:p>
          <w:p w14:paraId="75BDB2F3" w14:textId="7A99C09C"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k)</w:t>
            </w:r>
            <w:r w:rsidRPr="008A4120">
              <w:rPr>
                <w:rFonts w:ascii="Times New Roman" w:eastAsia="Times New Roman" w:hAnsi="Times New Roman" w:cs="Times New Roman"/>
                <w:sz w:val="20"/>
                <w:szCs w:val="20"/>
                <w:lang w:eastAsia="en-US"/>
              </w:rPr>
              <w:tab/>
              <w:t>turi būti galimybė apriboti elektroninio siuntimo funkciją pagal vartotojų grupes (pvz. siųsti tik į savo el. pašto adresą);</w:t>
            </w:r>
          </w:p>
        </w:tc>
        <w:tc>
          <w:tcPr>
            <w:tcW w:w="3827" w:type="dxa"/>
          </w:tcPr>
          <w:p w14:paraId="5097265F"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484431F0" w14:textId="77777777" w:rsidTr="002178EA">
        <w:tc>
          <w:tcPr>
            <w:tcW w:w="675" w:type="dxa"/>
            <w:vMerge/>
          </w:tcPr>
          <w:p w14:paraId="560D7DD5"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5EA14239"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1A32D229" w14:textId="777F163B"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Ataskaitose duomenys turi būti pateikiami pagal įrenginius, vartotojus, padalinius, duomenų tipus;</w:t>
            </w:r>
          </w:p>
        </w:tc>
        <w:tc>
          <w:tcPr>
            <w:tcW w:w="3827" w:type="dxa"/>
          </w:tcPr>
          <w:p w14:paraId="442E88D5"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5953C76E" w14:textId="77777777" w:rsidTr="002178EA">
        <w:tc>
          <w:tcPr>
            <w:tcW w:w="675" w:type="dxa"/>
            <w:vMerge/>
          </w:tcPr>
          <w:p w14:paraId="076C3C73"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5E57B927"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0383F636" w14:textId="6184D57C"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Ataskaitos turi būti siunčiamos el. paštu nurodytiems adresatams nustatytu periodiškumu, kurį nustato administratorius (kas mėnesį, kas savaitę, kiekvieną dieną) ir rankiniu būdu. Ataskaitos turi būti pateikiamos XLSX, XLS, CSV, PDF, HTML formatais;</w:t>
            </w:r>
          </w:p>
        </w:tc>
        <w:tc>
          <w:tcPr>
            <w:tcW w:w="3827" w:type="dxa"/>
          </w:tcPr>
          <w:p w14:paraId="3E68E631"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4E3F40B8" w14:textId="77777777" w:rsidTr="002178EA">
        <w:tc>
          <w:tcPr>
            <w:tcW w:w="675" w:type="dxa"/>
            <w:vMerge/>
          </w:tcPr>
          <w:p w14:paraId="34A45F87"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20F1993C"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414DABA4" w14:textId="47F4E4EF"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Turi būti galimybė pritaikyti bei kurti ataskaitas individualiam vartojimui ir išsisaugoti sukurtą ataskaitos šabloną</w:t>
            </w:r>
            <w:r w:rsidR="00784BBF">
              <w:rPr>
                <w:rFonts w:ascii="Times New Roman" w:eastAsia="Times New Roman" w:hAnsi="Times New Roman" w:cs="Times New Roman"/>
                <w:sz w:val="20"/>
                <w:szCs w:val="20"/>
                <w:lang w:eastAsia="en-US"/>
              </w:rPr>
              <w:t>.</w:t>
            </w:r>
          </w:p>
        </w:tc>
        <w:tc>
          <w:tcPr>
            <w:tcW w:w="3827" w:type="dxa"/>
          </w:tcPr>
          <w:p w14:paraId="3C3166BD"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58703576" w14:textId="77777777" w:rsidTr="002178EA">
        <w:tc>
          <w:tcPr>
            <w:tcW w:w="675" w:type="dxa"/>
            <w:vMerge w:val="restart"/>
          </w:tcPr>
          <w:p w14:paraId="7BC20B90" w14:textId="3F1A0E3B"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5.</w:t>
            </w:r>
          </w:p>
        </w:tc>
        <w:tc>
          <w:tcPr>
            <w:tcW w:w="2864" w:type="dxa"/>
            <w:vMerge w:val="restart"/>
          </w:tcPr>
          <w:p w14:paraId="5E428A86" w14:textId="63BFD0AC" w:rsidR="009D75E6" w:rsidRPr="008A4120" w:rsidRDefault="009D75E6" w:rsidP="00257C54">
            <w:pPr>
              <w:spacing w:after="0" w:line="240" w:lineRule="auto"/>
              <w:jc w:val="both"/>
              <w:rPr>
                <w:rFonts w:ascii="Times New Roman" w:hAnsi="Times New Roman" w:cs="Times New Roman"/>
                <w:sz w:val="20"/>
                <w:szCs w:val="20"/>
              </w:rPr>
            </w:pPr>
            <w:r w:rsidRPr="008A4120">
              <w:rPr>
                <w:rFonts w:ascii="Times New Roman" w:hAnsi="Times New Roman" w:cs="Times New Roman"/>
                <w:sz w:val="20"/>
                <w:szCs w:val="20"/>
              </w:rPr>
              <w:t>Atnaujinimai</w:t>
            </w:r>
          </w:p>
        </w:tc>
        <w:tc>
          <w:tcPr>
            <w:tcW w:w="7655" w:type="dxa"/>
          </w:tcPr>
          <w:p w14:paraId="3765BED2" w14:textId="476E2B83"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Programinė įranga turi turėti gamintojo versijų atnaujinimą visą sutarties galiojimo laikotarpį. Atnaujinimai diegiami tik iš anksto suderinus su Klientu ne darbo metu</w:t>
            </w:r>
            <w:r w:rsidR="00784BBF">
              <w:rPr>
                <w:rFonts w:ascii="Times New Roman" w:eastAsia="Times New Roman" w:hAnsi="Times New Roman" w:cs="Times New Roman"/>
                <w:sz w:val="20"/>
                <w:szCs w:val="20"/>
                <w:lang w:eastAsia="en-US"/>
              </w:rPr>
              <w:t>;</w:t>
            </w:r>
          </w:p>
        </w:tc>
        <w:tc>
          <w:tcPr>
            <w:tcW w:w="3827" w:type="dxa"/>
          </w:tcPr>
          <w:p w14:paraId="59060EBC"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9D75E6" w:rsidRPr="00257C54" w14:paraId="47343438" w14:textId="77777777" w:rsidTr="002178EA">
        <w:tc>
          <w:tcPr>
            <w:tcW w:w="675" w:type="dxa"/>
            <w:vMerge/>
          </w:tcPr>
          <w:p w14:paraId="7B039948" w14:textId="77777777" w:rsidR="009D75E6" w:rsidRPr="008A4120" w:rsidRDefault="009D75E6"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541C661A" w14:textId="77777777" w:rsidR="009D75E6" w:rsidRPr="008A4120" w:rsidRDefault="009D75E6" w:rsidP="00257C54">
            <w:pPr>
              <w:spacing w:after="0" w:line="240" w:lineRule="auto"/>
              <w:jc w:val="both"/>
              <w:rPr>
                <w:rFonts w:ascii="Times New Roman" w:hAnsi="Times New Roman" w:cs="Times New Roman"/>
                <w:sz w:val="20"/>
                <w:szCs w:val="20"/>
              </w:rPr>
            </w:pPr>
          </w:p>
        </w:tc>
        <w:tc>
          <w:tcPr>
            <w:tcW w:w="7655" w:type="dxa"/>
          </w:tcPr>
          <w:p w14:paraId="6BB684B6" w14:textId="25B38945"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Sistema turi turėti versijų atnaujinimo nemokamą garantiją ne trumpesniam terminui nei paslaugų teikimo laikotarpis.</w:t>
            </w:r>
          </w:p>
        </w:tc>
        <w:tc>
          <w:tcPr>
            <w:tcW w:w="3827" w:type="dxa"/>
          </w:tcPr>
          <w:p w14:paraId="2529948A" w14:textId="77777777" w:rsidR="009D75E6" w:rsidRPr="008A4120" w:rsidRDefault="009D75E6" w:rsidP="00257C54">
            <w:pPr>
              <w:spacing w:after="0" w:line="240" w:lineRule="auto"/>
              <w:jc w:val="both"/>
              <w:rPr>
                <w:rFonts w:ascii="Times New Roman" w:eastAsia="Times New Roman" w:hAnsi="Times New Roman" w:cs="Times New Roman"/>
                <w:sz w:val="20"/>
                <w:szCs w:val="20"/>
                <w:lang w:eastAsia="en-US"/>
              </w:rPr>
            </w:pPr>
          </w:p>
        </w:tc>
      </w:tr>
      <w:tr w:rsidR="008A4120" w:rsidRPr="00257C54" w14:paraId="3A190AAC" w14:textId="77777777" w:rsidTr="002178EA">
        <w:tc>
          <w:tcPr>
            <w:tcW w:w="675" w:type="dxa"/>
            <w:vMerge w:val="restart"/>
          </w:tcPr>
          <w:p w14:paraId="1953D2AD" w14:textId="0C04C348" w:rsidR="008A4120" w:rsidRPr="008A4120" w:rsidRDefault="008A4120" w:rsidP="00257C54">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6.</w:t>
            </w:r>
          </w:p>
        </w:tc>
        <w:tc>
          <w:tcPr>
            <w:tcW w:w="2864" w:type="dxa"/>
            <w:vMerge w:val="restart"/>
          </w:tcPr>
          <w:p w14:paraId="3FC5FF14" w14:textId="6DBB3CED" w:rsidR="008A4120" w:rsidRPr="008A4120" w:rsidRDefault="008A4120" w:rsidP="00257C54">
            <w:pPr>
              <w:spacing w:after="0" w:line="240" w:lineRule="auto"/>
              <w:jc w:val="both"/>
              <w:rPr>
                <w:rFonts w:ascii="Times New Roman" w:hAnsi="Times New Roman" w:cs="Times New Roman"/>
                <w:sz w:val="20"/>
                <w:szCs w:val="20"/>
              </w:rPr>
            </w:pPr>
            <w:r w:rsidRPr="008A4120">
              <w:rPr>
                <w:rFonts w:ascii="Times New Roman" w:hAnsi="Times New Roman" w:cs="Times New Roman"/>
                <w:sz w:val="20"/>
                <w:szCs w:val="20"/>
              </w:rPr>
              <w:t>Kiti reikalavimai</w:t>
            </w:r>
          </w:p>
        </w:tc>
        <w:tc>
          <w:tcPr>
            <w:tcW w:w="7655" w:type="dxa"/>
          </w:tcPr>
          <w:p w14:paraId="3E0BCE20" w14:textId="73A5EF3C" w:rsidR="008A4120" w:rsidRPr="008A4120" w:rsidRDefault="008A4120"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Paslaugų teikėjas gali turėti Kliento suteiktas sistemos vartotojo (ir) arba administratoriaus teises;</w:t>
            </w:r>
          </w:p>
        </w:tc>
        <w:tc>
          <w:tcPr>
            <w:tcW w:w="3827" w:type="dxa"/>
          </w:tcPr>
          <w:p w14:paraId="4C176F63" w14:textId="77777777" w:rsidR="008A4120" w:rsidRPr="008A4120" w:rsidRDefault="008A4120" w:rsidP="00257C54">
            <w:pPr>
              <w:spacing w:after="0" w:line="240" w:lineRule="auto"/>
              <w:jc w:val="both"/>
              <w:rPr>
                <w:rFonts w:ascii="Times New Roman" w:eastAsia="Times New Roman" w:hAnsi="Times New Roman" w:cs="Times New Roman"/>
                <w:sz w:val="20"/>
                <w:szCs w:val="20"/>
                <w:lang w:eastAsia="en-US"/>
              </w:rPr>
            </w:pPr>
          </w:p>
        </w:tc>
      </w:tr>
      <w:tr w:rsidR="008A4120" w:rsidRPr="00257C54" w14:paraId="666F1C74" w14:textId="77777777" w:rsidTr="002178EA">
        <w:tc>
          <w:tcPr>
            <w:tcW w:w="675" w:type="dxa"/>
            <w:vMerge/>
          </w:tcPr>
          <w:p w14:paraId="118A95F9" w14:textId="77777777" w:rsidR="008A4120" w:rsidRPr="008A4120" w:rsidRDefault="008A4120" w:rsidP="00257C54">
            <w:pPr>
              <w:spacing w:after="0" w:line="240" w:lineRule="auto"/>
              <w:jc w:val="center"/>
              <w:rPr>
                <w:rFonts w:ascii="Times New Roman" w:eastAsia="Times New Roman" w:hAnsi="Times New Roman" w:cs="Times New Roman"/>
                <w:sz w:val="20"/>
                <w:szCs w:val="20"/>
                <w:lang w:eastAsia="en-US"/>
              </w:rPr>
            </w:pPr>
          </w:p>
        </w:tc>
        <w:tc>
          <w:tcPr>
            <w:tcW w:w="2864" w:type="dxa"/>
            <w:vMerge/>
          </w:tcPr>
          <w:p w14:paraId="0CA81E91" w14:textId="77777777" w:rsidR="008A4120" w:rsidRPr="008A4120" w:rsidRDefault="008A4120" w:rsidP="00257C54">
            <w:pPr>
              <w:spacing w:after="0" w:line="240" w:lineRule="auto"/>
              <w:jc w:val="both"/>
              <w:rPr>
                <w:rFonts w:ascii="Times New Roman" w:hAnsi="Times New Roman" w:cs="Times New Roman"/>
                <w:sz w:val="20"/>
                <w:szCs w:val="20"/>
              </w:rPr>
            </w:pPr>
          </w:p>
        </w:tc>
        <w:tc>
          <w:tcPr>
            <w:tcW w:w="7655" w:type="dxa"/>
          </w:tcPr>
          <w:p w14:paraId="30C1E5FF" w14:textId="3FD7C277" w:rsidR="008A4120" w:rsidRPr="008A4120" w:rsidRDefault="008A4120" w:rsidP="00257C54">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Klientas turi turėti pačias aukščiausias sistemos administratoriaus teises. Šiomis teisėmis turi būti realizuojamas limitų nustatymas, ataskaitų formavimas, ataskaitų formų kūrimas, vartotojų redagavimas, vartotojų grupių kūrimas ir redagavimas, vartotojų kortelių konfigūravimas.</w:t>
            </w:r>
          </w:p>
        </w:tc>
        <w:tc>
          <w:tcPr>
            <w:tcW w:w="3827" w:type="dxa"/>
          </w:tcPr>
          <w:p w14:paraId="7EF70B08" w14:textId="77777777" w:rsidR="008A4120" w:rsidRPr="008A4120" w:rsidRDefault="008A4120" w:rsidP="00257C54">
            <w:pPr>
              <w:spacing w:after="0" w:line="240" w:lineRule="auto"/>
              <w:jc w:val="both"/>
              <w:rPr>
                <w:rFonts w:ascii="Times New Roman" w:eastAsia="Times New Roman" w:hAnsi="Times New Roman" w:cs="Times New Roman"/>
                <w:sz w:val="20"/>
                <w:szCs w:val="20"/>
                <w:lang w:eastAsia="en-US"/>
              </w:rPr>
            </w:pPr>
          </w:p>
        </w:tc>
      </w:tr>
    </w:tbl>
    <w:p w14:paraId="30AF5079" w14:textId="77777777" w:rsidR="00E132C3" w:rsidRDefault="00E132C3" w:rsidP="00F751AF">
      <w:pPr>
        <w:spacing w:after="0" w:line="240" w:lineRule="auto"/>
        <w:ind w:firstLine="567"/>
        <w:jc w:val="both"/>
        <w:rPr>
          <w:rFonts w:ascii="Times New Roman" w:eastAsia="Times New Roman" w:hAnsi="Times New Roman" w:cs="Times New Roman"/>
          <w:i/>
          <w:sz w:val="24"/>
          <w:szCs w:val="20"/>
          <w:lang w:eastAsia="en-US"/>
        </w:rPr>
      </w:pPr>
    </w:p>
    <w:p w14:paraId="006840F1" w14:textId="3A901107" w:rsidR="008A4120" w:rsidRDefault="008A4120" w:rsidP="00F751AF">
      <w:pPr>
        <w:spacing w:after="0" w:line="240" w:lineRule="auto"/>
        <w:ind w:firstLine="567"/>
        <w:jc w:val="both"/>
        <w:rPr>
          <w:rFonts w:ascii="Times New Roman" w:hAnsi="Times New Roman" w:cs="Times New Roman"/>
          <w:b/>
          <w:sz w:val="24"/>
          <w:szCs w:val="24"/>
        </w:rPr>
      </w:pPr>
      <w:r w:rsidRPr="008A4120">
        <w:rPr>
          <w:rFonts w:ascii="Times New Roman" w:hAnsi="Times New Roman" w:cs="Times New Roman"/>
          <w:b/>
          <w:iCs/>
          <w:sz w:val="24"/>
          <w:szCs w:val="24"/>
        </w:rPr>
        <w:t>Į</w:t>
      </w:r>
      <w:r w:rsidRPr="008A4120">
        <w:rPr>
          <w:rFonts w:ascii="Times New Roman" w:hAnsi="Times New Roman" w:cs="Times New Roman"/>
          <w:b/>
          <w:sz w:val="24"/>
          <w:szCs w:val="24"/>
        </w:rPr>
        <w:t>renginių stebėjimo ir spaudų apskaitos programinė įranga</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0519"/>
        <w:gridCol w:w="3827"/>
      </w:tblGrid>
      <w:tr w:rsidR="008A4120" w:rsidRPr="00257C54" w14:paraId="27EF3FE9" w14:textId="77777777" w:rsidTr="002178EA">
        <w:tc>
          <w:tcPr>
            <w:tcW w:w="675" w:type="dxa"/>
            <w:vAlign w:val="center"/>
          </w:tcPr>
          <w:p w14:paraId="5B19F4B6" w14:textId="77777777" w:rsidR="008A4120" w:rsidRPr="008A4120" w:rsidRDefault="008A4120" w:rsidP="008A4120">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b/>
                <w:sz w:val="20"/>
                <w:szCs w:val="20"/>
                <w:lang w:eastAsia="en-US"/>
              </w:rPr>
              <w:t xml:space="preserve">Eil. </w:t>
            </w:r>
            <w:proofErr w:type="spellStart"/>
            <w:r w:rsidRPr="008A4120">
              <w:rPr>
                <w:rFonts w:ascii="Times New Roman" w:eastAsia="Times New Roman" w:hAnsi="Times New Roman" w:cs="Times New Roman"/>
                <w:b/>
                <w:sz w:val="20"/>
                <w:szCs w:val="20"/>
                <w:lang w:eastAsia="en-US"/>
              </w:rPr>
              <w:t>nr</w:t>
            </w:r>
            <w:r w:rsidRPr="008A4120">
              <w:rPr>
                <w:rFonts w:ascii="Times New Roman" w:eastAsia="Times New Roman" w:hAnsi="Times New Roman" w:cs="Times New Roman"/>
                <w:sz w:val="20"/>
                <w:szCs w:val="20"/>
                <w:lang w:eastAsia="en-US"/>
              </w:rPr>
              <w:t>.</w:t>
            </w:r>
            <w:proofErr w:type="spellEnd"/>
          </w:p>
        </w:tc>
        <w:tc>
          <w:tcPr>
            <w:tcW w:w="10519" w:type="dxa"/>
            <w:vAlign w:val="center"/>
          </w:tcPr>
          <w:p w14:paraId="1CD559FE" w14:textId="59AAD59A" w:rsidR="008A4120" w:rsidRPr="008A4120" w:rsidRDefault="008A4120" w:rsidP="008A4120">
            <w:pPr>
              <w:spacing w:after="0" w:line="240" w:lineRule="auto"/>
              <w:jc w:val="both"/>
              <w:rPr>
                <w:rFonts w:ascii="Times New Roman" w:eastAsia="Times New Roman" w:hAnsi="Times New Roman" w:cs="Times New Roman"/>
                <w:b/>
                <w:bCs/>
                <w:sz w:val="20"/>
                <w:szCs w:val="20"/>
                <w:lang w:eastAsia="en-US"/>
              </w:rPr>
            </w:pPr>
            <w:r w:rsidRPr="008A4120">
              <w:rPr>
                <w:rFonts w:ascii="Times New Roman" w:eastAsia="Times New Roman" w:hAnsi="Times New Roman" w:cs="Times New Roman"/>
                <w:b/>
                <w:sz w:val="20"/>
                <w:szCs w:val="20"/>
                <w:lang w:eastAsia="en-US"/>
              </w:rPr>
              <w:t>Privalomi minimalūs reikalavimai</w:t>
            </w:r>
          </w:p>
        </w:tc>
        <w:tc>
          <w:tcPr>
            <w:tcW w:w="3827" w:type="dxa"/>
            <w:vAlign w:val="center"/>
          </w:tcPr>
          <w:p w14:paraId="14067EAA" w14:textId="77777777" w:rsidR="008A4120" w:rsidRPr="008A4120" w:rsidRDefault="008A4120" w:rsidP="00A66AA2">
            <w:pPr>
              <w:spacing w:after="0" w:line="240" w:lineRule="auto"/>
              <w:jc w:val="center"/>
              <w:rPr>
                <w:rFonts w:ascii="Times New Roman" w:eastAsia="Times New Roman" w:hAnsi="Times New Roman" w:cs="Times New Roman"/>
                <w:b/>
                <w:sz w:val="20"/>
                <w:szCs w:val="20"/>
                <w:lang w:eastAsia="en-US"/>
              </w:rPr>
            </w:pPr>
            <w:r w:rsidRPr="008A4120">
              <w:rPr>
                <w:rFonts w:ascii="Times New Roman" w:eastAsia="Times New Roman" w:hAnsi="Times New Roman" w:cs="Times New Roman"/>
                <w:b/>
                <w:sz w:val="20"/>
                <w:szCs w:val="20"/>
                <w:lang w:eastAsia="en-US"/>
              </w:rPr>
              <w:t>Siūloma tiksli rodiklio reikšmė</w:t>
            </w:r>
          </w:p>
          <w:p w14:paraId="5835EDC3" w14:textId="3312B914" w:rsidR="008A4120" w:rsidRPr="008A4120" w:rsidRDefault="008A4120" w:rsidP="00A66AA2">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w:t>
            </w:r>
            <w:r w:rsidRPr="00A66AA2">
              <w:rPr>
                <w:rFonts w:ascii="Times New Roman" w:eastAsia="Times New Roman" w:hAnsi="Times New Roman" w:cs="Times New Roman"/>
                <w:sz w:val="20"/>
                <w:szCs w:val="20"/>
                <w:lang w:eastAsia="en-US"/>
              </w:rPr>
              <w:t xml:space="preserve">nurodyti </w:t>
            </w:r>
            <w:r w:rsidR="002F258A" w:rsidRPr="002F258A">
              <w:rPr>
                <w:rFonts w:ascii="Times New Roman" w:eastAsia="Times New Roman" w:hAnsi="Times New Roman" w:cs="Times New Roman"/>
                <w:i/>
                <w:iCs/>
                <w:sz w:val="20"/>
                <w:szCs w:val="20"/>
                <w:lang w:eastAsia="en-US"/>
              </w:rPr>
              <w:t>Atitinka/Neatitinka</w:t>
            </w:r>
            <w:r w:rsidRPr="008A4120">
              <w:rPr>
                <w:rFonts w:ascii="Times New Roman" w:eastAsia="Times New Roman" w:hAnsi="Times New Roman" w:cs="Times New Roman"/>
                <w:sz w:val="20"/>
                <w:szCs w:val="20"/>
                <w:lang w:eastAsia="en-US"/>
              </w:rPr>
              <w:t>)</w:t>
            </w:r>
          </w:p>
        </w:tc>
      </w:tr>
      <w:tr w:rsidR="008A4120" w:rsidRPr="00257C54" w14:paraId="33F9BDD5" w14:textId="77777777" w:rsidTr="002178EA">
        <w:tc>
          <w:tcPr>
            <w:tcW w:w="675" w:type="dxa"/>
          </w:tcPr>
          <w:p w14:paraId="2073A0F8" w14:textId="05544651" w:rsidR="008A4120" w:rsidRPr="008A4120" w:rsidRDefault="008A4120" w:rsidP="008A4120">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1.</w:t>
            </w:r>
          </w:p>
        </w:tc>
        <w:tc>
          <w:tcPr>
            <w:tcW w:w="10519" w:type="dxa"/>
          </w:tcPr>
          <w:p w14:paraId="179577F2" w14:textId="59DB918E" w:rsidR="008A4120" w:rsidRPr="008A4120" w:rsidRDefault="008A4120" w:rsidP="008A4120">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Nuotolinė</w:t>
            </w:r>
            <w:r w:rsidR="002F258A">
              <w:rPr>
                <w:rFonts w:ascii="Times New Roman" w:eastAsia="Times New Roman" w:hAnsi="Times New Roman" w:cs="Times New Roman"/>
                <w:sz w:val="20"/>
                <w:szCs w:val="20"/>
                <w:lang w:eastAsia="en-US"/>
              </w:rPr>
              <w:t>s</w:t>
            </w:r>
            <w:r w:rsidRPr="008A4120">
              <w:rPr>
                <w:rFonts w:ascii="Times New Roman" w:eastAsia="Times New Roman" w:hAnsi="Times New Roman" w:cs="Times New Roman"/>
                <w:sz w:val="20"/>
                <w:szCs w:val="20"/>
                <w:lang w:eastAsia="en-US"/>
              </w:rPr>
              <w:t xml:space="preserve"> įrenginių stebėjimo ir spaudų apskaitos Programinės įrangos pavadinimas, gamintojas, versija</w:t>
            </w:r>
            <w:r w:rsidR="00784BBF">
              <w:rPr>
                <w:rFonts w:ascii="Times New Roman" w:eastAsia="Times New Roman" w:hAnsi="Times New Roman" w:cs="Times New Roman"/>
                <w:sz w:val="20"/>
                <w:szCs w:val="20"/>
                <w:lang w:eastAsia="en-US"/>
              </w:rPr>
              <w:t>.</w:t>
            </w:r>
          </w:p>
        </w:tc>
        <w:tc>
          <w:tcPr>
            <w:tcW w:w="3827" w:type="dxa"/>
          </w:tcPr>
          <w:p w14:paraId="0F8D1F62" w14:textId="2FA6F506" w:rsidR="008A4120" w:rsidRPr="00A66AA2" w:rsidRDefault="00A66AA2" w:rsidP="00A66AA2">
            <w:pPr>
              <w:spacing w:after="0" w:line="240" w:lineRule="auto"/>
              <w:jc w:val="center"/>
              <w:rPr>
                <w:rFonts w:ascii="Times New Roman" w:eastAsia="Times New Roman" w:hAnsi="Times New Roman" w:cs="Times New Roman"/>
                <w:i/>
                <w:iCs/>
                <w:sz w:val="20"/>
                <w:szCs w:val="20"/>
                <w:lang w:eastAsia="en-US"/>
              </w:rPr>
            </w:pPr>
            <w:r w:rsidRPr="00A66AA2">
              <w:rPr>
                <w:rFonts w:ascii="Times New Roman" w:eastAsia="Times New Roman" w:hAnsi="Times New Roman" w:cs="Times New Roman"/>
                <w:i/>
                <w:iCs/>
                <w:sz w:val="20"/>
                <w:szCs w:val="20"/>
                <w:lang w:eastAsia="en-US"/>
              </w:rPr>
              <w:t>Nurodyti</w:t>
            </w:r>
          </w:p>
        </w:tc>
      </w:tr>
      <w:tr w:rsidR="008A4120" w:rsidRPr="00257C54" w14:paraId="34EE6446" w14:textId="77777777" w:rsidTr="002178EA">
        <w:tc>
          <w:tcPr>
            <w:tcW w:w="675" w:type="dxa"/>
          </w:tcPr>
          <w:p w14:paraId="29C16122" w14:textId="43288B38" w:rsidR="008A4120" w:rsidRPr="008A4120" w:rsidRDefault="008A4120" w:rsidP="008A4120">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2.</w:t>
            </w:r>
          </w:p>
        </w:tc>
        <w:tc>
          <w:tcPr>
            <w:tcW w:w="10519" w:type="dxa"/>
          </w:tcPr>
          <w:p w14:paraId="7AB82E83" w14:textId="3889976A" w:rsidR="008A4120" w:rsidRPr="008A4120" w:rsidRDefault="008A4120" w:rsidP="008A4120">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Paslaugoms teikti Paslaugų teikėjas privalo naudoti nuotolinę įrenginių stebėjimo ir spaudų apskaitos programinę įrangą bei įdiegti agentą Kliento infrastruktūroje.</w:t>
            </w:r>
          </w:p>
        </w:tc>
        <w:tc>
          <w:tcPr>
            <w:tcW w:w="3827" w:type="dxa"/>
          </w:tcPr>
          <w:p w14:paraId="345B7D9B" w14:textId="77777777" w:rsidR="008A4120" w:rsidRPr="008A4120" w:rsidRDefault="008A4120" w:rsidP="00A66AA2">
            <w:pPr>
              <w:spacing w:after="0" w:line="240" w:lineRule="auto"/>
              <w:jc w:val="center"/>
              <w:rPr>
                <w:rFonts w:ascii="Times New Roman" w:eastAsia="Times New Roman" w:hAnsi="Times New Roman" w:cs="Times New Roman"/>
                <w:sz w:val="20"/>
                <w:szCs w:val="20"/>
                <w:lang w:eastAsia="en-US"/>
              </w:rPr>
            </w:pPr>
          </w:p>
        </w:tc>
      </w:tr>
      <w:tr w:rsidR="008A4120" w:rsidRPr="00257C54" w14:paraId="312A768F" w14:textId="77777777" w:rsidTr="002178EA">
        <w:tc>
          <w:tcPr>
            <w:tcW w:w="675" w:type="dxa"/>
          </w:tcPr>
          <w:p w14:paraId="1AD0A8CC" w14:textId="79539025" w:rsidR="008A4120" w:rsidRPr="008A4120" w:rsidRDefault="008A4120" w:rsidP="008A4120">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3.</w:t>
            </w:r>
          </w:p>
        </w:tc>
        <w:tc>
          <w:tcPr>
            <w:tcW w:w="10519" w:type="dxa"/>
          </w:tcPr>
          <w:p w14:paraId="51E85839" w14:textId="5E946395" w:rsidR="008A4120" w:rsidRPr="008A4120" w:rsidRDefault="008A4120" w:rsidP="008A4120">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Programinė įranga turi būti vieningoje sistemoje, tai yra nesusidėti iš skirtingų modulių ir tenkinti toliau nurodytus reikalavimus</w:t>
            </w:r>
            <w:r w:rsidR="00784BBF">
              <w:rPr>
                <w:rFonts w:ascii="Times New Roman" w:eastAsia="Times New Roman" w:hAnsi="Times New Roman" w:cs="Times New Roman"/>
                <w:sz w:val="20"/>
                <w:szCs w:val="20"/>
                <w:lang w:eastAsia="en-US"/>
              </w:rPr>
              <w:t>.</w:t>
            </w:r>
          </w:p>
        </w:tc>
        <w:tc>
          <w:tcPr>
            <w:tcW w:w="3827" w:type="dxa"/>
          </w:tcPr>
          <w:p w14:paraId="3B4A6C53" w14:textId="77777777" w:rsidR="008A4120" w:rsidRPr="008A4120" w:rsidRDefault="008A4120" w:rsidP="00A66AA2">
            <w:pPr>
              <w:spacing w:after="0" w:line="240" w:lineRule="auto"/>
              <w:jc w:val="center"/>
              <w:rPr>
                <w:rFonts w:ascii="Times New Roman" w:eastAsia="Times New Roman" w:hAnsi="Times New Roman" w:cs="Times New Roman"/>
                <w:sz w:val="20"/>
                <w:szCs w:val="20"/>
                <w:lang w:eastAsia="en-US"/>
              </w:rPr>
            </w:pPr>
          </w:p>
        </w:tc>
      </w:tr>
      <w:tr w:rsidR="008A4120" w:rsidRPr="00257C54" w14:paraId="44D27526" w14:textId="77777777" w:rsidTr="002178EA">
        <w:tc>
          <w:tcPr>
            <w:tcW w:w="675" w:type="dxa"/>
          </w:tcPr>
          <w:p w14:paraId="48296715" w14:textId="15B7F762" w:rsidR="008A4120" w:rsidRPr="008A4120" w:rsidRDefault="008A4120" w:rsidP="008A4120">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4.</w:t>
            </w:r>
          </w:p>
        </w:tc>
        <w:tc>
          <w:tcPr>
            <w:tcW w:w="10519" w:type="dxa"/>
          </w:tcPr>
          <w:p w14:paraId="77646ED0" w14:textId="58E51556" w:rsidR="008A4120" w:rsidRPr="008A4120" w:rsidRDefault="008A4120" w:rsidP="008A4120">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Programinės įrangos agentas diegiamas Kliento infrastruktūroje.</w:t>
            </w:r>
          </w:p>
        </w:tc>
        <w:tc>
          <w:tcPr>
            <w:tcW w:w="3827" w:type="dxa"/>
          </w:tcPr>
          <w:p w14:paraId="7352A6B5" w14:textId="77777777" w:rsidR="008A4120" w:rsidRPr="008A4120" w:rsidRDefault="008A4120" w:rsidP="00A66AA2">
            <w:pPr>
              <w:spacing w:after="0" w:line="240" w:lineRule="auto"/>
              <w:jc w:val="center"/>
              <w:rPr>
                <w:rFonts w:ascii="Times New Roman" w:eastAsia="Times New Roman" w:hAnsi="Times New Roman" w:cs="Times New Roman"/>
                <w:sz w:val="20"/>
                <w:szCs w:val="20"/>
                <w:lang w:eastAsia="en-US"/>
              </w:rPr>
            </w:pPr>
          </w:p>
        </w:tc>
      </w:tr>
      <w:tr w:rsidR="008A4120" w:rsidRPr="00257C54" w14:paraId="24DB8602" w14:textId="77777777" w:rsidTr="002178EA">
        <w:tc>
          <w:tcPr>
            <w:tcW w:w="675" w:type="dxa"/>
          </w:tcPr>
          <w:p w14:paraId="47976647" w14:textId="2E3E42E5" w:rsidR="008A4120" w:rsidRPr="008A4120" w:rsidRDefault="008A4120" w:rsidP="008A4120">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5.</w:t>
            </w:r>
          </w:p>
        </w:tc>
        <w:tc>
          <w:tcPr>
            <w:tcW w:w="10519" w:type="dxa"/>
          </w:tcPr>
          <w:p w14:paraId="163B7D06" w14:textId="14B0B39A" w:rsidR="008A4120" w:rsidRPr="008A4120" w:rsidRDefault="008A4120" w:rsidP="008A4120">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Programinė įranga turi būti suderinama su siūloma spausdinimo įranga.</w:t>
            </w:r>
          </w:p>
        </w:tc>
        <w:tc>
          <w:tcPr>
            <w:tcW w:w="3827" w:type="dxa"/>
          </w:tcPr>
          <w:p w14:paraId="75D26E39" w14:textId="77777777" w:rsidR="008A4120" w:rsidRPr="008A4120" w:rsidRDefault="008A4120" w:rsidP="00A66AA2">
            <w:pPr>
              <w:spacing w:after="0" w:line="240" w:lineRule="auto"/>
              <w:jc w:val="center"/>
              <w:rPr>
                <w:rFonts w:ascii="Times New Roman" w:eastAsia="Times New Roman" w:hAnsi="Times New Roman" w:cs="Times New Roman"/>
                <w:sz w:val="20"/>
                <w:szCs w:val="20"/>
                <w:lang w:eastAsia="en-US"/>
              </w:rPr>
            </w:pPr>
          </w:p>
        </w:tc>
      </w:tr>
      <w:tr w:rsidR="008A4120" w:rsidRPr="00257C54" w14:paraId="05877BCA" w14:textId="77777777" w:rsidTr="002178EA">
        <w:tc>
          <w:tcPr>
            <w:tcW w:w="675" w:type="dxa"/>
          </w:tcPr>
          <w:p w14:paraId="4D785672" w14:textId="7B60016B" w:rsidR="008A4120" w:rsidRPr="008A4120" w:rsidRDefault="008A4120" w:rsidP="008A4120">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6.</w:t>
            </w:r>
          </w:p>
        </w:tc>
        <w:tc>
          <w:tcPr>
            <w:tcW w:w="10519" w:type="dxa"/>
          </w:tcPr>
          <w:p w14:paraId="39A4A1F1" w14:textId="77777777" w:rsidR="008A4120" w:rsidRPr="008A4120" w:rsidRDefault="008A4120" w:rsidP="008A4120">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Programinė įranga privalo fiksuoti:</w:t>
            </w:r>
          </w:p>
          <w:p w14:paraId="7BE55ECF" w14:textId="77777777" w:rsidR="008A4120" w:rsidRPr="008A4120" w:rsidRDefault="008A4120">
            <w:pPr>
              <w:numPr>
                <w:ilvl w:val="4"/>
                <w:numId w:val="11"/>
              </w:numPr>
              <w:spacing w:after="0" w:line="240" w:lineRule="auto"/>
              <w:ind w:left="321" w:hanging="283"/>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Įrangos modelį</w:t>
            </w:r>
          </w:p>
          <w:p w14:paraId="2973173F" w14:textId="77777777" w:rsidR="008A4120" w:rsidRPr="008A4120" w:rsidRDefault="008A4120">
            <w:pPr>
              <w:numPr>
                <w:ilvl w:val="4"/>
                <w:numId w:val="11"/>
              </w:numPr>
              <w:spacing w:after="0" w:line="240" w:lineRule="auto"/>
              <w:ind w:left="321" w:hanging="283"/>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Įrangos unikalų numerį</w:t>
            </w:r>
          </w:p>
          <w:p w14:paraId="3F4FA307" w14:textId="77777777" w:rsidR="008A4120" w:rsidRPr="008A4120" w:rsidRDefault="008A4120">
            <w:pPr>
              <w:numPr>
                <w:ilvl w:val="4"/>
                <w:numId w:val="11"/>
              </w:numPr>
              <w:spacing w:after="0" w:line="240" w:lineRule="auto"/>
              <w:ind w:left="321" w:hanging="283"/>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IP adresą</w:t>
            </w:r>
          </w:p>
          <w:p w14:paraId="6D2E26E5" w14:textId="77777777" w:rsidR="008A4120" w:rsidRPr="008A4120" w:rsidRDefault="008A4120">
            <w:pPr>
              <w:numPr>
                <w:ilvl w:val="4"/>
                <w:numId w:val="11"/>
              </w:numPr>
              <w:spacing w:after="0" w:line="240" w:lineRule="auto"/>
              <w:ind w:left="321" w:hanging="283"/>
              <w:jc w:val="both"/>
              <w:rPr>
                <w:rFonts w:ascii="Times New Roman" w:eastAsia="Times New Roman" w:hAnsi="Times New Roman" w:cs="Times New Roman"/>
                <w:sz w:val="20"/>
                <w:szCs w:val="20"/>
                <w:lang w:eastAsia="en-US"/>
              </w:rPr>
            </w:pPr>
            <w:proofErr w:type="spellStart"/>
            <w:r w:rsidRPr="008A4120">
              <w:rPr>
                <w:rFonts w:ascii="Times New Roman" w:eastAsia="Times New Roman" w:hAnsi="Times New Roman" w:cs="Times New Roman"/>
                <w:sz w:val="20"/>
                <w:szCs w:val="20"/>
                <w:lang w:eastAsia="en-US"/>
              </w:rPr>
              <w:t>Host</w:t>
            </w:r>
            <w:proofErr w:type="spellEnd"/>
            <w:r w:rsidRPr="008A4120">
              <w:rPr>
                <w:rFonts w:ascii="Times New Roman" w:eastAsia="Times New Roman" w:hAnsi="Times New Roman" w:cs="Times New Roman"/>
                <w:sz w:val="20"/>
                <w:szCs w:val="20"/>
                <w:lang w:eastAsia="en-US"/>
              </w:rPr>
              <w:t xml:space="preserve"> name</w:t>
            </w:r>
          </w:p>
          <w:p w14:paraId="1E9719DA" w14:textId="77777777" w:rsidR="008A4120" w:rsidRPr="008A4120" w:rsidRDefault="008A4120">
            <w:pPr>
              <w:numPr>
                <w:ilvl w:val="4"/>
                <w:numId w:val="11"/>
              </w:numPr>
              <w:spacing w:after="0" w:line="240" w:lineRule="auto"/>
              <w:ind w:left="321" w:hanging="283"/>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lastRenderedPageBreak/>
              <w:t>MAC adresą</w:t>
            </w:r>
          </w:p>
          <w:p w14:paraId="25C78103" w14:textId="77777777" w:rsidR="008A4120" w:rsidRPr="008A4120" w:rsidRDefault="008A4120">
            <w:pPr>
              <w:numPr>
                <w:ilvl w:val="4"/>
                <w:numId w:val="11"/>
              </w:numPr>
              <w:spacing w:after="0" w:line="240" w:lineRule="auto"/>
              <w:ind w:left="321" w:hanging="283"/>
              <w:jc w:val="both"/>
              <w:rPr>
                <w:rFonts w:ascii="Times New Roman" w:eastAsia="Times New Roman" w:hAnsi="Times New Roman" w:cs="Times New Roman"/>
                <w:sz w:val="20"/>
                <w:szCs w:val="20"/>
                <w:lang w:eastAsia="en-US"/>
              </w:rPr>
            </w:pPr>
            <w:proofErr w:type="spellStart"/>
            <w:r w:rsidRPr="008A4120">
              <w:rPr>
                <w:rFonts w:ascii="Times New Roman" w:eastAsia="Times New Roman" w:hAnsi="Times New Roman" w:cs="Times New Roman"/>
                <w:sz w:val="20"/>
                <w:szCs w:val="20"/>
                <w:lang w:eastAsia="en-US"/>
              </w:rPr>
              <w:t>On</w:t>
            </w:r>
            <w:proofErr w:type="spellEnd"/>
            <w:r w:rsidRPr="008A4120">
              <w:rPr>
                <w:rFonts w:ascii="Times New Roman" w:eastAsia="Times New Roman" w:hAnsi="Times New Roman" w:cs="Times New Roman"/>
                <w:sz w:val="20"/>
                <w:szCs w:val="20"/>
                <w:lang w:eastAsia="en-US"/>
              </w:rPr>
              <w:t xml:space="preserve">-line režimu faktinius įrangos skaitiklių rodmenis </w:t>
            </w:r>
            <w:r w:rsidRPr="008A4120">
              <w:rPr>
                <w:rFonts w:ascii="Times New Roman" w:eastAsia="Times New Roman" w:hAnsi="Times New Roman" w:cs="Times New Roman"/>
                <w:i/>
                <w:sz w:val="20"/>
                <w:szCs w:val="20"/>
                <w:lang w:eastAsia="en-US"/>
              </w:rPr>
              <w:t>(</w:t>
            </w:r>
            <w:proofErr w:type="spellStart"/>
            <w:r w:rsidRPr="008A4120">
              <w:rPr>
                <w:rFonts w:ascii="Times New Roman" w:eastAsia="Times New Roman" w:hAnsi="Times New Roman" w:cs="Times New Roman"/>
                <w:i/>
                <w:sz w:val="20"/>
                <w:szCs w:val="20"/>
                <w:lang w:eastAsia="en-US"/>
              </w:rPr>
              <w:t>hardware</w:t>
            </w:r>
            <w:proofErr w:type="spellEnd"/>
            <w:r w:rsidRPr="008A4120">
              <w:rPr>
                <w:rFonts w:ascii="Times New Roman" w:eastAsia="Times New Roman" w:hAnsi="Times New Roman" w:cs="Times New Roman"/>
                <w:sz w:val="20"/>
                <w:szCs w:val="20"/>
                <w:lang w:eastAsia="en-US"/>
              </w:rPr>
              <w:t>)</w:t>
            </w:r>
          </w:p>
          <w:p w14:paraId="71AD0822" w14:textId="77777777" w:rsidR="008A4120" w:rsidRPr="008A4120" w:rsidRDefault="008A4120">
            <w:pPr>
              <w:numPr>
                <w:ilvl w:val="4"/>
                <w:numId w:val="11"/>
              </w:numPr>
              <w:spacing w:after="0" w:line="240" w:lineRule="auto"/>
              <w:ind w:left="321" w:hanging="283"/>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Kliento atsakingo asmens vardą ir kontaktinius duomenis</w:t>
            </w:r>
          </w:p>
          <w:p w14:paraId="161DFB76" w14:textId="77777777" w:rsidR="008A4120" w:rsidRDefault="008A4120">
            <w:pPr>
              <w:numPr>
                <w:ilvl w:val="4"/>
                <w:numId w:val="11"/>
              </w:numPr>
              <w:spacing w:after="0" w:line="240" w:lineRule="auto"/>
              <w:ind w:left="321" w:hanging="283"/>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įrenginio būsenos aprašymą (gedimo aprašymą)</w:t>
            </w:r>
          </w:p>
          <w:p w14:paraId="1C992623" w14:textId="766011B6" w:rsidR="008A4120" w:rsidRPr="008A4120" w:rsidRDefault="00784BBF">
            <w:pPr>
              <w:numPr>
                <w:ilvl w:val="4"/>
                <w:numId w:val="11"/>
              </w:numPr>
              <w:spacing w:after="0" w:line="240" w:lineRule="auto"/>
              <w:ind w:left="321" w:hanging="283"/>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įrenginio vietą (adresas, aukštas, kabinetas)</w:t>
            </w:r>
            <w:r>
              <w:rPr>
                <w:rFonts w:ascii="Times New Roman" w:eastAsia="Times New Roman" w:hAnsi="Times New Roman" w:cs="Times New Roman"/>
                <w:sz w:val="20"/>
                <w:szCs w:val="20"/>
                <w:lang w:eastAsia="en-US"/>
              </w:rPr>
              <w:t>.</w:t>
            </w:r>
          </w:p>
        </w:tc>
        <w:tc>
          <w:tcPr>
            <w:tcW w:w="3827" w:type="dxa"/>
          </w:tcPr>
          <w:p w14:paraId="2FC7229C" w14:textId="77777777" w:rsidR="008A4120" w:rsidRPr="008A4120" w:rsidRDefault="008A4120" w:rsidP="00A66AA2">
            <w:pPr>
              <w:spacing w:after="0" w:line="240" w:lineRule="auto"/>
              <w:jc w:val="center"/>
              <w:rPr>
                <w:rFonts w:ascii="Times New Roman" w:eastAsia="Times New Roman" w:hAnsi="Times New Roman" w:cs="Times New Roman"/>
                <w:sz w:val="20"/>
                <w:szCs w:val="20"/>
                <w:lang w:eastAsia="en-US"/>
              </w:rPr>
            </w:pPr>
          </w:p>
        </w:tc>
      </w:tr>
      <w:tr w:rsidR="008A4120" w:rsidRPr="00257C54" w14:paraId="0B2CC3F5" w14:textId="77777777" w:rsidTr="002178EA">
        <w:tc>
          <w:tcPr>
            <w:tcW w:w="675" w:type="dxa"/>
          </w:tcPr>
          <w:p w14:paraId="7C7CDC6F" w14:textId="3EA3002B" w:rsidR="008A4120" w:rsidRPr="008A4120" w:rsidRDefault="008A4120" w:rsidP="008A4120">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7.</w:t>
            </w:r>
          </w:p>
        </w:tc>
        <w:tc>
          <w:tcPr>
            <w:tcW w:w="10519" w:type="dxa"/>
          </w:tcPr>
          <w:p w14:paraId="4F66485F" w14:textId="77777777" w:rsidR="008A4120" w:rsidRPr="008A4120" w:rsidRDefault="008A4120" w:rsidP="008A4120">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Programinė įranga turi stebėti ir informuoti apie įrenginių techninę būklę bei prognozuoti eksploatacinių medžiagų likutį </w:t>
            </w:r>
            <w:r w:rsidRPr="008A4120">
              <w:rPr>
                <w:rFonts w:ascii="Times New Roman" w:eastAsia="Times New Roman" w:hAnsi="Times New Roman" w:cs="Times New Roman"/>
                <w:b/>
                <w:bCs/>
                <w:sz w:val="20"/>
                <w:szCs w:val="20"/>
                <w:lang w:eastAsia="en-US"/>
              </w:rPr>
              <w:t>(procentais ir dienomis).</w:t>
            </w:r>
            <w:r w:rsidRPr="008A4120">
              <w:rPr>
                <w:rFonts w:ascii="Times New Roman" w:eastAsia="Times New Roman" w:hAnsi="Times New Roman" w:cs="Times New Roman"/>
                <w:sz w:val="20"/>
                <w:szCs w:val="20"/>
                <w:lang w:eastAsia="en-US"/>
              </w:rPr>
              <w:t xml:space="preserve"> </w:t>
            </w:r>
          </w:p>
          <w:p w14:paraId="5D219066" w14:textId="21F35176" w:rsidR="008A4120" w:rsidRPr="008A4120" w:rsidRDefault="008A4120" w:rsidP="008A4120">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Pranešimus programinė įranga turi automatiškai siųsti Paslaugų teikėjui el. paštu be Kliento atstovų papildomo įsitraukimo. Klientui pageidaujant, pranešimai turi būti siunčiami ir Kliento atstovams elektroniniu paštu lietuvių kalba. </w:t>
            </w:r>
          </w:p>
        </w:tc>
        <w:tc>
          <w:tcPr>
            <w:tcW w:w="3827" w:type="dxa"/>
          </w:tcPr>
          <w:p w14:paraId="7EE75174" w14:textId="77777777" w:rsidR="008A4120" w:rsidRPr="008A4120" w:rsidRDefault="008A4120" w:rsidP="00A66AA2">
            <w:pPr>
              <w:spacing w:after="0" w:line="240" w:lineRule="auto"/>
              <w:jc w:val="center"/>
              <w:rPr>
                <w:rFonts w:ascii="Times New Roman" w:eastAsia="Times New Roman" w:hAnsi="Times New Roman" w:cs="Times New Roman"/>
                <w:sz w:val="20"/>
                <w:szCs w:val="20"/>
                <w:lang w:eastAsia="en-US"/>
              </w:rPr>
            </w:pPr>
          </w:p>
        </w:tc>
      </w:tr>
      <w:tr w:rsidR="008A4120" w:rsidRPr="00257C54" w14:paraId="6ECF24B8" w14:textId="77777777" w:rsidTr="002178EA">
        <w:tc>
          <w:tcPr>
            <w:tcW w:w="675" w:type="dxa"/>
          </w:tcPr>
          <w:p w14:paraId="55B06629" w14:textId="53E757E8" w:rsidR="008A4120" w:rsidRPr="008A4120" w:rsidRDefault="008A4120" w:rsidP="008A4120">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8.</w:t>
            </w:r>
          </w:p>
        </w:tc>
        <w:tc>
          <w:tcPr>
            <w:tcW w:w="10519" w:type="dxa"/>
          </w:tcPr>
          <w:p w14:paraId="6B4C23F6" w14:textId="1BC093CB" w:rsidR="008A4120" w:rsidRPr="008A4120" w:rsidRDefault="008A4120" w:rsidP="008A4120">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Realiu laiku turi būti rodoma įrenginių būklė, eksploatacinių medžiagų likutis (procentais ir dienomis), neveikimo priežastis (-</w:t>
            </w:r>
            <w:proofErr w:type="spellStart"/>
            <w:r w:rsidRPr="008A4120">
              <w:rPr>
                <w:rFonts w:ascii="Times New Roman" w:eastAsia="Times New Roman" w:hAnsi="Times New Roman" w:cs="Times New Roman"/>
                <w:sz w:val="20"/>
                <w:szCs w:val="20"/>
                <w:lang w:eastAsia="en-US"/>
              </w:rPr>
              <w:t>ys</w:t>
            </w:r>
            <w:proofErr w:type="spellEnd"/>
            <w:r w:rsidRPr="008A4120">
              <w:rPr>
                <w:rFonts w:ascii="Times New Roman" w:eastAsia="Times New Roman" w:hAnsi="Times New Roman" w:cs="Times New Roman"/>
                <w:sz w:val="20"/>
                <w:szCs w:val="20"/>
                <w:lang w:eastAsia="en-US"/>
              </w:rPr>
              <w:t>).</w:t>
            </w:r>
          </w:p>
        </w:tc>
        <w:tc>
          <w:tcPr>
            <w:tcW w:w="3827" w:type="dxa"/>
          </w:tcPr>
          <w:p w14:paraId="25F97A22" w14:textId="77777777" w:rsidR="008A4120" w:rsidRPr="008A4120" w:rsidRDefault="008A4120" w:rsidP="00A66AA2">
            <w:pPr>
              <w:spacing w:after="0" w:line="240" w:lineRule="auto"/>
              <w:jc w:val="center"/>
              <w:rPr>
                <w:rFonts w:ascii="Times New Roman" w:eastAsia="Times New Roman" w:hAnsi="Times New Roman" w:cs="Times New Roman"/>
                <w:sz w:val="20"/>
                <w:szCs w:val="20"/>
                <w:lang w:eastAsia="en-US"/>
              </w:rPr>
            </w:pPr>
          </w:p>
        </w:tc>
      </w:tr>
      <w:tr w:rsidR="008A4120" w:rsidRPr="00257C54" w14:paraId="53D99A4C" w14:textId="77777777" w:rsidTr="002178EA">
        <w:tc>
          <w:tcPr>
            <w:tcW w:w="675" w:type="dxa"/>
          </w:tcPr>
          <w:p w14:paraId="4390B689" w14:textId="256D60DF" w:rsidR="008A4120" w:rsidRPr="008A4120" w:rsidRDefault="008A4120" w:rsidP="008A4120">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9.</w:t>
            </w:r>
          </w:p>
        </w:tc>
        <w:tc>
          <w:tcPr>
            <w:tcW w:w="10519" w:type="dxa"/>
          </w:tcPr>
          <w:p w14:paraId="21B77C9D" w14:textId="5E01342B" w:rsidR="008A4120" w:rsidRPr="008A4120" w:rsidRDefault="008A4120" w:rsidP="008A4120">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Turi būti teikiama informacija apie pasirinkto spausdintuvo buvusius veiklos sutrikimus.</w:t>
            </w:r>
          </w:p>
        </w:tc>
        <w:tc>
          <w:tcPr>
            <w:tcW w:w="3827" w:type="dxa"/>
          </w:tcPr>
          <w:p w14:paraId="541C1189" w14:textId="77777777" w:rsidR="008A4120" w:rsidRPr="008A4120" w:rsidRDefault="008A4120" w:rsidP="00A66AA2">
            <w:pPr>
              <w:spacing w:after="0" w:line="240" w:lineRule="auto"/>
              <w:jc w:val="center"/>
              <w:rPr>
                <w:rFonts w:ascii="Times New Roman" w:eastAsia="Times New Roman" w:hAnsi="Times New Roman" w:cs="Times New Roman"/>
                <w:sz w:val="20"/>
                <w:szCs w:val="20"/>
                <w:lang w:eastAsia="en-US"/>
              </w:rPr>
            </w:pPr>
          </w:p>
        </w:tc>
      </w:tr>
      <w:tr w:rsidR="008A4120" w:rsidRPr="00257C54" w14:paraId="0C180DDF" w14:textId="77777777" w:rsidTr="002178EA">
        <w:tc>
          <w:tcPr>
            <w:tcW w:w="675" w:type="dxa"/>
          </w:tcPr>
          <w:p w14:paraId="65586448" w14:textId="76C0F9EB" w:rsidR="008A4120" w:rsidRPr="008A4120" w:rsidRDefault="008A4120" w:rsidP="008A4120">
            <w:pPr>
              <w:spacing w:after="0" w:line="240" w:lineRule="auto"/>
              <w:jc w:val="center"/>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10.</w:t>
            </w:r>
          </w:p>
        </w:tc>
        <w:tc>
          <w:tcPr>
            <w:tcW w:w="10519" w:type="dxa"/>
          </w:tcPr>
          <w:p w14:paraId="11D8CD00" w14:textId="77777777" w:rsidR="008A4120" w:rsidRPr="008A4120" w:rsidRDefault="008A4120" w:rsidP="008A4120">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Programinė įranga turi turėti vartotojo </w:t>
            </w:r>
            <w:proofErr w:type="spellStart"/>
            <w:r w:rsidRPr="008A4120">
              <w:rPr>
                <w:rFonts w:ascii="Times New Roman" w:eastAsia="Times New Roman" w:hAnsi="Times New Roman" w:cs="Times New Roman"/>
                <w:sz w:val="20"/>
                <w:szCs w:val="20"/>
                <w:lang w:eastAsia="en-US"/>
              </w:rPr>
              <w:t>web</w:t>
            </w:r>
            <w:proofErr w:type="spellEnd"/>
            <w:r w:rsidRPr="008A4120">
              <w:rPr>
                <w:rFonts w:ascii="Times New Roman" w:eastAsia="Times New Roman" w:hAnsi="Times New Roman" w:cs="Times New Roman"/>
                <w:sz w:val="20"/>
                <w:szCs w:val="20"/>
                <w:lang w:eastAsia="en-US"/>
              </w:rPr>
              <w:t xml:space="preserve"> portalą ir atvaizduoti:</w:t>
            </w:r>
          </w:p>
          <w:p w14:paraId="453D3A30" w14:textId="77777777" w:rsidR="008A4120" w:rsidRPr="008A4120" w:rsidRDefault="008A4120">
            <w:pPr>
              <w:numPr>
                <w:ilvl w:val="0"/>
                <w:numId w:val="10"/>
              </w:num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įrenginių būseną/statusą;</w:t>
            </w:r>
          </w:p>
          <w:p w14:paraId="58EE1E53" w14:textId="77777777" w:rsidR="008A4120" w:rsidRPr="008A4120" w:rsidRDefault="008A4120">
            <w:pPr>
              <w:numPr>
                <w:ilvl w:val="0"/>
                <w:numId w:val="10"/>
              </w:num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įrenginių eksploatacinių medžiagų likučius </w:t>
            </w:r>
            <w:r w:rsidRPr="008A4120">
              <w:rPr>
                <w:rFonts w:ascii="Times New Roman" w:eastAsia="Times New Roman" w:hAnsi="Times New Roman" w:cs="Times New Roman"/>
                <w:b/>
                <w:bCs/>
                <w:sz w:val="20"/>
                <w:szCs w:val="20"/>
                <w:lang w:eastAsia="en-US"/>
              </w:rPr>
              <w:t>(procentais ir dienomis);</w:t>
            </w:r>
          </w:p>
          <w:p w14:paraId="420E3CA8" w14:textId="77777777" w:rsidR="008A4120" w:rsidRPr="008A4120" w:rsidRDefault="008A4120">
            <w:pPr>
              <w:numPr>
                <w:ilvl w:val="0"/>
                <w:numId w:val="10"/>
              </w:num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 xml:space="preserve">galimą atspausdinti lapų skaičių kiekvienu įrenginiu atskirai; </w:t>
            </w:r>
          </w:p>
          <w:p w14:paraId="3739BF17" w14:textId="77777777" w:rsidR="008A4120" w:rsidRPr="008A4120" w:rsidRDefault="008A4120">
            <w:pPr>
              <w:numPr>
                <w:ilvl w:val="0"/>
                <w:numId w:val="10"/>
              </w:numPr>
              <w:spacing w:after="0" w:line="240" w:lineRule="auto"/>
              <w:jc w:val="both"/>
              <w:rPr>
                <w:rFonts w:ascii="Times New Roman" w:eastAsia="Times New Roman" w:hAnsi="Times New Roman" w:cs="Times New Roman"/>
                <w:sz w:val="20"/>
                <w:szCs w:val="20"/>
                <w:lang w:eastAsia="en-US"/>
              </w:rPr>
            </w:pPr>
            <w:proofErr w:type="spellStart"/>
            <w:r w:rsidRPr="008A4120">
              <w:rPr>
                <w:rFonts w:ascii="Times New Roman" w:eastAsia="Times New Roman" w:hAnsi="Times New Roman" w:cs="Times New Roman"/>
                <w:sz w:val="20"/>
                <w:szCs w:val="20"/>
                <w:lang w:eastAsia="en-US"/>
              </w:rPr>
              <w:t>On</w:t>
            </w:r>
            <w:proofErr w:type="spellEnd"/>
            <w:r w:rsidRPr="008A4120">
              <w:rPr>
                <w:rFonts w:ascii="Times New Roman" w:eastAsia="Times New Roman" w:hAnsi="Times New Roman" w:cs="Times New Roman"/>
                <w:sz w:val="20"/>
                <w:szCs w:val="20"/>
                <w:lang w:eastAsia="en-US"/>
              </w:rPr>
              <w:t>-line režimu faktinius įrangos skaitiklių rodmenis (</w:t>
            </w:r>
            <w:proofErr w:type="spellStart"/>
            <w:r w:rsidRPr="008A4120">
              <w:rPr>
                <w:rFonts w:ascii="Times New Roman" w:eastAsia="Times New Roman" w:hAnsi="Times New Roman" w:cs="Times New Roman"/>
                <w:i/>
                <w:sz w:val="20"/>
                <w:szCs w:val="20"/>
                <w:lang w:eastAsia="en-US"/>
              </w:rPr>
              <w:t>hardware</w:t>
            </w:r>
            <w:proofErr w:type="spellEnd"/>
            <w:r w:rsidRPr="008A4120">
              <w:rPr>
                <w:rFonts w:ascii="Times New Roman" w:eastAsia="Times New Roman" w:hAnsi="Times New Roman" w:cs="Times New Roman"/>
                <w:sz w:val="20"/>
                <w:szCs w:val="20"/>
                <w:lang w:eastAsia="en-US"/>
              </w:rPr>
              <w:t>);</w:t>
            </w:r>
          </w:p>
          <w:p w14:paraId="3D64A8D3" w14:textId="77777777" w:rsidR="008A4120" w:rsidRPr="008A4120" w:rsidRDefault="008A4120">
            <w:pPr>
              <w:numPr>
                <w:ilvl w:val="0"/>
                <w:numId w:val="10"/>
              </w:num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spausdinamų lapų padengimą kiekvienai spalvai atskirai;</w:t>
            </w:r>
          </w:p>
          <w:p w14:paraId="0B0BFCDF" w14:textId="59AD8DD4" w:rsidR="008A4120" w:rsidRPr="008A4120" w:rsidRDefault="008A4120" w:rsidP="008A4120">
            <w:pPr>
              <w:spacing w:after="0" w:line="240" w:lineRule="auto"/>
              <w:jc w:val="both"/>
              <w:rPr>
                <w:rFonts w:ascii="Times New Roman" w:eastAsia="Times New Roman" w:hAnsi="Times New Roman" w:cs="Times New Roman"/>
                <w:sz w:val="20"/>
                <w:szCs w:val="20"/>
                <w:lang w:eastAsia="en-US"/>
              </w:rPr>
            </w:pPr>
            <w:r w:rsidRPr="008A4120">
              <w:rPr>
                <w:rFonts w:ascii="Times New Roman" w:eastAsia="Times New Roman" w:hAnsi="Times New Roman" w:cs="Times New Roman"/>
                <w:sz w:val="20"/>
                <w:szCs w:val="20"/>
                <w:lang w:eastAsia="en-US"/>
              </w:rPr>
              <w:t>naudojamos įrangos suvestinę (eksploatacijos vietą, atsakingą asmenį, naudojimo istoriją).</w:t>
            </w:r>
          </w:p>
        </w:tc>
        <w:tc>
          <w:tcPr>
            <w:tcW w:w="3827" w:type="dxa"/>
          </w:tcPr>
          <w:p w14:paraId="18B5A8C3" w14:textId="77777777" w:rsidR="008A4120" w:rsidRPr="008A4120" w:rsidRDefault="008A4120" w:rsidP="00A66AA2">
            <w:pPr>
              <w:spacing w:after="0" w:line="240" w:lineRule="auto"/>
              <w:jc w:val="center"/>
              <w:rPr>
                <w:rFonts w:ascii="Times New Roman" w:eastAsia="Times New Roman" w:hAnsi="Times New Roman" w:cs="Times New Roman"/>
                <w:sz w:val="20"/>
                <w:szCs w:val="20"/>
                <w:lang w:eastAsia="en-US"/>
              </w:rPr>
            </w:pPr>
          </w:p>
        </w:tc>
      </w:tr>
    </w:tbl>
    <w:p w14:paraId="0462BDDA" w14:textId="77777777" w:rsidR="008A4120" w:rsidRPr="008A4120" w:rsidRDefault="008A4120" w:rsidP="00F751AF">
      <w:pPr>
        <w:spacing w:after="0" w:line="240" w:lineRule="auto"/>
        <w:ind w:firstLine="567"/>
        <w:jc w:val="both"/>
        <w:rPr>
          <w:rFonts w:ascii="Times New Roman" w:eastAsia="Times New Roman" w:hAnsi="Times New Roman" w:cs="Times New Roman"/>
          <w:i/>
          <w:sz w:val="24"/>
          <w:szCs w:val="24"/>
          <w:lang w:eastAsia="en-US"/>
        </w:rPr>
      </w:pPr>
    </w:p>
    <w:p w14:paraId="7AD149EC" w14:textId="77777777" w:rsidR="00EC4EA1" w:rsidRDefault="00EC4EA1" w:rsidP="00191CC4">
      <w:pPr>
        <w:spacing w:after="0" w:line="240" w:lineRule="auto"/>
        <w:jc w:val="both"/>
        <w:rPr>
          <w:rFonts w:ascii="Times New Roman" w:eastAsia="Times New Roman" w:hAnsi="Times New Roman" w:cs="Times New Roman"/>
          <w:sz w:val="24"/>
          <w:szCs w:val="20"/>
          <w:lang w:eastAsia="en-US"/>
        </w:rPr>
        <w:sectPr w:rsidR="00EC4EA1" w:rsidSect="008B2C5D">
          <w:pgSz w:w="16838" w:h="11906" w:orient="landscape" w:code="9"/>
          <w:pgMar w:top="1276" w:right="820" w:bottom="567" w:left="1134" w:header="567" w:footer="567" w:gutter="0"/>
          <w:cols w:space="1296"/>
          <w:formProt w:val="0"/>
          <w:titlePg/>
          <w:docGrid w:linePitch="299"/>
        </w:sectPr>
      </w:pPr>
      <w:r>
        <w:rPr>
          <w:rFonts w:ascii="Times New Roman" w:eastAsia="Times New Roman" w:hAnsi="Times New Roman" w:cs="Times New Roman"/>
          <w:sz w:val="24"/>
          <w:szCs w:val="20"/>
          <w:lang w:eastAsia="en-US"/>
        </w:rPr>
        <w:br w:type="page"/>
      </w: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5773FC">
        <w:tc>
          <w:tcPr>
            <w:tcW w:w="672"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8956"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5773FC">
        <w:tc>
          <w:tcPr>
            <w:tcW w:w="672" w:type="dxa"/>
          </w:tcPr>
          <w:p w14:paraId="27D507B1" w14:textId="05AF462D" w:rsidR="00191CC4" w:rsidRPr="00191CC4" w:rsidRDefault="00971CC6" w:rsidP="00191CC4">
            <w:pPr>
              <w:jc w:val="both"/>
              <w:rPr>
                <w:sz w:val="24"/>
                <w:lang w:eastAsia="en-US"/>
              </w:rPr>
            </w:pPr>
            <w:r>
              <w:rPr>
                <w:sz w:val="24"/>
                <w:lang w:eastAsia="en-US"/>
              </w:rPr>
              <w:t>1.</w:t>
            </w:r>
          </w:p>
        </w:tc>
        <w:tc>
          <w:tcPr>
            <w:tcW w:w="8956"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5773FC">
        <w:tc>
          <w:tcPr>
            <w:tcW w:w="672" w:type="dxa"/>
          </w:tcPr>
          <w:p w14:paraId="5B6F84CF" w14:textId="6BBBAE68" w:rsidR="00191CC4" w:rsidRPr="00191CC4" w:rsidRDefault="00971CC6" w:rsidP="00191CC4">
            <w:pPr>
              <w:jc w:val="both"/>
              <w:rPr>
                <w:sz w:val="24"/>
                <w:lang w:eastAsia="en-US"/>
              </w:rPr>
            </w:pPr>
            <w:r>
              <w:rPr>
                <w:sz w:val="24"/>
                <w:lang w:eastAsia="en-US"/>
              </w:rPr>
              <w:t>2.</w:t>
            </w:r>
          </w:p>
        </w:tc>
        <w:tc>
          <w:tcPr>
            <w:tcW w:w="8956" w:type="dxa"/>
          </w:tcPr>
          <w:p w14:paraId="6046D6EF" w14:textId="6C474B4F" w:rsidR="00191CC4" w:rsidRPr="00191CC4" w:rsidRDefault="005773FC" w:rsidP="00191CC4">
            <w:pPr>
              <w:jc w:val="both"/>
              <w:rPr>
                <w:sz w:val="24"/>
                <w:lang w:eastAsia="en-US"/>
              </w:rPr>
            </w:pPr>
            <w:r w:rsidRPr="005773FC">
              <w:rPr>
                <w:sz w:val="24"/>
                <w:szCs w:val="24"/>
              </w:rPr>
              <w:t>LST EN ISO 27001</w:t>
            </w:r>
            <w:r>
              <w:rPr>
                <w:szCs w:val="24"/>
              </w:rPr>
              <w:t xml:space="preserve"> </w:t>
            </w:r>
            <w:r w:rsidRPr="005773FC">
              <w:rPr>
                <w:color w:val="000000"/>
                <w:sz w:val="24"/>
                <w:szCs w:val="24"/>
                <w:shd w:val="clear" w:color="auto" w:fill="FFFFFF"/>
              </w:rPr>
              <w:t>(arba lygiavertis) sertifikatas</w:t>
            </w:r>
            <w:r>
              <w:rPr>
                <w:color w:val="000000"/>
                <w:sz w:val="24"/>
                <w:szCs w:val="24"/>
                <w:shd w:val="clear" w:color="auto" w:fill="FFFFFF"/>
              </w:rPr>
              <w:t>.</w:t>
            </w:r>
          </w:p>
        </w:tc>
      </w:tr>
      <w:tr w:rsidR="00191CC4" w:rsidRPr="00191CC4" w14:paraId="67FB5F0C" w14:textId="77777777" w:rsidTr="005773FC">
        <w:tc>
          <w:tcPr>
            <w:tcW w:w="672" w:type="dxa"/>
          </w:tcPr>
          <w:p w14:paraId="4402240A" w14:textId="137DD63E" w:rsidR="00191CC4" w:rsidRPr="00191CC4" w:rsidRDefault="00AE4D0A" w:rsidP="00191CC4">
            <w:pPr>
              <w:jc w:val="both"/>
              <w:rPr>
                <w:sz w:val="24"/>
                <w:lang w:eastAsia="en-US"/>
              </w:rPr>
            </w:pPr>
            <w:r>
              <w:rPr>
                <w:sz w:val="24"/>
                <w:lang w:eastAsia="en-US"/>
              </w:rPr>
              <w:t>3.</w:t>
            </w:r>
          </w:p>
        </w:tc>
        <w:tc>
          <w:tcPr>
            <w:tcW w:w="8956" w:type="dxa"/>
          </w:tcPr>
          <w:p w14:paraId="212D7557" w14:textId="3EA56CD7" w:rsidR="00191CC4" w:rsidRPr="00191CC4" w:rsidRDefault="005773FC" w:rsidP="00191CC4">
            <w:pPr>
              <w:jc w:val="both"/>
              <w:rPr>
                <w:sz w:val="24"/>
                <w:lang w:eastAsia="en-US"/>
              </w:rPr>
            </w:pPr>
            <w:r w:rsidRPr="005773FC">
              <w:rPr>
                <w:sz w:val="24"/>
                <w:szCs w:val="24"/>
              </w:rPr>
              <w:t>ISO/IEC 20000-1</w:t>
            </w:r>
            <w:r>
              <w:rPr>
                <w:szCs w:val="24"/>
              </w:rPr>
              <w:t xml:space="preserve"> </w:t>
            </w:r>
            <w:r w:rsidRPr="005773FC">
              <w:rPr>
                <w:color w:val="000000"/>
                <w:sz w:val="24"/>
                <w:szCs w:val="24"/>
                <w:shd w:val="clear" w:color="auto" w:fill="FFFFFF"/>
              </w:rPr>
              <w:t>(arba lygiavertis) sertifikatas</w:t>
            </w:r>
            <w:r>
              <w:rPr>
                <w:color w:val="000000"/>
                <w:sz w:val="24"/>
                <w:szCs w:val="24"/>
                <w:shd w:val="clear" w:color="auto" w:fill="FFFFFF"/>
              </w:rPr>
              <w:t>.</w:t>
            </w:r>
          </w:p>
        </w:tc>
      </w:tr>
      <w:tr w:rsidR="007620B9" w:rsidRPr="00191CC4" w14:paraId="77404650" w14:textId="77777777" w:rsidTr="005773FC">
        <w:tc>
          <w:tcPr>
            <w:tcW w:w="672" w:type="dxa"/>
          </w:tcPr>
          <w:p w14:paraId="7F2F0A88" w14:textId="1CC68AAB" w:rsidR="007620B9" w:rsidRDefault="007620B9" w:rsidP="007620B9">
            <w:pPr>
              <w:jc w:val="both"/>
              <w:rPr>
                <w:sz w:val="24"/>
                <w:lang w:eastAsia="en-US"/>
              </w:rPr>
            </w:pPr>
            <w:r>
              <w:rPr>
                <w:sz w:val="24"/>
                <w:lang w:eastAsia="en-US"/>
              </w:rPr>
              <w:t>4.</w:t>
            </w:r>
          </w:p>
        </w:tc>
        <w:tc>
          <w:tcPr>
            <w:tcW w:w="8956" w:type="dxa"/>
          </w:tcPr>
          <w:p w14:paraId="4AB40568" w14:textId="32B6CE8F" w:rsidR="007620B9" w:rsidRPr="005E1D6C" w:rsidRDefault="007620B9" w:rsidP="007620B9">
            <w:pPr>
              <w:jc w:val="both"/>
              <w:rPr>
                <w:sz w:val="24"/>
                <w:szCs w:val="24"/>
              </w:rPr>
            </w:pPr>
            <w:r>
              <w:rPr>
                <w:sz w:val="24"/>
                <w:szCs w:val="24"/>
              </w:rPr>
              <w:t>A</w:t>
            </w:r>
            <w:r w:rsidRPr="00A016FD">
              <w:rPr>
                <w:sz w:val="24"/>
                <w:szCs w:val="24"/>
              </w:rPr>
              <w:t xml:space="preserve">ukščiausio energinio efektyvumo klasę (prieinamą Lietuvos rinkoje), nustatytą Europos Komisijos reglamentuose dėl gaminių energijos vartojimo efektyvumo ženklinimo reikalavimų, </w:t>
            </w:r>
            <w:proofErr w:type="spellStart"/>
            <w:r w:rsidRPr="00A016FD">
              <w:rPr>
                <w:sz w:val="24"/>
                <w:szCs w:val="24"/>
              </w:rPr>
              <w:t>t.y</w:t>
            </w:r>
            <w:proofErr w:type="spellEnd"/>
            <w:r w:rsidRPr="00A016FD">
              <w:rPr>
                <w:sz w:val="24"/>
                <w:szCs w:val="24"/>
              </w:rPr>
              <w:t>.</w:t>
            </w:r>
            <w:r w:rsidRPr="00A016FD">
              <w:rPr>
                <w:sz w:val="24"/>
                <w:lang w:eastAsia="en-US"/>
              </w:rPr>
              <w:t xml:space="preserve"> </w:t>
            </w:r>
            <w:r>
              <w:rPr>
                <w:sz w:val="24"/>
                <w:lang w:eastAsia="en-US"/>
              </w:rPr>
              <w:t xml:space="preserve">kad </w:t>
            </w:r>
            <w:r w:rsidRPr="00A016FD">
              <w:rPr>
                <w:sz w:val="24"/>
                <w:lang w:eastAsia="en-US"/>
              </w:rPr>
              <w:t xml:space="preserve">energijos sąnaudos (TEC) </w:t>
            </w:r>
            <w:r>
              <w:rPr>
                <w:sz w:val="24"/>
                <w:lang w:eastAsia="en-US"/>
              </w:rPr>
              <w:t xml:space="preserve">yra </w:t>
            </w:r>
            <w:r w:rsidRPr="00A016FD">
              <w:rPr>
                <w:sz w:val="24"/>
                <w:lang w:eastAsia="en-US"/>
              </w:rPr>
              <w:t>ne daugiau kaip 5 kWh</w:t>
            </w:r>
            <w:r>
              <w:rPr>
                <w:sz w:val="24"/>
                <w:lang w:eastAsia="en-US"/>
              </w:rPr>
              <w:t xml:space="preserve"> patvirtinantys dokumentai</w:t>
            </w:r>
            <w:r w:rsidRPr="00A016FD">
              <w:rPr>
                <w:sz w:val="24"/>
                <w:lang w:eastAsia="en-US"/>
              </w:rPr>
              <w:t xml:space="preserve"> </w:t>
            </w:r>
            <w:r w:rsidRPr="00A016FD">
              <w:rPr>
                <w:b/>
                <w:bCs/>
                <w:sz w:val="24"/>
                <w:lang w:eastAsia="en-US"/>
              </w:rPr>
              <w:t>(</w:t>
            </w:r>
            <w:r>
              <w:rPr>
                <w:b/>
                <w:bCs/>
                <w:sz w:val="24"/>
                <w:lang w:eastAsia="en-US"/>
              </w:rPr>
              <w:t xml:space="preserve">arba </w:t>
            </w:r>
            <w:r w:rsidRPr="00A016FD">
              <w:rPr>
                <w:b/>
                <w:bCs/>
                <w:sz w:val="24"/>
                <w:lang w:eastAsia="en-US"/>
              </w:rPr>
              <w:t>nuorod</w:t>
            </w:r>
            <w:r>
              <w:rPr>
                <w:b/>
                <w:bCs/>
                <w:sz w:val="24"/>
                <w:lang w:eastAsia="en-US"/>
              </w:rPr>
              <w:t>a</w:t>
            </w:r>
            <w:r w:rsidRPr="00A016FD">
              <w:rPr>
                <w:b/>
                <w:bCs/>
                <w:sz w:val="24"/>
                <w:lang w:eastAsia="en-US"/>
              </w:rPr>
              <w:t xml:space="preserve"> į internetinį puslapį)</w:t>
            </w:r>
            <w:r>
              <w:rPr>
                <w:sz w:val="24"/>
                <w:lang w:eastAsia="en-US"/>
              </w:rPr>
              <w:t>.</w:t>
            </w:r>
          </w:p>
        </w:tc>
      </w:tr>
      <w:tr w:rsidR="005E1D6C" w:rsidRPr="00191CC4" w14:paraId="462045C6" w14:textId="77777777" w:rsidTr="005773FC">
        <w:tc>
          <w:tcPr>
            <w:tcW w:w="672" w:type="dxa"/>
          </w:tcPr>
          <w:p w14:paraId="57D24DBE" w14:textId="10292BC6" w:rsidR="005E1D6C" w:rsidRPr="00191CC4" w:rsidRDefault="005E1D6C" w:rsidP="005E1D6C">
            <w:pPr>
              <w:jc w:val="both"/>
              <w:rPr>
                <w:sz w:val="24"/>
                <w:lang w:eastAsia="en-US"/>
              </w:rPr>
            </w:pPr>
            <w:r>
              <w:rPr>
                <w:sz w:val="24"/>
                <w:lang w:eastAsia="en-US"/>
              </w:rPr>
              <w:t>...</w:t>
            </w:r>
          </w:p>
        </w:tc>
        <w:tc>
          <w:tcPr>
            <w:tcW w:w="8956" w:type="dxa"/>
          </w:tcPr>
          <w:p w14:paraId="39FD512F" w14:textId="77777777" w:rsidR="005E1D6C" w:rsidRPr="00191CC4" w:rsidRDefault="005E1D6C" w:rsidP="005E1D6C">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4"/>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8C06E55" w14:textId="77777777" w:rsidR="00415886" w:rsidRPr="004B5287" w:rsidRDefault="00415886"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104B4A7E" w14:textId="423E6B4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3375742E"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3BF6C93A"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592789C" w14:textId="77777777" w:rsid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3CF5F6A" w14:textId="458C20DA" w:rsidR="00A66AA2" w:rsidRDefault="00191CC4" w:rsidP="00A66AA2">
      <w:pPr>
        <w:suppressAutoHyphens/>
        <w:spacing w:after="0" w:line="240" w:lineRule="auto"/>
        <w:jc w:val="both"/>
        <w:rPr>
          <w:rFonts w:ascii="Times New Roman" w:eastAsia="Times New Roman" w:hAnsi="Times New Roman" w:cs="Times New Roman"/>
          <w:i/>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r w:rsidR="00A66AA2">
        <w:rPr>
          <w:rFonts w:ascii="Times New Roman" w:eastAsia="Times New Roman" w:hAnsi="Times New Roman" w:cs="Times New Roman"/>
          <w:i/>
          <w:sz w:val="24"/>
          <w:szCs w:val="20"/>
          <w:lang w:eastAsia="en-US"/>
        </w:rPr>
        <w:br w:type="page"/>
      </w:r>
    </w:p>
    <w:p w14:paraId="1BB3DB43" w14:textId="016C2FFE" w:rsidR="00D44E0B" w:rsidRPr="009E44A4" w:rsidRDefault="00893491" w:rsidP="009E44A4">
      <w:pPr>
        <w:spacing w:after="0" w:line="240" w:lineRule="auto"/>
        <w:jc w:val="right"/>
        <w:rPr>
          <w:rFonts w:ascii="Times New Roman" w:eastAsia="Times New Roman" w:hAnsi="Times New Roman" w:cs="Times New Roman"/>
          <w:sz w:val="24"/>
          <w:szCs w:val="24"/>
          <w:lang w:eastAsia="en-US"/>
        </w:rPr>
      </w:pPr>
      <w:r w:rsidRPr="009E44A4">
        <w:rPr>
          <w:rFonts w:ascii="Times New Roman" w:eastAsia="Times New Roman" w:hAnsi="Times New Roman" w:cs="Times New Roman"/>
          <w:sz w:val="24"/>
          <w:szCs w:val="24"/>
          <w:lang w:eastAsia="en-US"/>
        </w:rPr>
        <w:lastRenderedPageBreak/>
        <w:t xml:space="preserve">Pirkimo sąlygų </w:t>
      </w:r>
      <w:r w:rsidR="00F751AF" w:rsidRPr="009E44A4">
        <w:rPr>
          <w:rFonts w:ascii="Times New Roman" w:eastAsia="Times New Roman" w:hAnsi="Times New Roman" w:cs="Times New Roman"/>
          <w:sz w:val="24"/>
          <w:szCs w:val="24"/>
          <w:lang w:eastAsia="en-US"/>
        </w:rPr>
        <w:t>3</w:t>
      </w:r>
      <w:r w:rsidR="00D44E0B" w:rsidRPr="009E44A4">
        <w:rPr>
          <w:rFonts w:ascii="Times New Roman" w:eastAsia="Times New Roman" w:hAnsi="Times New Roman" w:cs="Times New Roman"/>
          <w:sz w:val="24"/>
          <w:szCs w:val="24"/>
          <w:lang w:eastAsia="en-US"/>
        </w:rPr>
        <w:t xml:space="preserve"> priedas</w:t>
      </w:r>
    </w:p>
    <w:p w14:paraId="5DEF5881" w14:textId="77777777" w:rsidR="00D44E0B" w:rsidRPr="009E44A4" w:rsidRDefault="00D44E0B" w:rsidP="009E44A4">
      <w:pPr>
        <w:keepNext/>
        <w:spacing w:after="0" w:line="240" w:lineRule="auto"/>
        <w:jc w:val="right"/>
        <w:outlineLvl w:val="7"/>
        <w:rPr>
          <w:rFonts w:ascii="Times New Roman" w:eastAsia="Times New Roman" w:hAnsi="Times New Roman" w:cs="Times New Roman"/>
          <w:sz w:val="24"/>
          <w:szCs w:val="24"/>
          <w:lang w:eastAsia="en-US"/>
        </w:rPr>
      </w:pPr>
      <w:r w:rsidRPr="009E44A4">
        <w:rPr>
          <w:rFonts w:ascii="Times New Roman" w:eastAsia="Times New Roman" w:hAnsi="Times New Roman" w:cs="Times New Roman"/>
          <w:sz w:val="24"/>
          <w:szCs w:val="24"/>
          <w:lang w:eastAsia="en-US"/>
        </w:rPr>
        <w:t>Projektas</w:t>
      </w:r>
    </w:p>
    <w:p w14:paraId="42232B6C" w14:textId="77777777" w:rsidR="00D44E0B" w:rsidRPr="009E44A4" w:rsidRDefault="00D44E0B" w:rsidP="009E44A4">
      <w:pPr>
        <w:keepNext/>
        <w:spacing w:after="0" w:line="240" w:lineRule="auto"/>
        <w:ind w:right="480"/>
        <w:outlineLvl w:val="7"/>
        <w:rPr>
          <w:rFonts w:ascii="Times New Roman" w:eastAsia="Times New Roman" w:hAnsi="Times New Roman" w:cs="Times New Roman"/>
          <w:sz w:val="24"/>
          <w:szCs w:val="24"/>
          <w:lang w:eastAsia="en-US"/>
        </w:rPr>
      </w:pPr>
    </w:p>
    <w:p w14:paraId="0C7A3165" w14:textId="77777777" w:rsidR="009E44A4" w:rsidRPr="009E44A4" w:rsidRDefault="009E44A4" w:rsidP="009E44A4">
      <w:pPr>
        <w:spacing w:after="0" w:line="240" w:lineRule="auto"/>
        <w:jc w:val="center"/>
        <w:rPr>
          <w:rFonts w:ascii="Times New Roman" w:hAnsi="Times New Roman" w:cs="Times New Roman"/>
          <w:b/>
          <w:sz w:val="24"/>
          <w:szCs w:val="24"/>
        </w:rPr>
      </w:pPr>
      <w:r w:rsidRPr="009E44A4">
        <w:rPr>
          <w:rFonts w:ascii="Times New Roman" w:hAnsi="Times New Roman" w:cs="Times New Roman"/>
          <w:b/>
          <w:sz w:val="24"/>
          <w:szCs w:val="24"/>
        </w:rPr>
        <w:t>PASLAUGŲ</w:t>
      </w:r>
      <w:r w:rsidRPr="009E44A4">
        <w:rPr>
          <w:rFonts w:ascii="Times New Roman" w:hAnsi="Times New Roman" w:cs="Times New Roman"/>
          <w:sz w:val="24"/>
          <w:szCs w:val="24"/>
        </w:rPr>
        <w:t xml:space="preserve"> </w:t>
      </w:r>
      <w:r w:rsidRPr="009E44A4">
        <w:rPr>
          <w:rFonts w:ascii="Times New Roman" w:hAnsi="Times New Roman" w:cs="Times New Roman"/>
          <w:b/>
          <w:sz w:val="24"/>
          <w:szCs w:val="24"/>
        </w:rPr>
        <w:t>PIRKIMO SUTARTIES</w:t>
      </w:r>
    </w:p>
    <w:p w14:paraId="46C5B12E"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hAnsi="Times New Roman" w:cs="Times New Roman"/>
          <w:b/>
          <w:caps/>
          <w:sz w:val="24"/>
          <w:szCs w:val="24"/>
        </w:rPr>
        <w:t xml:space="preserve">Bendrosios </w:t>
      </w:r>
      <w:r w:rsidRPr="009E44A4">
        <w:rPr>
          <w:rFonts w:ascii="Times New Roman" w:hAnsi="Times New Roman" w:cs="Times New Roman"/>
          <w:b/>
          <w:sz w:val="24"/>
          <w:szCs w:val="24"/>
        </w:rPr>
        <w:t>SĄLYGOS</w:t>
      </w:r>
    </w:p>
    <w:p w14:paraId="292B021C" w14:textId="77777777" w:rsidR="009E44A4" w:rsidRPr="009E44A4" w:rsidRDefault="009E44A4" w:rsidP="009E44A4">
      <w:pPr>
        <w:spacing w:after="0" w:line="240" w:lineRule="auto"/>
        <w:rPr>
          <w:rFonts w:ascii="Times New Roman" w:hAnsi="Times New Roman" w:cs="Times New Roman"/>
          <w:sz w:val="24"/>
          <w:szCs w:val="24"/>
        </w:rPr>
      </w:pPr>
      <w:bookmarkStart w:id="25" w:name="_Hlk27575692"/>
    </w:p>
    <w:p w14:paraId="71FCC230" w14:textId="77777777" w:rsidR="009E44A4" w:rsidRPr="009E44A4" w:rsidRDefault="009E44A4" w:rsidP="009E44A4">
      <w:pPr>
        <w:spacing w:after="0" w:line="240" w:lineRule="auto"/>
        <w:jc w:val="center"/>
        <w:rPr>
          <w:rFonts w:ascii="Times New Roman" w:hAnsi="Times New Roman" w:cs="Times New Roman"/>
          <w:b/>
          <w:sz w:val="24"/>
          <w:szCs w:val="24"/>
        </w:rPr>
      </w:pPr>
      <w:r w:rsidRPr="009E44A4">
        <w:rPr>
          <w:rFonts w:ascii="Times New Roman" w:hAnsi="Times New Roman" w:cs="Times New Roman"/>
          <w:b/>
          <w:sz w:val="24"/>
          <w:szCs w:val="24"/>
        </w:rPr>
        <w:t>I. PAGRINDINĖS SĄVOKOS</w:t>
      </w:r>
    </w:p>
    <w:p w14:paraId="08B2995C" w14:textId="77777777" w:rsidR="009E44A4" w:rsidRPr="009E44A4" w:rsidRDefault="009E44A4" w:rsidP="009E44A4">
      <w:pPr>
        <w:spacing w:after="0" w:line="240" w:lineRule="auto"/>
        <w:rPr>
          <w:rFonts w:ascii="Times New Roman" w:hAnsi="Times New Roman" w:cs="Times New Roman"/>
          <w:b/>
          <w:sz w:val="24"/>
          <w:szCs w:val="24"/>
        </w:rPr>
      </w:pPr>
    </w:p>
    <w:p w14:paraId="46B223E1" w14:textId="77777777" w:rsidR="009E44A4" w:rsidRPr="009E44A4" w:rsidRDefault="009E44A4">
      <w:pPr>
        <w:pStyle w:val="Sraopastraipa"/>
        <w:numPr>
          <w:ilvl w:val="1"/>
          <w:numId w:val="20"/>
        </w:numPr>
        <w:suppressAutoHyphens/>
        <w:autoSpaceDN w:val="0"/>
        <w:ind w:left="0" w:firstLine="567"/>
        <w:contextualSpacing w:val="0"/>
        <w:textAlignment w:val="baseline"/>
        <w:rPr>
          <w:szCs w:val="24"/>
        </w:rPr>
      </w:pPr>
      <w:r w:rsidRPr="009E44A4">
        <w:rPr>
          <w:szCs w:val="24"/>
        </w:rPr>
        <w:t>Pagrindinės paslaugų pirkimo sutarties bendrųjų sąlygų (toliau – Bendrosios sutarties sąlygos) sąvokos:</w:t>
      </w:r>
    </w:p>
    <w:p w14:paraId="3B175730" w14:textId="4383C9EC" w:rsidR="009E44A4" w:rsidRPr="009E44A4" w:rsidRDefault="009E44A4">
      <w:pPr>
        <w:pStyle w:val="Sraopastraipa"/>
        <w:numPr>
          <w:ilvl w:val="2"/>
          <w:numId w:val="20"/>
        </w:numPr>
        <w:suppressAutoHyphens/>
        <w:autoSpaceDN w:val="0"/>
        <w:ind w:left="0" w:firstLine="567"/>
        <w:contextualSpacing w:val="0"/>
        <w:textAlignment w:val="baseline"/>
        <w:rPr>
          <w:szCs w:val="24"/>
          <w:lang w:val="sv-SE"/>
        </w:rPr>
      </w:pPr>
      <w:r w:rsidRPr="009E44A4">
        <w:rPr>
          <w:b/>
          <w:szCs w:val="24"/>
        </w:rPr>
        <w:t xml:space="preserve">pirkimo sutartis </w:t>
      </w:r>
      <w:r w:rsidRPr="009E44A4">
        <w:rPr>
          <w:szCs w:val="24"/>
        </w:rPr>
        <w:t>(toliau vadinama – Sutartis)</w:t>
      </w:r>
      <w:r w:rsidRPr="009E44A4">
        <w:rPr>
          <w:b/>
          <w:szCs w:val="24"/>
        </w:rPr>
        <w:t xml:space="preserve"> </w:t>
      </w:r>
      <w:r w:rsidRPr="009E44A4">
        <w:rPr>
          <w:szCs w:val="24"/>
        </w:rPr>
        <w:t xml:space="preserve">– ši Sutartis susideda iš </w:t>
      </w:r>
      <w:r w:rsidRPr="009E44A4">
        <w:rPr>
          <w:szCs w:val="24"/>
        </w:rPr>
        <w:fldChar w:fldCharType="begin"/>
      </w:r>
      <w:r w:rsidRPr="009E44A4">
        <w:rPr>
          <w:szCs w:val="24"/>
        </w:rPr>
        <w:instrText xml:space="preserve"> REF _Ref54158462 \r \h  \* MERGEFORMAT </w:instrText>
      </w:r>
      <w:r w:rsidRPr="009E44A4">
        <w:rPr>
          <w:szCs w:val="24"/>
        </w:rPr>
      </w:r>
      <w:r w:rsidRPr="009E44A4">
        <w:rPr>
          <w:szCs w:val="24"/>
        </w:rPr>
        <w:fldChar w:fldCharType="separate"/>
      </w:r>
      <w:r w:rsidRPr="009E44A4">
        <w:rPr>
          <w:szCs w:val="24"/>
        </w:rPr>
        <w:t>3.1</w:t>
      </w:r>
      <w:r w:rsidRPr="009E44A4">
        <w:rPr>
          <w:szCs w:val="24"/>
        </w:rPr>
        <w:fldChar w:fldCharType="end"/>
      </w:r>
      <w:r w:rsidRPr="009E44A4">
        <w:rPr>
          <w:szCs w:val="24"/>
        </w:rPr>
        <w:t xml:space="preserve"> punkte išvardintų dokumentų;</w:t>
      </w:r>
    </w:p>
    <w:p w14:paraId="0978AE39" w14:textId="77777777" w:rsidR="009E44A4" w:rsidRPr="009E44A4" w:rsidRDefault="009E44A4">
      <w:pPr>
        <w:pStyle w:val="Sraopastraipa"/>
        <w:numPr>
          <w:ilvl w:val="2"/>
          <w:numId w:val="20"/>
        </w:numPr>
        <w:suppressAutoHyphens/>
        <w:autoSpaceDN w:val="0"/>
        <w:ind w:left="0" w:firstLine="567"/>
        <w:contextualSpacing w:val="0"/>
        <w:textAlignment w:val="baseline"/>
        <w:rPr>
          <w:szCs w:val="24"/>
          <w:lang w:val="sv-SE"/>
        </w:rPr>
      </w:pPr>
      <w:r w:rsidRPr="009E44A4">
        <w:rPr>
          <w:b/>
          <w:szCs w:val="24"/>
        </w:rPr>
        <w:t>Klientas</w:t>
      </w:r>
      <w:r w:rsidRPr="009E44A4">
        <w:rPr>
          <w:szCs w:val="24"/>
        </w:rPr>
        <w:t xml:space="preserve"> – Vilniaus miesto savivaldybės administracija, perkanti paslaugų pirkimo sutarties specialiosiose sąlygose (toliau vadinama – Specialiosios sutarties sąlygos) nurodytas paslaugas iš Paslaugų teikėjo;</w:t>
      </w:r>
    </w:p>
    <w:p w14:paraId="75C075C1" w14:textId="77777777" w:rsidR="009E44A4" w:rsidRPr="009E44A4" w:rsidRDefault="009E44A4">
      <w:pPr>
        <w:pStyle w:val="Sraopastraipa"/>
        <w:numPr>
          <w:ilvl w:val="2"/>
          <w:numId w:val="20"/>
        </w:numPr>
        <w:suppressAutoHyphens/>
        <w:autoSpaceDN w:val="0"/>
        <w:ind w:left="0" w:firstLine="567"/>
        <w:contextualSpacing w:val="0"/>
        <w:textAlignment w:val="baseline"/>
        <w:rPr>
          <w:szCs w:val="24"/>
          <w:lang w:val="sv-SE"/>
        </w:rPr>
      </w:pPr>
      <w:r w:rsidRPr="009E44A4">
        <w:rPr>
          <w:b/>
          <w:szCs w:val="24"/>
        </w:rPr>
        <w:t>Paslaugų teikėjas</w:t>
      </w:r>
      <w:r w:rsidRPr="009E44A4">
        <w:rPr>
          <w:szCs w:val="24"/>
        </w:rPr>
        <w:t xml:space="preserve"> – viešąjį pirkimą laimėjęs ūkio subjektas – fizinis asmuo, privatusis ar viešasis </w:t>
      </w:r>
      <w:r w:rsidRPr="009E44A4">
        <w:rPr>
          <w:color w:val="000000"/>
          <w:szCs w:val="24"/>
        </w:rPr>
        <w:t>juridinis asmuo, kita organizacija ir jų padalinys arba tokių asmenų grupė, įskaitant laikinas ūkio subjektų asociacijas, teikiantis paslaugas, pagal Sutartį;</w:t>
      </w:r>
    </w:p>
    <w:p w14:paraId="73725E07" w14:textId="77777777" w:rsidR="009E44A4" w:rsidRPr="009E44A4" w:rsidRDefault="009E44A4">
      <w:pPr>
        <w:pStyle w:val="Sraopastraipa"/>
        <w:numPr>
          <w:ilvl w:val="2"/>
          <w:numId w:val="20"/>
        </w:numPr>
        <w:suppressAutoHyphens/>
        <w:autoSpaceDN w:val="0"/>
        <w:ind w:left="0" w:firstLine="567"/>
        <w:contextualSpacing w:val="0"/>
        <w:textAlignment w:val="baseline"/>
        <w:rPr>
          <w:szCs w:val="24"/>
          <w:lang w:val="sv-SE"/>
        </w:rPr>
      </w:pPr>
      <w:r w:rsidRPr="009E44A4">
        <w:rPr>
          <w:b/>
          <w:szCs w:val="24"/>
        </w:rPr>
        <w:t xml:space="preserve">Šalis </w:t>
      </w:r>
      <w:r w:rsidRPr="009E44A4">
        <w:rPr>
          <w:szCs w:val="24"/>
        </w:rPr>
        <w:t xml:space="preserve">– Klientas arba Paslaugų teikėjas, kiekvienas atskirai. </w:t>
      </w:r>
      <w:r w:rsidRPr="009E44A4">
        <w:rPr>
          <w:b/>
          <w:szCs w:val="24"/>
        </w:rPr>
        <w:t>Šalys</w:t>
      </w:r>
      <w:r w:rsidRPr="009E44A4">
        <w:rPr>
          <w:szCs w:val="24"/>
        </w:rPr>
        <w:t xml:space="preserve"> – Klientas ir Paslaugų teikėjas abu kartu;</w:t>
      </w:r>
    </w:p>
    <w:p w14:paraId="058E288F" w14:textId="77777777" w:rsidR="009E44A4" w:rsidRPr="009E44A4" w:rsidRDefault="009E44A4">
      <w:pPr>
        <w:pStyle w:val="Sraopastraipa"/>
        <w:numPr>
          <w:ilvl w:val="2"/>
          <w:numId w:val="20"/>
        </w:numPr>
        <w:suppressAutoHyphens/>
        <w:autoSpaceDN w:val="0"/>
        <w:ind w:left="0" w:firstLine="567"/>
        <w:contextualSpacing w:val="0"/>
        <w:textAlignment w:val="baseline"/>
        <w:rPr>
          <w:szCs w:val="24"/>
          <w:lang w:val="sv-SE"/>
        </w:rPr>
      </w:pPr>
      <w:r w:rsidRPr="009E44A4">
        <w:rPr>
          <w:b/>
          <w:szCs w:val="24"/>
        </w:rPr>
        <w:t xml:space="preserve">trečioji šalis </w:t>
      </w:r>
      <w:r w:rsidRPr="009E44A4">
        <w:rPr>
          <w:szCs w:val="24"/>
        </w:rPr>
        <w:t>– bet kuris fizinis arba juridinis asmuo, kuris nėra Sutarties šalis;</w:t>
      </w:r>
    </w:p>
    <w:p w14:paraId="39B6ACB9" w14:textId="77777777" w:rsidR="009E44A4" w:rsidRPr="009E44A4" w:rsidRDefault="009E44A4">
      <w:pPr>
        <w:pStyle w:val="Sraopastraipa"/>
        <w:numPr>
          <w:ilvl w:val="2"/>
          <w:numId w:val="20"/>
        </w:numPr>
        <w:suppressAutoHyphens/>
        <w:autoSpaceDN w:val="0"/>
        <w:ind w:left="0" w:firstLine="567"/>
        <w:contextualSpacing w:val="0"/>
        <w:textAlignment w:val="baseline"/>
        <w:rPr>
          <w:szCs w:val="24"/>
          <w:lang w:val="sv-SE"/>
        </w:rPr>
      </w:pPr>
      <w:r w:rsidRPr="009E44A4">
        <w:rPr>
          <w:b/>
          <w:szCs w:val="24"/>
        </w:rPr>
        <w:t>Kliento patalpos</w:t>
      </w:r>
      <w:r w:rsidRPr="009E44A4">
        <w:rPr>
          <w:szCs w:val="24"/>
        </w:rPr>
        <w:t xml:space="preserve"> – Klientui nuosavybės teise priklausantis, nuomojamas ar kitu pagrindu naudojamas pastatas;</w:t>
      </w:r>
    </w:p>
    <w:p w14:paraId="300D0695" w14:textId="77777777" w:rsidR="009E44A4" w:rsidRPr="009E44A4" w:rsidRDefault="009E44A4">
      <w:pPr>
        <w:pStyle w:val="Sraopastraipa"/>
        <w:numPr>
          <w:ilvl w:val="2"/>
          <w:numId w:val="20"/>
        </w:numPr>
        <w:suppressAutoHyphens/>
        <w:autoSpaceDN w:val="0"/>
        <w:ind w:left="0" w:firstLine="567"/>
        <w:contextualSpacing w:val="0"/>
        <w:textAlignment w:val="baseline"/>
        <w:rPr>
          <w:szCs w:val="24"/>
          <w:lang w:val="sv-SE"/>
        </w:rPr>
      </w:pPr>
      <w:r w:rsidRPr="009E44A4">
        <w:rPr>
          <w:b/>
          <w:szCs w:val="24"/>
        </w:rPr>
        <w:t>techninė specifikacija</w:t>
      </w:r>
      <w:r w:rsidRPr="009E44A4">
        <w:rPr>
          <w:szCs w:val="24"/>
        </w:rPr>
        <w:t xml:space="preserve"> – dokumentas, kuriame nustatyti Paslaugoms taikomi reikalavimai;</w:t>
      </w:r>
    </w:p>
    <w:p w14:paraId="7EC23FA4" w14:textId="77777777" w:rsidR="009E44A4" w:rsidRPr="009E44A4" w:rsidRDefault="009E44A4">
      <w:pPr>
        <w:pStyle w:val="Sraopastraipa"/>
        <w:numPr>
          <w:ilvl w:val="2"/>
          <w:numId w:val="20"/>
        </w:numPr>
        <w:suppressAutoHyphens/>
        <w:autoSpaceDN w:val="0"/>
        <w:ind w:left="0" w:firstLine="567"/>
        <w:contextualSpacing w:val="0"/>
        <w:textAlignment w:val="baseline"/>
        <w:rPr>
          <w:szCs w:val="24"/>
          <w:lang w:val="sv-SE"/>
        </w:rPr>
      </w:pPr>
      <w:r w:rsidRPr="009E44A4">
        <w:rPr>
          <w:b/>
          <w:szCs w:val="24"/>
        </w:rPr>
        <w:t xml:space="preserve">Paslaugos </w:t>
      </w:r>
      <w:r w:rsidRPr="009E44A4">
        <w:rPr>
          <w:szCs w:val="24"/>
        </w:rPr>
        <w:t>– Specialiosios sutarties sąlygose nurodytos, Paslaugų teikėjo parduodamos ir Kliento perkamos, paslaugos.</w:t>
      </w:r>
    </w:p>
    <w:p w14:paraId="7D107BA6" w14:textId="77777777" w:rsidR="009E44A4" w:rsidRPr="009E44A4" w:rsidRDefault="009E44A4">
      <w:pPr>
        <w:pStyle w:val="Sraopastraipa"/>
        <w:numPr>
          <w:ilvl w:val="1"/>
          <w:numId w:val="20"/>
        </w:numPr>
        <w:suppressAutoHyphens/>
        <w:autoSpaceDN w:val="0"/>
        <w:ind w:left="0" w:firstLine="567"/>
        <w:contextualSpacing w:val="0"/>
        <w:textAlignment w:val="baseline"/>
        <w:rPr>
          <w:szCs w:val="24"/>
        </w:rPr>
      </w:pPr>
      <w:r w:rsidRPr="009E44A4">
        <w:rPr>
          <w:szCs w:val="24"/>
        </w:rPr>
        <w:t xml:space="preserve">Jeigu Sutartyje nenurodyta kitaip, kitos Sutartyje vartojamos sąvokos atitinka pirkimo dokumentuose ir Viešųjų pirkimų įstatyme vartojamas sąvokas. </w:t>
      </w:r>
    </w:p>
    <w:p w14:paraId="7C647FEB" w14:textId="77777777" w:rsidR="009E44A4" w:rsidRPr="009E44A4" w:rsidRDefault="009E44A4">
      <w:pPr>
        <w:pStyle w:val="Sraopastraipa"/>
        <w:numPr>
          <w:ilvl w:val="1"/>
          <w:numId w:val="20"/>
        </w:numPr>
        <w:suppressAutoHyphens/>
        <w:autoSpaceDN w:val="0"/>
        <w:ind w:left="0" w:firstLine="567"/>
        <w:contextualSpacing w:val="0"/>
        <w:textAlignment w:val="baseline"/>
        <w:rPr>
          <w:szCs w:val="24"/>
        </w:rPr>
      </w:pPr>
      <w:r w:rsidRPr="009E44A4">
        <w:rPr>
          <w:szCs w:val="24"/>
        </w:rPr>
        <w:t>Jei pateikiamos nuorodos į teisės aktus, turi būti taikomos aktualios teisės aktų redakcijos, jeigu nenurodyta kitaip.</w:t>
      </w:r>
    </w:p>
    <w:p w14:paraId="368C5AE0" w14:textId="77777777" w:rsidR="009E44A4" w:rsidRPr="009E44A4" w:rsidRDefault="009E44A4" w:rsidP="009E44A4">
      <w:pPr>
        <w:spacing w:after="0" w:line="240" w:lineRule="auto"/>
        <w:jc w:val="both"/>
        <w:rPr>
          <w:rFonts w:ascii="Times New Roman" w:hAnsi="Times New Roman" w:cs="Times New Roman"/>
          <w:sz w:val="24"/>
          <w:szCs w:val="24"/>
        </w:rPr>
      </w:pPr>
    </w:p>
    <w:p w14:paraId="41870AA2"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hAnsi="Times New Roman" w:cs="Times New Roman"/>
          <w:b/>
          <w:sz w:val="24"/>
          <w:szCs w:val="24"/>
        </w:rPr>
        <w:t>II. BENDRŲJŲ SUTARTIES SĄLYGŲ TAIKYMAS</w:t>
      </w:r>
    </w:p>
    <w:p w14:paraId="74AFB8B9" w14:textId="77777777" w:rsidR="009E44A4" w:rsidRPr="009E44A4" w:rsidRDefault="009E44A4" w:rsidP="009E44A4">
      <w:pPr>
        <w:spacing w:after="0" w:line="240" w:lineRule="auto"/>
        <w:jc w:val="both"/>
        <w:rPr>
          <w:rFonts w:ascii="Times New Roman" w:hAnsi="Times New Roman" w:cs="Times New Roman"/>
          <w:sz w:val="24"/>
          <w:szCs w:val="24"/>
        </w:rPr>
      </w:pPr>
    </w:p>
    <w:p w14:paraId="144E832D" w14:textId="77777777" w:rsidR="009E44A4" w:rsidRPr="009E44A4" w:rsidRDefault="009E44A4">
      <w:pPr>
        <w:pStyle w:val="Sraopastraipa"/>
        <w:numPr>
          <w:ilvl w:val="1"/>
          <w:numId w:val="21"/>
        </w:numPr>
        <w:suppressAutoHyphens/>
        <w:autoSpaceDN w:val="0"/>
        <w:ind w:left="0" w:firstLine="567"/>
        <w:contextualSpacing w:val="0"/>
        <w:textAlignment w:val="baseline"/>
        <w:rPr>
          <w:szCs w:val="24"/>
        </w:rPr>
      </w:pPr>
      <w:r w:rsidRPr="009E44A4">
        <w:rPr>
          <w:szCs w:val="24"/>
        </w:rPr>
        <w:t>Bendrosios sutarties sąlygos taikomos Kliento vykdomiems Paslaugų pirkimams, jeigu Šalys raštu nesutaria kitaip.</w:t>
      </w:r>
    </w:p>
    <w:p w14:paraId="230B1377" w14:textId="77777777" w:rsidR="009E44A4" w:rsidRPr="009E44A4" w:rsidRDefault="009E44A4">
      <w:pPr>
        <w:pStyle w:val="Sraopastraipa"/>
        <w:numPr>
          <w:ilvl w:val="1"/>
          <w:numId w:val="21"/>
        </w:numPr>
        <w:suppressAutoHyphens/>
        <w:autoSpaceDN w:val="0"/>
        <w:ind w:left="0" w:firstLine="567"/>
        <w:contextualSpacing w:val="0"/>
        <w:textAlignment w:val="baseline"/>
        <w:rPr>
          <w:szCs w:val="24"/>
        </w:rPr>
      </w:pPr>
      <w:r w:rsidRPr="009E44A4">
        <w:rPr>
          <w:szCs w:val="24"/>
        </w:rPr>
        <w:t>Atsižvelgiant į pirkimų pobūdį ir mastą, vadovaujantis Sutarties nuostatomis kiekvienam atskiram Paslaugų pirkimui taikomos Specialiosios sutarties sąlygos.</w:t>
      </w:r>
    </w:p>
    <w:p w14:paraId="7AF685F5" w14:textId="77777777" w:rsidR="009E44A4" w:rsidRPr="009E44A4" w:rsidRDefault="009E44A4">
      <w:pPr>
        <w:pStyle w:val="Sraopastraipa"/>
        <w:numPr>
          <w:ilvl w:val="1"/>
          <w:numId w:val="21"/>
        </w:numPr>
        <w:suppressAutoHyphens/>
        <w:autoSpaceDN w:val="0"/>
        <w:ind w:left="0" w:firstLine="567"/>
        <w:contextualSpacing w:val="0"/>
        <w:textAlignment w:val="baseline"/>
        <w:rPr>
          <w:szCs w:val="24"/>
        </w:rPr>
      </w:pPr>
      <w:r w:rsidRPr="009E44A4">
        <w:rPr>
          <w:szCs w:val="24"/>
        </w:rPr>
        <w:t>Esant prieštaravimams ar neatitikimams tarp Bendrųjų sutarties sąlygų ir Specialiųjų sutarties sąlygų, pastarosios yra viršesnės.</w:t>
      </w:r>
    </w:p>
    <w:p w14:paraId="5E7DFE04" w14:textId="77777777" w:rsidR="009E44A4" w:rsidRPr="009E44A4" w:rsidRDefault="009E44A4" w:rsidP="009E44A4">
      <w:pPr>
        <w:spacing w:after="0" w:line="240" w:lineRule="auto"/>
        <w:jc w:val="both"/>
        <w:rPr>
          <w:rFonts w:ascii="Times New Roman" w:hAnsi="Times New Roman" w:cs="Times New Roman"/>
          <w:sz w:val="24"/>
          <w:szCs w:val="24"/>
        </w:rPr>
      </w:pPr>
    </w:p>
    <w:p w14:paraId="2286BC97"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hAnsi="Times New Roman" w:cs="Times New Roman"/>
          <w:b/>
          <w:sz w:val="24"/>
          <w:szCs w:val="24"/>
        </w:rPr>
        <w:t>III. SUTARTIES SUDĖTIS IR ĮSIGALIOJIMAS</w:t>
      </w:r>
    </w:p>
    <w:p w14:paraId="25FDBE3B" w14:textId="77777777" w:rsidR="009E44A4" w:rsidRPr="009E44A4" w:rsidRDefault="009E44A4" w:rsidP="009E44A4">
      <w:pPr>
        <w:spacing w:after="0" w:line="240" w:lineRule="auto"/>
        <w:jc w:val="both"/>
        <w:rPr>
          <w:rFonts w:ascii="Times New Roman" w:hAnsi="Times New Roman" w:cs="Times New Roman"/>
          <w:sz w:val="24"/>
          <w:szCs w:val="24"/>
        </w:rPr>
      </w:pPr>
    </w:p>
    <w:p w14:paraId="12779AF4" w14:textId="77777777" w:rsidR="009E44A4" w:rsidRPr="009E44A4" w:rsidRDefault="009E44A4">
      <w:pPr>
        <w:pStyle w:val="Sraopastraipa"/>
        <w:numPr>
          <w:ilvl w:val="1"/>
          <w:numId w:val="22"/>
        </w:numPr>
        <w:suppressAutoHyphens/>
        <w:autoSpaceDN w:val="0"/>
        <w:ind w:left="0" w:firstLine="567"/>
        <w:contextualSpacing w:val="0"/>
        <w:textAlignment w:val="baseline"/>
        <w:rPr>
          <w:szCs w:val="24"/>
        </w:rPr>
      </w:pPr>
      <w:bookmarkStart w:id="26" w:name="_Ref54158462"/>
      <w:r w:rsidRPr="009E44A4">
        <w:rPr>
          <w:szCs w:val="24"/>
        </w:rPr>
        <w:t>Ši Sutartis yra vientisas ir nedalomas dokumentas, kurį sudaro dokumentai, kurie ginčo atveju, taikomi tokia prioriteto tvarka:</w:t>
      </w:r>
      <w:bookmarkEnd w:id="26"/>
    </w:p>
    <w:p w14:paraId="11803AFD" w14:textId="77777777" w:rsidR="009E44A4" w:rsidRPr="009E44A4" w:rsidRDefault="009E44A4">
      <w:pPr>
        <w:pStyle w:val="Sraopastraipa"/>
        <w:numPr>
          <w:ilvl w:val="2"/>
          <w:numId w:val="22"/>
        </w:numPr>
        <w:suppressAutoHyphens/>
        <w:autoSpaceDN w:val="0"/>
        <w:ind w:left="0" w:firstLine="567"/>
        <w:contextualSpacing w:val="0"/>
        <w:textAlignment w:val="baseline"/>
        <w:rPr>
          <w:szCs w:val="24"/>
        </w:rPr>
      </w:pPr>
      <w:r w:rsidRPr="009E44A4">
        <w:rPr>
          <w:szCs w:val="24"/>
        </w:rPr>
        <w:t>Specialiosios sutarties sąlygos (su priedais, jeigu jie pridedami);</w:t>
      </w:r>
    </w:p>
    <w:p w14:paraId="7F63C629" w14:textId="77777777" w:rsidR="009E44A4" w:rsidRPr="009E44A4" w:rsidRDefault="009E44A4">
      <w:pPr>
        <w:pStyle w:val="Sraopastraipa"/>
        <w:numPr>
          <w:ilvl w:val="2"/>
          <w:numId w:val="22"/>
        </w:numPr>
        <w:suppressAutoHyphens/>
        <w:autoSpaceDN w:val="0"/>
        <w:ind w:left="0" w:firstLine="567"/>
        <w:contextualSpacing w:val="0"/>
        <w:textAlignment w:val="baseline"/>
        <w:rPr>
          <w:szCs w:val="24"/>
        </w:rPr>
      </w:pPr>
      <w:r w:rsidRPr="009E44A4">
        <w:rPr>
          <w:szCs w:val="24"/>
        </w:rPr>
        <w:t>Bendrosios sutarties sąlygos (su priedais, jeigu jie pridedami);</w:t>
      </w:r>
    </w:p>
    <w:p w14:paraId="31B61353" w14:textId="77777777" w:rsidR="009E44A4" w:rsidRPr="009E44A4" w:rsidRDefault="009E44A4">
      <w:pPr>
        <w:pStyle w:val="Sraopastraipa"/>
        <w:numPr>
          <w:ilvl w:val="2"/>
          <w:numId w:val="22"/>
        </w:numPr>
        <w:suppressAutoHyphens/>
        <w:autoSpaceDN w:val="0"/>
        <w:ind w:left="0" w:firstLine="567"/>
        <w:contextualSpacing w:val="0"/>
        <w:textAlignment w:val="baseline"/>
        <w:rPr>
          <w:szCs w:val="24"/>
        </w:rPr>
      </w:pPr>
      <w:r w:rsidRPr="009E44A4">
        <w:rPr>
          <w:szCs w:val="24"/>
        </w:rPr>
        <w:t>pirkimo dokumentai;</w:t>
      </w:r>
    </w:p>
    <w:p w14:paraId="31101784" w14:textId="77777777" w:rsidR="009E44A4" w:rsidRPr="009E44A4" w:rsidRDefault="009E44A4">
      <w:pPr>
        <w:pStyle w:val="Sraopastraipa"/>
        <w:numPr>
          <w:ilvl w:val="2"/>
          <w:numId w:val="22"/>
        </w:numPr>
        <w:suppressAutoHyphens/>
        <w:autoSpaceDN w:val="0"/>
        <w:ind w:left="0" w:firstLine="567"/>
        <w:contextualSpacing w:val="0"/>
        <w:textAlignment w:val="baseline"/>
        <w:rPr>
          <w:szCs w:val="24"/>
        </w:rPr>
      </w:pPr>
      <w:r w:rsidRPr="009E44A4">
        <w:rPr>
          <w:szCs w:val="24"/>
        </w:rPr>
        <w:t>Sutarties pakeitimai;</w:t>
      </w:r>
    </w:p>
    <w:p w14:paraId="5162FDEA" w14:textId="77777777" w:rsidR="009E44A4" w:rsidRPr="009E44A4" w:rsidRDefault="009E44A4">
      <w:pPr>
        <w:pStyle w:val="Sraopastraipa"/>
        <w:numPr>
          <w:ilvl w:val="2"/>
          <w:numId w:val="22"/>
        </w:numPr>
        <w:suppressAutoHyphens/>
        <w:autoSpaceDN w:val="0"/>
        <w:ind w:left="0" w:firstLine="567"/>
        <w:contextualSpacing w:val="0"/>
        <w:textAlignment w:val="baseline"/>
        <w:rPr>
          <w:szCs w:val="24"/>
        </w:rPr>
      </w:pPr>
      <w:r w:rsidRPr="009E44A4">
        <w:rPr>
          <w:szCs w:val="24"/>
        </w:rPr>
        <w:t>Paslaugų teikėjo pasiūlymas.</w:t>
      </w:r>
    </w:p>
    <w:p w14:paraId="5DB3E77A" w14:textId="77777777" w:rsidR="009E44A4" w:rsidRPr="009E44A4" w:rsidRDefault="009E44A4">
      <w:pPr>
        <w:pStyle w:val="Sraopastraipa"/>
        <w:numPr>
          <w:ilvl w:val="1"/>
          <w:numId w:val="22"/>
        </w:numPr>
        <w:suppressAutoHyphens/>
        <w:autoSpaceDN w:val="0"/>
        <w:ind w:left="0" w:firstLine="567"/>
        <w:contextualSpacing w:val="0"/>
        <w:textAlignment w:val="baseline"/>
        <w:rPr>
          <w:szCs w:val="24"/>
        </w:rPr>
      </w:pPr>
      <w:r w:rsidRPr="009E44A4">
        <w:rPr>
          <w:szCs w:val="24"/>
        </w:rPr>
        <w:t xml:space="preserve">Šalims pasirašius Sutartį, ši Sutartis laikoma sudaryta ir įsigalioja, kai Šalys pasirašo Sutartį ir, jei taikoma, Paslaugų teikėjas pateikia pirkimo dokumentų reikalavimus atitinkantį </w:t>
      </w:r>
      <w:r w:rsidRPr="009E44A4">
        <w:rPr>
          <w:szCs w:val="24"/>
        </w:rPr>
        <w:lastRenderedPageBreak/>
        <w:t>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59C41B9F" w14:textId="77777777" w:rsidR="009E44A4" w:rsidRPr="009E44A4" w:rsidRDefault="009E44A4">
      <w:pPr>
        <w:pStyle w:val="Sraopastraipa"/>
        <w:numPr>
          <w:ilvl w:val="1"/>
          <w:numId w:val="22"/>
        </w:numPr>
        <w:suppressAutoHyphens/>
        <w:autoSpaceDN w:val="0"/>
        <w:ind w:left="0" w:firstLine="567"/>
        <w:contextualSpacing w:val="0"/>
        <w:textAlignment w:val="baseline"/>
        <w:rPr>
          <w:szCs w:val="24"/>
        </w:rPr>
      </w:pPr>
      <w:r w:rsidRPr="009E44A4">
        <w:rPr>
          <w:szCs w:val="24"/>
        </w:rPr>
        <w:t>Sutarčiai, iš jos kylantiems Šalių santykiams bei jų aiškinimui taikoma Lietuvos Respublikos teisė.</w:t>
      </w:r>
    </w:p>
    <w:p w14:paraId="5364769B" w14:textId="77777777" w:rsidR="009E44A4" w:rsidRPr="009E44A4" w:rsidRDefault="009E44A4">
      <w:pPr>
        <w:pStyle w:val="Sraopastraipa"/>
        <w:numPr>
          <w:ilvl w:val="1"/>
          <w:numId w:val="22"/>
        </w:numPr>
        <w:suppressAutoHyphens/>
        <w:autoSpaceDN w:val="0"/>
        <w:ind w:left="0" w:firstLine="567"/>
        <w:contextualSpacing w:val="0"/>
        <w:textAlignment w:val="baseline"/>
        <w:rPr>
          <w:szCs w:val="24"/>
        </w:rPr>
      </w:pPr>
      <w:r w:rsidRPr="009E44A4">
        <w:rPr>
          <w:szCs w:val="24"/>
        </w:rPr>
        <w:t xml:space="preserve">Paslaugų kiekis, terminai, kaina/įkainiai nustatyti Specialiosiose sutarties sąlygose. </w:t>
      </w:r>
    </w:p>
    <w:p w14:paraId="5026FBF6" w14:textId="77777777" w:rsidR="009E44A4" w:rsidRPr="009E44A4" w:rsidRDefault="009E44A4" w:rsidP="009E44A4">
      <w:pPr>
        <w:spacing w:after="0" w:line="240" w:lineRule="auto"/>
        <w:jc w:val="both"/>
        <w:rPr>
          <w:rFonts w:ascii="Times New Roman" w:hAnsi="Times New Roman" w:cs="Times New Roman"/>
          <w:sz w:val="24"/>
          <w:szCs w:val="24"/>
        </w:rPr>
      </w:pPr>
    </w:p>
    <w:p w14:paraId="029CFC8A"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hAnsi="Times New Roman" w:cs="Times New Roman"/>
          <w:b/>
          <w:sz w:val="24"/>
          <w:szCs w:val="24"/>
        </w:rPr>
        <w:t>IV. ŠALIŲ PAREIŠKIMAI IR GARANTIJOS</w:t>
      </w:r>
    </w:p>
    <w:p w14:paraId="5B90EA63" w14:textId="77777777" w:rsidR="009E44A4" w:rsidRPr="009E44A4" w:rsidRDefault="009E44A4" w:rsidP="009E44A4">
      <w:pPr>
        <w:spacing w:after="0" w:line="240" w:lineRule="auto"/>
        <w:jc w:val="both"/>
        <w:rPr>
          <w:rFonts w:ascii="Times New Roman" w:hAnsi="Times New Roman" w:cs="Times New Roman"/>
          <w:sz w:val="24"/>
          <w:szCs w:val="24"/>
        </w:rPr>
      </w:pPr>
    </w:p>
    <w:p w14:paraId="617CB0E8" w14:textId="77777777" w:rsidR="009E44A4" w:rsidRPr="009E44A4" w:rsidRDefault="009E44A4">
      <w:pPr>
        <w:pStyle w:val="Sraopastraipa"/>
        <w:numPr>
          <w:ilvl w:val="1"/>
          <w:numId w:val="23"/>
        </w:numPr>
        <w:suppressAutoHyphens/>
        <w:autoSpaceDN w:val="0"/>
        <w:ind w:left="0" w:firstLine="567"/>
        <w:contextualSpacing w:val="0"/>
        <w:textAlignment w:val="baseline"/>
        <w:rPr>
          <w:szCs w:val="24"/>
        </w:rPr>
      </w:pPr>
      <w:bookmarkStart w:id="27" w:name="_Ref54158558"/>
      <w:r w:rsidRPr="009E44A4">
        <w:rPr>
          <w:szCs w:val="24"/>
        </w:rPr>
        <w:t>Kiekviena iš Šalių pareiškia ir garantuoja kitai Šaliai, kad:</w:t>
      </w:r>
      <w:bookmarkEnd w:id="27"/>
    </w:p>
    <w:p w14:paraId="079B9611" w14:textId="77777777" w:rsidR="009E44A4" w:rsidRPr="009E44A4" w:rsidRDefault="009E44A4">
      <w:pPr>
        <w:pStyle w:val="Sraopastraipa"/>
        <w:numPr>
          <w:ilvl w:val="2"/>
          <w:numId w:val="23"/>
        </w:numPr>
        <w:suppressAutoHyphens/>
        <w:autoSpaceDN w:val="0"/>
        <w:ind w:left="0" w:firstLine="567"/>
        <w:contextualSpacing w:val="0"/>
        <w:textAlignment w:val="baseline"/>
        <w:rPr>
          <w:szCs w:val="24"/>
        </w:rPr>
      </w:pPr>
      <w:r w:rsidRPr="009E44A4">
        <w:rPr>
          <w:szCs w:val="24"/>
        </w:rPr>
        <w:t>Sutartį sudarė turėdamos tikslą realizuoti jos nuostatas bei galėdamos realiai įvykdyti Sutartyje nurodytus įsipareigojimus;</w:t>
      </w:r>
    </w:p>
    <w:p w14:paraId="76D8BF39" w14:textId="77777777" w:rsidR="009E44A4" w:rsidRPr="009E44A4" w:rsidRDefault="009E44A4">
      <w:pPr>
        <w:pStyle w:val="Sraopastraipa"/>
        <w:numPr>
          <w:ilvl w:val="2"/>
          <w:numId w:val="23"/>
        </w:numPr>
        <w:suppressAutoHyphens/>
        <w:autoSpaceDN w:val="0"/>
        <w:ind w:left="0" w:firstLine="567"/>
        <w:contextualSpacing w:val="0"/>
        <w:textAlignment w:val="baseline"/>
        <w:rPr>
          <w:szCs w:val="24"/>
        </w:rPr>
      </w:pPr>
      <w:r w:rsidRPr="009E44A4">
        <w:rPr>
          <w:szCs w:val="24"/>
        </w:rPr>
        <w:t>Sutartį sudarė nepažeisdamos ir neturėdamos tikslo pažeisti Lietuvos Respublikos teisės aktų bei jų veiklą reglamentuojančių dokumentų bei sutartinių įsipareigojimų.</w:t>
      </w:r>
    </w:p>
    <w:p w14:paraId="742CDE9F" w14:textId="77777777" w:rsidR="009E44A4" w:rsidRPr="009E44A4" w:rsidRDefault="009E44A4">
      <w:pPr>
        <w:pStyle w:val="Sraopastraipa"/>
        <w:numPr>
          <w:ilvl w:val="1"/>
          <w:numId w:val="23"/>
        </w:numPr>
        <w:suppressAutoHyphens/>
        <w:autoSpaceDN w:val="0"/>
        <w:ind w:left="0" w:firstLine="567"/>
        <w:contextualSpacing w:val="0"/>
        <w:textAlignment w:val="baseline"/>
        <w:rPr>
          <w:szCs w:val="24"/>
        </w:rPr>
      </w:pPr>
      <w:r w:rsidRPr="009E44A4">
        <w:rPr>
          <w:szCs w:val="24"/>
        </w:rPr>
        <w:t>Paslaugų teikėjas pareiškia ir garantuoja, kad:</w:t>
      </w:r>
    </w:p>
    <w:p w14:paraId="78656FC5" w14:textId="77777777" w:rsidR="009E44A4" w:rsidRPr="009E44A4" w:rsidRDefault="009E44A4">
      <w:pPr>
        <w:pStyle w:val="Sraopastraipa"/>
        <w:numPr>
          <w:ilvl w:val="2"/>
          <w:numId w:val="23"/>
        </w:numPr>
        <w:suppressAutoHyphens/>
        <w:autoSpaceDN w:val="0"/>
        <w:ind w:left="0" w:firstLine="567"/>
        <w:contextualSpacing w:val="0"/>
        <w:textAlignment w:val="baseline"/>
        <w:rPr>
          <w:szCs w:val="24"/>
        </w:rPr>
      </w:pPr>
      <w:r w:rsidRPr="009E44A4">
        <w:rPr>
          <w:szCs w:val="24"/>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667DDC10" w14:textId="77777777" w:rsidR="009E44A4" w:rsidRPr="009E44A4" w:rsidRDefault="009E44A4">
      <w:pPr>
        <w:pStyle w:val="Sraopastraipa"/>
        <w:numPr>
          <w:ilvl w:val="2"/>
          <w:numId w:val="23"/>
        </w:numPr>
        <w:suppressAutoHyphens/>
        <w:autoSpaceDN w:val="0"/>
        <w:ind w:left="0" w:firstLine="567"/>
        <w:contextualSpacing w:val="0"/>
        <w:textAlignment w:val="baseline"/>
        <w:rPr>
          <w:szCs w:val="24"/>
        </w:rPr>
      </w:pPr>
      <w:bookmarkStart w:id="28" w:name="_Ref54158521"/>
      <w:r w:rsidRPr="009E44A4">
        <w:rPr>
          <w:szCs w:val="24"/>
        </w:rPr>
        <w:t>turi visas licencijas, leidimus, atestatus, kvalifikacinius pažymėjimus, taip pat visą kitą reikiamą kvalifikaciją ir kompetenciją Paslaugoms suteikti ir įsipareigojimams, numatytiems Sutartyje, vykdyti;</w:t>
      </w:r>
      <w:bookmarkEnd w:id="28"/>
    </w:p>
    <w:p w14:paraId="057049A0" w14:textId="77777777" w:rsidR="009E44A4" w:rsidRPr="009E44A4" w:rsidRDefault="009E44A4">
      <w:pPr>
        <w:pStyle w:val="Sraopastraipa"/>
        <w:numPr>
          <w:ilvl w:val="2"/>
          <w:numId w:val="23"/>
        </w:numPr>
        <w:suppressAutoHyphens/>
        <w:autoSpaceDN w:val="0"/>
        <w:ind w:left="0" w:firstLine="567"/>
        <w:contextualSpacing w:val="0"/>
        <w:textAlignment w:val="baseline"/>
        <w:rPr>
          <w:szCs w:val="24"/>
        </w:rPr>
      </w:pPr>
      <w:r w:rsidRPr="009E44A4">
        <w:rPr>
          <w:szCs w:val="24"/>
        </w:rPr>
        <w:t>turi visas technines, intelektualines, fizines bei bet kokias kitas galimybes ir savybes, reikalingas ir leidžiančias jam deramai vykdyti Sutarties sąlygas;</w:t>
      </w:r>
    </w:p>
    <w:p w14:paraId="3FC5439C" w14:textId="77777777" w:rsidR="009E44A4" w:rsidRPr="009E44A4" w:rsidRDefault="009E44A4">
      <w:pPr>
        <w:pStyle w:val="Sraopastraipa"/>
        <w:numPr>
          <w:ilvl w:val="2"/>
          <w:numId w:val="23"/>
        </w:numPr>
        <w:suppressAutoHyphens/>
        <w:autoSpaceDN w:val="0"/>
        <w:ind w:left="0" w:firstLine="567"/>
        <w:contextualSpacing w:val="0"/>
        <w:textAlignment w:val="baseline"/>
        <w:rPr>
          <w:szCs w:val="24"/>
        </w:rPr>
      </w:pPr>
      <w:bookmarkStart w:id="29" w:name="_Ref54158530"/>
      <w:r w:rsidRPr="009E44A4">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29"/>
    </w:p>
    <w:p w14:paraId="0DBF9243" w14:textId="69697CAA" w:rsidR="009E44A4" w:rsidRPr="009E44A4" w:rsidRDefault="009E44A4">
      <w:pPr>
        <w:pStyle w:val="Sraopastraipa"/>
        <w:numPr>
          <w:ilvl w:val="1"/>
          <w:numId w:val="23"/>
        </w:numPr>
        <w:suppressAutoHyphens/>
        <w:autoSpaceDN w:val="0"/>
        <w:ind w:left="0" w:firstLine="567"/>
        <w:contextualSpacing w:val="0"/>
        <w:textAlignment w:val="baseline"/>
        <w:rPr>
          <w:szCs w:val="24"/>
        </w:rPr>
      </w:pPr>
      <w:r w:rsidRPr="009E44A4">
        <w:rPr>
          <w:szCs w:val="24"/>
        </w:rPr>
        <w:t xml:space="preserve">Pasikeitus aplinkybėms, nurodytoms Bendrųjų sutarties sąlygų </w:t>
      </w:r>
      <w:r w:rsidRPr="009E44A4">
        <w:rPr>
          <w:szCs w:val="24"/>
        </w:rPr>
        <w:fldChar w:fldCharType="begin"/>
      </w:r>
      <w:r w:rsidRPr="009E44A4">
        <w:rPr>
          <w:szCs w:val="24"/>
        </w:rPr>
        <w:instrText xml:space="preserve"> REF _Ref54158521 \r \h  \* MERGEFORMAT </w:instrText>
      </w:r>
      <w:r w:rsidRPr="009E44A4">
        <w:rPr>
          <w:szCs w:val="24"/>
        </w:rPr>
      </w:r>
      <w:r w:rsidRPr="009E44A4">
        <w:rPr>
          <w:szCs w:val="24"/>
        </w:rPr>
        <w:fldChar w:fldCharType="separate"/>
      </w:r>
      <w:r w:rsidRPr="009E44A4">
        <w:rPr>
          <w:szCs w:val="24"/>
        </w:rPr>
        <w:t>4.2.2</w:t>
      </w:r>
      <w:r w:rsidRPr="009E44A4">
        <w:rPr>
          <w:szCs w:val="24"/>
        </w:rPr>
        <w:fldChar w:fldCharType="end"/>
      </w:r>
      <w:r w:rsidRPr="009E44A4">
        <w:rPr>
          <w:szCs w:val="24"/>
        </w:rPr>
        <w:t xml:space="preserve">, </w:t>
      </w:r>
      <w:r w:rsidRPr="009E44A4">
        <w:rPr>
          <w:szCs w:val="24"/>
        </w:rPr>
        <w:fldChar w:fldCharType="begin"/>
      </w:r>
      <w:r w:rsidRPr="009E44A4">
        <w:rPr>
          <w:szCs w:val="24"/>
        </w:rPr>
        <w:instrText xml:space="preserve"> REF _Ref54158530 \r \h  \* MERGEFORMAT </w:instrText>
      </w:r>
      <w:r w:rsidRPr="009E44A4">
        <w:rPr>
          <w:szCs w:val="24"/>
        </w:rPr>
      </w:r>
      <w:r w:rsidRPr="009E44A4">
        <w:rPr>
          <w:szCs w:val="24"/>
        </w:rPr>
        <w:fldChar w:fldCharType="separate"/>
      </w:r>
      <w:r w:rsidRPr="009E44A4">
        <w:rPr>
          <w:szCs w:val="24"/>
        </w:rPr>
        <w:t>4.2.4</w:t>
      </w:r>
      <w:r w:rsidRPr="009E44A4">
        <w:rPr>
          <w:szCs w:val="24"/>
        </w:rPr>
        <w:fldChar w:fldCharType="end"/>
      </w:r>
      <w:r w:rsidRPr="009E44A4">
        <w:rPr>
          <w:szCs w:val="24"/>
        </w:rPr>
        <w:t xml:space="preserve"> papunkčiuose, Šalis įsipareigoja apie tai raštu informuoti kitą Šalį ne vėliau kaip per 3 (tris) kalendorines dienas nuo aplinkybių pasikeitimo.</w:t>
      </w:r>
    </w:p>
    <w:p w14:paraId="095ADEF9" w14:textId="0EE08630" w:rsidR="009E44A4" w:rsidRPr="009E44A4" w:rsidRDefault="009E44A4">
      <w:pPr>
        <w:pStyle w:val="Sraopastraipa"/>
        <w:numPr>
          <w:ilvl w:val="1"/>
          <w:numId w:val="23"/>
        </w:numPr>
        <w:suppressAutoHyphens/>
        <w:autoSpaceDN w:val="0"/>
        <w:ind w:left="0" w:firstLine="567"/>
        <w:contextualSpacing w:val="0"/>
        <w:textAlignment w:val="baseline"/>
        <w:rPr>
          <w:szCs w:val="24"/>
        </w:rPr>
      </w:pPr>
      <w:r w:rsidRPr="009E44A4">
        <w:rPr>
          <w:szCs w:val="24"/>
        </w:rPr>
        <w:t xml:space="preserve">Šalys pareiškia ir garantuoja, kad kiekvienas Bendrųjų sutarties sąlygų </w:t>
      </w:r>
      <w:r w:rsidRPr="009E44A4">
        <w:rPr>
          <w:szCs w:val="24"/>
        </w:rPr>
        <w:fldChar w:fldCharType="begin"/>
      </w:r>
      <w:r w:rsidRPr="009E44A4">
        <w:rPr>
          <w:szCs w:val="24"/>
        </w:rPr>
        <w:instrText xml:space="preserve"> REF _Ref54158558 \r \h  \* MERGEFORMAT </w:instrText>
      </w:r>
      <w:r w:rsidRPr="009E44A4">
        <w:rPr>
          <w:szCs w:val="24"/>
        </w:rPr>
      </w:r>
      <w:r w:rsidRPr="009E44A4">
        <w:rPr>
          <w:szCs w:val="24"/>
        </w:rPr>
        <w:fldChar w:fldCharType="separate"/>
      </w:r>
      <w:r w:rsidRPr="009E44A4">
        <w:rPr>
          <w:szCs w:val="24"/>
        </w:rPr>
        <w:t>4.1</w:t>
      </w:r>
      <w:r w:rsidRPr="009E44A4">
        <w:rPr>
          <w:szCs w:val="24"/>
        </w:rPr>
        <w:fldChar w:fldCharType="end"/>
      </w:r>
      <w:r w:rsidRPr="009E44A4">
        <w:rPr>
          <w:szCs w:val="24"/>
        </w:rPr>
        <w:t xml:space="preserve"> punkte nurodytų pareiškimų Sutarties sudarymo dieną yra tikras ir teisingas.</w:t>
      </w:r>
    </w:p>
    <w:p w14:paraId="7E28A6A2" w14:textId="77777777" w:rsidR="009E44A4" w:rsidRPr="009E44A4" w:rsidRDefault="009E44A4" w:rsidP="009E44A4">
      <w:pPr>
        <w:spacing w:after="0" w:line="240" w:lineRule="auto"/>
        <w:jc w:val="both"/>
        <w:rPr>
          <w:rFonts w:ascii="Times New Roman" w:hAnsi="Times New Roman" w:cs="Times New Roman"/>
          <w:sz w:val="24"/>
          <w:szCs w:val="24"/>
        </w:rPr>
      </w:pPr>
    </w:p>
    <w:p w14:paraId="788D8D2F" w14:textId="77777777" w:rsidR="009E44A4" w:rsidRPr="009E44A4" w:rsidRDefault="009E44A4" w:rsidP="009E44A4">
      <w:pPr>
        <w:spacing w:after="0" w:line="240" w:lineRule="auto"/>
        <w:jc w:val="center"/>
        <w:rPr>
          <w:rFonts w:ascii="Times New Roman" w:hAnsi="Times New Roman" w:cs="Times New Roman"/>
          <w:b/>
          <w:sz w:val="24"/>
          <w:szCs w:val="24"/>
        </w:rPr>
      </w:pPr>
      <w:r w:rsidRPr="009E44A4">
        <w:rPr>
          <w:rFonts w:ascii="Times New Roman" w:hAnsi="Times New Roman" w:cs="Times New Roman"/>
          <w:b/>
          <w:sz w:val="24"/>
          <w:szCs w:val="24"/>
        </w:rPr>
        <w:t>V. PASLAUGŲ TEIKĖJO TEISĖS IR PAREIGOS</w:t>
      </w:r>
    </w:p>
    <w:p w14:paraId="696E397C" w14:textId="77777777" w:rsidR="009E44A4" w:rsidRPr="009E44A4" w:rsidRDefault="009E44A4" w:rsidP="009E44A4">
      <w:pPr>
        <w:spacing w:after="0" w:line="240" w:lineRule="auto"/>
        <w:jc w:val="both"/>
        <w:rPr>
          <w:rFonts w:ascii="Times New Roman" w:hAnsi="Times New Roman" w:cs="Times New Roman"/>
          <w:sz w:val="24"/>
          <w:szCs w:val="24"/>
        </w:rPr>
      </w:pPr>
    </w:p>
    <w:p w14:paraId="44A03C2A" w14:textId="77777777" w:rsidR="009E44A4" w:rsidRPr="009E44A4" w:rsidRDefault="009E44A4">
      <w:pPr>
        <w:pStyle w:val="Sraopastraipa"/>
        <w:numPr>
          <w:ilvl w:val="1"/>
          <w:numId w:val="24"/>
        </w:numPr>
        <w:suppressAutoHyphens/>
        <w:autoSpaceDN w:val="0"/>
        <w:ind w:left="0" w:firstLine="567"/>
        <w:contextualSpacing w:val="0"/>
        <w:textAlignment w:val="baseline"/>
        <w:rPr>
          <w:szCs w:val="24"/>
        </w:rPr>
      </w:pPr>
      <w:r w:rsidRPr="009E44A4">
        <w:rPr>
          <w:szCs w:val="24"/>
        </w:rPr>
        <w:t>Paslaugų teikėjas įsipareigoja:</w:t>
      </w:r>
    </w:p>
    <w:p w14:paraId="5230E33C"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388A55AE"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t>(su)teikti Paslaugas, atitinkančias Sutartyje ir jos prieduose nurodytus reikalavimus;</w:t>
      </w:r>
    </w:p>
    <w:p w14:paraId="2E05C8BB"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2EF28394"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t>vykdant Sutartį taikyti priemones, nurodytas aprašant atitiktį Kliento nustatytiems pasiūlymo ekonominio naudingumo vertinimo kriterijams (jeigu jie buvo numatyti), bei laikytis kitų techniniame pasiūlyme nurodytų įsipareigojimų.</w:t>
      </w:r>
    </w:p>
    <w:p w14:paraId="28AE8FD8"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lastRenderedPageBreak/>
        <w:t>užtikrinti iš Kliento Sutarties vykdymo metu gautos ir su Sutarties vykdymu susijusios informacijos konfidencialumą ir apsaugą;</w:t>
      </w:r>
    </w:p>
    <w:p w14:paraId="4BD12B75"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pacing w:val="-6"/>
          <w:szCs w:val="24"/>
        </w:rPr>
        <w:t xml:space="preserve">per Kliento nustatytą terminą savo lėšomis atlyginti Kliento visus nuostolius ar žalą, </w:t>
      </w:r>
      <w:r w:rsidRPr="009E44A4">
        <w:rPr>
          <w:spacing w:val="-5"/>
          <w:szCs w:val="24"/>
        </w:rPr>
        <w:t xml:space="preserve">susidariusius dėl </w:t>
      </w:r>
      <w:r w:rsidRPr="009E44A4">
        <w:rPr>
          <w:szCs w:val="24"/>
        </w:rPr>
        <w:t>Paslaugų teikėjo</w:t>
      </w:r>
      <w:r w:rsidRPr="009E44A4">
        <w:rPr>
          <w:spacing w:val="-5"/>
          <w:szCs w:val="24"/>
        </w:rPr>
        <w:t xml:space="preserve"> netinkamo Sutarties įvykdymo arba nevykdymo</w:t>
      </w:r>
      <w:r w:rsidRPr="009E44A4">
        <w:rPr>
          <w:szCs w:val="24"/>
        </w:rPr>
        <w:t>;</w:t>
      </w:r>
    </w:p>
    <w:p w14:paraId="327D071D"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t>nutraukus Sutartį dėl Paslaugų teikėjo kaltės, atlyginti Klientui visus jo patirtus nuostolius, įskaitant, bet neapsiribojant kainų skirtumą, susidarantį Klientui įsigyjant trūkstamas Paslaugas iš Trečiosios šalies;</w:t>
      </w:r>
    </w:p>
    <w:p w14:paraId="0186B4B0"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7CE6C8D"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352721EF"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394DA275"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t>Klientui</w:t>
      </w:r>
      <w:r w:rsidRPr="009E44A4">
        <w:rPr>
          <w:color w:val="000000"/>
          <w:szCs w:val="24"/>
        </w:rPr>
        <w:t xml:space="preserve"> raštu paprašius, grąžinti visus iš Kliento gautus Sutarčiai vykdyti reikalingus dokumentus;</w:t>
      </w:r>
    </w:p>
    <w:p w14:paraId="725E2F6A"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t>operatyviai bei savo sąskaita pašalinti visus pastebėtus teikiamų Paslaugų trūkumus ir netikslumus ir savo kompetencijos ribose išspręsti visus su tuo susijusius klausimus bei problemas;</w:t>
      </w:r>
    </w:p>
    <w:p w14:paraId="224DF3FD"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t>tinkamai vykdyti kitus įsipareigojimus, numatytus Sutartyje, jos prieduose ir galiojančiuose Lietuvos Respublikos teisės aktuose;</w:t>
      </w:r>
    </w:p>
    <w:p w14:paraId="2395FBC4"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4BE85349"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bCs/>
          <w:szCs w:val="24"/>
        </w:rPr>
        <w:t xml:space="preserve">savo sąskaita atlyginti nuostolius </w:t>
      </w:r>
      <w:r w:rsidRPr="009E44A4">
        <w:rPr>
          <w:szCs w:val="24"/>
        </w:rPr>
        <w:t xml:space="preserve">Klientui </w:t>
      </w:r>
      <w:r w:rsidRPr="009E44A4">
        <w:rPr>
          <w:bCs/>
          <w:szCs w:val="24"/>
        </w:rPr>
        <w:t>ir tretiesiems asmenims, kurie atsirado dėl netinkamo Sutarties vykdymo ar jos nevykdymo;</w:t>
      </w:r>
    </w:p>
    <w:p w14:paraId="2AD0037E"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0922C8CD"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167E13A7" w14:textId="77777777" w:rsidR="009E44A4" w:rsidRPr="009E44A4" w:rsidRDefault="009E44A4">
      <w:pPr>
        <w:pStyle w:val="Sraopastraipa"/>
        <w:numPr>
          <w:ilvl w:val="2"/>
          <w:numId w:val="24"/>
        </w:numPr>
        <w:suppressAutoHyphens/>
        <w:autoSpaceDN w:val="0"/>
        <w:ind w:left="0" w:firstLine="567"/>
        <w:contextualSpacing w:val="0"/>
        <w:textAlignment w:val="baseline"/>
        <w:rPr>
          <w:szCs w:val="24"/>
        </w:rPr>
      </w:pPr>
      <w:r w:rsidRPr="009E44A4">
        <w:rPr>
          <w:szCs w:val="24"/>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7DC4A377" w14:textId="77777777" w:rsidR="009E44A4" w:rsidRPr="009E44A4" w:rsidRDefault="009E44A4">
      <w:pPr>
        <w:pStyle w:val="Sraopastraipa"/>
        <w:numPr>
          <w:ilvl w:val="1"/>
          <w:numId w:val="24"/>
        </w:numPr>
        <w:suppressAutoHyphens/>
        <w:autoSpaceDN w:val="0"/>
        <w:ind w:left="0" w:firstLine="567"/>
        <w:contextualSpacing w:val="0"/>
        <w:textAlignment w:val="baseline"/>
        <w:rPr>
          <w:szCs w:val="24"/>
        </w:rPr>
      </w:pPr>
      <w:r w:rsidRPr="009E44A4">
        <w:rPr>
          <w:szCs w:val="24"/>
        </w:rPr>
        <w:t>Paslaugų teikėjas turi teisę gauti apmokėjimą už Paslaugas su sąlyga, kad jis tinkamai vykdo šią Sutartį.</w:t>
      </w:r>
    </w:p>
    <w:p w14:paraId="7BBFF61A" w14:textId="77777777" w:rsidR="009E44A4" w:rsidRPr="009E44A4" w:rsidRDefault="009E44A4">
      <w:pPr>
        <w:pStyle w:val="Sraopastraipa"/>
        <w:numPr>
          <w:ilvl w:val="1"/>
          <w:numId w:val="24"/>
        </w:numPr>
        <w:suppressAutoHyphens/>
        <w:autoSpaceDN w:val="0"/>
        <w:ind w:left="0" w:firstLine="567"/>
        <w:contextualSpacing w:val="0"/>
        <w:textAlignment w:val="baseline"/>
        <w:rPr>
          <w:szCs w:val="24"/>
        </w:rPr>
      </w:pPr>
      <w:r w:rsidRPr="009E44A4">
        <w:rPr>
          <w:szCs w:val="24"/>
        </w:rPr>
        <w:t>Paslaugų teikėjas turi kitas teises, numatytas Sutartyje ir Lietuvos Respublikos galiojančiuose teisės aktuose.</w:t>
      </w:r>
    </w:p>
    <w:p w14:paraId="0E51369D" w14:textId="77777777" w:rsidR="009E44A4" w:rsidRPr="009E44A4" w:rsidRDefault="009E44A4" w:rsidP="009E44A4">
      <w:pPr>
        <w:spacing w:after="0" w:line="240" w:lineRule="auto"/>
        <w:jc w:val="both"/>
        <w:rPr>
          <w:rFonts w:ascii="Times New Roman" w:hAnsi="Times New Roman" w:cs="Times New Roman"/>
          <w:sz w:val="24"/>
          <w:szCs w:val="24"/>
        </w:rPr>
      </w:pPr>
    </w:p>
    <w:p w14:paraId="5CA8DF8D" w14:textId="77777777" w:rsidR="009E44A4" w:rsidRPr="009E44A4" w:rsidRDefault="009E44A4" w:rsidP="009E44A4">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9E44A4">
        <w:rPr>
          <w:rFonts w:ascii="Times New Roman" w:hAnsi="Times New Roman"/>
          <w:sz w:val="24"/>
          <w:szCs w:val="24"/>
          <w:lang w:val="lt-LT"/>
        </w:rPr>
        <w:t>VI. KLIENTO TEISĖS IR PAREIGOS</w:t>
      </w:r>
    </w:p>
    <w:p w14:paraId="55951F1B" w14:textId="77777777" w:rsidR="009E44A4" w:rsidRPr="009E44A4" w:rsidRDefault="009E44A4" w:rsidP="009E44A4">
      <w:pPr>
        <w:spacing w:after="0" w:line="240" w:lineRule="auto"/>
        <w:jc w:val="both"/>
        <w:rPr>
          <w:rFonts w:ascii="Times New Roman" w:hAnsi="Times New Roman" w:cs="Times New Roman"/>
          <w:sz w:val="24"/>
          <w:szCs w:val="24"/>
        </w:rPr>
      </w:pPr>
    </w:p>
    <w:p w14:paraId="54D72473" w14:textId="77777777" w:rsidR="009E44A4" w:rsidRPr="009E44A4" w:rsidRDefault="009E44A4">
      <w:pPr>
        <w:pStyle w:val="Sraopastraipa"/>
        <w:numPr>
          <w:ilvl w:val="1"/>
          <w:numId w:val="25"/>
        </w:numPr>
        <w:suppressAutoHyphens/>
        <w:autoSpaceDN w:val="0"/>
        <w:ind w:left="0" w:firstLine="567"/>
        <w:contextualSpacing w:val="0"/>
        <w:textAlignment w:val="baseline"/>
        <w:rPr>
          <w:szCs w:val="24"/>
        </w:rPr>
      </w:pPr>
      <w:r w:rsidRPr="009E44A4">
        <w:rPr>
          <w:szCs w:val="24"/>
        </w:rPr>
        <w:t>Klientas įsipareigoja:</w:t>
      </w:r>
    </w:p>
    <w:p w14:paraId="5C9E4138" w14:textId="77777777" w:rsidR="009E44A4" w:rsidRPr="009E44A4" w:rsidRDefault="009E44A4">
      <w:pPr>
        <w:pStyle w:val="Sraopastraipa"/>
        <w:numPr>
          <w:ilvl w:val="2"/>
          <w:numId w:val="25"/>
        </w:numPr>
        <w:suppressAutoHyphens/>
        <w:autoSpaceDN w:val="0"/>
        <w:ind w:left="0" w:firstLine="567"/>
        <w:contextualSpacing w:val="0"/>
        <w:textAlignment w:val="baseline"/>
        <w:rPr>
          <w:szCs w:val="24"/>
        </w:rPr>
      </w:pPr>
      <w:r w:rsidRPr="009E44A4">
        <w:rPr>
          <w:szCs w:val="24"/>
        </w:rPr>
        <w:t>priimti Šalių sutartu laiku suteiktas Paslaugas, jeigu jos atitinka Sutarties ir Paslaugoms taikomus kitus kokybės reikalavimus;</w:t>
      </w:r>
    </w:p>
    <w:p w14:paraId="3E38DB55" w14:textId="77777777" w:rsidR="009E44A4" w:rsidRPr="009E44A4" w:rsidRDefault="009E44A4">
      <w:pPr>
        <w:pStyle w:val="Sraopastraipa"/>
        <w:numPr>
          <w:ilvl w:val="2"/>
          <w:numId w:val="25"/>
        </w:numPr>
        <w:suppressAutoHyphens/>
        <w:autoSpaceDN w:val="0"/>
        <w:ind w:left="0" w:firstLine="567"/>
        <w:contextualSpacing w:val="0"/>
        <w:textAlignment w:val="baseline"/>
        <w:rPr>
          <w:szCs w:val="24"/>
        </w:rPr>
      </w:pPr>
      <w:r w:rsidRPr="009E44A4">
        <w:rPr>
          <w:szCs w:val="24"/>
        </w:rPr>
        <w:t>jeigu tai įmanoma pagal Paslaugų pobūdį, priėmimo metu patikrinti suteiktas Paslaugas bei Sutartyje nustatytomis sąlygomis pasirašyti perdavimo-priėmimo dokumentus;</w:t>
      </w:r>
    </w:p>
    <w:p w14:paraId="26432B7D" w14:textId="77777777" w:rsidR="009E44A4" w:rsidRPr="009E44A4" w:rsidRDefault="009E44A4">
      <w:pPr>
        <w:pStyle w:val="Sraopastraipa"/>
        <w:numPr>
          <w:ilvl w:val="2"/>
          <w:numId w:val="25"/>
        </w:numPr>
        <w:suppressAutoHyphens/>
        <w:autoSpaceDN w:val="0"/>
        <w:ind w:left="0" w:firstLine="567"/>
        <w:contextualSpacing w:val="0"/>
        <w:textAlignment w:val="baseline"/>
        <w:rPr>
          <w:szCs w:val="24"/>
        </w:rPr>
      </w:pPr>
      <w:r w:rsidRPr="009E44A4">
        <w:rPr>
          <w:szCs w:val="24"/>
        </w:rPr>
        <w:t>sumokėti Sutarties kainą Sutartyje nustatyta tvarka ir terminais;</w:t>
      </w:r>
    </w:p>
    <w:p w14:paraId="79E82B8E" w14:textId="77777777" w:rsidR="009E44A4" w:rsidRPr="009E44A4" w:rsidRDefault="009E44A4">
      <w:pPr>
        <w:pStyle w:val="Sraopastraipa"/>
        <w:numPr>
          <w:ilvl w:val="2"/>
          <w:numId w:val="25"/>
        </w:numPr>
        <w:suppressAutoHyphens/>
        <w:autoSpaceDN w:val="0"/>
        <w:ind w:left="0" w:firstLine="567"/>
        <w:contextualSpacing w:val="0"/>
        <w:textAlignment w:val="baseline"/>
        <w:rPr>
          <w:szCs w:val="24"/>
        </w:rPr>
      </w:pPr>
      <w:r w:rsidRPr="009E44A4">
        <w:rPr>
          <w:szCs w:val="24"/>
        </w:rPr>
        <w:t>bendradarbiauti, suteikti Paslaugų teikėjui visą turimą informaciją ir (ar) dokumentus, būtinus tinkamam Sutarties vykdymui;</w:t>
      </w:r>
    </w:p>
    <w:p w14:paraId="5ADBDBEC" w14:textId="77777777" w:rsidR="009E44A4" w:rsidRPr="009E44A4" w:rsidRDefault="009E44A4">
      <w:pPr>
        <w:pStyle w:val="Sraopastraipa"/>
        <w:numPr>
          <w:ilvl w:val="2"/>
          <w:numId w:val="25"/>
        </w:numPr>
        <w:suppressAutoHyphens/>
        <w:autoSpaceDN w:val="0"/>
        <w:ind w:left="0" w:firstLine="567"/>
        <w:contextualSpacing w:val="0"/>
        <w:textAlignment w:val="baseline"/>
        <w:rPr>
          <w:szCs w:val="24"/>
        </w:rPr>
      </w:pPr>
      <w:r w:rsidRPr="009E44A4">
        <w:rPr>
          <w:szCs w:val="24"/>
        </w:rPr>
        <w:t>teikti atsakymus į Paslaugų teikėjo klausimus, susijusius su Paslaugų teikimu;</w:t>
      </w:r>
    </w:p>
    <w:p w14:paraId="3F90D7F5" w14:textId="77777777" w:rsidR="009E44A4" w:rsidRPr="009E44A4" w:rsidRDefault="009E44A4">
      <w:pPr>
        <w:pStyle w:val="Sraopastraipa"/>
        <w:numPr>
          <w:ilvl w:val="2"/>
          <w:numId w:val="25"/>
        </w:numPr>
        <w:suppressAutoHyphens/>
        <w:autoSpaceDN w:val="0"/>
        <w:ind w:left="0" w:firstLine="567"/>
        <w:contextualSpacing w:val="0"/>
        <w:textAlignment w:val="baseline"/>
        <w:rPr>
          <w:szCs w:val="24"/>
        </w:rPr>
      </w:pPr>
      <w:r w:rsidRPr="009E44A4">
        <w:rPr>
          <w:szCs w:val="24"/>
        </w:rPr>
        <w:t>tinkamai vykdyti kitus įsipareigojimus, numatytus Sutartyje ir Lietuvos Respublikos galiojančiuose teisės aktuose;</w:t>
      </w:r>
    </w:p>
    <w:p w14:paraId="32B9A912" w14:textId="77777777" w:rsidR="009E44A4" w:rsidRPr="009E44A4" w:rsidRDefault="009E44A4">
      <w:pPr>
        <w:pStyle w:val="Sraopastraipa"/>
        <w:numPr>
          <w:ilvl w:val="2"/>
          <w:numId w:val="25"/>
        </w:numPr>
        <w:suppressAutoHyphens/>
        <w:autoSpaceDN w:val="0"/>
        <w:ind w:left="0" w:firstLine="567"/>
        <w:contextualSpacing w:val="0"/>
        <w:textAlignment w:val="baseline"/>
        <w:rPr>
          <w:szCs w:val="24"/>
        </w:rPr>
      </w:pPr>
      <w:r w:rsidRPr="009E44A4">
        <w:rPr>
          <w:szCs w:val="24"/>
        </w:rPr>
        <w:t>Klientas turi teisę vienašališkai įskaityti priskaičiuotas netesybas iš Paslaugų teikėjui mokėtinų sumų.</w:t>
      </w:r>
    </w:p>
    <w:p w14:paraId="1797F3EE" w14:textId="77777777" w:rsidR="009E44A4" w:rsidRPr="009E44A4" w:rsidRDefault="009E44A4">
      <w:pPr>
        <w:pStyle w:val="Sraopastraipa"/>
        <w:numPr>
          <w:ilvl w:val="1"/>
          <w:numId w:val="25"/>
        </w:numPr>
        <w:suppressAutoHyphens/>
        <w:autoSpaceDN w:val="0"/>
        <w:ind w:left="0" w:firstLine="567"/>
        <w:contextualSpacing w:val="0"/>
        <w:textAlignment w:val="baseline"/>
        <w:rPr>
          <w:szCs w:val="24"/>
        </w:rPr>
      </w:pPr>
      <w:r w:rsidRPr="009E44A4">
        <w:rPr>
          <w:szCs w:val="24"/>
        </w:rPr>
        <w:t>Klientas turi teisę sustabdyti mokėjimus Paslaugų teikėjui, jeigu Paslaugų teikėjas nevykdo arba netinkamai vykdo bet kokius Sutartimi prisiimtus ar teisės aktuose numatytus įsipareigojimus, iki kol šie įsipareigojimai bus tinkamai įvykdyti.</w:t>
      </w:r>
    </w:p>
    <w:p w14:paraId="3B75A383" w14:textId="77777777" w:rsidR="009E44A4" w:rsidRPr="009E44A4" w:rsidRDefault="009E44A4">
      <w:pPr>
        <w:pStyle w:val="Sraopastraipa"/>
        <w:numPr>
          <w:ilvl w:val="1"/>
          <w:numId w:val="25"/>
        </w:numPr>
        <w:suppressAutoHyphens/>
        <w:autoSpaceDN w:val="0"/>
        <w:ind w:left="0" w:firstLine="567"/>
        <w:contextualSpacing w:val="0"/>
        <w:textAlignment w:val="baseline"/>
        <w:rPr>
          <w:szCs w:val="24"/>
        </w:rPr>
      </w:pPr>
      <w:r w:rsidRPr="009E44A4">
        <w:rPr>
          <w:szCs w:val="24"/>
        </w:rPr>
        <w:t>Klientas turi kitas teises, numatytas Sutartyje ir Lietuvos Respublikos galiojančiuose teisės aktuose.</w:t>
      </w:r>
      <w:bookmarkStart w:id="30" w:name="_Hlk53487051"/>
    </w:p>
    <w:p w14:paraId="2B0EBF51" w14:textId="77777777" w:rsidR="009E44A4" w:rsidRPr="009E44A4" w:rsidRDefault="009E44A4" w:rsidP="009E44A4">
      <w:pPr>
        <w:spacing w:after="0" w:line="240" w:lineRule="auto"/>
        <w:jc w:val="both"/>
        <w:rPr>
          <w:rFonts w:ascii="Times New Roman" w:hAnsi="Times New Roman" w:cs="Times New Roman"/>
          <w:sz w:val="24"/>
          <w:szCs w:val="24"/>
        </w:rPr>
      </w:pPr>
    </w:p>
    <w:p w14:paraId="6FCE6163"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hAnsi="Times New Roman" w:cs="Times New Roman"/>
          <w:b/>
          <w:bCs/>
          <w:sz w:val="24"/>
          <w:szCs w:val="24"/>
        </w:rPr>
        <w:t>VII. KAINA, KAINOS PERSKAIČIAVIMAS, APMOKĖJIMO TVARKA</w:t>
      </w:r>
    </w:p>
    <w:p w14:paraId="5B7B006F" w14:textId="77777777" w:rsidR="009E44A4" w:rsidRPr="009E44A4" w:rsidRDefault="009E44A4" w:rsidP="009E44A4">
      <w:pPr>
        <w:spacing w:after="0" w:line="240" w:lineRule="auto"/>
        <w:jc w:val="both"/>
        <w:rPr>
          <w:rFonts w:ascii="Times New Roman" w:hAnsi="Times New Roman" w:cs="Times New Roman"/>
          <w:sz w:val="24"/>
          <w:szCs w:val="24"/>
        </w:rPr>
      </w:pPr>
    </w:p>
    <w:p w14:paraId="18CC8AB4" w14:textId="77777777" w:rsidR="009E44A4" w:rsidRPr="009E44A4" w:rsidRDefault="009E44A4">
      <w:pPr>
        <w:pStyle w:val="Sraopastraipa"/>
        <w:numPr>
          <w:ilvl w:val="1"/>
          <w:numId w:val="26"/>
        </w:numPr>
        <w:suppressAutoHyphens/>
        <w:autoSpaceDN w:val="0"/>
        <w:ind w:left="0" w:firstLine="567"/>
        <w:contextualSpacing w:val="0"/>
        <w:textAlignment w:val="baseline"/>
        <w:rPr>
          <w:szCs w:val="24"/>
        </w:rPr>
      </w:pPr>
      <w:r w:rsidRPr="009E44A4">
        <w:rPr>
          <w:szCs w:val="24"/>
        </w:rPr>
        <w:t>Sutarties kaina (įkainiai) (toliau Bendrosiose sutarties sąlygose vadinama – Sutarties kaina) bei kainodaros taisyklės nustatytos Specialiosiose sutarties sąlygose.</w:t>
      </w:r>
    </w:p>
    <w:p w14:paraId="79F1CFD6" w14:textId="77777777" w:rsidR="009E44A4" w:rsidRPr="009E44A4" w:rsidRDefault="009E44A4">
      <w:pPr>
        <w:pStyle w:val="Sraopastraipa"/>
        <w:numPr>
          <w:ilvl w:val="1"/>
          <w:numId w:val="26"/>
        </w:numPr>
        <w:suppressAutoHyphens/>
        <w:autoSpaceDN w:val="0"/>
        <w:ind w:left="0" w:firstLine="567"/>
        <w:contextualSpacing w:val="0"/>
        <w:textAlignment w:val="baseline"/>
        <w:rPr>
          <w:szCs w:val="24"/>
        </w:rPr>
      </w:pPr>
      <w:r w:rsidRPr="009E44A4">
        <w:rPr>
          <w:szCs w:val="24"/>
        </w:rPr>
        <w:t xml:space="preserve">Visą riziką dėl Sutarties kainos padidėjimo prisiima Paslaugų teikėjas. Sutarties kaina </w:t>
      </w:r>
      <w:r w:rsidRPr="009E44A4">
        <w:rPr>
          <w:color w:val="000000"/>
          <w:szCs w:val="24"/>
          <w:lang w:eastAsia="ar-SA"/>
        </w:rPr>
        <w:t>apima visas tiesiogines ir netiesiogines išlaidas,</w:t>
      </w:r>
      <w:r w:rsidRPr="009E44A4">
        <w:rPr>
          <w:szCs w:val="24"/>
        </w:rPr>
        <w:t xml:space="preserve"> susijusias su Paslaugų teikimu. Sutarties kainai įtakos negali turėti Paslaugų teikimo terminų pažeidimai, darbo užmokesčio ir kitų panašių išlaidų išaugimas.</w:t>
      </w:r>
    </w:p>
    <w:p w14:paraId="4CBF4AA3" w14:textId="77777777" w:rsidR="009E44A4" w:rsidRPr="009E44A4" w:rsidRDefault="009E44A4">
      <w:pPr>
        <w:pStyle w:val="Sraopastraipa"/>
        <w:numPr>
          <w:ilvl w:val="1"/>
          <w:numId w:val="26"/>
        </w:numPr>
        <w:suppressAutoHyphens/>
        <w:autoSpaceDN w:val="0"/>
        <w:ind w:left="0" w:firstLine="567"/>
        <w:contextualSpacing w:val="0"/>
        <w:textAlignment w:val="baseline"/>
        <w:rPr>
          <w:szCs w:val="24"/>
        </w:rPr>
      </w:pPr>
      <w:r w:rsidRPr="009E44A4">
        <w:rPr>
          <w:szCs w:val="24"/>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19F3FD5" w14:textId="77777777" w:rsidR="009E44A4" w:rsidRPr="009E44A4" w:rsidRDefault="009E44A4">
      <w:pPr>
        <w:pStyle w:val="Sraopastraipa"/>
        <w:numPr>
          <w:ilvl w:val="1"/>
          <w:numId w:val="26"/>
        </w:numPr>
        <w:suppressAutoHyphens/>
        <w:autoSpaceDN w:val="0"/>
        <w:ind w:left="0" w:firstLine="567"/>
        <w:contextualSpacing w:val="0"/>
        <w:textAlignment w:val="baseline"/>
        <w:rPr>
          <w:szCs w:val="24"/>
        </w:rPr>
      </w:pPr>
      <w:r w:rsidRPr="009E44A4">
        <w:rPr>
          <w:szCs w:val="24"/>
        </w:rPr>
        <w:t>Šalys susitaria ir sutinka, kad Sutarties kaina (įkainiai) dėl pasikeitusių mokesčių perskaičiuojama tokia tvarka:</w:t>
      </w:r>
    </w:p>
    <w:p w14:paraId="3560A872"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r w:rsidRPr="009E44A4">
        <w:rPr>
          <w:szCs w:val="24"/>
        </w:rPr>
        <w:t>mokestis, kuriam pasikeitus perskaičiuojama Sutarties kaina (įkainiai): pridėtinės vertės mokestis (PVM). Pasikeitus kitiems mokesčiams, Sutarties kaina (įkainiai) nebus perskaičiuojama;</w:t>
      </w:r>
    </w:p>
    <w:p w14:paraId="582ADDA0"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r w:rsidRPr="009E44A4">
        <w:rPr>
          <w:szCs w:val="24"/>
        </w:rPr>
        <w:t xml:space="preserve">perskaičiavimas atliekamas įsigaliojus Lietuvos Respublikos pridėtinės vertės mokesčio įstatymo pakeitimo įstatymui, pagal kurį keičiasi PVM mokesčio tarifas; </w:t>
      </w:r>
    </w:p>
    <w:p w14:paraId="7F853683"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r w:rsidRPr="009E44A4">
        <w:rPr>
          <w:szCs w:val="24"/>
        </w:rPr>
        <w:t>perskaičiavimo formulė: pasikeitus PVM tarifo dydžiui Sutarties kainoje (įkainiuose) esantis PVM tarifas nesuteiktoms paslaugoms keičiamas (mažinamas ar didinamas) pagal Lietuvos Respublikos teisės aktus;</w:t>
      </w:r>
    </w:p>
    <w:p w14:paraId="3489354E"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r w:rsidRPr="009E44A4">
        <w:rPr>
          <w:szCs w:val="24"/>
        </w:rPr>
        <w:t>Sutarties kainos (įkainių) pakeitimas įforminamas papildomu šalių susitarimu;</w:t>
      </w:r>
    </w:p>
    <w:p w14:paraId="0ECEB29A"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r w:rsidRPr="009E44A4">
        <w:rPr>
          <w:szCs w:val="24"/>
        </w:rPr>
        <w:t>perskaičiuota Sutarties kaina (įkainiai) pradedama taikyti nuo Lietuvos Respublikos pridėtinės vertės mokesčio įstatymo pakeitimo įstatymo, pagal kurį keičiasi šio mokesčio tarifas, nurodytos tarifo įsigaliojimo dienos.</w:t>
      </w:r>
    </w:p>
    <w:p w14:paraId="2AA67971" w14:textId="77777777" w:rsidR="009E44A4" w:rsidRPr="009E44A4" w:rsidRDefault="009E44A4">
      <w:pPr>
        <w:pStyle w:val="Sraopastraipa"/>
        <w:numPr>
          <w:ilvl w:val="1"/>
          <w:numId w:val="26"/>
        </w:numPr>
        <w:suppressAutoHyphens/>
        <w:autoSpaceDN w:val="0"/>
        <w:ind w:left="0" w:firstLine="567"/>
        <w:contextualSpacing w:val="0"/>
        <w:textAlignment w:val="baseline"/>
        <w:rPr>
          <w:szCs w:val="24"/>
        </w:rPr>
      </w:pPr>
      <w:r w:rsidRPr="009E44A4">
        <w:rPr>
          <w:szCs w:val="24"/>
        </w:rPr>
        <w:t>Klientas numato tiesioginio atsiskaitymo galimybę su Sutartyje nurodytais subteikėjais tokiomis sąlygomis:</w:t>
      </w:r>
    </w:p>
    <w:p w14:paraId="4F8DA011"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bookmarkStart w:id="31" w:name="_Ref54158583"/>
      <w:r w:rsidRPr="009E44A4">
        <w:rPr>
          <w:szCs w:val="24"/>
        </w:rPr>
        <w:t xml:space="preserve">sudarius Sutartį, Paslaugų teikėjas ne vėliau negu Sutartis pradedama vykdyti, įsipareigoja Klientui raštu pateikti </w:t>
      </w:r>
      <w:r w:rsidRPr="009E44A4">
        <w:rPr>
          <w:rFonts w:eastAsia="Calibri"/>
          <w:szCs w:val="24"/>
        </w:rPr>
        <w:t xml:space="preserve">tuo metu žinomų subteikėjų pavadinimus, kontaktinius duomenis ir jų atstovus. </w:t>
      </w:r>
      <w:r w:rsidRPr="009E44A4">
        <w:rPr>
          <w:szCs w:val="24"/>
        </w:rPr>
        <w:t>Klientas</w:t>
      </w:r>
      <w:r w:rsidRPr="009E44A4">
        <w:rPr>
          <w:rFonts w:eastAsia="Calibri"/>
          <w:szCs w:val="24"/>
        </w:rPr>
        <w:t xml:space="preserve"> taip pat reikalauja, kad </w:t>
      </w:r>
      <w:r w:rsidRPr="009E44A4">
        <w:rPr>
          <w:szCs w:val="24"/>
        </w:rPr>
        <w:t>Paslaugų teikėjas</w:t>
      </w:r>
      <w:r w:rsidRPr="009E44A4">
        <w:rPr>
          <w:rFonts w:eastAsia="Calibri"/>
          <w:szCs w:val="24"/>
        </w:rPr>
        <w:t xml:space="preserve"> informuotų apie minėtos informacijos pasikeitimus Sutarties vykdymo metu, taip pat apie naujus subteikėjus, kuriuos jis ketina pasitelkti vėliau;</w:t>
      </w:r>
      <w:bookmarkEnd w:id="31"/>
    </w:p>
    <w:p w14:paraId="074298FA" w14:textId="56889FA6" w:rsidR="009E44A4" w:rsidRPr="009E44A4" w:rsidRDefault="009E44A4">
      <w:pPr>
        <w:pStyle w:val="Sraopastraipa"/>
        <w:numPr>
          <w:ilvl w:val="2"/>
          <w:numId w:val="26"/>
        </w:numPr>
        <w:suppressAutoHyphens/>
        <w:autoSpaceDN w:val="0"/>
        <w:ind w:left="0" w:firstLine="567"/>
        <w:contextualSpacing w:val="0"/>
        <w:textAlignment w:val="baseline"/>
        <w:rPr>
          <w:szCs w:val="24"/>
        </w:rPr>
      </w:pPr>
      <w:r w:rsidRPr="009E44A4">
        <w:rPr>
          <w:szCs w:val="24"/>
        </w:rPr>
        <w:lastRenderedPageBreak/>
        <w:t xml:space="preserve">Klientas </w:t>
      </w:r>
      <w:r w:rsidRPr="009E44A4">
        <w:rPr>
          <w:rFonts w:eastAsia="Calibri"/>
          <w:bCs/>
          <w:szCs w:val="24"/>
        </w:rPr>
        <w:t xml:space="preserve">ne vėliau kaip per 3 (tris) darbo dienas nuo </w:t>
      </w:r>
      <w:r w:rsidRPr="009E44A4">
        <w:rPr>
          <w:szCs w:val="24"/>
        </w:rPr>
        <w:t xml:space="preserve">Bendrųjų sutarties sąlygų </w:t>
      </w:r>
      <w:r w:rsidRPr="009E44A4">
        <w:rPr>
          <w:szCs w:val="24"/>
        </w:rPr>
        <w:fldChar w:fldCharType="begin"/>
      </w:r>
      <w:r w:rsidRPr="009E44A4">
        <w:rPr>
          <w:szCs w:val="24"/>
        </w:rPr>
        <w:instrText xml:space="preserve"> REF _Ref54158583 \r \h  \* MERGEFORMAT </w:instrText>
      </w:r>
      <w:r w:rsidRPr="009E44A4">
        <w:rPr>
          <w:szCs w:val="24"/>
        </w:rPr>
      </w:r>
      <w:r w:rsidRPr="009E44A4">
        <w:rPr>
          <w:szCs w:val="24"/>
        </w:rPr>
        <w:fldChar w:fldCharType="separate"/>
      </w:r>
      <w:r w:rsidRPr="009E44A4">
        <w:rPr>
          <w:szCs w:val="24"/>
        </w:rPr>
        <w:t>7.5.1</w:t>
      </w:r>
      <w:r w:rsidRPr="009E44A4">
        <w:rPr>
          <w:szCs w:val="24"/>
        </w:rPr>
        <w:fldChar w:fldCharType="end"/>
      </w:r>
      <w:r w:rsidRPr="009E44A4">
        <w:rPr>
          <w:rFonts w:eastAsia="Calibri"/>
          <w:szCs w:val="24"/>
        </w:rPr>
        <w:t xml:space="preserve"> punkte nurodytos informacijos gavimo dienos raštu informuoja subteikėjus apie tiesioginio atsiskaitymo galimybę;</w:t>
      </w:r>
    </w:p>
    <w:p w14:paraId="20F35868"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r w:rsidRPr="009E44A4">
        <w:rPr>
          <w:rFonts w:eastAsia="Calibri"/>
          <w:szCs w:val="24"/>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9E44A4">
        <w:rPr>
          <w:rFonts w:eastAsia="Calibri"/>
          <w:szCs w:val="24"/>
        </w:rPr>
        <w:t>subtiekimo</w:t>
      </w:r>
      <w:proofErr w:type="spellEnd"/>
      <w:r w:rsidRPr="009E44A4">
        <w:rPr>
          <w:rFonts w:eastAsia="Calibri"/>
          <w:szCs w:val="24"/>
        </w:rPr>
        <w:t xml:space="preserve"> sutartyje nustatytus reikalavimus. Trišalėje sutartyje atsiskaitymo su subteikėju tvarka bus nustatoma vadovaujantis Sutartyje numatyta atsiskaitymo tvarka;</w:t>
      </w:r>
    </w:p>
    <w:p w14:paraId="3293605A"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r w:rsidRPr="009E44A4">
        <w:rPr>
          <w:rFonts w:eastAsia="Calibri"/>
          <w:szCs w:val="24"/>
        </w:rPr>
        <w:t>Paslaugų teikėjas turi teisę prieštarauti nepagrįstiems mokėjimams, pateikdamas raštišką tokio prieštaravimo Klientui ir subteikėjui pagrindimą;</w:t>
      </w:r>
    </w:p>
    <w:p w14:paraId="5AE43CFA"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r w:rsidRPr="009E44A4">
        <w:rPr>
          <w:rFonts w:eastAsia="Calibri"/>
          <w:szCs w:val="24"/>
        </w:rPr>
        <w:t>tiesioginio atsiskaitymo su subteikėjais galimybė nekeičia Paslaugų teikėjo atsakomybės dėl Sutarties įvykdymo.</w:t>
      </w:r>
    </w:p>
    <w:p w14:paraId="01042C53" w14:textId="77777777" w:rsidR="009E44A4" w:rsidRPr="009E44A4" w:rsidRDefault="009E44A4">
      <w:pPr>
        <w:pStyle w:val="Sraopastraipa"/>
        <w:numPr>
          <w:ilvl w:val="1"/>
          <w:numId w:val="26"/>
        </w:numPr>
        <w:suppressAutoHyphens/>
        <w:autoSpaceDN w:val="0"/>
        <w:ind w:left="0" w:firstLine="567"/>
        <w:contextualSpacing w:val="0"/>
        <w:textAlignment w:val="baseline"/>
        <w:rPr>
          <w:szCs w:val="24"/>
        </w:rPr>
      </w:pPr>
      <w:r w:rsidRPr="009E44A4">
        <w:rPr>
          <w:rFonts w:eastAsia="Calibri"/>
          <w:szCs w:val="24"/>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1825160A" w14:textId="77777777" w:rsidR="009E44A4" w:rsidRPr="009E44A4" w:rsidRDefault="009E44A4">
      <w:pPr>
        <w:pStyle w:val="Sraopastraipa"/>
        <w:numPr>
          <w:ilvl w:val="1"/>
          <w:numId w:val="26"/>
        </w:numPr>
        <w:suppressAutoHyphens/>
        <w:autoSpaceDN w:val="0"/>
        <w:ind w:left="0" w:firstLine="567"/>
        <w:contextualSpacing w:val="0"/>
        <w:textAlignment w:val="baseline"/>
        <w:rPr>
          <w:szCs w:val="24"/>
        </w:rPr>
      </w:pPr>
      <w:r w:rsidRPr="009E44A4">
        <w:rPr>
          <w:rFonts w:eastAsia="Calibri"/>
          <w:szCs w:val="24"/>
        </w:rPr>
        <w:t>Vykdant Sutartį, sąskaitos faktūros priimamos ir apdorojamos vadovaujantis Lietuvos Respublikos finansinės apskaitos įstatymo 6 straipsnio 4 dalimi, išskyrus Viešųjų pirkimų įstatymo 22 straipsnio 12 dalyje nustatytus atvejus.</w:t>
      </w:r>
    </w:p>
    <w:p w14:paraId="61CB45B7" w14:textId="77777777" w:rsidR="009E44A4" w:rsidRPr="009E44A4" w:rsidRDefault="009E44A4">
      <w:pPr>
        <w:pStyle w:val="Sraopastraipa"/>
        <w:numPr>
          <w:ilvl w:val="1"/>
          <w:numId w:val="26"/>
        </w:numPr>
        <w:suppressAutoHyphens/>
        <w:autoSpaceDN w:val="0"/>
        <w:ind w:left="0" w:firstLine="567"/>
        <w:contextualSpacing w:val="0"/>
        <w:textAlignment w:val="baseline"/>
        <w:rPr>
          <w:szCs w:val="24"/>
        </w:rPr>
      </w:pPr>
      <w:r w:rsidRPr="009E44A4">
        <w:rPr>
          <w:rFonts w:eastAsia="Calibri"/>
          <w:szCs w:val="24"/>
        </w:rPr>
        <w:t>Sutarties kaina (įkainiai) be PVM pagal bendro kainų lygio kitimą bus perskaičiuojama (-i) tokia tvarka:</w:t>
      </w:r>
    </w:p>
    <w:p w14:paraId="4E3E58C8"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r w:rsidRPr="009E44A4">
        <w:rPr>
          <w:szCs w:val="24"/>
        </w:rPr>
        <w:t>duomenys, kuriais remiamasi vertinant kainų (įkainių) lygio kitimą: BĮ Valstybės duomenų agentūros Oficialiosios statistikos portalo svetainėje (</w:t>
      </w:r>
      <w:hyperlink r:id="rId22" w:history="1">
        <w:r w:rsidRPr="009E44A4">
          <w:rPr>
            <w:rStyle w:val="Hipersaitas"/>
            <w:szCs w:val="24"/>
          </w:rPr>
          <w:t>https://osp.stat.gov.lt/</w:t>
        </w:r>
      </w:hyperlink>
      <w:r w:rsidRPr="009E44A4">
        <w:rPr>
          <w:szCs w:val="24"/>
        </w:rPr>
        <w:t xml:space="preserve">) </w:t>
      </w:r>
      <w:r w:rsidRPr="009E44A4">
        <w:rPr>
          <w:bCs/>
          <w:szCs w:val="24"/>
        </w:rPr>
        <w:t>skelbiamas indeksas;</w:t>
      </w:r>
    </w:p>
    <w:p w14:paraId="48E0C3FA"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r w:rsidRPr="009E44A4">
        <w:rPr>
          <w:szCs w:val="24"/>
        </w:rPr>
        <w:t>perskaičiavimo formulė:</w:t>
      </w:r>
    </w:p>
    <w:p w14:paraId="71CB270F" w14:textId="77777777" w:rsidR="009E44A4" w:rsidRPr="009E44A4" w:rsidRDefault="009E44A4" w:rsidP="009E44A4">
      <w:pPr>
        <w:spacing w:after="0" w:line="240" w:lineRule="auto"/>
        <w:ind w:firstLine="567"/>
        <w:jc w:val="both"/>
        <w:rPr>
          <w:rFonts w:ascii="Times New Roman" w:hAnsi="Times New Roman" w:cs="Times New Roman"/>
          <w:sz w:val="24"/>
          <w:szCs w:val="24"/>
        </w:rPr>
      </w:pPr>
      <w:r w:rsidRPr="009E44A4">
        <w:rPr>
          <w:rFonts w:ascii="Times New Roman" w:hAnsi="Times New Roman" w:cs="Times New Roman"/>
          <w:b/>
          <w:bCs/>
          <w:sz w:val="24"/>
          <w:szCs w:val="24"/>
        </w:rPr>
        <w:t xml:space="preserve">P </w:t>
      </w:r>
      <w:r w:rsidRPr="009E44A4">
        <w:rPr>
          <w:rFonts w:ascii="Times New Roman" w:hAnsi="Times New Roman" w:cs="Times New Roman"/>
          <w:b/>
          <w:bCs/>
          <w:sz w:val="24"/>
          <w:szCs w:val="24"/>
          <w:lang w:val="en-US"/>
        </w:rPr>
        <w:t xml:space="preserve">= </w:t>
      </w:r>
      <w:proofErr w:type="spellStart"/>
      <w:r w:rsidRPr="009E44A4">
        <w:rPr>
          <w:rFonts w:ascii="Times New Roman" w:hAnsi="Times New Roman" w:cs="Times New Roman"/>
          <w:b/>
          <w:bCs/>
          <w:sz w:val="24"/>
          <w:szCs w:val="24"/>
        </w:rPr>
        <w:t>Ln</w:t>
      </w:r>
      <w:proofErr w:type="spellEnd"/>
      <w:r w:rsidRPr="009E44A4">
        <w:rPr>
          <w:rFonts w:ascii="Times New Roman" w:hAnsi="Times New Roman" w:cs="Times New Roman"/>
          <w:b/>
          <w:bCs/>
          <w:sz w:val="24"/>
          <w:szCs w:val="24"/>
        </w:rPr>
        <w:t>/</w:t>
      </w:r>
      <w:proofErr w:type="spellStart"/>
      <w:r w:rsidRPr="009E44A4">
        <w:rPr>
          <w:rFonts w:ascii="Times New Roman" w:hAnsi="Times New Roman" w:cs="Times New Roman"/>
          <w:b/>
          <w:bCs/>
          <w:sz w:val="24"/>
          <w:szCs w:val="24"/>
        </w:rPr>
        <w:t>Lo</w:t>
      </w:r>
      <w:proofErr w:type="spellEnd"/>
      <w:r w:rsidRPr="009E44A4">
        <w:rPr>
          <w:rFonts w:ascii="Times New Roman" w:hAnsi="Times New Roman" w:cs="Times New Roman"/>
          <w:b/>
          <w:bCs/>
          <w:sz w:val="24"/>
          <w:szCs w:val="24"/>
        </w:rPr>
        <w:t>;</w:t>
      </w:r>
    </w:p>
    <w:p w14:paraId="19A6511B" w14:textId="77777777" w:rsidR="009E44A4" w:rsidRPr="009E44A4" w:rsidRDefault="009E44A4" w:rsidP="009E44A4">
      <w:pPr>
        <w:spacing w:after="0" w:line="240" w:lineRule="auto"/>
        <w:ind w:firstLine="567"/>
        <w:jc w:val="both"/>
        <w:rPr>
          <w:rFonts w:ascii="Times New Roman" w:hAnsi="Times New Roman" w:cs="Times New Roman"/>
          <w:bCs/>
          <w:sz w:val="24"/>
          <w:szCs w:val="24"/>
        </w:rPr>
      </w:pPr>
      <w:r w:rsidRPr="009E44A4">
        <w:rPr>
          <w:rFonts w:ascii="Times New Roman" w:hAnsi="Times New Roman" w:cs="Times New Roman"/>
          <w:bCs/>
          <w:sz w:val="24"/>
          <w:szCs w:val="24"/>
        </w:rPr>
        <w:t>čia:</w:t>
      </w:r>
    </w:p>
    <w:p w14:paraId="1C822698" w14:textId="77777777" w:rsidR="009E44A4" w:rsidRPr="009E44A4" w:rsidRDefault="009E44A4" w:rsidP="009E44A4">
      <w:pPr>
        <w:spacing w:after="0" w:line="240" w:lineRule="auto"/>
        <w:ind w:firstLine="567"/>
        <w:jc w:val="both"/>
        <w:rPr>
          <w:rFonts w:ascii="Times New Roman" w:hAnsi="Times New Roman" w:cs="Times New Roman"/>
          <w:sz w:val="24"/>
          <w:szCs w:val="24"/>
        </w:rPr>
      </w:pPr>
      <w:r w:rsidRPr="009E44A4">
        <w:rPr>
          <w:rFonts w:ascii="Times New Roman" w:hAnsi="Times New Roman" w:cs="Times New Roman"/>
          <w:b/>
          <w:bCs/>
          <w:sz w:val="24"/>
          <w:szCs w:val="24"/>
        </w:rPr>
        <w:t>P</w:t>
      </w:r>
      <w:r w:rsidRPr="009E44A4">
        <w:rPr>
          <w:rFonts w:ascii="Times New Roman" w:hAnsi="Times New Roman" w:cs="Times New Roman"/>
          <w:bCs/>
          <w:sz w:val="24"/>
          <w:szCs w:val="24"/>
        </w:rPr>
        <w:t xml:space="preserve"> – pataisymo daugiklis. Pataisymo daugiklis skaičiuojamas keturių skaitmenų po kablelio tikslumu;</w:t>
      </w:r>
    </w:p>
    <w:p w14:paraId="480F4805" w14:textId="77777777" w:rsidR="009E44A4" w:rsidRPr="009E44A4" w:rsidRDefault="009E44A4" w:rsidP="009E44A4">
      <w:pPr>
        <w:spacing w:after="0" w:line="240" w:lineRule="auto"/>
        <w:ind w:firstLine="567"/>
        <w:jc w:val="both"/>
        <w:rPr>
          <w:rFonts w:ascii="Times New Roman" w:hAnsi="Times New Roman" w:cs="Times New Roman"/>
          <w:sz w:val="24"/>
          <w:szCs w:val="24"/>
          <w:lang w:val="sv-SE"/>
        </w:rPr>
      </w:pPr>
      <w:proofErr w:type="spellStart"/>
      <w:r w:rsidRPr="009E44A4">
        <w:rPr>
          <w:rFonts w:ascii="Times New Roman" w:hAnsi="Times New Roman" w:cs="Times New Roman"/>
          <w:b/>
          <w:sz w:val="24"/>
          <w:szCs w:val="24"/>
        </w:rPr>
        <w:t>Ln</w:t>
      </w:r>
      <w:proofErr w:type="spellEnd"/>
      <w:r w:rsidRPr="009E44A4">
        <w:rPr>
          <w:rFonts w:ascii="Times New Roman" w:hAnsi="Times New Roman" w:cs="Times New Roman"/>
          <w:sz w:val="24"/>
          <w:szCs w:val="24"/>
        </w:rPr>
        <w:t xml:space="preserve"> – n mėnesio kainos indeksas (perskaičiavimo metu skelbiamas naujausias indeksas);</w:t>
      </w:r>
    </w:p>
    <w:p w14:paraId="0D4AC781" w14:textId="77777777" w:rsidR="009E44A4" w:rsidRPr="009E44A4" w:rsidRDefault="009E44A4" w:rsidP="009E44A4">
      <w:pPr>
        <w:keepNext/>
        <w:tabs>
          <w:tab w:val="right" w:pos="9214"/>
        </w:tabs>
        <w:spacing w:after="0" w:line="240" w:lineRule="auto"/>
        <w:ind w:firstLine="567"/>
        <w:jc w:val="both"/>
        <w:outlineLvl w:val="1"/>
        <w:rPr>
          <w:rFonts w:ascii="Times New Roman" w:hAnsi="Times New Roman" w:cs="Times New Roman"/>
          <w:bCs/>
          <w:sz w:val="24"/>
          <w:szCs w:val="24"/>
        </w:rPr>
      </w:pPr>
      <w:proofErr w:type="spellStart"/>
      <w:r w:rsidRPr="009E44A4">
        <w:rPr>
          <w:rFonts w:ascii="Times New Roman" w:hAnsi="Times New Roman" w:cs="Times New Roman"/>
          <w:b/>
          <w:bCs/>
          <w:sz w:val="24"/>
          <w:szCs w:val="24"/>
        </w:rPr>
        <w:t>Lo</w:t>
      </w:r>
      <w:proofErr w:type="spellEnd"/>
      <w:r w:rsidRPr="009E44A4">
        <w:rPr>
          <w:rFonts w:ascii="Times New Roman" w:hAnsi="Times New Roman" w:cs="Times New Roman"/>
          <w:b/>
          <w:bCs/>
          <w:sz w:val="24"/>
          <w:szCs w:val="24"/>
        </w:rPr>
        <w:t xml:space="preserve"> </w:t>
      </w:r>
      <w:r w:rsidRPr="009E44A4">
        <w:rPr>
          <w:rFonts w:ascii="Times New Roman" w:hAnsi="Times New Roman" w:cs="Times New Roman"/>
          <w:bCs/>
          <w:sz w:val="24"/>
          <w:szCs w:val="24"/>
        </w:rPr>
        <w:t>– bazinės kainos indeksas (pasiūlymų pateikimo termino pabaigos indeksas, o jei įkainiai jau buvo perskaičiuoti – perskaičiavimui taikytas paskutinis indeksas);</w:t>
      </w:r>
    </w:p>
    <w:p w14:paraId="08D4519F" w14:textId="77777777" w:rsidR="009E44A4" w:rsidRPr="009E44A4" w:rsidRDefault="009E44A4" w:rsidP="009E44A4">
      <w:pPr>
        <w:keepNext/>
        <w:tabs>
          <w:tab w:val="right" w:pos="9214"/>
        </w:tabs>
        <w:spacing w:after="0" w:line="240" w:lineRule="auto"/>
        <w:ind w:firstLine="567"/>
        <w:jc w:val="both"/>
        <w:outlineLvl w:val="1"/>
        <w:rPr>
          <w:rFonts w:ascii="Times New Roman" w:hAnsi="Times New Roman" w:cs="Times New Roman"/>
          <w:sz w:val="24"/>
          <w:szCs w:val="24"/>
        </w:rPr>
      </w:pPr>
      <w:r w:rsidRPr="009E44A4">
        <w:rPr>
          <w:rFonts w:ascii="Times New Roman" w:hAnsi="Times New Roman" w:cs="Times New Roman"/>
          <w:bCs/>
          <w:sz w:val="24"/>
          <w:szCs w:val="24"/>
        </w:rPr>
        <w:t>Perskaičiavimo metu galiojantys Sutarties įkainiai perskaičiuojami padauginant juos iš pataisymo daugiklio P;</w:t>
      </w:r>
    </w:p>
    <w:p w14:paraId="544BE540"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r w:rsidRPr="009E44A4">
        <w:rPr>
          <w:szCs w:val="24"/>
        </w:rPr>
        <w:t xml:space="preserve">perskaičiuotos kainos (įkainių) įforminimas: kainos (įkainių) perskaičiavimas įforminamas dvišaliu Kliento ir Paslaugų teikėjo pasirašomu papildomu susitarimu. Nei viena iš Šalių neturi </w:t>
      </w:r>
      <w:proofErr w:type="spellStart"/>
      <w:r w:rsidRPr="009E44A4">
        <w:rPr>
          <w:szCs w:val="24"/>
        </w:rPr>
        <w:t>teisės</w:t>
      </w:r>
      <w:proofErr w:type="spellEnd"/>
      <w:r w:rsidRPr="009E44A4">
        <w:rPr>
          <w:szCs w:val="24"/>
        </w:rPr>
        <w:t xml:space="preserve"> atsisakyti pasirašyti tokio susitarimo be </w:t>
      </w:r>
      <w:proofErr w:type="spellStart"/>
      <w:r w:rsidRPr="009E44A4">
        <w:rPr>
          <w:szCs w:val="24"/>
        </w:rPr>
        <w:t>pagrįstu</w:t>
      </w:r>
      <w:proofErr w:type="spellEnd"/>
      <w:r w:rsidRPr="009E44A4">
        <w:rPr>
          <w:szCs w:val="24"/>
        </w:rPr>
        <w:t xml:space="preserve">̨ </w:t>
      </w:r>
      <w:proofErr w:type="spellStart"/>
      <w:r w:rsidRPr="009E44A4">
        <w:rPr>
          <w:szCs w:val="24"/>
        </w:rPr>
        <w:t>priežasčiu</w:t>
      </w:r>
      <w:proofErr w:type="spellEnd"/>
      <w:r w:rsidRPr="009E44A4">
        <w:rPr>
          <w:szCs w:val="24"/>
        </w:rPr>
        <w:t>̨. Prie Sutarties kainos perskaičiavimo yra būtina pridėti šiuos Sutarties šalių įgaliotų atstovų pasirašytus priedus: kainos Eur be PVM perskaičiavimą pagrindžiančius dokumentus, skaičiavimą pagrindžiančius dokumentus;</w:t>
      </w:r>
    </w:p>
    <w:p w14:paraId="7EA6B3B2"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r w:rsidRPr="009E44A4">
        <w:rPr>
          <w:szCs w:val="24"/>
        </w:rPr>
        <w:t xml:space="preserve">kaina Eur be PVM laikoma </w:t>
      </w:r>
      <w:proofErr w:type="spellStart"/>
      <w:r w:rsidRPr="009E44A4">
        <w:rPr>
          <w:szCs w:val="24"/>
        </w:rPr>
        <w:t>perskaičiuota</w:t>
      </w:r>
      <w:proofErr w:type="spellEnd"/>
      <w:r w:rsidRPr="009E44A4">
        <w:rPr>
          <w:szCs w:val="24"/>
        </w:rPr>
        <w:t xml:space="preserve">, kai Sutarties Šalys pasirašo </w:t>
      </w:r>
      <w:proofErr w:type="spellStart"/>
      <w:r w:rsidRPr="009E44A4">
        <w:rPr>
          <w:szCs w:val="24"/>
        </w:rPr>
        <w:t>susitarima</w:t>
      </w:r>
      <w:proofErr w:type="spellEnd"/>
      <w:r w:rsidRPr="009E44A4">
        <w:rPr>
          <w:szCs w:val="24"/>
        </w:rPr>
        <w:t xml:space="preserve">̨ </w:t>
      </w:r>
      <w:proofErr w:type="spellStart"/>
      <w:r w:rsidRPr="009E44A4">
        <w:rPr>
          <w:szCs w:val="24"/>
        </w:rPr>
        <w:t>dėl</w:t>
      </w:r>
      <w:proofErr w:type="spellEnd"/>
      <w:r w:rsidRPr="009E44A4">
        <w:rPr>
          <w:szCs w:val="24"/>
        </w:rPr>
        <w:t xml:space="preserve"> kainos </w:t>
      </w:r>
      <w:proofErr w:type="spellStart"/>
      <w:r w:rsidRPr="009E44A4">
        <w:rPr>
          <w:szCs w:val="24"/>
        </w:rPr>
        <w:t>perskaičiavimo</w:t>
      </w:r>
      <w:proofErr w:type="spellEnd"/>
      <w:r w:rsidRPr="009E44A4">
        <w:rPr>
          <w:szCs w:val="24"/>
        </w:rPr>
        <w:t>. Perskaičiuota kaina (įkainiai) pradedama (-i) taikyti nuo kitos dienos po susitarimo dėl Sutarties kainos perskaičiavimo pasirašymo;</w:t>
      </w:r>
    </w:p>
    <w:p w14:paraId="5C489FA2"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r w:rsidRPr="009E44A4">
        <w:rPr>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9E44A4">
        <w:rPr>
          <w:szCs w:val="24"/>
        </w:rPr>
        <w:t>Lo</w:t>
      </w:r>
      <w:proofErr w:type="spellEnd"/>
      <w:r w:rsidRPr="009E44A4">
        <w:rPr>
          <w:szCs w:val="24"/>
        </w:rPr>
        <w:t>) ir jo datą, n mėnesio kainos indeksą (</w:t>
      </w:r>
      <w:proofErr w:type="spellStart"/>
      <w:r w:rsidRPr="009E44A4">
        <w:rPr>
          <w:szCs w:val="24"/>
        </w:rPr>
        <w:t>Ln</w:t>
      </w:r>
      <w:proofErr w:type="spellEnd"/>
      <w:r w:rsidRPr="009E44A4">
        <w:rPr>
          <w:szCs w:val="24"/>
        </w:rPr>
        <w:t>) ir jo datą, pataisymo daugiklį (P), perskaičiuotą fiksuotos kainos sumą arba perskaičiuotus fiksuotus įkainius, perskaičiuotą pradinės Sutarties vertę ir kitą perskaičiavimui reikšmingą informaciją;</w:t>
      </w:r>
    </w:p>
    <w:p w14:paraId="69210050"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bookmarkStart w:id="32" w:name="_Hlk156892683"/>
      <w:r w:rsidRPr="009E44A4">
        <w:rPr>
          <w:szCs w:val="24"/>
        </w:rPr>
        <w:lastRenderedPageBreak/>
        <w:t>perskaičiuota kaina (įkainiai) taikoma tik nesuteiktoms Paslaugoms</w:t>
      </w:r>
      <w:r w:rsidRPr="009E44A4">
        <w:rPr>
          <w:rFonts w:eastAsia="Calibri"/>
          <w:szCs w:val="24"/>
        </w:rPr>
        <w:t>, dėl kurių nėra pasirašyti perdavimo-priėmimo aktai</w:t>
      </w:r>
      <w:r w:rsidRPr="009E44A4">
        <w:rPr>
          <w:szCs w:val="24"/>
        </w:rPr>
        <w:t>;</w:t>
      </w:r>
    </w:p>
    <w:bookmarkEnd w:id="32"/>
    <w:p w14:paraId="3215DD92" w14:textId="77777777" w:rsidR="009E44A4" w:rsidRPr="009E44A4" w:rsidRDefault="009E44A4">
      <w:pPr>
        <w:pStyle w:val="Sraopastraipa"/>
        <w:numPr>
          <w:ilvl w:val="2"/>
          <w:numId w:val="26"/>
        </w:numPr>
        <w:suppressAutoHyphens/>
        <w:autoSpaceDN w:val="0"/>
        <w:ind w:left="0" w:firstLine="567"/>
        <w:contextualSpacing w:val="0"/>
        <w:textAlignment w:val="baseline"/>
        <w:rPr>
          <w:szCs w:val="24"/>
        </w:rPr>
      </w:pPr>
      <w:r w:rsidRPr="009E44A4">
        <w:rPr>
          <w:szCs w:val="24"/>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33" w:name="_Ref40885896"/>
    </w:p>
    <w:p w14:paraId="0BE20215" w14:textId="77777777" w:rsidR="009E44A4" w:rsidRPr="009E44A4" w:rsidRDefault="009E44A4">
      <w:pPr>
        <w:pStyle w:val="Sraopastraipa"/>
        <w:numPr>
          <w:ilvl w:val="1"/>
          <w:numId w:val="26"/>
        </w:numPr>
        <w:suppressAutoHyphens/>
        <w:autoSpaceDN w:val="0"/>
        <w:ind w:left="0" w:firstLine="567"/>
        <w:contextualSpacing w:val="0"/>
        <w:textAlignment w:val="baseline"/>
        <w:rPr>
          <w:szCs w:val="24"/>
        </w:rPr>
      </w:pPr>
      <w:r w:rsidRPr="009E44A4">
        <w:rPr>
          <w:bCs/>
          <w:iCs/>
          <w:szCs w:val="24"/>
        </w:rPr>
        <w:t xml:space="preserve">Paslaugų teikėjui gali būti mokamas avansas. </w:t>
      </w:r>
      <w:bookmarkEnd w:id="33"/>
      <w:r w:rsidRPr="009E44A4">
        <w:rPr>
          <w:bCs/>
          <w:iCs/>
          <w:szCs w:val="24"/>
        </w:rPr>
        <w:t xml:space="preserve">Konkretus avanso dydis nustatomas Specialiosiose sutarties sąlygose. Paslaugų teikėjui išmokėto avanso suma išskaičiuojama iš pirmiausiai mokėtinų sumų. </w:t>
      </w:r>
      <w:r w:rsidRPr="009E44A4">
        <w:rPr>
          <w:szCs w:val="24"/>
        </w:rPr>
        <w:t>Reikalavimai avanso užtikrinimui nustatyti Bendrųjų sutarties sąlygų VIII skyriuje „Sutarties įvykdymo užtikrinimas“.</w:t>
      </w:r>
      <w:r w:rsidRPr="009E44A4">
        <w:rPr>
          <w:bCs/>
          <w:iCs/>
          <w:szCs w:val="24"/>
          <w:shd w:val="clear" w:color="auto" w:fill="D3D3D3"/>
        </w:rPr>
        <w:t xml:space="preserve"> </w:t>
      </w:r>
      <w:bookmarkStart w:id="34" w:name="_Hlk53487935"/>
      <w:bookmarkEnd w:id="30"/>
    </w:p>
    <w:p w14:paraId="7876A383" w14:textId="77777777" w:rsidR="009E44A4" w:rsidRPr="009E44A4" w:rsidRDefault="009E44A4" w:rsidP="009E44A4">
      <w:pPr>
        <w:spacing w:after="0" w:line="240" w:lineRule="auto"/>
        <w:jc w:val="both"/>
        <w:rPr>
          <w:rFonts w:ascii="Times New Roman" w:hAnsi="Times New Roman" w:cs="Times New Roman"/>
          <w:sz w:val="24"/>
          <w:szCs w:val="24"/>
        </w:rPr>
      </w:pPr>
    </w:p>
    <w:p w14:paraId="7A6BC828"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hAnsi="Times New Roman" w:cs="Times New Roman"/>
          <w:b/>
          <w:bCs/>
          <w:sz w:val="24"/>
          <w:szCs w:val="24"/>
        </w:rPr>
        <w:t>VIII. SUTARTIES ĮVYKDYMO UŽTIKRINIMAS</w:t>
      </w:r>
    </w:p>
    <w:p w14:paraId="13EA9235" w14:textId="77777777" w:rsidR="009E44A4" w:rsidRPr="009E44A4" w:rsidRDefault="009E44A4" w:rsidP="009E44A4">
      <w:pPr>
        <w:spacing w:after="0" w:line="240" w:lineRule="auto"/>
        <w:jc w:val="both"/>
        <w:rPr>
          <w:rFonts w:ascii="Times New Roman" w:hAnsi="Times New Roman" w:cs="Times New Roman"/>
          <w:sz w:val="24"/>
          <w:szCs w:val="24"/>
        </w:rPr>
      </w:pPr>
    </w:p>
    <w:p w14:paraId="28F7AF7B" w14:textId="77777777" w:rsidR="009E44A4" w:rsidRPr="009E44A4" w:rsidRDefault="009E44A4">
      <w:pPr>
        <w:pStyle w:val="Sraopastraipa"/>
        <w:numPr>
          <w:ilvl w:val="1"/>
          <w:numId w:val="27"/>
        </w:numPr>
        <w:suppressAutoHyphens/>
        <w:autoSpaceDN w:val="0"/>
        <w:ind w:left="0" w:firstLine="567"/>
        <w:contextualSpacing w:val="0"/>
        <w:textAlignment w:val="baseline"/>
        <w:rPr>
          <w:szCs w:val="24"/>
        </w:rPr>
      </w:pPr>
      <w:r w:rsidRPr="009E44A4">
        <w:rPr>
          <w:spacing w:val="-5"/>
          <w:szCs w:val="24"/>
        </w:rPr>
        <w:t>Sutarties įvykdymas turi būti užtikrinamas užstatu, besąlygine ir neatšaukiama banko garantija arba besąlyginiu ir neatšaukiamu draudimo bendrovės laidavimo draudimu (toliau – laidavimo draudimas). Sutarties</w:t>
      </w:r>
      <w:r w:rsidRPr="009E44A4">
        <w:rPr>
          <w:spacing w:val="1"/>
          <w:szCs w:val="24"/>
        </w:rPr>
        <w:t xml:space="preserve"> įvykdymo užtikrinimo konkretus dydis ir būdas yra numatytas Specialiosiose sutarties sąlygose.</w:t>
      </w:r>
    </w:p>
    <w:p w14:paraId="4113CC50" w14:textId="77777777" w:rsidR="009E44A4" w:rsidRPr="009E44A4" w:rsidRDefault="009E44A4">
      <w:pPr>
        <w:pStyle w:val="Sraopastraipa"/>
        <w:numPr>
          <w:ilvl w:val="1"/>
          <w:numId w:val="27"/>
        </w:numPr>
        <w:suppressAutoHyphens/>
        <w:autoSpaceDN w:val="0"/>
        <w:ind w:left="0" w:firstLine="567"/>
        <w:contextualSpacing w:val="0"/>
        <w:textAlignment w:val="baseline"/>
        <w:rPr>
          <w:szCs w:val="24"/>
        </w:rPr>
      </w:pPr>
      <w:r w:rsidRPr="009E44A4">
        <w:rPr>
          <w:spacing w:val="1"/>
          <w:szCs w:val="24"/>
        </w:rPr>
        <w:t>Paslaugų teikėjas ne vėliau kaip per 10 (dešimt) darbo dienų nuo Sutarties pasirašymo dienos privalo pateikti Klientui Specialiosiose sutarties sąlygose nurodytos sumos dydžio Sutarties įvykdymo užtikrinimą</w:t>
      </w:r>
      <w:r w:rsidRPr="009E44A4">
        <w:rPr>
          <w:szCs w:val="24"/>
        </w:rPr>
        <w:t>.</w:t>
      </w:r>
    </w:p>
    <w:p w14:paraId="2F91EF9B" w14:textId="77777777" w:rsidR="009E44A4" w:rsidRPr="009E44A4" w:rsidRDefault="009E44A4">
      <w:pPr>
        <w:pStyle w:val="Sraopastraipa"/>
        <w:numPr>
          <w:ilvl w:val="1"/>
          <w:numId w:val="27"/>
        </w:numPr>
        <w:suppressAutoHyphens/>
        <w:autoSpaceDN w:val="0"/>
        <w:ind w:left="0" w:firstLine="567"/>
        <w:contextualSpacing w:val="0"/>
        <w:textAlignment w:val="baseline"/>
        <w:rPr>
          <w:szCs w:val="24"/>
        </w:rPr>
      </w:pPr>
      <w:r w:rsidRPr="009E44A4">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CA1DF49" w14:textId="77777777" w:rsidR="009E44A4" w:rsidRPr="009E44A4" w:rsidRDefault="009E44A4">
      <w:pPr>
        <w:pStyle w:val="Sraopastraipa"/>
        <w:numPr>
          <w:ilvl w:val="1"/>
          <w:numId w:val="27"/>
        </w:numPr>
        <w:suppressAutoHyphens/>
        <w:autoSpaceDN w:val="0"/>
        <w:ind w:left="0" w:firstLine="567"/>
        <w:contextualSpacing w:val="0"/>
        <w:textAlignment w:val="baseline"/>
        <w:rPr>
          <w:szCs w:val="24"/>
        </w:rPr>
      </w:pPr>
      <w:r w:rsidRPr="009E44A4">
        <w:rPr>
          <w:szCs w:val="24"/>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9E44A4">
        <w:rPr>
          <w:szCs w:val="24"/>
        </w:rPr>
        <w:t>Luminor</w:t>
      </w:r>
      <w:proofErr w:type="spellEnd"/>
      <w:r w:rsidRPr="009E44A4">
        <w:rPr>
          <w:szCs w:val="24"/>
        </w:rPr>
        <w:t xml:space="preserve"> Bank AS Lietuvos skyriaus banke.</w:t>
      </w:r>
    </w:p>
    <w:p w14:paraId="38FF9C0E" w14:textId="77777777" w:rsidR="009E44A4" w:rsidRPr="009E44A4" w:rsidRDefault="009E44A4">
      <w:pPr>
        <w:pStyle w:val="Sraopastraipa"/>
        <w:numPr>
          <w:ilvl w:val="1"/>
          <w:numId w:val="27"/>
        </w:numPr>
        <w:suppressAutoHyphens/>
        <w:autoSpaceDN w:val="0"/>
        <w:ind w:left="0" w:firstLine="567"/>
        <w:contextualSpacing w:val="0"/>
        <w:textAlignment w:val="baseline"/>
        <w:rPr>
          <w:szCs w:val="24"/>
        </w:rPr>
      </w:pPr>
      <w:bookmarkStart w:id="35" w:name="_Ref54158276"/>
      <w:r w:rsidRPr="009E44A4">
        <w:rPr>
          <w:szCs w:val="24"/>
        </w:rPr>
        <w:t>Jeigu Paslaugų teikėjas Sutarties vykdymą užtikrina banko garantija ar laidavimo draudimu, Sutarties įvykdymo užtikrinimo dokumentas turi būti parengtas pagal pirkimo dokumentuose pateiktą formą tokiomis sąlygomis:</w:t>
      </w:r>
    </w:p>
    <w:p w14:paraId="4112A931" w14:textId="77777777" w:rsidR="009E44A4" w:rsidRPr="009E44A4" w:rsidRDefault="009E44A4">
      <w:pPr>
        <w:pStyle w:val="Sraopastraipa"/>
        <w:numPr>
          <w:ilvl w:val="2"/>
          <w:numId w:val="27"/>
        </w:numPr>
        <w:suppressAutoHyphens/>
        <w:autoSpaceDN w:val="0"/>
        <w:ind w:left="0" w:firstLine="567"/>
        <w:contextualSpacing w:val="0"/>
        <w:textAlignment w:val="baseline"/>
        <w:rPr>
          <w:szCs w:val="24"/>
        </w:rPr>
      </w:pPr>
      <w:r w:rsidRPr="009E44A4">
        <w:rPr>
          <w:szCs w:val="24"/>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35"/>
      <w:r w:rsidRPr="009E44A4">
        <w:rPr>
          <w:szCs w:val="24"/>
        </w:rPr>
        <w:t>;</w:t>
      </w:r>
    </w:p>
    <w:p w14:paraId="03F18A0E" w14:textId="77777777" w:rsidR="009E44A4" w:rsidRPr="009E44A4" w:rsidRDefault="009E44A4">
      <w:pPr>
        <w:pStyle w:val="Sraopastraipa"/>
        <w:numPr>
          <w:ilvl w:val="2"/>
          <w:numId w:val="27"/>
        </w:numPr>
        <w:suppressAutoHyphens/>
        <w:autoSpaceDN w:val="0"/>
        <w:ind w:left="0" w:firstLine="567"/>
        <w:contextualSpacing w:val="0"/>
        <w:textAlignment w:val="baseline"/>
        <w:rPr>
          <w:szCs w:val="24"/>
        </w:rPr>
      </w:pPr>
      <w:r w:rsidRPr="009E44A4">
        <w:rPr>
          <w:szCs w:val="24"/>
        </w:rPr>
        <w:t>garantas – bankas arba draudimo bendrovė;</w:t>
      </w:r>
    </w:p>
    <w:p w14:paraId="6449F8FA" w14:textId="77777777" w:rsidR="009E44A4" w:rsidRPr="009E44A4" w:rsidRDefault="009E44A4">
      <w:pPr>
        <w:pStyle w:val="Sraopastraipa"/>
        <w:numPr>
          <w:ilvl w:val="2"/>
          <w:numId w:val="27"/>
        </w:numPr>
        <w:suppressAutoHyphens/>
        <w:autoSpaceDN w:val="0"/>
        <w:ind w:left="0" w:firstLine="567"/>
        <w:contextualSpacing w:val="0"/>
        <w:textAlignment w:val="baseline"/>
        <w:rPr>
          <w:szCs w:val="24"/>
        </w:rPr>
      </w:pPr>
      <w:r w:rsidRPr="009E44A4">
        <w:rPr>
          <w:szCs w:val="24"/>
        </w:rPr>
        <w:t xml:space="preserve">garantijos (laidavimo draudimo) dalykas: </w:t>
      </w:r>
      <w:bookmarkStart w:id="36" w:name="_Hlk53476498"/>
      <w:r w:rsidRPr="009E44A4">
        <w:rPr>
          <w:szCs w:val="24"/>
        </w:rPr>
        <w:t xml:space="preserve">Klientas turi teisę pasinaudoti garantija (laidavimo draudimu) </w:t>
      </w:r>
      <w:bookmarkStart w:id="37" w:name="_Hlk53138304"/>
      <w:r w:rsidRPr="009E44A4">
        <w:rPr>
          <w:szCs w:val="24"/>
        </w:rPr>
        <w:t>dėl to, kad Paslaugų teikėjas pažeidė esminę (-</w:t>
      </w:r>
      <w:proofErr w:type="spellStart"/>
      <w:r w:rsidRPr="009E44A4">
        <w:rPr>
          <w:szCs w:val="24"/>
        </w:rPr>
        <w:t>es</w:t>
      </w:r>
      <w:proofErr w:type="spellEnd"/>
      <w:r w:rsidRPr="009E44A4">
        <w:rPr>
          <w:szCs w:val="24"/>
        </w:rPr>
        <w:t>) Sutarties sąlygą (-</w:t>
      </w:r>
      <w:proofErr w:type="spellStart"/>
      <w:r w:rsidRPr="009E44A4">
        <w:rPr>
          <w:szCs w:val="24"/>
        </w:rPr>
        <w:t>as</w:t>
      </w:r>
      <w:proofErr w:type="spellEnd"/>
      <w:r w:rsidRPr="009E44A4">
        <w:rPr>
          <w:szCs w:val="24"/>
        </w:rPr>
        <w:t>) ir (ar) kitus Specialiosiose sutarties sąlygose numatytus atvejus;</w:t>
      </w:r>
      <w:bookmarkEnd w:id="36"/>
      <w:bookmarkEnd w:id="37"/>
    </w:p>
    <w:p w14:paraId="04E16A03" w14:textId="77777777" w:rsidR="009E44A4" w:rsidRPr="009E44A4" w:rsidRDefault="009E44A4">
      <w:pPr>
        <w:pStyle w:val="Sraopastraipa"/>
        <w:numPr>
          <w:ilvl w:val="2"/>
          <w:numId w:val="27"/>
        </w:numPr>
        <w:suppressAutoHyphens/>
        <w:autoSpaceDN w:val="0"/>
        <w:ind w:left="0" w:firstLine="567"/>
        <w:contextualSpacing w:val="0"/>
        <w:textAlignment w:val="baseline"/>
        <w:rPr>
          <w:szCs w:val="24"/>
        </w:rPr>
      </w:pPr>
      <w:r w:rsidRPr="009E44A4">
        <w:rPr>
          <w:szCs w:val="24"/>
        </w:rPr>
        <w:t xml:space="preserve">garantijos (laidavimo draudimo) sumos išmokėjimo sąlygos ir tvarka: per 10 (dešimt) darbo dienų nuo pirmo raštiško Kliento pranešimo bankui ar draudimo bendrovei </w:t>
      </w:r>
      <w:bookmarkStart w:id="38" w:name="_Hlk53138341"/>
      <w:r w:rsidRPr="009E44A4">
        <w:rPr>
          <w:szCs w:val="24"/>
        </w:rPr>
        <w:t>apie Paslaugų teikėjo padarytą esminį (-</w:t>
      </w:r>
      <w:proofErr w:type="spellStart"/>
      <w:r w:rsidRPr="009E44A4">
        <w:rPr>
          <w:szCs w:val="24"/>
        </w:rPr>
        <w:t>ius</w:t>
      </w:r>
      <w:proofErr w:type="spellEnd"/>
      <w:r w:rsidRPr="009E44A4">
        <w:rPr>
          <w:szCs w:val="24"/>
        </w:rPr>
        <w:t>) pažeidimą (-</w:t>
      </w:r>
      <w:proofErr w:type="spellStart"/>
      <w:r w:rsidRPr="009E44A4">
        <w:rPr>
          <w:szCs w:val="24"/>
        </w:rPr>
        <w:t>us</w:t>
      </w:r>
      <w:proofErr w:type="spellEnd"/>
      <w:r w:rsidRPr="009E44A4">
        <w:rPr>
          <w:szCs w:val="24"/>
        </w:rPr>
        <w:t>) ir (ar) kitus Specialiosiose sutarties sąlygose numatytus atvejus</w:t>
      </w:r>
      <w:bookmarkEnd w:id="38"/>
      <w:r w:rsidRPr="009E44A4">
        <w:rPr>
          <w:szCs w:val="24"/>
        </w:rPr>
        <w:t>.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9E44A4">
        <w:rPr>
          <w:szCs w:val="24"/>
        </w:rPr>
        <w:t>es</w:t>
      </w:r>
      <w:proofErr w:type="spellEnd"/>
      <w:r w:rsidRPr="009E44A4">
        <w:rPr>
          <w:szCs w:val="24"/>
        </w:rPr>
        <w:t>) Sutarties sąlygą (-</w:t>
      </w:r>
      <w:proofErr w:type="spellStart"/>
      <w:r w:rsidRPr="009E44A4">
        <w:rPr>
          <w:szCs w:val="24"/>
        </w:rPr>
        <w:t>as</w:t>
      </w:r>
      <w:proofErr w:type="spellEnd"/>
      <w:r w:rsidRPr="009E44A4">
        <w:rPr>
          <w:szCs w:val="24"/>
        </w:rPr>
        <w:t>) ir (ar) kitus Specialiosiose sutarties sąlygose numatytus atvejus.</w:t>
      </w:r>
    </w:p>
    <w:p w14:paraId="56ACAABD" w14:textId="526196B2" w:rsidR="009E44A4" w:rsidRPr="009E44A4" w:rsidRDefault="009E44A4">
      <w:pPr>
        <w:pStyle w:val="Sraopastraipa"/>
        <w:numPr>
          <w:ilvl w:val="1"/>
          <w:numId w:val="27"/>
        </w:numPr>
        <w:suppressAutoHyphens/>
        <w:autoSpaceDN w:val="0"/>
        <w:ind w:left="0" w:firstLine="567"/>
        <w:contextualSpacing w:val="0"/>
        <w:textAlignment w:val="baseline"/>
        <w:rPr>
          <w:szCs w:val="24"/>
        </w:rPr>
      </w:pPr>
      <w:r w:rsidRPr="009E44A4">
        <w:rPr>
          <w:szCs w:val="24"/>
        </w:rPr>
        <w:t xml:space="preserve">Nepaisant Bendrųjų sutarties sąlygų </w:t>
      </w:r>
      <w:r w:rsidRPr="009E44A4">
        <w:rPr>
          <w:szCs w:val="24"/>
        </w:rPr>
        <w:fldChar w:fldCharType="begin"/>
      </w:r>
      <w:r w:rsidRPr="009E44A4">
        <w:rPr>
          <w:szCs w:val="24"/>
        </w:rPr>
        <w:instrText xml:space="preserve"> REF _Ref54158276 \r \h  \* MERGEFORMAT </w:instrText>
      </w:r>
      <w:r w:rsidRPr="009E44A4">
        <w:rPr>
          <w:szCs w:val="24"/>
        </w:rPr>
      </w:r>
      <w:r w:rsidRPr="009E44A4">
        <w:rPr>
          <w:szCs w:val="24"/>
        </w:rPr>
        <w:fldChar w:fldCharType="separate"/>
      </w:r>
      <w:r w:rsidRPr="009E44A4">
        <w:rPr>
          <w:szCs w:val="24"/>
        </w:rPr>
        <w:t>8.5</w:t>
      </w:r>
      <w:r w:rsidRPr="009E44A4">
        <w:rPr>
          <w:szCs w:val="24"/>
        </w:rPr>
        <w:fldChar w:fldCharType="end"/>
      </w:r>
      <w:r w:rsidRPr="009E44A4">
        <w:rPr>
          <w:szCs w:val="24"/>
        </w:rPr>
        <w:t xml:space="preserve"> punkto nuostatų, Paslaugų teikėjas atlygina Klientui dėl Paslaugų teikėjo kaltės atsiradusius nuostolius dėl esminių Sutarties sąlygų pažeidimo ir (ar) kitais Specialiosiose sutarties sąlygose numatytais atvejais.</w:t>
      </w:r>
    </w:p>
    <w:p w14:paraId="391EF099" w14:textId="77777777" w:rsidR="009E44A4" w:rsidRPr="009E44A4" w:rsidRDefault="009E44A4">
      <w:pPr>
        <w:pStyle w:val="Sraopastraipa"/>
        <w:numPr>
          <w:ilvl w:val="1"/>
          <w:numId w:val="27"/>
        </w:numPr>
        <w:suppressAutoHyphens/>
        <w:autoSpaceDN w:val="0"/>
        <w:ind w:left="0" w:firstLine="567"/>
        <w:contextualSpacing w:val="0"/>
        <w:textAlignment w:val="baseline"/>
        <w:rPr>
          <w:szCs w:val="24"/>
        </w:rPr>
      </w:pPr>
      <w:r w:rsidRPr="009E44A4">
        <w:rPr>
          <w:szCs w:val="24"/>
          <w:lang w:eastAsia="zh-CN"/>
        </w:rPr>
        <w:lastRenderedPageBreak/>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39" w:name="_Hlk150956541"/>
      <w:r w:rsidRPr="009E44A4">
        <w:rPr>
          <w:i/>
          <w:iCs/>
          <w:szCs w:val="24"/>
          <w:lang w:eastAsia="zh-CN"/>
        </w:rPr>
        <w:t xml:space="preserve">(taikoma, kai </w:t>
      </w:r>
      <w:r w:rsidRPr="009E44A4">
        <w:rPr>
          <w:i/>
          <w:iCs/>
          <w:spacing w:val="-5"/>
          <w:szCs w:val="24"/>
        </w:rPr>
        <w:t>Sutarties įvykdymas užtikrinamas užstatu)</w:t>
      </w:r>
      <w:bookmarkEnd w:id="39"/>
      <w:r w:rsidRPr="009E44A4">
        <w:rPr>
          <w:szCs w:val="24"/>
          <w:lang w:eastAsia="zh-CN"/>
        </w:rPr>
        <w:t>.</w:t>
      </w:r>
    </w:p>
    <w:p w14:paraId="7300F28C" w14:textId="77777777" w:rsidR="009E44A4" w:rsidRPr="009E44A4" w:rsidRDefault="009E44A4">
      <w:pPr>
        <w:pStyle w:val="Sraopastraipa"/>
        <w:numPr>
          <w:ilvl w:val="1"/>
          <w:numId w:val="27"/>
        </w:numPr>
        <w:suppressAutoHyphens/>
        <w:autoSpaceDN w:val="0"/>
        <w:ind w:left="0" w:firstLine="567"/>
        <w:contextualSpacing w:val="0"/>
        <w:textAlignment w:val="baseline"/>
        <w:rPr>
          <w:szCs w:val="24"/>
        </w:rPr>
      </w:pPr>
      <w:r w:rsidRPr="009E44A4">
        <w:rPr>
          <w:szCs w:val="24"/>
          <w:lang w:eastAsia="zh-CN"/>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9E44A4">
        <w:rPr>
          <w:i/>
          <w:iCs/>
          <w:szCs w:val="24"/>
        </w:rPr>
        <w:t>(</w:t>
      </w:r>
      <w:r w:rsidRPr="009E44A4">
        <w:rPr>
          <w:i/>
          <w:iCs/>
          <w:szCs w:val="24"/>
          <w:lang w:eastAsia="zh-CN"/>
        </w:rPr>
        <w:t xml:space="preserve">taikoma, kai </w:t>
      </w:r>
      <w:r w:rsidRPr="009E44A4">
        <w:rPr>
          <w:i/>
          <w:iCs/>
          <w:spacing w:val="-5"/>
          <w:szCs w:val="24"/>
        </w:rPr>
        <w:t>Sutarties įvykdymas turi užtikrinamas banko garantija arba laidavimo draudimu)</w:t>
      </w:r>
      <w:r w:rsidRPr="009E44A4">
        <w:rPr>
          <w:szCs w:val="24"/>
          <w:lang w:eastAsia="zh-CN"/>
        </w:rPr>
        <w:t>.</w:t>
      </w:r>
    </w:p>
    <w:p w14:paraId="0665E451" w14:textId="04DEFA04" w:rsidR="009E44A4" w:rsidRPr="009E44A4" w:rsidRDefault="009E44A4">
      <w:pPr>
        <w:pStyle w:val="Sraopastraipa"/>
        <w:numPr>
          <w:ilvl w:val="1"/>
          <w:numId w:val="27"/>
        </w:numPr>
        <w:suppressAutoHyphens/>
        <w:autoSpaceDN w:val="0"/>
        <w:ind w:left="0" w:firstLine="567"/>
        <w:contextualSpacing w:val="0"/>
        <w:textAlignment w:val="baseline"/>
        <w:rPr>
          <w:szCs w:val="24"/>
        </w:rPr>
      </w:pPr>
      <w:bookmarkStart w:id="40" w:name="_Ref54158303"/>
      <w:r w:rsidRPr="009E44A4">
        <w:rPr>
          <w:szCs w:val="24"/>
        </w:rPr>
        <w:t xml:space="preserve">Jei Paslaugų teikimo terminas yra ilgesnis negu 2 metai, Paslaugų teikėjas turi teisę pateikti 25 mėnesius galiojantį Sutarties įvykdymo užtikrinimą, tačiau privalo pratęsti šį užtikrinimo galiojimo terminą </w:t>
      </w:r>
      <w:r w:rsidRPr="009E44A4">
        <w:rPr>
          <w:szCs w:val="24"/>
        </w:rPr>
        <w:fldChar w:fldCharType="begin"/>
      </w:r>
      <w:r w:rsidRPr="009E44A4">
        <w:rPr>
          <w:szCs w:val="24"/>
        </w:rPr>
        <w:instrText xml:space="preserve"> REF _Ref138917722 \r \h  \* MERGEFORMAT </w:instrText>
      </w:r>
      <w:r w:rsidRPr="009E44A4">
        <w:rPr>
          <w:szCs w:val="24"/>
        </w:rPr>
      </w:r>
      <w:r w:rsidRPr="009E44A4">
        <w:rPr>
          <w:szCs w:val="24"/>
        </w:rPr>
        <w:fldChar w:fldCharType="separate"/>
      </w:r>
      <w:r w:rsidRPr="009E44A4">
        <w:rPr>
          <w:szCs w:val="24"/>
        </w:rPr>
        <w:t>8.10</w:t>
      </w:r>
      <w:r w:rsidRPr="009E44A4">
        <w:rPr>
          <w:szCs w:val="24"/>
        </w:rPr>
        <w:fldChar w:fldCharType="end"/>
      </w:r>
      <w:r w:rsidRPr="009E44A4">
        <w:rPr>
          <w:szCs w:val="24"/>
        </w:rPr>
        <w:t xml:space="preserve"> punkte nustatyta tvarka.</w:t>
      </w:r>
    </w:p>
    <w:p w14:paraId="0DF4A9DB" w14:textId="77777777" w:rsidR="009E44A4" w:rsidRPr="009E44A4" w:rsidRDefault="009E44A4">
      <w:pPr>
        <w:pStyle w:val="Sraopastraipa"/>
        <w:numPr>
          <w:ilvl w:val="1"/>
          <w:numId w:val="27"/>
        </w:numPr>
        <w:suppressAutoHyphens/>
        <w:autoSpaceDN w:val="0"/>
        <w:ind w:left="0" w:firstLine="567"/>
        <w:contextualSpacing w:val="0"/>
        <w:textAlignment w:val="baseline"/>
        <w:rPr>
          <w:szCs w:val="24"/>
        </w:rPr>
      </w:pPr>
      <w:bookmarkStart w:id="41" w:name="_Ref138917722"/>
      <w:r w:rsidRPr="009E44A4">
        <w:rPr>
          <w:rFonts w:eastAsia="Arial"/>
          <w:szCs w:val="24"/>
          <w:lang w:eastAsia="zh-CN"/>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40"/>
      <w:bookmarkEnd w:id="41"/>
    </w:p>
    <w:p w14:paraId="7E24F366" w14:textId="77777777" w:rsidR="009E44A4" w:rsidRPr="009E44A4" w:rsidRDefault="009E44A4">
      <w:pPr>
        <w:pStyle w:val="Sraopastraipa"/>
        <w:numPr>
          <w:ilvl w:val="1"/>
          <w:numId w:val="27"/>
        </w:numPr>
        <w:suppressAutoHyphens/>
        <w:autoSpaceDN w:val="0"/>
        <w:ind w:left="0" w:firstLine="567"/>
        <w:contextualSpacing w:val="0"/>
        <w:textAlignment w:val="baseline"/>
        <w:rPr>
          <w:szCs w:val="24"/>
        </w:rPr>
      </w:pPr>
      <w:bookmarkStart w:id="42" w:name="_Ref54158310"/>
      <w:r w:rsidRPr="009E44A4">
        <w:rPr>
          <w:rFonts w:eastAsia="Arial"/>
          <w:szCs w:val="24"/>
          <w:lang w:eastAsia="zh-CN"/>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42"/>
      <w:r w:rsidRPr="009E44A4">
        <w:rPr>
          <w:rFonts w:eastAsia="Arial"/>
          <w:szCs w:val="24"/>
          <w:lang w:eastAsia="zh-CN"/>
        </w:rPr>
        <w:t xml:space="preserve"> Vėlesni Sutarties ar kitų su ja susijusių dokumentų pakeitimai ar papildymai neturės įtakos Paslaugų teikėjo įsipareigojimų pagal Sutarties sąlygų įvykdymo užstatu, banko garantija ar laidavimo draudimu </w:t>
      </w:r>
      <w:proofErr w:type="spellStart"/>
      <w:r w:rsidRPr="009E44A4">
        <w:rPr>
          <w:rFonts w:eastAsia="Arial"/>
          <w:szCs w:val="24"/>
          <w:lang w:eastAsia="zh-CN"/>
        </w:rPr>
        <w:t>vykdytinumui</w:t>
      </w:r>
      <w:proofErr w:type="spellEnd"/>
      <w:r w:rsidRPr="009E44A4">
        <w:rPr>
          <w:rFonts w:eastAsia="Arial"/>
          <w:szCs w:val="24"/>
          <w:lang w:eastAsia="zh-CN"/>
        </w:rPr>
        <w:t xml:space="preserve"> ar apimčiai ir neatleis Paslaugų teikėjo nuo pilnutinio įsipareigojimų pagal Sutarties sąlygų įvykdymo užstatu, banko garantija ar laidavimo draudimu vykdymo.</w:t>
      </w:r>
    </w:p>
    <w:p w14:paraId="6A9A7CC6" w14:textId="77777777" w:rsidR="009E44A4" w:rsidRPr="009E44A4" w:rsidRDefault="009E44A4">
      <w:pPr>
        <w:pStyle w:val="Sraopastraipa"/>
        <w:numPr>
          <w:ilvl w:val="1"/>
          <w:numId w:val="27"/>
        </w:numPr>
        <w:suppressAutoHyphens/>
        <w:autoSpaceDN w:val="0"/>
        <w:ind w:left="0" w:firstLine="567"/>
        <w:contextualSpacing w:val="0"/>
        <w:textAlignment w:val="baseline"/>
        <w:rPr>
          <w:szCs w:val="24"/>
        </w:rPr>
      </w:pPr>
      <w:r w:rsidRPr="009E44A4">
        <w:rPr>
          <w:rFonts w:eastAsia="MS Mincho"/>
          <w:color w:val="000000"/>
          <w:szCs w:val="24"/>
          <w:lang w:eastAsia="zh-CN"/>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43B1A759" w14:textId="77777777" w:rsidR="009E44A4" w:rsidRPr="009E44A4" w:rsidRDefault="009E44A4">
      <w:pPr>
        <w:pStyle w:val="Sraopastraipa"/>
        <w:numPr>
          <w:ilvl w:val="1"/>
          <w:numId w:val="27"/>
        </w:numPr>
        <w:suppressAutoHyphens/>
        <w:autoSpaceDN w:val="0"/>
        <w:ind w:left="0" w:firstLine="567"/>
        <w:contextualSpacing w:val="0"/>
        <w:textAlignment w:val="baseline"/>
        <w:rPr>
          <w:szCs w:val="24"/>
        </w:rPr>
      </w:pPr>
      <w:r w:rsidRPr="009E44A4">
        <w:rPr>
          <w:rFonts w:eastAsia="Arial"/>
          <w:szCs w:val="24"/>
          <w:lang w:eastAsia="zh-CN"/>
        </w:rPr>
        <w:t>Sutarties įvykdymo užtikrinimas grąžinamas gavus rašytinį Paslaugų teikėjo prašymą per 30 (trisdešimt) kalendorinių dienų, jeigu Paslaugų teikėjas tinkamai ir laiku įvykdė vis</w:t>
      </w:r>
      <w:bookmarkStart w:id="43" w:name="_Ref45109162"/>
      <w:r w:rsidRPr="009E44A4">
        <w:rPr>
          <w:rFonts w:eastAsia="Arial"/>
          <w:szCs w:val="24"/>
          <w:lang w:eastAsia="zh-CN"/>
        </w:rPr>
        <w:t>us sutartinius įsipareigojimus.</w:t>
      </w:r>
    </w:p>
    <w:p w14:paraId="116DDEFF" w14:textId="77777777" w:rsidR="009E44A4" w:rsidRPr="009E44A4" w:rsidRDefault="009E44A4" w:rsidP="009E44A4">
      <w:pPr>
        <w:spacing w:after="0" w:line="240" w:lineRule="auto"/>
        <w:jc w:val="both"/>
        <w:rPr>
          <w:rFonts w:ascii="Times New Roman" w:hAnsi="Times New Roman" w:cs="Times New Roman"/>
          <w:i/>
          <w:iCs/>
          <w:color w:val="FF0000"/>
          <w:sz w:val="24"/>
          <w:szCs w:val="24"/>
        </w:rPr>
      </w:pPr>
      <w:r w:rsidRPr="009E44A4">
        <w:rPr>
          <w:rFonts w:ascii="Times New Roman" w:hAnsi="Times New Roman" w:cs="Times New Roman"/>
          <w:i/>
          <w:iCs/>
          <w:color w:val="FF0000"/>
          <w:sz w:val="24"/>
          <w:szCs w:val="24"/>
        </w:rPr>
        <w:t>Jeigu Paslaugų teikėjui gali būti išmokamas avansas ir prašoma avanso grąžinimo užtikrinimo garantijos:</w:t>
      </w:r>
    </w:p>
    <w:p w14:paraId="3F109210" w14:textId="77777777" w:rsidR="009E44A4" w:rsidRPr="009E44A4" w:rsidRDefault="009E44A4">
      <w:pPr>
        <w:pStyle w:val="Sraopastraipa"/>
        <w:numPr>
          <w:ilvl w:val="1"/>
          <w:numId w:val="27"/>
        </w:numPr>
        <w:suppressAutoHyphens/>
        <w:autoSpaceDN w:val="0"/>
        <w:ind w:left="0" w:firstLine="567"/>
        <w:contextualSpacing w:val="0"/>
        <w:textAlignment w:val="baseline"/>
        <w:rPr>
          <w:szCs w:val="24"/>
        </w:rPr>
      </w:pPr>
      <w:r w:rsidRPr="009E44A4">
        <w:rPr>
          <w:bCs/>
          <w:iCs/>
          <w:szCs w:val="24"/>
        </w:rPr>
        <w:t>Paslaugų teikėjas</w:t>
      </w:r>
      <w:r w:rsidRPr="009E44A4">
        <w:rPr>
          <w:szCs w:val="24"/>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9E44A4">
        <w:rPr>
          <w:szCs w:val="24"/>
          <w:shd w:val="clear" w:color="auto" w:fill="FFFFFF"/>
        </w:rPr>
        <w:t xml:space="preserve"> sąlygos bei mokestinio </w:t>
      </w:r>
      <w:r w:rsidRPr="009E44A4">
        <w:rPr>
          <w:szCs w:val="24"/>
        </w:rPr>
        <w:t>pavedimo, patvirtinančio draudimo polise nurodytos draudimo įmokos apmokėjimą, kopija).</w:t>
      </w:r>
      <w:bookmarkEnd w:id="43"/>
    </w:p>
    <w:p w14:paraId="79C036D7" w14:textId="77777777" w:rsidR="009E44A4" w:rsidRPr="009E44A4" w:rsidRDefault="009E44A4">
      <w:pPr>
        <w:pStyle w:val="Sraopastraipa"/>
        <w:numPr>
          <w:ilvl w:val="1"/>
          <w:numId w:val="27"/>
        </w:numPr>
        <w:suppressAutoHyphens/>
        <w:autoSpaceDN w:val="0"/>
        <w:ind w:left="0" w:firstLine="567"/>
        <w:contextualSpacing w:val="0"/>
        <w:textAlignment w:val="baseline"/>
        <w:rPr>
          <w:szCs w:val="24"/>
        </w:rPr>
      </w:pPr>
      <w:r w:rsidRPr="009E44A4">
        <w:rPr>
          <w:szCs w:val="24"/>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44" w:name="_Ref45288404"/>
    </w:p>
    <w:p w14:paraId="5E04DDCD" w14:textId="77777777" w:rsidR="009E44A4" w:rsidRPr="009E44A4" w:rsidRDefault="009E44A4">
      <w:pPr>
        <w:pStyle w:val="Sraopastraipa"/>
        <w:numPr>
          <w:ilvl w:val="1"/>
          <w:numId w:val="27"/>
        </w:numPr>
        <w:suppressAutoHyphens/>
        <w:autoSpaceDN w:val="0"/>
        <w:ind w:left="0" w:firstLine="567"/>
        <w:contextualSpacing w:val="0"/>
        <w:textAlignment w:val="baseline"/>
        <w:rPr>
          <w:szCs w:val="24"/>
        </w:rPr>
      </w:pPr>
      <w:r w:rsidRPr="009E44A4">
        <w:rPr>
          <w:szCs w:val="24"/>
        </w:rPr>
        <w:t xml:space="preserve">Jeigu Paslaugų teikėjui buvo išmokėtas avansas ir Paslaugų teikėjas vėluoja suteikti Paslaugas, jis, papildomai prie pagal Sutarties 9.3 punktą mokėtinų sumų, turi mokėti 10 procentų </w:t>
      </w:r>
      <w:r w:rsidRPr="009E44A4">
        <w:rPr>
          <w:szCs w:val="24"/>
        </w:rPr>
        <w:lastRenderedPageBreak/>
        <w:t>dydžio metines palūkanas už vėlavimo laiką nuo jam išmokėtos avanso sumos, bet ne ilgiau kaip už 1 (vieną) mėnesį.</w:t>
      </w:r>
    </w:p>
    <w:p w14:paraId="7BBDD983" w14:textId="77777777" w:rsidR="009E44A4" w:rsidRPr="009E44A4" w:rsidRDefault="009E44A4">
      <w:pPr>
        <w:pStyle w:val="Sraopastraipa"/>
        <w:numPr>
          <w:ilvl w:val="1"/>
          <w:numId w:val="27"/>
        </w:numPr>
        <w:suppressAutoHyphens/>
        <w:autoSpaceDN w:val="0"/>
        <w:ind w:left="0" w:firstLine="567"/>
        <w:contextualSpacing w:val="0"/>
        <w:textAlignment w:val="baseline"/>
        <w:rPr>
          <w:szCs w:val="24"/>
        </w:rPr>
      </w:pPr>
      <w:r w:rsidRPr="009E44A4">
        <w:rPr>
          <w:rFonts w:eastAsia="Arial Unicode MS"/>
          <w:szCs w:val="24"/>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34"/>
      <w:bookmarkEnd w:id="44"/>
    </w:p>
    <w:p w14:paraId="3D4E60D7" w14:textId="77777777" w:rsidR="009E44A4" w:rsidRPr="009E44A4" w:rsidRDefault="009E44A4" w:rsidP="009E44A4">
      <w:pPr>
        <w:spacing w:after="0" w:line="240" w:lineRule="auto"/>
        <w:jc w:val="both"/>
        <w:rPr>
          <w:rFonts w:ascii="Times New Roman" w:hAnsi="Times New Roman" w:cs="Times New Roman"/>
          <w:sz w:val="24"/>
          <w:szCs w:val="24"/>
        </w:rPr>
      </w:pPr>
    </w:p>
    <w:p w14:paraId="02E5E177"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hAnsi="Times New Roman" w:cs="Times New Roman"/>
          <w:b/>
          <w:sz w:val="24"/>
          <w:szCs w:val="24"/>
        </w:rPr>
        <w:t>IX. ŠALIŲ ATSAKOMYBĖ</w:t>
      </w:r>
    </w:p>
    <w:p w14:paraId="48073F0A" w14:textId="77777777" w:rsidR="009E44A4" w:rsidRPr="009E44A4" w:rsidRDefault="009E44A4" w:rsidP="009E44A4">
      <w:pPr>
        <w:spacing w:after="0" w:line="240" w:lineRule="auto"/>
        <w:jc w:val="both"/>
        <w:rPr>
          <w:rFonts w:ascii="Times New Roman" w:hAnsi="Times New Roman" w:cs="Times New Roman"/>
          <w:sz w:val="24"/>
          <w:szCs w:val="24"/>
        </w:rPr>
      </w:pPr>
    </w:p>
    <w:p w14:paraId="590A2DF0" w14:textId="77777777" w:rsidR="009E44A4" w:rsidRPr="009E44A4" w:rsidRDefault="009E44A4">
      <w:pPr>
        <w:pStyle w:val="Sraopastraipa"/>
        <w:numPr>
          <w:ilvl w:val="1"/>
          <w:numId w:val="29"/>
        </w:numPr>
        <w:suppressAutoHyphens/>
        <w:autoSpaceDN w:val="0"/>
        <w:ind w:left="0" w:firstLine="567"/>
        <w:contextualSpacing w:val="0"/>
        <w:textAlignment w:val="baseline"/>
        <w:rPr>
          <w:szCs w:val="24"/>
        </w:rPr>
      </w:pPr>
      <w:r w:rsidRPr="009E44A4">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6912FB8" w14:textId="77777777" w:rsidR="009E44A4" w:rsidRPr="009E44A4" w:rsidRDefault="009E44A4">
      <w:pPr>
        <w:pStyle w:val="Sraopastraipa"/>
        <w:numPr>
          <w:ilvl w:val="1"/>
          <w:numId w:val="29"/>
        </w:numPr>
        <w:suppressAutoHyphens/>
        <w:autoSpaceDN w:val="0"/>
        <w:ind w:left="0" w:firstLine="567"/>
        <w:contextualSpacing w:val="0"/>
        <w:textAlignment w:val="baseline"/>
        <w:rPr>
          <w:szCs w:val="24"/>
        </w:rPr>
      </w:pPr>
      <w:bookmarkStart w:id="45" w:name="_Ref54158361"/>
      <w:r w:rsidRPr="009E44A4">
        <w:rPr>
          <w:szCs w:val="24"/>
        </w:rPr>
        <w:t>Uždelsus laiku atsiskaityti už suteiktas Paslaugas, Klientas Paslaugų teikėjui reikalaujant moka 0,02 proc. delspinigius nuo laiku neapmokėtos sumos už kiekvieną vėlavimo dieną. Šalys susitaria, kad šiuo atveju palūkanos nemokamos.</w:t>
      </w:r>
      <w:bookmarkEnd w:id="45"/>
    </w:p>
    <w:p w14:paraId="3AE09663" w14:textId="77777777" w:rsidR="009E44A4" w:rsidRPr="009E44A4" w:rsidRDefault="009E44A4">
      <w:pPr>
        <w:pStyle w:val="Sraopastraipa"/>
        <w:numPr>
          <w:ilvl w:val="1"/>
          <w:numId w:val="29"/>
        </w:numPr>
        <w:suppressAutoHyphens/>
        <w:autoSpaceDN w:val="0"/>
        <w:ind w:left="0" w:firstLine="567"/>
        <w:contextualSpacing w:val="0"/>
        <w:textAlignment w:val="baseline"/>
        <w:rPr>
          <w:szCs w:val="24"/>
        </w:rPr>
      </w:pPr>
      <w:r w:rsidRPr="009E44A4">
        <w:rPr>
          <w:szCs w:val="24"/>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54F62736" w14:textId="77777777" w:rsidR="009E44A4" w:rsidRPr="009E44A4" w:rsidRDefault="009E44A4">
      <w:pPr>
        <w:pStyle w:val="Sraopastraipa"/>
        <w:numPr>
          <w:ilvl w:val="1"/>
          <w:numId w:val="29"/>
        </w:numPr>
        <w:suppressAutoHyphens/>
        <w:autoSpaceDN w:val="0"/>
        <w:ind w:left="0" w:firstLine="567"/>
        <w:contextualSpacing w:val="0"/>
        <w:textAlignment w:val="baseline"/>
        <w:rPr>
          <w:szCs w:val="24"/>
        </w:rPr>
      </w:pPr>
      <w:r w:rsidRPr="009E44A4">
        <w:rPr>
          <w:szCs w:val="24"/>
        </w:rPr>
        <w:t>Delspinigių sumokėjimas neatleidžia Šalių nuo pareigos vykdyti Sutartyje prisiimtus įsipareigojimus.</w:t>
      </w:r>
    </w:p>
    <w:p w14:paraId="024B14E4" w14:textId="77777777" w:rsidR="009E44A4" w:rsidRPr="009E44A4" w:rsidRDefault="009E44A4">
      <w:pPr>
        <w:pStyle w:val="Sraopastraipa"/>
        <w:numPr>
          <w:ilvl w:val="1"/>
          <w:numId w:val="29"/>
        </w:numPr>
        <w:suppressAutoHyphens/>
        <w:autoSpaceDN w:val="0"/>
        <w:ind w:left="0" w:firstLine="567"/>
        <w:contextualSpacing w:val="0"/>
        <w:textAlignment w:val="baseline"/>
        <w:rPr>
          <w:szCs w:val="24"/>
        </w:rPr>
      </w:pPr>
      <w:r w:rsidRPr="009E44A4">
        <w:rPr>
          <w:szCs w:val="24"/>
        </w:rPr>
        <w:t>Paslaugų teikėjui pagal Sutartį priskaičiuoti delspinigiai ir (ar) baudos  gali būti išskaičiuojami iš Kliento mokėtinų sumų Paslaugų teikėjui.</w:t>
      </w:r>
    </w:p>
    <w:p w14:paraId="156D333E" w14:textId="77777777" w:rsidR="009E44A4" w:rsidRPr="009E44A4" w:rsidRDefault="009E44A4">
      <w:pPr>
        <w:pStyle w:val="Sraopastraipa"/>
        <w:numPr>
          <w:ilvl w:val="1"/>
          <w:numId w:val="29"/>
        </w:numPr>
        <w:suppressAutoHyphens/>
        <w:autoSpaceDN w:val="0"/>
        <w:ind w:left="0" w:firstLine="567"/>
        <w:contextualSpacing w:val="0"/>
        <w:textAlignment w:val="baseline"/>
        <w:rPr>
          <w:szCs w:val="24"/>
        </w:rPr>
      </w:pPr>
      <w:r w:rsidRPr="009E44A4">
        <w:rPr>
          <w:szCs w:val="24"/>
        </w:rPr>
        <w:t xml:space="preserve">Šalys susitaria, kad kilus teisminiam ginčui dėl atsiskaitymo už suteiktas Paslaugas, </w:t>
      </w:r>
      <w:r w:rsidRPr="009E44A4">
        <w:rPr>
          <w:bCs/>
          <w:szCs w:val="24"/>
        </w:rPr>
        <w:t>Paslaugų teikėjas</w:t>
      </w:r>
      <w:r w:rsidRPr="009E44A4">
        <w:rPr>
          <w:szCs w:val="24"/>
        </w:rPr>
        <w:t xml:space="preserve"> gali reikalauti priteisti ne didesnes kaip 5 (penkių) procentų metines palūkanas nuo nesumokėtos sumos, kaip tai numatyta Lietuvos Respublikos civilinio kodekso  6.210 str. 1 d.</w:t>
      </w:r>
    </w:p>
    <w:p w14:paraId="19537EC9" w14:textId="77777777" w:rsidR="009E44A4" w:rsidRPr="009E44A4" w:rsidRDefault="009E44A4">
      <w:pPr>
        <w:pStyle w:val="Sraopastraipa"/>
        <w:numPr>
          <w:ilvl w:val="1"/>
          <w:numId w:val="29"/>
        </w:numPr>
        <w:suppressAutoHyphens/>
        <w:autoSpaceDN w:val="0"/>
        <w:ind w:left="0" w:firstLine="567"/>
        <w:contextualSpacing w:val="0"/>
        <w:textAlignment w:val="baseline"/>
        <w:rPr>
          <w:szCs w:val="24"/>
        </w:rPr>
      </w:pPr>
      <w:r w:rsidRPr="009E44A4">
        <w:rPr>
          <w:szCs w:val="24"/>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3333A469" w14:textId="77777777" w:rsidR="009E44A4" w:rsidRPr="009E44A4" w:rsidRDefault="009E44A4">
      <w:pPr>
        <w:pStyle w:val="Sraopastraipa"/>
        <w:numPr>
          <w:ilvl w:val="1"/>
          <w:numId w:val="29"/>
        </w:numPr>
        <w:suppressAutoHyphens/>
        <w:autoSpaceDN w:val="0"/>
        <w:ind w:left="0" w:firstLine="567"/>
        <w:contextualSpacing w:val="0"/>
        <w:textAlignment w:val="baseline"/>
        <w:rPr>
          <w:szCs w:val="24"/>
        </w:rPr>
      </w:pPr>
      <w:r w:rsidRPr="009E44A4">
        <w:rPr>
          <w:szCs w:val="24"/>
        </w:rPr>
        <w:t>Specialiosiose sutarties sąlygose gali būti numatytos papildomos sankcijos (baudos) už netinkamą sutartinių įsipareigojimų vykdymą ar nevykdymą.</w:t>
      </w:r>
      <w:bookmarkStart w:id="46" w:name="_Hlk53488509"/>
    </w:p>
    <w:p w14:paraId="5F371D3F" w14:textId="77777777" w:rsidR="009E44A4" w:rsidRPr="009E44A4" w:rsidRDefault="009E44A4" w:rsidP="009E44A4">
      <w:pPr>
        <w:spacing w:after="0" w:line="240" w:lineRule="auto"/>
        <w:jc w:val="both"/>
        <w:rPr>
          <w:rFonts w:ascii="Times New Roman" w:hAnsi="Times New Roman" w:cs="Times New Roman"/>
          <w:sz w:val="24"/>
          <w:szCs w:val="24"/>
        </w:rPr>
      </w:pPr>
    </w:p>
    <w:p w14:paraId="6069D034"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hAnsi="Times New Roman" w:cs="Times New Roman"/>
          <w:b/>
          <w:sz w:val="24"/>
          <w:szCs w:val="24"/>
        </w:rPr>
        <w:t>X. SUBTEIKĖJAI</w:t>
      </w:r>
      <w:r w:rsidRPr="009E44A4">
        <w:rPr>
          <w:rFonts w:ascii="Times New Roman" w:hAnsi="Times New Roman" w:cs="Times New Roman"/>
          <w:i/>
          <w:color w:val="000000"/>
          <w:sz w:val="24"/>
          <w:szCs w:val="24"/>
        </w:rPr>
        <w:t xml:space="preserve"> </w:t>
      </w:r>
      <w:r w:rsidRPr="009E44A4">
        <w:rPr>
          <w:rFonts w:ascii="Times New Roman" w:hAnsi="Times New Roman" w:cs="Times New Roman"/>
          <w:b/>
          <w:sz w:val="24"/>
          <w:szCs w:val="24"/>
        </w:rPr>
        <w:t>IR JŲ KEITIMO TVARKA</w:t>
      </w:r>
    </w:p>
    <w:p w14:paraId="56653E52" w14:textId="77777777" w:rsidR="009E44A4" w:rsidRPr="009E44A4" w:rsidRDefault="009E44A4" w:rsidP="009E44A4">
      <w:pPr>
        <w:spacing w:after="0" w:line="240" w:lineRule="auto"/>
        <w:jc w:val="both"/>
        <w:rPr>
          <w:rFonts w:ascii="Times New Roman" w:hAnsi="Times New Roman" w:cs="Times New Roman"/>
          <w:sz w:val="24"/>
          <w:szCs w:val="24"/>
        </w:rPr>
      </w:pPr>
    </w:p>
    <w:p w14:paraId="0514AB0E" w14:textId="77777777" w:rsidR="009E44A4" w:rsidRPr="009E44A4" w:rsidRDefault="009E44A4">
      <w:pPr>
        <w:pStyle w:val="Sraopastraipa"/>
        <w:numPr>
          <w:ilvl w:val="1"/>
          <w:numId w:val="28"/>
        </w:numPr>
        <w:suppressAutoHyphens/>
        <w:autoSpaceDN w:val="0"/>
        <w:ind w:left="0" w:firstLine="567"/>
        <w:contextualSpacing w:val="0"/>
        <w:textAlignment w:val="baseline"/>
        <w:rPr>
          <w:szCs w:val="24"/>
        </w:rPr>
      </w:pPr>
      <w:r w:rsidRPr="009E44A4">
        <w:rPr>
          <w:rFonts w:eastAsia="Calibri"/>
          <w:szCs w:val="24"/>
        </w:rPr>
        <w:t>Sutarčiai vykdyti pasitelkiami (jeigu tokie yra) subteikėjai nurodomi Specialiosiose sutarties sąlygose.</w:t>
      </w:r>
      <w:bookmarkEnd w:id="46"/>
    </w:p>
    <w:p w14:paraId="04F2F4B5" w14:textId="77777777" w:rsidR="009E44A4" w:rsidRPr="009E44A4" w:rsidRDefault="009E44A4">
      <w:pPr>
        <w:pStyle w:val="Sraopastraipa"/>
        <w:numPr>
          <w:ilvl w:val="1"/>
          <w:numId w:val="28"/>
        </w:numPr>
        <w:suppressAutoHyphens/>
        <w:autoSpaceDN w:val="0"/>
        <w:ind w:left="0" w:firstLine="567"/>
        <w:contextualSpacing w:val="0"/>
        <w:textAlignment w:val="baseline"/>
        <w:rPr>
          <w:szCs w:val="24"/>
        </w:rPr>
      </w:pPr>
      <w:bookmarkStart w:id="47" w:name="_Hlk53488572"/>
      <w:r w:rsidRPr="009E44A4">
        <w:rPr>
          <w:rFonts w:eastAsia="Calibri"/>
          <w:szCs w:val="24"/>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77A27534" w14:textId="77777777" w:rsidR="009E44A4" w:rsidRPr="009E44A4" w:rsidRDefault="009E44A4">
      <w:pPr>
        <w:pStyle w:val="Sraopastraipa"/>
        <w:numPr>
          <w:ilvl w:val="1"/>
          <w:numId w:val="28"/>
        </w:numPr>
        <w:suppressAutoHyphens/>
        <w:autoSpaceDN w:val="0"/>
        <w:ind w:left="0" w:firstLine="567"/>
        <w:contextualSpacing w:val="0"/>
        <w:textAlignment w:val="baseline"/>
        <w:rPr>
          <w:szCs w:val="24"/>
        </w:rPr>
      </w:pPr>
      <w:r w:rsidRPr="009E44A4">
        <w:rPr>
          <w:rFonts w:eastAsia="Calibri"/>
          <w:szCs w:val="24"/>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2E774799" w14:textId="77777777" w:rsidR="009E44A4" w:rsidRPr="009E44A4" w:rsidRDefault="009E44A4">
      <w:pPr>
        <w:pStyle w:val="Sraopastraipa"/>
        <w:numPr>
          <w:ilvl w:val="1"/>
          <w:numId w:val="28"/>
        </w:numPr>
        <w:suppressAutoHyphens/>
        <w:autoSpaceDN w:val="0"/>
        <w:ind w:left="0" w:firstLine="567"/>
        <w:contextualSpacing w:val="0"/>
        <w:textAlignment w:val="baseline"/>
        <w:rPr>
          <w:szCs w:val="24"/>
        </w:rPr>
      </w:pPr>
      <w:r w:rsidRPr="009E44A4">
        <w:rPr>
          <w:szCs w:val="24"/>
        </w:rPr>
        <w:t xml:space="preserve">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w:t>
      </w:r>
      <w:r w:rsidRPr="009E44A4">
        <w:rPr>
          <w:szCs w:val="24"/>
        </w:rPr>
        <w:lastRenderedPageBreak/>
        <w:t>Anksčiau minėti dokumentai pateikiami tai dienai, kai Paslaugų teikėjas kreipiasi į Klientą su prašymu pakeisti subteikėjus. Klientas reikalauja, kad naujo subteikėjo kvalifikacija būtų ne žemesnė nei buvo reikalaujama pirkimo dokumentuose.</w:t>
      </w:r>
    </w:p>
    <w:p w14:paraId="31028E3A" w14:textId="77777777" w:rsidR="009E44A4" w:rsidRPr="009E44A4" w:rsidRDefault="009E44A4">
      <w:pPr>
        <w:pStyle w:val="Sraopastraipa"/>
        <w:numPr>
          <w:ilvl w:val="1"/>
          <w:numId w:val="28"/>
        </w:numPr>
        <w:suppressAutoHyphens/>
        <w:autoSpaceDN w:val="0"/>
        <w:ind w:left="0" w:firstLine="567"/>
        <w:contextualSpacing w:val="0"/>
        <w:textAlignment w:val="baseline"/>
        <w:rPr>
          <w:szCs w:val="24"/>
        </w:rPr>
      </w:pPr>
      <w:r w:rsidRPr="009E44A4">
        <w:rPr>
          <w:szCs w:val="24"/>
        </w:rPr>
        <w:t>Tais atvejais, kai kvalifikacijai pagrįsti Paslaugų teikėjas nesiremia subteikėjų pajėgumais, Klientas netikrina šių subteikėjų pašalinimo pagrindų.</w:t>
      </w:r>
    </w:p>
    <w:p w14:paraId="4A171226" w14:textId="77777777" w:rsidR="009E44A4" w:rsidRPr="009E44A4" w:rsidRDefault="009E44A4">
      <w:pPr>
        <w:pStyle w:val="Sraopastraipa"/>
        <w:numPr>
          <w:ilvl w:val="1"/>
          <w:numId w:val="28"/>
        </w:numPr>
        <w:suppressAutoHyphens/>
        <w:autoSpaceDN w:val="0"/>
        <w:ind w:left="0" w:firstLine="567"/>
        <w:contextualSpacing w:val="0"/>
        <w:textAlignment w:val="baseline"/>
        <w:rPr>
          <w:szCs w:val="24"/>
        </w:rPr>
      </w:pPr>
      <w:r w:rsidRPr="009E44A4">
        <w:rPr>
          <w:rFonts w:eastAsia="Calibri"/>
          <w:szCs w:val="24"/>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722015CA" w14:textId="77777777" w:rsidR="009E44A4" w:rsidRPr="009E44A4" w:rsidRDefault="009E44A4" w:rsidP="009E44A4">
      <w:pPr>
        <w:pStyle w:val="Sraopastraipa"/>
        <w:ind w:left="480"/>
        <w:rPr>
          <w:i/>
          <w:color w:val="FF0000"/>
          <w:szCs w:val="24"/>
          <w:shd w:val="clear" w:color="auto" w:fill="C0C0C0"/>
        </w:rPr>
      </w:pPr>
      <w:r w:rsidRPr="009E44A4">
        <w:rPr>
          <w:i/>
          <w:color w:val="FF0000"/>
          <w:szCs w:val="24"/>
          <w:shd w:val="clear" w:color="auto" w:fill="C0C0C0"/>
        </w:rPr>
        <w:t>Jei buvo keliami kvalifikacijos reikalavimai specialistams:</w:t>
      </w:r>
    </w:p>
    <w:p w14:paraId="53F0EC5B" w14:textId="77777777" w:rsidR="009E44A4" w:rsidRPr="009E44A4" w:rsidRDefault="009E44A4">
      <w:pPr>
        <w:pStyle w:val="Sraopastraipa"/>
        <w:numPr>
          <w:ilvl w:val="1"/>
          <w:numId w:val="28"/>
        </w:numPr>
        <w:suppressAutoHyphens/>
        <w:autoSpaceDN w:val="0"/>
        <w:ind w:left="0" w:firstLine="567"/>
        <w:contextualSpacing w:val="0"/>
        <w:textAlignment w:val="baseline"/>
        <w:rPr>
          <w:szCs w:val="24"/>
        </w:rPr>
      </w:pPr>
      <w:bookmarkStart w:id="48" w:name="_Ref54158399"/>
      <w:r w:rsidRPr="009E44A4">
        <w:rPr>
          <w:rFonts w:eastAsia="Calibri"/>
          <w:szCs w:val="24"/>
        </w:rPr>
        <w:t>Specialisto keitimas ar naujo skyrimas galimas, tik esant vienai iš šių priežasčių:</w:t>
      </w:r>
      <w:bookmarkEnd w:id="48"/>
    </w:p>
    <w:p w14:paraId="5CA83034" w14:textId="77777777" w:rsidR="009E44A4" w:rsidRPr="009E44A4" w:rsidRDefault="009E44A4">
      <w:pPr>
        <w:pStyle w:val="Sraopastraipa"/>
        <w:numPr>
          <w:ilvl w:val="2"/>
          <w:numId w:val="28"/>
        </w:numPr>
        <w:suppressAutoHyphens/>
        <w:autoSpaceDN w:val="0"/>
        <w:ind w:left="0" w:firstLine="567"/>
        <w:contextualSpacing w:val="0"/>
        <w:textAlignment w:val="baseline"/>
        <w:rPr>
          <w:szCs w:val="24"/>
        </w:rPr>
      </w:pPr>
      <w:r w:rsidRPr="009E44A4">
        <w:rPr>
          <w:rFonts w:eastAsia="Calibri"/>
          <w:szCs w:val="24"/>
        </w:rPr>
        <w:t>Sutartyje numatytas specialistas atleidžiamas, atsistatydina iš pareigų, išeina iš darbo, negali eiti savo pareigų dėl ligos ar traumos;</w:t>
      </w:r>
    </w:p>
    <w:p w14:paraId="3B4E303B" w14:textId="77777777" w:rsidR="009E44A4" w:rsidRPr="009E44A4" w:rsidRDefault="009E44A4">
      <w:pPr>
        <w:pStyle w:val="Sraopastraipa"/>
        <w:numPr>
          <w:ilvl w:val="2"/>
          <w:numId w:val="28"/>
        </w:numPr>
        <w:suppressAutoHyphens/>
        <w:autoSpaceDN w:val="0"/>
        <w:ind w:left="0" w:firstLine="567"/>
        <w:contextualSpacing w:val="0"/>
        <w:textAlignment w:val="baseline"/>
        <w:rPr>
          <w:szCs w:val="24"/>
        </w:rPr>
      </w:pPr>
      <w:r w:rsidRPr="009E44A4">
        <w:rPr>
          <w:rFonts w:eastAsia="Calibri"/>
          <w:szCs w:val="24"/>
        </w:rPr>
        <w:t>siekiant tinkamai ir laiku įvykdyti Sutartį būtina padidinti Paslaugų teikimo spartą;</w:t>
      </w:r>
    </w:p>
    <w:p w14:paraId="419D0C25" w14:textId="77777777" w:rsidR="009E44A4" w:rsidRPr="009E44A4" w:rsidRDefault="009E44A4">
      <w:pPr>
        <w:pStyle w:val="Sraopastraipa"/>
        <w:numPr>
          <w:ilvl w:val="2"/>
          <w:numId w:val="28"/>
        </w:numPr>
        <w:suppressAutoHyphens/>
        <w:autoSpaceDN w:val="0"/>
        <w:ind w:left="0" w:firstLine="567"/>
        <w:contextualSpacing w:val="0"/>
        <w:textAlignment w:val="baseline"/>
        <w:rPr>
          <w:szCs w:val="24"/>
        </w:rPr>
      </w:pPr>
      <w:r w:rsidRPr="009E44A4">
        <w:rPr>
          <w:rFonts w:eastAsia="Calibri"/>
          <w:szCs w:val="24"/>
        </w:rPr>
        <w:t>esant kitoms nenumatytoms pagrįstoms aplinkybėms.</w:t>
      </w:r>
    </w:p>
    <w:p w14:paraId="40E7B092" w14:textId="792A2CA3" w:rsidR="009E44A4" w:rsidRPr="009E44A4" w:rsidRDefault="009E44A4">
      <w:pPr>
        <w:pStyle w:val="Sraopastraipa"/>
        <w:numPr>
          <w:ilvl w:val="1"/>
          <w:numId w:val="28"/>
        </w:numPr>
        <w:suppressAutoHyphens/>
        <w:autoSpaceDN w:val="0"/>
        <w:ind w:left="0" w:firstLine="567"/>
        <w:contextualSpacing w:val="0"/>
        <w:textAlignment w:val="baseline"/>
        <w:rPr>
          <w:szCs w:val="24"/>
        </w:rPr>
      </w:pPr>
      <w:r w:rsidRPr="009E44A4">
        <w:rPr>
          <w:rFonts w:eastAsia="Calibri"/>
          <w:szCs w:val="24"/>
        </w:rPr>
        <w:t xml:space="preserve">Bendrųjų sutarties sąlygų </w:t>
      </w:r>
      <w:r w:rsidRPr="009E44A4">
        <w:rPr>
          <w:rFonts w:eastAsia="Calibri"/>
          <w:szCs w:val="24"/>
        </w:rPr>
        <w:fldChar w:fldCharType="begin"/>
      </w:r>
      <w:r w:rsidRPr="009E44A4">
        <w:rPr>
          <w:rFonts w:eastAsia="Calibri"/>
          <w:szCs w:val="24"/>
        </w:rPr>
        <w:instrText xml:space="preserve"> REF _Ref54158399 \r \h  \* MERGEFORMAT </w:instrText>
      </w:r>
      <w:r w:rsidRPr="009E44A4">
        <w:rPr>
          <w:rFonts w:eastAsia="Calibri"/>
          <w:szCs w:val="24"/>
        </w:rPr>
      </w:r>
      <w:r w:rsidRPr="009E44A4">
        <w:rPr>
          <w:rFonts w:eastAsia="Calibri"/>
          <w:szCs w:val="24"/>
        </w:rPr>
        <w:fldChar w:fldCharType="separate"/>
      </w:r>
      <w:r w:rsidRPr="009E44A4">
        <w:rPr>
          <w:rFonts w:eastAsia="Calibri"/>
          <w:szCs w:val="24"/>
        </w:rPr>
        <w:t>10.7</w:t>
      </w:r>
      <w:r w:rsidRPr="009E44A4">
        <w:rPr>
          <w:rFonts w:eastAsia="Calibri"/>
          <w:szCs w:val="24"/>
        </w:rPr>
        <w:fldChar w:fldCharType="end"/>
      </w:r>
      <w:r w:rsidRPr="009E44A4">
        <w:rPr>
          <w:rFonts w:eastAsia="Calibri"/>
          <w:szCs w:val="24"/>
        </w:rPr>
        <w:t xml:space="preserve"> punkte nurodytu atveju Paslaugų teikėjas privalo pateikti Kliento atstovui – atsakingam Sutarties vykdytojui:</w:t>
      </w:r>
    </w:p>
    <w:p w14:paraId="136DB5AC" w14:textId="77777777" w:rsidR="009E44A4" w:rsidRPr="009E44A4" w:rsidRDefault="009E44A4">
      <w:pPr>
        <w:pStyle w:val="Sraopastraipa"/>
        <w:numPr>
          <w:ilvl w:val="2"/>
          <w:numId w:val="28"/>
        </w:numPr>
        <w:suppressAutoHyphens/>
        <w:autoSpaceDN w:val="0"/>
        <w:ind w:left="0" w:firstLine="567"/>
        <w:contextualSpacing w:val="0"/>
        <w:textAlignment w:val="baseline"/>
        <w:rPr>
          <w:szCs w:val="24"/>
        </w:rPr>
      </w:pPr>
      <w:r w:rsidRPr="009E44A4">
        <w:rPr>
          <w:rFonts w:eastAsia="Calibri"/>
          <w:szCs w:val="24"/>
        </w:rPr>
        <w:t xml:space="preserve">pagrįstą prašymą, pridedant jį pagrindžiančius dokumentus; </w:t>
      </w:r>
    </w:p>
    <w:p w14:paraId="72DF38C9" w14:textId="77777777" w:rsidR="009E44A4" w:rsidRPr="009E44A4" w:rsidRDefault="009E44A4">
      <w:pPr>
        <w:pStyle w:val="Sraopastraipa"/>
        <w:numPr>
          <w:ilvl w:val="2"/>
          <w:numId w:val="28"/>
        </w:numPr>
        <w:suppressAutoHyphens/>
        <w:autoSpaceDN w:val="0"/>
        <w:ind w:left="0" w:firstLine="567"/>
        <w:contextualSpacing w:val="0"/>
        <w:textAlignment w:val="baseline"/>
        <w:rPr>
          <w:szCs w:val="24"/>
        </w:rPr>
      </w:pPr>
      <w:r w:rsidRPr="009E44A4">
        <w:rPr>
          <w:rFonts w:eastAsia="Calibri"/>
          <w:szCs w:val="24"/>
        </w:rPr>
        <w:t>naujo specialisto dokumentus, įrodančius, kad jo kvalifikacija atitinka pirkimo dokumentuose nustatytus minimalius kvalifikacijos reikalavimus, keliamus specialistui;</w:t>
      </w:r>
    </w:p>
    <w:p w14:paraId="789264C9" w14:textId="77777777" w:rsidR="009E44A4" w:rsidRPr="009E44A4" w:rsidRDefault="009E44A4">
      <w:pPr>
        <w:pStyle w:val="Sraopastraipa"/>
        <w:numPr>
          <w:ilvl w:val="2"/>
          <w:numId w:val="28"/>
        </w:numPr>
        <w:suppressAutoHyphens/>
        <w:autoSpaceDN w:val="0"/>
        <w:ind w:left="0" w:firstLine="567"/>
        <w:contextualSpacing w:val="0"/>
        <w:textAlignment w:val="baseline"/>
        <w:rPr>
          <w:szCs w:val="24"/>
        </w:rPr>
      </w:pPr>
      <w:r w:rsidRPr="009E44A4">
        <w:rPr>
          <w:rFonts w:eastAsia="Calibri"/>
          <w:szCs w:val="24"/>
        </w:rPr>
        <w:t>naujo specialisto paskyrimas įforminamas Paslaugų teikėjo įmonės vadovo įsakymu, kurio kopija pateikiama Kliento atstovui – atsakingam Sutarties vykdytojui.</w:t>
      </w:r>
      <w:bookmarkEnd w:id="47"/>
    </w:p>
    <w:p w14:paraId="23317745" w14:textId="77777777" w:rsidR="009E44A4" w:rsidRPr="009E44A4" w:rsidRDefault="009E44A4" w:rsidP="009E44A4">
      <w:pPr>
        <w:spacing w:after="0" w:line="240" w:lineRule="auto"/>
        <w:jc w:val="both"/>
        <w:rPr>
          <w:rFonts w:ascii="Times New Roman" w:hAnsi="Times New Roman" w:cs="Times New Roman"/>
          <w:sz w:val="24"/>
          <w:szCs w:val="24"/>
        </w:rPr>
      </w:pPr>
    </w:p>
    <w:p w14:paraId="3BB95C79"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hAnsi="Times New Roman" w:cs="Times New Roman"/>
          <w:b/>
          <w:bCs/>
          <w:sz w:val="24"/>
          <w:szCs w:val="24"/>
        </w:rPr>
        <w:t>XI. NENUGALIMOS JĖGOS APLINKYBĖS (</w:t>
      </w:r>
      <w:r w:rsidRPr="009E44A4">
        <w:rPr>
          <w:rFonts w:ascii="Times New Roman" w:hAnsi="Times New Roman" w:cs="Times New Roman"/>
          <w:b/>
          <w:bCs/>
          <w:i/>
          <w:iCs/>
          <w:sz w:val="24"/>
          <w:szCs w:val="24"/>
        </w:rPr>
        <w:t>FORCE MAJEURE</w:t>
      </w:r>
      <w:r w:rsidRPr="009E44A4">
        <w:rPr>
          <w:rFonts w:ascii="Times New Roman" w:hAnsi="Times New Roman" w:cs="Times New Roman"/>
          <w:b/>
          <w:bCs/>
          <w:sz w:val="24"/>
          <w:szCs w:val="24"/>
        </w:rPr>
        <w:t>)</w:t>
      </w:r>
    </w:p>
    <w:p w14:paraId="511D4F98" w14:textId="77777777" w:rsidR="009E44A4" w:rsidRPr="009E44A4" w:rsidRDefault="009E44A4" w:rsidP="009E44A4">
      <w:pPr>
        <w:spacing w:after="0" w:line="240" w:lineRule="auto"/>
        <w:jc w:val="both"/>
        <w:rPr>
          <w:rFonts w:ascii="Times New Roman" w:hAnsi="Times New Roman" w:cs="Times New Roman"/>
          <w:sz w:val="24"/>
          <w:szCs w:val="24"/>
        </w:rPr>
      </w:pPr>
    </w:p>
    <w:p w14:paraId="6C83588D" w14:textId="77777777" w:rsidR="009E44A4" w:rsidRPr="009E44A4" w:rsidRDefault="009E44A4">
      <w:pPr>
        <w:pStyle w:val="Sraopastraipa"/>
        <w:numPr>
          <w:ilvl w:val="1"/>
          <w:numId w:val="30"/>
        </w:numPr>
        <w:suppressAutoHyphens/>
        <w:autoSpaceDN w:val="0"/>
        <w:ind w:left="0" w:firstLine="567"/>
        <w:contextualSpacing w:val="0"/>
        <w:textAlignment w:val="baseline"/>
        <w:rPr>
          <w:szCs w:val="24"/>
        </w:rPr>
      </w:pPr>
      <w:r w:rsidRPr="009E44A4">
        <w:rPr>
          <w:szCs w:val="24"/>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05E90D5E" w14:textId="77777777" w:rsidR="009E44A4" w:rsidRPr="009E44A4" w:rsidRDefault="009E44A4">
      <w:pPr>
        <w:pStyle w:val="Sraopastraipa"/>
        <w:numPr>
          <w:ilvl w:val="1"/>
          <w:numId w:val="30"/>
        </w:numPr>
        <w:suppressAutoHyphens/>
        <w:autoSpaceDN w:val="0"/>
        <w:ind w:left="0" w:firstLine="567"/>
        <w:contextualSpacing w:val="0"/>
        <w:textAlignment w:val="baseline"/>
        <w:rPr>
          <w:szCs w:val="24"/>
        </w:rPr>
      </w:pPr>
      <w:r w:rsidRPr="009E44A4">
        <w:rPr>
          <w:szCs w:val="24"/>
        </w:rPr>
        <w:t>Nenugalima jėga (</w:t>
      </w:r>
      <w:r w:rsidRPr="009E44A4">
        <w:rPr>
          <w:i/>
          <w:iCs/>
          <w:szCs w:val="24"/>
        </w:rPr>
        <w:t>force majeure</w:t>
      </w:r>
      <w:r w:rsidRPr="009E44A4">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9E44A4">
        <w:rPr>
          <w:i/>
          <w:iCs/>
          <w:szCs w:val="24"/>
        </w:rPr>
        <w:t>force majeure</w:t>
      </w:r>
      <w:r w:rsidRPr="009E44A4">
        <w:rPr>
          <w:szCs w:val="24"/>
        </w:rPr>
        <w:t>) taip pat nelaikoma tai, kad rinkoje nėra reikalingų prievolei vykdyti prekių, Šalis neturi reikiamų finansinių išteklių arba šalies kontrahentai pažeidžia savo prievoles.</w:t>
      </w:r>
    </w:p>
    <w:p w14:paraId="58B2713D" w14:textId="77777777" w:rsidR="009E44A4" w:rsidRPr="009E44A4" w:rsidRDefault="009E44A4" w:rsidP="009E44A4">
      <w:pPr>
        <w:spacing w:after="0" w:line="240" w:lineRule="auto"/>
        <w:jc w:val="both"/>
        <w:rPr>
          <w:rFonts w:ascii="Times New Roman" w:hAnsi="Times New Roman" w:cs="Times New Roman"/>
          <w:sz w:val="24"/>
          <w:szCs w:val="24"/>
        </w:rPr>
      </w:pPr>
    </w:p>
    <w:p w14:paraId="50AF23CD"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hAnsi="Times New Roman" w:cs="Times New Roman"/>
          <w:b/>
          <w:sz w:val="24"/>
          <w:szCs w:val="24"/>
        </w:rPr>
        <w:t>XII. KONFIDENCIALUMO ĮSIPAREIGOJIMAI</w:t>
      </w:r>
    </w:p>
    <w:p w14:paraId="69FD45DD" w14:textId="77777777" w:rsidR="009E44A4" w:rsidRPr="009E44A4" w:rsidRDefault="009E44A4" w:rsidP="009E44A4">
      <w:pPr>
        <w:spacing w:after="0" w:line="240" w:lineRule="auto"/>
        <w:jc w:val="both"/>
        <w:rPr>
          <w:rFonts w:ascii="Times New Roman" w:hAnsi="Times New Roman" w:cs="Times New Roman"/>
          <w:sz w:val="24"/>
          <w:szCs w:val="24"/>
        </w:rPr>
      </w:pPr>
    </w:p>
    <w:p w14:paraId="346E19AF" w14:textId="77777777" w:rsidR="009E44A4" w:rsidRPr="009E44A4" w:rsidRDefault="009E44A4">
      <w:pPr>
        <w:pStyle w:val="Sraopastraipa"/>
        <w:numPr>
          <w:ilvl w:val="1"/>
          <w:numId w:val="34"/>
        </w:numPr>
        <w:suppressAutoHyphens/>
        <w:autoSpaceDN w:val="0"/>
        <w:ind w:left="0" w:firstLine="567"/>
        <w:contextualSpacing w:val="0"/>
        <w:textAlignment w:val="baseline"/>
        <w:rPr>
          <w:szCs w:val="24"/>
        </w:rPr>
      </w:pPr>
      <w:r w:rsidRPr="009E44A4">
        <w:rPr>
          <w:color w:val="000000"/>
          <w:szCs w:val="24"/>
        </w:rPr>
        <w:t>Sutarties Šalims yra žinoma, kad ši Sutartis yra vieša, išskyrus joje esančią konfidencialią informaciją. Konfidencialia informacija laikoma tik tokia informacija, kurios</w:t>
      </w:r>
      <w:r w:rsidRPr="009E44A4">
        <w:rPr>
          <w:color w:val="000000"/>
          <w:szCs w:val="24"/>
          <w:shd w:val="clear" w:color="auto" w:fill="FFFFFF"/>
        </w:rPr>
        <w:t xml:space="preserve"> atskleidimas prieštarautų teisės aktams.</w:t>
      </w:r>
    </w:p>
    <w:p w14:paraId="7EDC25B6" w14:textId="77777777" w:rsidR="009E44A4" w:rsidRPr="009E44A4" w:rsidRDefault="009E44A4" w:rsidP="009E44A4">
      <w:pPr>
        <w:spacing w:after="0" w:line="240" w:lineRule="auto"/>
        <w:jc w:val="both"/>
        <w:rPr>
          <w:rFonts w:ascii="Times New Roman" w:hAnsi="Times New Roman" w:cs="Times New Roman"/>
          <w:sz w:val="24"/>
          <w:szCs w:val="24"/>
        </w:rPr>
      </w:pPr>
    </w:p>
    <w:p w14:paraId="5E9FC0D5" w14:textId="77777777" w:rsidR="009E44A4" w:rsidRPr="009E44A4" w:rsidRDefault="009E44A4" w:rsidP="009E44A4">
      <w:pPr>
        <w:spacing w:after="0" w:line="240" w:lineRule="auto"/>
        <w:jc w:val="center"/>
        <w:rPr>
          <w:rFonts w:ascii="Times New Roman" w:hAnsi="Times New Roman" w:cs="Times New Roman"/>
          <w:b/>
          <w:sz w:val="24"/>
          <w:szCs w:val="24"/>
        </w:rPr>
      </w:pPr>
      <w:r w:rsidRPr="009E44A4">
        <w:rPr>
          <w:rFonts w:ascii="Times New Roman" w:hAnsi="Times New Roman" w:cs="Times New Roman"/>
          <w:b/>
          <w:sz w:val="24"/>
          <w:szCs w:val="24"/>
        </w:rPr>
        <w:t>XIII. GINČŲ NAGRINĖJIMO TVARKA</w:t>
      </w:r>
    </w:p>
    <w:p w14:paraId="31B5A630" w14:textId="77777777" w:rsidR="009E44A4" w:rsidRPr="009E44A4" w:rsidRDefault="009E44A4" w:rsidP="009E44A4">
      <w:pPr>
        <w:spacing w:after="0" w:line="240" w:lineRule="auto"/>
        <w:jc w:val="both"/>
        <w:rPr>
          <w:rFonts w:ascii="Times New Roman" w:hAnsi="Times New Roman" w:cs="Times New Roman"/>
          <w:sz w:val="24"/>
          <w:szCs w:val="24"/>
        </w:rPr>
      </w:pPr>
    </w:p>
    <w:p w14:paraId="20B54E1D" w14:textId="77777777" w:rsidR="009E44A4" w:rsidRPr="009E44A4" w:rsidRDefault="009E44A4">
      <w:pPr>
        <w:pStyle w:val="Sraopastraipa"/>
        <w:numPr>
          <w:ilvl w:val="1"/>
          <w:numId w:val="31"/>
        </w:numPr>
        <w:suppressAutoHyphens/>
        <w:autoSpaceDN w:val="0"/>
        <w:ind w:left="0" w:firstLine="567"/>
        <w:contextualSpacing w:val="0"/>
        <w:textAlignment w:val="baseline"/>
        <w:rPr>
          <w:szCs w:val="24"/>
        </w:rPr>
      </w:pPr>
      <w:r w:rsidRPr="009E44A4">
        <w:rPr>
          <w:szCs w:val="24"/>
        </w:rPr>
        <w:t>Sutarčiai ir visoms iš  Sutarties atsirandančioms teisėms ir pareigoms taikomi Lietuvos Respublikos įstatymai bei kiti norminiai teisės aktai. Sutartis sudaryta ir turi būti aiškinama vadovaujantis Lietuvos Respublikos teise.</w:t>
      </w:r>
    </w:p>
    <w:p w14:paraId="66827DBB" w14:textId="77777777" w:rsidR="009E44A4" w:rsidRPr="009E44A4" w:rsidRDefault="009E44A4">
      <w:pPr>
        <w:pStyle w:val="Sraopastraipa"/>
        <w:numPr>
          <w:ilvl w:val="1"/>
          <w:numId w:val="31"/>
        </w:numPr>
        <w:suppressAutoHyphens/>
        <w:autoSpaceDN w:val="0"/>
        <w:ind w:left="0" w:firstLine="567"/>
        <w:contextualSpacing w:val="0"/>
        <w:textAlignment w:val="baseline"/>
        <w:rPr>
          <w:szCs w:val="24"/>
        </w:rPr>
      </w:pPr>
      <w:r w:rsidRPr="009E44A4">
        <w:rPr>
          <w:szCs w:val="24"/>
        </w:rPr>
        <w:lastRenderedPageBreak/>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371E6EE9" w14:textId="77777777" w:rsidR="009E44A4" w:rsidRPr="009E44A4" w:rsidRDefault="009E44A4" w:rsidP="009E44A4">
      <w:pPr>
        <w:spacing w:after="0" w:line="240" w:lineRule="auto"/>
        <w:jc w:val="both"/>
        <w:rPr>
          <w:rFonts w:ascii="Times New Roman" w:hAnsi="Times New Roman" w:cs="Times New Roman"/>
          <w:sz w:val="24"/>
          <w:szCs w:val="24"/>
        </w:rPr>
      </w:pPr>
    </w:p>
    <w:p w14:paraId="2591C3C7"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hAnsi="Times New Roman" w:cs="Times New Roman"/>
          <w:b/>
          <w:bCs/>
          <w:sz w:val="24"/>
          <w:szCs w:val="24"/>
        </w:rPr>
        <w:t>XIV. ASMENS DUOMENŲ TVARKYMAS</w:t>
      </w:r>
    </w:p>
    <w:p w14:paraId="641068AE" w14:textId="77777777" w:rsidR="009E44A4" w:rsidRPr="009E44A4" w:rsidRDefault="009E44A4" w:rsidP="009E44A4">
      <w:pPr>
        <w:spacing w:after="0" w:line="240" w:lineRule="auto"/>
        <w:jc w:val="both"/>
        <w:rPr>
          <w:rFonts w:ascii="Times New Roman" w:hAnsi="Times New Roman" w:cs="Times New Roman"/>
          <w:sz w:val="24"/>
          <w:szCs w:val="24"/>
        </w:rPr>
      </w:pPr>
    </w:p>
    <w:p w14:paraId="648CCEAC" w14:textId="77777777" w:rsidR="009E44A4" w:rsidRPr="009E44A4" w:rsidRDefault="009E44A4">
      <w:pPr>
        <w:pStyle w:val="Sraopastraipa"/>
        <w:numPr>
          <w:ilvl w:val="1"/>
          <w:numId w:val="32"/>
        </w:numPr>
        <w:suppressAutoHyphens/>
        <w:autoSpaceDN w:val="0"/>
        <w:ind w:left="0" w:firstLine="567"/>
        <w:contextualSpacing w:val="0"/>
        <w:textAlignment w:val="baseline"/>
        <w:rPr>
          <w:szCs w:val="24"/>
        </w:rPr>
      </w:pPr>
      <w:r w:rsidRPr="009E44A4">
        <w:rPr>
          <w:szCs w:val="24"/>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E1992B" w14:textId="77777777" w:rsidR="009E44A4" w:rsidRPr="009E44A4" w:rsidRDefault="009E44A4">
      <w:pPr>
        <w:pStyle w:val="Sraopastraipa"/>
        <w:numPr>
          <w:ilvl w:val="1"/>
          <w:numId w:val="32"/>
        </w:numPr>
        <w:suppressAutoHyphens/>
        <w:autoSpaceDN w:val="0"/>
        <w:ind w:left="0" w:firstLine="567"/>
        <w:contextualSpacing w:val="0"/>
        <w:textAlignment w:val="baseline"/>
        <w:rPr>
          <w:szCs w:val="24"/>
        </w:rPr>
      </w:pPr>
      <w:r w:rsidRPr="009E44A4">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1BDC3B0" w14:textId="77777777" w:rsidR="009E44A4" w:rsidRPr="009E44A4" w:rsidRDefault="009E44A4" w:rsidP="009E44A4">
      <w:pPr>
        <w:spacing w:after="0" w:line="240" w:lineRule="auto"/>
        <w:jc w:val="both"/>
        <w:rPr>
          <w:rFonts w:ascii="Times New Roman" w:hAnsi="Times New Roman" w:cs="Times New Roman"/>
          <w:sz w:val="24"/>
          <w:szCs w:val="24"/>
        </w:rPr>
      </w:pPr>
    </w:p>
    <w:p w14:paraId="78091232"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hAnsi="Times New Roman" w:cs="Times New Roman"/>
          <w:b/>
          <w:bCs/>
          <w:sz w:val="24"/>
          <w:szCs w:val="24"/>
        </w:rPr>
        <w:t>XV. GARANTIJA</w:t>
      </w:r>
    </w:p>
    <w:p w14:paraId="0F0C1183" w14:textId="77777777" w:rsidR="009E44A4" w:rsidRPr="009E44A4" w:rsidRDefault="009E44A4" w:rsidP="009E44A4">
      <w:pPr>
        <w:spacing w:after="0" w:line="240" w:lineRule="auto"/>
        <w:jc w:val="both"/>
        <w:rPr>
          <w:rFonts w:ascii="Times New Roman" w:hAnsi="Times New Roman" w:cs="Times New Roman"/>
          <w:sz w:val="24"/>
          <w:szCs w:val="24"/>
        </w:rPr>
      </w:pPr>
    </w:p>
    <w:p w14:paraId="5D08801E" w14:textId="77777777" w:rsidR="009E44A4" w:rsidRPr="009E44A4" w:rsidRDefault="009E44A4">
      <w:pPr>
        <w:pStyle w:val="Sraopastraipa"/>
        <w:numPr>
          <w:ilvl w:val="1"/>
          <w:numId w:val="35"/>
        </w:numPr>
        <w:suppressAutoHyphens/>
        <w:autoSpaceDN w:val="0"/>
        <w:ind w:left="0" w:firstLine="567"/>
        <w:contextualSpacing w:val="0"/>
        <w:textAlignment w:val="baseline"/>
        <w:rPr>
          <w:szCs w:val="24"/>
        </w:rPr>
      </w:pPr>
      <w:bookmarkStart w:id="49" w:name="_Hlk53489185"/>
      <w:r w:rsidRPr="009E44A4">
        <w:rPr>
          <w:szCs w:val="24"/>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49"/>
    </w:p>
    <w:p w14:paraId="2A27DB36" w14:textId="77777777" w:rsidR="009E44A4" w:rsidRPr="009E44A4" w:rsidRDefault="009E44A4">
      <w:pPr>
        <w:pStyle w:val="Sraopastraipa"/>
        <w:numPr>
          <w:ilvl w:val="1"/>
          <w:numId w:val="35"/>
        </w:numPr>
        <w:suppressAutoHyphens/>
        <w:autoSpaceDN w:val="0"/>
        <w:ind w:left="0" w:firstLine="567"/>
        <w:contextualSpacing w:val="0"/>
        <w:textAlignment w:val="baseline"/>
        <w:rPr>
          <w:szCs w:val="24"/>
        </w:rPr>
      </w:pPr>
      <w:r w:rsidRPr="009E44A4">
        <w:rPr>
          <w:szCs w:val="24"/>
        </w:rPr>
        <w:t>Paslaugoms (jei tai įmanoma pagal jų pobūdį) suteikiama konkreti garantija nurodoma Specialiosiose sutarties sąlygose.</w:t>
      </w:r>
    </w:p>
    <w:p w14:paraId="56117810" w14:textId="77777777" w:rsidR="009E44A4" w:rsidRPr="009E44A4" w:rsidRDefault="009E44A4">
      <w:pPr>
        <w:pStyle w:val="Sraopastraipa"/>
        <w:numPr>
          <w:ilvl w:val="1"/>
          <w:numId w:val="35"/>
        </w:numPr>
        <w:suppressAutoHyphens/>
        <w:autoSpaceDN w:val="0"/>
        <w:ind w:left="0" w:firstLine="567"/>
        <w:contextualSpacing w:val="0"/>
        <w:textAlignment w:val="baseline"/>
        <w:rPr>
          <w:szCs w:val="24"/>
        </w:rPr>
      </w:pPr>
      <w:r w:rsidRPr="009E44A4">
        <w:rPr>
          <w:szCs w:val="24"/>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7737E8A8" w14:textId="77777777" w:rsidR="009E44A4" w:rsidRPr="009E44A4" w:rsidRDefault="009E44A4">
      <w:pPr>
        <w:pStyle w:val="Sraopastraipa"/>
        <w:numPr>
          <w:ilvl w:val="1"/>
          <w:numId w:val="35"/>
        </w:numPr>
        <w:suppressAutoHyphens/>
        <w:autoSpaceDN w:val="0"/>
        <w:ind w:left="0" w:firstLine="567"/>
        <w:contextualSpacing w:val="0"/>
        <w:textAlignment w:val="baseline"/>
        <w:rPr>
          <w:szCs w:val="24"/>
        </w:rPr>
      </w:pPr>
      <w:r w:rsidRPr="009E44A4">
        <w:rPr>
          <w:szCs w:val="24"/>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36E575FC" w14:textId="77777777" w:rsidR="009E44A4" w:rsidRPr="009E44A4" w:rsidRDefault="009E44A4" w:rsidP="009E44A4">
      <w:pPr>
        <w:spacing w:after="0" w:line="240" w:lineRule="auto"/>
        <w:jc w:val="both"/>
        <w:rPr>
          <w:rFonts w:ascii="Times New Roman" w:hAnsi="Times New Roman" w:cs="Times New Roman"/>
          <w:sz w:val="24"/>
          <w:szCs w:val="24"/>
        </w:rPr>
      </w:pPr>
    </w:p>
    <w:p w14:paraId="1BEC0F41"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eastAsia="Calibri" w:hAnsi="Times New Roman" w:cs="Times New Roman"/>
          <w:b/>
          <w:bCs/>
          <w:sz w:val="24"/>
          <w:szCs w:val="24"/>
        </w:rPr>
        <w:t>XVI. PAKEITIMAI. KIEKIO (APIMTIES) KEITIMO SĄLYGOS</w:t>
      </w:r>
    </w:p>
    <w:p w14:paraId="4A11E7C3" w14:textId="77777777" w:rsidR="009E44A4" w:rsidRPr="009E44A4" w:rsidRDefault="009E44A4" w:rsidP="009E44A4">
      <w:pPr>
        <w:spacing w:after="0" w:line="240" w:lineRule="auto"/>
        <w:jc w:val="both"/>
        <w:rPr>
          <w:rFonts w:ascii="Times New Roman" w:hAnsi="Times New Roman" w:cs="Times New Roman"/>
          <w:sz w:val="24"/>
          <w:szCs w:val="24"/>
        </w:rPr>
      </w:pPr>
    </w:p>
    <w:p w14:paraId="2BF4F1B1" w14:textId="77777777" w:rsidR="009E44A4" w:rsidRPr="009E44A4" w:rsidRDefault="009E44A4">
      <w:pPr>
        <w:pStyle w:val="Sraopastraipa"/>
        <w:numPr>
          <w:ilvl w:val="1"/>
          <w:numId w:val="54"/>
        </w:numPr>
        <w:suppressAutoHyphens/>
        <w:autoSpaceDN w:val="0"/>
        <w:ind w:left="0" w:firstLine="709"/>
        <w:contextualSpacing w:val="0"/>
        <w:textAlignment w:val="baseline"/>
        <w:rPr>
          <w:szCs w:val="24"/>
        </w:rPr>
      </w:pPr>
      <w:r w:rsidRPr="009E44A4">
        <w:rPr>
          <w:bCs/>
          <w:szCs w:val="24"/>
        </w:rPr>
        <w:t>Sutartis jos galiojimo laikotarpiu gali būti keičiama neatliekant naujos pirkimo procedūros pagal Viešųjų pirkimų įstatymo 89 straipsnio nuostatas.</w:t>
      </w:r>
    </w:p>
    <w:p w14:paraId="6EE8E293" w14:textId="77777777" w:rsidR="009E44A4" w:rsidRPr="009E44A4" w:rsidRDefault="009E44A4">
      <w:pPr>
        <w:pStyle w:val="Sraopastraipa"/>
        <w:numPr>
          <w:ilvl w:val="1"/>
          <w:numId w:val="54"/>
        </w:numPr>
        <w:suppressAutoHyphens/>
        <w:autoSpaceDN w:val="0"/>
        <w:ind w:left="0" w:firstLine="709"/>
        <w:contextualSpacing w:val="0"/>
        <w:textAlignment w:val="baseline"/>
        <w:rPr>
          <w:szCs w:val="24"/>
        </w:rPr>
      </w:pPr>
      <w:r w:rsidRPr="009E44A4">
        <w:rPr>
          <w:bCs/>
          <w:szCs w:val="24"/>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9E44A4">
        <w:rPr>
          <w:szCs w:val="24"/>
        </w:rPr>
        <w:t xml:space="preserve"> Pakeitimais negali būti ženkliai išplečiama Sutarties apimtis į Sutartį įtraukiant paslaugas, kurios nebuvo numatytos pradinėje sutartyje.</w:t>
      </w:r>
    </w:p>
    <w:p w14:paraId="774901FB" w14:textId="77777777" w:rsidR="009E44A4" w:rsidRPr="009E44A4" w:rsidRDefault="009E44A4">
      <w:pPr>
        <w:pStyle w:val="Sraopastraipa"/>
        <w:numPr>
          <w:ilvl w:val="1"/>
          <w:numId w:val="54"/>
        </w:numPr>
        <w:suppressAutoHyphens/>
        <w:autoSpaceDN w:val="0"/>
        <w:ind w:left="0" w:firstLine="709"/>
        <w:contextualSpacing w:val="0"/>
        <w:textAlignment w:val="baseline"/>
        <w:rPr>
          <w:szCs w:val="24"/>
        </w:rPr>
      </w:pPr>
      <w:r w:rsidRPr="009E44A4">
        <w:rPr>
          <w:bCs/>
          <w:szCs w:val="24"/>
        </w:rPr>
        <w:t>Paslaugų kiekio (apimties) pakeitimai gali būti atliekami šiais atvejais:</w:t>
      </w:r>
    </w:p>
    <w:p w14:paraId="46DDFFA1" w14:textId="77777777" w:rsidR="009E44A4" w:rsidRPr="009E44A4" w:rsidRDefault="009E44A4">
      <w:pPr>
        <w:pStyle w:val="Sraopastraipa"/>
        <w:numPr>
          <w:ilvl w:val="2"/>
          <w:numId w:val="55"/>
        </w:numPr>
        <w:suppressAutoHyphens/>
        <w:autoSpaceDN w:val="0"/>
        <w:ind w:left="0" w:firstLine="709"/>
        <w:contextualSpacing w:val="0"/>
        <w:textAlignment w:val="baseline"/>
        <w:rPr>
          <w:szCs w:val="24"/>
        </w:rPr>
      </w:pPr>
      <w:r w:rsidRPr="009E44A4">
        <w:rPr>
          <w:rFonts w:eastAsia="Calibri"/>
          <w:bCs/>
          <w:szCs w:val="24"/>
        </w:rPr>
        <w:t>kai techninėje specifikacijoje/kitame dokumente nurodytos Paslaugos dėl objektyvių priežasčių tampa nebereikalingos;</w:t>
      </w:r>
    </w:p>
    <w:p w14:paraId="4DA4B0A9" w14:textId="77777777" w:rsidR="009E44A4" w:rsidRPr="009E44A4" w:rsidRDefault="009E44A4">
      <w:pPr>
        <w:pStyle w:val="Sraopastraipa"/>
        <w:numPr>
          <w:ilvl w:val="2"/>
          <w:numId w:val="55"/>
        </w:numPr>
        <w:suppressAutoHyphens/>
        <w:autoSpaceDN w:val="0"/>
        <w:ind w:left="0" w:firstLine="709"/>
        <w:contextualSpacing w:val="0"/>
        <w:textAlignment w:val="baseline"/>
        <w:rPr>
          <w:szCs w:val="24"/>
        </w:rPr>
      </w:pPr>
      <w:r w:rsidRPr="009E44A4">
        <w:rPr>
          <w:rFonts w:eastAsia="Calibri"/>
          <w:bCs/>
          <w:szCs w:val="24"/>
        </w:rPr>
        <w:t>kai nėra skiriamas pakankamas finansavimas Paslaugoms apmokėti;</w:t>
      </w:r>
    </w:p>
    <w:p w14:paraId="421A0FD2" w14:textId="77777777" w:rsidR="009E44A4" w:rsidRPr="009E44A4" w:rsidRDefault="009E44A4">
      <w:pPr>
        <w:pStyle w:val="Sraopastraipa"/>
        <w:numPr>
          <w:ilvl w:val="2"/>
          <w:numId w:val="55"/>
        </w:numPr>
        <w:suppressAutoHyphens/>
        <w:autoSpaceDN w:val="0"/>
        <w:ind w:left="0" w:firstLine="709"/>
        <w:contextualSpacing w:val="0"/>
        <w:textAlignment w:val="baseline"/>
        <w:rPr>
          <w:szCs w:val="24"/>
        </w:rPr>
      </w:pPr>
      <w:r w:rsidRPr="009E44A4">
        <w:rPr>
          <w:rFonts w:eastAsia="Calibri"/>
          <w:bCs/>
          <w:szCs w:val="24"/>
        </w:rPr>
        <w:lastRenderedPageBreak/>
        <w:t>kai dėl paaiškėjusių techninių priežasčių ir aplinkybių tam tikras Paslaugas pirkti tampa neracionalu;</w:t>
      </w:r>
    </w:p>
    <w:p w14:paraId="7CDDCF9D" w14:textId="77777777" w:rsidR="009E44A4" w:rsidRPr="009E44A4" w:rsidRDefault="009E44A4">
      <w:pPr>
        <w:pStyle w:val="Sraopastraipa"/>
        <w:numPr>
          <w:ilvl w:val="2"/>
          <w:numId w:val="55"/>
        </w:numPr>
        <w:suppressAutoHyphens/>
        <w:autoSpaceDN w:val="0"/>
        <w:ind w:left="0" w:firstLine="709"/>
        <w:contextualSpacing w:val="0"/>
        <w:textAlignment w:val="baseline"/>
        <w:rPr>
          <w:szCs w:val="24"/>
        </w:rPr>
      </w:pPr>
      <w:r w:rsidRPr="009E44A4">
        <w:rPr>
          <w:rFonts w:eastAsia="Calibri"/>
          <w:bCs/>
          <w:szCs w:val="24"/>
        </w:rPr>
        <w:t>kai atsiranda būtinybė įsigyti papildomų paslaugų ar paslaugų neteikti dėl aplinkybių, kurių protingas ir apdairus Klientas negalėjo numatyti, bet iš esmės nesikeičia Paslaugų pobūdis.</w:t>
      </w:r>
    </w:p>
    <w:p w14:paraId="6472C28D" w14:textId="77777777" w:rsidR="009E44A4" w:rsidRPr="009E44A4" w:rsidRDefault="009E44A4">
      <w:pPr>
        <w:pStyle w:val="Sraopastraipa"/>
        <w:numPr>
          <w:ilvl w:val="1"/>
          <w:numId w:val="54"/>
        </w:numPr>
        <w:suppressAutoHyphens/>
        <w:autoSpaceDN w:val="0"/>
        <w:ind w:left="0" w:firstLine="709"/>
        <w:contextualSpacing w:val="0"/>
        <w:textAlignment w:val="baseline"/>
        <w:rPr>
          <w:szCs w:val="24"/>
        </w:rPr>
      </w:pPr>
      <w:r w:rsidRPr="009E44A4">
        <w:rPr>
          <w:bCs/>
          <w:szCs w:val="24"/>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219E99A1" w14:textId="77777777" w:rsidR="009E44A4" w:rsidRPr="009E44A4" w:rsidRDefault="009E44A4">
      <w:pPr>
        <w:pStyle w:val="Sraopastraipa"/>
        <w:numPr>
          <w:ilvl w:val="1"/>
          <w:numId w:val="54"/>
        </w:numPr>
        <w:suppressAutoHyphens/>
        <w:autoSpaceDN w:val="0"/>
        <w:ind w:left="0" w:firstLine="709"/>
        <w:contextualSpacing w:val="0"/>
        <w:textAlignment w:val="baseline"/>
        <w:rPr>
          <w:szCs w:val="24"/>
        </w:rPr>
      </w:pPr>
      <w:r w:rsidRPr="009E44A4">
        <w:rPr>
          <w:bCs/>
          <w:szCs w:val="24"/>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5C78795F" w14:textId="77777777" w:rsidR="009E44A4" w:rsidRPr="009E44A4" w:rsidRDefault="009E44A4">
      <w:pPr>
        <w:pStyle w:val="Sraopastraipa"/>
        <w:numPr>
          <w:ilvl w:val="1"/>
          <w:numId w:val="54"/>
        </w:numPr>
        <w:suppressAutoHyphens/>
        <w:autoSpaceDN w:val="0"/>
        <w:ind w:left="0" w:firstLine="709"/>
        <w:contextualSpacing w:val="0"/>
        <w:textAlignment w:val="baseline"/>
        <w:rPr>
          <w:szCs w:val="24"/>
        </w:rPr>
      </w:pPr>
      <w:r w:rsidRPr="009E44A4">
        <w:rPr>
          <w:bCs/>
          <w:szCs w:val="24"/>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14D52115" w14:textId="77777777" w:rsidR="009E44A4" w:rsidRPr="009E44A4" w:rsidRDefault="009E44A4">
      <w:pPr>
        <w:pStyle w:val="Sraopastraipa"/>
        <w:numPr>
          <w:ilvl w:val="1"/>
          <w:numId w:val="54"/>
        </w:numPr>
        <w:suppressAutoHyphens/>
        <w:autoSpaceDN w:val="0"/>
        <w:ind w:left="0" w:firstLine="709"/>
        <w:contextualSpacing w:val="0"/>
        <w:textAlignment w:val="baseline"/>
        <w:rPr>
          <w:szCs w:val="24"/>
        </w:rPr>
      </w:pPr>
      <w:r w:rsidRPr="009E44A4">
        <w:rPr>
          <w:bCs/>
          <w:szCs w:val="24"/>
        </w:rPr>
        <w:t>Atsisakomų arba įsigyjamų papildomų paslaugų kainos apskaičiuojamos vadovaujantis Viešųjų pirkimų tarnybos direktoriaus 2019 m. sausio 24 d. įsakymu Nr. 1S-13 patvirtintos Kainodaros taisyklių nustatymo metodikos 56 punkto nuostatomis.</w:t>
      </w:r>
    </w:p>
    <w:p w14:paraId="4F62E7DD" w14:textId="77777777" w:rsidR="009E44A4" w:rsidRPr="009E44A4" w:rsidRDefault="009E44A4">
      <w:pPr>
        <w:pStyle w:val="Sraopastraipa"/>
        <w:numPr>
          <w:ilvl w:val="1"/>
          <w:numId w:val="54"/>
        </w:numPr>
        <w:suppressAutoHyphens/>
        <w:autoSpaceDN w:val="0"/>
        <w:ind w:left="0" w:firstLine="709"/>
        <w:contextualSpacing w:val="0"/>
        <w:textAlignment w:val="baseline"/>
        <w:rPr>
          <w:szCs w:val="24"/>
        </w:rPr>
      </w:pPr>
      <w:r w:rsidRPr="009E44A4">
        <w:rPr>
          <w:bCs/>
          <w:szCs w:val="24"/>
        </w:rPr>
        <w:t>Kiti Sutarties pakeitimai atliekami vadovaujantis Viešųjų pirkimų įstatymo 89 straipsnio 1 dalies 2–5 punktų ir 89 straipsnio 2 dalies nuostatomis.</w:t>
      </w:r>
    </w:p>
    <w:p w14:paraId="2065DCD5" w14:textId="77777777" w:rsidR="009E44A4" w:rsidRPr="009E44A4" w:rsidRDefault="009E44A4">
      <w:pPr>
        <w:pStyle w:val="Sraopastraipa"/>
        <w:numPr>
          <w:ilvl w:val="1"/>
          <w:numId w:val="54"/>
        </w:numPr>
        <w:suppressAutoHyphens/>
        <w:autoSpaceDN w:val="0"/>
        <w:ind w:left="0" w:firstLine="709"/>
        <w:contextualSpacing w:val="0"/>
        <w:textAlignment w:val="baseline"/>
        <w:rPr>
          <w:szCs w:val="24"/>
        </w:rPr>
      </w:pPr>
      <w:r w:rsidRPr="009E44A4">
        <w:rPr>
          <w:szCs w:val="24"/>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7ED59F28" w14:textId="77777777" w:rsidR="009E44A4" w:rsidRPr="009E44A4" w:rsidRDefault="009E44A4">
      <w:pPr>
        <w:pStyle w:val="Sraopastraipa"/>
        <w:numPr>
          <w:ilvl w:val="1"/>
          <w:numId w:val="54"/>
        </w:numPr>
        <w:suppressAutoHyphens/>
        <w:autoSpaceDN w:val="0"/>
        <w:ind w:left="0" w:firstLine="567"/>
        <w:contextualSpacing w:val="0"/>
        <w:textAlignment w:val="baseline"/>
        <w:rPr>
          <w:szCs w:val="24"/>
        </w:rPr>
      </w:pPr>
      <w:r w:rsidRPr="009E44A4">
        <w:rPr>
          <w:bCs/>
          <w:szCs w:val="24"/>
        </w:rPr>
        <w:t xml:space="preserve">Susitarimai dėl peržiūros ir (ar) kiekio (apimties) keitimo turi būti įforminami raštu, pagrįsti dokumentais, Šalių suderinti ir laikomi sudėtine Sutarties dalimi. </w:t>
      </w:r>
      <w:bookmarkStart w:id="50" w:name="_Hlk53490459"/>
      <w:r w:rsidRPr="009E44A4">
        <w:rPr>
          <w:bCs/>
          <w:szCs w:val="24"/>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50"/>
    </w:p>
    <w:p w14:paraId="6447C22E" w14:textId="77777777" w:rsidR="009E44A4" w:rsidRPr="009E44A4" w:rsidRDefault="009E44A4" w:rsidP="009E44A4">
      <w:pPr>
        <w:spacing w:after="0" w:line="240" w:lineRule="auto"/>
        <w:jc w:val="both"/>
        <w:rPr>
          <w:rFonts w:ascii="Times New Roman" w:hAnsi="Times New Roman" w:cs="Times New Roman"/>
          <w:sz w:val="24"/>
          <w:szCs w:val="24"/>
        </w:rPr>
      </w:pPr>
    </w:p>
    <w:p w14:paraId="2FF15A45"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eastAsia="Calibri" w:hAnsi="Times New Roman" w:cs="Times New Roman"/>
          <w:b/>
          <w:bCs/>
          <w:sz w:val="24"/>
          <w:szCs w:val="24"/>
        </w:rPr>
        <w:t>XVII. STABDYMAS</w:t>
      </w:r>
    </w:p>
    <w:p w14:paraId="5920D0B2" w14:textId="77777777" w:rsidR="009E44A4" w:rsidRPr="009E44A4" w:rsidRDefault="009E44A4" w:rsidP="009E44A4">
      <w:pPr>
        <w:spacing w:after="0" w:line="240" w:lineRule="auto"/>
        <w:jc w:val="both"/>
        <w:rPr>
          <w:rFonts w:ascii="Times New Roman" w:hAnsi="Times New Roman" w:cs="Times New Roman"/>
          <w:sz w:val="24"/>
          <w:szCs w:val="24"/>
        </w:rPr>
      </w:pPr>
    </w:p>
    <w:p w14:paraId="5AF32F61" w14:textId="77777777" w:rsidR="009E44A4" w:rsidRPr="009E44A4" w:rsidRDefault="009E44A4">
      <w:pPr>
        <w:numPr>
          <w:ilvl w:val="1"/>
          <w:numId w:val="33"/>
        </w:numPr>
        <w:spacing w:after="0" w:line="240" w:lineRule="auto"/>
        <w:ind w:left="0" w:firstLine="567"/>
        <w:jc w:val="both"/>
        <w:rPr>
          <w:rFonts w:ascii="Times New Roman" w:hAnsi="Times New Roman" w:cs="Times New Roman"/>
          <w:sz w:val="24"/>
          <w:szCs w:val="24"/>
        </w:rPr>
      </w:pPr>
      <w:r w:rsidRPr="009E44A4">
        <w:rPr>
          <w:rFonts w:ascii="Times New Roman" w:hAnsi="Times New Roman" w:cs="Times New Roman"/>
          <w:sz w:val="24"/>
          <w:szCs w:val="24"/>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3E6D7999" w14:textId="77777777" w:rsidR="009E44A4" w:rsidRPr="009E44A4" w:rsidRDefault="009E44A4">
      <w:pPr>
        <w:numPr>
          <w:ilvl w:val="1"/>
          <w:numId w:val="33"/>
        </w:numPr>
        <w:spacing w:after="0" w:line="240" w:lineRule="auto"/>
        <w:ind w:left="0" w:firstLine="567"/>
        <w:jc w:val="both"/>
        <w:rPr>
          <w:rFonts w:ascii="Times New Roman" w:hAnsi="Times New Roman" w:cs="Times New Roman"/>
          <w:sz w:val="24"/>
          <w:szCs w:val="24"/>
        </w:rPr>
      </w:pPr>
      <w:bookmarkStart w:id="51" w:name="_Ref54158439"/>
      <w:r w:rsidRPr="009E44A4">
        <w:rPr>
          <w:rFonts w:ascii="Times New Roman" w:hAnsi="Times New Roman" w:cs="Times New Roman"/>
          <w:sz w:val="24"/>
          <w:szCs w:val="24"/>
        </w:rPr>
        <w:t>Paslaugų ar jų dalies teikimo terminas gali būti sustabdomas įskaitant, bet neapsiribojant, šiomis aplinkybėms:</w:t>
      </w:r>
      <w:bookmarkEnd w:id="51"/>
    </w:p>
    <w:p w14:paraId="08DEC8DD" w14:textId="77777777" w:rsidR="009E44A4" w:rsidRPr="009E44A4" w:rsidRDefault="009E44A4">
      <w:pPr>
        <w:numPr>
          <w:ilvl w:val="2"/>
          <w:numId w:val="33"/>
        </w:numPr>
        <w:spacing w:after="0" w:line="240" w:lineRule="auto"/>
        <w:ind w:left="0" w:firstLine="567"/>
        <w:jc w:val="both"/>
        <w:rPr>
          <w:rFonts w:ascii="Times New Roman" w:hAnsi="Times New Roman" w:cs="Times New Roman"/>
          <w:sz w:val="24"/>
          <w:szCs w:val="24"/>
        </w:rPr>
      </w:pPr>
      <w:r w:rsidRPr="009E44A4">
        <w:rPr>
          <w:rFonts w:ascii="Times New Roman" w:hAnsi="Times New Roman" w:cs="Times New Roman"/>
          <w:sz w:val="24"/>
          <w:szCs w:val="24"/>
        </w:rPr>
        <w:t>Klientas neturi galimybės vykdyti savo įsipareigojimų pagal Sutartį;</w:t>
      </w:r>
    </w:p>
    <w:p w14:paraId="65CC7770" w14:textId="77777777" w:rsidR="009E44A4" w:rsidRPr="009E44A4" w:rsidRDefault="009E44A4">
      <w:pPr>
        <w:numPr>
          <w:ilvl w:val="2"/>
          <w:numId w:val="33"/>
        </w:numPr>
        <w:spacing w:after="0" w:line="240" w:lineRule="auto"/>
        <w:ind w:left="0" w:firstLine="567"/>
        <w:jc w:val="both"/>
        <w:rPr>
          <w:rFonts w:ascii="Times New Roman" w:hAnsi="Times New Roman" w:cs="Times New Roman"/>
          <w:sz w:val="24"/>
          <w:szCs w:val="24"/>
        </w:rPr>
      </w:pPr>
      <w:r w:rsidRPr="009E44A4">
        <w:rPr>
          <w:rFonts w:ascii="Times New Roman" w:hAnsi="Times New Roman" w:cs="Times New Roman"/>
          <w:sz w:val="24"/>
          <w:szCs w:val="24"/>
        </w:rPr>
        <w:t>dėl bet kokio vėlavimo, kliūčių ar trukdymų, sukeltų arba priskiriamų Klientui arba Trečiajai šaliai, Trečiosios šalies neveikimo arba netinkamo veikimo;</w:t>
      </w:r>
    </w:p>
    <w:p w14:paraId="700EE385" w14:textId="77777777" w:rsidR="009E44A4" w:rsidRPr="009E44A4" w:rsidRDefault="009E44A4">
      <w:pPr>
        <w:numPr>
          <w:ilvl w:val="2"/>
          <w:numId w:val="33"/>
        </w:numPr>
        <w:spacing w:after="0" w:line="240" w:lineRule="auto"/>
        <w:ind w:left="0" w:firstLine="567"/>
        <w:jc w:val="both"/>
        <w:rPr>
          <w:rFonts w:ascii="Times New Roman" w:hAnsi="Times New Roman" w:cs="Times New Roman"/>
          <w:sz w:val="24"/>
          <w:szCs w:val="24"/>
        </w:rPr>
      </w:pPr>
      <w:r w:rsidRPr="009E44A4">
        <w:rPr>
          <w:rFonts w:ascii="Times New Roman" w:hAnsi="Times New Roman" w:cs="Times New Roman"/>
          <w:sz w:val="24"/>
          <w:szCs w:val="24"/>
        </w:rPr>
        <w:t>būtinas papildomas laikas įvykdyti papildomų paslaugų viešąjį pirkimą;</w:t>
      </w:r>
    </w:p>
    <w:p w14:paraId="063B4B5F" w14:textId="77777777" w:rsidR="009E44A4" w:rsidRPr="009E44A4" w:rsidRDefault="009E44A4">
      <w:pPr>
        <w:numPr>
          <w:ilvl w:val="2"/>
          <w:numId w:val="33"/>
        </w:numPr>
        <w:spacing w:after="0" w:line="240" w:lineRule="auto"/>
        <w:ind w:left="0" w:firstLine="567"/>
        <w:jc w:val="both"/>
        <w:rPr>
          <w:rFonts w:ascii="Times New Roman" w:hAnsi="Times New Roman" w:cs="Times New Roman"/>
          <w:sz w:val="24"/>
          <w:szCs w:val="24"/>
        </w:rPr>
      </w:pPr>
      <w:r w:rsidRPr="009E44A4">
        <w:rPr>
          <w:rFonts w:ascii="Times New Roman" w:hAnsi="Times New Roman" w:cs="Times New Roman"/>
          <w:sz w:val="24"/>
          <w:szCs w:val="24"/>
        </w:rPr>
        <w:t>išskirtinai nepalankios gamtinės sąlygos (taikoma Paslaugoms, kurių teikimui daro įtaką gamtinės sąlygos);</w:t>
      </w:r>
    </w:p>
    <w:p w14:paraId="2BC73E46" w14:textId="77777777" w:rsidR="009E44A4" w:rsidRPr="009E44A4" w:rsidRDefault="009E44A4">
      <w:pPr>
        <w:numPr>
          <w:ilvl w:val="2"/>
          <w:numId w:val="33"/>
        </w:numPr>
        <w:spacing w:after="0" w:line="240" w:lineRule="auto"/>
        <w:ind w:left="0" w:firstLine="567"/>
        <w:jc w:val="both"/>
        <w:rPr>
          <w:rFonts w:ascii="Times New Roman" w:hAnsi="Times New Roman" w:cs="Times New Roman"/>
          <w:sz w:val="24"/>
          <w:szCs w:val="24"/>
        </w:rPr>
      </w:pPr>
      <w:r w:rsidRPr="009E44A4">
        <w:rPr>
          <w:rFonts w:ascii="Times New Roman" w:hAnsi="Times New Roman" w:cs="Times New Roman"/>
          <w:sz w:val="24"/>
          <w:szCs w:val="24"/>
        </w:rPr>
        <w:lastRenderedPageBreak/>
        <w:t>fizinės kliūtys arba kitos nei klimatinės fizinės sąlygos, su kuriomis, teikiant Paslaugas, ir tų kliūčių ar sąlygų Paslaugų teikėjas nebūtų galėjęs pagrįstai numatyti;</w:t>
      </w:r>
    </w:p>
    <w:p w14:paraId="15ACD734" w14:textId="77777777" w:rsidR="009E44A4" w:rsidRPr="009E44A4" w:rsidRDefault="009E44A4">
      <w:pPr>
        <w:numPr>
          <w:ilvl w:val="2"/>
          <w:numId w:val="33"/>
        </w:numPr>
        <w:spacing w:after="0" w:line="240" w:lineRule="auto"/>
        <w:ind w:left="0" w:firstLine="567"/>
        <w:jc w:val="both"/>
        <w:rPr>
          <w:rFonts w:ascii="Times New Roman" w:hAnsi="Times New Roman" w:cs="Times New Roman"/>
          <w:sz w:val="24"/>
          <w:szCs w:val="24"/>
        </w:rPr>
      </w:pPr>
      <w:r w:rsidRPr="009E44A4">
        <w:rPr>
          <w:rFonts w:ascii="Times New Roman" w:hAnsi="Times New Roman" w:cs="Times New Roman"/>
          <w:sz w:val="24"/>
          <w:szCs w:val="24"/>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22C89C37" w14:textId="77777777" w:rsidR="009E44A4" w:rsidRPr="009E44A4" w:rsidRDefault="009E44A4">
      <w:pPr>
        <w:numPr>
          <w:ilvl w:val="1"/>
          <w:numId w:val="33"/>
        </w:numPr>
        <w:spacing w:after="0" w:line="240" w:lineRule="auto"/>
        <w:ind w:left="0" w:firstLine="567"/>
        <w:jc w:val="both"/>
        <w:rPr>
          <w:rFonts w:ascii="Times New Roman" w:hAnsi="Times New Roman" w:cs="Times New Roman"/>
          <w:sz w:val="24"/>
          <w:szCs w:val="24"/>
        </w:rPr>
      </w:pPr>
      <w:r w:rsidRPr="009E44A4">
        <w:rPr>
          <w:rFonts w:ascii="Times New Roman" w:hAnsi="Times New Roman" w:cs="Times New Roman"/>
          <w:sz w:val="24"/>
          <w:szCs w:val="24"/>
        </w:rPr>
        <w:t xml:space="preserve">Jeigu Paslaugų ar jų dalies suteikimo terminas stabdomas Kliento iniciatyva, tokiu atveju Klientas, raštu nurodęs atsiradusias aplinkybes pagal Sutarties </w:t>
      </w:r>
      <w:r w:rsidRPr="009E44A4">
        <w:rPr>
          <w:rFonts w:ascii="Times New Roman" w:hAnsi="Times New Roman" w:cs="Times New Roman"/>
          <w:sz w:val="24"/>
          <w:szCs w:val="24"/>
        </w:rPr>
        <w:fldChar w:fldCharType="begin"/>
      </w:r>
      <w:r w:rsidRPr="009E44A4">
        <w:rPr>
          <w:rFonts w:ascii="Times New Roman" w:hAnsi="Times New Roman" w:cs="Times New Roman"/>
          <w:sz w:val="24"/>
          <w:szCs w:val="24"/>
        </w:rPr>
        <w:instrText xml:space="preserve"> REF _Ref54158439 \r \h  \* MERGEFORMAT </w:instrText>
      </w:r>
      <w:r w:rsidRPr="009E44A4">
        <w:rPr>
          <w:rFonts w:ascii="Times New Roman" w:hAnsi="Times New Roman" w:cs="Times New Roman"/>
          <w:sz w:val="24"/>
          <w:szCs w:val="24"/>
        </w:rPr>
      </w:r>
      <w:r w:rsidRPr="009E44A4">
        <w:rPr>
          <w:rFonts w:ascii="Times New Roman" w:hAnsi="Times New Roman" w:cs="Times New Roman"/>
          <w:sz w:val="24"/>
          <w:szCs w:val="24"/>
        </w:rPr>
        <w:fldChar w:fldCharType="separate"/>
      </w:r>
      <w:r w:rsidRPr="009E44A4">
        <w:rPr>
          <w:rFonts w:ascii="Times New Roman" w:hAnsi="Times New Roman" w:cs="Times New Roman"/>
          <w:sz w:val="24"/>
          <w:szCs w:val="24"/>
        </w:rPr>
        <w:t>17.2</w:t>
      </w:r>
      <w:r w:rsidRPr="009E44A4">
        <w:rPr>
          <w:rFonts w:ascii="Times New Roman" w:hAnsi="Times New Roman" w:cs="Times New Roman"/>
          <w:sz w:val="24"/>
          <w:szCs w:val="24"/>
        </w:rPr>
        <w:fldChar w:fldCharType="end"/>
      </w:r>
      <w:r w:rsidRPr="009E44A4">
        <w:rPr>
          <w:rFonts w:ascii="Times New Roman" w:hAnsi="Times New Roman" w:cs="Times New Roman"/>
          <w:sz w:val="24"/>
          <w:szCs w:val="24"/>
        </w:rPr>
        <w:t xml:space="preserve"> punktą ir įspėjęs Paslaugų teikėją prieš 3 (tris) darbo dienas, stabdo visų Paslaugų arba jų dalies teikimą nurodydamas (jeigu įmanoma) sustabdymo trukmę dienomis.</w:t>
      </w:r>
    </w:p>
    <w:p w14:paraId="051DB7E9" w14:textId="77777777" w:rsidR="009E44A4" w:rsidRPr="009E44A4" w:rsidRDefault="009E44A4">
      <w:pPr>
        <w:numPr>
          <w:ilvl w:val="1"/>
          <w:numId w:val="33"/>
        </w:numPr>
        <w:spacing w:after="0" w:line="240" w:lineRule="auto"/>
        <w:ind w:left="0" w:firstLine="567"/>
        <w:jc w:val="both"/>
        <w:rPr>
          <w:rFonts w:ascii="Times New Roman" w:hAnsi="Times New Roman" w:cs="Times New Roman"/>
          <w:sz w:val="24"/>
          <w:szCs w:val="24"/>
        </w:rPr>
      </w:pPr>
      <w:r w:rsidRPr="009E44A4">
        <w:rPr>
          <w:rFonts w:ascii="Times New Roman" w:eastAsia="Calibri" w:hAnsi="Times New Roman" w:cs="Times New Roman"/>
          <w:sz w:val="24"/>
          <w:szCs w:val="24"/>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60251586" w14:textId="77777777" w:rsidR="009E44A4" w:rsidRPr="009E44A4" w:rsidRDefault="009E44A4">
      <w:pPr>
        <w:pStyle w:val="Sraopastraipa"/>
        <w:numPr>
          <w:ilvl w:val="1"/>
          <w:numId w:val="33"/>
        </w:numPr>
        <w:suppressAutoHyphens/>
        <w:autoSpaceDN w:val="0"/>
        <w:ind w:left="0" w:firstLine="567"/>
        <w:contextualSpacing w:val="0"/>
        <w:rPr>
          <w:szCs w:val="24"/>
        </w:rPr>
      </w:pPr>
      <w:r w:rsidRPr="009E44A4">
        <w:rPr>
          <w:szCs w:val="24"/>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52" w:name="_Hlk53490359"/>
      <w:r w:rsidRPr="009E44A4">
        <w:rPr>
          <w:szCs w:val="24"/>
        </w:rPr>
        <w:t>ugų teikimo termino pratęsimo.</w:t>
      </w:r>
    </w:p>
    <w:p w14:paraId="09B79225" w14:textId="77777777" w:rsidR="009E44A4" w:rsidRPr="009E44A4" w:rsidRDefault="009E44A4">
      <w:pPr>
        <w:pStyle w:val="Sraopastraipa"/>
        <w:numPr>
          <w:ilvl w:val="1"/>
          <w:numId w:val="33"/>
        </w:numPr>
        <w:suppressAutoHyphens/>
        <w:autoSpaceDN w:val="0"/>
        <w:ind w:left="0" w:firstLine="567"/>
        <w:contextualSpacing w:val="0"/>
        <w:rPr>
          <w:szCs w:val="24"/>
        </w:rPr>
      </w:pPr>
      <w:r w:rsidRPr="009E44A4">
        <w:rPr>
          <w:szCs w:val="24"/>
        </w:rPr>
        <w:t xml:space="preserve">Bendras Paslaugų ar jų dalies teikimo sustabdymo terminas negali būti ilgesnis nei nurodytas Specialiosiose sutarties sąlygose. </w:t>
      </w:r>
      <w:bookmarkEnd w:id="52"/>
      <w:r w:rsidRPr="009E44A4">
        <w:rPr>
          <w:szCs w:val="24"/>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626E4E76" w14:textId="77777777" w:rsidR="009E44A4" w:rsidRPr="009E44A4" w:rsidRDefault="009E44A4">
      <w:pPr>
        <w:pStyle w:val="Sraopastraipa"/>
        <w:numPr>
          <w:ilvl w:val="1"/>
          <w:numId w:val="33"/>
        </w:numPr>
        <w:suppressAutoHyphens/>
        <w:autoSpaceDN w:val="0"/>
        <w:ind w:left="0" w:firstLine="567"/>
        <w:contextualSpacing w:val="0"/>
        <w:rPr>
          <w:szCs w:val="24"/>
        </w:rPr>
      </w:pPr>
      <w:r w:rsidRPr="009E44A4">
        <w:rPr>
          <w:szCs w:val="24"/>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3CC4E779" w14:textId="77777777" w:rsidR="009E44A4" w:rsidRPr="009E44A4" w:rsidRDefault="009E44A4" w:rsidP="009E44A4">
      <w:pPr>
        <w:spacing w:after="0" w:line="240" w:lineRule="auto"/>
        <w:jc w:val="both"/>
        <w:rPr>
          <w:rFonts w:ascii="Times New Roman" w:hAnsi="Times New Roman" w:cs="Times New Roman"/>
          <w:sz w:val="24"/>
          <w:szCs w:val="24"/>
        </w:rPr>
      </w:pPr>
    </w:p>
    <w:p w14:paraId="68F0E84B"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hAnsi="Times New Roman" w:cs="Times New Roman"/>
          <w:b/>
          <w:bCs/>
          <w:sz w:val="24"/>
          <w:szCs w:val="24"/>
        </w:rPr>
        <w:t>XVIII. INTELEKTINĖS NUOSAVYBĖS TEISĖS</w:t>
      </w:r>
    </w:p>
    <w:p w14:paraId="7D0C6F31" w14:textId="77777777" w:rsidR="009E44A4" w:rsidRPr="009E44A4" w:rsidRDefault="009E44A4" w:rsidP="009E44A4">
      <w:pPr>
        <w:spacing w:after="0" w:line="240" w:lineRule="auto"/>
        <w:jc w:val="both"/>
        <w:rPr>
          <w:rFonts w:ascii="Times New Roman" w:hAnsi="Times New Roman" w:cs="Times New Roman"/>
          <w:sz w:val="24"/>
          <w:szCs w:val="24"/>
        </w:rPr>
      </w:pPr>
    </w:p>
    <w:p w14:paraId="6112A4DB" w14:textId="77777777" w:rsidR="009E44A4" w:rsidRPr="009E44A4" w:rsidRDefault="009E44A4">
      <w:pPr>
        <w:pStyle w:val="Sraopastraipa"/>
        <w:numPr>
          <w:ilvl w:val="1"/>
          <w:numId w:val="36"/>
        </w:numPr>
        <w:suppressAutoHyphens/>
        <w:autoSpaceDN w:val="0"/>
        <w:ind w:left="0" w:firstLine="567"/>
        <w:contextualSpacing w:val="0"/>
        <w:rPr>
          <w:szCs w:val="24"/>
        </w:rPr>
      </w:pPr>
      <w:r w:rsidRPr="009E44A4">
        <w:rPr>
          <w:szCs w:val="24"/>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234B61B8" w14:textId="77777777" w:rsidR="009E44A4" w:rsidRPr="009E44A4" w:rsidRDefault="009E44A4">
      <w:pPr>
        <w:pStyle w:val="Sraopastraipa"/>
        <w:numPr>
          <w:ilvl w:val="1"/>
          <w:numId w:val="36"/>
        </w:numPr>
        <w:suppressAutoHyphens/>
        <w:autoSpaceDN w:val="0"/>
        <w:ind w:left="0" w:firstLine="567"/>
        <w:contextualSpacing w:val="0"/>
        <w:rPr>
          <w:szCs w:val="24"/>
        </w:rPr>
      </w:pPr>
      <w:r w:rsidRPr="009E44A4">
        <w:rPr>
          <w:szCs w:val="24"/>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1DF0827F" w14:textId="77777777" w:rsidR="009E44A4" w:rsidRPr="009E44A4" w:rsidRDefault="009E44A4">
      <w:pPr>
        <w:pStyle w:val="Sraopastraipa"/>
        <w:numPr>
          <w:ilvl w:val="1"/>
          <w:numId w:val="36"/>
        </w:numPr>
        <w:suppressAutoHyphens/>
        <w:autoSpaceDN w:val="0"/>
        <w:ind w:left="0" w:firstLine="567"/>
        <w:contextualSpacing w:val="0"/>
        <w:rPr>
          <w:szCs w:val="24"/>
        </w:rPr>
      </w:pPr>
      <w:r w:rsidRPr="009E44A4">
        <w:rPr>
          <w:szCs w:val="24"/>
        </w:rPr>
        <w:t>Autorių turtinės teisės į Paslaugas Klientui pereina nuo perdavimo-priėmimo akto pasirašymo momento.</w:t>
      </w:r>
    </w:p>
    <w:p w14:paraId="2ECB13E3" w14:textId="77777777" w:rsidR="009E44A4" w:rsidRPr="009E44A4" w:rsidRDefault="009E44A4">
      <w:pPr>
        <w:pStyle w:val="Sraopastraipa"/>
        <w:numPr>
          <w:ilvl w:val="1"/>
          <w:numId w:val="36"/>
        </w:numPr>
        <w:suppressAutoHyphens/>
        <w:autoSpaceDN w:val="0"/>
        <w:ind w:left="0" w:firstLine="567"/>
        <w:contextualSpacing w:val="0"/>
        <w:rPr>
          <w:szCs w:val="24"/>
        </w:rPr>
      </w:pPr>
      <w:r w:rsidRPr="009E44A4">
        <w:rPr>
          <w:szCs w:val="24"/>
        </w:rPr>
        <w:t>Paslaugų teikėjas įsipareigoja atlyginti Klientui nuostolius, patirtus dėl Trečiosios šalies ieškinių dėl patentinių, prekių ženklų, autorių ir gretutinių teisių pažeidimų, kylančių dėl Sutarties vykdymo.</w:t>
      </w:r>
    </w:p>
    <w:p w14:paraId="3FC6A576" w14:textId="77777777" w:rsidR="009E44A4" w:rsidRPr="009E44A4" w:rsidRDefault="009E44A4">
      <w:pPr>
        <w:pStyle w:val="Sraopastraipa"/>
        <w:numPr>
          <w:ilvl w:val="1"/>
          <w:numId w:val="36"/>
        </w:numPr>
        <w:suppressAutoHyphens/>
        <w:autoSpaceDN w:val="0"/>
        <w:ind w:left="0" w:firstLine="567"/>
        <w:contextualSpacing w:val="0"/>
        <w:rPr>
          <w:szCs w:val="24"/>
        </w:rPr>
      </w:pPr>
      <w:r w:rsidRPr="009E44A4">
        <w:rPr>
          <w:szCs w:val="24"/>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53" w:name="_Hlk53490047"/>
    </w:p>
    <w:p w14:paraId="42C669F9" w14:textId="77777777" w:rsidR="009E44A4" w:rsidRPr="009E44A4" w:rsidRDefault="009E44A4" w:rsidP="009E44A4">
      <w:pPr>
        <w:spacing w:after="0" w:line="240" w:lineRule="auto"/>
        <w:jc w:val="both"/>
        <w:rPr>
          <w:rFonts w:ascii="Times New Roman" w:hAnsi="Times New Roman" w:cs="Times New Roman"/>
          <w:sz w:val="24"/>
          <w:szCs w:val="24"/>
        </w:rPr>
      </w:pPr>
    </w:p>
    <w:p w14:paraId="50DC4195" w14:textId="77777777" w:rsidR="009E44A4" w:rsidRPr="009E44A4" w:rsidRDefault="009E44A4" w:rsidP="009E44A4">
      <w:pPr>
        <w:spacing w:after="0" w:line="240" w:lineRule="auto"/>
        <w:jc w:val="center"/>
        <w:rPr>
          <w:rFonts w:ascii="Times New Roman" w:hAnsi="Times New Roman" w:cs="Times New Roman"/>
          <w:sz w:val="24"/>
          <w:szCs w:val="24"/>
        </w:rPr>
      </w:pPr>
      <w:r w:rsidRPr="009E44A4">
        <w:rPr>
          <w:rFonts w:ascii="Times New Roman" w:hAnsi="Times New Roman" w:cs="Times New Roman"/>
          <w:b/>
          <w:bCs/>
          <w:sz w:val="24"/>
          <w:szCs w:val="24"/>
        </w:rPr>
        <w:t>XIX. SUTARTIES NUTRAUKIMAS</w:t>
      </w:r>
    </w:p>
    <w:p w14:paraId="2CCCDFF3" w14:textId="77777777" w:rsidR="009E44A4" w:rsidRPr="009E44A4" w:rsidRDefault="009E44A4" w:rsidP="009E44A4">
      <w:pPr>
        <w:spacing w:after="0" w:line="240" w:lineRule="auto"/>
        <w:jc w:val="both"/>
        <w:rPr>
          <w:rFonts w:ascii="Times New Roman" w:hAnsi="Times New Roman" w:cs="Times New Roman"/>
          <w:sz w:val="24"/>
          <w:szCs w:val="24"/>
        </w:rPr>
      </w:pPr>
    </w:p>
    <w:p w14:paraId="4AB8398E" w14:textId="77777777" w:rsidR="009E44A4" w:rsidRPr="009E44A4" w:rsidRDefault="009E44A4">
      <w:pPr>
        <w:pStyle w:val="Sraopastraipa"/>
        <w:numPr>
          <w:ilvl w:val="1"/>
          <w:numId w:val="37"/>
        </w:numPr>
        <w:suppressAutoHyphens/>
        <w:autoSpaceDN w:val="0"/>
        <w:ind w:left="0" w:firstLine="567"/>
        <w:contextualSpacing w:val="0"/>
        <w:rPr>
          <w:szCs w:val="24"/>
        </w:rPr>
      </w:pPr>
      <w:r w:rsidRPr="009E44A4">
        <w:rPr>
          <w:szCs w:val="24"/>
        </w:rPr>
        <w:t>Sutartis gali būti nutraukta abiejų Šalių rašytiniu susitarimu;</w:t>
      </w:r>
    </w:p>
    <w:p w14:paraId="1884D2FB" w14:textId="77777777" w:rsidR="009E44A4" w:rsidRPr="009E44A4" w:rsidRDefault="009E44A4">
      <w:pPr>
        <w:pStyle w:val="Sraopastraipa"/>
        <w:numPr>
          <w:ilvl w:val="1"/>
          <w:numId w:val="37"/>
        </w:numPr>
        <w:suppressAutoHyphens/>
        <w:autoSpaceDN w:val="0"/>
        <w:ind w:left="0" w:firstLine="567"/>
        <w:contextualSpacing w:val="0"/>
        <w:rPr>
          <w:szCs w:val="24"/>
        </w:rPr>
      </w:pPr>
      <w:r w:rsidRPr="009E44A4">
        <w:rPr>
          <w:szCs w:val="24"/>
        </w:rPr>
        <w:t>Klientas, įspėjęs Paslaugų teikėją prieš 15 dienų, turi teisę vienašališkai nutraukti Sutartį:</w:t>
      </w:r>
    </w:p>
    <w:p w14:paraId="3A9EAB38" w14:textId="77777777" w:rsidR="009E44A4" w:rsidRPr="009E44A4" w:rsidRDefault="009E44A4">
      <w:pPr>
        <w:pStyle w:val="Sraopastraipa"/>
        <w:numPr>
          <w:ilvl w:val="2"/>
          <w:numId w:val="37"/>
        </w:numPr>
        <w:suppressAutoHyphens/>
        <w:autoSpaceDN w:val="0"/>
        <w:ind w:left="0" w:firstLine="567"/>
        <w:contextualSpacing w:val="0"/>
        <w:rPr>
          <w:szCs w:val="24"/>
        </w:rPr>
      </w:pPr>
      <w:r w:rsidRPr="009E44A4">
        <w:rPr>
          <w:szCs w:val="24"/>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741B5A7C" w14:textId="77777777" w:rsidR="009E44A4" w:rsidRPr="009E44A4" w:rsidRDefault="009E44A4">
      <w:pPr>
        <w:pStyle w:val="Sraopastraipa"/>
        <w:numPr>
          <w:ilvl w:val="2"/>
          <w:numId w:val="37"/>
        </w:numPr>
        <w:suppressAutoHyphens/>
        <w:autoSpaceDN w:val="0"/>
        <w:ind w:left="0" w:firstLine="567"/>
        <w:contextualSpacing w:val="0"/>
        <w:rPr>
          <w:szCs w:val="24"/>
        </w:rPr>
      </w:pPr>
      <w:r w:rsidRPr="009E44A4">
        <w:rPr>
          <w:szCs w:val="24"/>
        </w:rPr>
        <w:t>Lietuvos Respublikos viešųjų pirkimų įstatymo 90 str. nurodytais atvejais ir tvarka;</w:t>
      </w:r>
    </w:p>
    <w:p w14:paraId="586B2A67" w14:textId="77777777" w:rsidR="009E44A4" w:rsidRPr="009E44A4" w:rsidRDefault="009E44A4">
      <w:pPr>
        <w:pStyle w:val="Sraopastraipa"/>
        <w:numPr>
          <w:ilvl w:val="2"/>
          <w:numId w:val="37"/>
        </w:numPr>
        <w:suppressAutoHyphens/>
        <w:autoSpaceDN w:val="0"/>
        <w:ind w:left="0" w:firstLine="567"/>
        <w:contextualSpacing w:val="0"/>
        <w:rPr>
          <w:szCs w:val="24"/>
        </w:rPr>
      </w:pPr>
      <w:r w:rsidRPr="009E44A4">
        <w:rPr>
          <w:szCs w:val="24"/>
        </w:rPr>
        <w:t>kai Lietuvos Respublikos Vyriausybė Nacionaliniam saugumui užtikrinti svarbių objektų apsaugos įstatymo nustatyta tvarka priima sprendimą, patvirtinantį, kad Sutartis neatitinka nacionalinio saugumo interesų.</w:t>
      </w:r>
    </w:p>
    <w:p w14:paraId="224685DD" w14:textId="77777777" w:rsidR="009E44A4" w:rsidRPr="009E44A4" w:rsidRDefault="009E44A4">
      <w:pPr>
        <w:pStyle w:val="Sraopastraipa"/>
        <w:numPr>
          <w:ilvl w:val="1"/>
          <w:numId w:val="37"/>
        </w:numPr>
        <w:suppressAutoHyphens/>
        <w:autoSpaceDN w:val="0"/>
        <w:ind w:left="0" w:firstLine="567"/>
        <w:contextualSpacing w:val="0"/>
        <w:rPr>
          <w:szCs w:val="24"/>
        </w:rPr>
      </w:pPr>
      <w:r w:rsidRPr="009E44A4">
        <w:rPr>
          <w:szCs w:val="24"/>
        </w:rPr>
        <w:t>Klientas taip pat gali nutraukti Sutartį ir kitais Lietuvos Respublikos teisės aktuose nustatytais atvejais, įskaitant Lietuvos Respublikos civilinio kodekso 6.721 str. numatytą atvejį.</w:t>
      </w:r>
      <w:bookmarkEnd w:id="53"/>
    </w:p>
    <w:p w14:paraId="068A3DF7" w14:textId="77777777" w:rsidR="009E44A4" w:rsidRPr="009E44A4" w:rsidRDefault="009E44A4" w:rsidP="009E44A4">
      <w:pPr>
        <w:spacing w:after="0" w:line="240" w:lineRule="auto"/>
        <w:jc w:val="both"/>
        <w:rPr>
          <w:rFonts w:ascii="Times New Roman" w:hAnsi="Times New Roman" w:cs="Times New Roman"/>
          <w:sz w:val="24"/>
          <w:szCs w:val="24"/>
        </w:rPr>
      </w:pPr>
    </w:p>
    <w:p w14:paraId="0077D592" w14:textId="77777777" w:rsidR="009E44A4" w:rsidRPr="009E44A4" w:rsidRDefault="009E44A4" w:rsidP="009E44A4">
      <w:pPr>
        <w:spacing w:after="0" w:line="240" w:lineRule="auto"/>
        <w:jc w:val="center"/>
        <w:rPr>
          <w:rFonts w:ascii="Times New Roman" w:hAnsi="Times New Roman" w:cs="Times New Roman"/>
          <w:b/>
          <w:sz w:val="24"/>
          <w:szCs w:val="24"/>
        </w:rPr>
      </w:pPr>
      <w:r w:rsidRPr="009E44A4">
        <w:rPr>
          <w:rFonts w:ascii="Times New Roman" w:hAnsi="Times New Roman" w:cs="Times New Roman"/>
          <w:b/>
          <w:sz w:val="24"/>
          <w:szCs w:val="24"/>
        </w:rPr>
        <w:t>XX. BAIGIAMOSIOS NUOSTATOS</w:t>
      </w:r>
    </w:p>
    <w:p w14:paraId="1048F54B" w14:textId="77777777" w:rsidR="009E44A4" w:rsidRPr="009E44A4" w:rsidRDefault="009E44A4" w:rsidP="009E44A4">
      <w:pPr>
        <w:spacing w:after="0" w:line="240" w:lineRule="auto"/>
        <w:jc w:val="both"/>
        <w:rPr>
          <w:rFonts w:ascii="Times New Roman" w:hAnsi="Times New Roman" w:cs="Times New Roman"/>
          <w:sz w:val="24"/>
          <w:szCs w:val="24"/>
        </w:rPr>
      </w:pPr>
    </w:p>
    <w:p w14:paraId="59F6FB03" w14:textId="61FF6A77" w:rsidR="009E44A4" w:rsidRPr="009E44A4" w:rsidRDefault="009E44A4">
      <w:pPr>
        <w:pStyle w:val="Sraopastraipa"/>
        <w:numPr>
          <w:ilvl w:val="1"/>
          <w:numId w:val="38"/>
        </w:numPr>
        <w:suppressAutoHyphens/>
        <w:autoSpaceDN w:val="0"/>
        <w:ind w:left="0" w:firstLine="567"/>
        <w:contextualSpacing w:val="0"/>
        <w:rPr>
          <w:szCs w:val="24"/>
        </w:rPr>
      </w:pPr>
      <w:r w:rsidRPr="009E44A4">
        <w:rPr>
          <w:szCs w:val="24"/>
        </w:rPr>
        <w:t xml:space="preserve">Šalys, vykdydamos Sutarties įsipareigojimus, vadovaujasi Lietuvos Respublikos įstatymais, kitais teisės aktais bei </w:t>
      </w:r>
      <w:r w:rsidRPr="009E44A4">
        <w:rPr>
          <w:szCs w:val="24"/>
        </w:rPr>
        <w:fldChar w:fldCharType="begin"/>
      </w:r>
      <w:r w:rsidRPr="009E44A4">
        <w:rPr>
          <w:szCs w:val="24"/>
        </w:rPr>
        <w:instrText xml:space="preserve"> REF _Ref54158462 \r \h  \* MERGEFORMAT </w:instrText>
      </w:r>
      <w:r w:rsidRPr="009E44A4">
        <w:rPr>
          <w:szCs w:val="24"/>
        </w:rPr>
      </w:r>
      <w:r w:rsidRPr="009E44A4">
        <w:rPr>
          <w:szCs w:val="24"/>
        </w:rPr>
        <w:fldChar w:fldCharType="separate"/>
      </w:r>
      <w:r w:rsidRPr="009E44A4">
        <w:rPr>
          <w:szCs w:val="24"/>
        </w:rPr>
        <w:t>3.1</w:t>
      </w:r>
      <w:r w:rsidRPr="009E44A4">
        <w:rPr>
          <w:szCs w:val="24"/>
        </w:rPr>
        <w:fldChar w:fldCharType="end"/>
      </w:r>
      <w:r w:rsidRPr="009E44A4">
        <w:rPr>
          <w:szCs w:val="24"/>
        </w:rPr>
        <w:t xml:space="preserve"> punkte išvardintais dokumentais.</w:t>
      </w:r>
    </w:p>
    <w:p w14:paraId="73089357" w14:textId="77777777" w:rsidR="009E44A4" w:rsidRPr="009E44A4" w:rsidRDefault="009E44A4">
      <w:pPr>
        <w:pStyle w:val="Sraopastraipa"/>
        <w:numPr>
          <w:ilvl w:val="1"/>
          <w:numId w:val="38"/>
        </w:numPr>
        <w:suppressAutoHyphens/>
        <w:autoSpaceDN w:val="0"/>
        <w:ind w:left="0" w:firstLine="567"/>
        <w:contextualSpacing w:val="0"/>
        <w:rPr>
          <w:szCs w:val="24"/>
        </w:rPr>
      </w:pPr>
      <w:r w:rsidRPr="009E44A4">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2B0972AF" w14:textId="77777777" w:rsidR="009E44A4" w:rsidRPr="009E44A4" w:rsidRDefault="009E44A4">
      <w:pPr>
        <w:pStyle w:val="Sraopastraipa"/>
        <w:numPr>
          <w:ilvl w:val="1"/>
          <w:numId w:val="38"/>
        </w:numPr>
        <w:suppressAutoHyphens/>
        <w:autoSpaceDN w:val="0"/>
        <w:ind w:left="0" w:firstLine="567"/>
        <w:contextualSpacing w:val="0"/>
        <w:rPr>
          <w:szCs w:val="24"/>
        </w:rPr>
      </w:pPr>
      <w:r w:rsidRPr="009E44A4">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48163A4" w14:textId="77777777" w:rsidR="009E44A4" w:rsidRPr="009E44A4" w:rsidRDefault="009E44A4">
      <w:pPr>
        <w:pStyle w:val="Sraopastraipa"/>
        <w:numPr>
          <w:ilvl w:val="1"/>
          <w:numId w:val="38"/>
        </w:numPr>
        <w:suppressAutoHyphens/>
        <w:autoSpaceDN w:val="0"/>
        <w:ind w:left="0" w:firstLine="567"/>
        <w:contextualSpacing w:val="0"/>
        <w:rPr>
          <w:szCs w:val="24"/>
        </w:rPr>
      </w:pPr>
      <w:r w:rsidRPr="009E44A4">
        <w:rPr>
          <w:szCs w:val="24"/>
        </w:rPr>
        <w:t>Sutarčiai, iš jos kylantiems Šalių santykiams bei jų aiškinimui taikoma Lietuvos Respublikos teisė.</w:t>
      </w:r>
    </w:p>
    <w:p w14:paraId="12D849AC" w14:textId="77777777" w:rsidR="009E44A4" w:rsidRPr="009E44A4" w:rsidRDefault="009E44A4">
      <w:pPr>
        <w:pStyle w:val="Sraopastraipa"/>
        <w:numPr>
          <w:ilvl w:val="1"/>
          <w:numId w:val="38"/>
        </w:numPr>
        <w:suppressAutoHyphens/>
        <w:autoSpaceDN w:val="0"/>
        <w:ind w:left="0" w:firstLine="567"/>
        <w:contextualSpacing w:val="0"/>
        <w:rPr>
          <w:szCs w:val="24"/>
        </w:rPr>
      </w:pPr>
      <w:r w:rsidRPr="009E44A4">
        <w:rPr>
          <w:szCs w:val="24"/>
        </w:rPr>
        <w:t>Sutartis sudaryta lietuvių kalba. Šalys sutaria, kad elektroniniu parašu pasirašytas Sutarties egzempliorius turi originalaus dokumento galią.</w:t>
      </w:r>
    </w:p>
    <w:p w14:paraId="0E8EFCB7" w14:textId="77777777" w:rsidR="009E44A4" w:rsidRPr="009E44A4" w:rsidRDefault="009E44A4">
      <w:pPr>
        <w:pStyle w:val="Sraopastraipa"/>
        <w:numPr>
          <w:ilvl w:val="1"/>
          <w:numId w:val="38"/>
        </w:numPr>
        <w:suppressAutoHyphens/>
        <w:autoSpaceDN w:val="0"/>
        <w:ind w:left="0" w:firstLine="567"/>
        <w:contextualSpacing w:val="0"/>
        <w:rPr>
          <w:szCs w:val="24"/>
        </w:rPr>
      </w:pPr>
      <w:r w:rsidRPr="009E44A4">
        <w:rPr>
          <w:szCs w:val="24"/>
        </w:rPr>
        <w:t>Visus kitus klausimus, kurie neaptarti Sutartyje, reguliuoja Lietuvos Respublikos teisės aktai.</w:t>
      </w:r>
    </w:p>
    <w:p w14:paraId="1E81B8EC" w14:textId="77777777" w:rsidR="009E44A4" w:rsidRPr="009E44A4" w:rsidRDefault="009E44A4">
      <w:pPr>
        <w:pStyle w:val="Sraopastraipa"/>
        <w:numPr>
          <w:ilvl w:val="1"/>
          <w:numId w:val="38"/>
        </w:numPr>
        <w:suppressAutoHyphens/>
        <w:autoSpaceDN w:val="0"/>
        <w:ind w:left="0" w:firstLine="567"/>
        <w:contextualSpacing w:val="0"/>
        <w:rPr>
          <w:szCs w:val="24"/>
        </w:rPr>
      </w:pPr>
      <w:r w:rsidRPr="009E44A4">
        <w:rPr>
          <w:szCs w:val="24"/>
        </w:rPr>
        <w:t>Sutarties Šalys, keisdamos Bendrųjų sutarties sąlygų nuostatas, apie tai nurodo Specialiosiose sutarties sąlygose.</w:t>
      </w:r>
    </w:p>
    <w:p w14:paraId="719FF14D" w14:textId="77777777" w:rsidR="009E44A4" w:rsidRPr="009E44A4" w:rsidRDefault="009E44A4" w:rsidP="009E44A4">
      <w:pPr>
        <w:pStyle w:val="BodyText2"/>
        <w:rPr>
          <w:rFonts w:ascii="Times New Roman" w:hAnsi="Times New Roman"/>
          <w:sz w:val="24"/>
          <w:szCs w:val="24"/>
          <w:lang w:val="lt-LT"/>
        </w:rPr>
      </w:pPr>
    </w:p>
    <w:p w14:paraId="1FF90053" w14:textId="77777777" w:rsidR="009E44A4" w:rsidRPr="00E23966" w:rsidRDefault="009E44A4" w:rsidP="009E44A4">
      <w:pPr>
        <w:pStyle w:val="BodyText2"/>
        <w:jc w:val="center"/>
        <w:rPr>
          <w:rFonts w:ascii="Times New Roman" w:hAnsi="Times New Roman"/>
          <w:sz w:val="24"/>
          <w:szCs w:val="24"/>
          <w:lang w:val="lt-LT"/>
        </w:rPr>
      </w:pPr>
      <w:r w:rsidRPr="00E23966">
        <w:rPr>
          <w:rFonts w:ascii="Times New Roman" w:hAnsi="Times New Roman"/>
          <w:sz w:val="24"/>
          <w:szCs w:val="24"/>
          <w:lang w:val="lt-LT"/>
        </w:rPr>
        <w:t>_________________________</w:t>
      </w:r>
      <w:bookmarkEnd w:id="25"/>
    </w:p>
    <w:p w14:paraId="0B3F6868" w14:textId="6AE2E2C0" w:rsidR="009E44A4" w:rsidRDefault="009E44A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009D88C1" w14:textId="77777777" w:rsidR="009E44A4" w:rsidRPr="00084D4B" w:rsidRDefault="009E44A4" w:rsidP="009E44A4">
      <w:pPr>
        <w:spacing w:after="0" w:line="240" w:lineRule="auto"/>
        <w:jc w:val="center"/>
        <w:rPr>
          <w:rFonts w:ascii="Times New Roman" w:eastAsia="Times New Roman" w:hAnsi="Times New Roman"/>
          <w:b/>
          <w:sz w:val="24"/>
          <w:szCs w:val="24"/>
        </w:rPr>
      </w:pPr>
      <w:bookmarkStart w:id="54" w:name="_Toc329968646"/>
      <w:r w:rsidRPr="00084D4B">
        <w:rPr>
          <w:rFonts w:ascii="Times New Roman" w:eastAsia="Times New Roman" w:hAnsi="Times New Roman"/>
          <w:b/>
          <w:sz w:val="24"/>
          <w:szCs w:val="24"/>
        </w:rPr>
        <w:lastRenderedPageBreak/>
        <w:t>PASLAUGŲ PIRKIMO SUTARTIES</w:t>
      </w:r>
    </w:p>
    <w:p w14:paraId="369407D1" w14:textId="77777777" w:rsidR="009E44A4" w:rsidRPr="00084D4B" w:rsidRDefault="009E44A4" w:rsidP="009E44A4">
      <w:pPr>
        <w:spacing w:after="0" w:line="240" w:lineRule="auto"/>
        <w:jc w:val="center"/>
        <w:rPr>
          <w:rFonts w:ascii="Times New Roman" w:eastAsia="Times New Roman" w:hAnsi="Times New Roman"/>
          <w:b/>
          <w:sz w:val="24"/>
          <w:szCs w:val="24"/>
        </w:rPr>
      </w:pPr>
      <w:r w:rsidRPr="00084D4B">
        <w:rPr>
          <w:rFonts w:ascii="Times New Roman" w:eastAsia="Times New Roman" w:hAnsi="Times New Roman"/>
          <w:b/>
          <w:sz w:val="24"/>
          <w:szCs w:val="24"/>
        </w:rPr>
        <w:t>SPECIALIOSIOS SĄLYGOS</w:t>
      </w:r>
    </w:p>
    <w:p w14:paraId="67FC9D23" w14:textId="77777777" w:rsidR="009E44A4" w:rsidRPr="00084D4B" w:rsidRDefault="009E44A4" w:rsidP="009E44A4">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 </w:t>
      </w:r>
      <w:bookmarkEnd w:id="54"/>
    </w:p>
    <w:p w14:paraId="61254691" w14:textId="77777777" w:rsidR="009E44A4" w:rsidRPr="00084D4B" w:rsidRDefault="009E44A4" w:rsidP="009E44A4">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20____-____-____ Nr. ___________</w:t>
      </w:r>
    </w:p>
    <w:p w14:paraId="6E11165E" w14:textId="77777777" w:rsidR="009E44A4" w:rsidRPr="00084D4B" w:rsidRDefault="009E44A4" w:rsidP="009E44A4">
      <w:pPr>
        <w:spacing w:after="0" w:line="240" w:lineRule="auto"/>
        <w:jc w:val="center"/>
        <w:rPr>
          <w:rFonts w:ascii="Times New Roman" w:eastAsia="Times New Roman" w:hAnsi="Times New Roman"/>
          <w:sz w:val="24"/>
          <w:szCs w:val="24"/>
        </w:rPr>
      </w:pPr>
      <w:r w:rsidRPr="00084D4B">
        <w:rPr>
          <w:rFonts w:ascii="Times New Roman" w:eastAsia="Times New Roman" w:hAnsi="Times New Roman"/>
          <w:sz w:val="24"/>
          <w:szCs w:val="24"/>
        </w:rPr>
        <w:t>Vilnius</w:t>
      </w:r>
    </w:p>
    <w:p w14:paraId="2094115B" w14:textId="77777777" w:rsidR="009E44A4" w:rsidRPr="00084D4B" w:rsidRDefault="009E44A4" w:rsidP="009E44A4">
      <w:pPr>
        <w:spacing w:after="0" w:line="240" w:lineRule="auto"/>
        <w:jc w:val="center"/>
        <w:rPr>
          <w:rFonts w:ascii="Times New Roman" w:eastAsia="Times New Roman" w:hAnsi="Times New Roman"/>
          <w:sz w:val="24"/>
          <w:szCs w:val="24"/>
        </w:rPr>
      </w:pPr>
    </w:p>
    <w:p w14:paraId="6B6A979D" w14:textId="2C7BC0ED" w:rsidR="009E44A4" w:rsidRPr="00084D4B" w:rsidRDefault="009E44A4" w:rsidP="009E44A4">
      <w:pPr>
        <w:spacing w:after="0" w:line="240" w:lineRule="auto"/>
        <w:ind w:firstLine="567"/>
        <w:jc w:val="both"/>
        <w:rPr>
          <w:rFonts w:ascii="Times New Roman" w:eastAsia="Times New Roman" w:hAnsi="Times New Roman"/>
          <w:sz w:val="24"/>
          <w:szCs w:val="24"/>
        </w:rPr>
      </w:pPr>
      <w:r w:rsidRPr="00084D4B">
        <w:rPr>
          <w:rFonts w:ascii="Times New Roman" w:eastAsia="Times New Roman" w:hAnsi="Times New Roman"/>
          <w:sz w:val="24"/>
          <w:szCs w:val="24"/>
        </w:rPr>
        <w:t xml:space="preserve">Vilniaus miesto savivaldybės administracija, esanti Konstitucijos pr. 3, Vilnius (kodas 188710061) (toliau – Klientas), atstovaujama ............. </w:t>
      </w:r>
      <w:r w:rsidRPr="00084D4B">
        <w:rPr>
          <w:rFonts w:ascii="Times New Roman" w:eastAsia="Times New Roman" w:hAnsi="Times New Roman"/>
          <w:i/>
          <w:iCs/>
          <w:color w:val="FF0000"/>
          <w:sz w:val="24"/>
          <w:szCs w:val="24"/>
          <w:highlight w:val="lightGray"/>
          <w:shd w:val="clear" w:color="auto" w:fill="C0C0C0"/>
        </w:rPr>
        <w:t>(įrašyti)</w:t>
      </w:r>
      <w:r w:rsidRPr="00084D4B">
        <w:rPr>
          <w:rFonts w:ascii="Times New Roman" w:eastAsia="Times New Roman" w:hAnsi="Times New Roman"/>
          <w:sz w:val="24"/>
          <w:szCs w:val="24"/>
        </w:rPr>
        <w:t>,</w:t>
      </w:r>
      <w:r w:rsidRPr="00084D4B">
        <w:rPr>
          <w:rFonts w:ascii="Times New Roman" w:hAnsi="Times New Roman"/>
          <w:sz w:val="24"/>
          <w:szCs w:val="24"/>
        </w:rPr>
        <w:t xml:space="preserve"> </w:t>
      </w:r>
      <w:r w:rsidRPr="00084D4B">
        <w:rPr>
          <w:rFonts w:ascii="Times New Roman" w:eastAsia="Times New Roman" w:hAnsi="Times New Roman"/>
          <w:sz w:val="24"/>
          <w:szCs w:val="24"/>
        </w:rPr>
        <w:t xml:space="preserve">veikiančio(s) pagal ................ </w:t>
      </w:r>
      <w:r w:rsidRPr="00084D4B">
        <w:rPr>
          <w:rFonts w:ascii="Times New Roman" w:eastAsia="Times New Roman" w:hAnsi="Times New Roman"/>
          <w:color w:val="FF0000"/>
          <w:sz w:val="24"/>
          <w:szCs w:val="24"/>
        </w:rPr>
        <w:t>(</w:t>
      </w:r>
      <w:r w:rsidRPr="00084D4B">
        <w:rPr>
          <w:rFonts w:ascii="Times New Roman" w:eastAsia="Times New Roman" w:hAnsi="Times New Roman"/>
          <w:i/>
          <w:iCs/>
          <w:color w:val="FF0000"/>
          <w:sz w:val="24"/>
          <w:szCs w:val="24"/>
          <w:highlight w:val="lightGray"/>
          <w:shd w:val="clear" w:color="auto" w:fill="C0C0C0"/>
        </w:rPr>
        <w:t>į</w:t>
      </w:r>
      <w:r w:rsidRPr="00084D4B">
        <w:rPr>
          <w:rFonts w:ascii="Times New Roman" w:eastAsia="Times New Roman" w:hAnsi="Times New Roman"/>
          <w:i/>
          <w:iCs/>
          <w:color w:val="FF0000"/>
          <w:sz w:val="24"/>
          <w:szCs w:val="24"/>
          <w:shd w:val="clear" w:color="auto" w:fill="C0C0C0"/>
        </w:rPr>
        <w:t>ra</w:t>
      </w:r>
      <w:r w:rsidRPr="00084D4B">
        <w:rPr>
          <w:rFonts w:ascii="Times New Roman" w:eastAsia="Times New Roman" w:hAnsi="Times New Roman"/>
          <w:i/>
          <w:iCs/>
          <w:color w:val="FF0000"/>
          <w:sz w:val="24"/>
          <w:szCs w:val="24"/>
          <w:highlight w:val="lightGray"/>
          <w:shd w:val="clear" w:color="auto" w:fill="C0C0C0"/>
        </w:rPr>
        <w:t>šyti)</w:t>
      </w:r>
      <w:r w:rsidRPr="00084D4B">
        <w:rPr>
          <w:rFonts w:ascii="Times New Roman" w:eastAsia="Times New Roman" w:hAnsi="Times New Roman"/>
          <w:sz w:val="24"/>
          <w:szCs w:val="24"/>
          <w:highlight w:val="lightGray"/>
        </w:rPr>
        <w:t>,</w:t>
      </w:r>
      <w:r w:rsidRPr="00084D4B">
        <w:rPr>
          <w:rFonts w:ascii="Times New Roman" w:eastAsia="Times New Roman" w:hAnsi="Times New Roman"/>
          <w:sz w:val="24"/>
          <w:szCs w:val="24"/>
        </w:rPr>
        <w:t xml:space="preserve"> ir .................... </w:t>
      </w:r>
      <w:r w:rsidRPr="00084D4B">
        <w:rPr>
          <w:rFonts w:ascii="Times New Roman" w:eastAsia="Times New Roman" w:hAnsi="Times New Roman"/>
          <w:i/>
          <w:iCs/>
          <w:color w:val="FF0000"/>
          <w:sz w:val="24"/>
          <w:szCs w:val="24"/>
          <w:shd w:val="clear" w:color="auto" w:fill="C0C0C0"/>
        </w:rPr>
        <w:t>(</w:t>
      </w:r>
      <w:r w:rsidRPr="00084D4B">
        <w:rPr>
          <w:rFonts w:ascii="Times New Roman" w:eastAsia="Times New Roman" w:hAnsi="Times New Roman"/>
          <w:i/>
          <w:iCs/>
          <w:color w:val="FF0000"/>
          <w:sz w:val="24"/>
          <w:szCs w:val="24"/>
          <w:highlight w:val="lightGray"/>
          <w:shd w:val="clear" w:color="auto" w:fill="C0C0C0"/>
        </w:rPr>
        <w:t>įrašyti sutarties šalies pavadinimą, teisinę formą)</w:t>
      </w:r>
      <w:r w:rsidRPr="00084D4B">
        <w:rPr>
          <w:rFonts w:ascii="Times New Roman" w:eastAsia="Times New Roman" w:hAnsi="Times New Roman"/>
          <w:color w:val="FF0000"/>
          <w:sz w:val="24"/>
          <w:szCs w:val="24"/>
          <w:highlight w:val="lightGray"/>
        </w:rPr>
        <w:t>,</w:t>
      </w:r>
      <w:r w:rsidRPr="00084D4B">
        <w:rPr>
          <w:rFonts w:ascii="Times New Roman" w:eastAsia="Times New Roman" w:hAnsi="Times New Roman"/>
          <w:color w:val="FF0000"/>
          <w:sz w:val="24"/>
          <w:szCs w:val="24"/>
        </w:rPr>
        <w:t xml:space="preserve"> </w:t>
      </w:r>
      <w:r w:rsidRPr="00084D4B">
        <w:rPr>
          <w:rFonts w:ascii="Times New Roman" w:eastAsia="Times New Roman" w:hAnsi="Times New Roman"/>
          <w:sz w:val="24"/>
          <w:szCs w:val="24"/>
        </w:rPr>
        <w:t>juridinio asmens kodas ................ (</w:t>
      </w:r>
      <w:r w:rsidRPr="00084D4B">
        <w:rPr>
          <w:rFonts w:ascii="Times New Roman" w:eastAsia="Times New Roman" w:hAnsi="Times New Roman"/>
          <w:i/>
          <w:iCs/>
          <w:color w:val="FF0000"/>
          <w:sz w:val="24"/>
          <w:szCs w:val="24"/>
          <w:shd w:val="clear" w:color="auto" w:fill="C0C0C0"/>
        </w:rPr>
        <w:t>įrašyti)</w:t>
      </w:r>
      <w:r w:rsidRPr="00084D4B">
        <w:rPr>
          <w:rFonts w:ascii="Times New Roman" w:eastAsia="Times New Roman" w:hAnsi="Times New Roman"/>
          <w:sz w:val="24"/>
          <w:szCs w:val="24"/>
        </w:rPr>
        <w:t>, kurios registruota buveinė yra ............... (</w:t>
      </w:r>
      <w:r w:rsidRPr="00084D4B">
        <w:rPr>
          <w:rFonts w:ascii="Times New Roman" w:eastAsia="Times New Roman" w:hAnsi="Times New Roman"/>
          <w:i/>
          <w:iCs/>
          <w:color w:val="FF0000"/>
          <w:sz w:val="24"/>
          <w:szCs w:val="24"/>
          <w:highlight w:val="lightGray"/>
          <w:shd w:val="clear" w:color="auto" w:fill="C0C0C0"/>
        </w:rPr>
        <w:t>įrašyti adresą</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sz w:val="24"/>
          <w:szCs w:val="24"/>
        </w:rPr>
        <w:t>, duomenys apie įmonę kaupiami ir saugomi Lietuvos Respublikos juridinių asmenų registre, atstovaujama ...................... (</w:t>
      </w:r>
      <w:r w:rsidRPr="00084D4B">
        <w:rPr>
          <w:rFonts w:ascii="Times New Roman" w:eastAsia="Times New Roman" w:hAnsi="Times New Roman"/>
          <w:i/>
          <w:iCs/>
          <w:color w:val="FF0000"/>
          <w:sz w:val="24"/>
          <w:szCs w:val="24"/>
          <w:highlight w:val="lightGray"/>
          <w:shd w:val="clear" w:color="auto" w:fill="C0C0C0"/>
        </w:rPr>
        <w:t>įrašyti pareigas, vardą, pavardę</w:t>
      </w:r>
      <w:r w:rsidRPr="00084D4B">
        <w:rPr>
          <w:rFonts w:ascii="Times New Roman" w:eastAsia="Times New Roman" w:hAnsi="Times New Roman"/>
          <w:i/>
          <w:iCs/>
          <w:sz w:val="24"/>
          <w:szCs w:val="24"/>
          <w:highlight w:val="lightGray"/>
          <w:shd w:val="clear" w:color="auto" w:fill="C0C0C0"/>
        </w:rPr>
        <w:t>)</w:t>
      </w:r>
      <w:r w:rsidRPr="00084D4B">
        <w:rPr>
          <w:rFonts w:ascii="Times New Roman" w:eastAsia="Times New Roman" w:hAnsi="Times New Roman"/>
          <w:sz w:val="24"/>
          <w:szCs w:val="24"/>
        </w:rPr>
        <w:t>, veikiančio(s) pagal bendrovės įstatus, patvirtintus .................. (</w:t>
      </w:r>
      <w:r w:rsidRPr="00084D4B">
        <w:rPr>
          <w:rFonts w:ascii="Times New Roman" w:eastAsia="Times New Roman" w:hAnsi="Times New Roman"/>
          <w:i/>
          <w:iCs/>
          <w:color w:val="FF0000"/>
          <w:sz w:val="24"/>
          <w:szCs w:val="24"/>
          <w:highlight w:val="lightGray"/>
          <w:shd w:val="clear" w:color="auto" w:fill="C0C0C0"/>
        </w:rPr>
        <w:t>įrašyti dokumento pavadinimą, datą ir numerį</w:t>
      </w:r>
      <w:r w:rsidRPr="00084D4B">
        <w:rPr>
          <w:rFonts w:ascii="Times New Roman" w:eastAsia="Times New Roman" w:hAnsi="Times New Roman"/>
          <w:i/>
          <w:iCs/>
          <w:sz w:val="24"/>
          <w:szCs w:val="24"/>
          <w:shd w:val="clear" w:color="auto" w:fill="C0C0C0"/>
        </w:rPr>
        <w:t>)</w:t>
      </w:r>
      <w:r w:rsidRPr="00084D4B">
        <w:rPr>
          <w:rFonts w:ascii="Times New Roman" w:eastAsia="Times New Roman" w:hAnsi="Times New Roman"/>
          <w:i/>
          <w:iCs/>
          <w:sz w:val="24"/>
          <w:szCs w:val="24"/>
        </w:rPr>
        <w:t xml:space="preserve"> </w:t>
      </w:r>
      <w:r w:rsidRPr="00084D4B">
        <w:rPr>
          <w:rFonts w:ascii="Times New Roman" w:eastAsia="Times New Roman" w:hAnsi="Times New Roman"/>
          <w:sz w:val="24"/>
          <w:szCs w:val="24"/>
        </w:rPr>
        <w:t>ir įregistruotus Lietuvos Respublikos juridinių asmenų registre</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highlight w:val="lightGray"/>
          <w:shd w:val="clear" w:color="auto" w:fill="C0C0C0"/>
        </w:rPr>
        <w:t>jei tai ūkio subjektų grupė – atitinkami duomenys apie kiekvieną partnerį</w:t>
      </w:r>
      <w:r w:rsidRPr="00084D4B">
        <w:rPr>
          <w:rFonts w:ascii="Times New Roman" w:eastAsia="Times New Roman" w:hAnsi="Times New Roman"/>
          <w:i/>
          <w:iCs/>
          <w:color w:val="000000"/>
          <w:sz w:val="24"/>
          <w:szCs w:val="24"/>
          <w:shd w:val="clear" w:color="auto" w:fill="C0C0C0"/>
        </w:rPr>
        <w:t>)</w:t>
      </w:r>
      <w:r w:rsidRPr="00084D4B">
        <w:rPr>
          <w:rFonts w:ascii="Times New Roman" w:eastAsia="Times New Roman" w:hAnsi="Times New Roman"/>
          <w:color w:val="000000"/>
          <w:sz w:val="24"/>
          <w:szCs w:val="24"/>
        </w:rPr>
        <w:t xml:space="preserve"> </w:t>
      </w:r>
      <w:r w:rsidRPr="00084D4B">
        <w:rPr>
          <w:rFonts w:ascii="Times New Roman" w:eastAsia="Times New Roman" w:hAnsi="Times New Roman"/>
          <w:sz w:val="24"/>
          <w:szCs w:val="24"/>
        </w:rPr>
        <w:t xml:space="preserve">(toliau – </w:t>
      </w:r>
      <w:r w:rsidRPr="00084D4B">
        <w:rPr>
          <w:rFonts w:ascii="Times New Roman" w:eastAsia="Times New Roman" w:hAnsi="Times New Roman"/>
          <w:bCs/>
          <w:sz w:val="24"/>
          <w:szCs w:val="24"/>
        </w:rPr>
        <w:t>Paslaugų teikėjas)</w:t>
      </w:r>
      <w:r w:rsidRPr="00084D4B">
        <w:rPr>
          <w:rFonts w:ascii="Times New Roman" w:eastAsia="Times New Roman" w:hAnsi="Times New Roman"/>
          <w:sz w:val="24"/>
          <w:szCs w:val="24"/>
        </w:rPr>
        <w:t xml:space="preserve">, sutartyje Klientas ir Paslaugų teikėjas vadinami Šalimis, o kiekvienas atskirai – Šalimi, vadovaujantis </w:t>
      </w:r>
      <w:r w:rsidR="00A66AA2">
        <w:rPr>
          <w:rFonts w:ascii="Times New Roman" w:eastAsia="Times New Roman" w:hAnsi="Times New Roman"/>
          <w:sz w:val="24"/>
          <w:szCs w:val="24"/>
        </w:rPr>
        <w:t xml:space="preserve">atviro konkurso </w:t>
      </w:r>
      <w:r w:rsidRPr="00084D4B">
        <w:rPr>
          <w:rFonts w:ascii="Times New Roman" w:eastAsia="Times New Roman" w:hAnsi="Times New Roman"/>
          <w:iCs/>
          <w:sz w:val="24"/>
          <w:szCs w:val="24"/>
        </w:rPr>
        <w:t xml:space="preserve">būdu atlikto </w:t>
      </w:r>
      <w:r w:rsidR="00A66AA2">
        <w:rPr>
          <w:rFonts w:ascii="Times New Roman" w:eastAsia="Times New Roman" w:hAnsi="Times New Roman"/>
          <w:iCs/>
          <w:sz w:val="24"/>
          <w:szCs w:val="24"/>
        </w:rPr>
        <w:t xml:space="preserve">tarptautinės vertės </w:t>
      </w:r>
      <w:r w:rsidRPr="00084D4B">
        <w:rPr>
          <w:rFonts w:ascii="Times New Roman" w:eastAsia="Times New Roman" w:hAnsi="Times New Roman"/>
          <w:iCs/>
          <w:sz w:val="24"/>
          <w:szCs w:val="24"/>
        </w:rPr>
        <w:t>viešojo pirkimo</w:t>
      </w:r>
      <w:r w:rsidRPr="00084D4B">
        <w:rPr>
          <w:rFonts w:ascii="Times New Roman" w:eastAsia="Times New Roman" w:hAnsi="Times New Roman"/>
          <w:i/>
          <w:iCs/>
          <w:sz w:val="24"/>
          <w:szCs w:val="24"/>
        </w:rPr>
        <w:t xml:space="preserve"> </w:t>
      </w:r>
      <w:r w:rsidR="00A66AA2" w:rsidRPr="00A66AA2">
        <w:rPr>
          <w:rFonts w:ascii="Times New Roman" w:eastAsia="Times New Roman" w:hAnsi="Times New Roman"/>
          <w:sz w:val="24"/>
          <w:szCs w:val="24"/>
        </w:rPr>
        <w:t>„Spausdinimo ir susietos paslaugos“</w:t>
      </w:r>
      <w:r w:rsidRPr="00A66AA2">
        <w:rPr>
          <w:rFonts w:ascii="Times New Roman" w:eastAsia="Times New Roman" w:hAnsi="Times New Roman"/>
          <w:sz w:val="24"/>
          <w:szCs w:val="24"/>
        </w:rPr>
        <w:t xml:space="preserve"> (</w:t>
      </w:r>
      <w:r w:rsidRPr="00084D4B">
        <w:rPr>
          <w:rFonts w:ascii="Times New Roman" w:eastAsia="Times New Roman" w:hAnsi="Times New Roman"/>
          <w:iCs/>
          <w:sz w:val="24"/>
          <w:szCs w:val="24"/>
        </w:rPr>
        <w:t xml:space="preserve">pirkimo numeris </w:t>
      </w:r>
      <w:r>
        <w:rPr>
          <w:rFonts w:ascii="Times New Roman" w:eastAsia="Times New Roman" w:hAnsi="Times New Roman"/>
          <w:iCs/>
          <w:sz w:val="24"/>
          <w:szCs w:val="24"/>
        </w:rPr>
        <w:t xml:space="preserve">– </w:t>
      </w:r>
      <w:r w:rsidRPr="00084D4B">
        <w:rPr>
          <w:rFonts w:ascii="Times New Roman" w:eastAsia="Times New Roman" w:hAnsi="Times New Roman"/>
          <w:i/>
          <w:iCs/>
          <w:sz w:val="24"/>
          <w:szCs w:val="24"/>
        </w:rPr>
        <w:t xml:space="preserve">........... </w:t>
      </w:r>
      <w:r w:rsidRPr="00084D4B">
        <w:rPr>
          <w:rFonts w:ascii="Times New Roman" w:eastAsia="Times New Roman" w:hAnsi="Times New Roman"/>
          <w:i/>
          <w:iCs/>
          <w:color w:val="FF0000"/>
          <w:sz w:val="24"/>
          <w:szCs w:val="24"/>
        </w:rPr>
        <w:t>(</w:t>
      </w:r>
      <w:r w:rsidRPr="00084D4B">
        <w:rPr>
          <w:rFonts w:ascii="Times New Roman" w:eastAsia="Times New Roman" w:hAnsi="Times New Roman"/>
          <w:i/>
          <w:iCs/>
          <w:color w:val="FF0000"/>
          <w:sz w:val="24"/>
          <w:szCs w:val="24"/>
          <w:shd w:val="clear" w:color="auto" w:fill="C0C0C0"/>
        </w:rPr>
        <w:t>įrašyti pirkimo numerį)</w:t>
      </w:r>
      <w:r w:rsidRPr="00084D4B">
        <w:rPr>
          <w:rFonts w:ascii="Times New Roman" w:eastAsia="Times New Roman" w:hAnsi="Times New Roman"/>
          <w:i/>
          <w:iCs/>
          <w:color w:val="FF0000"/>
          <w:sz w:val="24"/>
          <w:szCs w:val="24"/>
        </w:rPr>
        <w:t xml:space="preserve">) </w:t>
      </w:r>
      <w:r w:rsidRPr="00084D4B">
        <w:rPr>
          <w:rFonts w:ascii="Times New Roman" w:eastAsia="Times New Roman" w:hAnsi="Times New Roman"/>
          <w:iCs/>
          <w:sz w:val="24"/>
          <w:szCs w:val="24"/>
        </w:rPr>
        <w:t xml:space="preserve">(toliau – </w:t>
      </w:r>
      <w:r>
        <w:rPr>
          <w:rFonts w:ascii="Times New Roman" w:eastAsia="Times New Roman" w:hAnsi="Times New Roman"/>
          <w:iCs/>
          <w:sz w:val="24"/>
          <w:szCs w:val="24"/>
        </w:rPr>
        <w:t>p</w:t>
      </w:r>
      <w:r w:rsidRPr="00084D4B">
        <w:rPr>
          <w:rFonts w:ascii="Times New Roman" w:eastAsia="Times New Roman" w:hAnsi="Times New Roman"/>
          <w:iCs/>
          <w:sz w:val="24"/>
          <w:szCs w:val="24"/>
        </w:rPr>
        <w:t>irkimas) sąlygomis</w:t>
      </w:r>
      <w:r w:rsidRPr="00084D4B">
        <w:rPr>
          <w:rFonts w:ascii="Times New Roman" w:eastAsia="Times New Roman" w:hAnsi="Times New Roman"/>
          <w:sz w:val="24"/>
          <w:szCs w:val="24"/>
        </w:rPr>
        <w:t xml:space="preserve"> bei Paslaugų teikėjo pateiktu pasiūlymu susitarė ir sudarė šią paslaugų teikimo sutartį (toliau –</w:t>
      </w:r>
      <w:r w:rsidRPr="00084D4B">
        <w:rPr>
          <w:rFonts w:ascii="Times New Roman" w:eastAsia="Times New Roman" w:hAnsi="Times New Roman"/>
          <w:b/>
          <w:bCs/>
          <w:sz w:val="24"/>
          <w:szCs w:val="24"/>
        </w:rPr>
        <w:t xml:space="preserve"> </w:t>
      </w:r>
      <w:r w:rsidRPr="00084D4B">
        <w:rPr>
          <w:rFonts w:ascii="Times New Roman" w:eastAsia="Times New Roman" w:hAnsi="Times New Roman"/>
          <w:bCs/>
          <w:sz w:val="24"/>
          <w:szCs w:val="24"/>
        </w:rPr>
        <w:t>Sutartis)</w:t>
      </w:r>
      <w:r w:rsidRPr="00084D4B">
        <w:rPr>
          <w:rFonts w:ascii="Times New Roman" w:eastAsia="Times New Roman" w:hAnsi="Times New Roman"/>
          <w:sz w:val="24"/>
          <w:szCs w:val="24"/>
        </w:rPr>
        <w:t>.</w:t>
      </w:r>
    </w:p>
    <w:p w14:paraId="73474DC7" w14:textId="77777777" w:rsidR="009E44A4" w:rsidRPr="00084D4B" w:rsidRDefault="009E44A4" w:rsidP="009E44A4">
      <w:pPr>
        <w:spacing w:after="0" w:line="240" w:lineRule="auto"/>
        <w:jc w:val="both"/>
        <w:rPr>
          <w:rFonts w:ascii="Times New Roman" w:hAnsi="Times New Roman"/>
          <w:sz w:val="24"/>
          <w:szCs w:val="24"/>
        </w:rPr>
      </w:pPr>
    </w:p>
    <w:p w14:paraId="117FD34A" w14:textId="77777777" w:rsidR="009E44A4" w:rsidRPr="00084D4B" w:rsidRDefault="009E44A4" w:rsidP="009E44A4">
      <w:pPr>
        <w:spacing w:after="0" w:line="240" w:lineRule="auto"/>
        <w:jc w:val="center"/>
        <w:rPr>
          <w:rFonts w:ascii="Times New Roman" w:hAnsi="Times New Roman"/>
          <w:sz w:val="24"/>
          <w:szCs w:val="24"/>
        </w:rPr>
      </w:pPr>
      <w:bookmarkStart w:id="55" w:name="_Toc329968647"/>
      <w:r w:rsidRPr="00084D4B">
        <w:rPr>
          <w:rFonts w:ascii="Times New Roman" w:eastAsia="Times New Roman" w:hAnsi="Times New Roman"/>
          <w:b/>
          <w:sz w:val="24"/>
          <w:szCs w:val="24"/>
        </w:rPr>
        <w:t xml:space="preserve">I. </w:t>
      </w:r>
      <w:r w:rsidRPr="00084D4B">
        <w:rPr>
          <w:rFonts w:ascii="Times New Roman" w:eastAsia="Times New Roman" w:hAnsi="Times New Roman"/>
          <w:b/>
          <w:caps/>
          <w:sz w:val="24"/>
          <w:szCs w:val="24"/>
        </w:rPr>
        <w:t>Sutarties dalykas</w:t>
      </w:r>
      <w:bookmarkEnd w:id="55"/>
    </w:p>
    <w:p w14:paraId="6FD98B6E" w14:textId="77777777" w:rsidR="009E44A4" w:rsidRPr="00084D4B" w:rsidRDefault="009E44A4" w:rsidP="009E44A4">
      <w:pPr>
        <w:tabs>
          <w:tab w:val="left" w:pos="669"/>
        </w:tabs>
        <w:spacing w:after="0" w:line="240" w:lineRule="auto"/>
        <w:jc w:val="both"/>
        <w:rPr>
          <w:rFonts w:ascii="Times New Roman" w:hAnsi="Times New Roman"/>
          <w:sz w:val="24"/>
          <w:szCs w:val="24"/>
        </w:rPr>
      </w:pPr>
    </w:p>
    <w:p w14:paraId="07C6FB18" w14:textId="35B7E3D2" w:rsidR="009E44A4" w:rsidRPr="00685BA1" w:rsidRDefault="009E44A4">
      <w:pPr>
        <w:numPr>
          <w:ilvl w:val="1"/>
          <w:numId w:val="39"/>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Sutarties dalykas yra</w:t>
      </w:r>
      <w:r w:rsidRPr="00084D4B">
        <w:rPr>
          <w:rFonts w:ascii="Times New Roman" w:eastAsia="Times New Roman" w:hAnsi="Times New Roman"/>
          <w:b/>
          <w:sz w:val="24"/>
          <w:szCs w:val="24"/>
        </w:rPr>
        <w:t xml:space="preserve"> </w:t>
      </w:r>
      <w:r w:rsidR="00A66AA2">
        <w:rPr>
          <w:rFonts w:ascii="Times New Roman" w:eastAsia="Times New Roman" w:hAnsi="Times New Roman"/>
          <w:sz w:val="24"/>
          <w:szCs w:val="24"/>
        </w:rPr>
        <w:t xml:space="preserve">spausdinimo ir susietos paslaugos </w:t>
      </w:r>
      <w:r w:rsidRPr="00084D4B">
        <w:rPr>
          <w:rFonts w:ascii="Times New Roman" w:eastAsia="Times New Roman" w:hAnsi="Times New Roman"/>
          <w:sz w:val="24"/>
          <w:szCs w:val="24"/>
        </w:rPr>
        <w:t>(toliau – Paslaugos).</w:t>
      </w:r>
    </w:p>
    <w:p w14:paraId="779B6C35" w14:textId="52247D8D" w:rsidR="009E44A4" w:rsidRPr="00685BA1" w:rsidRDefault="009E44A4">
      <w:pPr>
        <w:numPr>
          <w:ilvl w:val="1"/>
          <w:numId w:val="39"/>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Paslaugų teikėjas įsipareigoja Sutartyje nustatytomis sąlygomis, laikydamasis teisės aktuose įtvirtintų reikalavimų ir geriausios praktikos, suteikti Klientui Paslaugas, kurių detalus aprašymas, jų kokybė nustatyti </w:t>
      </w:r>
      <w:r>
        <w:rPr>
          <w:rFonts w:ascii="Times New Roman" w:eastAsia="Times New Roman" w:hAnsi="Times New Roman"/>
          <w:sz w:val="24"/>
          <w:szCs w:val="24"/>
        </w:rPr>
        <w:t>techninėje specifikacijoje (</w:t>
      </w:r>
      <w:r w:rsidR="00A66AA2">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1 pried</w:t>
      </w:r>
      <w:r>
        <w:rPr>
          <w:rFonts w:ascii="Times New Roman" w:eastAsia="Times New Roman" w:hAnsi="Times New Roman"/>
          <w:sz w:val="24"/>
          <w:szCs w:val="24"/>
        </w:rPr>
        <w:t>as)</w:t>
      </w:r>
      <w:r w:rsidRPr="00084D4B">
        <w:rPr>
          <w:rFonts w:ascii="Times New Roman" w:eastAsia="Times New Roman" w:hAnsi="Times New Roman"/>
          <w:sz w:val="24"/>
          <w:szCs w:val="24"/>
        </w:rPr>
        <w:t xml:space="preserve"> ir </w:t>
      </w:r>
      <w:r>
        <w:rPr>
          <w:rFonts w:ascii="Times New Roman" w:eastAsia="Times New Roman" w:hAnsi="Times New Roman"/>
          <w:sz w:val="24"/>
          <w:szCs w:val="24"/>
        </w:rPr>
        <w:t>pasiūlyme (</w:t>
      </w:r>
      <w:r w:rsidR="00A66AA2">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2 pried</w:t>
      </w:r>
      <w:r>
        <w:rPr>
          <w:rFonts w:ascii="Times New Roman" w:eastAsia="Times New Roman" w:hAnsi="Times New Roman"/>
          <w:sz w:val="24"/>
          <w:szCs w:val="24"/>
        </w:rPr>
        <w:t>as)</w:t>
      </w:r>
      <w:r w:rsidRPr="00084D4B">
        <w:rPr>
          <w:rFonts w:ascii="Times New Roman" w:eastAsia="Times New Roman" w:hAnsi="Times New Roman"/>
          <w:sz w:val="24"/>
          <w:szCs w:val="24"/>
        </w:rPr>
        <w:t>, o Klientas įsipareigoja Sutartyje nustatytomis sąlygomis priimti Paslaugas ir apmokėti už jas Sutartyje nustatytomis sąlygomis ir terminais.</w:t>
      </w:r>
    </w:p>
    <w:p w14:paraId="209318B4" w14:textId="72D6676E" w:rsidR="009E44A4" w:rsidRPr="00084D4B" w:rsidRDefault="009E44A4">
      <w:pPr>
        <w:numPr>
          <w:ilvl w:val="1"/>
          <w:numId w:val="39"/>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Perkamų Paslaugų kiekis</w:t>
      </w:r>
      <w:r w:rsidR="00A66AA2">
        <w:rPr>
          <w:rFonts w:ascii="Times New Roman" w:eastAsia="Times New Roman" w:hAnsi="Times New Roman"/>
          <w:sz w:val="24"/>
          <w:szCs w:val="24"/>
        </w:rPr>
        <w:t xml:space="preserve"> nurodytas techninėje specifikacijoje (Sutarties 1 priedas)</w:t>
      </w:r>
      <w:r w:rsidRPr="00084D4B">
        <w:rPr>
          <w:rFonts w:ascii="Times New Roman" w:eastAsia="Times New Roman" w:hAnsi="Times New Roman"/>
          <w:sz w:val="24"/>
          <w:szCs w:val="24"/>
        </w:rPr>
        <w:t>.</w:t>
      </w:r>
      <w:r w:rsidR="00500797">
        <w:rPr>
          <w:rFonts w:ascii="Times New Roman" w:eastAsia="Times New Roman" w:hAnsi="Times New Roman"/>
          <w:sz w:val="24"/>
          <w:szCs w:val="24"/>
        </w:rPr>
        <w:t xml:space="preserve"> </w:t>
      </w:r>
      <w:r w:rsidR="00500797" w:rsidRPr="00240DE6">
        <w:rPr>
          <w:rFonts w:ascii="Times New Roman" w:hAnsi="Times New Roman" w:cs="Times New Roman"/>
          <w:sz w:val="24"/>
          <w:szCs w:val="24"/>
        </w:rPr>
        <w:t xml:space="preserve">Klientas </w:t>
      </w:r>
      <w:r w:rsidR="00500797">
        <w:rPr>
          <w:rFonts w:ascii="Times New Roman" w:hAnsi="Times New Roman" w:cs="Times New Roman"/>
          <w:sz w:val="24"/>
          <w:szCs w:val="24"/>
        </w:rPr>
        <w:t>36</w:t>
      </w:r>
      <w:r w:rsidR="00500797" w:rsidRPr="00240DE6">
        <w:rPr>
          <w:rFonts w:ascii="Times New Roman" w:hAnsi="Times New Roman" w:cs="Times New Roman"/>
          <w:sz w:val="24"/>
          <w:szCs w:val="24"/>
        </w:rPr>
        <w:t xml:space="preserve"> mėn. Paslaugų teikimo laikotarpiu neįsipareigoja įsigyti visos nurodytos </w:t>
      </w:r>
      <w:r w:rsidR="00500797">
        <w:rPr>
          <w:rFonts w:ascii="Times New Roman" w:hAnsi="Times New Roman" w:cs="Times New Roman"/>
          <w:sz w:val="24"/>
          <w:szCs w:val="24"/>
        </w:rPr>
        <w:t>36</w:t>
      </w:r>
      <w:r w:rsidR="00500797" w:rsidRPr="00240DE6">
        <w:rPr>
          <w:rFonts w:ascii="Times New Roman" w:hAnsi="Times New Roman" w:cs="Times New Roman"/>
          <w:sz w:val="24"/>
          <w:szCs w:val="24"/>
        </w:rPr>
        <w:t xml:space="preserve"> mėn. preliminarios Paslaugų apimties. Nurodytos </w:t>
      </w:r>
      <w:r w:rsidR="00500797">
        <w:rPr>
          <w:rFonts w:ascii="Times New Roman" w:hAnsi="Times New Roman" w:cs="Times New Roman"/>
          <w:sz w:val="24"/>
          <w:szCs w:val="24"/>
        </w:rPr>
        <w:t>36</w:t>
      </w:r>
      <w:r w:rsidR="00500797" w:rsidRPr="00240DE6">
        <w:rPr>
          <w:rFonts w:ascii="Times New Roman" w:hAnsi="Times New Roman" w:cs="Times New Roman"/>
          <w:sz w:val="24"/>
          <w:szCs w:val="24"/>
        </w:rPr>
        <w:t xml:space="preserve"> (</w:t>
      </w:r>
      <w:r w:rsidR="00500797">
        <w:rPr>
          <w:rFonts w:ascii="Times New Roman" w:hAnsi="Times New Roman" w:cs="Times New Roman"/>
          <w:sz w:val="24"/>
          <w:szCs w:val="24"/>
        </w:rPr>
        <w:t>trisdešimt šešių</w:t>
      </w:r>
      <w:r w:rsidR="00500797" w:rsidRPr="00240DE6">
        <w:rPr>
          <w:rFonts w:ascii="Times New Roman" w:hAnsi="Times New Roman" w:cs="Times New Roman"/>
          <w:sz w:val="24"/>
          <w:szCs w:val="24"/>
        </w:rPr>
        <w:t xml:space="preserve">) mėn. Paslaugų apimtys yra preliminarios, kurios </w:t>
      </w:r>
      <w:r w:rsidR="00500797">
        <w:rPr>
          <w:rFonts w:ascii="Times New Roman" w:hAnsi="Times New Roman" w:cs="Times New Roman"/>
          <w:sz w:val="24"/>
          <w:szCs w:val="24"/>
        </w:rPr>
        <w:t>S</w:t>
      </w:r>
      <w:r w:rsidR="00500797" w:rsidRPr="00240DE6">
        <w:rPr>
          <w:rFonts w:ascii="Times New Roman" w:hAnsi="Times New Roman" w:cs="Times New Roman"/>
          <w:sz w:val="24"/>
          <w:szCs w:val="24"/>
        </w:rPr>
        <w:t>utarties vykdymo metu gali kisti (gali būti įsigyta daugiau arba mažiau nurodytų Paslaugų apimties),</w:t>
      </w:r>
      <w:r w:rsidR="00500797" w:rsidRPr="00240DE6">
        <w:rPr>
          <w:rFonts w:ascii="Times New Roman" w:hAnsi="Times New Roman" w:cs="Times New Roman"/>
          <w:sz w:val="24"/>
          <w:szCs w:val="24"/>
          <w:lang w:eastAsia="ar-SA"/>
        </w:rPr>
        <w:t xml:space="preserve"> tačiau bendra suteiktų Paslaugų vertė negali viršyti</w:t>
      </w:r>
      <w:r w:rsidR="00500797">
        <w:rPr>
          <w:rFonts w:ascii="Times New Roman" w:hAnsi="Times New Roman" w:cs="Times New Roman"/>
          <w:sz w:val="24"/>
          <w:szCs w:val="24"/>
          <w:lang w:eastAsia="ar-SA"/>
        </w:rPr>
        <w:t xml:space="preserve"> </w:t>
      </w:r>
      <w:r w:rsidR="00500797" w:rsidRPr="00500797">
        <w:rPr>
          <w:rFonts w:ascii="Times New Roman" w:hAnsi="Times New Roman" w:cs="Times New Roman"/>
          <w:sz w:val="24"/>
          <w:szCs w:val="24"/>
          <w:lang w:eastAsia="ar-SA"/>
        </w:rPr>
        <w:t>372</w:t>
      </w:r>
      <w:r w:rsidR="00500797">
        <w:rPr>
          <w:rFonts w:ascii="Times New Roman" w:hAnsi="Times New Roman" w:cs="Times New Roman"/>
          <w:sz w:val="24"/>
          <w:szCs w:val="24"/>
          <w:lang w:eastAsia="ar-SA"/>
        </w:rPr>
        <w:t xml:space="preserve"> </w:t>
      </w:r>
      <w:r w:rsidR="00500797" w:rsidRPr="00500797">
        <w:rPr>
          <w:rFonts w:ascii="Times New Roman" w:hAnsi="Times New Roman" w:cs="Times New Roman"/>
          <w:sz w:val="24"/>
          <w:szCs w:val="24"/>
          <w:lang w:eastAsia="ar-SA"/>
        </w:rPr>
        <w:t>680</w:t>
      </w:r>
      <w:r w:rsidR="00500797">
        <w:rPr>
          <w:rFonts w:ascii="Times New Roman" w:hAnsi="Times New Roman" w:cs="Times New Roman"/>
          <w:sz w:val="24"/>
          <w:szCs w:val="24"/>
          <w:lang w:eastAsia="ar-SA"/>
        </w:rPr>
        <w:t xml:space="preserve">,00 </w:t>
      </w:r>
      <w:r w:rsidR="00500797" w:rsidRPr="00240DE6">
        <w:rPr>
          <w:rFonts w:ascii="Times New Roman" w:hAnsi="Times New Roman" w:cs="Times New Roman"/>
          <w:sz w:val="24"/>
          <w:szCs w:val="24"/>
          <w:lang w:eastAsia="ar-SA"/>
        </w:rPr>
        <w:t>E</w:t>
      </w:r>
      <w:r w:rsidR="00500797">
        <w:rPr>
          <w:rFonts w:ascii="Times New Roman" w:hAnsi="Times New Roman" w:cs="Times New Roman"/>
          <w:sz w:val="24"/>
          <w:szCs w:val="24"/>
          <w:lang w:eastAsia="ar-SA"/>
        </w:rPr>
        <w:t>ur</w:t>
      </w:r>
      <w:r w:rsidR="00500797" w:rsidRPr="00240DE6">
        <w:rPr>
          <w:rFonts w:ascii="Times New Roman" w:hAnsi="Times New Roman" w:cs="Times New Roman"/>
          <w:sz w:val="24"/>
          <w:szCs w:val="24"/>
          <w:lang w:eastAsia="ar-SA"/>
        </w:rPr>
        <w:t xml:space="preserve"> įskaitant visus mokesčius per </w:t>
      </w:r>
      <w:r w:rsidR="00500797">
        <w:rPr>
          <w:rFonts w:ascii="Times New Roman" w:hAnsi="Times New Roman" w:cs="Times New Roman"/>
          <w:sz w:val="24"/>
          <w:szCs w:val="24"/>
          <w:lang w:eastAsia="ar-SA"/>
        </w:rPr>
        <w:t>36</w:t>
      </w:r>
      <w:r w:rsidR="00500797" w:rsidRPr="00240DE6">
        <w:rPr>
          <w:rFonts w:ascii="Times New Roman" w:hAnsi="Times New Roman" w:cs="Times New Roman"/>
          <w:sz w:val="24"/>
          <w:szCs w:val="24"/>
          <w:lang w:eastAsia="ar-SA"/>
        </w:rPr>
        <w:t xml:space="preserve"> mėn.</w:t>
      </w:r>
    </w:p>
    <w:p w14:paraId="46277726" w14:textId="0EE5B6CD" w:rsidR="009E44A4" w:rsidRPr="00084D4B" w:rsidRDefault="009E44A4">
      <w:pPr>
        <w:numPr>
          <w:ilvl w:val="1"/>
          <w:numId w:val="39"/>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Paslaugų teikimo terminai: </w:t>
      </w:r>
      <w:r w:rsidR="00FA25AC">
        <w:rPr>
          <w:rFonts w:ascii="Times New Roman" w:eastAsia="Times New Roman" w:hAnsi="Times New Roman"/>
          <w:sz w:val="24"/>
          <w:szCs w:val="24"/>
        </w:rPr>
        <w:t>36 mėnesiai nuo Sutarties įsigaliojimo dienos</w:t>
      </w:r>
      <w:r w:rsidRPr="00084D4B">
        <w:rPr>
          <w:rFonts w:ascii="Times New Roman" w:eastAsia="Times New Roman" w:hAnsi="Times New Roman"/>
          <w:sz w:val="24"/>
          <w:szCs w:val="24"/>
        </w:rPr>
        <w:t>.</w:t>
      </w:r>
    </w:p>
    <w:p w14:paraId="2B76157D" w14:textId="43055336" w:rsidR="009E44A4" w:rsidRPr="009E63D5" w:rsidRDefault="009E44A4">
      <w:pPr>
        <w:numPr>
          <w:ilvl w:val="1"/>
          <w:numId w:val="39"/>
        </w:numPr>
        <w:suppressAutoHyphens/>
        <w:autoSpaceDN w:val="0"/>
        <w:spacing w:after="0" w:line="240" w:lineRule="auto"/>
        <w:ind w:left="0" w:firstLine="567"/>
        <w:jc w:val="both"/>
        <w:textAlignment w:val="baseline"/>
        <w:rPr>
          <w:rFonts w:ascii="Times New Roman" w:hAnsi="Times New Roman"/>
          <w:sz w:val="24"/>
          <w:szCs w:val="24"/>
        </w:rPr>
      </w:pPr>
      <w:r w:rsidRPr="00084D4B">
        <w:rPr>
          <w:rFonts w:ascii="Times New Roman" w:eastAsia="Times New Roman" w:hAnsi="Times New Roman"/>
          <w:sz w:val="24"/>
          <w:szCs w:val="24"/>
        </w:rPr>
        <w:t xml:space="preserve">Kitos Paslaugų teikimo sąlygos, kiek nėra aptartos Sutartyje, yra nustatytos </w:t>
      </w:r>
      <w:r>
        <w:rPr>
          <w:rFonts w:ascii="Times New Roman" w:eastAsia="Times New Roman" w:hAnsi="Times New Roman"/>
          <w:sz w:val="24"/>
          <w:szCs w:val="24"/>
        </w:rPr>
        <w:t>p</w:t>
      </w:r>
      <w:r w:rsidRPr="00084D4B">
        <w:rPr>
          <w:rFonts w:ascii="Times New Roman" w:eastAsia="Times New Roman" w:hAnsi="Times New Roman"/>
          <w:sz w:val="24"/>
          <w:szCs w:val="24"/>
        </w:rPr>
        <w:t xml:space="preserve">irkimo dokumentuose, </w:t>
      </w:r>
      <w:r>
        <w:rPr>
          <w:rFonts w:ascii="Times New Roman" w:eastAsia="Times New Roman" w:hAnsi="Times New Roman"/>
          <w:sz w:val="24"/>
          <w:szCs w:val="24"/>
        </w:rPr>
        <w:t>t</w:t>
      </w:r>
      <w:r w:rsidRPr="00084D4B">
        <w:rPr>
          <w:rFonts w:ascii="Times New Roman" w:eastAsia="Times New Roman" w:hAnsi="Times New Roman"/>
          <w:sz w:val="24"/>
          <w:szCs w:val="24"/>
        </w:rPr>
        <w:t>echninėje specifikacijoje (</w:t>
      </w:r>
      <w:r w:rsidR="00A66AA2">
        <w:rPr>
          <w:rFonts w:ascii="Times New Roman" w:eastAsia="Times New Roman" w:hAnsi="Times New Roman"/>
          <w:sz w:val="24"/>
          <w:szCs w:val="24"/>
        </w:rPr>
        <w:t xml:space="preserve">Sutarties </w:t>
      </w:r>
      <w:r w:rsidRPr="00084D4B">
        <w:rPr>
          <w:rFonts w:ascii="Times New Roman" w:eastAsia="Times New Roman" w:hAnsi="Times New Roman"/>
          <w:sz w:val="24"/>
          <w:szCs w:val="24"/>
        </w:rPr>
        <w:t>1 priedas) ir yra Sutarties Šalims privalomos.</w:t>
      </w:r>
    </w:p>
    <w:p w14:paraId="2A09B7E4" w14:textId="77777777" w:rsidR="009E44A4" w:rsidRPr="00084D4B" w:rsidRDefault="009E44A4" w:rsidP="009E44A4">
      <w:pPr>
        <w:spacing w:after="0" w:line="240" w:lineRule="auto"/>
        <w:jc w:val="both"/>
        <w:rPr>
          <w:rFonts w:ascii="Times New Roman" w:hAnsi="Times New Roman"/>
          <w:sz w:val="24"/>
          <w:szCs w:val="24"/>
        </w:rPr>
      </w:pPr>
    </w:p>
    <w:p w14:paraId="51E07E18" w14:textId="77777777" w:rsidR="009E44A4" w:rsidRPr="00084D4B" w:rsidRDefault="009E44A4" w:rsidP="009E44A4">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II. PASLAUGŲ KAINA IR APMOKĖJIMAS</w:t>
      </w:r>
    </w:p>
    <w:p w14:paraId="2C523783" w14:textId="77777777" w:rsidR="009E44A4" w:rsidRPr="00084D4B" w:rsidRDefault="009E44A4" w:rsidP="009E44A4">
      <w:pPr>
        <w:spacing w:after="0" w:line="240" w:lineRule="auto"/>
        <w:jc w:val="both"/>
        <w:rPr>
          <w:rFonts w:ascii="Times New Roman" w:hAnsi="Times New Roman"/>
          <w:sz w:val="24"/>
          <w:szCs w:val="24"/>
        </w:rPr>
      </w:pPr>
    </w:p>
    <w:p w14:paraId="6928596E" w14:textId="532DCCD0" w:rsidR="009E44A4" w:rsidRPr="00084D4B" w:rsidRDefault="009E44A4">
      <w:pPr>
        <w:pStyle w:val="Sraopastraipa"/>
        <w:numPr>
          <w:ilvl w:val="1"/>
          <w:numId w:val="44"/>
        </w:numPr>
        <w:suppressAutoHyphens/>
        <w:autoSpaceDN w:val="0"/>
        <w:ind w:left="0" w:firstLine="567"/>
        <w:contextualSpacing w:val="0"/>
        <w:textAlignment w:val="baseline"/>
        <w:rPr>
          <w:szCs w:val="24"/>
        </w:rPr>
      </w:pPr>
      <w:r w:rsidRPr="00084D4B">
        <w:rPr>
          <w:color w:val="000000"/>
          <w:szCs w:val="24"/>
        </w:rPr>
        <w:t xml:space="preserve">Pradinės Sutarties vertė yra </w:t>
      </w:r>
      <w:r w:rsidR="00B134A9">
        <w:rPr>
          <w:color w:val="000000"/>
          <w:szCs w:val="24"/>
        </w:rPr>
        <w:t>308.000,00</w:t>
      </w:r>
      <w:r w:rsidRPr="00084D4B">
        <w:rPr>
          <w:color w:val="000000"/>
          <w:szCs w:val="24"/>
        </w:rPr>
        <w:t xml:space="preserve"> E</w:t>
      </w:r>
      <w:r w:rsidR="00A66AA2">
        <w:rPr>
          <w:color w:val="000000"/>
          <w:szCs w:val="24"/>
        </w:rPr>
        <w:t>ur</w:t>
      </w:r>
      <w:r w:rsidRPr="00084D4B">
        <w:rPr>
          <w:color w:val="000000"/>
          <w:szCs w:val="24"/>
        </w:rPr>
        <w:t xml:space="preserve"> be PVM</w:t>
      </w:r>
      <w:r w:rsidRPr="00084D4B">
        <w:rPr>
          <w:i/>
          <w:color w:val="000000"/>
          <w:szCs w:val="24"/>
        </w:rPr>
        <w:t>.</w:t>
      </w:r>
      <w:r w:rsidRPr="00084D4B">
        <w:rPr>
          <w:color w:val="000000"/>
          <w:szCs w:val="24"/>
        </w:rPr>
        <w:t xml:space="preserve"> Sutartyje nurodytų Paslaugų įkainiai</w:t>
      </w:r>
      <w:r w:rsidR="00A66AA2">
        <w:rPr>
          <w:color w:val="000000"/>
          <w:szCs w:val="24"/>
        </w:rPr>
        <w:t xml:space="preserve"> nurodyti Sutarties 2 priede.</w:t>
      </w:r>
    </w:p>
    <w:p w14:paraId="4BFBBDAE" w14:textId="65CF0435" w:rsidR="009E44A4" w:rsidRPr="00084D4B" w:rsidRDefault="009E44A4">
      <w:pPr>
        <w:pStyle w:val="Sraopastraipa"/>
        <w:numPr>
          <w:ilvl w:val="1"/>
          <w:numId w:val="44"/>
        </w:numPr>
        <w:suppressAutoHyphens/>
        <w:autoSpaceDN w:val="0"/>
        <w:ind w:left="0" w:firstLine="567"/>
        <w:contextualSpacing w:val="0"/>
        <w:textAlignment w:val="baseline"/>
        <w:rPr>
          <w:szCs w:val="24"/>
        </w:rPr>
      </w:pPr>
      <w:r w:rsidRPr="00084D4B">
        <w:rPr>
          <w:color w:val="000000"/>
          <w:szCs w:val="24"/>
        </w:rPr>
        <w:t>Sutartyje ir jos galimiems keitimo atvejams yra pasirinktas šis kainos apskaičiavimo būdas:</w:t>
      </w:r>
      <w:r w:rsidR="00A66AA2">
        <w:rPr>
          <w:color w:val="000000"/>
          <w:szCs w:val="24"/>
        </w:rPr>
        <w:t xml:space="preserve"> fiksuoto įkainio</w:t>
      </w:r>
      <w:r w:rsidRPr="00084D4B">
        <w:rPr>
          <w:color w:val="000000"/>
          <w:szCs w:val="24"/>
        </w:rPr>
        <w:t xml:space="preserve">. </w:t>
      </w:r>
      <w:r w:rsidRPr="00084D4B">
        <w:rPr>
          <w:bCs/>
          <w:color w:val="000000"/>
          <w:szCs w:val="24"/>
        </w:rPr>
        <w:t>Šis kainos apskaičiavimo būdas yra viena iš esminių Sutarties sąlygų, kuri negali būti keičiama.</w:t>
      </w:r>
    </w:p>
    <w:p w14:paraId="119DACB4" w14:textId="30B6BE26" w:rsidR="009E44A4" w:rsidRPr="00084D4B" w:rsidRDefault="009E44A4">
      <w:pPr>
        <w:pStyle w:val="Sraopastraipa"/>
        <w:numPr>
          <w:ilvl w:val="1"/>
          <w:numId w:val="44"/>
        </w:numPr>
        <w:suppressAutoHyphens/>
        <w:autoSpaceDN w:val="0"/>
        <w:ind w:left="0" w:firstLine="567"/>
        <w:contextualSpacing w:val="0"/>
        <w:textAlignment w:val="baseline"/>
        <w:rPr>
          <w:szCs w:val="24"/>
        </w:rPr>
      </w:pPr>
      <w:r w:rsidRPr="00084D4B">
        <w:rPr>
          <w:szCs w:val="24"/>
        </w:rPr>
        <w:t xml:space="preserve">Paslaugų įkainiai bus perskaičiuojami pagal bendrą kainų lygio kitimą. Peržiūros momentas ir </w:t>
      </w:r>
      <w:r w:rsidRPr="009E63D5">
        <w:rPr>
          <w:szCs w:val="24"/>
        </w:rPr>
        <w:t xml:space="preserve">dažnumas: kai indeksas pakis </w:t>
      </w:r>
      <w:r w:rsidR="00FA25AC">
        <w:rPr>
          <w:b/>
          <w:bCs/>
          <w:szCs w:val="24"/>
        </w:rPr>
        <w:t>5</w:t>
      </w:r>
      <w:r w:rsidRPr="009E63D5">
        <w:rPr>
          <w:szCs w:val="24"/>
        </w:rPr>
        <w:t xml:space="preserve"> ar daugiau procentų lyginant su bazinės kainos indeksu. Indeksas, kuriuo bus remiamasi vertinant kainų lygio kitimą: </w:t>
      </w:r>
      <w:r>
        <w:rPr>
          <w:szCs w:val="24"/>
        </w:rPr>
        <w:t>BĮ Valstybės duomenų agentūros Oficialiosios statistikos portalo</w:t>
      </w:r>
      <w:r w:rsidRPr="009E63D5">
        <w:rPr>
          <w:szCs w:val="24"/>
        </w:rPr>
        <w:t xml:space="preserve"> svetainėje </w:t>
      </w:r>
      <w:r>
        <w:rPr>
          <w:szCs w:val="24"/>
        </w:rPr>
        <w:t>(</w:t>
      </w:r>
      <w:hyperlink r:id="rId23" w:history="1">
        <w:r w:rsidRPr="00EA5BAF">
          <w:rPr>
            <w:rStyle w:val="Hipersaitas"/>
            <w:szCs w:val="24"/>
          </w:rPr>
          <w:t>https://osp.stat.gov.lt/</w:t>
        </w:r>
      </w:hyperlink>
      <w:r>
        <w:rPr>
          <w:szCs w:val="24"/>
        </w:rPr>
        <w:t xml:space="preserve">) </w:t>
      </w:r>
      <w:r w:rsidR="00155712">
        <w:rPr>
          <w:szCs w:val="24"/>
        </w:rPr>
        <w:t>„</w:t>
      </w:r>
      <w:r w:rsidR="00155712" w:rsidRPr="000253AA">
        <w:rPr>
          <w:szCs w:val="24"/>
        </w:rPr>
        <w:t>Paslaugų kainų indeks</w:t>
      </w:r>
      <w:r w:rsidR="00155712">
        <w:rPr>
          <w:szCs w:val="24"/>
        </w:rPr>
        <w:t>ai</w:t>
      </w:r>
      <w:r w:rsidR="00155712" w:rsidRPr="000253AA">
        <w:rPr>
          <w:szCs w:val="24"/>
        </w:rPr>
        <w:t xml:space="preserve"> </w:t>
      </w:r>
      <w:r w:rsidR="00155712">
        <w:rPr>
          <w:szCs w:val="24"/>
        </w:rPr>
        <w:t xml:space="preserve">(PKI) ir kainų pokyčiai“ grupėje </w:t>
      </w:r>
      <w:r w:rsidR="00155712" w:rsidRPr="009E63D5">
        <w:rPr>
          <w:szCs w:val="24"/>
        </w:rPr>
        <w:t>skelbiamas</w:t>
      </w:r>
      <w:r w:rsidR="00155712" w:rsidRPr="00084D4B">
        <w:rPr>
          <w:szCs w:val="24"/>
        </w:rPr>
        <w:t xml:space="preserve"> indeksas –</w:t>
      </w:r>
      <w:r w:rsidR="00155712">
        <w:rPr>
          <w:szCs w:val="24"/>
        </w:rPr>
        <w:t xml:space="preserve"> „N82 </w:t>
      </w:r>
      <w:r w:rsidR="00155712" w:rsidRPr="000253AA">
        <w:rPr>
          <w:szCs w:val="24"/>
        </w:rPr>
        <w:t>Administracinė veikla, įstaigų ir kitų verslo įmonių aptarnavimo veikla</w:t>
      </w:r>
      <w:r w:rsidR="00155712">
        <w:rPr>
          <w:szCs w:val="24"/>
        </w:rPr>
        <w:t>“</w:t>
      </w:r>
      <w:r w:rsidRPr="00084D4B">
        <w:rPr>
          <w:szCs w:val="24"/>
        </w:rPr>
        <w:t>.</w:t>
      </w:r>
    </w:p>
    <w:p w14:paraId="531B6D30" w14:textId="1B70A690" w:rsidR="009E44A4" w:rsidRPr="00084D4B" w:rsidRDefault="009E44A4">
      <w:pPr>
        <w:pStyle w:val="Sraopastraipa"/>
        <w:numPr>
          <w:ilvl w:val="1"/>
          <w:numId w:val="44"/>
        </w:numPr>
        <w:suppressAutoHyphens/>
        <w:autoSpaceDN w:val="0"/>
        <w:ind w:left="0" w:firstLine="567"/>
        <w:contextualSpacing w:val="0"/>
        <w:textAlignment w:val="baseline"/>
        <w:rPr>
          <w:szCs w:val="24"/>
        </w:rPr>
      </w:pPr>
      <w:r w:rsidRPr="00084D4B">
        <w:rPr>
          <w:szCs w:val="24"/>
        </w:rPr>
        <w:t>Bendrųjų sutarties sąlygų 7.9 punktas netaikomas.</w:t>
      </w:r>
      <w:bookmarkStart w:id="56" w:name="_Hlk53587808"/>
    </w:p>
    <w:p w14:paraId="5E38ABEB" w14:textId="77777777" w:rsidR="009E44A4" w:rsidRPr="009E63D5" w:rsidRDefault="009E44A4" w:rsidP="009E44A4">
      <w:pPr>
        <w:spacing w:after="0" w:line="240" w:lineRule="auto"/>
        <w:jc w:val="both"/>
        <w:rPr>
          <w:rFonts w:ascii="Times New Roman" w:hAnsi="Times New Roman"/>
          <w:sz w:val="24"/>
          <w:szCs w:val="24"/>
        </w:rPr>
      </w:pPr>
    </w:p>
    <w:p w14:paraId="3F283C46" w14:textId="77777777" w:rsidR="009E44A4" w:rsidRPr="00084D4B" w:rsidRDefault="009E44A4" w:rsidP="009E44A4">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 xml:space="preserve">III. </w:t>
      </w:r>
      <w:r w:rsidRPr="00084D4B">
        <w:rPr>
          <w:rFonts w:ascii="Times New Roman" w:eastAsia="Times New Roman" w:hAnsi="Times New Roman"/>
          <w:b/>
          <w:caps/>
          <w:sz w:val="24"/>
          <w:szCs w:val="24"/>
        </w:rPr>
        <w:t>Paslaugų priėmimas, atsiskaitymo tvarka</w:t>
      </w:r>
    </w:p>
    <w:p w14:paraId="059D2479" w14:textId="77777777" w:rsidR="009E44A4" w:rsidRPr="00084D4B" w:rsidRDefault="009E44A4" w:rsidP="009E44A4">
      <w:pPr>
        <w:spacing w:after="0" w:line="240" w:lineRule="auto"/>
        <w:jc w:val="both"/>
        <w:rPr>
          <w:rFonts w:ascii="Times New Roman" w:hAnsi="Times New Roman"/>
          <w:sz w:val="24"/>
          <w:szCs w:val="24"/>
        </w:rPr>
      </w:pPr>
    </w:p>
    <w:p w14:paraId="788CDDAA" w14:textId="15FA8594" w:rsidR="009E44A4" w:rsidRPr="00084D4B" w:rsidRDefault="009E44A4">
      <w:pPr>
        <w:pStyle w:val="Sraopastraipa"/>
        <w:numPr>
          <w:ilvl w:val="1"/>
          <w:numId w:val="40"/>
        </w:numPr>
        <w:suppressAutoHyphens/>
        <w:autoSpaceDN w:val="0"/>
        <w:ind w:left="0" w:firstLine="567"/>
        <w:contextualSpacing w:val="0"/>
        <w:textAlignment w:val="baseline"/>
        <w:rPr>
          <w:szCs w:val="24"/>
        </w:rPr>
      </w:pPr>
      <w:r w:rsidRPr="00084D4B">
        <w:rPr>
          <w:szCs w:val="24"/>
          <w:lang w:eastAsia="lt-LT"/>
        </w:rPr>
        <w:t xml:space="preserve">Paslaugų perdavimas ir priėmimas įforminamas </w:t>
      </w:r>
      <w:r w:rsidRPr="00FA25AC">
        <w:rPr>
          <w:szCs w:val="24"/>
          <w:lang w:eastAsia="lt-LT"/>
        </w:rPr>
        <w:t>perdavimo–priėmimo</w:t>
      </w:r>
      <w:r w:rsidR="00FA25AC" w:rsidRPr="00FA25AC">
        <w:rPr>
          <w:szCs w:val="24"/>
          <w:lang w:eastAsia="lt-LT"/>
        </w:rPr>
        <w:t xml:space="preserve"> aktu</w:t>
      </w:r>
      <w:r w:rsidRPr="00084D4B">
        <w:rPr>
          <w:szCs w:val="24"/>
          <w:lang w:eastAsia="lt-LT"/>
        </w:rPr>
        <w:t>, kuris pasirašomas Paslaugų teikėjo ir Kliento įgaliotų atstovų, jeigu Paslaugos suteiktos laikantis Sutarties nuostatų. Klientas turi ne vėliau kaip po 5 (penkių) darbo dienų pasirašyti perdavimo</w:t>
      </w:r>
      <w:r>
        <w:rPr>
          <w:szCs w:val="24"/>
          <w:lang w:eastAsia="lt-LT"/>
        </w:rPr>
        <w:t>-priėmimo</w:t>
      </w:r>
      <w:r w:rsidRPr="00084D4B">
        <w:rPr>
          <w:szCs w:val="24"/>
          <w:lang w:eastAsia="lt-LT"/>
        </w:rPr>
        <w:t xml:space="preserve"> aktą arba atmesti Paslaugų teikėjo prašymą pasirašyti perdavimo-priėmimo aktą, nurodydamas savo sprendimo motyvus bei priemones, kurių Paslaugų teikėjas privalo imtis, kad perdavimo</w:t>
      </w:r>
      <w:r>
        <w:rPr>
          <w:szCs w:val="24"/>
          <w:lang w:eastAsia="lt-LT"/>
        </w:rPr>
        <w:t>-priėmimo</w:t>
      </w:r>
      <w:r w:rsidRPr="00084D4B">
        <w:rPr>
          <w:szCs w:val="24"/>
          <w:lang w:eastAsia="lt-LT"/>
        </w:rPr>
        <w:t xml:space="preserve"> aktas būtų pasirašytas.</w:t>
      </w:r>
    </w:p>
    <w:p w14:paraId="4F20CD4D" w14:textId="7FE61C13" w:rsidR="009E44A4" w:rsidRPr="00084D4B" w:rsidRDefault="009E44A4">
      <w:pPr>
        <w:pStyle w:val="Sraopastraipa"/>
        <w:numPr>
          <w:ilvl w:val="1"/>
          <w:numId w:val="40"/>
        </w:numPr>
        <w:suppressAutoHyphens/>
        <w:autoSpaceDN w:val="0"/>
        <w:ind w:left="0" w:firstLine="567"/>
        <w:contextualSpacing w:val="0"/>
        <w:textAlignment w:val="baseline"/>
        <w:rPr>
          <w:szCs w:val="24"/>
        </w:rPr>
      </w:pPr>
      <w:r w:rsidRPr="00084D4B">
        <w:rPr>
          <w:szCs w:val="24"/>
          <w:lang w:eastAsia="lt-LT"/>
        </w:rPr>
        <w:t>Jeigu suteiktos Paslaugos neatitinka Sutartyje nustatytų kokybės reikalavimų  Klientas turi teisę per 3 darbo dienas pareikšti Paslaugų teikėjui pretenziją, nurodant trūkumus, ir savo pasirinkimu pareikalauti, kad</w:t>
      </w:r>
      <w:r w:rsidR="00FA25AC">
        <w:rPr>
          <w:szCs w:val="24"/>
          <w:lang w:eastAsia="lt-LT"/>
        </w:rPr>
        <w:t>:</w:t>
      </w:r>
    </w:p>
    <w:p w14:paraId="3870D745" w14:textId="4D20F91E" w:rsidR="009E44A4" w:rsidRPr="00084D4B" w:rsidRDefault="009E44A4">
      <w:pPr>
        <w:pStyle w:val="Sraopastraipa"/>
        <w:numPr>
          <w:ilvl w:val="2"/>
          <w:numId w:val="40"/>
        </w:numPr>
        <w:suppressAutoHyphens/>
        <w:autoSpaceDN w:val="0"/>
        <w:ind w:left="0" w:firstLine="567"/>
        <w:contextualSpacing w:val="0"/>
        <w:textAlignment w:val="baseline"/>
        <w:rPr>
          <w:szCs w:val="24"/>
        </w:rPr>
      </w:pPr>
      <w:r w:rsidRPr="00FA25AC">
        <w:rPr>
          <w:szCs w:val="24"/>
          <w:lang w:eastAsia="lt-LT"/>
        </w:rPr>
        <w:t>Paslaugų teikėjas neatlygintinai per protingą terminą pašalintų ar ištaisytų Paslaugų trūkumus arba atlygintų Kliento išlaidas joms ištaisyti arba pašalinti;</w:t>
      </w:r>
    </w:p>
    <w:p w14:paraId="5BFF32CE" w14:textId="77777777" w:rsidR="009E44A4" w:rsidRPr="00084D4B" w:rsidRDefault="009E44A4">
      <w:pPr>
        <w:pStyle w:val="Sraopastraipa"/>
        <w:numPr>
          <w:ilvl w:val="2"/>
          <w:numId w:val="40"/>
        </w:numPr>
        <w:suppressAutoHyphens/>
        <w:autoSpaceDN w:val="0"/>
        <w:ind w:left="0" w:firstLine="567"/>
        <w:contextualSpacing w:val="0"/>
        <w:textAlignment w:val="baseline"/>
        <w:rPr>
          <w:szCs w:val="24"/>
        </w:rPr>
      </w:pPr>
      <w:r w:rsidRPr="00084D4B">
        <w:rPr>
          <w:szCs w:val="24"/>
          <w:lang w:eastAsia="lt-LT"/>
        </w:rPr>
        <w:t>Paslaugų teikėjas grąžintų už kokybės reikalavimų neatitinkančias Paslaugas sumokėtas sumas ir nutraukti Sutartį, kai netinkamos kokybės Paslaugų suteikimas yra esminis Sutarties pažeidimas.</w:t>
      </w:r>
    </w:p>
    <w:p w14:paraId="684CE046" w14:textId="77777777" w:rsidR="009E44A4" w:rsidRPr="001356E9" w:rsidRDefault="009E44A4">
      <w:pPr>
        <w:pStyle w:val="Sraopastraipa"/>
        <w:numPr>
          <w:ilvl w:val="1"/>
          <w:numId w:val="40"/>
        </w:numPr>
        <w:suppressAutoHyphens/>
        <w:autoSpaceDN w:val="0"/>
        <w:ind w:left="0" w:firstLine="567"/>
        <w:contextualSpacing w:val="0"/>
        <w:textAlignment w:val="baseline"/>
        <w:rPr>
          <w:szCs w:val="24"/>
        </w:rPr>
      </w:pPr>
      <w:r w:rsidRPr="00084D4B">
        <w:rPr>
          <w:szCs w:val="24"/>
        </w:rPr>
        <w:t>Jeigu Paslaugų teikėjas nepašalina trūkumų, Klientas turi teisę reikalauti proporcingai sumažinti Sutarties kainą ar mokėtinas sumas ir mokėti tik už tas Paslaugas ar jų dalį, kurios atitinka Sutartyje nustatytus reikalavimus.</w:t>
      </w:r>
      <w:bookmarkStart w:id="57" w:name="_Hlk49855601"/>
      <w:bookmarkStart w:id="58" w:name="_Hlk53587926"/>
      <w:bookmarkEnd w:id="56"/>
    </w:p>
    <w:p w14:paraId="6844DCA8" w14:textId="77777777" w:rsidR="009E44A4" w:rsidRPr="00B77279" w:rsidRDefault="009E44A4" w:rsidP="009E44A4">
      <w:pPr>
        <w:spacing w:after="0" w:line="240" w:lineRule="auto"/>
        <w:jc w:val="both"/>
        <w:rPr>
          <w:rFonts w:ascii="Times New Roman" w:hAnsi="Times New Roman" w:cs="Times New Roman"/>
          <w:sz w:val="24"/>
          <w:szCs w:val="24"/>
        </w:rPr>
      </w:pPr>
    </w:p>
    <w:p w14:paraId="34D20335" w14:textId="063AD808" w:rsidR="009E44A4" w:rsidRPr="00B77279" w:rsidRDefault="009E44A4" w:rsidP="009E44A4">
      <w:pPr>
        <w:spacing w:after="0" w:line="240" w:lineRule="auto"/>
        <w:jc w:val="center"/>
        <w:rPr>
          <w:rFonts w:ascii="Times New Roman" w:hAnsi="Times New Roman"/>
          <w:b/>
          <w:bCs/>
          <w:sz w:val="24"/>
          <w:szCs w:val="24"/>
        </w:rPr>
      </w:pPr>
      <w:bookmarkStart w:id="59" w:name="_Hlk54597524"/>
      <w:r w:rsidRPr="00B77279">
        <w:rPr>
          <w:rFonts w:ascii="Times New Roman" w:hAnsi="Times New Roman"/>
          <w:b/>
          <w:bCs/>
          <w:sz w:val="24"/>
          <w:szCs w:val="24"/>
        </w:rPr>
        <w:t>IV. EKONOMINIO NAUDINGUMO KRITERIJAI</w:t>
      </w:r>
    </w:p>
    <w:p w14:paraId="4A876D84" w14:textId="77777777" w:rsidR="00B50503" w:rsidRPr="00B50503" w:rsidRDefault="00B50503">
      <w:pPr>
        <w:pStyle w:val="Sraopastraipa"/>
        <w:numPr>
          <w:ilvl w:val="0"/>
          <w:numId w:val="57"/>
        </w:numPr>
        <w:suppressAutoHyphens/>
        <w:autoSpaceDN w:val="0"/>
        <w:contextualSpacing w:val="0"/>
        <w:textAlignment w:val="baseline"/>
        <w:rPr>
          <w:vanish/>
          <w:color w:val="FFFFFF" w:themeColor="background1"/>
          <w:sz w:val="16"/>
          <w:szCs w:val="16"/>
        </w:rPr>
      </w:pPr>
      <w:bookmarkStart w:id="60" w:name="_Toc329968649"/>
      <w:bookmarkEnd w:id="59"/>
    </w:p>
    <w:p w14:paraId="20F2CCD5" w14:textId="77777777" w:rsidR="00B50503" w:rsidRPr="00B50503" w:rsidRDefault="00B50503">
      <w:pPr>
        <w:pStyle w:val="Sraopastraipa"/>
        <w:numPr>
          <w:ilvl w:val="0"/>
          <w:numId w:val="57"/>
        </w:numPr>
        <w:suppressAutoHyphens/>
        <w:autoSpaceDN w:val="0"/>
        <w:contextualSpacing w:val="0"/>
        <w:textAlignment w:val="baseline"/>
        <w:rPr>
          <w:vanish/>
          <w:color w:val="FFFFFF" w:themeColor="background1"/>
          <w:sz w:val="16"/>
          <w:szCs w:val="16"/>
        </w:rPr>
      </w:pPr>
    </w:p>
    <w:p w14:paraId="29BCF712" w14:textId="375B2D79" w:rsidR="00B50503" w:rsidRDefault="00B50503">
      <w:pPr>
        <w:pStyle w:val="Sraopastraipa"/>
        <w:numPr>
          <w:ilvl w:val="1"/>
          <w:numId w:val="57"/>
        </w:numPr>
        <w:suppressAutoHyphens/>
        <w:autoSpaceDN w:val="0"/>
        <w:ind w:left="0" w:firstLine="567"/>
        <w:contextualSpacing w:val="0"/>
        <w:textAlignment w:val="baseline"/>
        <w:rPr>
          <w:szCs w:val="24"/>
        </w:rPr>
      </w:pPr>
      <w:r w:rsidRPr="00FA028C">
        <w:rPr>
          <w:szCs w:val="24"/>
        </w:rPr>
        <w:t>Paslaugų teikėjas privalo užtikrinti savo pasiūlyme (Sutarties 2 priedas) nurodyt</w:t>
      </w:r>
      <w:r>
        <w:rPr>
          <w:szCs w:val="24"/>
        </w:rPr>
        <w:t>ų</w:t>
      </w:r>
      <w:r w:rsidRPr="00FA028C">
        <w:rPr>
          <w:szCs w:val="24"/>
        </w:rPr>
        <w:t xml:space="preserve"> ekonominio naudingumo vertinimo kriterij</w:t>
      </w:r>
      <w:r>
        <w:rPr>
          <w:szCs w:val="24"/>
        </w:rPr>
        <w:t>ų</w:t>
      </w:r>
      <w:r w:rsidRPr="00FA028C">
        <w:rPr>
          <w:szCs w:val="24"/>
        </w:rPr>
        <w:t>, kuri</w:t>
      </w:r>
      <w:r>
        <w:rPr>
          <w:szCs w:val="24"/>
        </w:rPr>
        <w:t>e</w:t>
      </w:r>
      <w:r w:rsidRPr="00FA028C">
        <w:rPr>
          <w:szCs w:val="24"/>
        </w:rPr>
        <w:t xml:space="preserve"> laikomas esmine Sutarties sąlyga, įgyvendinimą, </w:t>
      </w:r>
      <w:proofErr w:type="spellStart"/>
      <w:r w:rsidRPr="00FA028C">
        <w:rPr>
          <w:szCs w:val="24"/>
        </w:rPr>
        <w:t>t.y</w:t>
      </w:r>
      <w:proofErr w:type="spellEnd"/>
      <w:r w:rsidRPr="00FA028C">
        <w:rPr>
          <w:szCs w:val="24"/>
        </w:rPr>
        <w:t>.</w:t>
      </w:r>
      <w:r>
        <w:rPr>
          <w:szCs w:val="24"/>
        </w:rPr>
        <w:t>:</w:t>
      </w:r>
    </w:p>
    <w:p w14:paraId="1C78F64A" w14:textId="3587BD75" w:rsidR="00B50503" w:rsidRPr="00B50503" w:rsidRDefault="00B50503">
      <w:pPr>
        <w:pStyle w:val="Sraopastraipa"/>
        <w:numPr>
          <w:ilvl w:val="2"/>
          <w:numId w:val="57"/>
        </w:numPr>
        <w:suppressAutoHyphens/>
        <w:autoSpaceDN w:val="0"/>
        <w:ind w:left="0" w:firstLine="567"/>
        <w:contextualSpacing w:val="0"/>
        <w:textAlignment w:val="baseline"/>
        <w:rPr>
          <w:szCs w:val="24"/>
        </w:rPr>
      </w:pPr>
      <w:r w:rsidRPr="00FA028C">
        <w:rPr>
          <w:szCs w:val="24"/>
        </w:rPr>
        <w:t xml:space="preserve">Paslaugų teikėjas įsipareigoja </w:t>
      </w:r>
      <w:r w:rsidRPr="00FA028C">
        <w:rPr>
          <w:iCs/>
          <w:szCs w:val="24"/>
        </w:rPr>
        <w:t>vykdant Sutartį visą Paslaugų teikimo laikotarpį</w:t>
      </w:r>
      <w:r w:rsidRPr="00FA028C">
        <w:rPr>
          <w:szCs w:val="24"/>
          <w:shd w:val="clear" w:color="auto" w:fill="FFFFFF"/>
        </w:rPr>
        <w:t xml:space="preserve"> </w:t>
      </w:r>
      <w:r>
        <w:rPr>
          <w:iCs/>
          <w:szCs w:val="24"/>
        </w:rPr>
        <w:t>A tipo spausdintuvų techniniai parametrai bus viršijantys techninės specifikacijos reikalavimus</w:t>
      </w:r>
      <w:r w:rsidRPr="00FA028C">
        <w:rPr>
          <w:i/>
          <w:color w:val="FF0000"/>
          <w:szCs w:val="24"/>
          <w:shd w:val="clear" w:color="auto" w:fill="D9D9D9" w:themeFill="background1" w:themeFillShade="D9"/>
        </w:rPr>
        <w:t xml:space="preserve"> [</w:t>
      </w:r>
      <w:r w:rsidRPr="00FA028C">
        <w:rPr>
          <w:i/>
          <w:iCs/>
          <w:color w:val="FF0000"/>
          <w:szCs w:val="24"/>
          <w:shd w:val="clear" w:color="auto" w:fill="D9D9D9" w:themeFill="background1" w:themeFillShade="D9"/>
        </w:rPr>
        <w:t>Jeigu Paslaugų teikėjas teikdamas pasiūlymą neprisiėmė šiame punkte nurodyto įsipareigojimo, rašyti: „</w:t>
      </w:r>
      <w:r>
        <w:rPr>
          <w:i/>
          <w:iCs/>
          <w:color w:val="FF0000"/>
          <w:szCs w:val="24"/>
          <w:shd w:val="clear" w:color="auto" w:fill="D9D9D9" w:themeFill="background1" w:themeFillShade="D9"/>
        </w:rPr>
        <w:t>Netaikoma“</w:t>
      </w:r>
      <w:r w:rsidRPr="00FA028C">
        <w:rPr>
          <w:i/>
          <w:color w:val="FF0000"/>
          <w:szCs w:val="24"/>
          <w:shd w:val="clear" w:color="auto" w:fill="D9D9D9" w:themeFill="background1" w:themeFillShade="D9"/>
        </w:rPr>
        <w:t>]</w:t>
      </w:r>
      <w:r w:rsidRPr="00FA028C">
        <w:rPr>
          <w:iCs/>
          <w:szCs w:val="24"/>
        </w:rPr>
        <w:t>;</w:t>
      </w:r>
    </w:p>
    <w:p w14:paraId="35342A07" w14:textId="26EF726A" w:rsidR="00B50503" w:rsidRPr="00B50503" w:rsidRDefault="00B50503">
      <w:pPr>
        <w:pStyle w:val="Sraopastraipa"/>
        <w:numPr>
          <w:ilvl w:val="2"/>
          <w:numId w:val="57"/>
        </w:numPr>
        <w:suppressAutoHyphens/>
        <w:autoSpaceDN w:val="0"/>
        <w:ind w:left="0" w:firstLine="567"/>
        <w:contextualSpacing w:val="0"/>
        <w:textAlignment w:val="baseline"/>
        <w:rPr>
          <w:szCs w:val="24"/>
        </w:rPr>
      </w:pPr>
      <w:r w:rsidRPr="00FA028C">
        <w:rPr>
          <w:szCs w:val="24"/>
        </w:rPr>
        <w:t xml:space="preserve">Paslaugų teikėjas įsipareigoja </w:t>
      </w:r>
      <w:r w:rsidRPr="00FA028C">
        <w:rPr>
          <w:iCs/>
          <w:szCs w:val="24"/>
        </w:rPr>
        <w:t>vykdant Sutartį visą Paslaugų teikimo laikotarpį</w:t>
      </w:r>
      <w:r w:rsidRPr="00FA028C">
        <w:rPr>
          <w:szCs w:val="24"/>
          <w:shd w:val="clear" w:color="auto" w:fill="FFFFFF"/>
        </w:rPr>
        <w:t xml:space="preserve"> </w:t>
      </w:r>
      <w:r>
        <w:rPr>
          <w:iCs/>
          <w:szCs w:val="24"/>
        </w:rPr>
        <w:t>B tipo spausdintuvų techniniai parametrai bus viršijantys techninės specifikacijos reikalavimus</w:t>
      </w:r>
      <w:r w:rsidRPr="00FA028C">
        <w:rPr>
          <w:i/>
          <w:color w:val="FF0000"/>
          <w:szCs w:val="24"/>
          <w:shd w:val="clear" w:color="auto" w:fill="D9D9D9" w:themeFill="background1" w:themeFillShade="D9"/>
        </w:rPr>
        <w:t xml:space="preserve"> [</w:t>
      </w:r>
      <w:r w:rsidRPr="00FA028C">
        <w:rPr>
          <w:i/>
          <w:iCs/>
          <w:color w:val="FF0000"/>
          <w:szCs w:val="24"/>
          <w:shd w:val="clear" w:color="auto" w:fill="D9D9D9" w:themeFill="background1" w:themeFillShade="D9"/>
        </w:rPr>
        <w:t>Jeigu Paslaugų teikėjas teikdamas pasiūlymą neprisiėmė šiame punkte nurodyto įsipareigojimo, rašyti: „</w:t>
      </w:r>
      <w:r>
        <w:rPr>
          <w:i/>
          <w:iCs/>
          <w:color w:val="FF0000"/>
          <w:szCs w:val="24"/>
          <w:shd w:val="clear" w:color="auto" w:fill="D9D9D9" w:themeFill="background1" w:themeFillShade="D9"/>
        </w:rPr>
        <w:t>Netaikoma“</w:t>
      </w:r>
      <w:r w:rsidRPr="00FA028C">
        <w:rPr>
          <w:i/>
          <w:color w:val="FF0000"/>
          <w:szCs w:val="24"/>
          <w:shd w:val="clear" w:color="auto" w:fill="D9D9D9" w:themeFill="background1" w:themeFillShade="D9"/>
        </w:rPr>
        <w:t>]</w:t>
      </w:r>
      <w:r w:rsidRPr="00FA028C">
        <w:rPr>
          <w:iCs/>
          <w:szCs w:val="24"/>
        </w:rPr>
        <w:t>;</w:t>
      </w:r>
    </w:p>
    <w:p w14:paraId="1E18E777" w14:textId="42C4D98B" w:rsidR="00B50503" w:rsidRPr="00B50503" w:rsidRDefault="00B50503">
      <w:pPr>
        <w:pStyle w:val="Sraopastraipa"/>
        <w:numPr>
          <w:ilvl w:val="2"/>
          <w:numId w:val="57"/>
        </w:numPr>
        <w:suppressAutoHyphens/>
        <w:autoSpaceDN w:val="0"/>
        <w:ind w:left="0" w:firstLine="567"/>
        <w:contextualSpacing w:val="0"/>
        <w:textAlignment w:val="baseline"/>
        <w:rPr>
          <w:szCs w:val="24"/>
        </w:rPr>
      </w:pPr>
      <w:r w:rsidRPr="00FA028C">
        <w:rPr>
          <w:szCs w:val="24"/>
        </w:rPr>
        <w:t xml:space="preserve">Paslaugų teikėjas įsipareigoja </w:t>
      </w:r>
      <w:r w:rsidRPr="00FA028C">
        <w:rPr>
          <w:iCs/>
          <w:szCs w:val="24"/>
        </w:rPr>
        <w:t>vykdant Sutartį visą Paslaugų teikimo laikotarpį</w:t>
      </w:r>
      <w:r w:rsidRPr="00FA028C">
        <w:rPr>
          <w:szCs w:val="24"/>
          <w:shd w:val="clear" w:color="auto" w:fill="FFFFFF"/>
        </w:rPr>
        <w:t xml:space="preserve"> </w:t>
      </w:r>
      <w:r>
        <w:rPr>
          <w:iCs/>
          <w:szCs w:val="24"/>
        </w:rPr>
        <w:t>C tipo spausdintuvų techniniai parametrai bus viršijantys techninės specifikacijos reikalavimus</w:t>
      </w:r>
      <w:r w:rsidRPr="00FA028C">
        <w:rPr>
          <w:i/>
          <w:color w:val="FF0000"/>
          <w:szCs w:val="24"/>
          <w:shd w:val="clear" w:color="auto" w:fill="D9D9D9" w:themeFill="background1" w:themeFillShade="D9"/>
        </w:rPr>
        <w:t xml:space="preserve"> [</w:t>
      </w:r>
      <w:r w:rsidRPr="00FA028C">
        <w:rPr>
          <w:i/>
          <w:iCs/>
          <w:color w:val="FF0000"/>
          <w:szCs w:val="24"/>
          <w:shd w:val="clear" w:color="auto" w:fill="D9D9D9" w:themeFill="background1" w:themeFillShade="D9"/>
        </w:rPr>
        <w:t>Jeigu Paslaugų teikėjas teikdamas pasiūlymą neprisiėmė šiame punkte nurodyto įsipareigojimo, rašyti: „</w:t>
      </w:r>
      <w:r>
        <w:rPr>
          <w:i/>
          <w:iCs/>
          <w:color w:val="FF0000"/>
          <w:szCs w:val="24"/>
          <w:shd w:val="clear" w:color="auto" w:fill="D9D9D9" w:themeFill="background1" w:themeFillShade="D9"/>
        </w:rPr>
        <w:t>Netaikoma“</w:t>
      </w:r>
      <w:r w:rsidRPr="00FA028C">
        <w:rPr>
          <w:i/>
          <w:color w:val="FF0000"/>
          <w:szCs w:val="24"/>
          <w:shd w:val="clear" w:color="auto" w:fill="D9D9D9" w:themeFill="background1" w:themeFillShade="D9"/>
        </w:rPr>
        <w:t>]</w:t>
      </w:r>
      <w:r w:rsidRPr="00FA028C">
        <w:rPr>
          <w:iCs/>
          <w:szCs w:val="24"/>
        </w:rPr>
        <w:t>;</w:t>
      </w:r>
    </w:p>
    <w:p w14:paraId="1EC7C216" w14:textId="2F1111F4" w:rsidR="00B50503" w:rsidRPr="00B50503" w:rsidRDefault="00B50503">
      <w:pPr>
        <w:pStyle w:val="Sraopastraipa"/>
        <w:numPr>
          <w:ilvl w:val="2"/>
          <w:numId w:val="57"/>
        </w:numPr>
        <w:suppressAutoHyphens/>
        <w:autoSpaceDN w:val="0"/>
        <w:ind w:left="0" w:firstLine="567"/>
        <w:contextualSpacing w:val="0"/>
        <w:textAlignment w:val="baseline"/>
        <w:rPr>
          <w:szCs w:val="24"/>
        </w:rPr>
      </w:pPr>
      <w:r w:rsidRPr="00FA028C">
        <w:rPr>
          <w:szCs w:val="24"/>
        </w:rPr>
        <w:t xml:space="preserve">Paslaugų teikėjas įsipareigoja </w:t>
      </w:r>
      <w:r w:rsidRPr="00FA028C">
        <w:rPr>
          <w:iCs/>
          <w:szCs w:val="24"/>
        </w:rPr>
        <w:t>vykdant Sutartį visą Paslaugų teikimo laikotarpį</w:t>
      </w:r>
      <w:r w:rsidRPr="00FA028C">
        <w:rPr>
          <w:szCs w:val="24"/>
          <w:shd w:val="clear" w:color="auto" w:fill="FFFFFF"/>
        </w:rPr>
        <w:t xml:space="preserve"> </w:t>
      </w:r>
      <w:r>
        <w:rPr>
          <w:iCs/>
          <w:szCs w:val="24"/>
        </w:rPr>
        <w:t>D tipo spausdintuvų techniniai parametrai bus viršijantys techninės specifikacijos reikalavimus</w:t>
      </w:r>
      <w:r w:rsidRPr="00FA028C">
        <w:rPr>
          <w:i/>
          <w:color w:val="FF0000"/>
          <w:szCs w:val="24"/>
          <w:shd w:val="clear" w:color="auto" w:fill="D9D9D9" w:themeFill="background1" w:themeFillShade="D9"/>
        </w:rPr>
        <w:t xml:space="preserve"> [</w:t>
      </w:r>
      <w:r w:rsidRPr="00FA028C">
        <w:rPr>
          <w:i/>
          <w:iCs/>
          <w:color w:val="FF0000"/>
          <w:szCs w:val="24"/>
          <w:shd w:val="clear" w:color="auto" w:fill="D9D9D9" w:themeFill="background1" w:themeFillShade="D9"/>
        </w:rPr>
        <w:t>Jeigu Paslaugų teikėjas teikdamas pasiūlymą neprisiėmė šiame punkte nurodyto įsipareigojimo, rašyti: „</w:t>
      </w:r>
      <w:r>
        <w:rPr>
          <w:i/>
          <w:iCs/>
          <w:color w:val="FF0000"/>
          <w:szCs w:val="24"/>
          <w:shd w:val="clear" w:color="auto" w:fill="D9D9D9" w:themeFill="background1" w:themeFillShade="D9"/>
        </w:rPr>
        <w:t>Netaikoma“</w:t>
      </w:r>
      <w:r w:rsidRPr="00FA028C">
        <w:rPr>
          <w:i/>
          <w:color w:val="FF0000"/>
          <w:szCs w:val="24"/>
          <w:shd w:val="clear" w:color="auto" w:fill="D9D9D9" w:themeFill="background1" w:themeFillShade="D9"/>
        </w:rPr>
        <w:t>]</w:t>
      </w:r>
      <w:r w:rsidRPr="00FA028C">
        <w:rPr>
          <w:iCs/>
          <w:szCs w:val="24"/>
        </w:rPr>
        <w:t>;</w:t>
      </w:r>
    </w:p>
    <w:p w14:paraId="0DB6C763" w14:textId="0B3E39CE" w:rsidR="00B50503" w:rsidRPr="00B50503" w:rsidRDefault="00B50503">
      <w:pPr>
        <w:pStyle w:val="Sraopastraipa"/>
        <w:numPr>
          <w:ilvl w:val="2"/>
          <w:numId w:val="57"/>
        </w:numPr>
        <w:suppressAutoHyphens/>
        <w:autoSpaceDN w:val="0"/>
        <w:ind w:left="0" w:firstLine="567"/>
        <w:contextualSpacing w:val="0"/>
        <w:textAlignment w:val="baseline"/>
        <w:rPr>
          <w:szCs w:val="24"/>
        </w:rPr>
      </w:pPr>
      <w:r w:rsidRPr="00FA028C">
        <w:rPr>
          <w:szCs w:val="24"/>
        </w:rPr>
        <w:t xml:space="preserve">Paslaugų teikėjas įsipareigoja </w:t>
      </w:r>
      <w:r w:rsidRPr="00FA028C">
        <w:rPr>
          <w:iCs/>
          <w:szCs w:val="24"/>
        </w:rPr>
        <w:t>vykdant Sutartį visą Paslaugų teikimo laikotarpį</w:t>
      </w:r>
      <w:r w:rsidRPr="00FA028C">
        <w:rPr>
          <w:szCs w:val="24"/>
          <w:shd w:val="clear" w:color="auto" w:fill="FFFFFF"/>
        </w:rPr>
        <w:t xml:space="preserve"> </w:t>
      </w:r>
      <w:r>
        <w:rPr>
          <w:iCs/>
          <w:szCs w:val="24"/>
        </w:rPr>
        <w:t>E tipo spausdintuvų techniniai parametrai bus viršijantys techninės specifikacijos reikalavimus</w:t>
      </w:r>
      <w:r w:rsidRPr="00FA028C">
        <w:rPr>
          <w:i/>
          <w:color w:val="FF0000"/>
          <w:szCs w:val="24"/>
          <w:shd w:val="clear" w:color="auto" w:fill="D9D9D9" w:themeFill="background1" w:themeFillShade="D9"/>
        </w:rPr>
        <w:t xml:space="preserve"> [</w:t>
      </w:r>
      <w:r w:rsidRPr="00FA028C">
        <w:rPr>
          <w:i/>
          <w:iCs/>
          <w:color w:val="FF0000"/>
          <w:szCs w:val="24"/>
          <w:shd w:val="clear" w:color="auto" w:fill="D9D9D9" w:themeFill="background1" w:themeFillShade="D9"/>
        </w:rPr>
        <w:t>Jeigu Paslaugų teikėjas teikdamas pasiūlymą neprisiėmė šiame punkte nurodyto įsipareigojimo, rašyti: „</w:t>
      </w:r>
      <w:r>
        <w:rPr>
          <w:i/>
          <w:iCs/>
          <w:color w:val="FF0000"/>
          <w:szCs w:val="24"/>
          <w:shd w:val="clear" w:color="auto" w:fill="D9D9D9" w:themeFill="background1" w:themeFillShade="D9"/>
        </w:rPr>
        <w:t>Netaikoma“</w:t>
      </w:r>
      <w:r w:rsidRPr="00FA028C">
        <w:rPr>
          <w:i/>
          <w:color w:val="FF0000"/>
          <w:szCs w:val="24"/>
          <w:shd w:val="clear" w:color="auto" w:fill="D9D9D9" w:themeFill="background1" w:themeFillShade="D9"/>
        </w:rPr>
        <w:t>]</w:t>
      </w:r>
      <w:r w:rsidRPr="00FA028C">
        <w:rPr>
          <w:iCs/>
          <w:szCs w:val="24"/>
        </w:rPr>
        <w:t>;</w:t>
      </w:r>
    </w:p>
    <w:p w14:paraId="3A2CF4E5" w14:textId="7BBA9C30" w:rsidR="00B50503" w:rsidRDefault="00B50503">
      <w:pPr>
        <w:pStyle w:val="Sraopastraipa"/>
        <w:numPr>
          <w:ilvl w:val="2"/>
          <w:numId w:val="57"/>
        </w:numPr>
        <w:suppressAutoHyphens/>
        <w:autoSpaceDN w:val="0"/>
        <w:ind w:left="0" w:firstLine="567"/>
        <w:contextualSpacing w:val="0"/>
        <w:textAlignment w:val="baseline"/>
        <w:rPr>
          <w:szCs w:val="24"/>
        </w:rPr>
      </w:pPr>
      <w:r w:rsidRPr="00FA028C">
        <w:rPr>
          <w:szCs w:val="24"/>
        </w:rPr>
        <w:t xml:space="preserve">Paslaugų teikėjas įsipareigoja </w:t>
      </w:r>
      <w:r w:rsidRPr="00FA028C">
        <w:rPr>
          <w:iCs/>
          <w:szCs w:val="24"/>
        </w:rPr>
        <w:t>vykdant Sutartį visą Paslaugų teikimo laikotarpį</w:t>
      </w:r>
      <w:r w:rsidRPr="00FA028C">
        <w:rPr>
          <w:szCs w:val="24"/>
          <w:shd w:val="clear" w:color="auto" w:fill="FFFFFF"/>
        </w:rPr>
        <w:t xml:space="preserve"> </w:t>
      </w:r>
      <w:r>
        <w:rPr>
          <w:iCs/>
          <w:szCs w:val="24"/>
        </w:rPr>
        <w:t>F tipo spausdintuvų techniniai parametrai bus viršijantys techninės specifikacijos reikalavimus</w:t>
      </w:r>
      <w:r w:rsidRPr="00FA028C">
        <w:rPr>
          <w:i/>
          <w:color w:val="FF0000"/>
          <w:szCs w:val="24"/>
          <w:shd w:val="clear" w:color="auto" w:fill="D9D9D9" w:themeFill="background1" w:themeFillShade="D9"/>
        </w:rPr>
        <w:t xml:space="preserve"> [</w:t>
      </w:r>
      <w:r w:rsidRPr="00FA028C">
        <w:rPr>
          <w:i/>
          <w:iCs/>
          <w:color w:val="FF0000"/>
          <w:szCs w:val="24"/>
          <w:shd w:val="clear" w:color="auto" w:fill="D9D9D9" w:themeFill="background1" w:themeFillShade="D9"/>
        </w:rPr>
        <w:t>Jeigu Paslaugų teikėjas teikdamas pasiūlymą neprisiėmė šiame punkte nurodyto įsipareigojimo, rašyti: „</w:t>
      </w:r>
      <w:r>
        <w:rPr>
          <w:i/>
          <w:iCs/>
          <w:color w:val="FF0000"/>
          <w:szCs w:val="24"/>
          <w:shd w:val="clear" w:color="auto" w:fill="D9D9D9" w:themeFill="background1" w:themeFillShade="D9"/>
        </w:rPr>
        <w:t>Netaikoma“</w:t>
      </w:r>
      <w:r w:rsidRPr="00FA028C">
        <w:rPr>
          <w:i/>
          <w:color w:val="FF0000"/>
          <w:szCs w:val="24"/>
          <w:shd w:val="clear" w:color="auto" w:fill="D9D9D9" w:themeFill="background1" w:themeFillShade="D9"/>
        </w:rPr>
        <w:t>]</w:t>
      </w:r>
      <w:r>
        <w:rPr>
          <w:iCs/>
          <w:szCs w:val="24"/>
        </w:rPr>
        <w:t>.</w:t>
      </w:r>
    </w:p>
    <w:p w14:paraId="26315EA0" w14:textId="77777777" w:rsidR="00B50503" w:rsidRDefault="00B50503" w:rsidP="009E44A4">
      <w:pPr>
        <w:spacing w:after="0" w:line="240" w:lineRule="auto"/>
        <w:jc w:val="center"/>
        <w:rPr>
          <w:rFonts w:ascii="Times New Roman" w:eastAsia="Times New Roman" w:hAnsi="Times New Roman"/>
          <w:b/>
          <w:sz w:val="24"/>
          <w:szCs w:val="24"/>
        </w:rPr>
      </w:pPr>
    </w:p>
    <w:p w14:paraId="54CE7E3C" w14:textId="2705D7B7" w:rsidR="009E44A4" w:rsidRPr="00084D4B" w:rsidRDefault="009E44A4" w:rsidP="009E44A4">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 SUTARTIES PRIEVOLIŲ ĮVYKDYMO UŽTIKRINIMAS</w:t>
      </w:r>
      <w:bookmarkEnd w:id="60"/>
    </w:p>
    <w:p w14:paraId="7AFE9105" w14:textId="77777777" w:rsidR="00FA25AC" w:rsidRPr="00B77279" w:rsidRDefault="00FA25AC">
      <w:pPr>
        <w:pStyle w:val="Sraopastraipa"/>
        <w:numPr>
          <w:ilvl w:val="0"/>
          <w:numId w:val="45"/>
        </w:numPr>
        <w:suppressAutoHyphens/>
        <w:autoSpaceDN w:val="0"/>
        <w:contextualSpacing w:val="0"/>
        <w:textAlignment w:val="baseline"/>
        <w:rPr>
          <w:vanish/>
          <w:color w:val="FFFFFF" w:themeColor="background1"/>
          <w:sz w:val="16"/>
          <w:szCs w:val="16"/>
        </w:rPr>
      </w:pPr>
    </w:p>
    <w:p w14:paraId="28E4084F" w14:textId="77777777" w:rsidR="00FA25AC" w:rsidRPr="00B77279" w:rsidRDefault="00FA25AC">
      <w:pPr>
        <w:pStyle w:val="Sraopastraipa"/>
        <w:numPr>
          <w:ilvl w:val="0"/>
          <w:numId w:val="45"/>
        </w:numPr>
        <w:suppressAutoHyphens/>
        <w:autoSpaceDN w:val="0"/>
        <w:contextualSpacing w:val="0"/>
        <w:textAlignment w:val="baseline"/>
        <w:rPr>
          <w:vanish/>
          <w:color w:val="FFFFFF" w:themeColor="background1"/>
          <w:sz w:val="16"/>
          <w:szCs w:val="16"/>
        </w:rPr>
      </w:pPr>
    </w:p>
    <w:p w14:paraId="3A02F4F3" w14:textId="77AC03B7" w:rsidR="009E44A4" w:rsidRPr="00084D4B" w:rsidRDefault="009E44A4">
      <w:pPr>
        <w:pStyle w:val="Sraopastraipa"/>
        <w:numPr>
          <w:ilvl w:val="1"/>
          <w:numId w:val="45"/>
        </w:numPr>
        <w:suppressAutoHyphens/>
        <w:autoSpaceDN w:val="0"/>
        <w:ind w:left="0" w:firstLine="567"/>
        <w:contextualSpacing w:val="0"/>
        <w:textAlignment w:val="baseline"/>
        <w:rPr>
          <w:szCs w:val="24"/>
        </w:rPr>
      </w:pPr>
      <w:r w:rsidRPr="00084D4B">
        <w:rPr>
          <w:szCs w:val="24"/>
        </w:rPr>
        <w:t xml:space="preserve"> Sutarčiai yra taikomas Bendrųjų sutarties sąlygų VIII skyrius Sutarties įvykdymo užtikrinimas. Sutarties įvykdymo užtikrinimo suma </w:t>
      </w:r>
      <w:r>
        <w:rPr>
          <w:szCs w:val="24"/>
        </w:rPr>
        <w:t>–</w:t>
      </w:r>
      <w:r w:rsidRPr="00084D4B">
        <w:rPr>
          <w:szCs w:val="24"/>
        </w:rPr>
        <w:t xml:space="preserve"> </w:t>
      </w:r>
      <w:r w:rsidR="00FA25AC">
        <w:rPr>
          <w:szCs w:val="24"/>
        </w:rPr>
        <w:t>15</w:t>
      </w:r>
      <w:r w:rsidR="00155712">
        <w:rPr>
          <w:szCs w:val="24"/>
        </w:rPr>
        <w:t>.</w:t>
      </w:r>
      <w:r w:rsidR="00FA25AC">
        <w:rPr>
          <w:szCs w:val="24"/>
        </w:rPr>
        <w:t>400</w:t>
      </w:r>
      <w:r w:rsidR="00155712">
        <w:rPr>
          <w:szCs w:val="24"/>
        </w:rPr>
        <w:t>,00</w:t>
      </w:r>
      <w:r w:rsidRPr="00084D4B">
        <w:rPr>
          <w:szCs w:val="24"/>
        </w:rPr>
        <w:t xml:space="preserve"> Eur. </w:t>
      </w:r>
      <w:r>
        <w:rPr>
          <w:szCs w:val="24"/>
        </w:rPr>
        <w:t xml:space="preserve">Sutarties įvykdymo užtikrinimo </w:t>
      </w:r>
      <w:r w:rsidRPr="00084D4B">
        <w:rPr>
          <w:szCs w:val="24"/>
        </w:rPr>
        <w:t xml:space="preserve">galiojimo terminas – </w:t>
      </w:r>
      <w:r w:rsidR="00FA25AC">
        <w:rPr>
          <w:szCs w:val="24"/>
        </w:rPr>
        <w:t>37</w:t>
      </w:r>
      <w:r w:rsidRPr="00084D4B">
        <w:rPr>
          <w:szCs w:val="24"/>
        </w:rPr>
        <w:t xml:space="preserve"> mėn. nuo Sutarties įsigaliojimo dienos.</w:t>
      </w:r>
      <w:bookmarkStart w:id="61" w:name="_Hlk53587991"/>
      <w:bookmarkEnd w:id="57"/>
      <w:bookmarkEnd w:id="58"/>
    </w:p>
    <w:p w14:paraId="1E7BE1E6" w14:textId="77777777" w:rsidR="009E44A4" w:rsidRPr="009E63D5" w:rsidRDefault="009E44A4" w:rsidP="009E44A4">
      <w:pPr>
        <w:spacing w:after="0" w:line="240" w:lineRule="auto"/>
        <w:jc w:val="both"/>
        <w:rPr>
          <w:rFonts w:ascii="Times New Roman" w:hAnsi="Times New Roman"/>
          <w:sz w:val="24"/>
          <w:szCs w:val="24"/>
        </w:rPr>
      </w:pPr>
    </w:p>
    <w:p w14:paraId="1196034F" w14:textId="1D178DBA" w:rsidR="009E44A4" w:rsidRPr="00084D4B" w:rsidRDefault="009E44A4" w:rsidP="009E44A4">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w:t>
      </w:r>
      <w:r w:rsidR="00155712">
        <w:rPr>
          <w:rFonts w:ascii="Times New Roman" w:eastAsia="Times New Roman" w:hAnsi="Times New Roman"/>
          <w:b/>
          <w:sz w:val="24"/>
          <w:szCs w:val="24"/>
        </w:rPr>
        <w:t>I</w:t>
      </w:r>
      <w:r w:rsidRPr="00084D4B">
        <w:rPr>
          <w:rFonts w:ascii="Times New Roman" w:eastAsia="Times New Roman" w:hAnsi="Times New Roman"/>
          <w:b/>
          <w:sz w:val="24"/>
          <w:szCs w:val="24"/>
        </w:rPr>
        <w:t>. ŠALIŲ ATSAKOMYBĖ</w:t>
      </w:r>
    </w:p>
    <w:p w14:paraId="14898815" w14:textId="77777777" w:rsidR="00155712" w:rsidRPr="000E053E" w:rsidRDefault="00155712">
      <w:pPr>
        <w:pStyle w:val="Sraopastraipa"/>
        <w:numPr>
          <w:ilvl w:val="0"/>
          <w:numId w:val="41"/>
        </w:numPr>
        <w:suppressAutoHyphens/>
        <w:autoSpaceDN w:val="0"/>
        <w:contextualSpacing w:val="0"/>
        <w:textAlignment w:val="baseline"/>
        <w:rPr>
          <w:vanish/>
          <w:color w:val="FFFFFF" w:themeColor="background1"/>
          <w:sz w:val="16"/>
          <w:szCs w:val="16"/>
        </w:rPr>
      </w:pPr>
    </w:p>
    <w:p w14:paraId="6AF0E00A" w14:textId="77777777" w:rsidR="00155712" w:rsidRPr="000E053E" w:rsidRDefault="00155712">
      <w:pPr>
        <w:pStyle w:val="Sraopastraipa"/>
        <w:numPr>
          <w:ilvl w:val="0"/>
          <w:numId w:val="41"/>
        </w:numPr>
        <w:suppressAutoHyphens/>
        <w:autoSpaceDN w:val="0"/>
        <w:contextualSpacing w:val="0"/>
        <w:textAlignment w:val="baseline"/>
        <w:rPr>
          <w:vanish/>
          <w:color w:val="FFFFFF" w:themeColor="background1"/>
          <w:sz w:val="16"/>
          <w:szCs w:val="16"/>
        </w:rPr>
      </w:pPr>
    </w:p>
    <w:p w14:paraId="62EC335B" w14:textId="7B363DE1" w:rsidR="009E44A4" w:rsidRDefault="009E44A4">
      <w:pPr>
        <w:pStyle w:val="Sraopastraipa"/>
        <w:numPr>
          <w:ilvl w:val="1"/>
          <w:numId w:val="41"/>
        </w:numPr>
        <w:suppressAutoHyphens/>
        <w:autoSpaceDN w:val="0"/>
        <w:ind w:left="0" w:firstLine="567"/>
        <w:contextualSpacing w:val="0"/>
        <w:textAlignment w:val="baseline"/>
        <w:rPr>
          <w:szCs w:val="24"/>
        </w:rPr>
      </w:pPr>
      <w:r w:rsidRPr="00084D4B">
        <w:rPr>
          <w:szCs w:val="24"/>
        </w:rPr>
        <w:t>Paslaugų teikėjui Klientas gali skirti šias baudas už Sutarties pažeidimus, padarytus ne dėl Kliento kaltės:</w:t>
      </w:r>
    </w:p>
    <w:p w14:paraId="1E6723B2" w14:textId="519E1A8C" w:rsidR="00B50503" w:rsidRDefault="00B50503">
      <w:pPr>
        <w:pStyle w:val="Sraopastraipa"/>
        <w:numPr>
          <w:ilvl w:val="2"/>
          <w:numId w:val="41"/>
        </w:numPr>
        <w:suppressAutoHyphens/>
        <w:autoSpaceDN w:val="0"/>
        <w:ind w:left="0" w:firstLine="567"/>
        <w:contextualSpacing w:val="0"/>
        <w:textAlignment w:val="baseline"/>
        <w:rPr>
          <w:szCs w:val="24"/>
        </w:rPr>
      </w:pPr>
      <w:r w:rsidRPr="00FA028C">
        <w:rPr>
          <w:color w:val="242424"/>
          <w:bdr w:val="none" w:sz="0" w:space="0" w:color="auto" w:frame="1"/>
          <w:lang w:eastAsia="lt-LT"/>
        </w:rPr>
        <w:t>Paslaugų teikėjui nesilaikant Sutarties 4.1.</w:t>
      </w:r>
      <w:r>
        <w:rPr>
          <w:color w:val="242424"/>
          <w:bdr w:val="none" w:sz="0" w:space="0" w:color="auto" w:frame="1"/>
          <w:lang w:eastAsia="lt-LT"/>
        </w:rPr>
        <w:t>1-4.1.6</w:t>
      </w:r>
      <w:r w:rsidRPr="00FA028C">
        <w:rPr>
          <w:color w:val="242424"/>
          <w:bdr w:val="none" w:sz="0" w:space="0" w:color="auto" w:frame="1"/>
          <w:lang w:eastAsia="lt-LT"/>
        </w:rPr>
        <w:t xml:space="preserve"> punkt</w:t>
      </w:r>
      <w:r>
        <w:rPr>
          <w:color w:val="242424"/>
          <w:bdr w:val="none" w:sz="0" w:space="0" w:color="auto" w:frame="1"/>
          <w:lang w:eastAsia="lt-LT"/>
        </w:rPr>
        <w:t>uos</w:t>
      </w:r>
      <w:r w:rsidRPr="00FA028C">
        <w:rPr>
          <w:color w:val="242424"/>
          <w:bdr w:val="none" w:sz="0" w:space="0" w:color="auto" w:frame="1"/>
          <w:lang w:eastAsia="lt-LT"/>
        </w:rPr>
        <w:t>e prisiimt</w:t>
      </w:r>
      <w:r>
        <w:rPr>
          <w:color w:val="242424"/>
          <w:bdr w:val="none" w:sz="0" w:space="0" w:color="auto" w:frame="1"/>
          <w:lang w:eastAsia="lt-LT"/>
        </w:rPr>
        <w:t>ų</w:t>
      </w:r>
      <w:r w:rsidRPr="00FA028C">
        <w:rPr>
          <w:color w:val="242424"/>
          <w:bdr w:val="none" w:sz="0" w:space="0" w:color="auto" w:frame="1"/>
          <w:lang w:eastAsia="lt-LT"/>
        </w:rPr>
        <w:t xml:space="preserve"> įsipareigojim</w:t>
      </w:r>
      <w:r>
        <w:rPr>
          <w:color w:val="242424"/>
          <w:bdr w:val="none" w:sz="0" w:space="0" w:color="auto" w:frame="1"/>
          <w:lang w:eastAsia="lt-LT"/>
        </w:rPr>
        <w:t>ų</w:t>
      </w:r>
      <w:r w:rsidRPr="00FA028C">
        <w:rPr>
          <w:color w:val="242424"/>
          <w:bdr w:val="none" w:sz="0" w:space="0" w:color="auto" w:frame="1"/>
          <w:lang w:eastAsia="lt-LT"/>
        </w:rPr>
        <w:t>, Paslaugų teikėjui taikoma 50 (penkiasdešimties) Eur bauda</w:t>
      </w:r>
      <w:bookmarkStart w:id="62" w:name="x__Hlk133396967"/>
      <w:r>
        <w:rPr>
          <w:color w:val="242424"/>
          <w:bdr w:val="none" w:sz="0" w:space="0" w:color="auto" w:frame="1"/>
          <w:lang w:eastAsia="lt-LT"/>
        </w:rPr>
        <w:t xml:space="preserve"> </w:t>
      </w:r>
      <w:r w:rsidRPr="00FA028C">
        <w:rPr>
          <w:color w:val="242424"/>
          <w:bdr w:val="none" w:sz="0" w:space="0" w:color="auto" w:frame="1"/>
          <w:lang w:eastAsia="lt-LT"/>
        </w:rPr>
        <w:t>už kiekvieną nustatytą pažeidimo atvejį</w:t>
      </w:r>
      <w:bookmarkStart w:id="63" w:name="x__Hlk163554126"/>
      <w:bookmarkEnd w:id="62"/>
      <w:r>
        <w:rPr>
          <w:color w:val="242424"/>
          <w:bdr w:val="none" w:sz="0" w:space="0" w:color="auto" w:frame="1"/>
          <w:lang w:eastAsia="lt-LT"/>
        </w:rPr>
        <w:t xml:space="preserve"> </w:t>
      </w:r>
      <w:r w:rsidRPr="00FA028C">
        <w:rPr>
          <w:i/>
          <w:iCs/>
          <w:color w:val="FF0000"/>
          <w:bdr w:val="none" w:sz="0" w:space="0" w:color="auto" w:frame="1"/>
          <w:shd w:val="clear" w:color="auto" w:fill="D9D9D9" w:themeFill="background1" w:themeFillShade="D9"/>
          <w:lang w:eastAsia="lt-LT"/>
        </w:rPr>
        <w:t>(taikoma tik tuo atveju, jeigu Paslaugų teikėjas teikdamas pasiūlymą prisiėmė šį įsipareigojimą)</w:t>
      </w:r>
      <w:bookmarkEnd w:id="63"/>
      <w:r w:rsidRPr="005160F5">
        <w:rPr>
          <w:bdr w:val="none" w:sz="0" w:space="0" w:color="auto" w:frame="1"/>
          <w:shd w:val="clear" w:color="auto" w:fill="FFFFFF" w:themeFill="background1"/>
          <w:lang w:eastAsia="lt-LT"/>
        </w:rPr>
        <w:t>;</w:t>
      </w:r>
    </w:p>
    <w:p w14:paraId="74144F40" w14:textId="45E5DD49" w:rsidR="00B77279" w:rsidRPr="00A016FD" w:rsidRDefault="00B77279">
      <w:pPr>
        <w:pStyle w:val="Sraopastraipa"/>
        <w:numPr>
          <w:ilvl w:val="2"/>
          <w:numId w:val="41"/>
        </w:numPr>
        <w:suppressAutoHyphens/>
        <w:autoSpaceDN w:val="0"/>
        <w:ind w:left="0" w:firstLine="567"/>
        <w:contextualSpacing w:val="0"/>
        <w:textAlignment w:val="baseline"/>
        <w:rPr>
          <w:szCs w:val="24"/>
        </w:rPr>
      </w:pPr>
      <w:r w:rsidRPr="00A016FD">
        <w:rPr>
          <w:szCs w:val="24"/>
        </w:rPr>
        <w:t>Paslaugų teikėjui vėluojant suteikti Paslaugas, t. y. suteikia jas tik per papildomai suteiktą terminą – Paslaugų teikėjas moka nustatyto Bendrųjų sutarties sąlygų IX skyriuje nustatyto dydžio delspinigius</w:t>
      </w:r>
      <w:r w:rsidR="003A6116" w:rsidRPr="00A016FD">
        <w:rPr>
          <w:szCs w:val="24"/>
        </w:rPr>
        <w:t>;</w:t>
      </w:r>
    </w:p>
    <w:p w14:paraId="3DF251BF" w14:textId="60C4F1C1" w:rsidR="003A6116" w:rsidRPr="00A016FD" w:rsidRDefault="003A6116">
      <w:pPr>
        <w:pStyle w:val="Sraopastraipa"/>
        <w:numPr>
          <w:ilvl w:val="2"/>
          <w:numId w:val="41"/>
        </w:numPr>
        <w:suppressAutoHyphens/>
        <w:autoSpaceDN w:val="0"/>
        <w:ind w:left="0" w:firstLine="567"/>
        <w:contextualSpacing w:val="0"/>
        <w:textAlignment w:val="baseline"/>
        <w:rPr>
          <w:szCs w:val="24"/>
        </w:rPr>
      </w:pPr>
      <w:r w:rsidRPr="00A016FD">
        <w:rPr>
          <w:szCs w:val="24"/>
        </w:rPr>
        <w:t>Paslaugų teikėjui per Kliento nustatytą terminą nepašalinus nustatytų Paslaugų trūkumų arba atsisakius juos pašalinti (išskyrus atvejus, kai trūkumai yra nereikšmingi ir Paslaugos atitinka techninėje specifikacijoje nustatytus reikalavimus) – Paslaugų teikėjas moka po 10 Eur baudą už kiekvieną valandą, kuriuos metu nebuvo pašalintas Paslaugos trūkumas;</w:t>
      </w:r>
    </w:p>
    <w:p w14:paraId="6099993A" w14:textId="040246CB" w:rsidR="003A6116" w:rsidRPr="00A016FD" w:rsidRDefault="003A6116">
      <w:pPr>
        <w:pStyle w:val="Sraopastraipa"/>
        <w:numPr>
          <w:ilvl w:val="2"/>
          <w:numId w:val="41"/>
        </w:numPr>
        <w:suppressAutoHyphens/>
        <w:autoSpaceDN w:val="0"/>
        <w:ind w:left="0" w:firstLine="567"/>
        <w:contextualSpacing w:val="0"/>
        <w:textAlignment w:val="baseline"/>
        <w:rPr>
          <w:szCs w:val="24"/>
        </w:rPr>
      </w:pPr>
      <w:r w:rsidRPr="00A016FD">
        <w:rPr>
          <w:szCs w:val="24"/>
        </w:rPr>
        <w:t>jei Paslaugos yra nepasiekiamos dėl Paslaugų teikėjo techninių sutrikimų, tame tarpe ir centrinės spausdinimo įrangos sutrikimo, Paslaugų teikėjas moka po 30 Eur baudą už kiekvieną valandą, kuriuos metu nebuvo pasiekiamos Paslaugos;</w:t>
      </w:r>
    </w:p>
    <w:p w14:paraId="6B6F30CB" w14:textId="7C0C0EE0" w:rsidR="003A6116" w:rsidRPr="00A016FD" w:rsidRDefault="003A6116">
      <w:pPr>
        <w:pStyle w:val="Sraopastraipa"/>
        <w:numPr>
          <w:ilvl w:val="2"/>
          <w:numId w:val="41"/>
        </w:numPr>
        <w:suppressAutoHyphens/>
        <w:autoSpaceDN w:val="0"/>
        <w:ind w:left="0" w:firstLine="567"/>
        <w:contextualSpacing w:val="0"/>
        <w:textAlignment w:val="baseline"/>
        <w:rPr>
          <w:szCs w:val="24"/>
        </w:rPr>
      </w:pPr>
      <w:r w:rsidRPr="00A016FD">
        <w:rPr>
          <w:szCs w:val="24"/>
        </w:rPr>
        <w:t>Paslaugų teikėjui per 2 darbo dienas nuo pranešimo sistemoje gavimo nepristačius Paslaugoms reikalingų komponentų (</w:t>
      </w:r>
      <w:proofErr w:type="spellStart"/>
      <w:r w:rsidRPr="00A016FD">
        <w:rPr>
          <w:szCs w:val="24"/>
        </w:rPr>
        <w:t>tonerių</w:t>
      </w:r>
      <w:proofErr w:type="spellEnd"/>
      <w:r w:rsidRPr="00A016FD">
        <w:rPr>
          <w:szCs w:val="24"/>
        </w:rPr>
        <w:t>, būgnų ir t.t.), t. y. suteikus jas tik per papildomai suteiktą terminą –</w:t>
      </w:r>
      <w:r w:rsidRPr="00A016FD">
        <w:t xml:space="preserve"> </w:t>
      </w:r>
      <w:r w:rsidRPr="00A016FD">
        <w:rPr>
          <w:szCs w:val="24"/>
        </w:rPr>
        <w:t>Paslaugų teikėjas moka po 10 Eur baudą už kiekvieną darbo dieną, kuriuos metu nebuvo galimybės naudotis konkrečiu spausdintuvu.</w:t>
      </w:r>
    </w:p>
    <w:p w14:paraId="1DA66967" w14:textId="59BDD6E8" w:rsidR="009E44A4" w:rsidRPr="00084D4B" w:rsidRDefault="009E44A4">
      <w:pPr>
        <w:pStyle w:val="Sraopastraipa"/>
        <w:numPr>
          <w:ilvl w:val="1"/>
          <w:numId w:val="41"/>
        </w:numPr>
        <w:suppressAutoHyphens/>
        <w:autoSpaceDN w:val="0"/>
        <w:ind w:left="0" w:firstLine="567"/>
        <w:contextualSpacing w:val="0"/>
        <w:textAlignment w:val="baseline"/>
        <w:rPr>
          <w:szCs w:val="24"/>
        </w:rPr>
      </w:pPr>
      <w:r w:rsidRPr="00084D4B">
        <w:rPr>
          <w:bCs/>
          <w:szCs w:val="24"/>
        </w:rPr>
        <w:t xml:space="preserve">Jei Paslaugų teikėjas nutraukia Sutartį vienašališkai ne dėl Kliento kaltės, Klientas turi teisę pasinaudoti Sutarties įvykdymo užtikrinimu ir </w:t>
      </w:r>
      <w:r w:rsidRPr="00084D4B">
        <w:rPr>
          <w:szCs w:val="24"/>
        </w:rPr>
        <w:t>Paslaugų teikėjas atlygina Klientui dėl Paslaugų teikėjo kaltės atsiradusius nuostolius kiek jų nepadengia Sutarties įvykdymo užtikrinimas</w:t>
      </w:r>
      <w:r w:rsidRPr="00084D4B">
        <w:rPr>
          <w:bCs/>
          <w:szCs w:val="24"/>
        </w:rPr>
        <w:t>.</w:t>
      </w:r>
      <w:bookmarkStart w:id="64" w:name="_Hlk53588690"/>
      <w:bookmarkStart w:id="65" w:name="_Hlk49859531"/>
      <w:bookmarkEnd w:id="61"/>
    </w:p>
    <w:p w14:paraId="14264DD1" w14:textId="77777777" w:rsidR="009E44A4" w:rsidRPr="009E63D5" w:rsidRDefault="009E44A4" w:rsidP="009E44A4">
      <w:pPr>
        <w:spacing w:after="0" w:line="240" w:lineRule="auto"/>
        <w:jc w:val="both"/>
        <w:rPr>
          <w:rFonts w:ascii="Times New Roman" w:hAnsi="Times New Roman"/>
          <w:sz w:val="24"/>
          <w:szCs w:val="24"/>
        </w:rPr>
      </w:pPr>
    </w:p>
    <w:p w14:paraId="1C8403A6" w14:textId="6AC73ED7" w:rsidR="009E44A4" w:rsidRPr="00084D4B" w:rsidRDefault="009E44A4" w:rsidP="009E44A4">
      <w:pPr>
        <w:spacing w:after="0" w:line="240" w:lineRule="auto"/>
        <w:jc w:val="center"/>
        <w:rPr>
          <w:rFonts w:ascii="Times New Roman" w:hAnsi="Times New Roman"/>
          <w:sz w:val="24"/>
          <w:szCs w:val="24"/>
        </w:rPr>
      </w:pPr>
      <w:r w:rsidRPr="00084D4B">
        <w:rPr>
          <w:rFonts w:ascii="Times New Roman" w:eastAsia="Times New Roman" w:hAnsi="Times New Roman"/>
          <w:b/>
          <w:sz w:val="24"/>
          <w:szCs w:val="24"/>
        </w:rPr>
        <w:t>V</w:t>
      </w:r>
      <w:r w:rsidR="00155712">
        <w:rPr>
          <w:rFonts w:ascii="Times New Roman" w:eastAsia="Times New Roman" w:hAnsi="Times New Roman"/>
          <w:b/>
          <w:sz w:val="24"/>
          <w:szCs w:val="24"/>
        </w:rPr>
        <w:t>I</w:t>
      </w:r>
      <w:r w:rsidRPr="00084D4B">
        <w:rPr>
          <w:rFonts w:ascii="Times New Roman" w:eastAsia="Times New Roman" w:hAnsi="Times New Roman"/>
          <w:b/>
          <w:sz w:val="24"/>
          <w:szCs w:val="24"/>
        </w:rPr>
        <w:t>I. SUBTEIKĖJAI</w:t>
      </w:r>
    </w:p>
    <w:p w14:paraId="608C6512" w14:textId="77777777" w:rsidR="00155712" w:rsidRPr="000E053E" w:rsidRDefault="00155712">
      <w:pPr>
        <w:pStyle w:val="Sraopastraipa"/>
        <w:numPr>
          <w:ilvl w:val="0"/>
          <w:numId w:val="46"/>
        </w:numPr>
        <w:suppressAutoHyphens/>
        <w:autoSpaceDN w:val="0"/>
        <w:contextualSpacing w:val="0"/>
        <w:textAlignment w:val="baseline"/>
        <w:rPr>
          <w:vanish/>
          <w:color w:val="FFFFFF" w:themeColor="background1"/>
          <w:sz w:val="16"/>
          <w:szCs w:val="16"/>
        </w:rPr>
      </w:pPr>
    </w:p>
    <w:p w14:paraId="0FC2937D" w14:textId="77777777" w:rsidR="00155712" w:rsidRPr="000E053E" w:rsidRDefault="00155712">
      <w:pPr>
        <w:pStyle w:val="Sraopastraipa"/>
        <w:numPr>
          <w:ilvl w:val="0"/>
          <w:numId w:val="46"/>
        </w:numPr>
        <w:suppressAutoHyphens/>
        <w:autoSpaceDN w:val="0"/>
        <w:contextualSpacing w:val="0"/>
        <w:textAlignment w:val="baseline"/>
        <w:rPr>
          <w:vanish/>
          <w:color w:val="FFFFFF" w:themeColor="background1"/>
          <w:sz w:val="16"/>
          <w:szCs w:val="16"/>
        </w:rPr>
      </w:pPr>
    </w:p>
    <w:p w14:paraId="25634B18" w14:textId="050E46E6" w:rsidR="009E44A4" w:rsidRPr="00084D4B" w:rsidRDefault="009E44A4">
      <w:pPr>
        <w:pStyle w:val="Sraopastraipa"/>
        <w:numPr>
          <w:ilvl w:val="1"/>
          <w:numId w:val="46"/>
        </w:numPr>
        <w:suppressAutoHyphens/>
        <w:autoSpaceDN w:val="0"/>
        <w:ind w:left="0" w:firstLine="567"/>
        <w:contextualSpacing w:val="0"/>
        <w:textAlignment w:val="baseline"/>
        <w:rPr>
          <w:szCs w:val="24"/>
        </w:rPr>
      </w:pPr>
      <w:r w:rsidRPr="00084D4B">
        <w:rPr>
          <w:szCs w:val="24"/>
        </w:rPr>
        <w:t>Sutarčiai vykdyti pasitelkiami šie subteikėjai: (</w:t>
      </w:r>
      <w:r w:rsidRPr="00084D4B">
        <w:rPr>
          <w:i/>
          <w:iCs/>
          <w:color w:val="000000"/>
          <w:szCs w:val="24"/>
          <w:shd w:val="clear" w:color="auto" w:fill="C0C0C0"/>
        </w:rPr>
        <w:t>surašyti pasiūlyme nurodytus, subteikėjus, jeigu tokių nėra parašyti žodį „nėra“)</w:t>
      </w:r>
      <w:r w:rsidRPr="00084D4B">
        <w:rPr>
          <w:i/>
          <w:iCs/>
          <w:szCs w:val="24"/>
        </w:rPr>
        <w:t>.</w:t>
      </w:r>
      <w:r w:rsidRPr="00084D4B">
        <w:rPr>
          <w:szCs w:val="24"/>
        </w:rPr>
        <w:t xml:space="preserve"> Paslaugų teikėjas įsipareigoja ne vėliau kaip iki Sutarties vykdymo pradžios raštu pranešti Kliento atstovui subteikėjų kontaktinius duomenis ir subteikėjų atstovus.</w:t>
      </w:r>
      <w:bookmarkStart w:id="66" w:name="_Hlk53588862"/>
      <w:bookmarkEnd w:id="64"/>
    </w:p>
    <w:p w14:paraId="6D4499CE" w14:textId="77777777" w:rsidR="009E44A4" w:rsidRPr="009E63D5" w:rsidRDefault="009E44A4" w:rsidP="009E44A4">
      <w:pPr>
        <w:spacing w:after="0" w:line="240" w:lineRule="auto"/>
        <w:jc w:val="both"/>
        <w:rPr>
          <w:rFonts w:ascii="Times New Roman" w:hAnsi="Times New Roman"/>
          <w:sz w:val="24"/>
          <w:szCs w:val="24"/>
        </w:rPr>
      </w:pPr>
    </w:p>
    <w:p w14:paraId="7BCD559D" w14:textId="52046855" w:rsidR="009E44A4" w:rsidRPr="00084D4B" w:rsidRDefault="009E44A4" w:rsidP="009E44A4">
      <w:pPr>
        <w:spacing w:after="0" w:line="240" w:lineRule="auto"/>
        <w:jc w:val="center"/>
        <w:rPr>
          <w:rFonts w:ascii="Times New Roman" w:hAnsi="Times New Roman"/>
          <w:sz w:val="24"/>
          <w:szCs w:val="24"/>
        </w:rPr>
      </w:pPr>
      <w:r w:rsidRPr="00084D4B">
        <w:rPr>
          <w:rFonts w:ascii="Times New Roman" w:hAnsi="Times New Roman"/>
          <w:b/>
          <w:bCs/>
          <w:sz w:val="24"/>
          <w:szCs w:val="24"/>
        </w:rPr>
        <w:t>VI</w:t>
      </w:r>
      <w:r w:rsidR="00155712">
        <w:rPr>
          <w:rFonts w:ascii="Times New Roman" w:hAnsi="Times New Roman"/>
          <w:b/>
          <w:bCs/>
          <w:sz w:val="24"/>
          <w:szCs w:val="24"/>
        </w:rPr>
        <w:t>I</w:t>
      </w:r>
      <w:r w:rsidRPr="00084D4B">
        <w:rPr>
          <w:rFonts w:ascii="Times New Roman" w:hAnsi="Times New Roman"/>
          <w:b/>
          <w:bCs/>
          <w:sz w:val="24"/>
          <w:szCs w:val="24"/>
        </w:rPr>
        <w:t>I. SUTARTIES ESMINIAI PAŽEIDIMAI</w:t>
      </w:r>
    </w:p>
    <w:p w14:paraId="1F139CCC" w14:textId="77777777" w:rsidR="00155712" w:rsidRPr="00D000AA" w:rsidRDefault="00155712">
      <w:pPr>
        <w:pStyle w:val="Sraopastraipa"/>
        <w:numPr>
          <w:ilvl w:val="0"/>
          <w:numId w:val="47"/>
        </w:numPr>
        <w:suppressAutoHyphens/>
        <w:autoSpaceDN w:val="0"/>
        <w:contextualSpacing w:val="0"/>
        <w:textAlignment w:val="baseline"/>
        <w:rPr>
          <w:vanish/>
          <w:color w:val="FFFFFF" w:themeColor="background1"/>
          <w:sz w:val="16"/>
          <w:szCs w:val="16"/>
        </w:rPr>
      </w:pPr>
    </w:p>
    <w:p w14:paraId="2B48F20D" w14:textId="77777777" w:rsidR="00155712" w:rsidRPr="00D000AA" w:rsidRDefault="00155712">
      <w:pPr>
        <w:pStyle w:val="Sraopastraipa"/>
        <w:numPr>
          <w:ilvl w:val="0"/>
          <w:numId w:val="47"/>
        </w:numPr>
        <w:suppressAutoHyphens/>
        <w:autoSpaceDN w:val="0"/>
        <w:contextualSpacing w:val="0"/>
        <w:textAlignment w:val="baseline"/>
        <w:rPr>
          <w:vanish/>
          <w:color w:val="FFFFFF" w:themeColor="background1"/>
          <w:sz w:val="16"/>
          <w:szCs w:val="16"/>
        </w:rPr>
      </w:pPr>
    </w:p>
    <w:p w14:paraId="4A81760F" w14:textId="77777777" w:rsidR="003A6116" w:rsidRDefault="009E44A4">
      <w:pPr>
        <w:pStyle w:val="Sraopastraipa"/>
        <w:numPr>
          <w:ilvl w:val="1"/>
          <w:numId w:val="47"/>
        </w:numPr>
        <w:suppressAutoHyphens/>
        <w:autoSpaceDN w:val="0"/>
        <w:ind w:left="0" w:firstLine="567"/>
        <w:contextualSpacing w:val="0"/>
        <w:textAlignment w:val="baseline"/>
        <w:rPr>
          <w:szCs w:val="24"/>
        </w:rPr>
      </w:pPr>
      <w:r w:rsidRPr="00084D4B">
        <w:rPr>
          <w:szCs w:val="24"/>
        </w:rPr>
        <w:t>Sutarties esminiu pažeidimu bus laikoma</w:t>
      </w:r>
      <w:r w:rsidR="003A6116">
        <w:rPr>
          <w:szCs w:val="24"/>
        </w:rPr>
        <w:t>:</w:t>
      </w:r>
    </w:p>
    <w:p w14:paraId="4FE7BACE" w14:textId="6B02ABE4" w:rsidR="005160F5" w:rsidRDefault="005160F5">
      <w:pPr>
        <w:pStyle w:val="Sraopastraipa"/>
        <w:numPr>
          <w:ilvl w:val="2"/>
          <w:numId w:val="47"/>
        </w:numPr>
        <w:suppressAutoHyphens/>
        <w:autoSpaceDN w:val="0"/>
        <w:ind w:left="0" w:firstLine="567"/>
        <w:contextualSpacing w:val="0"/>
        <w:textAlignment w:val="baseline"/>
        <w:rPr>
          <w:szCs w:val="24"/>
        </w:rPr>
      </w:pPr>
      <w:r>
        <w:rPr>
          <w:color w:val="242424"/>
          <w:bdr w:val="none" w:sz="0" w:space="0" w:color="auto" w:frame="1"/>
          <w:lang w:eastAsia="lt-LT"/>
        </w:rPr>
        <w:t xml:space="preserve">jeigu </w:t>
      </w:r>
      <w:r w:rsidRPr="00FA028C">
        <w:rPr>
          <w:color w:val="242424"/>
          <w:bdr w:val="none" w:sz="0" w:space="0" w:color="auto" w:frame="1"/>
          <w:lang w:eastAsia="lt-LT"/>
        </w:rPr>
        <w:t>Paslaugų teikėj</w:t>
      </w:r>
      <w:r>
        <w:rPr>
          <w:color w:val="242424"/>
          <w:bdr w:val="none" w:sz="0" w:space="0" w:color="auto" w:frame="1"/>
          <w:lang w:eastAsia="lt-LT"/>
        </w:rPr>
        <w:t>as pažeidžia</w:t>
      </w:r>
      <w:r w:rsidRPr="00FA028C">
        <w:rPr>
          <w:color w:val="242424"/>
          <w:bdr w:val="none" w:sz="0" w:space="0" w:color="auto" w:frame="1"/>
          <w:lang w:eastAsia="lt-LT"/>
        </w:rPr>
        <w:t xml:space="preserve"> Sutarties </w:t>
      </w:r>
      <w:r>
        <w:rPr>
          <w:color w:val="242424"/>
          <w:bdr w:val="none" w:sz="0" w:space="0" w:color="auto" w:frame="1"/>
          <w:lang w:eastAsia="lt-LT"/>
        </w:rPr>
        <w:t xml:space="preserve">bent vieną </w:t>
      </w:r>
      <w:r w:rsidRPr="00FA028C">
        <w:rPr>
          <w:color w:val="242424"/>
          <w:bdr w:val="none" w:sz="0" w:space="0" w:color="auto" w:frame="1"/>
          <w:lang w:eastAsia="lt-LT"/>
        </w:rPr>
        <w:t>4.1.</w:t>
      </w:r>
      <w:r>
        <w:rPr>
          <w:color w:val="242424"/>
          <w:bdr w:val="none" w:sz="0" w:space="0" w:color="auto" w:frame="1"/>
          <w:lang w:eastAsia="lt-LT"/>
        </w:rPr>
        <w:t>1-4.1.6</w:t>
      </w:r>
      <w:r w:rsidRPr="00FA028C">
        <w:rPr>
          <w:color w:val="242424"/>
          <w:bdr w:val="none" w:sz="0" w:space="0" w:color="auto" w:frame="1"/>
          <w:lang w:eastAsia="lt-LT"/>
        </w:rPr>
        <w:t xml:space="preserve"> punkt</w:t>
      </w:r>
      <w:r>
        <w:rPr>
          <w:color w:val="242424"/>
          <w:bdr w:val="none" w:sz="0" w:space="0" w:color="auto" w:frame="1"/>
          <w:lang w:eastAsia="lt-LT"/>
        </w:rPr>
        <w:t>uos</w:t>
      </w:r>
      <w:r w:rsidRPr="00FA028C">
        <w:rPr>
          <w:color w:val="242424"/>
          <w:bdr w:val="none" w:sz="0" w:space="0" w:color="auto" w:frame="1"/>
          <w:lang w:eastAsia="lt-LT"/>
        </w:rPr>
        <w:t>e prisiimt</w:t>
      </w:r>
      <w:r>
        <w:rPr>
          <w:color w:val="242424"/>
          <w:bdr w:val="none" w:sz="0" w:space="0" w:color="auto" w:frame="1"/>
          <w:lang w:eastAsia="lt-LT"/>
        </w:rPr>
        <w:t>ą</w:t>
      </w:r>
      <w:r w:rsidRPr="00FA028C">
        <w:rPr>
          <w:color w:val="242424"/>
          <w:bdr w:val="none" w:sz="0" w:space="0" w:color="auto" w:frame="1"/>
          <w:lang w:eastAsia="lt-LT"/>
        </w:rPr>
        <w:t xml:space="preserve"> įsipareigojim</w:t>
      </w:r>
      <w:r>
        <w:rPr>
          <w:color w:val="242424"/>
          <w:bdr w:val="none" w:sz="0" w:space="0" w:color="auto" w:frame="1"/>
          <w:lang w:eastAsia="lt-LT"/>
        </w:rPr>
        <w:t>ą</w:t>
      </w:r>
      <w:r w:rsidRPr="00FA028C">
        <w:rPr>
          <w:color w:val="242424"/>
          <w:bdr w:val="none" w:sz="0" w:space="0" w:color="auto" w:frame="1"/>
          <w:lang w:eastAsia="lt-LT"/>
        </w:rPr>
        <w:t xml:space="preserve"> </w:t>
      </w:r>
      <w:r w:rsidRPr="00FA028C">
        <w:rPr>
          <w:i/>
          <w:iCs/>
          <w:color w:val="FF0000"/>
          <w:bdr w:val="none" w:sz="0" w:space="0" w:color="auto" w:frame="1"/>
          <w:shd w:val="clear" w:color="auto" w:fill="D9D9D9" w:themeFill="background1" w:themeFillShade="D9"/>
          <w:lang w:eastAsia="lt-LT"/>
        </w:rPr>
        <w:t>(taikoma tik tuo atveju, jeigu Paslaugų teikėjas teikdamas pasiūlymą prisiėmė šį įsipareigojimą)</w:t>
      </w:r>
      <w:r w:rsidRPr="005160F5">
        <w:rPr>
          <w:bdr w:val="none" w:sz="0" w:space="0" w:color="auto" w:frame="1"/>
          <w:shd w:val="clear" w:color="auto" w:fill="FFFFFF" w:themeFill="background1"/>
          <w:lang w:eastAsia="lt-LT"/>
        </w:rPr>
        <w:t>;</w:t>
      </w:r>
    </w:p>
    <w:p w14:paraId="02631B0C" w14:textId="539D2D82" w:rsidR="003A6116" w:rsidRDefault="003A6116">
      <w:pPr>
        <w:pStyle w:val="Sraopastraipa"/>
        <w:numPr>
          <w:ilvl w:val="2"/>
          <w:numId w:val="47"/>
        </w:numPr>
        <w:suppressAutoHyphens/>
        <w:autoSpaceDN w:val="0"/>
        <w:ind w:left="0" w:firstLine="567"/>
        <w:contextualSpacing w:val="0"/>
        <w:textAlignment w:val="baseline"/>
        <w:rPr>
          <w:szCs w:val="24"/>
        </w:rPr>
      </w:pPr>
      <w:r>
        <w:rPr>
          <w:szCs w:val="24"/>
        </w:rPr>
        <w:t>j</w:t>
      </w:r>
      <w:r w:rsidRPr="00E56575">
        <w:rPr>
          <w:szCs w:val="24"/>
        </w:rPr>
        <w:t>eigu Paslaugų teikėjas nesuteikia Paslaugų per techninėje specifikacijoje nurodytus terminus ir papildomą nustatytą laiką (papildomas laikas yra nustatomas atskiru susitarimu), per kurį skaičiuojami delspinigiai už vėlavimą;</w:t>
      </w:r>
    </w:p>
    <w:p w14:paraId="046F1024" w14:textId="30FE6F93" w:rsidR="003A6116" w:rsidRDefault="003A6116">
      <w:pPr>
        <w:pStyle w:val="Sraopastraipa"/>
        <w:numPr>
          <w:ilvl w:val="2"/>
          <w:numId w:val="47"/>
        </w:numPr>
        <w:suppressAutoHyphens/>
        <w:autoSpaceDN w:val="0"/>
        <w:ind w:left="0" w:firstLine="567"/>
        <w:contextualSpacing w:val="0"/>
        <w:textAlignment w:val="baseline"/>
        <w:rPr>
          <w:szCs w:val="24"/>
        </w:rPr>
      </w:pPr>
      <w:r w:rsidRPr="00E56575">
        <w:rPr>
          <w:szCs w:val="24"/>
        </w:rPr>
        <w:t>5 reakcijos laiko pažeidimai per 3 mėn.</w:t>
      </w:r>
      <w:r>
        <w:rPr>
          <w:szCs w:val="24"/>
        </w:rPr>
        <w:t>;</w:t>
      </w:r>
    </w:p>
    <w:p w14:paraId="75C14B1C" w14:textId="41E36299" w:rsidR="003A6116" w:rsidRDefault="003A6116">
      <w:pPr>
        <w:pStyle w:val="Sraopastraipa"/>
        <w:numPr>
          <w:ilvl w:val="2"/>
          <w:numId w:val="47"/>
        </w:numPr>
        <w:suppressAutoHyphens/>
        <w:autoSpaceDN w:val="0"/>
        <w:ind w:left="0" w:firstLine="567"/>
        <w:contextualSpacing w:val="0"/>
        <w:textAlignment w:val="baseline"/>
        <w:rPr>
          <w:szCs w:val="24"/>
        </w:rPr>
      </w:pPr>
      <w:r>
        <w:rPr>
          <w:szCs w:val="24"/>
        </w:rPr>
        <w:t>g</w:t>
      </w:r>
      <w:r w:rsidRPr="00E56575">
        <w:rPr>
          <w:szCs w:val="24"/>
        </w:rPr>
        <w:t>edimų šalinimo vėlavimas daugiau nei 16 darbo val.;</w:t>
      </w:r>
    </w:p>
    <w:p w14:paraId="0EFE6AD5" w14:textId="560407DC" w:rsidR="003A6116" w:rsidRDefault="003A6116">
      <w:pPr>
        <w:pStyle w:val="Sraopastraipa"/>
        <w:numPr>
          <w:ilvl w:val="2"/>
          <w:numId w:val="47"/>
        </w:numPr>
        <w:suppressAutoHyphens/>
        <w:autoSpaceDN w:val="0"/>
        <w:ind w:left="0" w:firstLine="567"/>
        <w:contextualSpacing w:val="0"/>
        <w:textAlignment w:val="baseline"/>
        <w:rPr>
          <w:szCs w:val="24"/>
        </w:rPr>
      </w:pPr>
      <w:r>
        <w:rPr>
          <w:szCs w:val="24"/>
        </w:rPr>
        <w:t>jei Klientas Paslaugų teikėjui skiria</w:t>
      </w:r>
      <w:r w:rsidRPr="00E56575">
        <w:rPr>
          <w:szCs w:val="24"/>
        </w:rPr>
        <w:t xml:space="preserve"> 5 baud</w:t>
      </w:r>
      <w:r>
        <w:rPr>
          <w:szCs w:val="24"/>
        </w:rPr>
        <w:t>a</w:t>
      </w:r>
      <w:r w:rsidRPr="00E56575">
        <w:rPr>
          <w:szCs w:val="24"/>
        </w:rPr>
        <w:t>s per 3 mėn.</w:t>
      </w:r>
      <w:r>
        <w:rPr>
          <w:szCs w:val="24"/>
        </w:rPr>
        <w:t>;</w:t>
      </w:r>
    </w:p>
    <w:p w14:paraId="1BE4AD92" w14:textId="3C06B916" w:rsidR="003A6116" w:rsidRDefault="003A6116">
      <w:pPr>
        <w:pStyle w:val="Sraopastraipa"/>
        <w:numPr>
          <w:ilvl w:val="2"/>
          <w:numId w:val="47"/>
        </w:numPr>
        <w:suppressAutoHyphens/>
        <w:autoSpaceDN w:val="0"/>
        <w:ind w:left="0" w:firstLine="567"/>
        <w:contextualSpacing w:val="0"/>
        <w:textAlignment w:val="baseline"/>
        <w:rPr>
          <w:szCs w:val="24"/>
        </w:rPr>
      </w:pPr>
      <w:r>
        <w:rPr>
          <w:szCs w:val="24"/>
        </w:rPr>
        <w:t xml:space="preserve">jei per 12 mėn. atsitinka </w:t>
      </w:r>
      <w:r w:rsidRPr="00E56575">
        <w:rPr>
          <w:szCs w:val="24"/>
        </w:rPr>
        <w:t>2 sistemos sutrikimai, kuri</w:t>
      </w:r>
      <w:r>
        <w:rPr>
          <w:szCs w:val="24"/>
        </w:rPr>
        <w:t>ų</w:t>
      </w:r>
      <w:r w:rsidRPr="00E56575">
        <w:rPr>
          <w:szCs w:val="24"/>
        </w:rPr>
        <w:t xml:space="preserve"> metu nebuvo galima naudotis </w:t>
      </w:r>
      <w:r>
        <w:rPr>
          <w:szCs w:val="24"/>
        </w:rPr>
        <w:t>Paslaugomis.</w:t>
      </w:r>
    </w:p>
    <w:p w14:paraId="49133AEC" w14:textId="77777777" w:rsidR="009E44A4" w:rsidRPr="00FA25AC" w:rsidRDefault="009E44A4">
      <w:pPr>
        <w:pStyle w:val="Sraopastraipa"/>
        <w:numPr>
          <w:ilvl w:val="1"/>
          <w:numId w:val="47"/>
        </w:numPr>
        <w:suppressAutoHyphens/>
        <w:autoSpaceDN w:val="0"/>
        <w:ind w:left="0" w:firstLine="567"/>
        <w:contextualSpacing w:val="0"/>
        <w:textAlignment w:val="baseline"/>
        <w:rPr>
          <w:iCs/>
          <w:szCs w:val="24"/>
        </w:rPr>
      </w:pPr>
      <w:r w:rsidRPr="00FA25AC">
        <w:rPr>
          <w:szCs w:val="24"/>
        </w:rPr>
        <w:lastRenderedPageBreak/>
        <w:t>Nustačius esminį sutarties pažeidimą, Klientas turi teisę:</w:t>
      </w:r>
    </w:p>
    <w:p w14:paraId="01C83CD7" w14:textId="77777777" w:rsidR="009E44A4" w:rsidRPr="00FA25AC" w:rsidRDefault="009E44A4">
      <w:pPr>
        <w:pStyle w:val="Sraopastraipa"/>
        <w:numPr>
          <w:ilvl w:val="2"/>
          <w:numId w:val="47"/>
        </w:numPr>
        <w:suppressAutoHyphens/>
        <w:autoSpaceDN w:val="0"/>
        <w:ind w:left="0" w:firstLine="567"/>
        <w:contextualSpacing w:val="0"/>
        <w:textAlignment w:val="baseline"/>
        <w:rPr>
          <w:iCs/>
          <w:szCs w:val="24"/>
        </w:rPr>
      </w:pPr>
      <w:r w:rsidRPr="00FA25AC">
        <w:rPr>
          <w:szCs w:val="24"/>
        </w:rPr>
        <w:t>vienašališkai nutraukti Sutartį, įspėjus Paslaugų teikėją prieš 15 (penkiolika) kalendorinių dienų;</w:t>
      </w:r>
    </w:p>
    <w:p w14:paraId="79D2B40E" w14:textId="01C42009" w:rsidR="009E44A4" w:rsidRPr="00FA25AC" w:rsidRDefault="009E44A4">
      <w:pPr>
        <w:pStyle w:val="Sraopastraipa"/>
        <w:numPr>
          <w:ilvl w:val="2"/>
          <w:numId w:val="47"/>
        </w:numPr>
        <w:suppressAutoHyphens/>
        <w:autoSpaceDN w:val="0"/>
        <w:ind w:left="0" w:firstLine="567"/>
        <w:contextualSpacing w:val="0"/>
        <w:textAlignment w:val="baseline"/>
        <w:rPr>
          <w:iCs/>
          <w:szCs w:val="24"/>
        </w:rPr>
      </w:pPr>
      <w:r w:rsidRPr="00FA25AC">
        <w:rPr>
          <w:szCs w:val="24"/>
        </w:rPr>
        <w:t>pasinaudoti Sutarties įvykdymo užtikrinimu</w:t>
      </w:r>
      <w:r w:rsidR="00FA25AC" w:rsidRPr="00FA25AC">
        <w:rPr>
          <w:szCs w:val="24"/>
        </w:rPr>
        <w:t>;</w:t>
      </w:r>
    </w:p>
    <w:p w14:paraId="235286E2" w14:textId="77777777" w:rsidR="009E44A4" w:rsidRPr="00FA25AC" w:rsidRDefault="009E44A4">
      <w:pPr>
        <w:pStyle w:val="Sraopastraipa"/>
        <w:numPr>
          <w:ilvl w:val="2"/>
          <w:numId w:val="47"/>
        </w:numPr>
        <w:suppressAutoHyphens/>
        <w:autoSpaceDN w:val="0"/>
        <w:ind w:left="0" w:firstLine="567"/>
        <w:contextualSpacing w:val="0"/>
        <w:textAlignment w:val="baseline"/>
        <w:rPr>
          <w:iCs/>
          <w:szCs w:val="24"/>
        </w:rPr>
      </w:pPr>
      <w:r w:rsidRPr="00FA25AC">
        <w:rPr>
          <w:szCs w:val="24"/>
        </w:rPr>
        <w:t>gali taikyti abu aukščiau išvardytus atvejus.</w:t>
      </w:r>
      <w:bookmarkEnd w:id="66"/>
    </w:p>
    <w:p w14:paraId="300D5801" w14:textId="77777777" w:rsidR="009E44A4" w:rsidRPr="00FA25AC" w:rsidRDefault="009E44A4" w:rsidP="009E44A4">
      <w:pPr>
        <w:spacing w:after="0" w:line="240" w:lineRule="auto"/>
        <w:jc w:val="both"/>
        <w:rPr>
          <w:rFonts w:ascii="Times New Roman" w:hAnsi="Times New Roman"/>
          <w:iCs/>
          <w:sz w:val="24"/>
          <w:szCs w:val="24"/>
        </w:rPr>
      </w:pPr>
    </w:p>
    <w:p w14:paraId="0AF5F848" w14:textId="127BDF3C" w:rsidR="009E44A4" w:rsidRPr="00FA25AC" w:rsidRDefault="009E44A4" w:rsidP="009E44A4">
      <w:pPr>
        <w:spacing w:after="0" w:line="240" w:lineRule="auto"/>
        <w:jc w:val="center"/>
        <w:rPr>
          <w:rFonts w:ascii="Times New Roman" w:hAnsi="Times New Roman"/>
          <w:iCs/>
          <w:sz w:val="24"/>
          <w:szCs w:val="24"/>
        </w:rPr>
      </w:pPr>
      <w:r w:rsidRPr="00FA25AC">
        <w:rPr>
          <w:rFonts w:ascii="Times New Roman" w:eastAsia="Times New Roman" w:hAnsi="Times New Roman"/>
          <w:b/>
          <w:sz w:val="24"/>
          <w:szCs w:val="24"/>
        </w:rPr>
        <w:t>I</w:t>
      </w:r>
      <w:r w:rsidR="00D000AA">
        <w:rPr>
          <w:rFonts w:ascii="Times New Roman" w:eastAsia="Times New Roman" w:hAnsi="Times New Roman"/>
          <w:b/>
          <w:sz w:val="24"/>
          <w:szCs w:val="24"/>
        </w:rPr>
        <w:t>X</w:t>
      </w:r>
      <w:r w:rsidRPr="00FA25AC">
        <w:rPr>
          <w:rFonts w:ascii="Times New Roman" w:eastAsia="Times New Roman" w:hAnsi="Times New Roman"/>
          <w:b/>
          <w:sz w:val="24"/>
          <w:szCs w:val="24"/>
        </w:rPr>
        <w:t>. GARANTIJA</w:t>
      </w:r>
    </w:p>
    <w:p w14:paraId="19429470" w14:textId="77777777" w:rsidR="009E44A4" w:rsidRPr="00FA25AC" w:rsidRDefault="009E44A4" w:rsidP="009E44A4">
      <w:pPr>
        <w:spacing w:after="0" w:line="240" w:lineRule="auto"/>
        <w:jc w:val="both"/>
        <w:rPr>
          <w:rFonts w:ascii="Times New Roman" w:hAnsi="Times New Roman"/>
          <w:iCs/>
          <w:sz w:val="24"/>
          <w:szCs w:val="24"/>
        </w:rPr>
      </w:pPr>
    </w:p>
    <w:bookmarkEnd w:id="65"/>
    <w:p w14:paraId="1121B486" w14:textId="05540E60" w:rsidR="009E44A4" w:rsidRPr="00084D4B" w:rsidRDefault="00D000AA" w:rsidP="009E44A4">
      <w:pPr>
        <w:pStyle w:val="Sraopastraipa"/>
        <w:keepNext/>
        <w:ind w:left="0" w:firstLine="567"/>
        <w:rPr>
          <w:szCs w:val="24"/>
        </w:rPr>
      </w:pPr>
      <w:r>
        <w:rPr>
          <w:bCs/>
          <w:szCs w:val="24"/>
        </w:rPr>
        <w:t>9</w:t>
      </w:r>
      <w:r w:rsidR="009E44A4" w:rsidRPr="00084D4B">
        <w:rPr>
          <w:bCs/>
          <w:szCs w:val="24"/>
        </w:rPr>
        <w:t xml:space="preserve">.1. Bendrųjų sutarties sąlygų XV skyrius netaikomas. </w:t>
      </w:r>
    </w:p>
    <w:p w14:paraId="5517300D" w14:textId="77777777" w:rsidR="009E44A4" w:rsidRPr="00FA25AC" w:rsidRDefault="009E44A4" w:rsidP="009E44A4">
      <w:pPr>
        <w:spacing w:after="0" w:line="240" w:lineRule="auto"/>
        <w:jc w:val="both"/>
        <w:rPr>
          <w:rFonts w:ascii="Times New Roman" w:hAnsi="Times New Roman"/>
          <w:iCs/>
          <w:sz w:val="24"/>
          <w:szCs w:val="24"/>
        </w:rPr>
      </w:pPr>
    </w:p>
    <w:p w14:paraId="759B457A" w14:textId="2E966F73" w:rsidR="009E44A4" w:rsidRPr="00FA25AC" w:rsidRDefault="009E44A4" w:rsidP="009E44A4">
      <w:pPr>
        <w:spacing w:after="0" w:line="240" w:lineRule="auto"/>
        <w:jc w:val="center"/>
        <w:rPr>
          <w:rFonts w:ascii="Times New Roman" w:hAnsi="Times New Roman"/>
          <w:b/>
          <w:iCs/>
          <w:sz w:val="24"/>
          <w:szCs w:val="24"/>
        </w:rPr>
      </w:pPr>
      <w:r w:rsidRPr="00FA25AC">
        <w:rPr>
          <w:rFonts w:ascii="Times New Roman" w:hAnsi="Times New Roman"/>
          <w:b/>
          <w:iCs/>
          <w:sz w:val="24"/>
          <w:szCs w:val="24"/>
        </w:rPr>
        <w:t>X. KITOS NUOSTATOS</w:t>
      </w:r>
    </w:p>
    <w:p w14:paraId="7AE1AEFC" w14:textId="77777777" w:rsidR="00D000AA" w:rsidRPr="00D000AA" w:rsidRDefault="00D000AA">
      <w:pPr>
        <w:pStyle w:val="Sraopastraipa"/>
        <w:numPr>
          <w:ilvl w:val="0"/>
          <w:numId w:val="42"/>
        </w:numPr>
        <w:suppressAutoHyphens/>
        <w:autoSpaceDN w:val="0"/>
        <w:contextualSpacing w:val="0"/>
        <w:textAlignment w:val="baseline"/>
        <w:rPr>
          <w:vanish/>
          <w:color w:val="FFFFFF" w:themeColor="background1"/>
          <w:sz w:val="16"/>
          <w:szCs w:val="16"/>
        </w:rPr>
      </w:pPr>
    </w:p>
    <w:p w14:paraId="6F22F8B5" w14:textId="77777777" w:rsidR="00D000AA" w:rsidRPr="00D000AA" w:rsidRDefault="00D000AA">
      <w:pPr>
        <w:pStyle w:val="Sraopastraipa"/>
        <w:numPr>
          <w:ilvl w:val="0"/>
          <w:numId w:val="42"/>
        </w:numPr>
        <w:suppressAutoHyphens/>
        <w:autoSpaceDN w:val="0"/>
        <w:contextualSpacing w:val="0"/>
        <w:textAlignment w:val="baseline"/>
        <w:rPr>
          <w:vanish/>
          <w:color w:val="FFFFFF" w:themeColor="background1"/>
          <w:sz w:val="16"/>
          <w:szCs w:val="16"/>
        </w:rPr>
      </w:pPr>
    </w:p>
    <w:p w14:paraId="0A98A301" w14:textId="3F02F2A2" w:rsidR="009E44A4" w:rsidRPr="00FA25AC" w:rsidRDefault="009E44A4">
      <w:pPr>
        <w:pStyle w:val="Sraopastraipa"/>
        <w:numPr>
          <w:ilvl w:val="1"/>
          <w:numId w:val="42"/>
        </w:numPr>
        <w:suppressAutoHyphens/>
        <w:autoSpaceDN w:val="0"/>
        <w:ind w:left="0" w:firstLine="567"/>
        <w:contextualSpacing w:val="0"/>
        <w:textAlignment w:val="baseline"/>
        <w:rPr>
          <w:iCs/>
          <w:szCs w:val="24"/>
        </w:rPr>
      </w:pPr>
      <w:r w:rsidRPr="00FA25AC">
        <w:rPr>
          <w:szCs w:val="24"/>
        </w:rPr>
        <w:t>Paslaugų teikėjas Sutarčiai vykdyti skiria atsakingą Sutarties vykdytoją (</w:t>
      </w:r>
      <w:proofErr w:type="spellStart"/>
      <w:r w:rsidRPr="00FA25AC">
        <w:rPr>
          <w:szCs w:val="24"/>
        </w:rPr>
        <w:t>us</w:t>
      </w:r>
      <w:proofErr w:type="spellEnd"/>
      <w:r w:rsidRPr="00FA25AC">
        <w:rPr>
          <w:szCs w:val="24"/>
        </w:rPr>
        <w:t>): ..................................., tel. ............................., el. paštas: ............................ .</w:t>
      </w:r>
    </w:p>
    <w:p w14:paraId="1CB2126A" w14:textId="77777777" w:rsidR="009E44A4" w:rsidRPr="00FA25AC" w:rsidRDefault="009E44A4">
      <w:pPr>
        <w:pStyle w:val="Sraopastraipa"/>
        <w:numPr>
          <w:ilvl w:val="1"/>
          <w:numId w:val="42"/>
        </w:numPr>
        <w:suppressAutoHyphens/>
        <w:autoSpaceDN w:val="0"/>
        <w:ind w:left="0" w:firstLine="567"/>
        <w:contextualSpacing w:val="0"/>
        <w:textAlignment w:val="baseline"/>
        <w:rPr>
          <w:iCs/>
          <w:szCs w:val="24"/>
        </w:rPr>
      </w:pPr>
      <w:r w:rsidRPr="00FA25AC">
        <w:rPr>
          <w:szCs w:val="24"/>
        </w:rPr>
        <w:t>Klientas Sutarčiai vykdyti skiria atsakingą Sutarties vykdytoją (-</w:t>
      </w:r>
      <w:proofErr w:type="spellStart"/>
      <w:r w:rsidRPr="00FA25AC">
        <w:rPr>
          <w:szCs w:val="24"/>
        </w:rPr>
        <w:t>us</w:t>
      </w:r>
      <w:proofErr w:type="spellEnd"/>
      <w:r w:rsidRPr="00FA25AC">
        <w:rPr>
          <w:szCs w:val="24"/>
        </w:rPr>
        <w:t>):............................, tel.:........................................., el. paštas:............................... .</w:t>
      </w:r>
    </w:p>
    <w:p w14:paraId="7679370F" w14:textId="77777777" w:rsidR="009E44A4" w:rsidRPr="00FA25AC" w:rsidRDefault="009E44A4" w:rsidP="009E44A4">
      <w:pPr>
        <w:spacing w:after="0" w:line="240" w:lineRule="auto"/>
        <w:jc w:val="both"/>
        <w:rPr>
          <w:rFonts w:ascii="Times New Roman" w:hAnsi="Times New Roman"/>
          <w:iCs/>
          <w:sz w:val="24"/>
          <w:szCs w:val="24"/>
        </w:rPr>
      </w:pPr>
    </w:p>
    <w:p w14:paraId="23423063" w14:textId="5C3E6970" w:rsidR="009E44A4" w:rsidRPr="00FA25AC" w:rsidRDefault="009E44A4" w:rsidP="009E44A4">
      <w:pPr>
        <w:tabs>
          <w:tab w:val="left" w:pos="1276"/>
        </w:tabs>
        <w:spacing w:after="0" w:line="240" w:lineRule="auto"/>
        <w:jc w:val="center"/>
        <w:rPr>
          <w:rFonts w:ascii="Times New Roman" w:hAnsi="Times New Roman"/>
          <w:b/>
          <w:sz w:val="24"/>
          <w:szCs w:val="24"/>
        </w:rPr>
      </w:pPr>
      <w:r w:rsidRPr="00FA25AC">
        <w:rPr>
          <w:rFonts w:ascii="Times New Roman" w:hAnsi="Times New Roman"/>
          <w:b/>
          <w:sz w:val="24"/>
          <w:szCs w:val="24"/>
        </w:rPr>
        <w:t>X</w:t>
      </w:r>
      <w:r w:rsidR="00D000AA">
        <w:rPr>
          <w:rFonts w:ascii="Times New Roman" w:hAnsi="Times New Roman"/>
          <w:b/>
          <w:sz w:val="24"/>
          <w:szCs w:val="24"/>
        </w:rPr>
        <w:t>I</w:t>
      </w:r>
      <w:r w:rsidRPr="00FA25AC">
        <w:rPr>
          <w:rFonts w:ascii="Times New Roman" w:hAnsi="Times New Roman"/>
          <w:b/>
          <w:sz w:val="24"/>
          <w:szCs w:val="24"/>
        </w:rPr>
        <w:t>. SUTARTIES PRIEDAI</w:t>
      </w:r>
    </w:p>
    <w:p w14:paraId="6C11F9B7" w14:textId="77777777" w:rsidR="009E44A4" w:rsidRPr="00FA25AC" w:rsidRDefault="009E44A4">
      <w:pPr>
        <w:pStyle w:val="Sraopastraipa"/>
        <w:numPr>
          <w:ilvl w:val="1"/>
          <w:numId w:val="43"/>
        </w:numPr>
        <w:suppressAutoHyphens/>
        <w:autoSpaceDN w:val="0"/>
        <w:ind w:left="0" w:firstLine="567"/>
        <w:contextualSpacing w:val="0"/>
        <w:textAlignment w:val="baseline"/>
        <w:rPr>
          <w:iCs/>
          <w:szCs w:val="24"/>
        </w:rPr>
      </w:pPr>
      <w:r w:rsidRPr="00FA25AC">
        <w:rPr>
          <w:szCs w:val="24"/>
        </w:rPr>
        <w:t>Techninė specifikacija – Sutarties 1 priedas;</w:t>
      </w:r>
    </w:p>
    <w:p w14:paraId="08A5C0DE" w14:textId="7F8B79A4" w:rsidR="009E44A4" w:rsidRPr="00FA25AC" w:rsidRDefault="009E44A4">
      <w:pPr>
        <w:pStyle w:val="Sraopastraipa"/>
        <w:numPr>
          <w:ilvl w:val="1"/>
          <w:numId w:val="43"/>
        </w:numPr>
        <w:suppressAutoHyphens/>
        <w:autoSpaceDN w:val="0"/>
        <w:ind w:left="0" w:firstLine="567"/>
        <w:contextualSpacing w:val="0"/>
        <w:textAlignment w:val="baseline"/>
        <w:rPr>
          <w:iCs/>
          <w:szCs w:val="24"/>
        </w:rPr>
      </w:pPr>
      <w:r w:rsidRPr="00FA25AC">
        <w:rPr>
          <w:szCs w:val="24"/>
        </w:rPr>
        <w:t xml:space="preserve">Paslaugų </w:t>
      </w:r>
      <w:r w:rsidR="00FA25AC">
        <w:rPr>
          <w:szCs w:val="24"/>
        </w:rPr>
        <w:t>teikėjo pasiūlymas</w:t>
      </w:r>
      <w:r w:rsidRPr="00FA25AC">
        <w:rPr>
          <w:szCs w:val="24"/>
        </w:rPr>
        <w:t xml:space="preserve"> – Sutarties 2 priedas</w:t>
      </w:r>
      <w:r w:rsidR="00406DBB">
        <w:rPr>
          <w:szCs w:val="24"/>
        </w:rPr>
        <w:t>.</w:t>
      </w:r>
    </w:p>
    <w:p w14:paraId="37CBA60A" w14:textId="77777777" w:rsidR="009E44A4" w:rsidRPr="00FA25AC" w:rsidRDefault="009E44A4" w:rsidP="009E44A4">
      <w:pPr>
        <w:spacing w:after="0" w:line="240" w:lineRule="auto"/>
        <w:jc w:val="both"/>
        <w:rPr>
          <w:rFonts w:ascii="Times New Roman" w:hAnsi="Times New Roman"/>
          <w:iCs/>
          <w:sz w:val="24"/>
          <w:szCs w:val="24"/>
        </w:rPr>
      </w:pPr>
    </w:p>
    <w:p w14:paraId="1AAD8D1A" w14:textId="77777777" w:rsidR="009E44A4" w:rsidRPr="00084D4B" w:rsidRDefault="009E44A4" w:rsidP="009E44A4">
      <w:pPr>
        <w:tabs>
          <w:tab w:val="left" w:pos="720"/>
        </w:tabs>
        <w:spacing w:after="0" w:line="240" w:lineRule="auto"/>
        <w:jc w:val="center"/>
        <w:rPr>
          <w:rFonts w:ascii="Times New Roman" w:hAnsi="Times New Roman"/>
          <w:b/>
          <w:color w:val="000000"/>
          <w:sz w:val="24"/>
          <w:szCs w:val="24"/>
        </w:rPr>
      </w:pPr>
      <w:r w:rsidRPr="00084D4B">
        <w:rPr>
          <w:rFonts w:ascii="Times New Roman" w:hAnsi="Times New Roman"/>
          <w:b/>
          <w:color w:val="000000"/>
          <w:sz w:val="24"/>
          <w:szCs w:val="24"/>
        </w:rPr>
        <w:t>XI. ŠALIŲ REKVIZITAI IR PARAŠAI</w:t>
      </w:r>
    </w:p>
    <w:p w14:paraId="0F0ACC28" w14:textId="77777777" w:rsidR="009E44A4" w:rsidRPr="00FA25AC" w:rsidRDefault="009E44A4" w:rsidP="009E44A4">
      <w:pPr>
        <w:tabs>
          <w:tab w:val="left" w:pos="720"/>
        </w:tabs>
        <w:spacing w:after="0" w:line="240" w:lineRule="auto"/>
        <w:rPr>
          <w:rFonts w:ascii="Times New Roman" w:hAnsi="Times New Roman"/>
          <w:bCs/>
          <w:color w:val="000000"/>
          <w:sz w:val="24"/>
          <w:szCs w:val="24"/>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9E44A4" w:rsidRPr="00084D4B" w14:paraId="17BEDCF6" w14:textId="77777777" w:rsidTr="002A743C">
        <w:tc>
          <w:tcPr>
            <w:tcW w:w="4531" w:type="dxa"/>
            <w:shd w:val="clear" w:color="auto" w:fill="auto"/>
            <w:tcMar>
              <w:top w:w="0" w:type="dxa"/>
              <w:left w:w="108" w:type="dxa"/>
              <w:bottom w:w="0" w:type="dxa"/>
              <w:right w:w="108" w:type="dxa"/>
            </w:tcMar>
          </w:tcPr>
          <w:p w14:paraId="2C46C65E" w14:textId="77777777" w:rsidR="009E44A4" w:rsidRPr="00084D4B" w:rsidRDefault="009E44A4" w:rsidP="002A743C">
            <w:pPr>
              <w:spacing w:after="0" w:line="240" w:lineRule="auto"/>
              <w:jc w:val="both"/>
              <w:rPr>
                <w:rFonts w:ascii="Times New Roman" w:eastAsia="Times New Roman" w:hAnsi="Times New Roman"/>
                <w:b/>
                <w:color w:val="000000"/>
                <w:sz w:val="24"/>
                <w:szCs w:val="24"/>
                <w:lang w:eastAsia="lt-LT"/>
              </w:rPr>
            </w:pPr>
            <w:r w:rsidRPr="00084D4B">
              <w:rPr>
                <w:rFonts w:ascii="Times New Roman" w:eastAsia="Times New Roman" w:hAnsi="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3234C197" w14:textId="77777777" w:rsidR="009E44A4" w:rsidRPr="00084D4B" w:rsidRDefault="009E44A4" w:rsidP="002A743C">
            <w:pPr>
              <w:spacing w:after="0" w:line="240" w:lineRule="auto"/>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2CF39599" w14:textId="77777777" w:rsidR="009E44A4" w:rsidRPr="00084D4B" w:rsidRDefault="009E44A4" w:rsidP="002A743C">
            <w:pPr>
              <w:spacing w:after="0" w:line="240" w:lineRule="auto"/>
              <w:jc w:val="both"/>
              <w:rPr>
                <w:rFonts w:ascii="Times New Roman" w:eastAsia="Times New Roman" w:hAnsi="Times New Roman"/>
                <w:b/>
                <w:color w:val="000000"/>
                <w:sz w:val="24"/>
                <w:szCs w:val="24"/>
                <w:lang w:eastAsia="lt-LT"/>
              </w:rPr>
            </w:pPr>
            <w:r w:rsidRPr="00084D4B">
              <w:rPr>
                <w:rFonts w:ascii="Times New Roman" w:eastAsia="Times New Roman" w:hAnsi="Times New Roman"/>
                <w:b/>
                <w:color w:val="000000"/>
                <w:sz w:val="24"/>
                <w:szCs w:val="24"/>
                <w:lang w:eastAsia="lt-LT"/>
              </w:rPr>
              <w:t>Paslaugų teikėjas:</w:t>
            </w:r>
          </w:p>
        </w:tc>
      </w:tr>
      <w:tr w:rsidR="009E44A4" w:rsidRPr="00084D4B" w14:paraId="0CB1A7B3" w14:textId="77777777" w:rsidTr="002A743C">
        <w:trPr>
          <w:trHeight w:val="60"/>
        </w:trPr>
        <w:tc>
          <w:tcPr>
            <w:tcW w:w="4531" w:type="dxa"/>
            <w:shd w:val="clear" w:color="auto" w:fill="auto"/>
            <w:tcMar>
              <w:top w:w="0" w:type="dxa"/>
              <w:left w:w="108" w:type="dxa"/>
              <w:bottom w:w="0" w:type="dxa"/>
              <w:right w:w="108" w:type="dxa"/>
            </w:tcMar>
          </w:tcPr>
          <w:p w14:paraId="102F7CB2" w14:textId="77777777" w:rsidR="009E44A4" w:rsidRPr="00084D4B" w:rsidRDefault="009E44A4" w:rsidP="002A743C">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Pavadinimas</w:t>
            </w:r>
          </w:p>
          <w:p w14:paraId="08CF7C67" w14:textId="77777777" w:rsidR="009E44A4" w:rsidRPr="00084D4B" w:rsidRDefault="009E44A4" w:rsidP="002A743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Adresas</w:t>
            </w:r>
          </w:p>
          <w:p w14:paraId="1AE436B0"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Juridinio asmens kodas</w:t>
            </w:r>
          </w:p>
          <w:p w14:paraId="4012CB6A"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PVM mokėtojo kodas</w:t>
            </w:r>
          </w:p>
          <w:p w14:paraId="2C12744E"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sąskaitos Nr.</w:t>
            </w:r>
          </w:p>
          <w:p w14:paraId="5B04A329" w14:textId="77777777" w:rsidR="009E44A4" w:rsidRPr="00084D4B" w:rsidRDefault="009E44A4" w:rsidP="002A743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Bankas</w:t>
            </w:r>
          </w:p>
          <w:p w14:paraId="5BF43907"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kodas</w:t>
            </w:r>
          </w:p>
          <w:p w14:paraId="433CB947"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Tel. Nr.</w:t>
            </w:r>
          </w:p>
          <w:p w14:paraId="0B9CBCAD"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El. p.</w:t>
            </w:r>
          </w:p>
          <w:p w14:paraId="16FEF132" w14:textId="77777777" w:rsidR="009E44A4" w:rsidRPr="00084D4B" w:rsidRDefault="009E44A4" w:rsidP="002A743C">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Atstovo vardas, pavardė</w:t>
            </w:r>
          </w:p>
          <w:p w14:paraId="4D77D56B" w14:textId="77777777" w:rsidR="009E44A4" w:rsidRPr="00084D4B" w:rsidRDefault="009E44A4" w:rsidP="002A743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Atstovo pareigos</w:t>
            </w:r>
          </w:p>
          <w:p w14:paraId="094343F0"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74920E66" w14:textId="77777777" w:rsidR="009E44A4" w:rsidRPr="00084D4B" w:rsidRDefault="009E44A4" w:rsidP="002A743C">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(parašas)</w:t>
            </w:r>
          </w:p>
          <w:p w14:paraId="223F5272"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724AAEC3" w14:textId="77777777" w:rsidR="009E44A4" w:rsidRPr="00084D4B" w:rsidRDefault="009E44A4" w:rsidP="002A743C">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361F5664"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6B42155D" w14:textId="77777777" w:rsidR="009E44A4" w:rsidRPr="00084D4B" w:rsidRDefault="009E44A4" w:rsidP="002A743C">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Pavadinimas</w:t>
            </w:r>
          </w:p>
          <w:p w14:paraId="613A8539" w14:textId="77777777" w:rsidR="009E44A4" w:rsidRPr="00084D4B" w:rsidRDefault="009E44A4" w:rsidP="002A743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Adresas</w:t>
            </w:r>
          </w:p>
          <w:p w14:paraId="1D15C00A"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Juridinio asmens kodas</w:t>
            </w:r>
          </w:p>
          <w:p w14:paraId="6674FB6C"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PVM mokėtojo kodas</w:t>
            </w:r>
          </w:p>
          <w:p w14:paraId="30DE5C7D"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sąskaitos Nr.</w:t>
            </w:r>
          </w:p>
          <w:p w14:paraId="5D8F03B8" w14:textId="77777777" w:rsidR="009E44A4" w:rsidRPr="00084D4B" w:rsidRDefault="009E44A4" w:rsidP="002A743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Bankas</w:t>
            </w:r>
          </w:p>
          <w:p w14:paraId="528EA1A7"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Banko kodas</w:t>
            </w:r>
          </w:p>
          <w:p w14:paraId="44DC6E84"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Tel. Nr.</w:t>
            </w:r>
          </w:p>
          <w:p w14:paraId="5788988A"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El. p.</w:t>
            </w:r>
          </w:p>
          <w:p w14:paraId="2E50D720" w14:textId="77777777" w:rsidR="009E44A4" w:rsidRPr="00084D4B" w:rsidRDefault="009E44A4" w:rsidP="002A743C">
            <w:pPr>
              <w:spacing w:after="0" w:line="240" w:lineRule="auto"/>
              <w:jc w:val="both"/>
              <w:rPr>
                <w:rFonts w:ascii="Times New Roman" w:eastAsia="Times New Roman" w:hAnsi="Times New Roman"/>
                <w:sz w:val="24"/>
                <w:szCs w:val="24"/>
                <w:shd w:val="clear" w:color="auto" w:fill="D3D3D3"/>
                <w:lang w:eastAsia="lt-LT"/>
              </w:rPr>
            </w:pPr>
            <w:r w:rsidRPr="00084D4B">
              <w:rPr>
                <w:rFonts w:ascii="Times New Roman" w:eastAsia="Times New Roman" w:hAnsi="Times New Roman"/>
                <w:sz w:val="24"/>
                <w:szCs w:val="24"/>
                <w:shd w:val="clear" w:color="auto" w:fill="D3D3D3"/>
                <w:lang w:eastAsia="lt-LT"/>
              </w:rPr>
              <w:t>Atstovo vardas, pavardė</w:t>
            </w:r>
          </w:p>
          <w:p w14:paraId="6E59BD2A" w14:textId="77777777" w:rsidR="009E44A4" w:rsidRPr="00084D4B" w:rsidRDefault="009E44A4" w:rsidP="002A743C">
            <w:pPr>
              <w:spacing w:after="0" w:line="240" w:lineRule="auto"/>
              <w:jc w:val="both"/>
              <w:rPr>
                <w:rFonts w:ascii="Times New Roman" w:hAnsi="Times New Roman"/>
                <w:sz w:val="24"/>
                <w:szCs w:val="24"/>
              </w:rPr>
            </w:pPr>
            <w:r w:rsidRPr="00084D4B">
              <w:rPr>
                <w:rFonts w:ascii="Times New Roman" w:eastAsia="Times New Roman" w:hAnsi="Times New Roman"/>
                <w:sz w:val="24"/>
                <w:szCs w:val="24"/>
                <w:shd w:val="clear" w:color="auto" w:fill="D3D3D3"/>
                <w:lang w:eastAsia="lt-LT"/>
              </w:rPr>
              <w:t>Atstovo pareigos</w:t>
            </w:r>
          </w:p>
          <w:p w14:paraId="03BAEC99"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35135245" w14:textId="77777777" w:rsidR="009E44A4" w:rsidRPr="00084D4B" w:rsidRDefault="009E44A4" w:rsidP="002A743C">
            <w:pPr>
              <w:spacing w:after="0" w:line="240" w:lineRule="auto"/>
              <w:jc w:val="both"/>
              <w:rPr>
                <w:rFonts w:ascii="Times New Roman" w:eastAsia="Times New Roman" w:hAnsi="Times New Roman"/>
                <w:sz w:val="24"/>
                <w:szCs w:val="24"/>
                <w:vertAlign w:val="superscript"/>
                <w:lang w:eastAsia="lt-LT"/>
              </w:rPr>
            </w:pPr>
            <w:r w:rsidRPr="00084D4B">
              <w:rPr>
                <w:rFonts w:ascii="Times New Roman" w:eastAsia="Times New Roman" w:hAnsi="Times New Roman"/>
                <w:sz w:val="24"/>
                <w:szCs w:val="24"/>
                <w:vertAlign w:val="superscript"/>
                <w:lang w:eastAsia="lt-LT"/>
              </w:rPr>
              <w:t>(parašas)</w:t>
            </w:r>
          </w:p>
          <w:p w14:paraId="4147ECBF" w14:textId="77777777" w:rsidR="009E44A4" w:rsidRPr="00084D4B" w:rsidRDefault="009E44A4" w:rsidP="002A743C">
            <w:pPr>
              <w:spacing w:after="0" w:line="240" w:lineRule="auto"/>
              <w:jc w:val="both"/>
              <w:rPr>
                <w:rFonts w:ascii="Times New Roman" w:eastAsia="Times New Roman" w:hAnsi="Times New Roman"/>
                <w:sz w:val="24"/>
                <w:szCs w:val="24"/>
                <w:lang w:eastAsia="lt-LT"/>
              </w:rPr>
            </w:pPr>
            <w:r w:rsidRPr="00084D4B">
              <w:rPr>
                <w:rFonts w:ascii="Times New Roman" w:eastAsia="Times New Roman" w:hAnsi="Times New Roman"/>
                <w:sz w:val="24"/>
                <w:szCs w:val="24"/>
                <w:lang w:eastAsia="lt-LT"/>
              </w:rPr>
              <w:t>______________</w:t>
            </w:r>
          </w:p>
          <w:p w14:paraId="7F522064" w14:textId="77777777" w:rsidR="009E44A4" w:rsidRPr="00084D4B" w:rsidRDefault="009E44A4" w:rsidP="002A743C">
            <w:pPr>
              <w:spacing w:after="0" w:line="240" w:lineRule="auto"/>
              <w:jc w:val="both"/>
              <w:rPr>
                <w:rFonts w:ascii="Times New Roman" w:hAnsi="Times New Roman"/>
                <w:sz w:val="24"/>
                <w:szCs w:val="24"/>
              </w:rPr>
            </w:pPr>
            <w:r w:rsidRPr="00084D4B">
              <w:rPr>
                <w:rFonts w:ascii="Times New Roman" w:eastAsia="Times New Roman" w:hAnsi="Times New Roman"/>
                <w:sz w:val="24"/>
                <w:szCs w:val="24"/>
                <w:vertAlign w:val="superscript"/>
                <w:lang w:eastAsia="lt-LT"/>
              </w:rPr>
              <w:t>(data)</w:t>
            </w:r>
          </w:p>
        </w:tc>
      </w:tr>
    </w:tbl>
    <w:p w14:paraId="167B2BD0" w14:textId="6EEB92F0" w:rsidR="009E44A4" w:rsidRDefault="009E44A4" w:rsidP="009E44A4">
      <w:pPr>
        <w:pStyle w:val="Sraopastraipa"/>
        <w:tabs>
          <w:tab w:val="left" w:pos="851"/>
        </w:tabs>
        <w:rPr>
          <w:szCs w:val="24"/>
        </w:rPr>
      </w:pPr>
    </w:p>
    <w:p w14:paraId="5E710343" w14:textId="77777777" w:rsidR="009E44A4" w:rsidRDefault="009E44A4">
      <w:pPr>
        <w:rPr>
          <w:rFonts w:ascii="Times New Roman" w:eastAsia="Times New Roman" w:hAnsi="Times New Roman" w:cs="Times New Roman"/>
          <w:sz w:val="24"/>
          <w:szCs w:val="24"/>
          <w:lang w:eastAsia="en-US"/>
        </w:rPr>
      </w:pPr>
      <w:r>
        <w:rPr>
          <w:szCs w:val="24"/>
        </w:rPr>
        <w:br w:type="page"/>
      </w:r>
    </w:p>
    <w:p w14:paraId="57767CFD"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309707C5" w:rsidR="009E44A4" w:rsidRDefault="009E44A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67"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67"/>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59D05CD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t.</w:t>
      </w:r>
      <w:r w:rsidR="00D000AA">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Pasiūlymo galiojimo termino pabaigos, t.</w:t>
      </w:r>
      <w:r w:rsidR="00FA25AC">
        <w:rPr>
          <w:rFonts w:ascii="Times New Roman" w:eastAsia="Times New Roman" w:hAnsi="Times New Roman" w:cs="Times New Roman"/>
          <w:sz w:val="24"/>
          <w:szCs w:val="24"/>
          <w:lang w:eastAsia="en-US"/>
        </w:rPr>
        <w:t xml:space="preserve"> </w:t>
      </w:r>
      <w:r w:rsidRPr="00EB54CC">
        <w:rPr>
          <w:rFonts w:ascii="Times New Roman" w:eastAsia="Times New Roman" w:hAnsi="Times New Roman" w:cs="Times New Roman"/>
          <w:sz w:val="24"/>
          <w:szCs w:val="24"/>
          <w:lang w:eastAsia="en-US"/>
        </w:rPr>
        <w:t xml:space="preserve">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03B08B11"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1F5837A0" w:rsidR="009E44A4" w:rsidRDefault="009E44A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68"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71DC08" w14:textId="26D3C52C" w:rsidR="009E44A4" w:rsidRDefault="00F85CD2" w:rsidP="004A1EDC">
      <w:pPr>
        <w:suppressAutoHyphens/>
        <w:autoSpaceDN w:val="0"/>
        <w:spacing w:after="0" w:line="240" w:lineRule="auto"/>
        <w:jc w:val="both"/>
        <w:rPr>
          <w:rFonts w:ascii="Times New Roman" w:eastAsia="Times New Roman" w:hAnsi="Times New Roman" w:cs="Times New Roman"/>
          <w:sz w:val="24"/>
          <w:szCs w:val="24"/>
          <w:shd w:val="clear" w:color="auto" w:fill="D9D9D9"/>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r w:rsidR="009E44A4">
        <w:rPr>
          <w:rFonts w:ascii="Times New Roman" w:eastAsia="Times New Roman" w:hAnsi="Times New Roman" w:cs="Times New Roman"/>
          <w:sz w:val="24"/>
          <w:szCs w:val="24"/>
          <w:shd w:val="clear" w:color="auto" w:fill="D9D9D9"/>
          <w:lang w:eastAsia="en-US"/>
        </w:rPr>
        <w:br w:type="page"/>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68"/>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69"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70"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70"/>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69"/>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5E1898EA" w:rsidR="009E44A4" w:rsidRDefault="009E44A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02821FC1" w14:textId="1CC41597" w:rsidR="005B44FF" w:rsidRDefault="005B44FF" w:rsidP="00682314">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sidR="001B2BAC">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EF7F78">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4A1EDC" w:rsidRDefault="005B44FF">
            <w:pPr>
              <w:numPr>
                <w:ilvl w:val="0"/>
                <w:numId w:val="2"/>
              </w:numPr>
              <w:ind w:left="314"/>
              <w:contextualSpacing/>
              <w:jc w:val="both"/>
              <w:rPr>
                <w:rFonts w:eastAsia="Yu Mincho"/>
                <w:sz w:val="24"/>
                <w:szCs w:val="24"/>
              </w:rPr>
            </w:pPr>
            <w:r w:rsidRPr="005B44FF">
              <w:rPr>
                <w:rFonts w:eastAsia="Yu Mincho"/>
                <w:sz w:val="24"/>
                <w:szCs w:val="24"/>
              </w:rPr>
              <w:t>išrašo iš teismo sprendimo arba</w:t>
            </w:r>
          </w:p>
          <w:p w14:paraId="6DC720D9" w14:textId="77777777" w:rsidR="005B44FF" w:rsidRPr="004A1EDC" w:rsidRDefault="005B44FF">
            <w:pPr>
              <w:numPr>
                <w:ilvl w:val="0"/>
                <w:numId w:val="2"/>
              </w:numPr>
              <w:ind w:left="314"/>
              <w:contextualSpacing/>
              <w:jc w:val="both"/>
              <w:rPr>
                <w:rFonts w:eastAsia="Yu Mincho"/>
                <w:sz w:val="24"/>
                <w:szCs w:val="24"/>
              </w:rPr>
            </w:pPr>
            <w:r w:rsidRPr="005B44FF">
              <w:rPr>
                <w:rFonts w:eastAsia="Yu Mincho"/>
                <w:sz w:val="24"/>
                <w:szCs w:val="24"/>
              </w:rPr>
              <w:t>Informatikos ir ryšių departamento prie Vidaus reikalų ministerijos pažymos, arba</w:t>
            </w:r>
          </w:p>
          <w:p w14:paraId="0B441381" w14:textId="77777777" w:rsidR="005B44FF" w:rsidRPr="004A1EDC" w:rsidRDefault="005B44FF">
            <w:pPr>
              <w:numPr>
                <w:ilvl w:val="0"/>
                <w:numId w:val="2"/>
              </w:numPr>
              <w:ind w:left="314"/>
              <w:contextualSpacing/>
              <w:jc w:val="both"/>
              <w:rPr>
                <w:rFonts w:eastAsia="Yu Mincho"/>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4A1EDC" w:rsidRDefault="005B44FF">
            <w:pPr>
              <w:numPr>
                <w:ilvl w:val="0"/>
                <w:numId w:val="2"/>
              </w:numPr>
              <w:ind w:left="314"/>
              <w:contextualSpacing/>
              <w:jc w:val="both"/>
              <w:rPr>
                <w:rFonts w:eastAsia="Yu Mincho"/>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5"/>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0844F666" w14:textId="445A4131" w:rsidR="005B44FF" w:rsidRPr="005B44FF" w:rsidRDefault="005B44FF" w:rsidP="004A1EDC">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tc>
      </w:tr>
      <w:tr w:rsidR="00406DBB" w:rsidRPr="005B44FF" w14:paraId="43A5D697" w14:textId="77777777" w:rsidTr="001B2AE6">
        <w:tc>
          <w:tcPr>
            <w:tcW w:w="675" w:type="dxa"/>
            <w:tcBorders>
              <w:top w:val="single" w:sz="4" w:space="0" w:color="auto"/>
              <w:left w:val="single" w:sz="4" w:space="0" w:color="auto"/>
              <w:bottom w:val="single" w:sz="4" w:space="0" w:color="auto"/>
              <w:right w:val="single" w:sz="4" w:space="0" w:color="auto"/>
            </w:tcBorders>
          </w:tcPr>
          <w:p w14:paraId="7D8C9C0D" w14:textId="37EB9EDF" w:rsidR="00406DBB" w:rsidRPr="00406DBB" w:rsidRDefault="00406DBB" w:rsidP="00406DBB">
            <w:pPr>
              <w:contextualSpacing/>
              <w:rPr>
                <w:rFonts w:eastAsia="SimSun"/>
                <w:sz w:val="24"/>
                <w:szCs w:val="24"/>
              </w:rPr>
            </w:pPr>
            <w:r w:rsidRPr="00406DBB">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164B90FE" w14:textId="653AB111" w:rsidR="00406DBB" w:rsidRPr="00406DBB" w:rsidRDefault="00406DBB" w:rsidP="00406DBB">
            <w:pPr>
              <w:contextualSpacing/>
              <w:jc w:val="both"/>
              <w:outlineLvl w:val="3"/>
              <w:rPr>
                <w:rFonts w:eastAsia="SimSun"/>
                <w:sz w:val="24"/>
                <w:szCs w:val="24"/>
              </w:rPr>
            </w:pPr>
            <w:r w:rsidRPr="00406DBB">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C062AD3" w14:textId="17A7D423" w:rsidR="00406DBB" w:rsidRPr="00406DBB" w:rsidRDefault="00406DBB" w:rsidP="00406DBB">
            <w:pPr>
              <w:contextualSpacing/>
              <w:jc w:val="both"/>
              <w:rPr>
                <w:rFonts w:eastAsia="SimSun"/>
                <w:sz w:val="24"/>
                <w:szCs w:val="24"/>
              </w:rPr>
            </w:pPr>
            <w:r w:rsidRPr="00406DBB">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4665990F" w:rsidR="005B44FF" w:rsidRPr="005B44FF" w:rsidRDefault="00406DBB"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w:t>
            </w:r>
            <w:r w:rsidRPr="005B44FF">
              <w:rPr>
                <w:rFonts w:eastAsia="SimSun"/>
                <w:bCs/>
                <w:sz w:val="24"/>
                <w:szCs w:val="24"/>
              </w:rPr>
              <w:lastRenderedPageBreak/>
              <w:t xml:space="preserve">apkaltinamasis teismo nuosprendis arba </w:t>
            </w:r>
            <w:r w:rsidR="00EE1F9C">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pPr>
              <w:pStyle w:val="Sraopastraipa"/>
              <w:numPr>
                <w:ilvl w:val="0"/>
                <w:numId w:val="4"/>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pPr>
              <w:pStyle w:val="Sraopastraipa"/>
              <w:numPr>
                <w:ilvl w:val="0"/>
                <w:numId w:val="4"/>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pPr>
              <w:pStyle w:val="Sraopastraipa"/>
              <w:numPr>
                <w:ilvl w:val="0"/>
                <w:numId w:val="4"/>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16"/>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4A1EDC" w:rsidRDefault="005B44FF" w:rsidP="00682314">
            <w:pPr>
              <w:contextualSpacing/>
              <w:jc w:val="both"/>
              <w:rPr>
                <w:rFonts w:eastAsia="Yu Mincho"/>
                <w:sz w:val="24"/>
                <w:szCs w:val="24"/>
              </w:rPr>
            </w:pPr>
          </w:p>
          <w:p w14:paraId="1D197CC6" w14:textId="77777777" w:rsidR="005B44FF" w:rsidRPr="004A1EDC" w:rsidRDefault="005B44FF" w:rsidP="00682314">
            <w:pPr>
              <w:contextualSpacing/>
              <w:jc w:val="both"/>
              <w:rPr>
                <w:rFonts w:eastAsia="Yu Mincho"/>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4A1EDC" w:rsidRDefault="005B44FF" w:rsidP="00682314">
            <w:pPr>
              <w:contextualSpacing/>
              <w:jc w:val="both"/>
              <w:rPr>
                <w:rFonts w:eastAsia="Yu Mincho"/>
                <w:sz w:val="24"/>
                <w:szCs w:val="24"/>
              </w:rPr>
            </w:pPr>
          </w:p>
          <w:p w14:paraId="7456C1DA" w14:textId="77777777" w:rsidR="005B44FF" w:rsidRPr="004A1EDC" w:rsidRDefault="005B44FF" w:rsidP="00682314">
            <w:pPr>
              <w:contextualSpacing/>
              <w:jc w:val="both"/>
              <w:rPr>
                <w:rFonts w:eastAsia="Yu Mincho"/>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24"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4A1EDC" w:rsidRDefault="005B44FF" w:rsidP="00682314">
            <w:pPr>
              <w:contextualSpacing/>
              <w:jc w:val="both"/>
              <w:rPr>
                <w:rFonts w:eastAsia="Yu Mincho"/>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4A1EDC" w:rsidRDefault="005B44FF" w:rsidP="00682314">
            <w:pPr>
              <w:contextualSpacing/>
              <w:jc w:val="both"/>
              <w:rPr>
                <w:rFonts w:eastAsia="Yu Mincho"/>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4A1EDC" w:rsidRDefault="005B44FF">
            <w:pPr>
              <w:numPr>
                <w:ilvl w:val="0"/>
                <w:numId w:val="2"/>
              </w:numPr>
              <w:ind w:left="314"/>
              <w:contextualSpacing/>
              <w:jc w:val="both"/>
              <w:rPr>
                <w:rFonts w:eastAsia="Yu Mincho"/>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7"/>
            </w:r>
            <w:r w:rsidRPr="005B44FF">
              <w:rPr>
                <w:rFonts w:eastAsia="Yu Mincho"/>
                <w:sz w:val="24"/>
                <w:szCs w:val="24"/>
              </w:rPr>
              <w:t>.</w:t>
            </w:r>
          </w:p>
          <w:p w14:paraId="17804E48" w14:textId="77777777" w:rsidR="005B44FF" w:rsidRPr="004A1EDC" w:rsidRDefault="005B44FF" w:rsidP="00682314">
            <w:pPr>
              <w:contextualSpacing/>
              <w:jc w:val="both"/>
              <w:rPr>
                <w:rFonts w:eastAsia="Yu Mincho"/>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83ED804" w14:textId="2704B0BC" w:rsidR="005B44FF" w:rsidRPr="00685BA1" w:rsidRDefault="005B44FF" w:rsidP="009E44A4">
            <w:pPr>
              <w:contextualSpacing/>
              <w:jc w:val="both"/>
              <w:rPr>
                <w:rFonts w:eastAsia="SimSun"/>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07DEA496" w:rsidR="005B44FF" w:rsidRPr="005B44FF" w:rsidRDefault="00406DBB"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4E36E3D7" w:rsidR="005B44FF" w:rsidRPr="005B44FF" w:rsidRDefault="00406DBB"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w:t>
            </w:r>
            <w:r w:rsidRPr="005B44FF">
              <w:rPr>
                <w:rFonts w:eastAsia="Calibri"/>
                <w:sz w:val="24"/>
                <w:szCs w:val="24"/>
              </w:rPr>
              <w:lastRenderedPageBreak/>
              <w:t xml:space="preserve">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4EA0E015" w:rsidR="005B44FF" w:rsidRPr="005B44FF" w:rsidRDefault="00406DBB"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4B3F4BFE" w:rsidR="005B44FF" w:rsidRPr="005B44FF" w:rsidRDefault="00406DBB"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25"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2FC65921" w:rsidR="005B44FF" w:rsidRPr="005B44FF" w:rsidRDefault="00406DBB" w:rsidP="005B44FF">
            <w:pPr>
              <w:contextualSpacing/>
              <w:rPr>
                <w:rFonts w:eastAsia="SimSun"/>
                <w:sz w:val="24"/>
                <w:szCs w:val="24"/>
              </w:rPr>
            </w:pPr>
            <w:r>
              <w:rPr>
                <w:rFonts w:eastAsia="SimSun"/>
                <w:sz w:val="24"/>
                <w:szCs w:val="24"/>
              </w:rPr>
              <w:lastRenderedPageBreak/>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46F46200" w:rsidR="005B44FF" w:rsidRPr="005B44FF" w:rsidRDefault="00406DBB"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26"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631CC263" w:rsidR="001B2AE6" w:rsidRPr="005B44FF" w:rsidRDefault="00406DBB" w:rsidP="001B2AE6">
            <w:pPr>
              <w:contextualSpacing/>
              <w:rPr>
                <w:rFonts w:eastAsia="SimSun"/>
                <w:sz w:val="24"/>
                <w:szCs w:val="24"/>
              </w:rPr>
            </w:pPr>
            <w:r>
              <w:rPr>
                <w:rFonts w:eastAsia="SimSun"/>
                <w:sz w:val="24"/>
                <w:szCs w:val="24"/>
              </w:rPr>
              <w:lastRenderedPageBreak/>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7"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8"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9"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30"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7A23CEBC" w:rsidR="001B2AE6" w:rsidRPr="005B44FF" w:rsidRDefault="001B2AE6" w:rsidP="001B2AE6">
            <w:pPr>
              <w:contextualSpacing/>
              <w:rPr>
                <w:rFonts w:eastAsia="SimSun"/>
                <w:sz w:val="24"/>
                <w:szCs w:val="24"/>
              </w:rPr>
            </w:pPr>
            <w:r w:rsidRPr="005B44FF">
              <w:rPr>
                <w:rFonts w:eastAsia="SimSun"/>
                <w:sz w:val="24"/>
                <w:szCs w:val="24"/>
              </w:rPr>
              <w:t>1</w:t>
            </w:r>
            <w:r w:rsidR="00406DBB">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33306814" w:rsidR="006F5E55" w:rsidRDefault="006F5E55" w:rsidP="005B44FF">
      <w:pPr>
        <w:suppressAutoHyphens/>
        <w:spacing w:after="0" w:line="240" w:lineRule="auto"/>
        <w:contextualSpacing/>
        <w:rPr>
          <w:rFonts w:ascii="Times New Roman" w:eastAsia="Times New Roman" w:hAnsi="Times New Roman" w:cs="Times New Roman"/>
          <w:sz w:val="24"/>
          <w:szCs w:val="24"/>
          <w:lang w:eastAsia="en-US"/>
        </w:rPr>
      </w:pPr>
    </w:p>
    <w:p w14:paraId="094C5535" w14:textId="77777777" w:rsidR="006F5E55" w:rsidRDefault="006F5E55" w:rsidP="005B44FF">
      <w:pPr>
        <w:suppressAutoHyphens/>
        <w:spacing w:after="0" w:line="240" w:lineRule="auto"/>
        <w:contextualSpacing/>
        <w:rPr>
          <w:rFonts w:ascii="Times New Roman" w:eastAsia="Times New Roman" w:hAnsi="Times New Roman" w:cs="Times New Roman"/>
          <w:sz w:val="24"/>
          <w:szCs w:val="24"/>
          <w:lang w:eastAsia="en-US"/>
        </w:rPr>
      </w:pPr>
    </w:p>
    <w:p w14:paraId="6AB6C1B1" w14:textId="77777777" w:rsidR="006F5E55" w:rsidRPr="005B44FF" w:rsidRDefault="006F5E55" w:rsidP="006F5E55">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40E6FAAD" w14:textId="77777777" w:rsidR="006F5E55" w:rsidRDefault="006F5E55" w:rsidP="005B44FF">
      <w:pPr>
        <w:suppressAutoHyphens/>
        <w:spacing w:after="0" w:line="240" w:lineRule="auto"/>
        <w:contextualSpacing/>
        <w:rPr>
          <w:rFonts w:ascii="Times New Roman" w:eastAsia="Times New Roman" w:hAnsi="Times New Roman" w:cs="Times New Roman"/>
          <w:sz w:val="24"/>
          <w:szCs w:val="24"/>
          <w:lang w:eastAsia="en-US"/>
        </w:rPr>
      </w:pPr>
    </w:p>
    <w:p w14:paraId="63158A06" w14:textId="77777777" w:rsidR="006F5E55" w:rsidRDefault="006F5E55">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C5D0250" w14:textId="77777777" w:rsidR="006F5E55" w:rsidRDefault="006F5E55" w:rsidP="005B44FF">
      <w:pPr>
        <w:suppressAutoHyphens/>
        <w:spacing w:after="0" w:line="240" w:lineRule="auto"/>
        <w:contextualSpacing/>
        <w:rPr>
          <w:rFonts w:ascii="Times New Roman" w:eastAsia="Times New Roman" w:hAnsi="Times New Roman" w:cs="Times New Roman"/>
          <w:sz w:val="24"/>
          <w:szCs w:val="24"/>
          <w:lang w:eastAsia="en-US"/>
        </w:rPr>
        <w:sectPr w:rsidR="006F5E55" w:rsidSect="005E265D">
          <w:pgSz w:w="11906" w:h="16838" w:code="9"/>
          <w:pgMar w:top="1134" w:right="567" w:bottom="1134" w:left="1701" w:header="567" w:footer="567" w:gutter="0"/>
          <w:cols w:space="1296"/>
          <w:formProt w:val="0"/>
          <w:titlePg/>
        </w:sectPr>
      </w:pPr>
    </w:p>
    <w:p w14:paraId="506D782B" w14:textId="77777777" w:rsidR="006F5E55" w:rsidRDefault="006F5E55" w:rsidP="006F5E55">
      <w:pPr>
        <w:rPr>
          <w:rFonts w:ascii="Times New Roman" w:eastAsia="Times New Roman" w:hAnsi="Times New Roman" w:cs="Times New Roman"/>
          <w:sz w:val="24"/>
          <w:szCs w:val="24"/>
          <w:lang w:eastAsia="en-US"/>
        </w:rPr>
      </w:pPr>
    </w:p>
    <w:p w14:paraId="12A7EE65" w14:textId="77777777" w:rsidR="006F5E55" w:rsidRDefault="006F5E55" w:rsidP="006F5E55">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8</w:t>
      </w:r>
      <w:r w:rsidRPr="00B33C55">
        <w:rPr>
          <w:rFonts w:ascii="Times New Roman" w:eastAsia="Times New Roman" w:hAnsi="Times New Roman" w:cs="Times New Roman"/>
          <w:sz w:val="24"/>
          <w:szCs w:val="24"/>
          <w:lang w:eastAsia="en-US"/>
        </w:rPr>
        <w:t xml:space="preserve"> priedas</w:t>
      </w:r>
    </w:p>
    <w:p w14:paraId="4F7148A5" w14:textId="77777777" w:rsidR="006F5E55" w:rsidRPr="00432437" w:rsidRDefault="006F5E55" w:rsidP="006F5E55">
      <w:pPr>
        <w:spacing w:after="0" w:line="240" w:lineRule="auto"/>
        <w:jc w:val="center"/>
        <w:rPr>
          <w:rFonts w:ascii="Times New Roman" w:eastAsia="Times New Roman" w:hAnsi="Times New Roman" w:cs="Times New Roman"/>
          <w:color w:val="FF0000"/>
          <w:sz w:val="24"/>
          <w:szCs w:val="24"/>
          <w:lang w:eastAsia="en-US"/>
        </w:rPr>
      </w:pPr>
      <w:r w:rsidRPr="00432437">
        <w:rPr>
          <w:rFonts w:ascii="Times New Roman" w:eastAsia="Times New Roman" w:hAnsi="Times New Roman" w:cs="Times New Roman"/>
          <w:color w:val="FF0000"/>
          <w:sz w:val="24"/>
          <w:szCs w:val="24"/>
          <w:lang w:eastAsia="en-US"/>
        </w:rPr>
        <w:t xml:space="preserve">(savo jėgomis </w:t>
      </w:r>
      <w:r>
        <w:rPr>
          <w:rFonts w:ascii="Times New Roman" w:eastAsia="Times New Roman" w:hAnsi="Times New Roman" w:cs="Times New Roman"/>
          <w:color w:val="FF0000"/>
          <w:sz w:val="24"/>
          <w:szCs w:val="24"/>
          <w:lang w:eastAsia="en-US"/>
        </w:rPr>
        <w:t xml:space="preserve">tinkamai </w:t>
      </w:r>
      <w:r w:rsidRPr="00432437">
        <w:rPr>
          <w:rFonts w:ascii="Times New Roman" w:eastAsia="Times New Roman" w:hAnsi="Times New Roman" w:cs="Times New Roman"/>
          <w:color w:val="FF0000"/>
          <w:sz w:val="24"/>
          <w:szCs w:val="24"/>
          <w:lang w:eastAsia="en-US"/>
        </w:rPr>
        <w:t>suteiktų paslaugų sąrašo forma)</w:t>
      </w:r>
    </w:p>
    <w:p w14:paraId="47FCC55F" w14:textId="77777777" w:rsidR="006F5E55" w:rsidRDefault="006F5E55" w:rsidP="006F5E55">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TIEKĖJO </w:t>
      </w:r>
      <w:r w:rsidRPr="00141F33">
        <w:rPr>
          <w:rFonts w:ascii="Times New Roman" w:hAnsi="Times New Roman" w:cs="Times New Roman"/>
          <w:b/>
          <w:bCs/>
          <w:sz w:val="24"/>
          <w:szCs w:val="24"/>
        </w:rPr>
        <w:t xml:space="preserve">SAVO JĖGOMIS </w:t>
      </w:r>
      <w:r>
        <w:rPr>
          <w:rFonts w:ascii="Times New Roman" w:hAnsi="Times New Roman" w:cs="Times New Roman"/>
          <w:b/>
          <w:bCs/>
          <w:sz w:val="24"/>
          <w:szCs w:val="24"/>
        </w:rPr>
        <w:t xml:space="preserve">TINKAMAI </w:t>
      </w:r>
      <w:r w:rsidRPr="00141F33">
        <w:rPr>
          <w:rFonts w:ascii="Times New Roman" w:hAnsi="Times New Roman" w:cs="Times New Roman"/>
          <w:b/>
          <w:bCs/>
          <w:sz w:val="24"/>
          <w:szCs w:val="24"/>
        </w:rPr>
        <w:t xml:space="preserve">SUTEIKTŲ PASLAUGŲ SĄRAŠAS </w:t>
      </w:r>
    </w:p>
    <w:p w14:paraId="472CA8C6" w14:textId="77777777" w:rsidR="006F5E55" w:rsidRPr="00E121E1" w:rsidRDefault="006F5E55" w:rsidP="006F5E55">
      <w:pPr>
        <w:spacing w:after="0"/>
        <w:rPr>
          <w:rFonts w:ascii="Times New Roman" w:hAnsi="Times New Roman" w:cs="Times New Roman"/>
          <w:i/>
          <w:iCs/>
          <w:sz w:val="24"/>
          <w:szCs w:val="24"/>
        </w:rPr>
      </w:pPr>
      <w:r>
        <w:rPr>
          <w:rFonts w:ascii="Times New Roman" w:hAnsi="Times New Roman" w:cs="Times New Roman"/>
          <w:i/>
          <w:iCs/>
          <w:sz w:val="24"/>
          <w:szCs w:val="24"/>
        </w:rPr>
        <w:t>P</w:t>
      </w:r>
      <w:r w:rsidRPr="00E121E1">
        <w:rPr>
          <w:rFonts w:ascii="Times New Roman" w:hAnsi="Times New Roman" w:cs="Times New Roman"/>
          <w:i/>
          <w:iCs/>
          <w:sz w:val="24"/>
          <w:szCs w:val="24"/>
        </w:rPr>
        <w:t>irkimo sąlygų 38.1 punkto reikalavimas</w:t>
      </w:r>
    </w:p>
    <w:tbl>
      <w:tblPr>
        <w:tblStyle w:val="Lentelstinklelis"/>
        <w:tblW w:w="15024" w:type="dxa"/>
        <w:tblLook w:val="04A0" w:firstRow="1" w:lastRow="0" w:firstColumn="1" w:lastColumn="0" w:noHBand="0" w:noVBand="1"/>
      </w:tblPr>
      <w:tblGrid>
        <w:gridCol w:w="655"/>
        <w:gridCol w:w="3636"/>
        <w:gridCol w:w="4351"/>
        <w:gridCol w:w="2746"/>
        <w:gridCol w:w="3636"/>
      </w:tblGrid>
      <w:tr w:rsidR="006F5E55" w:rsidRPr="00274426" w14:paraId="28274BD4" w14:textId="77777777" w:rsidTr="006F5E55">
        <w:tc>
          <w:tcPr>
            <w:tcW w:w="655" w:type="dxa"/>
            <w:vAlign w:val="center"/>
          </w:tcPr>
          <w:p w14:paraId="175396EA" w14:textId="77777777" w:rsidR="006F5E55" w:rsidRPr="00274426" w:rsidRDefault="006F5E55" w:rsidP="00127E70">
            <w:pPr>
              <w:jc w:val="center"/>
              <w:rPr>
                <w:sz w:val="24"/>
                <w:szCs w:val="24"/>
              </w:rPr>
            </w:pPr>
            <w:r w:rsidRPr="00274426">
              <w:rPr>
                <w:sz w:val="24"/>
                <w:szCs w:val="24"/>
              </w:rPr>
              <w:t xml:space="preserve">Eil. </w:t>
            </w:r>
            <w:proofErr w:type="spellStart"/>
            <w:r w:rsidRPr="00274426">
              <w:rPr>
                <w:sz w:val="24"/>
                <w:szCs w:val="24"/>
              </w:rPr>
              <w:t>nr.</w:t>
            </w:r>
            <w:proofErr w:type="spellEnd"/>
          </w:p>
        </w:tc>
        <w:tc>
          <w:tcPr>
            <w:tcW w:w="3636" w:type="dxa"/>
            <w:vAlign w:val="center"/>
          </w:tcPr>
          <w:p w14:paraId="7CD14075" w14:textId="77777777" w:rsidR="006F5E55" w:rsidRPr="00274426" w:rsidRDefault="006F5E55" w:rsidP="00127E70">
            <w:pPr>
              <w:jc w:val="center"/>
              <w:rPr>
                <w:sz w:val="24"/>
                <w:szCs w:val="24"/>
              </w:rPr>
            </w:pPr>
            <w:r w:rsidRPr="00274426">
              <w:rPr>
                <w:color w:val="000000"/>
                <w:sz w:val="24"/>
                <w:szCs w:val="24"/>
              </w:rPr>
              <w:t>Sutarties (-</w:t>
            </w:r>
            <w:proofErr w:type="spellStart"/>
            <w:r w:rsidRPr="00274426">
              <w:rPr>
                <w:color w:val="000000"/>
                <w:sz w:val="24"/>
                <w:szCs w:val="24"/>
              </w:rPr>
              <w:t>čių</w:t>
            </w:r>
            <w:proofErr w:type="spellEnd"/>
            <w:r w:rsidRPr="00274426">
              <w:rPr>
                <w:color w:val="000000"/>
                <w:sz w:val="24"/>
                <w:szCs w:val="24"/>
              </w:rPr>
              <w:t>), pagal kurią (-</w:t>
            </w:r>
            <w:proofErr w:type="spellStart"/>
            <w:r w:rsidRPr="00274426">
              <w:rPr>
                <w:color w:val="000000"/>
                <w:sz w:val="24"/>
                <w:szCs w:val="24"/>
              </w:rPr>
              <w:t>ias</w:t>
            </w:r>
            <w:proofErr w:type="spellEnd"/>
            <w:r w:rsidRPr="00274426">
              <w:rPr>
                <w:color w:val="000000"/>
                <w:sz w:val="24"/>
                <w:szCs w:val="24"/>
              </w:rPr>
              <w:t>) buvo suteiktos paslaugos, registracijos data (-</w:t>
            </w:r>
            <w:proofErr w:type="spellStart"/>
            <w:r w:rsidRPr="00274426">
              <w:rPr>
                <w:color w:val="000000"/>
                <w:sz w:val="24"/>
                <w:szCs w:val="24"/>
              </w:rPr>
              <w:t>os</w:t>
            </w:r>
            <w:proofErr w:type="spellEnd"/>
            <w:r w:rsidRPr="00274426">
              <w:rPr>
                <w:color w:val="000000"/>
                <w:sz w:val="24"/>
                <w:szCs w:val="24"/>
              </w:rPr>
              <w:t>) ir registracijos numeris (-</w:t>
            </w:r>
            <w:proofErr w:type="spellStart"/>
            <w:r w:rsidRPr="00274426">
              <w:rPr>
                <w:color w:val="000000"/>
                <w:sz w:val="24"/>
                <w:szCs w:val="24"/>
              </w:rPr>
              <w:t>iai</w:t>
            </w:r>
            <w:proofErr w:type="spellEnd"/>
            <w:r w:rsidRPr="00274426">
              <w:rPr>
                <w:color w:val="000000"/>
                <w:sz w:val="24"/>
                <w:szCs w:val="24"/>
              </w:rPr>
              <w:t>)</w:t>
            </w:r>
          </w:p>
        </w:tc>
        <w:tc>
          <w:tcPr>
            <w:tcW w:w="4351" w:type="dxa"/>
            <w:vAlign w:val="center"/>
          </w:tcPr>
          <w:p w14:paraId="394E2143" w14:textId="45266E81" w:rsidR="006F5E55" w:rsidRPr="00274426" w:rsidRDefault="006F5E55" w:rsidP="00127E70">
            <w:pPr>
              <w:jc w:val="center"/>
              <w:rPr>
                <w:sz w:val="24"/>
                <w:szCs w:val="24"/>
              </w:rPr>
            </w:pPr>
            <w:r>
              <w:rPr>
                <w:sz w:val="24"/>
                <w:szCs w:val="24"/>
              </w:rPr>
              <w:t>Aprašoma</w:t>
            </w:r>
            <w:r w:rsidRPr="00274426">
              <w:rPr>
                <w:sz w:val="24"/>
                <w:szCs w:val="24"/>
              </w:rPr>
              <w:t>, kokios konkrečiai paslaugos</w:t>
            </w:r>
            <w:r w:rsidRPr="00274426">
              <w:rPr>
                <w:color w:val="000000"/>
                <w:sz w:val="24"/>
                <w:szCs w:val="24"/>
              </w:rPr>
              <w:t xml:space="preserve"> pagal 2 stulpelyje nurodytą sutartį</w:t>
            </w:r>
            <w:r w:rsidRPr="00274426">
              <w:rPr>
                <w:sz w:val="24"/>
                <w:szCs w:val="24"/>
              </w:rPr>
              <w:t xml:space="preserve"> buvo teikiamos</w:t>
            </w:r>
            <w:r>
              <w:rPr>
                <w:sz w:val="24"/>
                <w:szCs w:val="24"/>
              </w:rPr>
              <w:t xml:space="preserve">, nurodoma jų apimtis </w:t>
            </w:r>
          </w:p>
        </w:tc>
        <w:tc>
          <w:tcPr>
            <w:tcW w:w="2746" w:type="dxa"/>
            <w:vAlign w:val="center"/>
          </w:tcPr>
          <w:p w14:paraId="055ED26D" w14:textId="0966D678" w:rsidR="006F5E55" w:rsidRPr="00274426" w:rsidRDefault="006F5E55" w:rsidP="00127E70">
            <w:pPr>
              <w:pStyle w:val="xmsobodytext"/>
              <w:shd w:val="clear" w:color="auto" w:fill="FFFFFF"/>
              <w:tabs>
                <w:tab w:val="left" w:pos="314"/>
              </w:tabs>
              <w:spacing w:beforeAutospacing="0" w:after="0" w:afterAutospacing="0"/>
              <w:jc w:val="center"/>
              <w:rPr>
                <w:color w:val="000000"/>
              </w:rPr>
            </w:pPr>
            <w:r w:rsidRPr="00274426">
              <w:rPr>
                <w:color w:val="000000" w:themeColor="text1"/>
              </w:rPr>
              <w:t xml:space="preserve">Nurodomos, </w:t>
            </w:r>
            <w:r w:rsidRPr="00274426">
              <w:rPr>
                <w:rFonts w:eastAsia="Calibri"/>
                <w:color w:val="000000" w:themeColor="text1"/>
                <w:lang w:eastAsia="hu-HU"/>
              </w:rPr>
              <w:t>pagal 2 stulpelyje nurodytą paslaugų teikimo sutartį,</w:t>
            </w:r>
            <w:r w:rsidRPr="00274426">
              <w:rPr>
                <w:color w:val="000000" w:themeColor="text1"/>
              </w:rPr>
              <w:t xml:space="preserve"> </w:t>
            </w:r>
            <w:r w:rsidR="00926B37">
              <w:rPr>
                <w:color w:val="000000" w:themeColor="text1"/>
              </w:rPr>
              <w:t>3</w:t>
            </w:r>
            <w:r w:rsidRPr="00274426">
              <w:rPr>
                <w:color w:val="000000" w:themeColor="text1"/>
              </w:rPr>
              <w:t xml:space="preserve"> stulpelyje nurodytų paslaugų teikimo pradžios ir pabaigos datos</w:t>
            </w:r>
          </w:p>
        </w:tc>
        <w:tc>
          <w:tcPr>
            <w:tcW w:w="3636" w:type="dxa"/>
            <w:vAlign w:val="center"/>
          </w:tcPr>
          <w:p w14:paraId="21BB43DD" w14:textId="77777777" w:rsidR="006F5E55" w:rsidRPr="00274426" w:rsidRDefault="006F5E55" w:rsidP="00127E70">
            <w:pPr>
              <w:pStyle w:val="xmsobodytext"/>
              <w:shd w:val="clear" w:color="auto" w:fill="FFFFFF"/>
              <w:tabs>
                <w:tab w:val="left" w:pos="314"/>
              </w:tabs>
              <w:spacing w:beforeAutospacing="0" w:after="0" w:afterAutospacing="0"/>
              <w:jc w:val="center"/>
            </w:pPr>
            <w:r w:rsidRPr="00274426">
              <w:rPr>
                <w:color w:val="000000"/>
              </w:rPr>
              <w:t xml:space="preserve">Paslaugų gavėjai </w:t>
            </w:r>
            <w:r w:rsidRPr="00274426">
              <w:t xml:space="preserve">(tiek viešieji, tiek privatieji) </w:t>
            </w:r>
            <w:r w:rsidRPr="00274426">
              <w:rPr>
                <w:color w:val="000000"/>
              </w:rPr>
              <w:t>bei jų kontaktai, neatsižvelgiant į tai, ar jie yra perkančiosios organizacijos ar ne</w:t>
            </w:r>
            <w:r>
              <w:rPr>
                <w:color w:val="000000"/>
              </w:rPr>
              <w:t>*</w:t>
            </w:r>
          </w:p>
        </w:tc>
      </w:tr>
      <w:tr w:rsidR="006F5E55" w:rsidRPr="00141F33" w14:paraId="7E293C4D" w14:textId="77777777" w:rsidTr="006F5E55">
        <w:tc>
          <w:tcPr>
            <w:tcW w:w="655" w:type="dxa"/>
          </w:tcPr>
          <w:p w14:paraId="0694D5FE" w14:textId="77777777" w:rsidR="006F5E55" w:rsidRPr="0003021E" w:rsidRDefault="006F5E55" w:rsidP="00127E70">
            <w:pPr>
              <w:jc w:val="center"/>
              <w:rPr>
                <w:b/>
                <w:bCs/>
              </w:rPr>
            </w:pPr>
            <w:r w:rsidRPr="0003021E">
              <w:rPr>
                <w:b/>
                <w:bCs/>
              </w:rPr>
              <w:t>1</w:t>
            </w:r>
          </w:p>
        </w:tc>
        <w:tc>
          <w:tcPr>
            <w:tcW w:w="3636" w:type="dxa"/>
          </w:tcPr>
          <w:p w14:paraId="16E219D0" w14:textId="77777777" w:rsidR="006F5E55" w:rsidRPr="0003021E" w:rsidRDefault="006F5E55" w:rsidP="00127E70">
            <w:pPr>
              <w:jc w:val="center"/>
              <w:rPr>
                <w:b/>
                <w:bCs/>
                <w:color w:val="000000"/>
              </w:rPr>
            </w:pPr>
            <w:r w:rsidRPr="0003021E">
              <w:rPr>
                <w:b/>
                <w:bCs/>
                <w:color w:val="000000"/>
              </w:rPr>
              <w:t>2</w:t>
            </w:r>
          </w:p>
        </w:tc>
        <w:tc>
          <w:tcPr>
            <w:tcW w:w="4351" w:type="dxa"/>
          </w:tcPr>
          <w:p w14:paraId="099CC397" w14:textId="09EFBE7D" w:rsidR="006F5E55" w:rsidRPr="0003021E" w:rsidRDefault="006F5E55" w:rsidP="00127E70">
            <w:pPr>
              <w:jc w:val="center"/>
              <w:rPr>
                <w:b/>
                <w:bCs/>
              </w:rPr>
            </w:pPr>
            <w:r>
              <w:rPr>
                <w:b/>
                <w:bCs/>
              </w:rPr>
              <w:t>3</w:t>
            </w:r>
          </w:p>
        </w:tc>
        <w:tc>
          <w:tcPr>
            <w:tcW w:w="2746" w:type="dxa"/>
          </w:tcPr>
          <w:p w14:paraId="5E0835D2" w14:textId="315598C6" w:rsidR="006F5E55" w:rsidRPr="0003021E" w:rsidRDefault="006F5E55" w:rsidP="00127E70">
            <w:pPr>
              <w:pStyle w:val="xmsobodytext"/>
              <w:shd w:val="clear" w:color="auto" w:fill="FFFFFF"/>
              <w:tabs>
                <w:tab w:val="left" w:pos="314"/>
              </w:tabs>
              <w:spacing w:beforeAutospacing="0" w:after="0" w:afterAutospacing="0"/>
              <w:jc w:val="center"/>
              <w:rPr>
                <w:b/>
                <w:bCs/>
                <w:color w:val="000000"/>
                <w:sz w:val="20"/>
                <w:szCs w:val="20"/>
              </w:rPr>
            </w:pPr>
            <w:r>
              <w:rPr>
                <w:b/>
                <w:bCs/>
                <w:color w:val="000000"/>
                <w:sz w:val="20"/>
                <w:szCs w:val="20"/>
              </w:rPr>
              <w:t>4</w:t>
            </w:r>
          </w:p>
        </w:tc>
        <w:tc>
          <w:tcPr>
            <w:tcW w:w="3636" w:type="dxa"/>
          </w:tcPr>
          <w:p w14:paraId="7C059B71" w14:textId="1A99B05A" w:rsidR="006F5E55" w:rsidRPr="0003021E" w:rsidRDefault="006F5E55" w:rsidP="00127E70">
            <w:pPr>
              <w:pStyle w:val="xmsobodytext"/>
              <w:shd w:val="clear" w:color="auto" w:fill="FFFFFF"/>
              <w:tabs>
                <w:tab w:val="left" w:pos="314"/>
              </w:tabs>
              <w:spacing w:beforeAutospacing="0" w:after="0" w:afterAutospacing="0"/>
              <w:jc w:val="center"/>
              <w:rPr>
                <w:b/>
                <w:bCs/>
                <w:color w:val="000000"/>
                <w:sz w:val="20"/>
                <w:szCs w:val="20"/>
              </w:rPr>
            </w:pPr>
            <w:r>
              <w:rPr>
                <w:b/>
                <w:bCs/>
                <w:color w:val="000000"/>
                <w:sz w:val="20"/>
                <w:szCs w:val="20"/>
              </w:rPr>
              <w:t>5</w:t>
            </w:r>
          </w:p>
        </w:tc>
      </w:tr>
      <w:tr w:rsidR="006F5E55" w:rsidRPr="00274426" w14:paraId="0DDE679D" w14:textId="77777777" w:rsidTr="006F5E55">
        <w:tc>
          <w:tcPr>
            <w:tcW w:w="655" w:type="dxa"/>
          </w:tcPr>
          <w:p w14:paraId="0EFB58BA" w14:textId="77777777" w:rsidR="006F5E55" w:rsidRPr="00274426" w:rsidRDefault="006F5E55" w:rsidP="00127E70">
            <w:pPr>
              <w:jc w:val="center"/>
            </w:pPr>
            <w:r w:rsidRPr="00274426">
              <w:t xml:space="preserve">1. </w:t>
            </w:r>
          </w:p>
        </w:tc>
        <w:tc>
          <w:tcPr>
            <w:tcW w:w="3636" w:type="dxa"/>
          </w:tcPr>
          <w:p w14:paraId="5B8789B2" w14:textId="77777777" w:rsidR="006F5E55" w:rsidRPr="00274426" w:rsidRDefault="006F5E55" w:rsidP="00127E70">
            <w:pPr>
              <w:jc w:val="both"/>
              <w:rPr>
                <w:color w:val="000000" w:themeColor="text1"/>
              </w:rPr>
            </w:pPr>
          </w:p>
          <w:p w14:paraId="79BA5F5B" w14:textId="77777777" w:rsidR="006F5E55" w:rsidRPr="00274426" w:rsidRDefault="006F5E55" w:rsidP="00127E70">
            <w:pPr>
              <w:jc w:val="both"/>
              <w:rPr>
                <w:color w:val="000000" w:themeColor="text1"/>
              </w:rPr>
            </w:pPr>
            <w:r w:rsidRPr="00274426">
              <w:rPr>
                <w:color w:val="000000" w:themeColor="text1"/>
              </w:rPr>
              <w:t>.......................................................</w:t>
            </w:r>
          </w:p>
          <w:p w14:paraId="7DE92343" w14:textId="77777777" w:rsidR="006F5E55" w:rsidRPr="00274426" w:rsidRDefault="006F5E55" w:rsidP="00127E70">
            <w:pPr>
              <w:jc w:val="both"/>
              <w:rPr>
                <w:i/>
                <w:iCs/>
                <w:color w:val="000000" w:themeColor="text1"/>
              </w:rPr>
            </w:pPr>
            <w:r w:rsidRPr="00274426">
              <w:rPr>
                <w:i/>
                <w:iCs/>
                <w:color w:val="000000" w:themeColor="text1"/>
              </w:rPr>
              <w:t>(nurodoma registracijos data)</w:t>
            </w:r>
          </w:p>
          <w:p w14:paraId="73FAAF42" w14:textId="77777777" w:rsidR="006F5E55" w:rsidRPr="00274426" w:rsidRDefault="006F5E55" w:rsidP="00127E70">
            <w:pPr>
              <w:jc w:val="both"/>
              <w:rPr>
                <w:i/>
                <w:iCs/>
                <w:color w:val="000000" w:themeColor="text1"/>
              </w:rPr>
            </w:pPr>
          </w:p>
          <w:p w14:paraId="732262CC" w14:textId="77777777" w:rsidR="006F5E55" w:rsidRPr="00274426" w:rsidRDefault="006F5E55" w:rsidP="00127E70">
            <w:pPr>
              <w:jc w:val="both"/>
              <w:rPr>
                <w:color w:val="000000" w:themeColor="text1"/>
              </w:rPr>
            </w:pPr>
            <w:r w:rsidRPr="00274426">
              <w:rPr>
                <w:color w:val="000000" w:themeColor="text1"/>
              </w:rPr>
              <w:t>.........................................................</w:t>
            </w:r>
          </w:p>
          <w:p w14:paraId="093514A3" w14:textId="77777777" w:rsidR="006F5E55" w:rsidRPr="00274426" w:rsidRDefault="006F5E55" w:rsidP="00127E70">
            <w:pPr>
              <w:jc w:val="both"/>
              <w:rPr>
                <w:i/>
                <w:iCs/>
                <w:color w:val="000000" w:themeColor="text1"/>
              </w:rPr>
            </w:pPr>
            <w:r w:rsidRPr="00274426">
              <w:rPr>
                <w:i/>
                <w:iCs/>
                <w:color w:val="000000" w:themeColor="text1"/>
              </w:rPr>
              <w:t>(nurodomas sutarties registracijos numeris)</w:t>
            </w:r>
          </w:p>
        </w:tc>
        <w:tc>
          <w:tcPr>
            <w:tcW w:w="4351" w:type="dxa"/>
          </w:tcPr>
          <w:p w14:paraId="1054239D" w14:textId="77777777" w:rsidR="006F5E55" w:rsidRPr="00274426" w:rsidRDefault="006F5E55" w:rsidP="00127E70">
            <w:pPr>
              <w:jc w:val="both"/>
              <w:rPr>
                <w:color w:val="000000" w:themeColor="text1"/>
              </w:rPr>
            </w:pPr>
          </w:p>
          <w:p w14:paraId="06E6FC01" w14:textId="77777777" w:rsidR="006F5E55" w:rsidRPr="00274426" w:rsidRDefault="006F5E55" w:rsidP="00127E70">
            <w:pPr>
              <w:jc w:val="both"/>
              <w:rPr>
                <w:color w:val="000000" w:themeColor="text1"/>
              </w:rPr>
            </w:pPr>
          </w:p>
          <w:p w14:paraId="665E6E27" w14:textId="77777777" w:rsidR="006F5E55" w:rsidRPr="00274426" w:rsidRDefault="006F5E55" w:rsidP="00127E70">
            <w:pPr>
              <w:jc w:val="both"/>
              <w:rPr>
                <w:color w:val="000000" w:themeColor="text1"/>
              </w:rPr>
            </w:pPr>
            <w:r w:rsidRPr="00274426">
              <w:rPr>
                <w:color w:val="000000" w:themeColor="text1"/>
              </w:rPr>
              <w:t>..................................</w:t>
            </w:r>
          </w:p>
          <w:p w14:paraId="4FB4CC6C" w14:textId="027A9DB2" w:rsidR="006F5E55" w:rsidRPr="00274426" w:rsidRDefault="006F5E55" w:rsidP="00127E70">
            <w:pPr>
              <w:jc w:val="both"/>
              <w:rPr>
                <w:b/>
                <w:bCs/>
                <w:i/>
                <w:iCs/>
              </w:rPr>
            </w:pPr>
            <w:r w:rsidRPr="00274426">
              <w:rPr>
                <w:i/>
                <w:iCs/>
                <w:color w:val="000000" w:themeColor="text1"/>
              </w:rPr>
              <w:t>(nurodoma informacija, kokios konkrečiai paslaugos buvo teikiamos</w:t>
            </w:r>
            <w:r>
              <w:rPr>
                <w:i/>
                <w:iCs/>
                <w:color w:val="000000" w:themeColor="text1"/>
              </w:rPr>
              <w:t>, jų apimtis</w:t>
            </w:r>
            <w:r w:rsidRPr="00274426">
              <w:rPr>
                <w:i/>
                <w:iCs/>
                <w:color w:val="000000" w:themeColor="text1"/>
              </w:rPr>
              <w:t>)</w:t>
            </w:r>
          </w:p>
        </w:tc>
        <w:tc>
          <w:tcPr>
            <w:tcW w:w="2746" w:type="dxa"/>
          </w:tcPr>
          <w:p w14:paraId="6613278B" w14:textId="00074D06" w:rsidR="006F5E55" w:rsidRPr="00274426" w:rsidRDefault="006F5E55" w:rsidP="00127E70">
            <w:pPr>
              <w:spacing w:before="120"/>
              <w:jc w:val="both"/>
              <w:rPr>
                <w:i/>
                <w:iCs/>
                <w:color w:val="FF0000"/>
              </w:rPr>
            </w:pPr>
            <w:r w:rsidRPr="00274426">
              <w:rPr>
                <w:color w:val="000000" w:themeColor="text1"/>
              </w:rPr>
              <w:t xml:space="preserve">Pagal 2 stulpelyje nurodytą paslaugų teikimo sutartį </w:t>
            </w:r>
            <w:r>
              <w:rPr>
                <w:color w:val="000000" w:themeColor="text1"/>
              </w:rPr>
              <w:t>3</w:t>
            </w:r>
            <w:r w:rsidRPr="00274426">
              <w:rPr>
                <w:color w:val="000000" w:themeColor="text1"/>
              </w:rPr>
              <w:t xml:space="preserve"> stulpelyje nurodytos paslaugos buvo teiktos nuo </w:t>
            </w:r>
            <w:r w:rsidRPr="00274426">
              <w:rPr>
                <w:b/>
                <w:bCs/>
                <w:color w:val="000000" w:themeColor="text1"/>
              </w:rPr>
              <w:t xml:space="preserve">20... m. ........ mėn. ..... d. </w:t>
            </w:r>
            <w:r w:rsidRPr="00274426">
              <w:rPr>
                <w:i/>
                <w:iCs/>
                <w:color w:val="FF0000"/>
              </w:rPr>
              <w:t>(nurodoma laikotarpio pradžia)</w:t>
            </w:r>
          </w:p>
          <w:p w14:paraId="07E0F74F" w14:textId="77777777" w:rsidR="006F5E55" w:rsidRPr="00274426" w:rsidRDefault="006F5E55" w:rsidP="00127E70">
            <w:pPr>
              <w:jc w:val="both"/>
              <w:rPr>
                <w:b/>
                <w:bCs/>
                <w:color w:val="000000" w:themeColor="text1"/>
              </w:rPr>
            </w:pPr>
            <w:r w:rsidRPr="00274426">
              <w:rPr>
                <w:b/>
                <w:bCs/>
                <w:color w:val="000000" w:themeColor="text1"/>
              </w:rPr>
              <w:t xml:space="preserve">iki </w:t>
            </w:r>
          </w:p>
          <w:p w14:paraId="5C7C562F" w14:textId="77777777" w:rsidR="006F5E55" w:rsidRPr="00274426" w:rsidRDefault="006F5E55" w:rsidP="00127E70">
            <w:pPr>
              <w:jc w:val="both"/>
              <w:rPr>
                <w:color w:val="000000" w:themeColor="text1"/>
              </w:rPr>
            </w:pPr>
            <w:r w:rsidRPr="00274426">
              <w:rPr>
                <w:b/>
                <w:bCs/>
                <w:color w:val="000000" w:themeColor="text1"/>
              </w:rPr>
              <w:t xml:space="preserve">20.. m. .......... mėn. ..... d. </w:t>
            </w:r>
            <w:r w:rsidRPr="00274426">
              <w:rPr>
                <w:i/>
                <w:iCs/>
                <w:color w:val="FF0000"/>
              </w:rPr>
              <w:t>(nurodoma laikotarpio pabaiga)</w:t>
            </w:r>
          </w:p>
        </w:tc>
        <w:tc>
          <w:tcPr>
            <w:tcW w:w="3636" w:type="dxa"/>
          </w:tcPr>
          <w:p w14:paraId="290323AA" w14:textId="77777777" w:rsidR="006F5E55" w:rsidRPr="00274426" w:rsidRDefault="006F5E55" w:rsidP="00127E70">
            <w:pPr>
              <w:jc w:val="both"/>
              <w:rPr>
                <w:color w:val="000000" w:themeColor="text1"/>
              </w:rPr>
            </w:pPr>
          </w:p>
          <w:p w14:paraId="787BFB62" w14:textId="77777777" w:rsidR="006F5E55" w:rsidRPr="00274426" w:rsidRDefault="006F5E55" w:rsidP="00127E70">
            <w:pPr>
              <w:jc w:val="both"/>
              <w:rPr>
                <w:color w:val="000000" w:themeColor="text1"/>
              </w:rPr>
            </w:pPr>
            <w:r w:rsidRPr="00274426">
              <w:rPr>
                <w:color w:val="000000" w:themeColor="text1"/>
              </w:rPr>
              <w:t>.........................................................</w:t>
            </w:r>
          </w:p>
          <w:p w14:paraId="4767DB82" w14:textId="77777777" w:rsidR="006F5E55" w:rsidRPr="00274426" w:rsidRDefault="006F5E55" w:rsidP="00127E70">
            <w:pPr>
              <w:jc w:val="both"/>
              <w:rPr>
                <w:i/>
                <w:iCs/>
                <w:color w:val="000000" w:themeColor="text1"/>
              </w:rPr>
            </w:pPr>
            <w:r w:rsidRPr="00274426">
              <w:rPr>
                <w:i/>
                <w:iCs/>
                <w:color w:val="000000" w:themeColor="text1"/>
              </w:rPr>
              <w:t>(nurodomas paslaugų gavėjo pavadinimas)</w:t>
            </w:r>
          </w:p>
          <w:p w14:paraId="765CDC45" w14:textId="77777777" w:rsidR="006F5E55" w:rsidRPr="00274426" w:rsidRDefault="006F5E55" w:rsidP="00127E70">
            <w:pPr>
              <w:jc w:val="both"/>
              <w:rPr>
                <w:color w:val="000000" w:themeColor="text1"/>
              </w:rPr>
            </w:pPr>
          </w:p>
          <w:p w14:paraId="637B3F4C" w14:textId="77777777" w:rsidR="006F5E55" w:rsidRPr="00274426" w:rsidRDefault="006F5E55" w:rsidP="00127E70">
            <w:pPr>
              <w:jc w:val="both"/>
              <w:rPr>
                <w:color w:val="000000" w:themeColor="text1"/>
              </w:rPr>
            </w:pPr>
            <w:r w:rsidRPr="00274426">
              <w:rPr>
                <w:color w:val="000000" w:themeColor="text1"/>
              </w:rPr>
              <w:t>.........................................................</w:t>
            </w:r>
          </w:p>
          <w:p w14:paraId="0A3826BF" w14:textId="77777777" w:rsidR="006F5E55" w:rsidRPr="00274426" w:rsidRDefault="006F5E55" w:rsidP="00127E70">
            <w:pPr>
              <w:jc w:val="both"/>
              <w:rPr>
                <w:i/>
                <w:iCs/>
                <w:color w:val="000000" w:themeColor="text1"/>
              </w:rPr>
            </w:pPr>
            <w:r w:rsidRPr="00274426">
              <w:rPr>
                <w:i/>
                <w:iCs/>
                <w:color w:val="000000" w:themeColor="text1"/>
              </w:rPr>
              <w:t xml:space="preserve">(nurodomas paslaugų gavėjo </w:t>
            </w:r>
            <w:r>
              <w:rPr>
                <w:i/>
                <w:iCs/>
                <w:color w:val="000000" w:themeColor="text1"/>
              </w:rPr>
              <w:t xml:space="preserve">kontaktinis asmuo, jo </w:t>
            </w:r>
            <w:r w:rsidRPr="00274426">
              <w:rPr>
                <w:i/>
                <w:iCs/>
                <w:color w:val="000000" w:themeColor="text1"/>
              </w:rPr>
              <w:t>telefono numeris)</w:t>
            </w:r>
          </w:p>
          <w:p w14:paraId="27332296" w14:textId="77777777" w:rsidR="006F5E55" w:rsidRPr="00274426" w:rsidRDefault="006F5E55" w:rsidP="00127E70">
            <w:pPr>
              <w:jc w:val="both"/>
              <w:rPr>
                <w:i/>
                <w:iCs/>
                <w:color w:val="000000" w:themeColor="text1"/>
              </w:rPr>
            </w:pPr>
          </w:p>
          <w:p w14:paraId="6FC2ACFB" w14:textId="77777777" w:rsidR="006F5E55" w:rsidRPr="00274426" w:rsidRDefault="006F5E55" w:rsidP="00127E70">
            <w:pPr>
              <w:jc w:val="both"/>
              <w:rPr>
                <w:color w:val="000000" w:themeColor="text1"/>
              </w:rPr>
            </w:pPr>
            <w:r w:rsidRPr="00274426">
              <w:rPr>
                <w:color w:val="000000" w:themeColor="text1"/>
              </w:rPr>
              <w:t>.........................................................</w:t>
            </w:r>
          </w:p>
          <w:p w14:paraId="1A7306E2" w14:textId="77777777" w:rsidR="006F5E55" w:rsidRPr="00274426" w:rsidRDefault="006F5E55" w:rsidP="00127E70">
            <w:pPr>
              <w:jc w:val="both"/>
              <w:rPr>
                <w:i/>
                <w:iCs/>
                <w:color w:val="000000" w:themeColor="text1"/>
              </w:rPr>
            </w:pPr>
            <w:r w:rsidRPr="00274426">
              <w:rPr>
                <w:i/>
                <w:iCs/>
                <w:color w:val="000000" w:themeColor="text1"/>
              </w:rPr>
              <w:t>(nurodomas paslaugų gavėjo el. pašto adresas)</w:t>
            </w:r>
          </w:p>
          <w:p w14:paraId="49DBBC94" w14:textId="77777777" w:rsidR="006F5E55" w:rsidRPr="00274426" w:rsidRDefault="006F5E55" w:rsidP="00127E70">
            <w:pPr>
              <w:jc w:val="center"/>
              <w:rPr>
                <w:b/>
                <w:bCs/>
                <w:i/>
                <w:iCs/>
              </w:rPr>
            </w:pPr>
          </w:p>
        </w:tc>
      </w:tr>
      <w:tr w:rsidR="006F5E55" w:rsidRPr="00141F33" w14:paraId="02D33898" w14:textId="77777777" w:rsidTr="006F5E55">
        <w:tc>
          <w:tcPr>
            <w:tcW w:w="655" w:type="dxa"/>
          </w:tcPr>
          <w:p w14:paraId="2839B074" w14:textId="77777777" w:rsidR="006F5E55" w:rsidRDefault="006F5E55" w:rsidP="00127E70">
            <w:pPr>
              <w:jc w:val="center"/>
              <w:rPr>
                <w:sz w:val="24"/>
                <w:szCs w:val="24"/>
              </w:rPr>
            </w:pPr>
            <w:r w:rsidRPr="00B762C9">
              <w:rPr>
                <w:sz w:val="24"/>
                <w:szCs w:val="24"/>
              </w:rPr>
              <w:t>2.</w:t>
            </w:r>
          </w:p>
        </w:tc>
        <w:tc>
          <w:tcPr>
            <w:tcW w:w="3636" w:type="dxa"/>
            <w:vAlign w:val="center"/>
          </w:tcPr>
          <w:p w14:paraId="48331161" w14:textId="77777777" w:rsidR="006F5E55" w:rsidRPr="00274426" w:rsidRDefault="006F5E55" w:rsidP="00127E70">
            <w:pPr>
              <w:rPr>
                <w:sz w:val="24"/>
                <w:szCs w:val="24"/>
              </w:rPr>
            </w:pPr>
            <w:r w:rsidRPr="00274426">
              <w:rPr>
                <w:sz w:val="24"/>
                <w:szCs w:val="24"/>
              </w:rPr>
              <w:t>......</w:t>
            </w:r>
          </w:p>
        </w:tc>
        <w:tc>
          <w:tcPr>
            <w:tcW w:w="4351" w:type="dxa"/>
            <w:vAlign w:val="center"/>
          </w:tcPr>
          <w:p w14:paraId="191A8CC4" w14:textId="77777777" w:rsidR="006F5E55" w:rsidRPr="00274426" w:rsidRDefault="006F5E55" w:rsidP="00127E70">
            <w:pPr>
              <w:rPr>
                <w:sz w:val="24"/>
                <w:szCs w:val="24"/>
              </w:rPr>
            </w:pPr>
            <w:r w:rsidRPr="00274426">
              <w:rPr>
                <w:sz w:val="24"/>
                <w:szCs w:val="24"/>
              </w:rPr>
              <w:t>......</w:t>
            </w:r>
          </w:p>
        </w:tc>
        <w:tc>
          <w:tcPr>
            <w:tcW w:w="2746" w:type="dxa"/>
          </w:tcPr>
          <w:p w14:paraId="2A96F786" w14:textId="77777777" w:rsidR="006F5E55" w:rsidRPr="00274426" w:rsidRDefault="006F5E55" w:rsidP="00127E70">
            <w:pPr>
              <w:rPr>
                <w:sz w:val="24"/>
                <w:szCs w:val="24"/>
              </w:rPr>
            </w:pPr>
          </w:p>
        </w:tc>
        <w:tc>
          <w:tcPr>
            <w:tcW w:w="3636" w:type="dxa"/>
            <w:vAlign w:val="center"/>
          </w:tcPr>
          <w:p w14:paraId="7CA28B9E" w14:textId="77777777" w:rsidR="006F5E55" w:rsidRPr="00274426" w:rsidRDefault="006F5E55" w:rsidP="00127E70">
            <w:pPr>
              <w:rPr>
                <w:sz w:val="24"/>
                <w:szCs w:val="24"/>
              </w:rPr>
            </w:pPr>
            <w:r w:rsidRPr="00274426">
              <w:rPr>
                <w:sz w:val="24"/>
                <w:szCs w:val="24"/>
              </w:rPr>
              <w:t>......</w:t>
            </w:r>
          </w:p>
        </w:tc>
      </w:tr>
    </w:tbl>
    <w:p w14:paraId="7C2ECCFF" w14:textId="77777777" w:rsidR="006F5E55" w:rsidRPr="004E1D66" w:rsidRDefault="006F5E55" w:rsidP="006F5E55">
      <w:pPr>
        <w:spacing w:after="0" w:line="240" w:lineRule="auto"/>
        <w:rPr>
          <w:rFonts w:ascii="Times New Roman" w:hAnsi="Times New Roman" w:cs="Times New Roman"/>
          <w:i/>
          <w:iCs/>
        </w:rPr>
      </w:pPr>
      <w:r w:rsidRPr="004E1D66">
        <w:rPr>
          <w:rFonts w:ascii="Times New Roman" w:hAnsi="Times New Roman" w:cs="Times New Roman"/>
          <w:i/>
          <w:iCs/>
        </w:rPr>
        <w:t>* kartu su šiuo sąrašu turi būti pateiktos paslaugų gavėjų pažymos apie tinkamai suteiktas paslaugas.</w:t>
      </w:r>
    </w:p>
    <w:p w14:paraId="2A7B522B" w14:textId="77777777" w:rsidR="006F5E55" w:rsidRPr="00274426" w:rsidRDefault="006F5E55" w:rsidP="006F5E55">
      <w:pPr>
        <w:spacing w:after="0" w:line="240" w:lineRule="auto"/>
        <w:jc w:val="center"/>
        <w:rPr>
          <w:rFonts w:ascii="Times New Roman" w:hAnsi="Times New Roman" w:cs="Times New Roman"/>
          <w:sz w:val="24"/>
          <w:szCs w:val="24"/>
        </w:rPr>
      </w:pPr>
    </w:p>
    <w:p w14:paraId="580C0C05" w14:textId="77777777" w:rsidR="006F5E55" w:rsidRDefault="006F5E55" w:rsidP="006F5E55">
      <w:pPr>
        <w:tabs>
          <w:tab w:val="left" w:pos="11503"/>
        </w:tabs>
        <w:spacing w:after="0" w:line="240" w:lineRule="auto"/>
        <w:jc w:val="both"/>
        <w:rPr>
          <w:rFonts w:ascii="Times New Roman" w:hAnsi="Times New Roman" w:cs="Times New Roman"/>
          <w:i/>
          <w:color w:val="00000A"/>
          <w:sz w:val="24"/>
          <w:szCs w:val="24"/>
        </w:rPr>
      </w:pPr>
      <w:r>
        <w:rPr>
          <w:rFonts w:ascii="Times New Roman" w:hAnsi="Times New Roman" w:cs="Times New Roman"/>
          <w:i/>
          <w:color w:val="00000A"/>
          <w:sz w:val="24"/>
          <w:szCs w:val="24"/>
        </w:rPr>
        <w:t>............................................................                                                     ....................................</w:t>
      </w:r>
      <w:r>
        <w:rPr>
          <w:rFonts w:ascii="Times New Roman" w:hAnsi="Times New Roman" w:cs="Times New Roman"/>
          <w:i/>
          <w:color w:val="00000A"/>
          <w:sz w:val="24"/>
          <w:szCs w:val="24"/>
        </w:rPr>
        <w:tab/>
        <w:t>.........................................</w:t>
      </w:r>
    </w:p>
    <w:p w14:paraId="6135F1D5" w14:textId="77777777" w:rsidR="006F5E55" w:rsidRDefault="006F5E55" w:rsidP="006F5E55">
      <w:pPr>
        <w:tabs>
          <w:tab w:val="center" w:pos="7001"/>
          <w:tab w:val="left" w:pos="11888"/>
        </w:tabs>
        <w:spacing w:after="0" w:line="240" w:lineRule="auto"/>
        <w:jc w:val="both"/>
        <w:rPr>
          <w:rFonts w:ascii="Times New Roman" w:hAnsi="Times New Roman" w:cs="Times New Roman"/>
          <w:i/>
          <w:color w:val="00000A"/>
          <w:sz w:val="24"/>
          <w:szCs w:val="24"/>
        </w:rPr>
      </w:pPr>
      <w:r w:rsidRPr="00654039">
        <w:rPr>
          <w:rFonts w:ascii="Times New Roman" w:hAnsi="Times New Roman" w:cs="Times New Roman"/>
          <w:i/>
          <w:color w:val="00000A"/>
          <w:sz w:val="24"/>
          <w:szCs w:val="24"/>
        </w:rPr>
        <w:t>Dalyvis arba jo įgaliotas asmuo</w:t>
      </w:r>
      <w:r>
        <w:rPr>
          <w:rFonts w:ascii="Times New Roman" w:hAnsi="Times New Roman" w:cs="Times New Roman"/>
          <w:i/>
          <w:color w:val="00000A"/>
          <w:sz w:val="24"/>
          <w:szCs w:val="24"/>
        </w:rPr>
        <w:tab/>
        <w:t xml:space="preserve">                             parašas</w:t>
      </w:r>
      <w:r>
        <w:rPr>
          <w:rFonts w:ascii="Times New Roman" w:hAnsi="Times New Roman" w:cs="Times New Roman"/>
          <w:i/>
          <w:color w:val="00000A"/>
          <w:sz w:val="24"/>
          <w:szCs w:val="24"/>
        </w:rPr>
        <w:tab/>
        <w:t>vardas, pavardė</w:t>
      </w:r>
    </w:p>
    <w:p w14:paraId="6D8B664C" w14:textId="77777777" w:rsidR="006F5E55" w:rsidRDefault="006F5E55" w:rsidP="006F5E55">
      <w:pPr>
        <w:rPr>
          <w:rFonts w:ascii="Times New Roman" w:eastAsia="Times New Roman" w:hAnsi="Times New Roman" w:cs="Times New Roman"/>
          <w:sz w:val="24"/>
          <w:szCs w:val="24"/>
          <w:lang w:eastAsia="en-US"/>
        </w:rPr>
      </w:pPr>
    </w:p>
    <w:p w14:paraId="17E05D5C" w14:textId="77777777" w:rsidR="006F5E55" w:rsidRDefault="006F5E55" w:rsidP="006F5E55">
      <w:pPr>
        <w:rPr>
          <w:rFonts w:ascii="Times New Roman" w:eastAsia="Times New Roman" w:hAnsi="Times New Roman" w:cs="Times New Roman"/>
          <w:sz w:val="24"/>
          <w:szCs w:val="24"/>
          <w:lang w:eastAsia="en-US"/>
        </w:rPr>
        <w:sectPr w:rsidR="006F5E55" w:rsidSect="006F5E55">
          <w:pgSz w:w="16838" w:h="11906" w:orient="landscape" w:code="9"/>
          <w:pgMar w:top="1276" w:right="1134" w:bottom="567" w:left="1134" w:header="567" w:footer="567" w:gutter="0"/>
          <w:cols w:space="1296"/>
          <w:formProt w:val="0"/>
          <w:titlePg/>
        </w:sectPr>
      </w:pPr>
    </w:p>
    <w:p w14:paraId="2E2CD16B" w14:textId="77777777" w:rsidR="00000035" w:rsidRDefault="00000035" w:rsidP="00000035">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 sąlygų 9 priedas</w:t>
      </w:r>
    </w:p>
    <w:p w14:paraId="086ACB38" w14:textId="77777777" w:rsidR="00000035" w:rsidRDefault="00000035" w:rsidP="00000035">
      <w:pPr>
        <w:spacing w:before="120" w:after="0" w:line="240" w:lineRule="auto"/>
        <w:jc w:val="center"/>
        <w:rPr>
          <w:rFonts w:ascii="Times New Roman" w:eastAsia="Times New Roman" w:hAnsi="Times New Roman" w:cs="Times New Roman"/>
          <w:sz w:val="24"/>
          <w:szCs w:val="24"/>
          <w:lang w:eastAsia="en-US"/>
        </w:rPr>
      </w:pPr>
    </w:p>
    <w:p w14:paraId="0402D28D" w14:textId="77777777" w:rsidR="00000035" w:rsidRPr="00E121E1" w:rsidRDefault="00000035" w:rsidP="00000035">
      <w:pPr>
        <w:spacing w:before="120" w:after="0" w:line="240" w:lineRule="auto"/>
        <w:jc w:val="center"/>
        <w:rPr>
          <w:rFonts w:ascii="Times New Roman" w:eastAsia="Times New Roman" w:hAnsi="Times New Roman" w:cs="Times New Roman"/>
          <w:sz w:val="24"/>
          <w:szCs w:val="24"/>
          <w:lang w:eastAsia="en-US"/>
        </w:rPr>
      </w:pPr>
      <w:r w:rsidRPr="00E121E1">
        <w:rPr>
          <w:rFonts w:ascii="Times New Roman" w:eastAsia="Times New Roman" w:hAnsi="Times New Roman" w:cs="Times New Roman"/>
          <w:sz w:val="24"/>
          <w:szCs w:val="24"/>
          <w:lang w:eastAsia="en-US"/>
        </w:rPr>
        <w:t>(specialistų</w:t>
      </w:r>
      <w:r>
        <w:rPr>
          <w:rFonts w:ascii="Times New Roman" w:eastAsia="Times New Roman" w:hAnsi="Times New Roman" w:cs="Times New Roman"/>
          <w:sz w:val="24"/>
          <w:szCs w:val="24"/>
          <w:lang w:eastAsia="en-US"/>
        </w:rPr>
        <w:t>, kurie</w:t>
      </w:r>
      <w:r w:rsidRPr="00E121E1">
        <w:rPr>
          <w:rFonts w:ascii="Times New Roman" w:eastAsia="Times New Roman" w:hAnsi="Times New Roman" w:cs="Times New Roman"/>
          <w:sz w:val="24"/>
          <w:szCs w:val="24"/>
          <w:lang w:eastAsia="en-US"/>
        </w:rPr>
        <w:t xml:space="preserve"> atitinka nurodytą kvalifikaciją ir kurie bus atsakingi už pirkimo sutarties vykdymą, sąrašo forma)</w:t>
      </w:r>
    </w:p>
    <w:p w14:paraId="7B542F54" w14:textId="77777777" w:rsidR="00000035" w:rsidRPr="00586E5D" w:rsidRDefault="00000035" w:rsidP="00000035">
      <w:pPr>
        <w:tabs>
          <w:tab w:val="left" w:pos="2442"/>
        </w:tabs>
        <w:spacing w:before="120"/>
        <w:jc w:val="center"/>
        <w:rPr>
          <w:rFonts w:ascii="Times New Roman" w:eastAsia="Times New Roman" w:hAnsi="Times New Roman" w:cs="Times New Roman"/>
          <w:b/>
          <w:bCs/>
          <w:sz w:val="24"/>
          <w:szCs w:val="24"/>
          <w:lang w:eastAsia="en-US"/>
        </w:rPr>
      </w:pPr>
      <w:r w:rsidRPr="00586E5D">
        <w:rPr>
          <w:rFonts w:ascii="Times New Roman" w:eastAsia="Times New Roman" w:hAnsi="Times New Roman" w:cs="Times New Roman"/>
          <w:b/>
          <w:bCs/>
          <w:sz w:val="24"/>
          <w:szCs w:val="24"/>
          <w:lang w:eastAsia="en-US"/>
        </w:rPr>
        <w:t>SPECIALISTŲ</w:t>
      </w:r>
      <w:r>
        <w:rPr>
          <w:rFonts w:ascii="Times New Roman" w:eastAsia="Times New Roman" w:hAnsi="Times New Roman" w:cs="Times New Roman"/>
          <w:b/>
          <w:bCs/>
          <w:sz w:val="24"/>
          <w:szCs w:val="24"/>
          <w:lang w:eastAsia="en-US"/>
        </w:rPr>
        <w:t>,</w:t>
      </w:r>
      <w:r w:rsidRPr="00586E5D">
        <w:rPr>
          <w:rFonts w:ascii="Times New Roman" w:eastAsia="Times New Roman" w:hAnsi="Times New Roman" w:cs="Times New Roman"/>
          <w:b/>
          <w:bCs/>
          <w:sz w:val="24"/>
          <w:szCs w:val="24"/>
          <w:lang w:eastAsia="en-US"/>
        </w:rPr>
        <w:t xml:space="preserve"> </w:t>
      </w:r>
      <w:r>
        <w:rPr>
          <w:rFonts w:ascii="Times New Roman" w:eastAsia="Times New Roman" w:hAnsi="Times New Roman" w:cs="Times New Roman"/>
          <w:b/>
          <w:bCs/>
          <w:sz w:val="24"/>
          <w:szCs w:val="24"/>
          <w:lang w:eastAsia="en-US"/>
        </w:rPr>
        <w:t xml:space="preserve">KURIE </w:t>
      </w:r>
      <w:r w:rsidRPr="00586E5D">
        <w:rPr>
          <w:rFonts w:ascii="Times New Roman" w:eastAsia="Times New Roman" w:hAnsi="Times New Roman" w:cs="Times New Roman"/>
          <w:b/>
          <w:bCs/>
          <w:sz w:val="24"/>
          <w:szCs w:val="24"/>
          <w:lang w:eastAsia="en-US"/>
        </w:rPr>
        <w:t>ATITINKA NURODYTĄ KVALIFIKACIJĄ IR KURIE BUS ATSAKINGI UŽ PIRKIMO SUTARTIES VYKDYMĄ, SĄRAŠAS</w:t>
      </w:r>
    </w:p>
    <w:p w14:paraId="67A8ADFD" w14:textId="77777777" w:rsidR="00000035" w:rsidRPr="00586E5D" w:rsidRDefault="00000035" w:rsidP="00000035">
      <w:pPr>
        <w:spacing w:after="0" w:line="240" w:lineRule="auto"/>
        <w:rPr>
          <w:rFonts w:ascii="Times New Roman" w:hAnsi="Times New Roman" w:cs="Times New Roman"/>
          <w:sz w:val="24"/>
          <w:szCs w:val="24"/>
        </w:rPr>
      </w:pPr>
    </w:p>
    <w:tbl>
      <w:tblPr>
        <w:tblStyle w:val="Lentelstinklelis"/>
        <w:tblW w:w="9628" w:type="dxa"/>
        <w:tblLook w:val="04A0" w:firstRow="1" w:lastRow="0" w:firstColumn="1" w:lastColumn="0" w:noHBand="0" w:noVBand="1"/>
      </w:tblPr>
      <w:tblGrid>
        <w:gridCol w:w="1242"/>
        <w:gridCol w:w="2782"/>
        <w:gridCol w:w="1812"/>
        <w:gridCol w:w="1774"/>
        <w:gridCol w:w="2018"/>
      </w:tblGrid>
      <w:tr w:rsidR="004A75A2" w:rsidRPr="00274426" w14:paraId="62F91A04" w14:textId="77777777" w:rsidTr="004A75A2">
        <w:tc>
          <w:tcPr>
            <w:tcW w:w="1242" w:type="dxa"/>
            <w:vAlign w:val="center"/>
          </w:tcPr>
          <w:p w14:paraId="4D27A225" w14:textId="2F0507C9" w:rsidR="004A75A2" w:rsidRPr="00274426" w:rsidRDefault="004A75A2" w:rsidP="00127E70">
            <w:pPr>
              <w:tabs>
                <w:tab w:val="left" w:pos="2442"/>
              </w:tabs>
              <w:rPr>
                <w:sz w:val="24"/>
                <w:szCs w:val="24"/>
                <w:lang w:eastAsia="en-US"/>
              </w:rPr>
            </w:pPr>
            <w:r>
              <w:rPr>
                <w:sz w:val="24"/>
                <w:szCs w:val="24"/>
                <w:lang w:eastAsia="en-US"/>
              </w:rPr>
              <w:t>Pirkimo sąlygų 38.</w:t>
            </w:r>
            <w:r w:rsidR="00173BAD">
              <w:rPr>
                <w:sz w:val="24"/>
                <w:szCs w:val="24"/>
                <w:lang w:eastAsia="en-US"/>
              </w:rPr>
              <w:t>2</w:t>
            </w:r>
            <w:r>
              <w:rPr>
                <w:sz w:val="24"/>
                <w:szCs w:val="24"/>
                <w:lang w:eastAsia="en-US"/>
              </w:rPr>
              <w:t xml:space="preserve"> punkto papunktis</w:t>
            </w:r>
          </w:p>
        </w:tc>
        <w:tc>
          <w:tcPr>
            <w:tcW w:w="2782" w:type="dxa"/>
            <w:vAlign w:val="center"/>
          </w:tcPr>
          <w:p w14:paraId="04843A1D" w14:textId="2BE276A3" w:rsidR="004A75A2" w:rsidRPr="00274426" w:rsidRDefault="004A75A2" w:rsidP="00127E70">
            <w:pPr>
              <w:tabs>
                <w:tab w:val="left" w:pos="2442"/>
              </w:tabs>
              <w:jc w:val="center"/>
              <w:rPr>
                <w:sz w:val="24"/>
                <w:szCs w:val="24"/>
                <w:lang w:eastAsia="en-US"/>
              </w:rPr>
            </w:pPr>
            <w:r w:rsidRPr="00274426">
              <w:rPr>
                <w:sz w:val="24"/>
                <w:szCs w:val="24"/>
              </w:rPr>
              <w:t xml:space="preserve">Pozicija (pareigos), kuriai siūlomas specialistas priskirtas pagal šių pirkimo dokumentų </w:t>
            </w:r>
            <w:r>
              <w:rPr>
                <w:sz w:val="24"/>
                <w:szCs w:val="24"/>
              </w:rPr>
              <w:t>38</w:t>
            </w:r>
            <w:r w:rsidRPr="00274426">
              <w:rPr>
                <w:sz w:val="24"/>
                <w:szCs w:val="24"/>
              </w:rPr>
              <w:t>.</w:t>
            </w:r>
            <w:r w:rsidR="00173BAD">
              <w:rPr>
                <w:sz w:val="24"/>
                <w:szCs w:val="24"/>
              </w:rPr>
              <w:t>2</w:t>
            </w:r>
            <w:r w:rsidRPr="00274426">
              <w:rPr>
                <w:sz w:val="24"/>
                <w:szCs w:val="24"/>
              </w:rPr>
              <w:t xml:space="preserve"> punkto reikalavimus</w:t>
            </w:r>
          </w:p>
        </w:tc>
        <w:tc>
          <w:tcPr>
            <w:tcW w:w="1812" w:type="dxa"/>
            <w:vAlign w:val="center"/>
          </w:tcPr>
          <w:p w14:paraId="5FB627C0" w14:textId="77777777" w:rsidR="004A75A2" w:rsidRPr="00274426" w:rsidRDefault="004A75A2" w:rsidP="00127E70">
            <w:pPr>
              <w:jc w:val="center"/>
              <w:rPr>
                <w:sz w:val="24"/>
                <w:szCs w:val="24"/>
              </w:rPr>
            </w:pPr>
            <w:r>
              <w:rPr>
                <w:sz w:val="24"/>
                <w:szCs w:val="24"/>
              </w:rPr>
              <w:t>Specialisto vardas, pavardė</w:t>
            </w:r>
          </w:p>
        </w:tc>
        <w:tc>
          <w:tcPr>
            <w:tcW w:w="1774" w:type="dxa"/>
            <w:vAlign w:val="center"/>
          </w:tcPr>
          <w:p w14:paraId="104871B5" w14:textId="154D38C3" w:rsidR="004A75A2" w:rsidRPr="00274426" w:rsidRDefault="004A75A2" w:rsidP="004A75A2">
            <w:pPr>
              <w:jc w:val="center"/>
              <w:rPr>
                <w:sz w:val="24"/>
                <w:szCs w:val="24"/>
              </w:rPr>
            </w:pPr>
            <w:r>
              <w:rPr>
                <w:sz w:val="24"/>
                <w:szCs w:val="24"/>
              </w:rPr>
              <w:t>Turimi reikalaujamą kvalifikaciją įrodantys dokumentai</w:t>
            </w:r>
          </w:p>
        </w:tc>
        <w:tc>
          <w:tcPr>
            <w:tcW w:w="2018" w:type="dxa"/>
            <w:vAlign w:val="center"/>
          </w:tcPr>
          <w:p w14:paraId="6A1FD9F2" w14:textId="3E067E66" w:rsidR="004A75A2" w:rsidRPr="00274426" w:rsidRDefault="004A75A2" w:rsidP="00127E70">
            <w:pPr>
              <w:jc w:val="center"/>
              <w:rPr>
                <w:sz w:val="24"/>
                <w:szCs w:val="24"/>
              </w:rPr>
            </w:pPr>
            <w:r w:rsidRPr="00274426">
              <w:rPr>
                <w:sz w:val="24"/>
                <w:szCs w:val="24"/>
              </w:rPr>
              <w:t>Paslaugų teikimo tiekėjui teisinė forma (darbo sutartis, ketinimų protokolas ar kt.) bei esama (-</w:t>
            </w:r>
            <w:proofErr w:type="spellStart"/>
            <w:r w:rsidRPr="00274426">
              <w:rPr>
                <w:sz w:val="24"/>
                <w:szCs w:val="24"/>
              </w:rPr>
              <w:t>os</w:t>
            </w:r>
            <w:proofErr w:type="spellEnd"/>
            <w:r w:rsidRPr="00274426">
              <w:rPr>
                <w:sz w:val="24"/>
                <w:szCs w:val="24"/>
              </w:rPr>
              <w:t>) darbovietė (-ės)</w:t>
            </w:r>
            <w:r w:rsidR="004E1D66">
              <w:rPr>
                <w:sz w:val="24"/>
                <w:szCs w:val="24"/>
              </w:rPr>
              <w:t>*</w:t>
            </w:r>
          </w:p>
        </w:tc>
      </w:tr>
      <w:tr w:rsidR="004A75A2" w:rsidRPr="00274426" w14:paraId="019960A9" w14:textId="77777777" w:rsidTr="004A75A2">
        <w:tc>
          <w:tcPr>
            <w:tcW w:w="1242" w:type="dxa"/>
            <w:vAlign w:val="center"/>
          </w:tcPr>
          <w:p w14:paraId="0967E406" w14:textId="3497C204" w:rsidR="004A75A2" w:rsidRPr="00274426" w:rsidRDefault="004A75A2" w:rsidP="00127E70">
            <w:pPr>
              <w:tabs>
                <w:tab w:val="left" w:pos="2442"/>
              </w:tabs>
              <w:rPr>
                <w:sz w:val="24"/>
                <w:szCs w:val="24"/>
                <w:lang w:eastAsia="en-US"/>
              </w:rPr>
            </w:pPr>
            <w:r>
              <w:rPr>
                <w:sz w:val="24"/>
                <w:szCs w:val="24"/>
                <w:lang w:eastAsia="en-US"/>
              </w:rPr>
              <w:t>38.</w:t>
            </w:r>
            <w:r w:rsidR="00173BAD">
              <w:rPr>
                <w:sz w:val="24"/>
                <w:szCs w:val="24"/>
                <w:lang w:eastAsia="en-US"/>
              </w:rPr>
              <w:t>2</w:t>
            </w:r>
            <w:r>
              <w:rPr>
                <w:sz w:val="24"/>
                <w:szCs w:val="24"/>
                <w:lang w:eastAsia="en-US"/>
              </w:rPr>
              <w:t>.1.</w:t>
            </w:r>
          </w:p>
        </w:tc>
        <w:tc>
          <w:tcPr>
            <w:tcW w:w="2782" w:type="dxa"/>
            <w:vAlign w:val="center"/>
          </w:tcPr>
          <w:p w14:paraId="71A3621D" w14:textId="0EE34052" w:rsidR="004A75A2" w:rsidRPr="002D3B5D" w:rsidRDefault="002D3B5D" w:rsidP="005C558D">
            <w:pPr>
              <w:tabs>
                <w:tab w:val="left" w:pos="2442"/>
              </w:tabs>
              <w:jc w:val="both"/>
              <w:rPr>
                <w:sz w:val="24"/>
                <w:szCs w:val="24"/>
                <w:lang w:eastAsia="en-US"/>
              </w:rPr>
            </w:pPr>
            <w:r>
              <w:rPr>
                <w:sz w:val="24"/>
                <w:szCs w:val="24"/>
              </w:rPr>
              <w:t>S</w:t>
            </w:r>
            <w:r w:rsidRPr="002D3B5D">
              <w:rPr>
                <w:sz w:val="24"/>
                <w:szCs w:val="24"/>
              </w:rPr>
              <w:t>iūlomos spausdinimo įrangos kiekvieno modelio diegimo, aptarnavimo ir remonto sertifikuotas (-i) specialistas (-ai)</w:t>
            </w:r>
          </w:p>
        </w:tc>
        <w:tc>
          <w:tcPr>
            <w:tcW w:w="1812" w:type="dxa"/>
            <w:vAlign w:val="center"/>
          </w:tcPr>
          <w:p w14:paraId="23F7EB9F" w14:textId="77777777" w:rsidR="004A75A2" w:rsidRPr="00274426" w:rsidRDefault="004A75A2" w:rsidP="00127E70">
            <w:pPr>
              <w:tabs>
                <w:tab w:val="left" w:pos="2442"/>
              </w:tabs>
              <w:rPr>
                <w:sz w:val="24"/>
                <w:szCs w:val="24"/>
                <w:lang w:eastAsia="en-US"/>
              </w:rPr>
            </w:pPr>
          </w:p>
        </w:tc>
        <w:tc>
          <w:tcPr>
            <w:tcW w:w="1774" w:type="dxa"/>
            <w:vAlign w:val="center"/>
          </w:tcPr>
          <w:p w14:paraId="76C256DE" w14:textId="23771E8B" w:rsidR="004A75A2" w:rsidRPr="00274426" w:rsidRDefault="004A75A2" w:rsidP="004A75A2">
            <w:pPr>
              <w:tabs>
                <w:tab w:val="left" w:pos="2442"/>
              </w:tabs>
              <w:jc w:val="center"/>
              <w:rPr>
                <w:sz w:val="24"/>
                <w:szCs w:val="24"/>
                <w:lang w:eastAsia="en-US"/>
              </w:rPr>
            </w:pPr>
          </w:p>
        </w:tc>
        <w:tc>
          <w:tcPr>
            <w:tcW w:w="2018" w:type="dxa"/>
            <w:vAlign w:val="center"/>
          </w:tcPr>
          <w:p w14:paraId="7916FA9D" w14:textId="463EEACB" w:rsidR="004A75A2" w:rsidRPr="00274426" w:rsidRDefault="004A75A2" w:rsidP="00127E70">
            <w:pPr>
              <w:tabs>
                <w:tab w:val="left" w:pos="2442"/>
              </w:tabs>
              <w:rPr>
                <w:sz w:val="24"/>
                <w:szCs w:val="24"/>
                <w:lang w:eastAsia="en-US"/>
              </w:rPr>
            </w:pPr>
          </w:p>
        </w:tc>
      </w:tr>
      <w:tr w:rsidR="004A75A2" w:rsidRPr="00274426" w14:paraId="7D7BA01D" w14:textId="77777777" w:rsidTr="004A75A2">
        <w:tc>
          <w:tcPr>
            <w:tcW w:w="1242" w:type="dxa"/>
            <w:vAlign w:val="center"/>
          </w:tcPr>
          <w:p w14:paraId="741DDE2D" w14:textId="026B1C8B" w:rsidR="004A75A2" w:rsidRPr="00274426" w:rsidRDefault="004A75A2" w:rsidP="00127E70">
            <w:pPr>
              <w:tabs>
                <w:tab w:val="left" w:pos="2442"/>
              </w:tabs>
              <w:rPr>
                <w:sz w:val="24"/>
                <w:szCs w:val="24"/>
                <w:lang w:eastAsia="en-US"/>
              </w:rPr>
            </w:pPr>
            <w:r>
              <w:rPr>
                <w:sz w:val="24"/>
                <w:szCs w:val="24"/>
                <w:lang w:eastAsia="en-US"/>
              </w:rPr>
              <w:t>38.</w:t>
            </w:r>
            <w:r w:rsidR="00173BAD">
              <w:rPr>
                <w:sz w:val="24"/>
                <w:szCs w:val="24"/>
                <w:lang w:eastAsia="en-US"/>
              </w:rPr>
              <w:t>2</w:t>
            </w:r>
            <w:r>
              <w:rPr>
                <w:sz w:val="24"/>
                <w:szCs w:val="24"/>
                <w:lang w:eastAsia="en-US"/>
              </w:rPr>
              <w:t>.2.</w:t>
            </w:r>
          </w:p>
        </w:tc>
        <w:tc>
          <w:tcPr>
            <w:tcW w:w="2782" w:type="dxa"/>
            <w:vAlign w:val="center"/>
          </w:tcPr>
          <w:p w14:paraId="38E159B0" w14:textId="5FF04D2F" w:rsidR="004A75A2" w:rsidRPr="00000035" w:rsidRDefault="004A75A2" w:rsidP="005C558D">
            <w:pPr>
              <w:tabs>
                <w:tab w:val="left" w:pos="2442"/>
              </w:tabs>
              <w:jc w:val="both"/>
              <w:rPr>
                <w:sz w:val="24"/>
                <w:szCs w:val="24"/>
                <w:lang w:eastAsia="en-US"/>
              </w:rPr>
            </w:pPr>
            <w:r w:rsidRPr="00000035">
              <w:rPr>
                <w:sz w:val="24"/>
                <w:szCs w:val="24"/>
                <w:lang w:eastAsia="en-US"/>
              </w:rPr>
              <w:t>Spausdinimo programinės įrangos su vartotojų autorizacija diegimo ir administravimo specialistas</w:t>
            </w:r>
          </w:p>
        </w:tc>
        <w:tc>
          <w:tcPr>
            <w:tcW w:w="1812" w:type="dxa"/>
            <w:vAlign w:val="center"/>
          </w:tcPr>
          <w:p w14:paraId="383A8530" w14:textId="77777777" w:rsidR="004A75A2" w:rsidRPr="00274426" w:rsidRDefault="004A75A2" w:rsidP="00127E70">
            <w:pPr>
              <w:tabs>
                <w:tab w:val="left" w:pos="2442"/>
              </w:tabs>
              <w:rPr>
                <w:sz w:val="24"/>
                <w:szCs w:val="24"/>
                <w:lang w:eastAsia="en-US"/>
              </w:rPr>
            </w:pPr>
          </w:p>
        </w:tc>
        <w:tc>
          <w:tcPr>
            <w:tcW w:w="1774" w:type="dxa"/>
            <w:vAlign w:val="center"/>
          </w:tcPr>
          <w:p w14:paraId="3A3EE17E" w14:textId="36E182C3" w:rsidR="004A75A2" w:rsidRPr="00274426" w:rsidRDefault="004A75A2" w:rsidP="004A75A2">
            <w:pPr>
              <w:tabs>
                <w:tab w:val="left" w:pos="2442"/>
              </w:tabs>
              <w:jc w:val="center"/>
              <w:rPr>
                <w:sz w:val="24"/>
                <w:szCs w:val="24"/>
                <w:lang w:eastAsia="en-US"/>
              </w:rPr>
            </w:pPr>
            <w:r>
              <w:rPr>
                <w:sz w:val="24"/>
                <w:szCs w:val="24"/>
                <w:lang w:eastAsia="en-US"/>
              </w:rPr>
              <w:t>-</w:t>
            </w:r>
          </w:p>
        </w:tc>
        <w:tc>
          <w:tcPr>
            <w:tcW w:w="2018" w:type="dxa"/>
            <w:vAlign w:val="center"/>
          </w:tcPr>
          <w:p w14:paraId="38144A85" w14:textId="188B7CC9" w:rsidR="004A75A2" w:rsidRPr="00274426" w:rsidRDefault="004A75A2" w:rsidP="00127E70">
            <w:pPr>
              <w:tabs>
                <w:tab w:val="left" w:pos="2442"/>
              </w:tabs>
              <w:rPr>
                <w:sz w:val="24"/>
                <w:szCs w:val="24"/>
                <w:lang w:eastAsia="en-US"/>
              </w:rPr>
            </w:pPr>
          </w:p>
        </w:tc>
      </w:tr>
      <w:tr w:rsidR="004A75A2" w:rsidRPr="00274426" w14:paraId="4376D693" w14:textId="77777777" w:rsidTr="004A75A2">
        <w:tc>
          <w:tcPr>
            <w:tcW w:w="1242" w:type="dxa"/>
            <w:vAlign w:val="center"/>
          </w:tcPr>
          <w:p w14:paraId="0ABA6389" w14:textId="4B8307E9" w:rsidR="004A75A2" w:rsidRPr="00274426" w:rsidRDefault="004A75A2" w:rsidP="00000035">
            <w:pPr>
              <w:tabs>
                <w:tab w:val="left" w:pos="2442"/>
              </w:tabs>
              <w:rPr>
                <w:sz w:val="24"/>
                <w:szCs w:val="24"/>
                <w:lang w:eastAsia="en-US"/>
              </w:rPr>
            </w:pPr>
            <w:r>
              <w:rPr>
                <w:sz w:val="24"/>
                <w:szCs w:val="24"/>
                <w:lang w:eastAsia="en-US"/>
              </w:rPr>
              <w:t>38.</w:t>
            </w:r>
            <w:r w:rsidR="00173BAD">
              <w:rPr>
                <w:sz w:val="24"/>
                <w:szCs w:val="24"/>
                <w:lang w:eastAsia="en-US"/>
              </w:rPr>
              <w:t>2</w:t>
            </w:r>
            <w:r>
              <w:rPr>
                <w:sz w:val="24"/>
                <w:szCs w:val="24"/>
                <w:lang w:eastAsia="en-US"/>
              </w:rPr>
              <w:t>.3.</w:t>
            </w:r>
          </w:p>
        </w:tc>
        <w:tc>
          <w:tcPr>
            <w:tcW w:w="2782" w:type="dxa"/>
          </w:tcPr>
          <w:p w14:paraId="2B8940EF" w14:textId="5D00DE7A" w:rsidR="004A75A2" w:rsidRPr="00000035" w:rsidRDefault="004A75A2" w:rsidP="005C558D">
            <w:pPr>
              <w:tabs>
                <w:tab w:val="left" w:pos="2442"/>
              </w:tabs>
              <w:jc w:val="both"/>
              <w:rPr>
                <w:sz w:val="24"/>
                <w:szCs w:val="24"/>
                <w:lang w:eastAsia="en-US"/>
              </w:rPr>
            </w:pPr>
            <w:r w:rsidRPr="00000035">
              <w:rPr>
                <w:color w:val="000000"/>
                <w:sz w:val="24"/>
                <w:szCs w:val="24"/>
              </w:rPr>
              <w:t>Projektų valdymo specialistas</w:t>
            </w:r>
          </w:p>
        </w:tc>
        <w:tc>
          <w:tcPr>
            <w:tcW w:w="1812" w:type="dxa"/>
            <w:vAlign w:val="center"/>
          </w:tcPr>
          <w:p w14:paraId="4B8CD336" w14:textId="77777777" w:rsidR="004A75A2" w:rsidRPr="00274426" w:rsidRDefault="004A75A2" w:rsidP="00000035">
            <w:pPr>
              <w:tabs>
                <w:tab w:val="left" w:pos="2442"/>
              </w:tabs>
              <w:rPr>
                <w:sz w:val="24"/>
                <w:szCs w:val="24"/>
                <w:lang w:eastAsia="en-US"/>
              </w:rPr>
            </w:pPr>
          </w:p>
        </w:tc>
        <w:tc>
          <w:tcPr>
            <w:tcW w:w="1774" w:type="dxa"/>
            <w:vAlign w:val="center"/>
          </w:tcPr>
          <w:p w14:paraId="32368D37" w14:textId="77777777" w:rsidR="004A75A2" w:rsidRPr="00274426" w:rsidRDefault="004A75A2" w:rsidP="004A75A2">
            <w:pPr>
              <w:tabs>
                <w:tab w:val="left" w:pos="2442"/>
              </w:tabs>
              <w:jc w:val="center"/>
              <w:rPr>
                <w:sz w:val="24"/>
                <w:szCs w:val="24"/>
                <w:lang w:eastAsia="en-US"/>
              </w:rPr>
            </w:pPr>
          </w:p>
        </w:tc>
        <w:tc>
          <w:tcPr>
            <w:tcW w:w="2018" w:type="dxa"/>
            <w:vAlign w:val="center"/>
          </w:tcPr>
          <w:p w14:paraId="748F95E8" w14:textId="195D7AA3" w:rsidR="004A75A2" w:rsidRPr="00274426" w:rsidRDefault="004A75A2" w:rsidP="00000035">
            <w:pPr>
              <w:tabs>
                <w:tab w:val="left" w:pos="2442"/>
              </w:tabs>
              <w:rPr>
                <w:sz w:val="24"/>
                <w:szCs w:val="24"/>
                <w:lang w:eastAsia="en-US"/>
              </w:rPr>
            </w:pPr>
          </w:p>
        </w:tc>
      </w:tr>
      <w:tr w:rsidR="004A75A2" w:rsidRPr="00274426" w14:paraId="2C1C30D9" w14:textId="77777777" w:rsidTr="004A75A2">
        <w:tc>
          <w:tcPr>
            <w:tcW w:w="1242" w:type="dxa"/>
            <w:vAlign w:val="center"/>
          </w:tcPr>
          <w:p w14:paraId="672208BE" w14:textId="52802F80" w:rsidR="004A75A2" w:rsidRDefault="004A75A2" w:rsidP="00000035">
            <w:pPr>
              <w:tabs>
                <w:tab w:val="left" w:pos="2442"/>
              </w:tabs>
              <w:rPr>
                <w:sz w:val="24"/>
                <w:szCs w:val="24"/>
                <w:lang w:eastAsia="en-US"/>
              </w:rPr>
            </w:pPr>
            <w:r>
              <w:rPr>
                <w:sz w:val="24"/>
                <w:szCs w:val="24"/>
                <w:lang w:eastAsia="en-US"/>
              </w:rPr>
              <w:t>38.</w:t>
            </w:r>
            <w:r w:rsidR="00173BAD">
              <w:rPr>
                <w:sz w:val="24"/>
                <w:szCs w:val="24"/>
                <w:lang w:eastAsia="en-US"/>
              </w:rPr>
              <w:t>2</w:t>
            </w:r>
            <w:r>
              <w:rPr>
                <w:sz w:val="24"/>
                <w:szCs w:val="24"/>
                <w:lang w:eastAsia="en-US"/>
              </w:rPr>
              <w:t>.4.</w:t>
            </w:r>
          </w:p>
        </w:tc>
        <w:tc>
          <w:tcPr>
            <w:tcW w:w="2782" w:type="dxa"/>
          </w:tcPr>
          <w:p w14:paraId="1FB64940" w14:textId="37B55C0B" w:rsidR="004A75A2" w:rsidRPr="00000035" w:rsidRDefault="004A75A2" w:rsidP="005C558D">
            <w:pPr>
              <w:tabs>
                <w:tab w:val="left" w:pos="2442"/>
              </w:tabs>
              <w:jc w:val="both"/>
              <w:rPr>
                <w:color w:val="000000"/>
                <w:sz w:val="24"/>
                <w:szCs w:val="24"/>
              </w:rPr>
            </w:pPr>
            <w:r w:rsidRPr="00000035">
              <w:rPr>
                <w:color w:val="000000"/>
                <w:sz w:val="24"/>
                <w:szCs w:val="24"/>
              </w:rPr>
              <w:t>Informacijos saugumo specialistas</w:t>
            </w:r>
          </w:p>
        </w:tc>
        <w:tc>
          <w:tcPr>
            <w:tcW w:w="1812" w:type="dxa"/>
            <w:vAlign w:val="center"/>
          </w:tcPr>
          <w:p w14:paraId="2F24E921" w14:textId="77777777" w:rsidR="004A75A2" w:rsidRPr="00274426" w:rsidRDefault="004A75A2" w:rsidP="00000035">
            <w:pPr>
              <w:tabs>
                <w:tab w:val="left" w:pos="2442"/>
              </w:tabs>
              <w:rPr>
                <w:sz w:val="24"/>
                <w:szCs w:val="24"/>
                <w:lang w:eastAsia="en-US"/>
              </w:rPr>
            </w:pPr>
          </w:p>
        </w:tc>
        <w:tc>
          <w:tcPr>
            <w:tcW w:w="1774" w:type="dxa"/>
            <w:vAlign w:val="center"/>
          </w:tcPr>
          <w:p w14:paraId="79AEB423" w14:textId="77777777" w:rsidR="004A75A2" w:rsidRPr="00274426" w:rsidRDefault="004A75A2" w:rsidP="004A75A2">
            <w:pPr>
              <w:tabs>
                <w:tab w:val="left" w:pos="2442"/>
              </w:tabs>
              <w:jc w:val="center"/>
              <w:rPr>
                <w:sz w:val="24"/>
                <w:szCs w:val="24"/>
                <w:lang w:eastAsia="en-US"/>
              </w:rPr>
            </w:pPr>
          </w:p>
        </w:tc>
        <w:tc>
          <w:tcPr>
            <w:tcW w:w="2018" w:type="dxa"/>
            <w:vAlign w:val="center"/>
          </w:tcPr>
          <w:p w14:paraId="36105867" w14:textId="71D45430" w:rsidR="004A75A2" w:rsidRPr="00274426" w:rsidRDefault="004A75A2" w:rsidP="00000035">
            <w:pPr>
              <w:tabs>
                <w:tab w:val="left" w:pos="2442"/>
              </w:tabs>
              <w:rPr>
                <w:sz w:val="24"/>
                <w:szCs w:val="24"/>
                <w:lang w:eastAsia="en-US"/>
              </w:rPr>
            </w:pPr>
          </w:p>
        </w:tc>
      </w:tr>
    </w:tbl>
    <w:p w14:paraId="41129174" w14:textId="1428FDBB" w:rsidR="00000035" w:rsidRPr="004E1D66" w:rsidRDefault="004E1D66" w:rsidP="00000035">
      <w:pPr>
        <w:spacing w:after="0" w:line="240" w:lineRule="auto"/>
        <w:jc w:val="both"/>
        <w:rPr>
          <w:rFonts w:ascii="Times New Roman" w:hAnsi="Times New Roman" w:cs="Times New Roman"/>
          <w:i/>
          <w:iCs/>
        </w:rPr>
      </w:pPr>
      <w:r w:rsidRPr="004E1D66">
        <w:rPr>
          <w:rFonts w:ascii="Times New Roman" w:eastAsia="Times New Roman" w:hAnsi="Times New Roman" w:cs="Times New Roman"/>
          <w:b/>
          <w:bCs/>
          <w:i/>
          <w:iCs/>
          <w:lang w:eastAsia="en-US"/>
        </w:rPr>
        <w:t>*</w:t>
      </w:r>
      <w:r w:rsidRPr="004E1D66">
        <w:rPr>
          <w:rFonts w:ascii="Times New Roman" w:hAnsi="Times New Roman" w:cs="Times New Roman"/>
          <w:i/>
          <w:iCs/>
        </w:rPr>
        <w:t xml:space="preserve"> tuo atveju, jei specialistas nėra tiekėjo darbuotojas turi būti pateikti specialisto pasirašytas sutikimas teikti paslaugas, jeigu tiekėjas laimės viešąjį pirkimą ir bus sudaryta pirkimo sutartis.</w:t>
      </w:r>
    </w:p>
    <w:p w14:paraId="0062F6FF" w14:textId="77777777" w:rsidR="00000035" w:rsidRPr="00276176" w:rsidRDefault="00000035" w:rsidP="00000035">
      <w:pPr>
        <w:jc w:val="both"/>
        <w:rPr>
          <w:rFonts w:ascii="Times New Roman" w:hAnsi="Times New Roman" w:cs="Times New Roman"/>
          <w:sz w:val="24"/>
          <w:szCs w:val="24"/>
        </w:rPr>
      </w:pPr>
    </w:p>
    <w:p w14:paraId="6FAA3EAB" w14:textId="77777777" w:rsidR="00000035" w:rsidRDefault="00000035" w:rsidP="00000035">
      <w:pPr>
        <w:tabs>
          <w:tab w:val="left" w:pos="11503"/>
        </w:tabs>
        <w:spacing w:after="0" w:line="240" w:lineRule="auto"/>
        <w:jc w:val="both"/>
        <w:rPr>
          <w:rFonts w:ascii="Times New Roman" w:hAnsi="Times New Roman" w:cs="Times New Roman"/>
          <w:i/>
          <w:color w:val="00000A"/>
          <w:sz w:val="24"/>
          <w:szCs w:val="24"/>
        </w:rPr>
      </w:pPr>
      <w:r>
        <w:rPr>
          <w:rFonts w:ascii="Times New Roman" w:hAnsi="Times New Roman" w:cs="Times New Roman"/>
          <w:i/>
          <w:color w:val="00000A"/>
          <w:sz w:val="24"/>
          <w:szCs w:val="24"/>
        </w:rPr>
        <w:t>...............................                               .....................................                         ...............................</w:t>
      </w:r>
    </w:p>
    <w:p w14:paraId="71332280" w14:textId="77777777" w:rsidR="00000035" w:rsidRPr="00A77CFC" w:rsidRDefault="00000035" w:rsidP="00000035">
      <w:pPr>
        <w:spacing w:after="0" w:line="240" w:lineRule="auto"/>
        <w:jc w:val="both"/>
        <w:rPr>
          <w:rFonts w:ascii="Times New Roman" w:eastAsia="Calibri" w:hAnsi="Times New Roman" w:cs="Times New Roman"/>
          <w:color w:val="000000" w:themeColor="text1"/>
          <w:sz w:val="24"/>
          <w:szCs w:val="24"/>
          <w:lang w:eastAsia="hu-HU"/>
        </w:rPr>
      </w:pPr>
    </w:p>
    <w:tbl>
      <w:tblPr>
        <w:tblW w:w="9795" w:type="dxa"/>
        <w:tblLayout w:type="fixed"/>
        <w:tblLook w:val="04A0" w:firstRow="1" w:lastRow="0" w:firstColumn="1" w:lastColumn="0" w:noHBand="0" w:noVBand="1"/>
      </w:tblPr>
      <w:tblGrid>
        <w:gridCol w:w="3205"/>
        <w:gridCol w:w="590"/>
        <w:gridCol w:w="1932"/>
        <w:gridCol w:w="685"/>
        <w:gridCol w:w="3383"/>
      </w:tblGrid>
      <w:tr w:rsidR="00000035" w:rsidRPr="00A77CFC" w14:paraId="2444F3E2" w14:textId="77777777" w:rsidTr="00127E70">
        <w:trPr>
          <w:trHeight w:val="620"/>
        </w:trPr>
        <w:tc>
          <w:tcPr>
            <w:tcW w:w="3206" w:type="dxa"/>
            <w:tcBorders>
              <w:top w:val="single" w:sz="4" w:space="0" w:color="auto"/>
              <w:left w:val="nil"/>
              <w:bottom w:val="nil"/>
              <w:right w:val="nil"/>
            </w:tcBorders>
            <w:shd w:val="clear" w:color="auto" w:fill="FFFFFF"/>
            <w:hideMark/>
          </w:tcPr>
          <w:p w14:paraId="51BF84CE" w14:textId="77777777" w:rsidR="00000035" w:rsidRPr="00A77CFC" w:rsidRDefault="00000035" w:rsidP="00127E70">
            <w:pPr>
              <w:snapToGrid w:val="0"/>
              <w:spacing w:after="0" w:line="240" w:lineRule="auto"/>
              <w:jc w:val="both"/>
              <w:rPr>
                <w:rFonts w:ascii="Times New Roman" w:eastAsia="Calibri" w:hAnsi="Times New Roman" w:cs="Times New Roman"/>
                <w:color w:val="000000" w:themeColor="text1"/>
                <w:position w:val="6"/>
                <w:sz w:val="24"/>
                <w:szCs w:val="24"/>
                <w:lang w:eastAsia="en-US"/>
              </w:rPr>
            </w:pPr>
            <w:r w:rsidRPr="00A77CFC">
              <w:rPr>
                <w:rFonts w:ascii="Times New Roman" w:eastAsia="Times New Roman" w:hAnsi="Times New Roman" w:cs="Times New Roman"/>
                <w:i/>
                <w:color w:val="000000" w:themeColor="text1"/>
                <w:sz w:val="24"/>
                <w:szCs w:val="24"/>
                <w:lang w:eastAsia="en-US"/>
              </w:rPr>
              <w:t>Dalyvis arba jo  įgaliotas asmuo</w:t>
            </w:r>
          </w:p>
        </w:tc>
        <w:tc>
          <w:tcPr>
            <w:tcW w:w="590" w:type="dxa"/>
            <w:shd w:val="clear" w:color="auto" w:fill="FFFFFF"/>
          </w:tcPr>
          <w:p w14:paraId="3B56B9DD" w14:textId="77777777" w:rsidR="00000035" w:rsidRPr="00A77CFC" w:rsidRDefault="00000035" w:rsidP="00127E70">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1932" w:type="dxa"/>
            <w:tcBorders>
              <w:top w:val="single" w:sz="4" w:space="0" w:color="auto"/>
              <w:left w:val="nil"/>
              <w:bottom w:val="nil"/>
              <w:right w:val="nil"/>
            </w:tcBorders>
            <w:shd w:val="clear" w:color="auto" w:fill="FFFFFF"/>
            <w:hideMark/>
          </w:tcPr>
          <w:p w14:paraId="092523C3" w14:textId="77777777" w:rsidR="00000035" w:rsidRPr="00A77CFC" w:rsidRDefault="00000035" w:rsidP="00127E70">
            <w:pPr>
              <w:spacing w:after="0" w:line="240" w:lineRule="auto"/>
              <w:jc w:val="center"/>
              <w:rPr>
                <w:rFonts w:ascii="Times New Roman" w:eastAsia="Calibri" w:hAnsi="Times New Roman" w:cs="Times New Roman"/>
                <w:color w:val="000000" w:themeColor="text1"/>
                <w:sz w:val="24"/>
                <w:szCs w:val="24"/>
                <w:lang w:eastAsia="en-US"/>
              </w:rPr>
            </w:pPr>
            <w:r w:rsidRPr="00A77CFC">
              <w:rPr>
                <w:rFonts w:ascii="Times New Roman" w:eastAsia="Times New Roman" w:hAnsi="Times New Roman" w:cs="Times New Roman"/>
                <w:i/>
                <w:color w:val="000000" w:themeColor="text1"/>
                <w:sz w:val="24"/>
                <w:szCs w:val="24"/>
                <w:lang w:eastAsia="en-US"/>
              </w:rPr>
              <w:t>parašas</w:t>
            </w:r>
          </w:p>
        </w:tc>
        <w:tc>
          <w:tcPr>
            <w:tcW w:w="685" w:type="dxa"/>
            <w:shd w:val="clear" w:color="auto" w:fill="FFFFFF"/>
          </w:tcPr>
          <w:p w14:paraId="70D9A676" w14:textId="77777777" w:rsidR="00000035" w:rsidRPr="00A77CFC" w:rsidRDefault="00000035" w:rsidP="00127E70">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3383" w:type="dxa"/>
            <w:tcBorders>
              <w:top w:val="single" w:sz="4" w:space="0" w:color="auto"/>
              <w:left w:val="nil"/>
              <w:bottom w:val="nil"/>
              <w:right w:val="nil"/>
            </w:tcBorders>
            <w:shd w:val="clear" w:color="auto" w:fill="FFFFFF"/>
            <w:hideMark/>
          </w:tcPr>
          <w:p w14:paraId="68D3E6AA" w14:textId="77777777" w:rsidR="00000035" w:rsidRPr="00A77CFC" w:rsidRDefault="00000035" w:rsidP="00127E70">
            <w:pPr>
              <w:spacing w:after="0" w:line="240" w:lineRule="auto"/>
              <w:ind w:firstLine="851"/>
              <w:jc w:val="both"/>
              <w:rPr>
                <w:rFonts w:ascii="Times New Roman" w:eastAsia="Calibri" w:hAnsi="Times New Roman" w:cs="Times New Roman"/>
                <w:color w:val="000000" w:themeColor="text1"/>
                <w:sz w:val="24"/>
                <w:szCs w:val="24"/>
                <w:lang w:eastAsia="en-US"/>
              </w:rPr>
            </w:pPr>
            <w:r w:rsidRPr="00A77CFC">
              <w:rPr>
                <w:rFonts w:ascii="Times New Roman" w:eastAsia="Times New Roman" w:hAnsi="Times New Roman" w:cs="Times New Roman"/>
                <w:i/>
                <w:color w:val="000000" w:themeColor="text1"/>
                <w:sz w:val="24"/>
                <w:szCs w:val="24"/>
                <w:lang w:eastAsia="en-US"/>
              </w:rPr>
              <w:t>vardas ir pavardė</w:t>
            </w:r>
          </w:p>
        </w:tc>
      </w:tr>
    </w:tbl>
    <w:p w14:paraId="044CDCB4" w14:textId="77777777" w:rsidR="00000035" w:rsidRDefault="00000035" w:rsidP="00000035">
      <w:pPr>
        <w:rPr>
          <w:rFonts w:ascii="Times New Roman" w:eastAsia="Times New Roman" w:hAnsi="Times New Roman" w:cs="Times New Roman"/>
          <w:sz w:val="24"/>
          <w:szCs w:val="24"/>
          <w:lang w:eastAsia="en-US"/>
        </w:rPr>
      </w:pPr>
    </w:p>
    <w:p w14:paraId="13BB9054" w14:textId="77777777" w:rsidR="00000035" w:rsidRDefault="00000035" w:rsidP="00000035">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4B16962" w14:textId="489551FC" w:rsidR="007D34DA" w:rsidRDefault="007D34DA" w:rsidP="007D34D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Pirkimo</w:t>
      </w:r>
      <w:r w:rsidRPr="000C49E9">
        <w:rPr>
          <w:rFonts w:ascii="Times New Roman" w:eastAsia="Times New Roman" w:hAnsi="Times New Roman" w:cs="Times New Roman"/>
          <w:sz w:val="24"/>
          <w:szCs w:val="24"/>
          <w:lang w:eastAsia="en-US"/>
        </w:rPr>
        <w:t xml:space="preserve"> sąlygų </w:t>
      </w:r>
      <w:r>
        <w:rPr>
          <w:rFonts w:ascii="Times New Roman" w:eastAsia="Times New Roman" w:hAnsi="Times New Roman" w:cs="Times New Roman"/>
          <w:sz w:val="24"/>
          <w:szCs w:val="24"/>
          <w:lang w:eastAsia="en-US"/>
        </w:rPr>
        <w:t>1</w:t>
      </w:r>
      <w:r w:rsidR="002D3B5D">
        <w:rPr>
          <w:rFonts w:ascii="Times New Roman" w:eastAsia="Times New Roman" w:hAnsi="Times New Roman" w:cs="Times New Roman"/>
          <w:sz w:val="24"/>
          <w:szCs w:val="24"/>
          <w:lang w:eastAsia="en-US"/>
        </w:rPr>
        <w:t>0</w:t>
      </w:r>
      <w:r w:rsidRPr="000C49E9">
        <w:rPr>
          <w:rFonts w:ascii="Times New Roman" w:eastAsia="Times New Roman" w:hAnsi="Times New Roman" w:cs="Times New Roman"/>
          <w:sz w:val="24"/>
          <w:szCs w:val="24"/>
          <w:lang w:eastAsia="en-US"/>
        </w:rPr>
        <w:t xml:space="preserve"> priedas</w:t>
      </w:r>
    </w:p>
    <w:p w14:paraId="6524AB24" w14:textId="77777777" w:rsidR="007D34DA" w:rsidRPr="000C49E9" w:rsidRDefault="007D34DA" w:rsidP="007D34DA">
      <w:pPr>
        <w:suppressAutoHyphens/>
        <w:spacing w:after="0" w:line="240" w:lineRule="auto"/>
        <w:jc w:val="right"/>
        <w:rPr>
          <w:rFonts w:ascii="Times New Roman" w:eastAsia="Times New Roman" w:hAnsi="Times New Roman" w:cs="Times New Roman"/>
          <w:sz w:val="24"/>
          <w:szCs w:val="24"/>
          <w:lang w:eastAsia="en-US"/>
        </w:rPr>
      </w:pPr>
    </w:p>
    <w:p w14:paraId="4AC67C6A" w14:textId="02AD0E06" w:rsidR="007D34DA" w:rsidRDefault="007D34DA" w:rsidP="007D34DA">
      <w:pPr>
        <w:spacing w:after="0" w:line="240" w:lineRule="auto"/>
        <w:jc w:val="center"/>
        <w:rPr>
          <w:rFonts w:ascii="Times New Roman" w:eastAsia="Times New Roman" w:hAnsi="Times New Roman" w:cs="Times New Roman"/>
          <w:sz w:val="24"/>
          <w:szCs w:val="24"/>
          <w:lang w:eastAsia="en-US"/>
        </w:rPr>
      </w:pPr>
      <w:r w:rsidRPr="00E121E1">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Specialisto, kuris siūlomas į pirkimo sąlygų 38.</w:t>
      </w:r>
      <w:r w:rsidR="00173BAD">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 xml:space="preserve">.2 punkte nurodytą poziciją, patirties </w:t>
      </w:r>
      <w:r w:rsidRPr="00E121E1">
        <w:rPr>
          <w:rFonts w:ascii="Times New Roman" w:eastAsia="Times New Roman" w:hAnsi="Times New Roman" w:cs="Times New Roman"/>
          <w:sz w:val="24"/>
          <w:szCs w:val="24"/>
          <w:lang w:eastAsia="en-US"/>
        </w:rPr>
        <w:t>forma)</w:t>
      </w:r>
    </w:p>
    <w:p w14:paraId="3B9FBD68" w14:textId="77777777" w:rsidR="007D34DA" w:rsidRPr="00E121E1" w:rsidRDefault="007D34DA" w:rsidP="007D34DA">
      <w:pPr>
        <w:spacing w:after="0" w:line="240" w:lineRule="auto"/>
        <w:jc w:val="center"/>
        <w:rPr>
          <w:rFonts w:ascii="Times New Roman" w:eastAsia="Times New Roman" w:hAnsi="Times New Roman" w:cs="Times New Roman"/>
          <w:sz w:val="24"/>
          <w:szCs w:val="24"/>
          <w:lang w:eastAsia="en-US"/>
        </w:rPr>
      </w:pPr>
    </w:p>
    <w:p w14:paraId="7A3222E2" w14:textId="0308402F" w:rsidR="007D34DA" w:rsidRPr="005B1EE9" w:rsidRDefault="007D34DA" w:rsidP="007D34DA">
      <w:pPr>
        <w:spacing w:after="0" w:line="240" w:lineRule="auto"/>
        <w:jc w:val="center"/>
        <w:rPr>
          <w:rFonts w:ascii="Times New Roman" w:eastAsia="Times New Roman" w:hAnsi="Times New Roman" w:cs="Times New Roman"/>
          <w:b/>
          <w:bCs/>
          <w:sz w:val="24"/>
          <w:szCs w:val="24"/>
          <w:lang w:eastAsia="en-US"/>
        </w:rPr>
      </w:pPr>
      <w:r w:rsidRPr="005B1EE9">
        <w:rPr>
          <w:rFonts w:ascii="Times New Roman" w:eastAsia="Times New Roman" w:hAnsi="Times New Roman" w:cs="Times New Roman"/>
          <w:b/>
          <w:bCs/>
          <w:sz w:val="24"/>
          <w:szCs w:val="24"/>
          <w:lang w:eastAsia="en-US"/>
        </w:rPr>
        <w:t>SPECIALISTO</w:t>
      </w:r>
      <w:r>
        <w:rPr>
          <w:rFonts w:ascii="Times New Roman" w:eastAsia="Times New Roman" w:hAnsi="Times New Roman" w:cs="Times New Roman"/>
          <w:b/>
          <w:bCs/>
          <w:sz w:val="24"/>
          <w:szCs w:val="24"/>
          <w:lang w:eastAsia="en-US"/>
        </w:rPr>
        <w:t>, KURIS SIŪLOMAS Į PIRKIMO SĄLYGŲ 38.</w:t>
      </w:r>
      <w:r w:rsidR="00173BAD">
        <w:rPr>
          <w:rFonts w:ascii="Times New Roman" w:eastAsia="Times New Roman" w:hAnsi="Times New Roman" w:cs="Times New Roman"/>
          <w:b/>
          <w:bCs/>
          <w:sz w:val="24"/>
          <w:szCs w:val="24"/>
          <w:lang w:eastAsia="en-US"/>
        </w:rPr>
        <w:t>2</w:t>
      </w:r>
      <w:r>
        <w:rPr>
          <w:rFonts w:ascii="Times New Roman" w:eastAsia="Times New Roman" w:hAnsi="Times New Roman" w:cs="Times New Roman"/>
          <w:b/>
          <w:bCs/>
          <w:sz w:val="24"/>
          <w:szCs w:val="24"/>
          <w:lang w:eastAsia="en-US"/>
        </w:rPr>
        <w:t>.2 PUNKTE NURODYTĄ POZICIJĄ,</w:t>
      </w:r>
      <w:r w:rsidRPr="005B1EE9">
        <w:rPr>
          <w:rFonts w:ascii="Times New Roman" w:eastAsia="Times New Roman" w:hAnsi="Times New Roman" w:cs="Times New Roman"/>
          <w:b/>
          <w:bCs/>
          <w:sz w:val="24"/>
          <w:szCs w:val="24"/>
          <w:lang w:eastAsia="en-US"/>
        </w:rPr>
        <w:t xml:space="preserve"> PATIRTI</w:t>
      </w:r>
      <w:r>
        <w:rPr>
          <w:rFonts w:ascii="Times New Roman" w:eastAsia="Times New Roman" w:hAnsi="Times New Roman" w:cs="Times New Roman"/>
          <w:b/>
          <w:bCs/>
          <w:sz w:val="24"/>
          <w:szCs w:val="24"/>
          <w:lang w:eastAsia="en-US"/>
        </w:rPr>
        <w:t>ES LENTELĖ</w:t>
      </w:r>
    </w:p>
    <w:p w14:paraId="70712BB7" w14:textId="77777777" w:rsidR="007D34DA" w:rsidRDefault="007D34DA" w:rsidP="007D34DA">
      <w:pPr>
        <w:spacing w:after="0" w:line="240" w:lineRule="auto"/>
        <w:rPr>
          <w:rFonts w:ascii="Times New Roman" w:eastAsia="Times New Roman" w:hAnsi="Times New Roman" w:cs="Times New Roman"/>
          <w:sz w:val="24"/>
          <w:szCs w:val="24"/>
          <w:lang w:eastAsia="en-US"/>
        </w:rPr>
      </w:pPr>
    </w:p>
    <w:p w14:paraId="40A6EFCF" w14:textId="7B7C8139" w:rsidR="007D34DA" w:rsidRPr="00C173A8" w:rsidRDefault="007D34DA" w:rsidP="007D34DA">
      <w:pPr>
        <w:spacing w:after="0" w:line="240" w:lineRule="auto"/>
        <w:ind w:left="-709" w:firstLine="1276"/>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Specialisto</w:t>
      </w:r>
      <w:r w:rsidRPr="00425E62">
        <w:rPr>
          <w:rFonts w:ascii="Times New Roman" w:eastAsia="Times New Roman" w:hAnsi="Times New Roman" w:cs="Times New Roman"/>
          <w:sz w:val="24"/>
          <w:szCs w:val="24"/>
          <w:u w:val="single"/>
          <w:lang w:eastAsia="en-US"/>
        </w:rPr>
        <w:t>......</w:t>
      </w:r>
      <w:r w:rsidRPr="00425E62">
        <w:rPr>
          <w:rFonts w:ascii="Times New Roman" w:eastAsia="Times New Roman" w:hAnsi="Times New Roman" w:cs="Times New Roman"/>
          <w:i/>
          <w:iCs/>
          <w:sz w:val="24"/>
          <w:szCs w:val="24"/>
          <w:u w:val="single"/>
          <w:lang w:eastAsia="en-US"/>
        </w:rPr>
        <w:t>(vardas, pavardė)</w:t>
      </w:r>
      <w:r w:rsidRPr="00425E62">
        <w:rPr>
          <w:rFonts w:ascii="Times New Roman" w:eastAsia="Times New Roman" w:hAnsi="Times New Roman" w:cs="Times New Roman"/>
          <w:sz w:val="24"/>
          <w:szCs w:val="24"/>
          <w:u w:val="single"/>
          <w:lang w:eastAsia="en-US"/>
        </w:rPr>
        <w:t>.......</w:t>
      </w:r>
      <w:r>
        <w:rPr>
          <w:rFonts w:ascii="Times New Roman" w:eastAsia="Times New Roman" w:hAnsi="Times New Roman" w:cs="Times New Roman"/>
          <w:sz w:val="24"/>
          <w:szCs w:val="24"/>
          <w:lang w:eastAsia="en-US"/>
        </w:rPr>
        <w:t>, kuris siūlomas į pirkimo sąlygų 38.</w:t>
      </w:r>
      <w:r w:rsidR="00173BAD">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.2 punkte nurodytą poziciją, patirtis</w:t>
      </w:r>
      <w:r w:rsidR="004E1D66">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w:t>
      </w:r>
    </w:p>
    <w:tbl>
      <w:tblPr>
        <w:tblW w:w="10482"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1984"/>
        <w:gridCol w:w="2126"/>
        <w:gridCol w:w="2552"/>
        <w:gridCol w:w="1836"/>
      </w:tblGrid>
      <w:tr w:rsidR="007D34DA" w:rsidRPr="00193C65" w14:paraId="29CB65C9" w14:textId="77777777" w:rsidTr="00127E70">
        <w:trPr>
          <w:trHeight w:val="1496"/>
        </w:trPr>
        <w:tc>
          <w:tcPr>
            <w:tcW w:w="1984" w:type="dxa"/>
            <w:tcBorders>
              <w:top w:val="single" w:sz="4" w:space="0" w:color="auto"/>
              <w:left w:val="single" w:sz="4" w:space="0" w:color="auto"/>
              <w:bottom w:val="single" w:sz="4" w:space="0" w:color="auto"/>
              <w:right w:val="single" w:sz="4" w:space="0" w:color="auto"/>
            </w:tcBorders>
          </w:tcPr>
          <w:p w14:paraId="5F4ABA6E" w14:textId="77777777" w:rsidR="007D34DA" w:rsidRPr="00193C65" w:rsidRDefault="007D34DA" w:rsidP="00127E70">
            <w:pPr>
              <w:keepNext/>
              <w:spacing w:after="0" w:line="240" w:lineRule="auto"/>
              <w:jc w:val="center"/>
              <w:outlineLvl w:val="3"/>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Projekto pradžios ir pabaigos datos: nuo (metai/mėnuo) iki (metai/mėnuo)</w:t>
            </w:r>
          </w:p>
        </w:tc>
        <w:tc>
          <w:tcPr>
            <w:tcW w:w="1984" w:type="dxa"/>
            <w:tcBorders>
              <w:top w:val="single" w:sz="4" w:space="0" w:color="auto"/>
              <w:left w:val="single" w:sz="4" w:space="0" w:color="auto"/>
              <w:bottom w:val="single" w:sz="4" w:space="0" w:color="auto"/>
              <w:right w:val="single" w:sz="4" w:space="0" w:color="auto"/>
            </w:tcBorders>
            <w:hideMark/>
          </w:tcPr>
          <w:p w14:paraId="50DEECD2" w14:textId="77777777" w:rsidR="007D34DA" w:rsidRPr="00193C65" w:rsidRDefault="007D34DA" w:rsidP="00127E70">
            <w:pPr>
              <w:keepNext/>
              <w:spacing w:after="0" w:line="240" w:lineRule="auto"/>
              <w:jc w:val="center"/>
              <w:outlineLvl w:val="3"/>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Specialisto darbo projekte pradžios ir pabaigos datos: nuo (metai/mėnuo) iki (metai/mėnuo)</w:t>
            </w:r>
          </w:p>
        </w:tc>
        <w:tc>
          <w:tcPr>
            <w:tcW w:w="2126" w:type="dxa"/>
            <w:tcBorders>
              <w:top w:val="single" w:sz="4" w:space="0" w:color="auto"/>
              <w:left w:val="single" w:sz="4" w:space="0" w:color="auto"/>
              <w:bottom w:val="single" w:sz="4" w:space="0" w:color="auto"/>
              <w:right w:val="single" w:sz="4" w:space="0" w:color="auto"/>
            </w:tcBorders>
            <w:hideMark/>
          </w:tcPr>
          <w:p w14:paraId="13300C7C" w14:textId="77777777" w:rsidR="007D34DA" w:rsidRPr="00193C65" w:rsidRDefault="007D34DA" w:rsidP="00127E70">
            <w:pPr>
              <w:keepNext/>
              <w:spacing w:after="0" w:line="240" w:lineRule="auto"/>
              <w:jc w:val="center"/>
              <w:outlineLvl w:val="3"/>
              <w:rPr>
                <w:rFonts w:ascii="Times New Roman" w:eastAsia="Times New Roman" w:hAnsi="Times New Roman" w:cs="Times New Roman"/>
                <w:bCs/>
                <w:sz w:val="24"/>
                <w:szCs w:val="24"/>
                <w:lang w:eastAsia="hu-HU"/>
              </w:rPr>
            </w:pPr>
            <w:r>
              <w:rPr>
                <w:rFonts w:ascii="Times New Roman" w:eastAsia="Times New Roman" w:hAnsi="Times New Roman" w:cs="Times New Roman"/>
                <w:bCs/>
                <w:sz w:val="24"/>
                <w:szCs w:val="24"/>
                <w:lang w:eastAsia="hu-HU"/>
              </w:rPr>
              <w:t>Paslaugų gavėjas</w:t>
            </w:r>
            <w:r w:rsidRPr="00193C65">
              <w:rPr>
                <w:rFonts w:ascii="Times New Roman" w:eastAsia="Times New Roman" w:hAnsi="Times New Roman" w:cs="Times New Roman"/>
                <w:bCs/>
                <w:sz w:val="24"/>
                <w:szCs w:val="24"/>
                <w:lang w:eastAsia="hu-HU"/>
              </w:rPr>
              <w:t xml:space="preserve"> (pilnas pavadinimas ir adresas, kontaktinio asmens pareigos, vardas, pavardė ir tel. </w:t>
            </w:r>
            <w:proofErr w:type="spellStart"/>
            <w:r w:rsidRPr="00193C65">
              <w:rPr>
                <w:rFonts w:ascii="Times New Roman" w:eastAsia="Times New Roman" w:hAnsi="Times New Roman" w:cs="Times New Roman"/>
                <w:bCs/>
                <w:sz w:val="24"/>
                <w:szCs w:val="24"/>
                <w:lang w:eastAsia="hu-HU"/>
              </w:rPr>
              <w:t>nr.</w:t>
            </w:r>
            <w:proofErr w:type="spellEnd"/>
            <w:r w:rsidRPr="00193C65">
              <w:rPr>
                <w:rFonts w:ascii="Times New Roman" w:eastAsia="Times New Roman" w:hAnsi="Times New Roman" w:cs="Times New Roman"/>
                <w:bCs/>
                <w:sz w:val="24"/>
                <w:szCs w:val="24"/>
                <w:lang w:eastAsia="hu-HU"/>
              </w:rPr>
              <w:t>)</w:t>
            </w:r>
          </w:p>
        </w:tc>
        <w:tc>
          <w:tcPr>
            <w:tcW w:w="2552" w:type="dxa"/>
            <w:tcBorders>
              <w:top w:val="single" w:sz="4" w:space="0" w:color="auto"/>
              <w:left w:val="single" w:sz="4" w:space="0" w:color="auto"/>
              <w:bottom w:val="single" w:sz="4" w:space="0" w:color="auto"/>
              <w:right w:val="single" w:sz="4" w:space="0" w:color="auto"/>
            </w:tcBorders>
            <w:hideMark/>
          </w:tcPr>
          <w:p w14:paraId="355B9C82" w14:textId="77777777" w:rsidR="007D34DA" w:rsidRPr="00193C65" w:rsidRDefault="007D34DA" w:rsidP="00127E70">
            <w:pPr>
              <w:keepNext/>
              <w:spacing w:after="0" w:line="240" w:lineRule="auto"/>
              <w:jc w:val="center"/>
              <w:outlineLvl w:val="3"/>
              <w:rPr>
                <w:rFonts w:ascii="Times New Roman" w:eastAsia="Times New Roman" w:hAnsi="Times New Roman" w:cs="Times New Roman"/>
                <w:bCs/>
                <w:sz w:val="24"/>
                <w:szCs w:val="24"/>
                <w:lang w:eastAsia="hu-HU"/>
              </w:rPr>
            </w:pPr>
            <w:r w:rsidRPr="00193C65">
              <w:rPr>
                <w:rFonts w:ascii="Times New Roman" w:eastAsia="Times New Roman" w:hAnsi="Times New Roman" w:cs="Times New Roman"/>
                <w:bCs/>
                <w:sz w:val="24"/>
                <w:szCs w:val="24"/>
                <w:lang w:eastAsia="hu-HU"/>
              </w:rPr>
              <w:t xml:space="preserve">Projekto pavadinimas, trumpas aprašymas, </w:t>
            </w:r>
          </w:p>
        </w:tc>
        <w:tc>
          <w:tcPr>
            <w:tcW w:w="1836" w:type="dxa"/>
            <w:tcBorders>
              <w:top w:val="single" w:sz="4" w:space="0" w:color="auto"/>
              <w:left w:val="single" w:sz="4" w:space="0" w:color="auto"/>
              <w:bottom w:val="single" w:sz="4" w:space="0" w:color="auto"/>
              <w:right w:val="single" w:sz="4" w:space="0" w:color="auto"/>
            </w:tcBorders>
            <w:hideMark/>
          </w:tcPr>
          <w:p w14:paraId="168FE831" w14:textId="77777777" w:rsidR="007D34DA" w:rsidRPr="00193C65" w:rsidRDefault="007D34DA" w:rsidP="00127E70">
            <w:pPr>
              <w:keepNext/>
              <w:spacing w:after="0" w:line="240" w:lineRule="auto"/>
              <w:jc w:val="center"/>
              <w:outlineLvl w:val="3"/>
              <w:rPr>
                <w:rFonts w:ascii="Times New Roman" w:eastAsia="Times New Roman" w:hAnsi="Times New Roman" w:cs="Times New Roman"/>
                <w:bCs/>
                <w:sz w:val="24"/>
                <w:szCs w:val="24"/>
                <w:lang w:eastAsia="hu-HU"/>
              </w:rPr>
            </w:pPr>
            <w:r w:rsidRPr="00193C65">
              <w:rPr>
                <w:rFonts w:ascii="Times New Roman" w:eastAsia="Times New Roman" w:hAnsi="Times New Roman" w:cs="Times New Roman"/>
                <w:bCs/>
                <w:sz w:val="24"/>
                <w:szCs w:val="24"/>
                <w:lang w:eastAsia="hu-HU"/>
              </w:rPr>
              <w:t>Pareigos ir veiklos (teiktų paslaugų) pobūdis</w:t>
            </w:r>
          </w:p>
        </w:tc>
      </w:tr>
      <w:tr w:rsidR="007D34DA" w:rsidRPr="00C173A8" w14:paraId="0D404055" w14:textId="77777777" w:rsidTr="00127E70">
        <w:trPr>
          <w:trHeight w:val="533"/>
        </w:trPr>
        <w:tc>
          <w:tcPr>
            <w:tcW w:w="1984" w:type="dxa"/>
            <w:tcBorders>
              <w:top w:val="single" w:sz="4" w:space="0" w:color="auto"/>
              <w:left w:val="single" w:sz="4" w:space="0" w:color="auto"/>
              <w:bottom w:val="single" w:sz="4" w:space="0" w:color="auto"/>
              <w:right w:val="single" w:sz="4" w:space="0" w:color="auto"/>
            </w:tcBorders>
            <w:vAlign w:val="center"/>
          </w:tcPr>
          <w:p w14:paraId="7B0C9C85" w14:textId="77777777" w:rsidR="007D34DA" w:rsidRPr="00C173A8" w:rsidRDefault="007D34DA" w:rsidP="00127E70">
            <w:pPr>
              <w:keepNext/>
              <w:spacing w:after="0" w:line="240" w:lineRule="auto"/>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1984" w:type="dxa"/>
            <w:tcBorders>
              <w:top w:val="single" w:sz="4" w:space="0" w:color="auto"/>
              <w:left w:val="single" w:sz="4" w:space="0" w:color="auto"/>
              <w:bottom w:val="single" w:sz="4" w:space="0" w:color="auto"/>
              <w:right w:val="single" w:sz="4" w:space="0" w:color="auto"/>
            </w:tcBorders>
            <w:vAlign w:val="center"/>
          </w:tcPr>
          <w:p w14:paraId="2DDD859D" w14:textId="77777777" w:rsidR="007D34DA" w:rsidRPr="00C173A8" w:rsidRDefault="007D34DA" w:rsidP="00127E70">
            <w:pPr>
              <w:keepNext/>
              <w:spacing w:after="0" w:line="240" w:lineRule="auto"/>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265BB612" w14:textId="77777777" w:rsidR="007D34DA" w:rsidRPr="00C173A8" w:rsidRDefault="007D34DA" w:rsidP="00127E70">
            <w:pPr>
              <w:keepNext/>
              <w:spacing w:after="0" w:line="240" w:lineRule="auto"/>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2552" w:type="dxa"/>
            <w:tcBorders>
              <w:top w:val="single" w:sz="4" w:space="0" w:color="auto"/>
              <w:left w:val="single" w:sz="4" w:space="0" w:color="auto"/>
              <w:bottom w:val="single" w:sz="4" w:space="0" w:color="auto"/>
              <w:right w:val="single" w:sz="4" w:space="0" w:color="auto"/>
            </w:tcBorders>
            <w:vAlign w:val="center"/>
          </w:tcPr>
          <w:p w14:paraId="2764A8CE" w14:textId="77777777" w:rsidR="007D34DA" w:rsidRPr="00C173A8" w:rsidRDefault="007D34DA" w:rsidP="00127E70">
            <w:pPr>
              <w:keepNext/>
              <w:spacing w:after="0" w:line="240" w:lineRule="auto"/>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c>
          <w:tcPr>
            <w:tcW w:w="1836" w:type="dxa"/>
            <w:tcBorders>
              <w:top w:val="single" w:sz="4" w:space="0" w:color="auto"/>
              <w:left w:val="single" w:sz="4" w:space="0" w:color="auto"/>
              <w:bottom w:val="single" w:sz="4" w:space="0" w:color="auto"/>
              <w:right w:val="single" w:sz="4" w:space="0" w:color="auto"/>
            </w:tcBorders>
            <w:vAlign w:val="center"/>
          </w:tcPr>
          <w:p w14:paraId="5BACBFA0" w14:textId="77777777" w:rsidR="007D34DA" w:rsidRPr="00C173A8" w:rsidRDefault="007D34DA" w:rsidP="00127E70">
            <w:pPr>
              <w:keepNext/>
              <w:spacing w:after="0" w:line="240" w:lineRule="auto"/>
              <w:jc w:val="center"/>
              <w:outlineLvl w:val="3"/>
              <w:rPr>
                <w:rFonts w:ascii="Times New Roman" w:eastAsia="Times New Roman" w:hAnsi="Times New Roman" w:cs="Times New Roman"/>
                <w:b/>
                <w:sz w:val="24"/>
                <w:szCs w:val="24"/>
                <w:lang w:eastAsia="hu-HU"/>
              </w:rPr>
            </w:pPr>
            <w:r w:rsidRPr="00C173A8">
              <w:rPr>
                <w:rFonts w:ascii="Times New Roman" w:eastAsia="Times New Roman" w:hAnsi="Times New Roman" w:cs="Times New Roman"/>
                <w:sz w:val="24"/>
                <w:szCs w:val="24"/>
                <w:lang w:eastAsia="en-US"/>
              </w:rPr>
              <w:t>[įrašyti]</w:t>
            </w:r>
          </w:p>
        </w:tc>
      </w:tr>
      <w:tr w:rsidR="007D34DA" w:rsidRPr="00C173A8" w14:paraId="25CE8A15" w14:textId="77777777" w:rsidTr="00127E70">
        <w:trPr>
          <w:trHeight w:val="533"/>
        </w:trPr>
        <w:tc>
          <w:tcPr>
            <w:tcW w:w="1984" w:type="dxa"/>
            <w:tcBorders>
              <w:top w:val="single" w:sz="4" w:space="0" w:color="auto"/>
              <w:left w:val="single" w:sz="4" w:space="0" w:color="auto"/>
              <w:bottom w:val="single" w:sz="4" w:space="0" w:color="auto"/>
              <w:right w:val="single" w:sz="4" w:space="0" w:color="auto"/>
            </w:tcBorders>
            <w:vAlign w:val="center"/>
          </w:tcPr>
          <w:p w14:paraId="74F0C33C" w14:textId="77777777" w:rsidR="007D34DA" w:rsidRPr="00C173A8" w:rsidRDefault="007D34DA" w:rsidP="00127E70">
            <w:pPr>
              <w:keepNext/>
              <w:spacing w:after="0" w:line="240" w:lineRule="auto"/>
              <w:jc w:val="center"/>
              <w:outlineLvl w:val="3"/>
              <w:rPr>
                <w:rFonts w:ascii="Times New Roman" w:eastAsia="Times New Roman" w:hAnsi="Times New Roman" w:cs="Times New Roman"/>
                <w:b/>
                <w:sz w:val="24"/>
                <w:szCs w:val="24"/>
                <w:lang w:eastAsia="hu-HU"/>
              </w:rPr>
            </w:pPr>
          </w:p>
        </w:tc>
        <w:tc>
          <w:tcPr>
            <w:tcW w:w="1984" w:type="dxa"/>
            <w:tcBorders>
              <w:top w:val="single" w:sz="4" w:space="0" w:color="auto"/>
              <w:left w:val="single" w:sz="4" w:space="0" w:color="auto"/>
              <w:bottom w:val="single" w:sz="4" w:space="0" w:color="auto"/>
              <w:right w:val="single" w:sz="4" w:space="0" w:color="auto"/>
            </w:tcBorders>
            <w:vAlign w:val="center"/>
          </w:tcPr>
          <w:p w14:paraId="537EC424" w14:textId="77777777" w:rsidR="007D34DA" w:rsidRPr="00C173A8" w:rsidRDefault="007D34DA" w:rsidP="00127E70">
            <w:pPr>
              <w:keepNext/>
              <w:spacing w:after="0" w:line="240" w:lineRule="auto"/>
              <w:jc w:val="center"/>
              <w:outlineLvl w:val="3"/>
              <w:rPr>
                <w:rFonts w:ascii="Times New Roman" w:eastAsia="Times New Roman" w:hAnsi="Times New Roman" w:cs="Times New Roman"/>
                <w:b/>
                <w:sz w:val="24"/>
                <w:szCs w:val="24"/>
                <w:lang w:eastAsia="hu-HU"/>
              </w:rPr>
            </w:pPr>
          </w:p>
        </w:tc>
        <w:tc>
          <w:tcPr>
            <w:tcW w:w="2126" w:type="dxa"/>
            <w:tcBorders>
              <w:top w:val="single" w:sz="4" w:space="0" w:color="auto"/>
              <w:left w:val="single" w:sz="4" w:space="0" w:color="auto"/>
              <w:bottom w:val="single" w:sz="4" w:space="0" w:color="auto"/>
              <w:right w:val="single" w:sz="4" w:space="0" w:color="auto"/>
            </w:tcBorders>
            <w:vAlign w:val="center"/>
          </w:tcPr>
          <w:p w14:paraId="41376FEC" w14:textId="77777777" w:rsidR="007D34DA" w:rsidRPr="00C173A8" w:rsidRDefault="007D34DA" w:rsidP="00127E70">
            <w:pPr>
              <w:keepNext/>
              <w:spacing w:after="0" w:line="240" w:lineRule="auto"/>
              <w:jc w:val="center"/>
              <w:outlineLvl w:val="3"/>
              <w:rPr>
                <w:rFonts w:ascii="Times New Roman" w:eastAsia="Times New Roman" w:hAnsi="Times New Roman" w:cs="Times New Roman"/>
                <w:b/>
                <w:sz w:val="24"/>
                <w:szCs w:val="24"/>
                <w:lang w:eastAsia="hu-HU"/>
              </w:rPr>
            </w:pPr>
          </w:p>
        </w:tc>
        <w:tc>
          <w:tcPr>
            <w:tcW w:w="2552" w:type="dxa"/>
            <w:tcBorders>
              <w:top w:val="single" w:sz="4" w:space="0" w:color="auto"/>
              <w:left w:val="single" w:sz="4" w:space="0" w:color="auto"/>
              <w:bottom w:val="single" w:sz="4" w:space="0" w:color="auto"/>
              <w:right w:val="single" w:sz="4" w:space="0" w:color="auto"/>
            </w:tcBorders>
            <w:vAlign w:val="center"/>
          </w:tcPr>
          <w:p w14:paraId="06CD7838" w14:textId="77777777" w:rsidR="007D34DA" w:rsidRPr="00C173A8" w:rsidRDefault="007D34DA" w:rsidP="00127E70">
            <w:pPr>
              <w:keepNext/>
              <w:spacing w:after="0" w:line="240" w:lineRule="auto"/>
              <w:jc w:val="center"/>
              <w:outlineLvl w:val="3"/>
              <w:rPr>
                <w:rFonts w:ascii="Times New Roman" w:eastAsia="Times New Roman" w:hAnsi="Times New Roman" w:cs="Times New Roman"/>
                <w:b/>
                <w:sz w:val="24"/>
                <w:szCs w:val="24"/>
                <w:lang w:eastAsia="hu-HU"/>
              </w:rPr>
            </w:pPr>
          </w:p>
        </w:tc>
        <w:tc>
          <w:tcPr>
            <w:tcW w:w="1836" w:type="dxa"/>
            <w:tcBorders>
              <w:top w:val="single" w:sz="4" w:space="0" w:color="auto"/>
              <w:left w:val="single" w:sz="4" w:space="0" w:color="auto"/>
              <w:bottom w:val="single" w:sz="4" w:space="0" w:color="auto"/>
              <w:right w:val="single" w:sz="4" w:space="0" w:color="auto"/>
            </w:tcBorders>
            <w:vAlign w:val="center"/>
          </w:tcPr>
          <w:p w14:paraId="1389BAC3" w14:textId="77777777" w:rsidR="007D34DA" w:rsidRPr="00C173A8" w:rsidRDefault="007D34DA" w:rsidP="00127E70">
            <w:pPr>
              <w:keepNext/>
              <w:spacing w:after="0" w:line="240" w:lineRule="auto"/>
              <w:jc w:val="center"/>
              <w:outlineLvl w:val="3"/>
              <w:rPr>
                <w:rFonts w:ascii="Times New Roman" w:eastAsia="Times New Roman" w:hAnsi="Times New Roman" w:cs="Times New Roman"/>
                <w:b/>
                <w:sz w:val="24"/>
                <w:szCs w:val="24"/>
                <w:lang w:eastAsia="hu-HU"/>
              </w:rPr>
            </w:pPr>
          </w:p>
        </w:tc>
      </w:tr>
      <w:tr w:rsidR="007D34DA" w:rsidRPr="00C173A8" w14:paraId="404D10B4" w14:textId="77777777" w:rsidTr="00127E70">
        <w:trPr>
          <w:trHeight w:val="533"/>
        </w:trPr>
        <w:tc>
          <w:tcPr>
            <w:tcW w:w="1984" w:type="dxa"/>
            <w:tcBorders>
              <w:top w:val="single" w:sz="4" w:space="0" w:color="auto"/>
              <w:left w:val="single" w:sz="4" w:space="0" w:color="auto"/>
              <w:bottom w:val="single" w:sz="4" w:space="0" w:color="auto"/>
              <w:right w:val="single" w:sz="4" w:space="0" w:color="auto"/>
            </w:tcBorders>
            <w:vAlign w:val="center"/>
          </w:tcPr>
          <w:p w14:paraId="7F9406CA" w14:textId="77777777" w:rsidR="007D34DA" w:rsidRPr="00C173A8" w:rsidRDefault="007D34DA" w:rsidP="00127E70">
            <w:pPr>
              <w:keepNext/>
              <w:spacing w:after="0" w:line="240" w:lineRule="auto"/>
              <w:jc w:val="center"/>
              <w:outlineLvl w:val="3"/>
              <w:rPr>
                <w:rFonts w:ascii="Times New Roman" w:eastAsia="Times New Roman" w:hAnsi="Times New Roman" w:cs="Times New Roman"/>
                <w:b/>
                <w:sz w:val="24"/>
                <w:szCs w:val="24"/>
                <w:lang w:eastAsia="hu-HU"/>
              </w:rPr>
            </w:pPr>
          </w:p>
        </w:tc>
        <w:tc>
          <w:tcPr>
            <w:tcW w:w="1984" w:type="dxa"/>
            <w:tcBorders>
              <w:top w:val="single" w:sz="4" w:space="0" w:color="auto"/>
              <w:left w:val="single" w:sz="4" w:space="0" w:color="auto"/>
              <w:bottom w:val="single" w:sz="4" w:space="0" w:color="auto"/>
              <w:right w:val="single" w:sz="4" w:space="0" w:color="auto"/>
            </w:tcBorders>
            <w:vAlign w:val="center"/>
          </w:tcPr>
          <w:p w14:paraId="6CD5784E" w14:textId="77777777" w:rsidR="007D34DA" w:rsidRPr="00C173A8" w:rsidRDefault="007D34DA" w:rsidP="00127E70">
            <w:pPr>
              <w:keepNext/>
              <w:spacing w:after="0" w:line="240" w:lineRule="auto"/>
              <w:jc w:val="center"/>
              <w:outlineLvl w:val="3"/>
              <w:rPr>
                <w:rFonts w:ascii="Times New Roman" w:eastAsia="Times New Roman" w:hAnsi="Times New Roman" w:cs="Times New Roman"/>
                <w:b/>
                <w:sz w:val="24"/>
                <w:szCs w:val="24"/>
                <w:lang w:eastAsia="hu-HU"/>
              </w:rPr>
            </w:pPr>
          </w:p>
        </w:tc>
        <w:tc>
          <w:tcPr>
            <w:tcW w:w="2126" w:type="dxa"/>
            <w:tcBorders>
              <w:top w:val="single" w:sz="4" w:space="0" w:color="auto"/>
              <w:left w:val="single" w:sz="4" w:space="0" w:color="auto"/>
              <w:bottom w:val="single" w:sz="4" w:space="0" w:color="auto"/>
              <w:right w:val="single" w:sz="4" w:space="0" w:color="auto"/>
            </w:tcBorders>
            <w:vAlign w:val="center"/>
          </w:tcPr>
          <w:p w14:paraId="54752B2A" w14:textId="77777777" w:rsidR="007D34DA" w:rsidRPr="00C173A8" w:rsidRDefault="007D34DA" w:rsidP="00127E70">
            <w:pPr>
              <w:keepNext/>
              <w:spacing w:after="0" w:line="240" w:lineRule="auto"/>
              <w:jc w:val="center"/>
              <w:outlineLvl w:val="3"/>
              <w:rPr>
                <w:rFonts w:ascii="Times New Roman" w:eastAsia="Times New Roman" w:hAnsi="Times New Roman" w:cs="Times New Roman"/>
                <w:b/>
                <w:sz w:val="24"/>
                <w:szCs w:val="24"/>
                <w:lang w:eastAsia="hu-HU"/>
              </w:rPr>
            </w:pPr>
          </w:p>
        </w:tc>
        <w:tc>
          <w:tcPr>
            <w:tcW w:w="2552" w:type="dxa"/>
            <w:tcBorders>
              <w:top w:val="single" w:sz="4" w:space="0" w:color="auto"/>
              <w:left w:val="single" w:sz="4" w:space="0" w:color="auto"/>
              <w:bottom w:val="single" w:sz="4" w:space="0" w:color="auto"/>
              <w:right w:val="single" w:sz="4" w:space="0" w:color="auto"/>
            </w:tcBorders>
            <w:vAlign w:val="center"/>
          </w:tcPr>
          <w:p w14:paraId="2E05DA94" w14:textId="77777777" w:rsidR="007D34DA" w:rsidRPr="00C173A8" w:rsidRDefault="007D34DA" w:rsidP="00127E70">
            <w:pPr>
              <w:keepNext/>
              <w:spacing w:after="0" w:line="240" w:lineRule="auto"/>
              <w:jc w:val="center"/>
              <w:outlineLvl w:val="3"/>
              <w:rPr>
                <w:rFonts w:ascii="Times New Roman" w:eastAsia="Times New Roman" w:hAnsi="Times New Roman" w:cs="Times New Roman"/>
                <w:b/>
                <w:sz w:val="24"/>
                <w:szCs w:val="24"/>
                <w:lang w:eastAsia="hu-HU"/>
              </w:rPr>
            </w:pPr>
          </w:p>
        </w:tc>
        <w:tc>
          <w:tcPr>
            <w:tcW w:w="1836" w:type="dxa"/>
            <w:tcBorders>
              <w:top w:val="single" w:sz="4" w:space="0" w:color="auto"/>
              <w:left w:val="single" w:sz="4" w:space="0" w:color="auto"/>
              <w:bottom w:val="single" w:sz="4" w:space="0" w:color="auto"/>
              <w:right w:val="single" w:sz="4" w:space="0" w:color="auto"/>
            </w:tcBorders>
            <w:vAlign w:val="center"/>
          </w:tcPr>
          <w:p w14:paraId="319F1DF5" w14:textId="77777777" w:rsidR="007D34DA" w:rsidRPr="00C173A8" w:rsidRDefault="007D34DA" w:rsidP="00127E70">
            <w:pPr>
              <w:keepNext/>
              <w:spacing w:after="0" w:line="240" w:lineRule="auto"/>
              <w:jc w:val="center"/>
              <w:outlineLvl w:val="3"/>
              <w:rPr>
                <w:rFonts w:ascii="Times New Roman" w:eastAsia="Times New Roman" w:hAnsi="Times New Roman" w:cs="Times New Roman"/>
                <w:b/>
                <w:sz w:val="24"/>
                <w:szCs w:val="24"/>
                <w:lang w:eastAsia="hu-HU"/>
              </w:rPr>
            </w:pPr>
          </w:p>
        </w:tc>
      </w:tr>
    </w:tbl>
    <w:p w14:paraId="678694EB" w14:textId="591D00F1" w:rsidR="007D34DA" w:rsidRPr="004E1D66" w:rsidRDefault="004E1D66" w:rsidP="007D34DA">
      <w:pPr>
        <w:keepNext/>
        <w:spacing w:after="0" w:line="240" w:lineRule="auto"/>
        <w:outlineLvl w:val="3"/>
        <w:rPr>
          <w:rFonts w:ascii="Times New Roman" w:eastAsia="Times New Roman" w:hAnsi="Times New Roman" w:cs="Times New Roman"/>
          <w:i/>
          <w:iCs/>
          <w:lang w:eastAsia="hu-HU"/>
        </w:rPr>
      </w:pPr>
      <w:r w:rsidRPr="004E1D66">
        <w:rPr>
          <w:rFonts w:ascii="Times New Roman" w:eastAsia="Times New Roman" w:hAnsi="Times New Roman" w:cs="Times New Roman"/>
          <w:b/>
          <w:bCs/>
          <w:i/>
          <w:iCs/>
          <w:lang w:eastAsia="hu-HU"/>
        </w:rPr>
        <w:t>*</w:t>
      </w:r>
      <w:r w:rsidR="007D34DA" w:rsidRPr="004E1D66">
        <w:rPr>
          <w:rFonts w:ascii="Times New Roman" w:eastAsia="Times New Roman" w:hAnsi="Times New Roman" w:cs="Times New Roman"/>
          <w:i/>
          <w:iCs/>
          <w:lang w:eastAsia="hu-HU"/>
        </w:rPr>
        <w:t xml:space="preserve"> </w:t>
      </w:r>
      <w:r w:rsidRPr="004E1D66">
        <w:rPr>
          <w:rFonts w:ascii="Times New Roman" w:eastAsia="Times New Roman" w:hAnsi="Times New Roman" w:cs="Times New Roman"/>
          <w:i/>
          <w:iCs/>
          <w:lang w:eastAsia="en-US"/>
        </w:rPr>
        <w:t>p</w:t>
      </w:r>
      <w:r w:rsidRPr="004E1D66">
        <w:rPr>
          <w:rFonts w:ascii="Times New Roman" w:eastAsia="Times New Roman" w:hAnsi="Times New Roman" w:cs="Times New Roman"/>
          <w:i/>
          <w:iCs/>
          <w:color w:val="000000"/>
        </w:rPr>
        <w:t>erkančiajai organizacijai kilus abejonių dėl specialisto nurodytos informacijos, perkančioji organizacija be atskiro tiekėjo įspėjimo turi teisę kreiptis į specialisto nurodytus paslaugų užsakovus ir (ar) prašyti tiekėjo pateikti papildomą informaciją, kad galėtų įsitikinti, ar specialistas atitinka keliamus reikalavimus.</w:t>
      </w:r>
    </w:p>
    <w:p w14:paraId="310BD8CF" w14:textId="77777777" w:rsidR="007D34DA" w:rsidRDefault="007D34DA" w:rsidP="007D34DA">
      <w:pPr>
        <w:spacing w:after="0" w:line="240" w:lineRule="auto"/>
        <w:ind w:left="-709" w:firstLine="709"/>
        <w:rPr>
          <w:rFonts w:ascii="Times New Roman" w:eastAsia="Times New Roman" w:hAnsi="Times New Roman" w:cs="Times New Roman"/>
          <w:sz w:val="24"/>
          <w:szCs w:val="24"/>
          <w:lang w:eastAsia="hu-HU"/>
        </w:rPr>
      </w:pPr>
    </w:p>
    <w:p w14:paraId="2E894415" w14:textId="77777777" w:rsidR="007D34DA" w:rsidRDefault="007D34DA" w:rsidP="007D34DA">
      <w:pPr>
        <w:spacing w:after="0" w:line="240" w:lineRule="auto"/>
        <w:ind w:left="-709" w:firstLine="709"/>
        <w:rPr>
          <w:rFonts w:ascii="Times New Roman" w:eastAsia="Times New Roman" w:hAnsi="Times New Roman" w:cs="Times New Roman"/>
          <w:sz w:val="24"/>
          <w:szCs w:val="24"/>
          <w:lang w:eastAsia="hu-HU"/>
        </w:rPr>
      </w:pPr>
      <w:r w:rsidRPr="00C173A8">
        <w:rPr>
          <w:rFonts w:ascii="Times New Roman" w:eastAsia="Times New Roman" w:hAnsi="Times New Roman" w:cs="Times New Roman"/>
          <w:sz w:val="24"/>
          <w:szCs w:val="24"/>
          <w:lang w:eastAsia="hu-HU"/>
        </w:rPr>
        <w:t xml:space="preserve">Siūlomas specialistas </w:t>
      </w:r>
      <w:r w:rsidRPr="00C173A8">
        <w:rPr>
          <w:rFonts w:ascii="Times New Roman" w:eastAsia="Times New Roman" w:hAnsi="Times New Roman" w:cs="Times New Roman"/>
          <w:b/>
          <w:sz w:val="24"/>
          <w:szCs w:val="24"/>
          <w:lang w:eastAsia="hu-HU"/>
        </w:rPr>
        <w:t>patvirtina, kad sutinka teikti paslaugas</w:t>
      </w:r>
      <w:r w:rsidRPr="00C173A8">
        <w:rPr>
          <w:rFonts w:ascii="Times New Roman" w:eastAsia="Times New Roman" w:hAnsi="Times New Roman" w:cs="Times New Roman"/>
          <w:sz w:val="24"/>
          <w:szCs w:val="24"/>
          <w:lang w:eastAsia="hu-HU"/>
        </w:rPr>
        <w:t>, jei tiekėjas laimės viešąjį pirkimą ir bus pasirašyta pirkimo sutartis.</w:t>
      </w:r>
    </w:p>
    <w:p w14:paraId="6305AD06" w14:textId="77777777" w:rsidR="007D34DA" w:rsidRDefault="007D34DA" w:rsidP="007D34DA">
      <w:pPr>
        <w:spacing w:after="0"/>
        <w:rPr>
          <w:rFonts w:ascii="Times New Roman" w:eastAsia="Times New Roman" w:hAnsi="Times New Roman" w:cs="Times New Roman"/>
          <w:sz w:val="24"/>
          <w:szCs w:val="24"/>
          <w:lang w:eastAsia="hu-HU"/>
        </w:rPr>
      </w:pPr>
    </w:p>
    <w:p w14:paraId="6BCB9F63" w14:textId="77777777" w:rsidR="007D34DA" w:rsidRDefault="007D34DA" w:rsidP="007D34DA">
      <w:pPr>
        <w:spacing w:after="0"/>
        <w:rPr>
          <w:rFonts w:ascii="Times New Roman" w:eastAsia="Times New Roman" w:hAnsi="Times New Roman" w:cs="Times New Roman"/>
          <w:sz w:val="24"/>
          <w:szCs w:val="24"/>
          <w:lang w:eastAsia="hu-HU"/>
        </w:rPr>
      </w:pPr>
    </w:p>
    <w:p w14:paraId="7DAE7B7E" w14:textId="77777777" w:rsidR="007D34DA" w:rsidRPr="00C173A8" w:rsidRDefault="007D34DA" w:rsidP="007D34DA">
      <w:pPr>
        <w:spacing w:after="0"/>
        <w:rPr>
          <w:rFonts w:ascii="Times New Roman" w:eastAsia="Times New Roman" w:hAnsi="Times New Roman" w:cs="Times New Roman"/>
          <w:sz w:val="24"/>
          <w:szCs w:val="24"/>
          <w:lang w:eastAsia="hu-HU"/>
        </w:rPr>
      </w:pPr>
    </w:p>
    <w:tbl>
      <w:tblPr>
        <w:tblW w:w="9763" w:type="dxa"/>
        <w:tblLayout w:type="fixed"/>
        <w:tblLook w:val="04A0" w:firstRow="1" w:lastRow="0" w:firstColumn="1" w:lastColumn="0" w:noHBand="0" w:noVBand="1"/>
      </w:tblPr>
      <w:tblGrid>
        <w:gridCol w:w="874"/>
        <w:gridCol w:w="2862"/>
        <w:gridCol w:w="1014"/>
        <w:gridCol w:w="5013"/>
      </w:tblGrid>
      <w:tr w:rsidR="007D34DA" w:rsidRPr="00C173A8" w14:paraId="0278BE2E" w14:textId="77777777" w:rsidTr="00127E70">
        <w:trPr>
          <w:trHeight w:val="714"/>
        </w:trPr>
        <w:tc>
          <w:tcPr>
            <w:tcW w:w="874" w:type="dxa"/>
            <w:shd w:val="clear" w:color="auto" w:fill="FFFFFF" w:themeFill="background1"/>
          </w:tcPr>
          <w:p w14:paraId="29C48B95" w14:textId="77777777" w:rsidR="007D34DA" w:rsidRPr="00C173A8" w:rsidRDefault="007D34DA" w:rsidP="00127E70">
            <w:pPr>
              <w:keepNext/>
              <w:jc w:val="center"/>
              <w:outlineLvl w:val="3"/>
              <w:rPr>
                <w:rFonts w:ascii="Times New Roman" w:eastAsia="Times New Roman" w:hAnsi="Times New Roman" w:cs="Times New Roman"/>
                <w:sz w:val="24"/>
                <w:szCs w:val="24"/>
                <w:lang w:eastAsia="en-US"/>
              </w:rPr>
            </w:pPr>
          </w:p>
        </w:tc>
        <w:tc>
          <w:tcPr>
            <w:tcW w:w="2862" w:type="dxa"/>
            <w:tcBorders>
              <w:top w:val="single" w:sz="4" w:space="0" w:color="auto"/>
              <w:left w:val="nil"/>
              <w:bottom w:val="nil"/>
              <w:right w:val="nil"/>
            </w:tcBorders>
            <w:shd w:val="clear" w:color="auto" w:fill="FFFFFF" w:themeFill="background1"/>
          </w:tcPr>
          <w:p w14:paraId="742BA1E0" w14:textId="77777777" w:rsidR="007D34DA" w:rsidRPr="00C173A8" w:rsidRDefault="007D34DA" w:rsidP="00127E70">
            <w:pPr>
              <w:keepNext/>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position w:val="6"/>
                <w:sz w:val="24"/>
                <w:szCs w:val="24"/>
                <w:lang w:eastAsia="en-US"/>
              </w:rPr>
              <w:t>(Specialisto parašas)</w:t>
            </w:r>
            <w:r w:rsidRPr="00C173A8">
              <w:rPr>
                <w:rFonts w:ascii="Times New Roman" w:eastAsia="Times New Roman" w:hAnsi="Times New Roman" w:cs="Times New Roman"/>
                <w:i/>
                <w:sz w:val="24"/>
                <w:szCs w:val="24"/>
                <w:lang w:eastAsia="en-US"/>
              </w:rPr>
              <w:t xml:space="preserve"> </w:t>
            </w:r>
          </w:p>
        </w:tc>
        <w:tc>
          <w:tcPr>
            <w:tcW w:w="1014" w:type="dxa"/>
            <w:shd w:val="clear" w:color="auto" w:fill="FFFFFF" w:themeFill="background1"/>
          </w:tcPr>
          <w:p w14:paraId="48EE0AE8" w14:textId="77777777" w:rsidR="007D34DA" w:rsidRPr="00C173A8" w:rsidRDefault="007D34DA" w:rsidP="00127E70">
            <w:pPr>
              <w:keepNext/>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sz w:val="24"/>
                <w:szCs w:val="24"/>
                <w:lang w:eastAsia="en-US"/>
              </w:rPr>
              <w:t xml:space="preserve">  </w:t>
            </w:r>
          </w:p>
        </w:tc>
        <w:tc>
          <w:tcPr>
            <w:tcW w:w="5013" w:type="dxa"/>
            <w:tcBorders>
              <w:top w:val="single" w:sz="4" w:space="0" w:color="auto"/>
              <w:left w:val="nil"/>
              <w:bottom w:val="nil"/>
              <w:right w:val="nil"/>
            </w:tcBorders>
            <w:shd w:val="clear" w:color="auto" w:fill="FFFFFF" w:themeFill="background1"/>
          </w:tcPr>
          <w:p w14:paraId="6F253BEC" w14:textId="77777777" w:rsidR="007D34DA" w:rsidRPr="00C173A8" w:rsidRDefault="007D34DA" w:rsidP="00127E70">
            <w:pPr>
              <w:keepNext/>
              <w:jc w:val="center"/>
              <w:outlineLvl w:val="3"/>
              <w:rPr>
                <w:rFonts w:ascii="Times New Roman" w:eastAsia="Times New Roman" w:hAnsi="Times New Roman" w:cs="Times New Roman"/>
                <w:sz w:val="24"/>
                <w:szCs w:val="24"/>
                <w:lang w:eastAsia="en-US"/>
              </w:rPr>
            </w:pPr>
            <w:r w:rsidRPr="00C173A8">
              <w:rPr>
                <w:rFonts w:ascii="Times New Roman" w:eastAsia="Times New Roman" w:hAnsi="Times New Roman" w:cs="Times New Roman"/>
                <w:position w:val="6"/>
                <w:sz w:val="24"/>
                <w:szCs w:val="24"/>
                <w:lang w:eastAsia="en-US"/>
              </w:rPr>
              <w:t>(Specialisto vardas ir pavardė)</w:t>
            </w:r>
            <w:r w:rsidRPr="00C173A8">
              <w:rPr>
                <w:rFonts w:ascii="Times New Roman" w:eastAsia="Times New Roman" w:hAnsi="Times New Roman" w:cs="Times New Roman"/>
                <w:i/>
                <w:sz w:val="24"/>
                <w:szCs w:val="24"/>
                <w:lang w:eastAsia="en-US"/>
              </w:rPr>
              <w:t xml:space="preserve"> </w:t>
            </w:r>
          </w:p>
        </w:tc>
      </w:tr>
    </w:tbl>
    <w:p w14:paraId="6F0F9AC5" w14:textId="45B06B84" w:rsidR="007D34DA" w:rsidRDefault="007D34DA" w:rsidP="007D34DA">
      <w:pPr>
        <w:rPr>
          <w:rFonts w:ascii="Times New Roman" w:eastAsia="Times New Roman" w:hAnsi="Times New Roman" w:cs="Times New Roman"/>
          <w:sz w:val="24"/>
          <w:szCs w:val="24"/>
          <w:lang w:eastAsia="en-US"/>
        </w:rPr>
      </w:pPr>
    </w:p>
    <w:sectPr w:rsidR="007D34DA" w:rsidSect="00000035">
      <w:pgSz w:w="11906" w:h="16838" w:code="9"/>
      <w:pgMar w:top="1134" w:right="567" w:bottom="1134" w:left="1701" w:header="567" w:footer="567"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F824A" w14:textId="77777777" w:rsidR="009C3CDB" w:rsidRDefault="009C3CDB" w:rsidP="00191CC4">
      <w:pPr>
        <w:spacing w:after="0" w:line="240" w:lineRule="auto"/>
      </w:pPr>
      <w:r>
        <w:separator/>
      </w:r>
    </w:p>
  </w:endnote>
  <w:endnote w:type="continuationSeparator" w:id="0">
    <w:p w14:paraId="403756B5" w14:textId="77777777" w:rsidR="009C3CDB" w:rsidRDefault="009C3CDB"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NewRomanPSMT">
    <w:altName w:val="Yu Gothic UI"/>
    <w:panose1 w:val="00000000000000000000"/>
    <w:charset w:val="80"/>
    <w:family w:val="auto"/>
    <w:notTrueType/>
    <w:pitch w:val="default"/>
    <w:sig w:usb0="00000000" w:usb1="08070000" w:usb2="00000010" w:usb3="00000000" w:csb0="0002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96917" w14:textId="77777777" w:rsidR="009C3CDB" w:rsidRDefault="009C3CDB" w:rsidP="00191CC4">
      <w:pPr>
        <w:spacing w:after="0" w:line="240" w:lineRule="auto"/>
      </w:pPr>
      <w:r>
        <w:separator/>
      </w:r>
    </w:p>
  </w:footnote>
  <w:footnote w:type="continuationSeparator" w:id="0">
    <w:p w14:paraId="69A4D120" w14:textId="77777777" w:rsidR="009C3CDB" w:rsidRDefault="009C3CDB" w:rsidP="00191CC4">
      <w:pPr>
        <w:spacing w:after="0" w:line="240" w:lineRule="auto"/>
      </w:pPr>
      <w:r>
        <w:continuationSeparator/>
      </w:r>
    </w:p>
  </w:footnote>
  <w:footnote w:id="1">
    <w:p w14:paraId="08842A36" w14:textId="77777777" w:rsidR="00221798" w:rsidRDefault="00221798" w:rsidP="00221798">
      <w:pPr>
        <w:pStyle w:val="Puslapioinaostekstas"/>
        <w:jc w:val="both"/>
      </w:pPr>
      <w:r>
        <w:rPr>
          <w:rStyle w:val="Puslapioinaosnuoroda"/>
        </w:rPr>
        <w:footnoteRef/>
      </w:r>
      <w:r>
        <w:t xml:space="preserve"> </w:t>
      </w:r>
      <w:r w:rsidRPr="00491265">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2">
    <w:p w14:paraId="5153FD35" w14:textId="77777777" w:rsidR="00221798" w:rsidRDefault="00221798" w:rsidP="00221798">
      <w:pPr>
        <w:pStyle w:val="Puslapioinaostekstas"/>
        <w:jc w:val="both"/>
      </w:pPr>
      <w:r>
        <w:rPr>
          <w:rStyle w:val="Puslapioinaosnuoroda"/>
        </w:rPr>
        <w:footnoteRef/>
      </w:r>
      <w:r>
        <w:t xml:space="preserve"> </w:t>
      </w:r>
      <w:r w:rsidRPr="001F2950">
        <w:rPr>
          <w:rFonts w:ascii="Times New Roman" w:hAnsi="Times New Roman" w:cs="Times New Roman"/>
        </w:rPr>
        <w:t xml:space="preserve">Tinkamai </w:t>
      </w:r>
      <w:r>
        <w:rPr>
          <w:rFonts w:ascii="Times New Roman" w:hAnsi="Times New Roman" w:cs="Times New Roman"/>
        </w:rPr>
        <w:t>suteiktomis paslaugomis laikomos paslaugos</w:t>
      </w:r>
      <w:r w:rsidRPr="001F2950">
        <w:rPr>
          <w:rFonts w:ascii="Times New Roman" w:hAnsi="Times New Roman" w:cs="Times New Roman"/>
        </w:rPr>
        <w:t xml:space="preserve">, kurių tinkamumą savo pažymoje patvirtina </w:t>
      </w:r>
      <w:r>
        <w:rPr>
          <w:rFonts w:ascii="Times New Roman" w:hAnsi="Times New Roman" w:cs="Times New Roman"/>
        </w:rPr>
        <w:t>paslaugų gavėjas</w:t>
      </w:r>
      <w:r w:rsidRPr="001F2950">
        <w:rPr>
          <w:rFonts w:ascii="Times New Roman" w:hAnsi="Times New Roman" w:cs="Times New Roman"/>
        </w:rPr>
        <w:t>.</w:t>
      </w:r>
    </w:p>
  </w:footnote>
  <w:footnote w:id="3">
    <w:p w14:paraId="6193CA84" w14:textId="77777777" w:rsidR="00221798" w:rsidRDefault="00221798" w:rsidP="00221798">
      <w:pPr>
        <w:pStyle w:val="Puslapioinaostekstas"/>
        <w:jc w:val="both"/>
      </w:pPr>
      <w:r>
        <w:rPr>
          <w:rStyle w:val="Puslapioinaosnuoroda"/>
        </w:rPr>
        <w:footnoteRef/>
      </w:r>
      <w:r>
        <w:t xml:space="preserve"> </w:t>
      </w:r>
      <w:r w:rsidRPr="00EB7E48">
        <w:rPr>
          <w:rFonts w:ascii="Times New Roman" w:hAnsi="Times New Roman" w:cs="Times New Roman"/>
        </w:rPr>
        <w:t xml:space="preserve">Atsižvelgiant į tai, kad </w:t>
      </w:r>
      <w:r>
        <w:rPr>
          <w:rFonts w:ascii="Times New Roman" w:hAnsi="Times New Roman" w:cs="Times New Roman"/>
        </w:rPr>
        <w:t>pateikęs sąrašą</w:t>
      </w:r>
      <w:r w:rsidRPr="00EB7E48">
        <w:rPr>
          <w:rFonts w:ascii="Times New Roman" w:hAnsi="Times New Roman" w:cs="Times New Roman"/>
        </w:rPr>
        <w:t xml:space="preserve"> dalyvis nebegalės </w:t>
      </w:r>
      <w:r>
        <w:rPr>
          <w:rFonts w:ascii="Times New Roman" w:hAnsi="Times New Roman" w:cs="Times New Roman"/>
        </w:rPr>
        <w:t xml:space="preserve">jo </w:t>
      </w:r>
      <w:r w:rsidRPr="00EB7E48">
        <w:rPr>
          <w:rFonts w:ascii="Times New Roman" w:hAnsi="Times New Roman" w:cs="Times New Roman"/>
        </w:rPr>
        <w:t xml:space="preserve">papildyti, </w:t>
      </w:r>
      <w:r w:rsidRPr="00EB7E48">
        <w:rPr>
          <w:rFonts w:ascii="Times New Roman" w:hAnsi="Times New Roman" w:cs="Times New Roman"/>
          <w:b/>
        </w:rPr>
        <w:t>rekomenduojame</w:t>
      </w:r>
      <w:r w:rsidRPr="00EB7E48">
        <w:rPr>
          <w:rFonts w:ascii="Times New Roman" w:hAnsi="Times New Roman" w:cs="Times New Roman"/>
        </w:rPr>
        <w:t xml:space="preserve"> sąraše nurodyti didesnį už reikalaujamą minimalų </w:t>
      </w:r>
      <w:r>
        <w:rPr>
          <w:rFonts w:ascii="Times New Roman" w:hAnsi="Times New Roman" w:cs="Times New Roman"/>
        </w:rPr>
        <w:t>suteiktų paslaugų</w:t>
      </w:r>
      <w:r w:rsidRPr="00EB7E48">
        <w:rPr>
          <w:rFonts w:ascii="Times New Roman" w:hAnsi="Times New Roman" w:cs="Times New Roman"/>
        </w:rPr>
        <w:t xml:space="preserve"> skaičių.</w:t>
      </w:r>
    </w:p>
  </w:footnote>
  <w:footnote w:id="4">
    <w:p w14:paraId="2B7C02CC" w14:textId="10D4CD2D" w:rsidR="00381D40" w:rsidRPr="00381D40" w:rsidRDefault="00381D40" w:rsidP="00381D40">
      <w:pPr>
        <w:pStyle w:val="Puslapioinaostekstas"/>
        <w:jc w:val="both"/>
        <w:rPr>
          <w:rFonts w:ascii="Times New Roman" w:hAnsi="Times New Roman" w:cs="Times New Roman"/>
        </w:rPr>
      </w:pPr>
      <w:r w:rsidRPr="00381D40">
        <w:rPr>
          <w:rStyle w:val="Puslapioinaosnuoroda"/>
          <w:rFonts w:ascii="Times New Roman" w:hAnsi="Times New Roman"/>
        </w:rPr>
        <w:footnoteRef/>
      </w:r>
      <w:r w:rsidRPr="00381D40">
        <w:rPr>
          <w:rFonts w:ascii="Times New Roman" w:hAnsi="Times New Roman" w:cs="Times New Roman"/>
        </w:rPr>
        <w:t xml:space="preserve"> Jei atsakingas už pirkimo sutarties vykdymą asmuo vienu metu vykdė daugiau nei vieną sutartį, skaičiuojant jo patirtį šis laikotarpis nesumuojamas. Perkančioji organizacija taip pat užskaitys iki pasiūlymų pateikimo termino pabaigos turimą patirtį sutartyse, kurios dar nėra užbaigtos vykdyti. Apskaičiuojant specialisto patirtį, ji skirtingose sutartyse skaičiuojama atskirai mėnesiais ir apvalinama pagal apvalinimo taisykles: 0-14 dienų lygu 0 mėnesių, 15 ir daugiau dienų yra lygu 1 mėnuo.</w:t>
      </w:r>
    </w:p>
  </w:footnote>
  <w:footnote w:id="5">
    <w:p w14:paraId="6B761CFC" w14:textId="77777777" w:rsidR="00542E9F" w:rsidRPr="00BD4F70" w:rsidRDefault="00542E9F" w:rsidP="00542E9F">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tiekėjų</w:t>
      </w:r>
      <w:r w:rsidRPr="00BD4F70">
        <w:rPr>
          <w:rFonts w:ascii="Times New Roman" w:hAnsi="Times New Roman" w:cs="Times New Roman"/>
        </w:rPr>
        <w:t xml:space="preserve"> grupė – reikalavimą turi atitikti </w:t>
      </w:r>
      <w:r>
        <w:rPr>
          <w:rFonts w:ascii="Times New Roman" w:hAnsi="Times New Roman" w:cs="Times New Roman"/>
        </w:rPr>
        <w:t>tiekėjų</w:t>
      </w:r>
      <w:r w:rsidRPr="00BD4F70">
        <w:rPr>
          <w:rFonts w:ascii="Times New Roman" w:hAnsi="Times New Roman" w:cs="Times New Roman"/>
        </w:rPr>
        <w:t xml:space="preserve"> grupės narys (-iai),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kokybės vadybos priemonių, atsižvelgiant į jų prisiimamus įsipareigojimus pirkimo sutarčiai vykdyti.</w:t>
      </w:r>
    </w:p>
  </w:footnote>
  <w:footnote w:id="6">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7">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8">
    <w:p w14:paraId="192EBF65" w14:textId="013E4689"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w:t>
      </w:r>
      <w:r w:rsidR="002F258A">
        <w:rPr>
          <w:rFonts w:ascii="Times New Roman" w:hAnsi="Times New Roman" w:cs="Times New Roman"/>
          <w:color w:val="000000"/>
          <w:sz w:val="20"/>
          <w:szCs w:val="20"/>
          <w:vertAlign w:val="superscript"/>
          <w:lang w:eastAsia="lt-LT"/>
        </w:rPr>
        <w:t xml:space="preserve">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002F258A">
        <w:rPr>
          <w:rFonts w:ascii="Times New Roman" w:hAnsi="Times New Roman" w:cs="Times New Roman"/>
          <w:color w:val="000000"/>
          <w:sz w:val="20"/>
          <w:szCs w:val="20"/>
        </w:rPr>
        <w:t xml:space="preserve"> </w:t>
      </w:r>
      <w:r w:rsidRPr="00C35287">
        <w:rPr>
          <w:rFonts w:ascii="Times New Roman" w:hAnsi="Times New Roman" w:cs="Times New Roman"/>
          <w:color w:val="000000"/>
          <w:sz w:val="20"/>
          <w:szCs w:val="20"/>
        </w:rPr>
        <w:t>–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10027284"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w:t>
      </w:r>
      <w:r w:rsidR="002F258A">
        <w:rPr>
          <w:rFonts w:ascii="Times New Roman" w:hAnsi="Times New Roman" w:cs="Times New Roman"/>
          <w:color w:val="000000"/>
          <w:sz w:val="20"/>
          <w:szCs w:val="20"/>
        </w:rPr>
        <w:t xml:space="preserve">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591D694"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r w:rsidR="002F258A">
        <w:rPr>
          <w:rFonts w:ascii="Times New Roman" w:hAnsi="Times New Roman" w:cs="Times New Roman"/>
          <w:color w:val="000000"/>
          <w:sz w:val="20"/>
          <w:szCs w:val="20"/>
        </w:rPr>
        <w:t>“</w:t>
      </w:r>
    </w:p>
  </w:footnote>
  <w:footnote w:id="9">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0">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1">
    <w:p w14:paraId="472B164C" w14:textId="28531767" w:rsidR="008B2C5D" w:rsidRPr="008B2C5D" w:rsidRDefault="008B2C5D" w:rsidP="008B2C5D">
      <w:pPr>
        <w:pStyle w:val="Puslapioinaostekstas"/>
        <w:tabs>
          <w:tab w:val="left" w:pos="567"/>
          <w:tab w:val="left" w:pos="709"/>
        </w:tabs>
        <w:jc w:val="both"/>
        <w:rPr>
          <w:rFonts w:ascii="Times New Roman" w:hAnsi="Times New Roman" w:cs="Times New Roman"/>
          <w:i/>
          <w:iCs/>
        </w:rPr>
      </w:pPr>
      <w:r w:rsidRPr="008B2C5D">
        <w:rPr>
          <w:rStyle w:val="Puslapioinaosnuoroda"/>
          <w:rFonts w:ascii="Times New Roman" w:hAnsi="Times New Roman"/>
          <w:i/>
          <w:iCs/>
        </w:rPr>
        <w:footnoteRef/>
      </w:r>
      <w:r w:rsidRPr="008B2C5D">
        <w:rPr>
          <w:rStyle w:val="Puslapioinaosnuoroda"/>
          <w:rFonts w:ascii="Times New Roman" w:hAnsi="Times New Roman"/>
          <w:i/>
          <w:iCs/>
        </w:rPr>
        <w:tab/>
      </w:r>
      <w:r w:rsidRPr="008B2C5D">
        <w:rPr>
          <w:rFonts w:ascii="Times New Roman" w:hAnsi="Times New Roman" w:cs="Times New Roman"/>
          <w:i/>
          <w:iCs/>
        </w:rPr>
        <w:t xml:space="preserve">Nurodytas spaudinių kiekis yra preliminarus ir yra skirtas pasiūlymo kainai apskaičiuoti. Perkančioji organizacija neįsipareigoja nusipirkti viso nurodyto spaudinių kiekio, </w:t>
      </w:r>
      <w:r w:rsidR="003648E8">
        <w:rPr>
          <w:rFonts w:ascii="Times New Roman" w:hAnsi="Times New Roman" w:cs="Times New Roman"/>
          <w:i/>
          <w:iCs/>
        </w:rPr>
        <w:t xml:space="preserve">pirkimo </w:t>
      </w:r>
      <w:r w:rsidRPr="008B2C5D">
        <w:rPr>
          <w:rFonts w:ascii="Times New Roman" w:hAnsi="Times New Roman" w:cs="Times New Roman"/>
          <w:i/>
          <w:iCs/>
        </w:rPr>
        <w:t xml:space="preserve">sutarties vykdymo metu nurodytas spaudinių kiekis gali kisti (didėti arba mažėti) </w:t>
      </w:r>
      <w:r w:rsidRPr="008B2C5D">
        <w:rPr>
          <w:rFonts w:ascii="Times New Roman" w:eastAsia="Verdana" w:hAnsi="Times New Roman" w:cs="Times New Roman"/>
          <w:i/>
          <w:iCs/>
        </w:rPr>
        <w:t xml:space="preserve">50 </w:t>
      </w:r>
      <w:r w:rsidR="005E7967">
        <w:rPr>
          <w:rFonts w:ascii="Times New Roman" w:eastAsia="Verdana" w:hAnsi="Times New Roman" w:cs="Times New Roman"/>
          <w:i/>
          <w:iCs/>
        </w:rPr>
        <w:t>proc.</w:t>
      </w:r>
      <w:r w:rsidRPr="008B2C5D">
        <w:rPr>
          <w:rFonts w:ascii="Times New Roman" w:hAnsi="Times New Roman" w:cs="Times New Roman"/>
          <w:i/>
          <w:iCs/>
        </w:rPr>
        <w:t xml:space="preserve"> nuo nurodyto spaudinių kiekio.</w:t>
      </w:r>
    </w:p>
  </w:footnote>
  <w:footnote w:id="12">
    <w:p w14:paraId="5B03329B" w14:textId="1EBBB939" w:rsidR="008B2C5D" w:rsidRPr="008B2C5D" w:rsidRDefault="008B2C5D" w:rsidP="008B2C5D">
      <w:pPr>
        <w:pStyle w:val="Puslapioinaostekstas"/>
        <w:tabs>
          <w:tab w:val="left" w:pos="284"/>
          <w:tab w:val="left" w:pos="426"/>
        </w:tabs>
        <w:jc w:val="both"/>
        <w:rPr>
          <w:rFonts w:ascii="Times New Roman" w:hAnsi="Times New Roman" w:cs="Times New Roman"/>
          <w:i/>
          <w:iCs/>
        </w:rPr>
      </w:pPr>
      <w:r w:rsidRPr="008B2C5D">
        <w:rPr>
          <w:rStyle w:val="Puslapioinaosnuoroda"/>
          <w:rFonts w:ascii="Times New Roman" w:hAnsi="Times New Roman"/>
          <w:i/>
          <w:iCs/>
        </w:rPr>
        <w:footnoteRef/>
      </w:r>
      <w:r w:rsidRPr="008B2C5D">
        <w:rPr>
          <w:rStyle w:val="Puslapioinaosnuoroda"/>
          <w:rFonts w:ascii="Times New Roman" w:hAnsi="Times New Roman"/>
          <w:i/>
          <w:iCs/>
        </w:rPr>
        <w:tab/>
      </w:r>
      <w:r w:rsidRPr="008B2C5D">
        <w:rPr>
          <w:rFonts w:ascii="Times New Roman" w:hAnsi="Times New Roman" w:cs="Times New Roman"/>
          <w:i/>
          <w:iCs/>
        </w:rPr>
        <w:t xml:space="preserve"> Bendras preliminarus įrenginių (A-F tipo įrenginių) kiekis – 107. Perkančioji organizacija turi teisę sukomplektuoti įrangos skaičių pagal savo poreikį ir </w:t>
      </w:r>
      <w:r w:rsidR="003648E8">
        <w:rPr>
          <w:rFonts w:ascii="Times New Roman" w:hAnsi="Times New Roman" w:cs="Times New Roman"/>
          <w:i/>
          <w:iCs/>
        </w:rPr>
        <w:t xml:space="preserve">pirkimo </w:t>
      </w:r>
      <w:r w:rsidRPr="008B2C5D">
        <w:rPr>
          <w:rFonts w:ascii="Times New Roman" w:hAnsi="Times New Roman" w:cs="Times New Roman"/>
          <w:i/>
          <w:iCs/>
        </w:rPr>
        <w:t xml:space="preserve">sutarties vykdymo metu keisti vieno tipo įrangą kita. Perkančioji organizacija neįsipareigoja užsakyti viso nurodyto preliminaraus įrangos kiekio, įrangos kiekis gali kisti (didėti arba mažėti) techninėje specifikacijoje nurodytose ribose. </w:t>
      </w:r>
    </w:p>
  </w:footnote>
  <w:footnote w:id="13">
    <w:p w14:paraId="24B94BB6" w14:textId="5348E576" w:rsidR="008B2C5D" w:rsidRPr="003F7A10" w:rsidRDefault="008B2C5D" w:rsidP="008B2C5D">
      <w:pPr>
        <w:pStyle w:val="Puslapioinaostekstas"/>
        <w:tabs>
          <w:tab w:val="left" w:pos="284"/>
        </w:tabs>
        <w:jc w:val="both"/>
        <w:rPr>
          <w:rFonts w:ascii="Times New Roman" w:hAnsi="Times New Roman" w:cs="Times New Roman"/>
          <w:i/>
          <w:iCs/>
        </w:rPr>
      </w:pPr>
      <w:r w:rsidRPr="003F7A10">
        <w:rPr>
          <w:rStyle w:val="Puslapioinaosnuoroda"/>
          <w:rFonts w:ascii="Times New Roman" w:hAnsi="Times New Roman"/>
          <w:i/>
          <w:iCs/>
        </w:rPr>
        <w:footnoteRef/>
      </w:r>
      <w:r w:rsidRPr="003F7A10">
        <w:rPr>
          <w:rStyle w:val="Puslapioinaosnuoroda"/>
          <w:rFonts w:ascii="Times New Roman" w:hAnsi="Times New Roman"/>
          <w:i/>
          <w:iCs/>
        </w:rPr>
        <w:tab/>
      </w:r>
      <w:r w:rsidRPr="003F7A10">
        <w:rPr>
          <w:rFonts w:ascii="Times New Roman" w:hAnsi="Times New Roman" w:cs="Times New Roman"/>
          <w:i/>
          <w:iCs/>
        </w:rPr>
        <w:t xml:space="preserve"> Preliminarus 36 mėn. sutarties papildomų paslaugų valandų kiekis yra </w:t>
      </w:r>
      <w:r w:rsidR="003F7A10" w:rsidRPr="003F7A10">
        <w:rPr>
          <w:rFonts w:ascii="Times New Roman" w:hAnsi="Times New Roman" w:cs="Times New Roman"/>
          <w:i/>
          <w:iCs/>
        </w:rPr>
        <w:t>3</w:t>
      </w:r>
      <w:r w:rsidRPr="003F7A10">
        <w:rPr>
          <w:rFonts w:ascii="Times New Roman" w:hAnsi="Times New Roman" w:cs="Times New Roman"/>
          <w:i/>
          <w:iCs/>
        </w:rPr>
        <w:t xml:space="preserve">00 val., kuris gali kisti </w:t>
      </w:r>
      <w:r w:rsidRPr="003F7A10">
        <w:rPr>
          <w:rFonts w:ascii="Times New Roman" w:eastAsia="Verdana" w:hAnsi="Times New Roman" w:cs="Times New Roman"/>
          <w:i/>
          <w:iCs/>
        </w:rPr>
        <w:t xml:space="preserve">(didėti arba mažėti) 50 </w:t>
      </w:r>
      <w:r w:rsidR="003F7A10">
        <w:rPr>
          <w:rFonts w:ascii="Times New Roman" w:eastAsia="Verdana" w:hAnsi="Times New Roman" w:cs="Times New Roman"/>
          <w:i/>
          <w:iCs/>
        </w:rPr>
        <w:t>proc</w:t>
      </w:r>
      <w:r w:rsidRPr="003F7A10">
        <w:rPr>
          <w:rFonts w:ascii="Times New Roman" w:eastAsia="Verdana" w:hAnsi="Times New Roman" w:cs="Times New Roman"/>
          <w:i/>
          <w:iCs/>
        </w:rPr>
        <w:t>.</w:t>
      </w:r>
      <w:r w:rsidRPr="003F7A10">
        <w:rPr>
          <w:rFonts w:ascii="Times New Roman" w:hAnsi="Times New Roman" w:cs="Times New Roman"/>
          <w:i/>
          <w:iCs/>
        </w:rPr>
        <w:t xml:space="preserve"> Perkančioji organizacija 36 mėn. paslaugų teikimo laikotarpiu neįsipareigoja įsigyti visų nurodytų 36 mėn. papildomų paslaugų valandų kiekio.</w:t>
      </w:r>
    </w:p>
  </w:footnote>
  <w:footnote w:id="14">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5">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pPr>
        <w:pStyle w:val="Puslapioinaostekstas"/>
        <w:numPr>
          <w:ilvl w:val="0"/>
          <w:numId w:val="3"/>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pPr>
        <w:pStyle w:val="Puslapioinaostekstas"/>
        <w:numPr>
          <w:ilvl w:val="0"/>
          <w:numId w:val="3"/>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7">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5FBC73A2" w14:textId="44524367" w:rsidR="001009B4" w:rsidRDefault="001009B4" w:rsidP="001C51CD">
        <w:pPr>
          <w:pStyle w:val="Antrats"/>
          <w:jc w:val="center"/>
        </w:pPr>
        <w:r>
          <w:fldChar w:fldCharType="begin"/>
        </w:r>
        <w:r>
          <w:instrText>PAGE   \* MERGEFORMAT</w:instrText>
        </w:r>
        <w:r>
          <w:fldChar w:fldCharType="separate"/>
        </w:r>
        <w:r w:rsidR="008A3943">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89D309E"/>
    <w:multiLevelType w:val="multilevel"/>
    <w:tmpl w:val="B2C0124C"/>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 w15:restartNumberingAfterBreak="0">
    <w:nsid w:val="090D69DB"/>
    <w:multiLevelType w:val="hybridMultilevel"/>
    <w:tmpl w:val="4E9AC082"/>
    <w:lvl w:ilvl="0" w:tplc="A9746348">
      <w:start w:val="48"/>
      <w:numFmt w:val="decimal"/>
      <w:lvlText w:val="%1"/>
      <w:lvlJc w:val="left"/>
      <w:pPr>
        <w:ind w:left="602" w:hanging="360"/>
      </w:pPr>
      <w:rPr>
        <w:rFonts w:hint="default"/>
      </w:rPr>
    </w:lvl>
    <w:lvl w:ilvl="1" w:tplc="04270019" w:tentative="1">
      <w:start w:val="1"/>
      <w:numFmt w:val="lowerLetter"/>
      <w:lvlText w:val="%2."/>
      <w:lvlJc w:val="left"/>
      <w:pPr>
        <w:ind w:left="1322" w:hanging="360"/>
      </w:pPr>
    </w:lvl>
    <w:lvl w:ilvl="2" w:tplc="0427001B" w:tentative="1">
      <w:start w:val="1"/>
      <w:numFmt w:val="lowerRoman"/>
      <w:lvlText w:val="%3."/>
      <w:lvlJc w:val="right"/>
      <w:pPr>
        <w:ind w:left="2042" w:hanging="180"/>
      </w:pPr>
    </w:lvl>
    <w:lvl w:ilvl="3" w:tplc="0427000F" w:tentative="1">
      <w:start w:val="1"/>
      <w:numFmt w:val="decimal"/>
      <w:lvlText w:val="%4."/>
      <w:lvlJc w:val="left"/>
      <w:pPr>
        <w:ind w:left="2762" w:hanging="360"/>
      </w:pPr>
    </w:lvl>
    <w:lvl w:ilvl="4" w:tplc="04270019" w:tentative="1">
      <w:start w:val="1"/>
      <w:numFmt w:val="lowerLetter"/>
      <w:lvlText w:val="%5."/>
      <w:lvlJc w:val="left"/>
      <w:pPr>
        <w:ind w:left="3482" w:hanging="360"/>
      </w:pPr>
    </w:lvl>
    <w:lvl w:ilvl="5" w:tplc="0427001B" w:tentative="1">
      <w:start w:val="1"/>
      <w:numFmt w:val="lowerRoman"/>
      <w:lvlText w:val="%6."/>
      <w:lvlJc w:val="right"/>
      <w:pPr>
        <w:ind w:left="4202" w:hanging="180"/>
      </w:pPr>
    </w:lvl>
    <w:lvl w:ilvl="6" w:tplc="0427000F" w:tentative="1">
      <w:start w:val="1"/>
      <w:numFmt w:val="decimal"/>
      <w:lvlText w:val="%7."/>
      <w:lvlJc w:val="left"/>
      <w:pPr>
        <w:ind w:left="4922" w:hanging="360"/>
      </w:pPr>
    </w:lvl>
    <w:lvl w:ilvl="7" w:tplc="04270019" w:tentative="1">
      <w:start w:val="1"/>
      <w:numFmt w:val="lowerLetter"/>
      <w:lvlText w:val="%8."/>
      <w:lvlJc w:val="left"/>
      <w:pPr>
        <w:ind w:left="5642" w:hanging="360"/>
      </w:pPr>
    </w:lvl>
    <w:lvl w:ilvl="8" w:tplc="0427001B" w:tentative="1">
      <w:start w:val="1"/>
      <w:numFmt w:val="lowerRoman"/>
      <w:lvlText w:val="%9."/>
      <w:lvlJc w:val="right"/>
      <w:pPr>
        <w:ind w:left="6362" w:hanging="180"/>
      </w:p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101661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8" w15:restartNumberingAfterBreak="0">
    <w:nsid w:val="190E64D2"/>
    <w:multiLevelType w:val="multilevel"/>
    <w:tmpl w:val="F072F45A"/>
    <w:lvl w:ilvl="0">
      <w:start w:val="1"/>
      <w:numFmt w:val="lowerLetter"/>
      <w:lvlText w:val="%1)"/>
      <w:lvlJc w:val="left"/>
      <w:pPr>
        <w:ind w:left="720" w:hanging="360"/>
      </w:pPr>
      <w:rPr>
        <w:rFonts w:ascii="Times New Roman" w:eastAsia="Calibri"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7D49C3"/>
    <w:multiLevelType w:val="multilevel"/>
    <w:tmpl w:val="2B18B2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8E36B7"/>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16" w15:restartNumberingAfterBreak="0">
    <w:nsid w:val="295B3E35"/>
    <w:multiLevelType w:val="hybridMultilevel"/>
    <w:tmpl w:val="83DE4A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AE1663"/>
    <w:multiLevelType w:val="multilevel"/>
    <w:tmpl w:val="E98AE6E0"/>
    <w:lvl w:ilvl="0">
      <w:start w:val="1"/>
      <w:numFmt w:val="decimal"/>
      <w:lvlText w:val="%1."/>
      <w:lvlJc w:val="left"/>
      <w:pPr>
        <w:ind w:left="149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9" w15:restartNumberingAfterBreak="0">
    <w:nsid w:val="316F2498"/>
    <w:multiLevelType w:val="multilevel"/>
    <w:tmpl w:val="47CEF7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bullet"/>
      <w:lvlText w:val=""/>
      <w:lvlJc w:val="left"/>
      <w:pPr>
        <w:tabs>
          <w:tab w:val="num" w:pos="2520"/>
        </w:tabs>
        <w:ind w:left="2232" w:hanging="792"/>
      </w:pPr>
      <w:rPr>
        <w:rFonts w:ascii="Symbol" w:hAnsi="Symbol" w:cs="Symbol" w:hint="default"/>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1BB143B"/>
    <w:multiLevelType w:val="multilevel"/>
    <w:tmpl w:val="A88EC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2"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4"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3C6E1020"/>
    <w:multiLevelType w:val="multilevel"/>
    <w:tmpl w:val="9894F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481D2E"/>
    <w:multiLevelType w:val="multilevel"/>
    <w:tmpl w:val="CA34AEF6"/>
    <w:lvl w:ilvl="0">
      <w:start w:val="1"/>
      <w:numFmt w:val="decimal"/>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3AB4AD1"/>
    <w:multiLevelType w:val="hybridMultilevel"/>
    <w:tmpl w:val="F392C58E"/>
    <w:lvl w:ilvl="0" w:tplc="F4341F6C">
      <w:start w:val="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7D6298F"/>
    <w:multiLevelType w:val="hybridMultilevel"/>
    <w:tmpl w:val="2E54B6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9917A4F"/>
    <w:multiLevelType w:val="multilevel"/>
    <w:tmpl w:val="000AF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9B90197"/>
    <w:multiLevelType w:val="hybridMultilevel"/>
    <w:tmpl w:val="5E3A56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DF87516"/>
    <w:multiLevelType w:val="hybridMultilevel"/>
    <w:tmpl w:val="29C4CE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0" w15:restartNumberingAfterBreak="0">
    <w:nsid w:val="5253125D"/>
    <w:multiLevelType w:val="multilevel"/>
    <w:tmpl w:val="6ED08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5AB10969"/>
    <w:multiLevelType w:val="hybridMultilevel"/>
    <w:tmpl w:val="80C6AC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E7F79AE"/>
    <w:multiLevelType w:val="hybridMultilevel"/>
    <w:tmpl w:val="A4E0CD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60513CD"/>
    <w:multiLevelType w:val="hybridMultilevel"/>
    <w:tmpl w:val="8FAACF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9" w15:restartNumberingAfterBreak="0">
    <w:nsid w:val="775B35C1"/>
    <w:multiLevelType w:val="multilevel"/>
    <w:tmpl w:val="E7DC913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1"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3"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C7D2B98"/>
    <w:multiLevelType w:val="multilevel"/>
    <w:tmpl w:val="44BC5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8F4BE0"/>
    <w:multiLevelType w:val="hybridMultilevel"/>
    <w:tmpl w:val="297A90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5115080">
    <w:abstractNumId w:val="17"/>
  </w:num>
  <w:num w:numId="2" w16cid:durableId="1767458866">
    <w:abstractNumId w:val="44"/>
  </w:num>
  <w:num w:numId="3" w16cid:durableId="807892817">
    <w:abstractNumId w:val="45"/>
  </w:num>
  <w:num w:numId="4" w16cid:durableId="701367099">
    <w:abstractNumId w:val="18"/>
  </w:num>
  <w:num w:numId="5" w16cid:durableId="986588693">
    <w:abstractNumId w:val="8"/>
  </w:num>
  <w:num w:numId="6" w16cid:durableId="595947551">
    <w:abstractNumId w:val="28"/>
  </w:num>
  <w:num w:numId="7" w16cid:durableId="631593786">
    <w:abstractNumId w:val="36"/>
  </w:num>
  <w:num w:numId="8" w16cid:durableId="2047438861">
    <w:abstractNumId w:val="27"/>
  </w:num>
  <w:num w:numId="9" w16cid:durableId="535578551">
    <w:abstractNumId w:val="40"/>
  </w:num>
  <w:num w:numId="10" w16cid:durableId="1893882368">
    <w:abstractNumId w:val="49"/>
  </w:num>
  <w:num w:numId="11" w16cid:durableId="258754800">
    <w:abstractNumId w:val="19"/>
  </w:num>
  <w:num w:numId="12" w16cid:durableId="1160386446">
    <w:abstractNumId w:val="20"/>
  </w:num>
  <w:num w:numId="13" w16cid:durableId="1307666653">
    <w:abstractNumId w:val="42"/>
  </w:num>
  <w:num w:numId="14" w16cid:durableId="1197159775">
    <w:abstractNumId w:val="46"/>
  </w:num>
  <w:num w:numId="15" w16cid:durableId="1986079138">
    <w:abstractNumId w:val="38"/>
  </w:num>
  <w:num w:numId="16" w16cid:durableId="1380132673">
    <w:abstractNumId w:val="35"/>
  </w:num>
  <w:num w:numId="17" w16cid:durableId="2134446477">
    <w:abstractNumId w:val="55"/>
  </w:num>
  <w:num w:numId="18" w16cid:durableId="220334059">
    <w:abstractNumId w:val="43"/>
  </w:num>
  <w:num w:numId="19" w16cid:durableId="472598944">
    <w:abstractNumId w:val="6"/>
  </w:num>
  <w:num w:numId="20" w16cid:durableId="94641369">
    <w:abstractNumId w:val="11"/>
  </w:num>
  <w:num w:numId="21" w16cid:durableId="360470928">
    <w:abstractNumId w:val="29"/>
  </w:num>
  <w:num w:numId="22" w16cid:durableId="432435976">
    <w:abstractNumId w:val="13"/>
  </w:num>
  <w:num w:numId="23" w16cid:durableId="567963117">
    <w:abstractNumId w:val="12"/>
  </w:num>
  <w:num w:numId="24" w16cid:durableId="348718249">
    <w:abstractNumId w:val="14"/>
  </w:num>
  <w:num w:numId="25" w16cid:durableId="979461846">
    <w:abstractNumId w:val="34"/>
  </w:num>
  <w:num w:numId="26" w16cid:durableId="814107613">
    <w:abstractNumId w:val="53"/>
  </w:num>
  <w:num w:numId="27" w16cid:durableId="423495869">
    <w:abstractNumId w:val="39"/>
  </w:num>
  <w:num w:numId="28" w16cid:durableId="592398131">
    <w:abstractNumId w:val="26"/>
  </w:num>
  <w:num w:numId="29" w16cid:durableId="479350007">
    <w:abstractNumId w:val="25"/>
  </w:num>
  <w:num w:numId="30" w16cid:durableId="867256116">
    <w:abstractNumId w:val="52"/>
  </w:num>
  <w:num w:numId="31" w16cid:durableId="57172273">
    <w:abstractNumId w:val="7"/>
  </w:num>
  <w:num w:numId="32" w16cid:durableId="1508447159">
    <w:abstractNumId w:val="50"/>
  </w:num>
  <w:num w:numId="33" w16cid:durableId="7562975">
    <w:abstractNumId w:val="48"/>
  </w:num>
  <w:num w:numId="34" w16cid:durableId="938174646">
    <w:abstractNumId w:val="23"/>
  </w:num>
  <w:num w:numId="35" w16cid:durableId="350179888">
    <w:abstractNumId w:val="1"/>
  </w:num>
  <w:num w:numId="36" w16cid:durableId="1654020710">
    <w:abstractNumId w:val="22"/>
  </w:num>
  <w:num w:numId="37" w16cid:durableId="344988835">
    <w:abstractNumId w:val="47"/>
  </w:num>
  <w:num w:numId="38" w16cid:durableId="472677280">
    <w:abstractNumId w:val="4"/>
  </w:num>
  <w:num w:numId="39" w16cid:durableId="393771559">
    <w:abstractNumId w:val="41"/>
  </w:num>
  <w:num w:numId="40" w16cid:durableId="1041788192">
    <w:abstractNumId w:val="5"/>
  </w:num>
  <w:num w:numId="41" w16cid:durableId="1457869793">
    <w:abstractNumId w:val="30"/>
  </w:num>
  <w:num w:numId="42" w16cid:durableId="1681152554">
    <w:abstractNumId w:val="31"/>
  </w:num>
  <w:num w:numId="43" w16cid:durableId="1358657330">
    <w:abstractNumId w:val="24"/>
  </w:num>
  <w:num w:numId="44" w16cid:durableId="360518901">
    <w:abstractNumId w:val="21"/>
  </w:num>
  <w:num w:numId="45" w16cid:durableId="1512334721">
    <w:abstractNumId w:val="0"/>
  </w:num>
  <w:num w:numId="46" w16cid:durableId="754591997">
    <w:abstractNumId w:val="32"/>
  </w:num>
  <w:num w:numId="47" w16cid:durableId="1061177508">
    <w:abstractNumId w:val="10"/>
  </w:num>
  <w:num w:numId="48" w16cid:durableId="388840821">
    <w:abstractNumId w:val="9"/>
  </w:num>
  <w:num w:numId="49" w16cid:durableId="1161696244">
    <w:abstractNumId w:val="2"/>
  </w:num>
  <w:num w:numId="50" w16cid:durableId="48382423">
    <w:abstractNumId w:val="54"/>
  </w:num>
  <w:num w:numId="51" w16cid:durableId="1181702466">
    <w:abstractNumId w:val="37"/>
  </w:num>
  <w:num w:numId="52" w16cid:durableId="817458498">
    <w:abstractNumId w:val="16"/>
  </w:num>
  <w:num w:numId="53" w16cid:durableId="1028408824">
    <w:abstractNumId w:val="3"/>
  </w:num>
  <w:num w:numId="54" w16cid:durableId="216212754">
    <w:abstractNumId w:val="51"/>
  </w:num>
  <w:num w:numId="55" w16cid:durableId="1008481337">
    <w:abstractNumId w:val="51"/>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56" w16cid:durableId="1608930909">
    <w:abstractNumId w:val="33"/>
  </w:num>
  <w:num w:numId="57" w16cid:durableId="1311667729">
    <w:abstractNumId w:val="1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035"/>
    <w:rsid w:val="0000084E"/>
    <w:rsid w:val="0000143C"/>
    <w:rsid w:val="000028F8"/>
    <w:rsid w:val="000043A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3BF6"/>
    <w:rsid w:val="00053FB8"/>
    <w:rsid w:val="000555CE"/>
    <w:rsid w:val="00061692"/>
    <w:rsid w:val="0006458E"/>
    <w:rsid w:val="00064EBD"/>
    <w:rsid w:val="00065572"/>
    <w:rsid w:val="000657FB"/>
    <w:rsid w:val="0006617C"/>
    <w:rsid w:val="00066D21"/>
    <w:rsid w:val="00067013"/>
    <w:rsid w:val="00067BBF"/>
    <w:rsid w:val="0007007F"/>
    <w:rsid w:val="00073E08"/>
    <w:rsid w:val="0007613B"/>
    <w:rsid w:val="000763BC"/>
    <w:rsid w:val="0007728C"/>
    <w:rsid w:val="00077540"/>
    <w:rsid w:val="00080559"/>
    <w:rsid w:val="00082FB2"/>
    <w:rsid w:val="000838A5"/>
    <w:rsid w:val="00086619"/>
    <w:rsid w:val="00086AF1"/>
    <w:rsid w:val="00087302"/>
    <w:rsid w:val="00087FAA"/>
    <w:rsid w:val="000916A3"/>
    <w:rsid w:val="00092536"/>
    <w:rsid w:val="00094CFE"/>
    <w:rsid w:val="00096010"/>
    <w:rsid w:val="00096EC8"/>
    <w:rsid w:val="000A0807"/>
    <w:rsid w:val="000A25CF"/>
    <w:rsid w:val="000A3734"/>
    <w:rsid w:val="000A4656"/>
    <w:rsid w:val="000A507B"/>
    <w:rsid w:val="000A6F4A"/>
    <w:rsid w:val="000A73D0"/>
    <w:rsid w:val="000B0033"/>
    <w:rsid w:val="000B12BF"/>
    <w:rsid w:val="000B3A53"/>
    <w:rsid w:val="000B43D8"/>
    <w:rsid w:val="000B4A6F"/>
    <w:rsid w:val="000B4CD7"/>
    <w:rsid w:val="000C0DF0"/>
    <w:rsid w:val="000C1480"/>
    <w:rsid w:val="000C175D"/>
    <w:rsid w:val="000C300E"/>
    <w:rsid w:val="000C456E"/>
    <w:rsid w:val="000C47E2"/>
    <w:rsid w:val="000C4DB5"/>
    <w:rsid w:val="000D0B62"/>
    <w:rsid w:val="000D103C"/>
    <w:rsid w:val="000D228D"/>
    <w:rsid w:val="000D2537"/>
    <w:rsid w:val="000D3322"/>
    <w:rsid w:val="000D3A83"/>
    <w:rsid w:val="000D4695"/>
    <w:rsid w:val="000D544D"/>
    <w:rsid w:val="000E053E"/>
    <w:rsid w:val="000E43FA"/>
    <w:rsid w:val="000E491E"/>
    <w:rsid w:val="000E49FC"/>
    <w:rsid w:val="000E4F72"/>
    <w:rsid w:val="000E6218"/>
    <w:rsid w:val="000E67A6"/>
    <w:rsid w:val="000F176C"/>
    <w:rsid w:val="000F3838"/>
    <w:rsid w:val="000F3B86"/>
    <w:rsid w:val="000F44A5"/>
    <w:rsid w:val="000F482E"/>
    <w:rsid w:val="000F5A06"/>
    <w:rsid w:val="001009B4"/>
    <w:rsid w:val="001016E4"/>
    <w:rsid w:val="00104286"/>
    <w:rsid w:val="00104440"/>
    <w:rsid w:val="00105F5D"/>
    <w:rsid w:val="0010619B"/>
    <w:rsid w:val="001067A5"/>
    <w:rsid w:val="0010681C"/>
    <w:rsid w:val="001075F6"/>
    <w:rsid w:val="00107F29"/>
    <w:rsid w:val="001105D1"/>
    <w:rsid w:val="001114D5"/>
    <w:rsid w:val="001119E3"/>
    <w:rsid w:val="001144FF"/>
    <w:rsid w:val="001179B7"/>
    <w:rsid w:val="00117AFA"/>
    <w:rsid w:val="0012130A"/>
    <w:rsid w:val="00122708"/>
    <w:rsid w:val="00125283"/>
    <w:rsid w:val="00127D60"/>
    <w:rsid w:val="00130569"/>
    <w:rsid w:val="00132593"/>
    <w:rsid w:val="001325BB"/>
    <w:rsid w:val="0013260A"/>
    <w:rsid w:val="00134C3D"/>
    <w:rsid w:val="001353EF"/>
    <w:rsid w:val="00135B62"/>
    <w:rsid w:val="001362AC"/>
    <w:rsid w:val="00136882"/>
    <w:rsid w:val="00137796"/>
    <w:rsid w:val="001402BB"/>
    <w:rsid w:val="001421F4"/>
    <w:rsid w:val="00142AEE"/>
    <w:rsid w:val="00143C47"/>
    <w:rsid w:val="00144281"/>
    <w:rsid w:val="00145E09"/>
    <w:rsid w:val="001464E9"/>
    <w:rsid w:val="00146894"/>
    <w:rsid w:val="00147D15"/>
    <w:rsid w:val="00150D73"/>
    <w:rsid w:val="00151180"/>
    <w:rsid w:val="0015288B"/>
    <w:rsid w:val="001529F2"/>
    <w:rsid w:val="00155712"/>
    <w:rsid w:val="00157B19"/>
    <w:rsid w:val="00157DFE"/>
    <w:rsid w:val="001625DE"/>
    <w:rsid w:val="0016398B"/>
    <w:rsid w:val="0016562E"/>
    <w:rsid w:val="00173800"/>
    <w:rsid w:val="00173BAD"/>
    <w:rsid w:val="00176FDD"/>
    <w:rsid w:val="001772AB"/>
    <w:rsid w:val="001827AB"/>
    <w:rsid w:val="00183C39"/>
    <w:rsid w:val="00184F48"/>
    <w:rsid w:val="00191CC4"/>
    <w:rsid w:val="00193882"/>
    <w:rsid w:val="00195EDC"/>
    <w:rsid w:val="001A0A31"/>
    <w:rsid w:val="001A10EF"/>
    <w:rsid w:val="001A1727"/>
    <w:rsid w:val="001A25DD"/>
    <w:rsid w:val="001A461C"/>
    <w:rsid w:val="001A6A51"/>
    <w:rsid w:val="001B146B"/>
    <w:rsid w:val="001B1647"/>
    <w:rsid w:val="001B2959"/>
    <w:rsid w:val="001B2AE6"/>
    <w:rsid w:val="001B2BAC"/>
    <w:rsid w:val="001B3B1F"/>
    <w:rsid w:val="001B576F"/>
    <w:rsid w:val="001B5A09"/>
    <w:rsid w:val="001B6B60"/>
    <w:rsid w:val="001B6FB6"/>
    <w:rsid w:val="001B700D"/>
    <w:rsid w:val="001C1E1E"/>
    <w:rsid w:val="001C51CD"/>
    <w:rsid w:val="001C68E4"/>
    <w:rsid w:val="001C71EC"/>
    <w:rsid w:val="001D0947"/>
    <w:rsid w:val="001D2545"/>
    <w:rsid w:val="001D281A"/>
    <w:rsid w:val="001D345E"/>
    <w:rsid w:val="001D6057"/>
    <w:rsid w:val="001D6077"/>
    <w:rsid w:val="001E0F55"/>
    <w:rsid w:val="001E1F71"/>
    <w:rsid w:val="001E4857"/>
    <w:rsid w:val="001E5807"/>
    <w:rsid w:val="001E5F4C"/>
    <w:rsid w:val="001E6843"/>
    <w:rsid w:val="001F07F1"/>
    <w:rsid w:val="001F14E3"/>
    <w:rsid w:val="001F1FE9"/>
    <w:rsid w:val="001F5C21"/>
    <w:rsid w:val="001F5C97"/>
    <w:rsid w:val="00201266"/>
    <w:rsid w:val="00201390"/>
    <w:rsid w:val="00202044"/>
    <w:rsid w:val="00202B09"/>
    <w:rsid w:val="00202DD1"/>
    <w:rsid w:val="00203D06"/>
    <w:rsid w:val="00204B98"/>
    <w:rsid w:val="00205EFC"/>
    <w:rsid w:val="00206D30"/>
    <w:rsid w:val="0021214E"/>
    <w:rsid w:val="00212BEF"/>
    <w:rsid w:val="00212FDF"/>
    <w:rsid w:val="00213E47"/>
    <w:rsid w:val="002178EA"/>
    <w:rsid w:val="00221798"/>
    <w:rsid w:val="00223BB9"/>
    <w:rsid w:val="00224C73"/>
    <w:rsid w:val="00227C7C"/>
    <w:rsid w:val="00227F6C"/>
    <w:rsid w:val="0023116A"/>
    <w:rsid w:val="00234045"/>
    <w:rsid w:val="00234066"/>
    <w:rsid w:val="00235329"/>
    <w:rsid w:val="00235AF2"/>
    <w:rsid w:val="00236F00"/>
    <w:rsid w:val="0023758B"/>
    <w:rsid w:val="00240271"/>
    <w:rsid w:val="0024138B"/>
    <w:rsid w:val="00241C79"/>
    <w:rsid w:val="00250ADA"/>
    <w:rsid w:val="00252A65"/>
    <w:rsid w:val="00254697"/>
    <w:rsid w:val="00256724"/>
    <w:rsid w:val="002569C4"/>
    <w:rsid w:val="00257856"/>
    <w:rsid w:val="00257C54"/>
    <w:rsid w:val="00261F07"/>
    <w:rsid w:val="002620DC"/>
    <w:rsid w:val="00263185"/>
    <w:rsid w:val="00263C0E"/>
    <w:rsid w:val="00263FA1"/>
    <w:rsid w:val="0026413B"/>
    <w:rsid w:val="002643BF"/>
    <w:rsid w:val="00264F70"/>
    <w:rsid w:val="0026531E"/>
    <w:rsid w:val="00265958"/>
    <w:rsid w:val="00267FF3"/>
    <w:rsid w:val="0027102E"/>
    <w:rsid w:val="00271164"/>
    <w:rsid w:val="00272CE1"/>
    <w:rsid w:val="002733E3"/>
    <w:rsid w:val="00275294"/>
    <w:rsid w:val="00282A5E"/>
    <w:rsid w:val="002833B3"/>
    <w:rsid w:val="00283600"/>
    <w:rsid w:val="002901D6"/>
    <w:rsid w:val="0029115C"/>
    <w:rsid w:val="00291990"/>
    <w:rsid w:val="00292F10"/>
    <w:rsid w:val="0029310E"/>
    <w:rsid w:val="00293B1E"/>
    <w:rsid w:val="00295DF6"/>
    <w:rsid w:val="0029783C"/>
    <w:rsid w:val="002A0051"/>
    <w:rsid w:val="002A0EC5"/>
    <w:rsid w:val="002A15FB"/>
    <w:rsid w:val="002A2181"/>
    <w:rsid w:val="002A3419"/>
    <w:rsid w:val="002A58AA"/>
    <w:rsid w:val="002A6D14"/>
    <w:rsid w:val="002B0A66"/>
    <w:rsid w:val="002B380E"/>
    <w:rsid w:val="002B4541"/>
    <w:rsid w:val="002B6C1B"/>
    <w:rsid w:val="002B6CA1"/>
    <w:rsid w:val="002B7378"/>
    <w:rsid w:val="002C0887"/>
    <w:rsid w:val="002C1C9F"/>
    <w:rsid w:val="002C2807"/>
    <w:rsid w:val="002C28C9"/>
    <w:rsid w:val="002C2EA7"/>
    <w:rsid w:val="002C4739"/>
    <w:rsid w:val="002C64D8"/>
    <w:rsid w:val="002C717B"/>
    <w:rsid w:val="002C7F59"/>
    <w:rsid w:val="002D12E8"/>
    <w:rsid w:val="002D157F"/>
    <w:rsid w:val="002D194A"/>
    <w:rsid w:val="002D21DB"/>
    <w:rsid w:val="002D3B5D"/>
    <w:rsid w:val="002D3BA4"/>
    <w:rsid w:val="002D493E"/>
    <w:rsid w:val="002D537A"/>
    <w:rsid w:val="002D7303"/>
    <w:rsid w:val="002D7CEF"/>
    <w:rsid w:val="002E29FB"/>
    <w:rsid w:val="002E3B30"/>
    <w:rsid w:val="002E7C38"/>
    <w:rsid w:val="002F0125"/>
    <w:rsid w:val="002F093D"/>
    <w:rsid w:val="002F0B02"/>
    <w:rsid w:val="002F1D06"/>
    <w:rsid w:val="002F2349"/>
    <w:rsid w:val="002F258A"/>
    <w:rsid w:val="002F4620"/>
    <w:rsid w:val="002F614A"/>
    <w:rsid w:val="002F642F"/>
    <w:rsid w:val="002F6609"/>
    <w:rsid w:val="002F79F6"/>
    <w:rsid w:val="002F7F19"/>
    <w:rsid w:val="00300120"/>
    <w:rsid w:val="003017EE"/>
    <w:rsid w:val="003021FE"/>
    <w:rsid w:val="00303298"/>
    <w:rsid w:val="003041EB"/>
    <w:rsid w:val="00304408"/>
    <w:rsid w:val="00305211"/>
    <w:rsid w:val="00305740"/>
    <w:rsid w:val="00306338"/>
    <w:rsid w:val="003063A3"/>
    <w:rsid w:val="003101AB"/>
    <w:rsid w:val="003105F1"/>
    <w:rsid w:val="003123F4"/>
    <w:rsid w:val="0031348F"/>
    <w:rsid w:val="00314508"/>
    <w:rsid w:val="00314686"/>
    <w:rsid w:val="00317E53"/>
    <w:rsid w:val="00321810"/>
    <w:rsid w:val="003221D6"/>
    <w:rsid w:val="00322C51"/>
    <w:rsid w:val="00323138"/>
    <w:rsid w:val="00324450"/>
    <w:rsid w:val="0032478E"/>
    <w:rsid w:val="00325CB5"/>
    <w:rsid w:val="003277CB"/>
    <w:rsid w:val="0033019B"/>
    <w:rsid w:val="003320DC"/>
    <w:rsid w:val="00332349"/>
    <w:rsid w:val="00335D77"/>
    <w:rsid w:val="00340747"/>
    <w:rsid w:val="00340C9B"/>
    <w:rsid w:val="00351181"/>
    <w:rsid w:val="003516EF"/>
    <w:rsid w:val="003523F2"/>
    <w:rsid w:val="00353ECC"/>
    <w:rsid w:val="003557FC"/>
    <w:rsid w:val="00356589"/>
    <w:rsid w:val="00357D38"/>
    <w:rsid w:val="003638E0"/>
    <w:rsid w:val="003648E8"/>
    <w:rsid w:val="0037350A"/>
    <w:rsid w:val="00373EF5"/>
    <w:rsid w:val="00375362"/>
    <w:rsid w:val="00375757"/>
    <w:rsid w:val="003759E9"/>
    <w:rsid w:val="003779D8"/>
    <w:rsid w:val="00380871"/>
    <w:rsid w:val="00381A8A"/>
    <w:rsid w:val="00381D40"/>
    <w:rsid w:val="0038235C"/>
    <w:rsid w:val="00382968"/>
    <w:rsid w:val="0038482B"/>
    <w:rsid w:val="00384E4F"/>
    <w:rsid w:val="00384ECD"/>
    <w:rsid w:val="0039276D"/>
    <w:rsid w:val="003933B6"/>
    <w:rsid w:val="00393417"/>
    <w:rsid w:val="00393DC5"/>
    <w:rsid w:val="00395DB1"/>
    <w:rsid w:val="0039652E"/>
    <w:rsid w:val="00396F4E"/>
    <w:rsid w:val="003A12E4"/>
    <w:rsid w:val="003A181E"/>
    <w:rsid w:val="003A24AF"/>
    <w:rsid w:val="003A390B"/>
    <w:rsid w:val="003A4E96"/>
    <w:rsid w:val="003A6116"/>
    <w:rsid w:val="003B01BD"/>
    <w:rsid w:val="003B0CE5"/>
    <w:rsid w:val="003B2C38"/>
    <w:rsid w:val="003B3C7D"/>
    <w:rsid w:val="003B3F60"/>
    <w:rsid w:val="003B7C78"/>
    <w:rsid w:val="003C2D67"/>
    <w:rsid w:val="003C3A1C"/>
    <w:rsid w:val="003C5283"/>
    <w:rsid w:val="003C6E6B"/>
    <w:rsid w:val="003D08D8"/>
    <w:rsid w:val="003D11BB"/>
    <w:rsid w:val="003D1283"/>
    <w:rsid w:val="003D12E2"/>
    <w:rsid w:val="003D4274"/>
    <w:rsid w:val="003D7CB6"/>
    <w:rsid w:val="003E223F"/>
    <w:rsid w:val="003E2ECF"/>
    <w:rsid w:val="003E5AB2"/>
    <w:rsid w:val="003E5BC2"/>
    <w:rsid w:val="003E6808"/>
    <w:rsid w:val="003E68DD"/>
    <w:rsid w:val="003F1732"/>
    <w:rsid w:val="003F2143"/>
    <w:rsid w:val="003F3DAC"/>
    <w:rsid w:val="003F5658"/>
    <w:rsid w:val="003F7A10"/>
    <w:rsid w:val="00401B90"/>
    <w:rsid w:val="0040278F"/>
    <w:rsid w:val="00403BCB"/>
    <w:rsid w:val="00404A1E"/>
    <w:rsid w:val="004058E9"/>
    <w:rsid w:val="00406DBB"/>
    <w:rsid w:val="00407158"/>
    <w:rsid w:val="00407DBC"/>
    <w:rsid w:val="00410D46"/>
    <w:rsid w:val="00411C74"/>
    <w:rsid w:val="0041216E"/>
    <w:rsid w:val="00413A29"/>
    <w:rsid w:val="00413C09"/>
    <w:rsid w:val="00414293"/>
    <w:rsid w:val="004151A0"/>
    <w:rsid w:val="00415886"/>
    <w:rsid w:val="00415C32"/>
    <w:rsid w:val="00415EF7"/>
    <w:rsid w:val="004161DD"/>
    <w:rsid w:val="004167CF"/>
    <w:rsid w:val="0042132E"/>
    <w:rsid w:val="00423105"/>
    <w:rsid w:val="004264CF"/>
    <w:rsid w:val="00426C1E"/>
    <w:rsid w:val="00426C75"/>
    <w:rsid w:val="00426EC6"/>
    <w:rsid w:val="00427D19"/>
    <w:rsid w:val="0043081A"/>
    <w:rsid w:val="004330FA"/>
    <w:rsid w:val="00435C05"/>
    <w:rsid w:val="00437BA2"/>
    <w:rsid w:val="00442E3A"/>
    <w:rsid w:val="004436A2"/>
    <w:rsid w:val="00444EE3"/>
    <w:rsid w:val="00444F19"/>
    <w:rsid w:val="00445AFD"/>
    <w:rsid w:val="00445DD2"/>
    <w:rsid w:val="004461C4"/>
    <w:rsid w:val="00450926"/>
    <w:rsid w:val="00453CD3"/>
    <w:rsid w:val="00454D3C"/>
    <w:rsid w:val="00457441"/>
    <w:rsid w:val="004612A7"/>
    <w:rsid w:val="00462130"/>
    <w:rsid w:val="00462E2C"/>
    <w:rsid w:val="004648A0"/>
    <w:rsid w:val="00465E78"/>
    <w:rsid w:val="004661EE"/>
    <w:rsid w:val="00466F89"/>
    <w:rsid w:val="00471315"/>
    <w:rsid w:val="004730A6"/>
    <w:rsid w:val="00473D6B"/>
    <w:rsid w:val="004740A6"/>
    <w:rsid w:val="004742FF"/>
    <w:rsid w:val="004743F7"/>
    <w:rsid w:val="0047466A"/>
    <w:rsid w:val="0047591B"/>
    <w:rsid w:val="00476677"/>
    <w:rsid w:val="004772CD"/>
    <w:rsid w:val="00486FEA"/>
    <w:rsid w:val="00496B67"/>
    <w:rsid w:val="0049769A"/>
    <w:rsid w:val="00497C91"/>
    <w:rsid w:val="004A0AF3"/>
    <w:rsid w:val="004A1E90"/>
    <w:rsid w:val="004A1EDC"/>
    <w:rsid w:val="004A2038"/>
    <w:rsid w:val="004A275F"/>
    <w:rsid w:val="004A3F8D"/>
    <w:rsid w:val="004A517D"/>
    <w:rsid w:val="004A6363"/>
    <w:rsid w:val="004A75A2"/>
    <w:rsid w:val="004A7DE8"/>
    <w:rsid w:val="004B2397"/>
    <w:rsid w:val="004B38AD"/>
    <w:rsid w:val="004B4210"/>
    <w:rsid w:val="004B48BA"/>
    <w:rsid w:val="004B4DCD"/>
    <w:rsid w:val="004B5287"/>
    <w:rsid w:val="004B62EE"/>
    <w:rsid w:val="004C0DF2"/>
    <w:rsid w:val="004C11A5"/>
    <w:rsid w:val="004C13C5"/>
    <w:rsid w:val="004C21D3"/>
    <w:rsid w:val="004C2C15"/>
    <w:rsid w:val="004C3A4A"/>
    <w:rsid w:val="004C6EDE"/>
    <w:rsid w:val="004D0F1B"/>
    <w:rsid w:val="004D3502"/>
    <w:rsid w:val="004D3CB8"/>
    <w:rsid w:val="004D46D9"/>
    <w:rsid w:val="004D5234"/>
    <w:rsid w:val="004D64F7"/>
    <w:rsid w:val="004D662A"/>
    <w:rsid w:val="004D7772"/>
    <w:rsid w:val="004E1494"/>
    <w:rsid w:val="004E1AB9"/>
    <w:rsid w:val="004E1D66"/>
    <w:rsid w:val="004E2D15"/>
    <w:rsid w:val="004E3349"/>
    <w:rsid w:val="004E33F7"/>
    <w:rsid w:val="004E47C1"/>
    <w:rsid w:val="004F21FB"/>
    <w:rsid w:val="004F5EB3"/>
    <w:rsid w:val="004F7F00"/>
    <w:rsid w:val="00500797"/>
    <w:rsid w:val="00504D51"/>
    <w:rsid w:val="00506E38"/>
    <w:rsid w:val="00507FBD"/>
    <w:rsid w:val="00513133"/>
    <w:rsid w:val="00515B9A"/>
    <w:rsid w:val="005160F5"/>
    <w:rsid w:val="00522AE3"/>
    <w:rsid w:val="005247A7"/>
    <w:rsid w:val="005269A2"/>
    <w:rsid w:val="00526D84"/>
    <w:rsid w:val="005278C8"/>
    <w:rsid w:val="0053069E"/>
    <w:rsid w:val="00532D93"/>
    <w:rsid w:val="00536EAA"/>
    <w:rsid w:val="0054165A"/>
    <w:rsid w:val="00541929"/>
    <w:rsid w:val="005425BC"/>
    <w:rsid w:val="00542E9F"/>
    <w:rsid w:val="0054390C"/>
    <w:rsid w:val="00544E81"/>
    <w:rsid w:val="005465D6"/>
    <w:rsid w:val="005477A6"/>
    <w:rsid w:val="00550192"/>
    <w:rsid w:val="00550371"/>
    <w:rsid w:val="00551195"/>
    <w:rsid w:val="00551F7C"/>
    <w:rsid w:val="0055380C"/>
    <w:rsid w:val="00554276"/>
    <w:rsid w:val="00563B8A"/>
    <w:rsid w:val="00566A0B"/>
    <w:rsid w:val="00570F10"/>
    <w:rsid w:val="00571600"/>
    <w:rsid w:val="005725D8"/>
    <w:rsid w:val="005726B3"/>
    <w:rsid w:val="0057300B"/>
    <w:rsid w:val="005746EB"/>
    <w:rsid w:val="005768F5"/>
    <w:rsid w:val="00576F32"/>
    <w:rsid w:val="005773FC"/>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A0B23"/>
    <w:rsid w:val="005A23FC"/>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46F7"/>
    <w:rsid w:val="005C558D"/>
    <w:rsid w:val="005D2530"/>
    <w:rsid w:val="005D354E"/>
    <w:rsid w:val="005D3D1E"/>
    <w:rsid w:val="005D3D6B"/>
    <w:rsid w:val="005D5F4D"/>
    <w:rsid w:val="005D6E55"/>
    <w:rsid w:val="005E0EC7"/>
    <w:rsid w:val="005E1D6C"/>
    <w:rsid w:val="005E265D"/>
    <w:rsid w:val="005E3FC7"/>
    <w:rsid w:val="005E72D0"/>
    <w:rsid w:val="005E7967"/>
    <w:rsid w:val="005E7BE5"/>
    <w:rsid w:val="005F0340"/>
    <w:rsid w:val="005F0435"/>
    <w:rsid w:val="005F139A"/>
    <w:rsid w:val="005F26F2"/>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166F8"/>
    <w:rsid w:val="00617E71"/>
    <w:rsid w:val="006217F0"/>
    <w:rsid w:val="00622EC2"/>
    <w:rsid w:val="00627A31"/>
    <w:rsid w:val="006316C7"/>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28ED"/>
    <w:rsid w:val="00653106"/>
    <w:rsid w:val="006539AD"/>
    <w:rsid w:val="0065560B"/>
    <w:rsid w:val="00657987"/>
    <w:rsid w:val="00660B45"/>
    <w:rsid w:val="00666AAC"/>
    <w:rsid w:val="0067019E"/>
    <w:rsid w:val="00673DDC"/>
    <w:rsid w:val="006748BA"/>
    <w:rsid w:val="006768A7"/>
    <w:rsid w:val="0068193F"/>
    <w:rsid w:val="006819B4"/>
    <w:rsid w:val="00682314"/>
    <w:rsid w:val="00684926"/>
    <w:rsid w:val="006854BE"/>
    <w:rsid w:val="00685BA1"/>
    <w:rsid w:val="00686C96"/>
    <w:rsid w:val="0068711E"/>
    <w:rsid w:val="0069044F"/>
    <w:rsid w:val="00692D80"/>
    <w:rsid w:val="00692F2C"/>
    <w:rsid w:val="00693600"/>
    <w:rsid w:val="0069473F"/>
    <w:rsid w:val="006955E2"/>
    <w:rsid w:val="0069599A"/>
    <w:rsid w:val="006974E7"/>
    <w:rsid w:val="006A1865"/>
    <w:rsid w:val="006A1C56"/>
    <w:rsid w:val="006A4116"/>
    <w:rsid w:val="006A4815"/>
    <w:rsid w:val="006A7F68"/>
    <w:rsid w:val="006B0736"/>
    <w:rsid w:val="006B0A3E"/>
    <w:rsid w:val="006B1B0C"/>
    <w:rsid w:val="006B210A"/>
    <w:rsid w:val="006B302A"/>
    <w:rsid w:val="006B4311"/>
    <w:rsid w:val="006B47AD"/>
    <w:rsid w:val="006B4D96"/>
    <w:rsid w:val="006B70A3"/>
    <w:rsid w:val="006B7105"/>
    <w:rsid w:val="006C0ED8"/>
    <w:rsid w:val="006C1914"/>
    <w:rsid w:val="006C280E"/>
    <w:rsid w:val="006C55FC"/>
    <w:rsid w:val="006C628A"/>
    <w:rsid w:val="006C631C"/>
    <w:rsid w:val="006D66E7"/>
    <w:rsid w:val="006D7F08"/>
    <w:rsid w:val="006E0870"/>
    <w:rsid w:val="006F2EA5"/>
    <w:rsid w:val="006F3127"/>
    <w:rsid w:val="006F5E55"/>
    <w:rsid w:val="006F7BF5"/>
    <w:rsid w:val="007048CD"/>
    <w:rsid w:val="007050DA"/>
    <w:rsid w:val="0070792D"/>
    <w:rsid w:val="0071074A"/>
    <w:rsid w:val="007108B5"/>
    <w:rsid w:val="00710E8D"/>
    <w:rsid w:val="007117B5"/>
    <w:rsid w:val="00713652"/>
    <w:rsid w:val="007136E1"/>
    <w:rsid w:val="0071387F"/>
    <w:rsid w:val="007140DC"/>
    <w:rsid w:val="00715CDC"/>
    <w:rsid w:val="00716B9C"/>
    <w:rsid w:val="0071709A"/>
    <w:rsid w:val="00721A91"/>
    <w:rsid w:val="00723470"/>
    <w:rsid w:val="00724052"/>
    <w:rsid w:val="00726841"/>
    <w:rsid w:val="007277D6"/>
    <w:rsid w:val="007322EC"/>
    <w:rsid w:val="0073325D"/>
    <w:rsid w:val="00733716"/>
    <w:rsid w:val="00733B90"/>
    <w:rsid w:val="00734B8F"/>
    <w:rsid w:val="00734D78"/>
    <w:rsid w:val="007369EC"/>
    <w:rsid w:val="007379CE"/>
    <w:rsid w:val="00741959"/>
    <w:rsid w:val="007475F3"/>
    <w:rsid w:val="00750293"/>
    <w:rsid w:val="0075035C"/>
    <w:rsid w:val="007521D3"/>
    <w:rsid w:val="007549D8"/>
    <w:rsid w:val="00754CE0"/>
    <w:rsid w:val="007620B9"/>
    <w:rsid w:val="00763947"/>
    <w:rsid w:val="00763AC1"/>
    <w:rsid w:val="007662B7"/>
    <w:rsid w:val="0076765A"/>
    <w:rsid w:val="00771151"/>
    <w:rsid w:val="00774EF0"/>
    <w:rsid w:val="00774FC3"/>
    <w:rsid w:val="0077677B"/>
    <w:rsid w:val="00776E20"/>
    <w:rsid w:val="007820C2"/>
    <w:rsid w:val="00783023"/>
    <w:rsid w:val="00783077"/>
    <w:rsid w:val="00783611"/>
    <w:rsid w:val="00784BBF"/>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A7B1A"/>
    <w:rsid w:val="007B042B"/>
    <w:rsid w:val="007B096B"/>
    <w:rsid w:val="007B0F0C"/>
    <w:rsid w:val="007B4255"/>
    <w:rsid w:val="007B4BB9"/>
    <w:rsid w:val="007B5DEA"/>
    <w:rsid w:val="007B6E68"/>
    <w:rsid w:val="007B70F1"/>
    <w:rsid w:val="007B7D2B"/>
    <w:rsid w:val="007C07FC"/>
    <w:rsid w:val="007C0BA6"/>
    <w:rsid w:val="007C2B3C"/>
    <w:rsid w:val="007C39C5"/>
    <w:rsid w:val="007D34DA"/>
    <w:rsid w:val="007D5B95"/>
    <w:rsid w:val="007D5C61"/>
    <w:rsid w:val="007D6B6A"/>
    <w:rsid w:val="007D7E5B"/>
    <w:rsid w:val="007E2C3B"/>
    <w:rsid w:val="007E3E26"/>
    <w:rsid w:val="007E4600"/>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1127F"/>
    <w:rsid w:val="00811920"/>
    <w:rsid w:val="00812AD6"/>
    <w:rsid w:val="008171B9"/>
    <w:rsid w:val="00825083"/>
    <w:rsid w:val="00825D3A"/>
    <w:rsid w:val="008262AD"/>
    <w:rsid w:val="0082793F"/>
    <w:rsid w:val="00827E27"/>
    <w:rsid w:val="00831C91"/>
    <w:rsid w:val="00833288"/>
    <w:rsid w:val="00833593"/>
    <w:rsid w:val="00836917"/>
    <w:rsid w:val="0083768F"/>
    <w:rsid w:val="008412F8"/>
    <w:rsid w:val="00841D03"/>
    <w:rsid w:val="00842105"/>
    <w:rsid w:val="008422A0"/>
    <w:rsid w:val="008442F6"/>
    <w:rsid w:val="00845DBF"/>
    <w:rsid w:val="0084601F"/>
    <w:rsid w:val="008464F9"/>
    <w:rsid w:val="00850BA1"/>
    <w:rsid w:val="00850DC9"/>
    <w:rsid w:val="00851495"/>
    <w:rsid w:val="00854D4A"/>
    <w:rsid w:val="00855514"/>
    <w:rsid w:val="00855557"/>
    <w:rsid w:val="00857ED6"/>
    <w:rsid w:val="00863A0C"/>
    <w:rsid w:val="00866064"/>
    <w:rsid w:val="00870AB9"/>
    <w:rsid w:val="00871ED7"/>
    <w:rsid w:val="008729CA"/>
    <w:rsid w:val="00873548"/>
    <w:rsid w:val="00873556"/>
    <w:rsid w:val="00873F95"/>
    <w:rsid w:val="00877562"/>
    <w:rsid w:val="008776C8"/>
    <w:rsid w:val="0087793D"/>
    <w:rsid w:val="00880733"/>
    <w:rsid w:val="00884F14"/>
    <w:rsid w:val="00887EB7"/>
    <w:rsid w:val="00893491"/>
    <w:rsid w:val="008936C3"/>
    <w:rsid w:val="008937C6"/>
    <w:rsid w:val="00893B81"/>
    <w:rsid w:val="00897E2E"/>
    <w:rsid w:val="008A135E"/>
    <w:rsid w:val="008A20ED"/>
    <w:rsid w:val="008A225D"/>
    <w:rsid w:val="008A227B"/>
    <w:rsid w:val="008A31B8"/>
    <w:rsid w:val="008A3943"/>
    <w:rsid w:val="008A4120"/>
    <w:rsid w:val="008A6DB2"/>
    <w:rsid w:val="008B1A21"/>
    <w:rsid w:val="008B2C5D"/>
    <w:rsid w:val="008C1750"/>
    <w:rsid w:val="008C1858"/>
    <w:rsid w:val="008C2044"/>
    <w:rsid w:val="008C25AC"/>
    <w:rsid w:val="008C25E1"/>
    <w:rsid w:val="008C371A"/>
    <w:rsid w:val="008C60D4"/>
    <w:rsid w:val="008C6DF6"/>
    <w:rsid w:val="008C74D5"/>
    <w:rsid w:val="008C7E9D"/>
    <w:rsid w:val="008D0FBF"/>
    <w:rsid w:val="008D1578"/>
    <w:rsid w:val="008D1EF1"/>
    <w:rsid w:val="008D2BFE"/>
    <w:rsid w:val="008E0D20"/>
    <w:rsid w:val="008E1B7A"/>
    <w:rsid w:val="008E3906"/>
    <w:rsid w:val="008E5206"/>
    <w:rsid w:val="008E56FA"/>
    <w:rsid w:val="008E5F5F"/>
    <w:rsid w:val="008E7631"/>
    <w:rsid w:val="008E7A29"/>
    <w:rsid w:val="008F03CA"/>
    <w:rsid w:val="008F066A"/>
    <w:rsid w:val="008F13D5"/>
    <w:rsid w:val="008F22AE"/>
    <w:rsid w:val="008F3F88"/>
    <w:rsid w:val="008F72C4"/>
    <w:rsid w:val="00901366"/>
    <w:rsid w:val="00902979"/>
    <w:rsid w:val="00904805"/>
    <w:rsid w:val="00906289"/>
    <w:rsid w:val="009065F6"/>
    <w:rsid w:val="0090672E"/>
    <w:rsid w:val="00906985"/>
    <w:rsid w:val="00907330"/>
    <w:rsid w:val="00910295"/>
    <w:rsid w:val="00910B34"/>
    <w:rsid w:val="00913147"/>
    <w:rsid w:val="009202E0"/>
    <w:rsid w:val="009223D1"/>
    <w:rsid w:val="00922C9E"/>
    <w:rsid w:val="00923318"/>
    <w:rsid w:val="00923495"/>
    <w:rsid w:val="00924F96"/>
    <w:rsid w:val="00926B37"/>
    <w:rsid w:val="00927E47"/>
    <w:rsid w:val="00932267"/>
    <w:rsid w:val="0093330A"/>
    <w:rsid w:val="009349C1"/>
    <w:rsid w:val="0093506B"/>
    <w:rsid w:val="00936C3B"/>
    <w:rsid w:val="00937614"/>
    <w:rsid w:val="009419C0"/>
    <w:rsid w:val="00942448"/>
    <w:rsid w:val="00942BAF"/>
    <w:rsid w:val="009442A4"/>
    <w:rsid w:val="00944AAD"/>
    <w:rsid w:val="00945469"/>
    <w:rsid w:val="0094783E"/>
    <w:rsid w:val="00951258"/>
    <w:rsid w:val="0095166B"/>
    <w:rsid w:val="00953255"/>
    <w:rsid w:val="00953725"/>
    <w:rsid w:val="00956628"/>
    <w:rsid w:val="00957B66"/>
    <w:rsid w:val="0096497B"/>
    <w:rsid w:val="00964B62"/>
    <w:rsid w:val="00967453"/>
    <w:rsid w:val="009676F6"/>
    <w:rsid w:val="00967F80"/>
    <w:rsid w:val="00971CC6"/>
    <w:rsid w:val="00972FB6"/>
    <w:rsid w:val="009770D0"/>
    <w:rsid w:val="00977F59"/>
    <w:rsid w:val="00982C50"/>
    <w:rsid w:val="009902A8"/>
    <w:rsid w:val="0099051B"/>
    <w:rsid w:val="00990F1B"/>
    <w:rsid w:val="00991AF4"/>
    <w:rsid w:val="00994CD2"/>
    <w:rsid w:val="00996066"/>
    <w:rsid w:val="00996388"/>
    <w:rsid w:val="009A081F"/>
    <w:rsid w:val="009A0C54"/>
    <w:rsid w:val="009A15E4"/>
    <w:rsid w:val="009A1799"/>
    <w:rsid w:val="009A22D9"/>
    <w:rsid w:val="009A325D"/>
    <w:rsid w:val="009A4D4D"/>
    <w:rsid w:val="009B1730"/>
    <w:rsid w:val="009B49FF"/>
    <w:rsid w:val="009B6EA4"/>
    <w:rsid w:val="009C09C3"/>
    <w:rsid w:val="009C1681"/>
    <w:rsid w:val="009C239A"/>
    <w:rsid w:val="009C247F"/>
    <w:rsid w:val="009C3CDB"/>
    <w:rsid w:val="009C4775"/>
    <w:rsid w:val="009D2F89"/>
    <w:rsid w:val="009D69C4"/>
    <w:rsid w:val="009D75E6"/>
    <w:rsid w:val="009D7F24"/>
    <w:rsid w:val="009E076C"/>
    <w:rsid w:val="009E178C"/>
    <w:rsid w:val="009E1E22"/>
    <w:rsid w:val="009E2D7E"/>
    <w:rsid w:val="009E44A4"/>
    <w:rsid w:val="009E44D7"/>
    <w:rsid w:val="009E6CCE"/>
    <w:rsid w:val="009E73DF"/>
    <w:rsid w:val="009E7B4E"/>
    <w:rsid w:val="009F018A"/>
    <w:rsid w:val="009F3BCB"/>
    <w:rsid w:val="009F4DC2"/>
    <w:rsid w:val="009F4FD1"/>
    <w:rsid w:val="009F683C"/>
    <w:rsid w:val="009F72EB"/>
    <w:rsid w:val="00A00D73"/>
    <w:rsid w:val="00A016FD"/>
    <w:rsid w:val="00A01C21"/>
    <w:rsid w:val="00A02F8D"/>
    <w:rsid w:val="00A03EB6"/>
    <w:rsid w:val="00A0560B"/>
    <w:rsid w:val="00A05FF8"/>
    <w:rsid w:val="00A11E12"/>
    <w:rsid w:val="00A126E2"/>
    <w:rsid w:val="00A1292F"/>
    <w:rsid w:val="00A1754B"/>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5098A"/>
    <w:rsid w:val="00A5424B"/>
    <w:rsid w:val="00A56C9E"/>
    <w:rsid w:val="00A57A38"/>
    <w:rsid w:val="00A57F48"/>
    <w:rsid w:val="00A60C24"/>
    <w:rsid w:val="00A62B9D"/>
    <w:rsid w:val="00A63502"/>
    <w:rsid w:val="00A64243"/>
    <w:rsid w:val="00A6537B"/>
    <w:rsid w:val="00A66AA2"/>
    <w:rsid w:val="00A67D1B"/>
    <w:rsid w:val="00A70796"/>
    <w:rsid w:val="00A707B7"/>
    <w:rsid w:val="00A73995"/>
    <w:rsid w:val="00A7500A"/>
    <w:rsid w:val="00A75797"/>
    <w:rsid w:val="00A7629F"/>
    <w:rsid w:val="00A76B23"/>
    <w:rsid w:val="00A76E2D"/>
    <w:rsid w:val="00A77E9D"/>
    <w:rsid w:val="00A81E2A"/>
    <w:rsid w:val="00A82AA6"/>
    <w:rsid w:val="00A83C28"/>
    <w:rsid w:val="00A84928"/>
    <w:rsid w:val="00A84E59"/>
    <w:rsid w:val="00A852A4"/>
    <w:rsid w:val="00A8562F"/>
    <w:rsid w:val="00A85D0F"/>
    <w:rsid w:val="00A866BA"/>
    <w:rsid w:val="00A86D2D"/>
    <w:rsid w:val="00A86F68"/>
    <w:rsid w:val="00A917B2"/>
    <w:rsid w:val="00A953BF"/>
    <w:rsid w:val="00AA263C"/>
    <w:rsid w:val="00AA426F"/>
    <w:rsid w:val="00AA517B"/>
    <w:rsid w:val="00AB1868"/>
    <w:rsid w:val="00AB1A60"/>
    <w:rsid w:val="00AB1AD4"/>
    <w:rsid w:val="00AB4C28"/>
    <w:rsid w:val="00AB58D8"/>
    <w:rsid w:val="00AB5EED"/>
    <w:rsid w:val="00AB6C30"/>
    <w:rsid w:val="00AB7753"/>
    <w:rsid w:val="00AC2D75"/>
    <w:rsid w:val="00AC53A7"/>
    <w:rsid w:val="00AC7D64"/>
    <w:rsid w:val="00AD059C"/>
    <w:rsid w:val="00AD05B2"/>
    <w:rsid w:val="00AD15CA"/>
    <w:rsid w:val="00AD2EF6"/>
    <w:rsid w:val="00AD66E4"/>
    <w:rsid w:val="00AE12EE"/>
    <w:rsid w:val="00AE1351"/>
    <w:rsid w:val="00AE3D5C"/>
    <w:rsid w:val="00AE45E1"/>
    <w:rsid w:val="00AE4B96"/>
    <w:rsid w:val="00AE4D0A"/>
    <w:rsid w:val="00AE5C0F"/>
    <w:rsid w:val="00AE5ED8"/>
    <w:rsid w:val="00AF1132"/>
    <w:rsid w:val="00AF2092"/>
    <w:rsid w:val="00AF5F63"/>
    <w:rsid w:val="00B00829"/>
    <w:rsid w:val="00B019E3"/>
    <w:rsid w:val="00B02A1F"/>
    <w:rsid w:val="00B0713C"/>
    <w:rsid w:val="00B12C45"/>
    <w:rsid w:val="00B134A9"/>
    <w:rsid w:val="00B13E3F"/>
    <w:rsid w:val="00B14016"/>
    <w:rsid w:val="00B1432A"/>
    <w:rsid w:val="00B14B43"/>
    <w:rsid w:val="00B220E6"/>
    <w:rsid w:val="00B222D6"/>
    <w:rsid w:val="00B2308D"/>
    <w:rsid w:val="00B2388D"/>
    <w:rsid w:val="00B26FDA"/>
    <w:rsid w:val="00B27FB2"/>
    <w:rsid w:val="00B33B35"/>
    <w:rsid w:val="00B35919"/>
    <w:rsid w:val="00B41584"/>
    <w:rsid w:val="00B43DE5"/>
    <w:rsid w:val="00B44664"/>
    <w:rsid w:val="00B46745"/>
    <w:rsid w:val="00B50503"/>
    <w:rsid w:val="00B53A27"/>
    <w:rsid w:val="00B54BE9"/>
    <w:rsid w:val="00B5507D"/>
    <w:rsid w:val="00B571C4"/>
    <w:rsid w:val="00B61073"/>
    <w:rsid w:val="00B61E32"/>
    <w:rsid w:val="00B65DEA"/>
    <w:rsid w:val="00B669C0"/>
    <w:rsid w:val="00B66C43"/>
    <w:rsid w:val="00B70510"/>
    <w:rsid w:val="00B72E48"/>
    <w:rsid w:val="00B73083"/>
    <w:rsid w:val="00B73E64"/>
    <w:rsid w:val="00B76D4D"/>
    <w:rsid w:val="00B77279"/>
    <w:rsid w:val="00B839D8"/>
    <w:rsid w:val="00B8502C"/>
    <w:rsid w:val="00B85636"/>
    <w:rsid w:val="00B86A0C"/>
    <w:rsid w:val="00B87355"/>
    <w:rsid w:val="00B90C14"/>
    <w:rsid w:val="00B96691"/>
    <w:rsid w:val="00BA1C44"/>
    <w:rsid w:val="00BA2888"/>
    <w:rsid w:val="00BA4D45"/>
    <w:rsid w:val="00BA62BA"/>
    <w:rsid w:val="00BA6714"/>
    <w:rsid w:val="00BB0B09"/>
    <w:rsid w:val="00BB13CE"/>
    <w:rsid w:val="00BB31DD"/>
    <w:rsid w:val="00BB5486"/>
    <w:rsid w:val="00BB70E2"/>
    <w:rsid w:val="00BB770D"/>
    <w:rsid w:val="00BB7E37"/>
    <w:rsid w:val="00BC2D40"/>
    <w:rsid w:val="00BD5A17"/>
    <w:rsid w:val="00BD7849"/>
    <w:rsid w:val="00BE1280"/>
    <w:rsid w:val="00BE178B"/>
    <w:rsid w:val="00BE37C5"/>
    <w:rsid w:val="00BE4A1F"/>
    <w:rsid w:val="00BE62D3"/>
    <w:rsid w:val="00BE767E"/>
    <w:rsid w:val="00BF1097"/>
    <w:rsid w:val="00BF2DF6"/>
    <w:rsid w:val="00BF3444"/>
    <w:rsid w:val="00BF3BD6"/>
    <w:rsid w:val="00BF573F"/>
    <w:rsid w:val="00BF632D"/>
    <w:rsid w:val="00BF76B8"/>
    <w:rsid w:val="00C05104"/>
    <w:rsid w:val="00C07E77"/>
    <w:rsid w:val="00C12507"/>
    <w:rsid w:val="00C142E7"/>
    <w:rsid w:val="00C144A8"/>
    <w:rsid w:val="00C14649"/>
    <w:rsid w:val="00C15675"/>
    <w:rsid w:val="00C16E43"/>
    <w:rsid w:val="00C217F8"/>
    <w:rsid w:val="00C21BF3"/>
    <w:rsid w:val="00C22196"/>
    <w:rsid w:val="00C22A43"/>
    <w:rsid w:val="00C22F02"/>
    <w:rsid w:val="00C22F4D"/>
    <w:rsid w:val="00C23F86"/>
    <w:rsid w:val="00C24174"/>
    <w:rsid w:val="00C255ED"/>
    <w:rsid w:val="00C304F8"/>
    <w:rsid w:val="00C30C8C"/>
    <w:rsid w:val="00C3168D"/>
    <w:rsid w:val="00C32817"/>
    <w:rsid w:val="00C32CA3"/>
    <w:rsid w:val="00C340E1"/>
    <w:rsid w:val="00C346E5"/>
    <w:rsid w:val="00C34AC0"/>
    <w:rsid w:val="00C3504F"/>
    <w:rsid w:val="00C35287"/>
    <w:rsid w:val="00C373C2"/>
    <w:rsid w:val="00C403B6"/>
    <w:rsid w:val="00C42C59"/>
    <w:rsid w:val="00C45DE1"/>
    <w:rsid w:val="00C50297"/>
    <w:rsid w:val="00C55EC4"/>
    <w:rsid w:val="00C57215"/>
    <w:rsid w:val="00C57747"/>
    <w:rsid w:val="00C57E87"/>
    <w:rsid w:val="00C60481"/>
    <w:rsid w:val="00C6216E"/>
    <w:rsid w:val="00C6436C"/>
    <w:rsid w:val="00C64551"/>
    <w:rsid w:val="00C646AF"/>
    <w:rsid w:val="00C64ECE"/>
    <w:rsid w:val="00C66579"/>
    <w:rsid w:val="00C67FF1"/>
    <w:rsid w:val="00C71BE1"/>
    <w:rsid w:val="00C72EF2"/>
    <w:rsid w:val="00C732DE"/>
    <w:rsid w:val="00C732E0"/>
    <w:rsid w:val="00C73B4D"/>
    <w:rsid w:val="00C8409B"/>
    <w:rsid w:val="00C8563B"/>
    <w:rsid w:val="00C86CF0"/>
    <w:rsid w:val="00C86D1A"/>
    <w:rsid w:val="00C87CC8"/>
    <w:rsid w:val="00C90910"/>
    <w:rsid w:val="00C91264"/>
    <w:rsid w:val="00C9283D"/>
    <w:rsid w:val="00C934E1"/>
    <w:rsid w:val="00C9746B"/>
    <w:rsid w:val="00CA0024"/>
    <w:rsid w:val="00CA2409"/>
    <w:rsid w:val="00CA4742"/>
    <w:rsid w:val="00CA52E9"/>
    <w:rsid w:val="00CB17FF"/>
    <w:rsid w:val="00CB1D33"/>
    <w:rsid w:val="00CB1F6A"/>
    <w:rsid w:val="00CB2650"/>
    <w:rsid w:val="00CB2837"/>
    <w:rsid w:val="00CB589E"/>
    <w:rsid w:val="00CC217C"/>
    <w:rsid w:val="00CC35CB"/>
    <w:rsid w:val="00CC4775"/>
    <w:rsid w:val="00CC6E58"/>
    <w:rsid w:val="00CD122D"/>
    <w:rsid w:val="00CD384B"/>
    <w:rsid w:val="00CD4C86"/>
    <w:rsid w:val="00CD4C9C"/>
    <w:rsid w:val="00CD50FF"/>
    <w:rsid w:val="00CD587D"/>
    <w:rsid w:val="00CD7765"/>
    <w:rsid w:val="00CD7D95"/>
    <w:rsid w:val="00CE5CEA"/>
    <w:rsid w:val="00CE61B7"/>
    <w:rsid w:val="00CE6F16"/>
    <w:rsid w:val="00CE721C"/>
    <w:rsid w:val="00CE739F"/>
    <w:rsid w:val="00CF1DA6"/>
    <w:rsid w:val="00CF26E5"/>
    <w:rsid w:val="00CF314A"/>
    <w:rsid w:val="00CF54DD"/>
    <w:rsid w:val="00CF5585"/>
    <w:rsid w:val="00CF5E57"/>
    <w:rsid w:val="00D000AA"/>
    <w:rsid w:val="00D0019C"/>
    <w:rsid w:val="00D01F82"/>
    <w:rsid w:val="00D02F86"/>
    <w:rsid w:val="00D03444"/>
    <w:rsid w:val="00D06D3C"/>
    <w:rsid w:val="00D072BB"/>
    <w:rsid w:val="00D114E7"/>
    <w:rsid w:val="00D11ADC"/>
    <w:rsid w:val="00D11B54"/>
    <w:rsid w:val="00D133CC"/>
    <w:rsid w:val="00D15086"/>
    <w:rsid w:val="00D15546"/>
    <w:rsid w:val="00D171F7"/>
    <w:rsid w:val="00D21417"/>
    <w:rsid w:val="00D2262A"/>
    <w:rsid w:val="00D233BF"/>
    <w:rsid w:val="00D265DD"/>
    <w:rsid w:val="00D279FD"/>
    <w:rsid w:val="00D30BCF"/>
    <w:rsid w:val="00D374B4"/>
    <w:rsid w:val="00D4292A"/>
    <w:rsid w:val="00D44E0B"/>
    <w:rsid w:val="00D451D5"/>
    <w:rsid w:val="00D476A4"/>
    <w:rsid w:val="00D51EF6"/>
    <w:rsid w:val="00D5637E"/>
    <w:rsid w:val="00D56B63"/>
    <w:rsid w:val="00D56F7C"/>
    <w:rsid w:val="00D612CF"/>
    <w:rsid w:val="00D63679"/>
    <w:rsid w:val="00D64D3F"/>
    <w:rsid w:val="00D6593A"/>
    <w:rsid w:val="00D74681"/>
    <w:rsid w:val="00D75196"/>
    <w:rsid w:val="00D8075A"/>
    <w:rsid w:val="00D80827"/>
    <w:rsid w:val="00D859D2"/>
    <w:rsid w:val="00D864AE"/>
    <w:rsid w:val="00D91B28"/>
    <w:rsid w:val="00D92965"/>
    <w:rsid w:val="00D931E0"/>
    <w:rsid w:val="00D93497"/>
    <w:rsid w:val="00D95845"/>
    <w:rsid w:val="00D95BAE"/>
    <w:rsid w:val="00D965C7"/>
    <w:rsid w:val="00DA028B"/>
    <w:rsid w:val="00DA0B36"/>
    <w:rsid w:val="00DA0E0F"/>
    <w:rsid w:val="00DA2E42"/>
    <w:rsid w:val="00DA583E"/>
    <w:rsid w:val="00DA5A4F"/>
    <w:rsid w:val="00DA7FB9"/>
    <w:rsid w:val="00DB0D2C"/>
    <w:rsid w:val="00DB1D5C"/>
    <w:rsid w:val="00DB1EF3"/>
    <w:rsid w:val="00DB2275"/>
    <w:rsid w:val="00DB2677"/>
    <w:rsid w:val="00DB35C3"/>
    <w:rsid w:val="00DB4B6A"/>
    <w:rsid w:val="00DB4D9E"/>
    <w:rsid w:val="00DC0AAD"/>
    <w:rsid w:val="00DC26AE"/>
    <w:rsid w:val="00DC3538"/>
    <w:rsid w:val="00DC5089"/>
    <w:rsid w:val="00DC560F"/>
    <w:rsid w:val="00DC6E62"/>
    <w:rsid w:val="00DC741C"/>
    <w:rsid w:val="00DC7DB2"/>
    <w:rsid w:val="00DD56F3"/>
    <w:rsid w:val="00DD7101"/>
    <w:rsid w:val="00DE3F8D"/>
    <w:rsid w:val="00DE6C59"/>
    <w:rsid w:val="00DE7561"/>
    <w:rsid w:val="00DE7E80"/>
    <w:rsid w:val="00DF2EC5"/>
    <w:rsid w:val="00DF3569"/>
    <w:rsid w:val="00DF35BA"/>
    <w:rsid w:val="00DF41E7"/>
    <w:rsid w:val="00DF64FF"/>
    <w:rsid w:val="00DF764F"/>
    <w:rsid w:val="00E03391"/>
    <w:rsid w:val="00E034AD"/>
    <w:rsid w:val="00E052C1"/>
    <w:rsid w:val="00E12446"/>
    <w:rsid w:val="00E13094"/>
    <w:rsid w:val="00E130A8"/>
    <w:rsid w:val="00E132C3"/>
    <w:rsid w:val="00E15387"/>
    <w:rsid w:val="00E17141"/>
    <w:rsid w:val="00E20468"/>
    <w:rsid w:val="00E21652"/>
    <w:rsid w:val="00E21FCF"/>
    <w:rsid w:val="00E23C92"/>
    <w:rsid w:val="00E23D98"/>
    <w:rsid w:val="00E23FD0"/>
    <w:rsid w:val="00E240B1"/>
    <w:rsid w:val="00E300EC"/>
    <w:rsid w:val="00E302D6"/>
    <w:rsid w:val="00E30427"/>
    <w:rsid w:val="00E30A23"/>
    <w:rsid w:val="00E31202"/>
    <w:rsid w:val="00E313A6"/>
    <w:rsid w:val="00E3310A"/>
    <w:rsid w:val="00E33385"/>
    <w:rsid w:val="00E33789"/>
    <w:rsid w:val="00E33BE6"/>
    <w:rsid w:val="00E33BEA"/>
    <w:rsid w:val="00E34FDE"/>
    <w:rsid w:val="00E363AC"/>
    <w:rsid w:val="00E364BB"/>
    <w:rsid w:val="00E36E28"/>
    <w:rsid w:val="00E378AE"/>
    <w:rsid w:val="00E41AAC"/>
    <w:rsid w:val="00E42307"/>
    <w:rsid w:val="00E42651"/>
    <w:rsid w:val="00E43176"/>
    <w:rsid w:val="00E45361"/>
    <w:rsid w:val="00E455A0"/>
    <w:rsid w:val="00E45711"/>
    <w:rsid w:val="00E47FE8"/>
    <w:rsid w:val="00E513F2"/>
    <w:rsid w:val="00E51AE7"/>
    <w:rsid w:val="00E525AD"/>
    <w:rsid w:val="00E52B04"/>
    <w:rsid w:val="00E5450E"/>
    <w:rsid w:val="00E549E4"/>
    <w:rsid w:val="00E54E9D"/>
    <w:rsid w:val="00E557A3"/>
    <w:rsid w:val="00E60C1B"/>
    <w:rsid w:val="00E61331"/>
    <w:rsid w:val="00E61577"/>
    <w:rsid w:val="00E64022"/>
    <w:rsid w:val="00E643D6"/>
    <w:rsid w:val="00E648B9"/>
    <w:rsid w:val="00E64A1F"/>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7B1"/>
    <w:rsid w:val="00EA17C9"/>
    <w:rsid w:val="00EA1BBB"/>
    <w:rsid w:val="00EA2AC4"/>
    <w:rsid w:val="00EA2AEB"/>
    <w:rsid w:val="00EA2FB0"/>
    <w:rsid w:val="00EA403D"/>
    <w:rsid w:val="00EA5B1F"/>
    <w:rsid w:val="00EA616B"/>
    <w:rsid w:val="00EA6292"/>
    <w:rsid w:val="00EA6A69"/>
    <w:rsid w:val="00EA6CF6"/>
    <w:rsid w:val="00EB0188"/>
    <w:rsid w:val="00EB1160"/>
    <w:rsid w:val="00EB6B2B"/>
    <w:rsid w:val="00EB7B09"/>
    <w:rsid w:val="00EC00C1"/>
    <w:rsid w:val="00EC0EF0"/>
    <w:rsid w:val="00EC4EA1"/>
    <w:rsid w:val="00EC6289"/>
    <w:rsid w:val="00ED4B35"/>
    <w:rsid w:val="00ED66D5"/>
    <w:rsid w:val="00EE1F9C"/>
    <w:rsid w:val="00EE31A6"/>
    <w:rsid w:val="00EE5400"/>
    <w:rsid w:val="00EE63E4"/>
    <w:rsid w:val="00EE75B3"/>
    <w:rsid w:val="00EE78E6"/>
    <w:rsid w:val="00EF35CA"/>
    <w:rsid w:val="00EF5CF1"/>
    <w:rsid w:val="00EF7539"/>
    <w:rsid w:val="00EF7F20"/>
    <w:rsid w:val="00EF7F78"/>
    <w:rsid w:val="00F0024A"/>
    <w:rsid w:val="00F00DF8"/>
    <w:rsid w:val="00F01DFF"/>
    <w:rsid w:val="00F01EB8"/>
    <w:rsid w:val="00F034A1"/>
    <w:rsid w:val="00F03ECE"/>
    <w:rsid w:val="00F07F63"/>
    <w:rsid w:val="00F1399C"/>
    <w:rsid w:val="00F1430C"/>
    <w:rsid w:val="00F1758B"/>
    <w:rsid w:val="00F177DB"/>
    <w:rsid w:val="00F20CAE"/>
    <w:rsid w:val="00F210DB"/>
    <w:rsid w:val="00F214B1"/>
    <w:rsid w:val="00F26BA1"/>
    <w:rsid w:val="00F32A59"/>
    <w:rsid w:val="00F404C3"/>
    <w:rsid w:val="00F42AF1"/>
    <w:rsid w:val="00F42C6A"/>
    <w:rsid w:val="00F43963"/>
    <w:rsid w:val="00F44A2D"/>
    <w:rsid w:val="00F45285"/>
    <w:rsid w:val="00F46C9E"/>
    <w:rsid w:val="00F500D3"/>
    <w:rsid w:val="00F50958"/>
    <w:rsid w:val="00F52872"/>
    <w:rsid w:val="00F53096"/>
    <w:rsid w:val="00F53594"/>
    <w:rsid w:val="00F55083"/>
    <w:rsid w:val="00F55880"/>
    <w:rsid w:val="00F6005D"/>
    <w:rsid w:val="00F6065D"/>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7ADA"/>
    <w:rsid w:val="00F92057"/>
    <w:rsid w:val="00F93590"/>
    <w:rsid w:val="00F948E6"/>
    <w:rsid w:val="00F95D29"/>
    <w:rsid w:val="00F97097"/>
    <w:rsid w:val="00FA1D16"/>
    <w:rsid w:val="00FA2569"/>
    <w:rsid w:val="00FA25AC"/>
    <w:rsid w:val="00FA3AAC"/>
    <w:rsid w:val="00FA5C3D"/>
    <w:rsid w:val="00FA5CB2"/>
    <w:rsid w:val="00FA5FC8"/>
    <w:rsid w:val="00FA630D"/>
    <w:rsid w:val="00FA6D77"/>
    <w:rsid w:val="00FA7011"/>
    <w:rsid w:val="00FB00CA"/>
    <w:rsid w:val="00FB1BEC"/>
    <w:rsid w:val="00FB3A5B"/>
    <w:rsid w:val="00FB4406"/>
    <w:rsid w:val="00FB4935"/>
    <w:rsid w:val="00FB5357"/>
    <w:rsid w:val="00FB5447"/>
    <w:rsid w:val="00FB577C"/>
    <w:rsid w:val="00FB5C32"/>
    <w:rsid w:val="00FB6A53"/>
    <w:rsid w:val="00FC0949"/>
    <w:rsid w:val="00FC1F93"/>
    <w:rsid w:val="00FC2592"/>
    <w:rsid w:val="00FC2AF1"/>
    <w:rsid w:val="00FC374B"/>
    <w:rsid w:val="00FC3CCA"/>
    <w:rsid w:val="00FC3F49"/>
    <w:rsid w:val="00FC5950"/>
    <w:rsid w:val="00FD3215"/>
    <w:rsid w:val="00FD7F75"/>
    <w:rsid w:val="00FE14FD"/>
    <w:rsid w:val="00FE2ABB"/>
    <w:rsid w:val="00FF0243"/>
    <w:rsid w:val="00FF1045"/>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28ED"/>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
    <w:semiHidden/>
    <w:unhideWhenUsed/>
    <w:qFormat/>
    <w:rsid w:val="008E520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8E5206"/>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8E5206"/>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8E520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520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520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520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aliases w:val="Smart Text Table"/>
    <w:basedOn w:val="prastojilentel"/>
    <w:uiPriority w:val="39"/>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r"/>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Footnote"/>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8E5206"/>
    <w:rPr>
      <w:rFonts w:asciiTheme="majorHAnsi" w:eastAsiaTheme="majorEastAsia" w:hAnsiTheme="majorHAnsi" w:cstheme="majorBidi"/>
      <w:color w:val="365F91" w:themeColor="accent1" w:themeShade="BF"/>
      <w:sz w:val="32"/>
      <w:szCs w:val="32"/>
    </w:rPr>
  </w:style>
  <w:style w:type="character" w:customStyle="1" w:styleId="Antrat4Diagrama">
    <w:name w:val="Antraštė 4 Diagrama"/>
    <w:basedOn w:val="Numatytasispastraiposriftas"/>
    <w:link w:val="Antrat4"/>
    <w:uiPriority w:val="9"/>
    <w:semiHidden/>
    <w:rsid w:val="008E5206"/>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8E5206"/>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8E52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E52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E52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E52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E520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52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E5206"/>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52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E520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E5206"/>
    <w:rPr>
      <w:i/>
      <w:iCs/>
      <w:color w:val="404040" w:themeColor="text1" w:themeTint="BF"/>
    </w:rPr>
  </w:style>
  <w:style w:type="character" w:styleId="Rykuspabraukimas">
    <w:name w:val="Intense Emphasis"/>
    <w:basedOn w:val="Numatytasispastraiposriftas"/>
    <w:uiPriority w:val="21"/>
    <w:qFormat/>
    <w:rsid w:val="008E5206"/>
    <w:rPr>
      <w:i/>
      <w:iCs/>
      <w:color w:val="365F91" w:themeColor="accent1" w:themeShade="BF"/>
    </w:rPr>
  </w:style>
  <w:style w:type="paragraph" w:styleId="Iskirtacitata">
    <w:name w:val="Intense Quote"/>
    <w:basedOn w:val="prastasis"/>
    <w:next w:val="prastasis"/>
    <w:link w:val="IskirtacitataDiagrama"/>
    <w:uiPriority w:val="30"/>
    <w:qFormat/>
    <w:rsid w:val="008E520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8E5206"/>
    <w:rPr>
      <w:i/>
      <w:iCs/>
      <w:color w:val="365F91" w:themeColor="accent1" w:themeShade="BF"/>
    </w:rPr>
  </w:style>
  <w:style w:type="character" w:styleId="Rykinuoroda">
    <w:name w:val="Intense Reference"/>
    <w:basedOn w:val="Numatytasispastraiposriftas"/>
    <w:uiPriority w:val="32"/>
    <w:qFormat/>
    <w:rsid w:val="008E5206"/>
    <w:rPr>
      <w:b/>
      <w:bCs/>
      <w:smallCaps/>
      <w:color w:val="365F91" w:themeColor="accent1" w:themeShade="BF"/>
      <w:spacing w:val="5"/>
    </w:rPr>
  </w:style>
  <w:style w:type="paragraph" w:styleId="Komentarotema">
    <w:name w:val="annotation subject"/>
    <w:basedOn w:val="Komentarotekstas"/>
    <w:next w:val="Komentarotekstas"/>
    <w:link w:val="KomentarotemaDiagrama"/>
    <w:uiPriority w:val="99"/>
    <w:semiHidden/>
    <w:unhideWhenUsed/>
    <w:rsid w:val="008E5206"/>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8E5206"/>
    <w:rPr>
      <w:rFonts w:ascii="Times New Roman" w:eastAsia="Times New Roman" w:hAnsi="Times New Roman" w:cs="Times New Roman"/>
      <w:b/>
      <w:bCs/>
      <w:sz w:val="20"/>
      <w:szCs w:val="20"/>
      <w:lang w:val="ru-RU" w:eastAsia="en-US"/>
    </w:rPr>
  </w:style>
  <w:style w:type="character" w:styleId="Perirtashipersaitas">
    <w:name w:val="FollowedHyperlink"/>
    <w:basedOn w:val="Numatytasispastraiposriftas"/>
    <w:uiPriority w:val="99"/>
    <w:semiHidden/>
    <w:unhideWhenUsed/>
    <w:rsid w:val="008E5206"/>
    <w:rPr>
      <w:color w:val="800080" w:themeColor="followedHyperlink"/>
      <w:u w:val="single"/>
    </w:rPr>
  </w:style>
  <w:style w:type="character" w:customStyle="1" w:styleId="ListLabel1">
    <w:name w:val="ListLabel 1"/>
    <w:qFormat/>
    <w:rsid w:val="008E5206"/>
    <w:rPr>
      <w:b w:val="0"/>
      <w:i w:val="0"/>
      <w:color w:val="00000A"/>
    </w:rPr>
  </w:style>
  <w:style w:type="character" w:customStyle="1" w:styleId="ListLabel2">
    <w:name w:val="ListLabel 2"/>
    <w:qFormat/>
    <w:rsid w:val="008E5206"/>
    <w:rPr>
      <w:b w:val="0"/>
    </w:rPr>
  </w:style>
  <w:style w:type="character" w:customStyle="1" w:styleId="ListLabel3">
    <w:name w:val="ListLabel 3"/>
    <w:qFormat/>
    <w:rsid w:val="008E5206"/>
    <w:rPr>
      <w:rFonts w:ascii="TimesNewRomanPSMT" w:eastAsia="Calibri" w:hAnsi="TimesNewRomanPSMT" w:cs="TimesNewRomanPSMT"/>
      <w:b/>
      <w:sz w:val="22"/>
    </w:rPr>
  </w:style>
  <w:style w:type="character" w:customStyle="1" w:styleId="ListLabel4">
    <w:name w:val="ListLabel 4"/>
    <w:qFormat/>
    <w:rsid w:val="008E5206"/>
    <w:rPr>
      <w:rFonts w:ascii="TimesNewRomanPSMT" w:eastAsia="Calibri" w:hAnsi="TimesNewRomanPSMT" w:cs="TimesNewRomanPSMT"/>
      <w:sz w:val="22"/>
    </w:rPr>
  </w:style>
  <w:style w:type="character" w:customStyle="1" w:styleId="ListLabel5">
    <w:name w:val="ListLabel 5"/>
    <w:qFormat/>
    <w:rsid w:val="008E5206"/>
    <w:rPr>
      <w:rFonts w:cs="Courier New"/>
    </w:rPr>
  </w:style>
  <w:style w:type="character" w:customStyle="1" w:styleId="ListLabel6">
    <w:name w:val="ListLabel 6"/>
    <w:qFormat/>
    <w:rsid w:val="008E5206"/>
    <w:rPr>
      <w:rFonts w:cs="Courier New"/>
    </w:rPr>
  </w:style>
  <w:style w:type="character" w:customStyle="1" w:styleId="ListLabel7">
    <w:name w:val="ListLabel 7"/>
    <w:qFormat/>
    <w:rsid w:val="008E5206"/>
    <w:rPr>
      <w:rFonts w:cs="Courier New"/>
    </w:rPr>
  </w:style>
  <w:style w:type="character" w:customStyle="1" w:styleId="ListLabel8">
    <w:name w:val="ListLabel 8"/>
    <w:qFormat/>
    <w:rsid w:val="008E5206"/>
    <w:rPr>
      <w:b w:val="0"/>
    </w:rPr>
  </w:style>
  <w:style w:type="character" w:customStyle="1" w:styleId="ListLabel9">
    <w:name w:val="ListLabel 9"/>
    <w:qFormat/>
    <w:rsid w:val="008E5206"/>
    <w:rPr>
      <w:rFonts w:cs="Courier New"/>
    </w:rPr>
  </w:style>
  <w:style w:type="character" w:customStyle="1" w:styleId="ListLabel10">
    <w:name w:val="ListLabel 10"/>
    <w:qFormat/>
    <w:rsid w:val="008E5206"/>
    <w:rPr>
      <w:rFonts w:cs="Courier New"/>
    </w:rPr>
  </w:style>
  <w:style w:type="character" w:customStyle="1" w:styleId="ListLabel11">
    <w:name w:val="ListLabel 11"/>
    <w:qFormat/>
    <w:rsid w:val="008E5206"/>
    <w:rPr>
      <w:rFonts w:cs="Courier New"/>
    </w:rPr>
  </w:style>
  <w:style w:type="character" w:customStyle="1" w:styleId="Inaosramenys">
    <w:name w:val="Išnašos rašmenys"/>
    <w:qFormat/>
    <w:rsid w:val="008E5206"/>
  </w:style>
  <w:style w:type="character" w:customStyle="1" w:styleId="Inaosprieraias">
    <w:name w:val="Išnašos prieraišas"/>
    <w:rsid w:val="008E5206"/>
    <w:rPr>
      <w:vertAlign w:val="superscript"/>
    </w:rPr>
  </w:style>
  <w:style w:type="character" w:customStyle="1" w:styleId="Galinsinaosprieraias">
    <w:name w:val="Galinės išnašos prieraišas"/>
    <w:rsid w:val="008E5206"/>
    <w:rPr>
      <w:vertAlign w:val="superscript"/>
    </w:rPr>
  </w:style>
  <w:style w:type="character" w:customStyle="1" w:styleId="Galinsinaosramenys">
    <w:name w:val="Galinės išnašos rašmenys"/>
    <w:qFormat/>
    <w:rsid w:val="008E5206"/>
  </w:style>
  <w:style w:type="paragraph" w:styleId="Antrat">
    <w:name w:val="caption"/>
    <w:basedOn w:val="prastasis"/>
    <w:next w:val="Pagrindinistekstas"/>
    <w:qFormat/>
    <w:rsid w:val="008E5206"/>
    <w:pPr>
      <w:suppressLineNumbers/>
      <w:spacing w:before="120" w:after="120"/>
    </w:pPr>
    <w:rPr>
      <w:rFonts w:ascii="Times New Roman" w:eastAsia="Times New Roman" w:hAnsi="Times New Roman" w:cs="Arial"/>
      <w:i/>
      <w:iCs/>
      <w:sz w:val="24"/>
      <w:szCs w:val="24"/>
      <w:lang w:eastAsia="en-US"/>
    </w:rPr>
  </w:style>
  <w:style w:type="paragraph" w:styleId="Sraas">
    <w:name w:val="List"/>
    <w:basedOn w:val="Pagrindinistekstas"/>
    <w:rsid w:val="008E5206"/>
    <w:pPr>
      <w:spacing w:after="120" w:line="276" w:lineRule="auto"/>
      <w:ind w:firstLine="0"/>
      <w:jc w:val="left"/>
    </w:pPr>
    <w:rPr>
      <w:rFonts w:cs="Arial"/>
      <w:szCs w:val="24"/>
    </w:rPr>
  </w:style>
  <w:style w:type="paragraph" w:customStyle="1" w:styleId="Rodykl">
    <w:name w:val="Rodyklė"/>
    <w:basedOn w:val="prastasis"/>
    <w:qFormat/>
    <w:rsid w:val="008E5206"/>
    <w:pPr>
      <w:suppressLineNumbers/>
    </w:pPr>
    <w:rPr>
      <w:rFonts w:ascii="Times New Roman" w:eastAsia="Times New Roman" w:hAnsi="Times New Roman" w:cs="Arial"/>
      <w:sz w:val="24"/>
      <w:szCs w:val="24"/>
      <w:lang w:eastAsia="en-US"/>
    </w:rPr>
  </w:style>
  <w:style w:type="table" w:customStyle="1" w:styleId="TableGrid1">
    <w:name w:val="Table Grid1"/>
    <w:basedOn w:val="prastojilentel"/>
    <w:uiPriority w:val="59"/>
    <w:rsid w:val="008E5206"/>
    <w:pPr>
      <w:spacing w:after="0" w:line="240" w:lineRule="auto"/>
    </w:pPr>
    <w:rPr>
      <w:rFonts w:eastAsiaTheme="minorHAns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rsid w:val="008E5206"/>
    <w:pPr>
      <w:autoSpaceDN w:val="0"/>
      <w:spacing w:after="0" w:line="240" w:lineRule="auto"/>
    </w:pPr>
    <w:rPr>
      <w:rFonts w:ascii="Calibri" w:eastAsia="Calibri" w:hAnsi="Calibri" w:cs="Calibri"/>
      <w:lang w:eastAsia="en-US"/>
    </w:rPr>
  </w:style>
  <w:style w:type="paragraph" w:styleId="Pataisymai">
    <w:name w:val="Revision"/>
    <w:hidden/>
    <w:uiPriority w:val="99"/>
    <w:semiHidden/>
    <w:rsid w:val="008E5206"/>
    <w:pPr>
      <w:spacing w:after="0" w:line="240" w:lineRule="auto"/>
    </w:pPr>
  </w:style>
  <w:style w:type="paragraph" w:customStyle="1" w:styleId="BodyText2">
    <w:name w:val="Body Text2"/>
    <w:rsid w:val="009E44A4"/>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9E44A4"/>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paragraph" w:customStyle="1" w:styleId="xmsobodytext">
    <w:name w:val="x_msobodytext"/>
    <w:basedOn w:val="prastasis"/>
    <w:rsid w:val="006F5E55"/>
    <w:pPr>
      <w:spacing w:beforeAutospacing="1" w:after="160"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38481707">
      <w:bodyDiv w:val="1"/>
      <w:marLeft w:val="0"/>
      <w:marRight w:val="0"/>
      <w:marTop w:val="0"/>
      <w:marBottom w:val="0"/>
      <w:divBdr>
        <w:top w:val="none" w:sz="0" w:space="0" w:color="auto"/>
        <w:left w:val="none" w:sz="0" w:space="0" w:color="auto"/>
        <w:bottom w:val="none" w:sz="0" w:space="0" w:color="auto"/>
        <w:right w:val="none" w:sz="0" w:space="0" w:color="auto"/>
      </w:divBdr>
    </w:div>
    <w:div w:id="80152261">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155733976">
      <w:bodyDiv w:val="1"/>
      <w:marLeft w:val="0"/>
      <w:marRight w:val="0"/>
      <w:marTop w:val="0"/>
      <w:marBottom w:val="0"/>
      <w:divBdr>
        <w:top w:val="none" w:sz="0" w:space="0" w:color="auto"/>
        <w:left w:val="none" w:sz="0" w:space="0" w:color="auto"/>
        <w:bottom w:val="none" w:sz="0" w:space="0" w:color="auto"/>
        <w:right w:val="none" w:sz="0" w:space="0" w:color="auto"/>
      </w:divBdr>
    </w:div>
    <w:div w:id="223030154">
      <w:bodyDiv w:val="1"/>
      <w:marLeft w:val="0"/>
      <w:marRight w:val="0"/>
      <w:marTop w:val="0"/>
      <w:marBottom w:val="0"/>
      <w:divBdr>
        <w:top w:val="none" w:sz="0" w:space="0" w:color="auto"/>
        <w:left w:val="none" w:sz="0" w:space="0" w:color="auto"/>
        <w:bottom w:val="none" w:sz="0" w:space="0" w:color="auto"/>
        <w:right w:val="none" w:sz="0" w:space="0" w:color="auto"/>
      </w:divBdr>
    </w:div>
    <w:div w:id="231432665">
      <w:bodyDiv w:val="1"/>
      <w:marLeft w:val="0"/>
      <w:marRight w:val="0"/>
      <w:marTop w:val="0"/>
      <w:marBottom w:val="0"/>
      <w:divBdr>
        <w:top w:val="none" w:sz="0" w:space="0" w:color="auto"/>
        <w:left w:val="none" w:sz="0" w:space="0" w:color="auto"/>
        <w:bottom w:val="none" w:sz="0" w:space="0" w:color="auto"/>
        <w:right w:val="none" w:sz="0" w:space="0" w:color="auto"/>
      </w:divBdr>
    </w:div>
    <w:div w:id="270434088">
      <w:bodyDiv w:val="1"/>
      <w:marLeft w:val="0"/>
      <w:marRight w:val="0"/>
      <w:marTop w:val="0"/>
      <w:marBottom w:val="0"/>
      <w:divBdr>
        <w:top w:val="none" w:sz="0" w:space="0" w:color="auto"/>
        <w:left w:val="none" w:sz="0" w:space="0" w:color="auto"/>
        <w:bottom w:val="none" w:sz="0" w:space="0" w:color="auto"/>
        <w:right w:val="none" w:sz="0" w:space="0" w:color="auto"/>
      </w:divBdr>
    </w:div>
    <w:div w:id="275331599">
      <w:bodyDiv w:val="1"/>
      <w:marLeft w:val="0"/>
      <w:marRight w:val="0"/>
      <w:marTop w:val="0"/>
      <w:marBottom w:val="0"/>
      <w:divBdr>
        <w:top w:val="none" w:sz="0" w:space="0" w:color="auto"/>
        <w:left w:val="none" w:sz="0" w:space="0" w:color="auto"/>
        <w:bottom w:val="none" w:sz="0" w:space="0" w:color="auto"/>
        <w:right w:val="none" w:sz="0" w:space="0" w:color="auto"/>
      </w:divBdr>
    </w:div>
    <w:div w:id="295571524">
      <w:bodyDiv w:val="1"/>
      <w:marLeft w:val="0"/>
      <w:marRight w:val="0"/>
      <w:marTop w:val="0"/>
      <w:marBottom w:val="0"/>
      <w:divBdr>
        <w:top w:val="none" w:sz="0" w:space="0" w:color="auto"/>
        <w:left w:val="none" w:sz="0" w:space="0" w:color="auto"/>
        <w:bottom w:val="none" w:sz="0" w:space="0" w:color="auto"/>
        <w:right w:val="none" w:sz="0" w:space="0" w:color="auto"/>
      </w:divBdr>
    </w:div>
    <w:div w:id="307829906">
      <w:bodyDiv w:val="1"/>
      <w:marLeft w:val="0"/>
      <w:marRight w:val="0"/>
      <w:marTop w:val="0"/>
      <w:marBottom w:val="0"/>
      <w:divBdr>
        <w:top w:val="none" w:sz="0" w:space="0" w:color="auto"/>
        <w:left w:val="none" w:sz="0" w:space="0" w:color="auto"/>
        <w:bottom w:val="none" w:sz="0" w:space="0" w:color="auto"/>
        <w:right w:val="none" w:sz="0" w:space="0" w:color="auto"/>
      </w:divBdr>
    </w:div>
    <w:div w:id="334380172">
      <w:bodyDiv w:val="1"/>
      <w:marLeft w:val="0"/>
      <w:marRight w:val="0"/>
      <w:marTop w:val="0"/>
      <w:marBottom w:val="0"/>
      <w:divBdr>
        <w:top w:val="none" w:sz="0" w:space="0" w:color="auto"/>
        <w:left w:val="none" w:sz="0" w:space="0" w:color="auto"/>
        <w:bottom w:val="none" w:sz="0" w:space="0" w:color="auto"/>
        <w:right w:val="none" w:sz="0" w:space="0" w:color="auto"/>
      </w:divBdr>
    </w:div>
    <w:div w:id="357657423">
      <w:bodyDiv w:val="1"/>
      <w:marLeft w:val="0"/>
      <w:marRight w:val="0"/>
      <w:marTop w:val="0"/>
      <w:marBottom w:val="0"/>
      <w:divBdr>
        <w:top w:val="none" w:sz="0" w:space="0" w:color="auto"/>
        <w:left w:val="none" w:sz="0" w:space="0" w:color="auto"/>
        <w:bottom w:val="none" w:sz="0" w:space="0" w:color="auto"/>
        <w:right w:val="none" w:sz="0" w:space="0" w:color="auto"/>
      </w:divBdr>
    </w:div>
    <w:div w:id="369494281">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25346931">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18297069">
      <w:bodyDiv w:val="1"/>
      <w:marLeft w:val="0"/>
      <w:marRight w:val="0"/>
      <w:marTop w:val="0"/>
      <w:marBottom w:val="0"/>
      <w:divBdr>
        <w:top w:val="none" w:sz="0" w:space="0" w:color="auto"/>
        <w:left w:val="none" w:sz="0" w:space="0" w:color="auto"/>
        <w:bottom w:val="none" w:sz="0" w:space="0" w:color="auto"/>
        <w:right w:val="none" w:sz="0" w:space="0" w:color="auto"/>
      </w:divBdr>
    </w:div>
    <w:div w:id="661541902">
      <w:bodyDiv w:val="1"/>
      <w:marLeft w:val="0"/>
      <w:marRight w:val="0"/>
      <w:marTop w:val="0"/>
      <w:marBottom w:val="0"/>
      <w:divBdr>
        <w:top w:val="none" w:sz="0" w:space="0" w:color="auto"/>
        <w:left w:val="none" w:sz="0" w:space="0" w:color="auto"/>
        <w:bottom w:val="none" w:sz="0" w:space="0" w:color="auto"/>
        <w:right w:val="none" w:sz="0" w:space="0" w:color="auto"/>
      </w:divBdr>
    </w:div>
    <w:div w:id="670836968">
      <w:bodyDiv w:val="1"/>
      <w:marLeft w:val="0"/>
      <w:marRight w:val="0"/>
      <w:marTop w:val="0"/>
      <w:marBottom w:val="0"/>
      <w:divBdr>
        <w:top w:val="none" w:sz="0" w:space="0" w:color="auto"/>
        <w:left w:val="none" w:sz="0" w:space="0" w:color="auto"/>
        <w:bottom w:val="none" w:sz="0" w:space="0" w:color="auto"/>
        <w:right w:val="none" w:sz="0" w:space="0" w:color="auto"/>
      </w:divBdr>
    </w:div>
    <w:div w:id="717432969">
      <w:bodyDiv w:val="1"/>
      <w:marLeft w:val="0"/>
      <w:marRight w:val="0"/>
      <w:marTop w:val="0"/>
      <w:marBottom w:val="0"/>
      <w:divBdr>
        <w:top w:val="none" w:sz="0" w:space="0" w:color="auto"/>
        <w:left w:val="none" w:sz="0" w:space="0" w:color="auto"/>
        <w:bottom w:val="none" w:sz="0" w:space="0" w:color="auto"/>
        <w:right w:val="none" w:sz="0" w:space="0" w:color="auto"/>
      </w:divBdr>
    </w:div>
    <w:div w:id="842166977">
      <w:bodyDiv w:val="1"/>
      <w:marLeft w:val="0"/>
      <w:marRight w:val="0"/>
      <w:marTop w:val="0"/>
      <w:marBottom w:val="0"/>
      <w:divBdr>
        <w:top w:val="none" w:sz="0" w:space="0" w:color="auto"/>
        <w:left w:val="none" w:sz="0" w:space="0" w:color="auto"/>
        <w:bottom w:val="none" w:sz="0" w:space="0" w:color="auto"/>
        <w:right w:val="none" w:sz="0" w:space="0" w:color="auto"/>
      </w:divBdr>
    </w:div>
    <w:div w:id="848522706">
      <w:bodyDiv w:val="1"/>
      <w:marLeft w:val="0"/>
      <w:marRight w:val="0"/>
      <w:marTop w:val="0"/>
      <w:marBottom w:val="0"/>
      <w:divBdr>
        <w:top w:val="none" w:sz="0" w:space="0" w:color="auto"/>
        <w:left w:val="none" w:sz="0" w:space="0" w:color="auto"/>
        <w:bottom w:val="none" w:sz="0" w:space="0" w:color="auto"/>
        <w:right w:val="none" w:sz="0" w:space="0" w:color="auto"/>
      </w:divBdr>
    </w:div>
    <w:div w:id="959603961">
      <w:bodyDiv w:val="1"/>
      <w:marLeft w:val="0"/>
      <w:marRight w:val="0"/>
      <w:marTop w:val="0"/>
      <w:marBottom w:val="0"/>
      <w:divBdr>
        <w:top w:val="none" w:sz="0" w:space="0" w:color="auto"/>
        <w:left w:val="none" w:sz="0" w:space="0" w:color="auto"/>
        <w:bottom w:val="none" w:sz="0" w:space="0" w:color="auto"/>
        <w:right w:val="none" w:sz="0" w:space="0" w:color="auto"/>
      </w:divBdr>
    </w:div>
    <w:div w:id="974413298">
      <w:bodyDiv w:val="1"/>
      <w:marLeft w:val="0"/>
      <w:marRight w:val="0"/>
      <w:marTop w:val="0"/>
      <w:marBottom w:val="0"/>
      <w:divBdr>
        <w:top w:val="none" w:sz="0" w:space="0" w:color="auto"/>
        <w:left w:val="none" w:sz="0" w:space="0" w:color="auto"/>
        <w:bottom w:val="none" w:sz="0" w:space="0" w:color="auto"/>
        <w:right w:val="none" w:sz="0" w:space="0" w:color="auto"/>
      </w:divBdr>
    </w:div>
    <w:div w:id="990212224">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36291895">
      <w:bodyDiv w:val="1"/>
      <w:marLeft w:val="0"/>
      <w:marRight w:val="0"/>
      <w:marTop w:val="0"/>
      <w:marBottom w:val="0"/>
      <w:divBdr>
        <w:top w:val="none" w:sz="0" w:space="0" w:color="auto"/>
        <w:left w:val="none" w:sz="0" w:space="0" w:color="auto"/>
        <w:bottom w:val="none" w:sz="0" w:space="0" w:color="auto"/>
        <w:right w:val="none" w:sz="0" w:space="0" w:color="auto"/>
      </w:divBdr>
    </w:div>
    <w:div w:id="1148859076">
      <w:bodyDiv w:val="1"/>
      <w:marLeft w:val="0"/>
      <w:marRight w:val="0"/>
      <w:marTop w:val="0"/>
      <w:marBottom w:val="0"/>
      <w:divBdr>
        <w:top w:val="none" w:sz="0" w:space="0" w:color="auto"/>
        <w:left w:val="none" w:sz="0" w:space="0" w:color="auto"/>
        <w:bottom w:val="none" w:sz="0" w:space="0" w:color="auto"/>
        <w:right w:val="none" w:sz="0" w:space="0" w:color="auto"/>
      </w:divBdr>
    </w:div>
    <w:div w:id="1202787134">
      <w:bodyDiv w:val="1"/>
      <w:marLeft w:val="0"/>
      <w:marRight w:val="0"/>
      <w:marTop w:val="0"/>
      <w:marBottom w:val="0"/>
      <w:divBdr>
        <w:top w:val="none" w:sz="0" w:space="0" w:color="auto"/>
        <w:left w:val="none" w:sz="0" w:space="0" w:color="auto"/>
        <w:bottom w:val="none" w:sz="0" w:space="0" w:color="auto"/>
        <w:right w:val="none" w:sz="0" w:space="0" w:color="auto"/>
      </w:divBdr>
    </w:div>
    <w:div w:id="1221868449">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29265890">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72518792">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313289133">
      <w:bodyDiv w:val="1"/>
      <w:marLeft w:val="0"/>
      <w:marRight w:val="0"/>
      <w:marTop w:val="0"/>
      <w:marBottom w:val="0"/>
      <w:divBdr>
        <w:top w:val="none" w:sz="0" w:space="0" w:color="auto"/>
        <w:left w:val="none" w:sz="0" w:space="0" w:color="auto"/>
        <w:bottom w:val="none" w:sz="0" w:space="0" w:color="auto"/>
        <w:right w:val="none" w:sz="0" w:space="0" w:color="auto"/>
      </w:divBdr>
    </w:div>
    <w:div w:id="1319961999">
      <w:bodyDiv w:val="1"/>
      <w:marLeft w:val="0"/>
      <w:marRight w:val="0"/>
      <w:marTop w:val="0"/>
      <w:marBottom w:val="0"/>
      <w:divBdr>
        <w:top w:val="none" w:sz="0" w:space="0" w:color="auto"/>
        <w:left w:val="none" w:sz="0" w:space="0" w:color="auto"/>
        <w:bottom w:val="none" w:sz="0" w:space="0" w:color="auto"/>
        <w:right w:val="none" w:sz="0" w:space="0" w:color="auto"/>
      </w:divBdr>
    </w:div>
    <w:div w:id="1327250827">
      <w:bodyDiv w:val="1"/>
      <w:marLeft w:val="0"/>
      <w:marRight w:val="0"/>
      <w:marTop w:val="0"/>
      <w:marBottom w:val="0"/>
      <w:divBdr>
        <w:top w:val="none" w:sz="0" w:space="0" w:color="auto"/>
        <w:left w:val="none" w:sz="0" w:space="0" w:color="auto"/>
        <w:bottom w:val="none" w:sz="0" w:space="0" w:color="auto"/>
        <w:right w:val="none" w:sz="0" w:space="0" w:color="auto"/>
      </w:divBdr>
    </w:div>
    <w:div w:id="1337223173">
      <w:bodyDiv w:val="1"/>
      <w:marLeft w:val="0"/>
      <w:marRight w:val="0"/>
      <w:marTop w:val="0"/>
      <w:marBottom w:val="0"/>
      <w:divBdr>
        <w:top w:val="none" w:sz="0" w:space="0" w:color="auto"/>
        <w:left w:val="none" w:sz="0" w:space="0" w:color="auto"/>
        <w:bottom w:val="none" w:sz="0" w:space="0" w:color="auto"/>
        <w:right w:val="none" w:sz="0" w:space="0" w:color="auto"/>
      </w:divBdr>
    </w:div>
    <w:div w:id="1419252742">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22819274">
      <w:bodyDiv w:val="1"/>
      <w:marLeft w:val="0"/>
      <w:marRight w:val="0"/>
      <w:marTop w:val="0"/>
      <w:marBottom w:val="0"/>
      <w:divBdr>
        <w:top w:val="none" w:sz="0" w:space="0" w:color="auto"/>
        <w:left w:val="none" w:sz="0" w:space="0" w:color="auto"/>
        <w:bottom w:val="none" w:sz="0" w:space="0" w:color="auto"/>
        <w:right w:val="none" w:sz="0" w:space="0" w:color="auto"/>
      </w:divBdr>
    </w:div>
    <w:div w:id="1769429178">
      <w:bodyDiv w:val="1"/>
      <w:marLeft w:val="0"/>
      <w:marRight w:val="0"/>
      <w:marTop w:val="0"/>
      <w:marBottom w:val="0"/>
      <w:divBdr>
        <w:top w:val="none" w:sz="0" w:space="0" w:color="auto"/>
        <w:left w:val="none" w:sz="0" w:space="0" w:color="auto"/>
        <w:bottom w:val="none" w:sz="0" w:space="0" w:color="auto"/>
        <w:right w:val="none" w:sz="0" w:space="0" w:color="auto"/>
      </w:divBdr>
    </w:div>
    <w:div w:id="179498384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853253791">
      <w:bodyDiv w:val="1"/>
      <w:marLeft w:val="0"/>
      <w:marRight w:val="0"/>
      <w:marTop w:val="0"/>
      <w:marBottom w:val="0"/>
      <w:divBdr>
        <w:top w:val="none" w:sz="0" w:space="0" w:color="auto"/>
        <w:left w:val="none" w:sz="0" w:space="0" w:color="auto"/>
        <w:bottom w:val="none" w:sz="0" w:space="0" w:color="auto"/>
        <w:right w:val="none" w:sz="0" w:space="0" w:color="auto"/>
      </w:divBdr>
    </w:div>
    <w:div w:id="1856917555">
      <w:bodyDiv w:val="1"/>
      <w:marLeft w:val="0"/>
      <w:marRight w:val="0"/>
      <w:marTop w:val="0"/>
      <w:marBottom w:val="0"/>
      <w:divBdr>
        <w:top w:val="none" w:sz="0" w:space="0" w:color="auto"/>
        <w:left w:val="none" w:sz="0" w:space="0" w:color="auto"/>
        <w:bottom w:val="none" w:sz="0" w:space="0" w:color="auto"/>
        <w:right w:val="none" w:sz="0" w:space="0" w:color="auto"/>
      </w:divBdr>
    </w:div>
    <w:div w:id="1871382960">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1962607092">
      <w:bodyDiv w:val="1"/>
      <w:marLeft w:val="0"/>
      <w:marRight w:val="0"/>
      <w:marTop w:val="0"/>
      <w:marBottom w:val="0"/>
      <w:divBdr>
        <w:top w:val="none" w:sz="0" w:space="0" w:color="auto"/>
        <w:left w:val="none" w:sz="0" w:space="0" w:color="auto"/>
        <w:bottom w:val="none" w:sz="0" w:space="0" w:color="auto"/>
        <w:right w:val="none" w:sz="0" w:space="0" w:color="auto"/>
      </w:divBdr>
    </w:div>
    <w:div w:id="2077045846">
      <w:bodyDiv w:val="1"/>
      <w:marLeft w:val="0"/>
      <w:marRight w:val="0"/>
      <w:marTop w:val="0"/>
      <w:marBottom w:val="0"/>
      <w:divBdr>
        <w:top w:val="none" w:sz="0" w:space="0" w:color="auto"/>
        <w:left w:val="none" w:sz="0" w:space="0" w:color="auto"/>
        <w:bottom w:val="none" w:sz="0" w:space="0" w:color="auto"/>
        <w:right w:val="none" w:sz="0" w:space="0" w:color="auto"/>
      </w:divBdr>
    </w:div>
    <w:div w:id="2092195434">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oleObject" Target="embeddings/oleObject2.bin"/><Relationship Id="rId26" Type="http://schemas.openxmlformats.org/officeDocument/2006/relationships/hyperlink" Target="https://vpt.lrv.lt/lt/pasalinimo-pagrindai-1/"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image" Target="media/image3.wmf"/><Relationship Id="rId25" Type="http://schemas.openxmlformats.org/officeDocument/2006/relationships/hyperlink" Target="https://vpt.lrv.lt/lt/pasalinimo-pagrindai-1/melaginga-informacija-pateikusiu-tiekeju-sarasas-6/"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raudejai.sodra.lt/draudeju_viesi_duomeny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hyperlink" Target="https://osp.stat.gov.lt/" TargetMode="External"/><Relationship Id="rId28" Type="http://schemas.openxmlformats.org/officeDocument/2006/relationships/hyperlink" Target="https://vpt.lrv.lt/lt/naujienos-3/nepateike-finansiniu-ataskaitu-tiekejai-gali-buti-pasalinti-is-pirkimo-proceduros-1/" TargetMode="External"/><Relationship Id="rId10" Type="http://schemas.openxmlformats.org/officeDocument/2006/relationships/endnotes" Target="endnot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osp.stat.gov.lt/" TargetMode="Externa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NewRomanPSMT">
    <w:altName w:val="Yu Gothic UI"/>
    <w:panose1 w:val="00000000000000000000"/>
    <w:charset w:val="80"/>
    <w:family w:val="auto"/>
    <w:notTrueType/>
    <w:pitch w:val="default"/>
    <w:sig w:usb0="00000000" w:usb1="08070000" w:usb2="00000010" w:usb3="00000000" w:csb0="0002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32958"/>
    <w:rsid w:val="00067BBF"/>
    <w:rsid w:val="000A6EE4"/>
    <w:rsid w:val="000C4AB7"/>
    <w:rsid w:val="000D161B"/>
    <w:rsid w:val="000E49FC"/>
    <w:rsid w:val="001016E4"/>
    <w:rsid w:val="00144281"/>
    <w:rsid w:val="001459BA"/>
    <w:rsid w:val="00177F23"/>
    <w:rsid w:val="001A37CE"/>
    <w:rsid w:val="001E0482"/>
    <w:rsid w:val="001F691C"/>
    <w:rsid w:val="002752DE"/>
    <w:rsid w:val="0029783C"/>
    <w:rsid w:val="002C11B8"/>
    <w:rsid w:val="002F1D06"/>
    <w:rsid w:val="002F4620"/>
    <w:rsid w:val="00306DEE"/>
    <w:rsid w:val="003E6808"/>
    <w:rsid w:val="003E68DD"/>
    <w:rsid w:val="004151A0"/>
    <w:rsid w:val="00453BD2"/>
    <w:rsid w:val="004554DF"/>
    <w:rsid w:val="00464C51"/>
    <w:rsid w:val="004A0574"/>
    <w:rsid w:val="004A51FF"/>
    <w:rsid w:val="004E47C1"/>
    <w:rsid w:val="004F527E"/>
    <w:rsid w:val="0051690D"/>
    <w:rsid w:val="00581256"/>
    <w:rsid w:val="005A23FC"/>
    <w:rsid w:val="005E016D"/>
    <w:rsid w:val="006768A7"/>
    <w:rsid w:val="006C280E"/>
    <w:rsid w:val="006F5721"/>
    <w:rsid w:val="007111A2"/>
    <w:rsid w:val="00712745"/>
    <w:rsid w:val="00726841"/>
    <w:rsid w:val="00733716"/>
    <w:rsid w:val="007379D8"/>
    <w:rsid w:val="0075742B"/>
    <w:rsid w:val="00794D32"/>
    <w:rsid w:val="00827E27"/>
    <w:rsid w:val="00833288"/>
    <w:rsid w:val="008870AA"/>
    <w:rsid w:val="0089716D"/>
    <w:rsid w:val="008A6DB2"/>
    <w:rsid w:val="008D0471"/>
    <w:rsid w:val="008E1B7A"/>
    <w:rsid w:val="008F2AAA"/>
    <w:rsid w:val="009436ED"/>
    <w:rsid w:val="00947EA6"/>
    <w:rsid w:val="00953725"/>
    <w:rsid w:val="009C4775"/>
    <w:rsid w:val="009D6342"/>
    <w:rsid w:val="009E1E22"/>
    <w:rsid w:val="009E563B"/>
    <w:rsid w:val="00A05AD3"/>
    <w:rsid w:val="00A45AD3"/>
    <w:rsid w:val="00A550FB"/>
    <w:rsid w:val="00A962D0"/>
    <w:rsid w:val="00B02A1F"/>
    <w:rsid w:val="00B846FA"/>
    <w:rsid w:val="00B90C14"/>
    <w:rsid w:val="00B92A42"/>
    <w:rsid w:val="00BE095F"/>
    <w:rsid w:val="00C23F86"/>
    <w:rsid w:val="00C330CA"/>
    <w:rsid w:val="00C6186E"/>
    <w:rsid w:val="00C77F84"/>
    <w:rsid w:val="00C87CA4"/>
    <w:rsid w:val="00CB17FF"/>
    <w:rsid w:val="00CD50FF"/>
    <w:rsid w:val="00D451D5"/>
    <w:rsid w:val="00D80FB7"/>
    <w:rsid w:val="00D83979"/>
    <w:rsid w:val="00D91060"/>
    <w:rsid w:val="00DA5A4F"/>
    <w:rsid w:val="00DE233E"/>
    <w:rsid w:val="00E13CBD"/>
    <w:rsid w:val="00E45559"/>
    <w:rsid w:val="00E8330B"/>
    <w:rsid w:val="00E8386E"/>
    <w:rsid w:val="00E9102A"/>
    <w:rsid w:val="00E94F43"/>
    <w:rsid w:val="00F75B12"/>
    <w:rsid w:val="00FA7011"/>
    <w:rsid w:val="00FB2ED1"/>
    <w:rsid w:val="00FC2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8E5B3F6-9DDE-4B60-B9A3-77732BC4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164766</Words>
  <Characters>93917</Characters>
  <Application>Microsoft Office Word</Application>
  <DocSecurity>0</DocSecurity>
  <Lines>782</Lines>
  <Paragraphs>516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Jurgita Mikalauskienė</cp:lastModifiedBy>
  <cp:revision>5</cp:revision>
  <cp:lastPrinted>2019-03-04T13:54:00Z</cp:lastPrinted>
  <dcterms:created xsi:type="dcterms:W3CDTF">2025-02-13T08:49:00Z</dcterms:created>
  <dcterms:modified xsi:type="dcterms:W3CDTF">2025-02-13T08:54:00Z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