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DAE" w14:textId="3297390A" w:rsidR="00950B69" w:rsidRPr="00B105D8" w:rsidRDefault="00950B69" w:rsidP="00950B69">
      <w:pPr>
        <w:pStyle w:val="Antrat2"/>
        <w:ind w:left="5103"/>
        <w:rPr>
          <w:rFonts w:ascii="Times New Roman" w:hAnsi="Times New Roman" w:cs="Times New Roman"/>
          <w:color w:val="0070C0"/>
          <w:sz w:val="21"/>
          <w:szCs w:val="21"/>
        </w:rPr>
      </w:pPr>
      <w:r w:rsidRPr="00B105D8">
        <w:rPr>
          <w:rFonts w:ascii="Times New Roman" w:hAnsi="Times New Roman" w:cs="Times New Roman"/>
          <w:color w:val="0070C0"/>
          <w:sz w:val="21"/>
          <w:szCs w:val="21"/>
        </w:rPr>
        <w:t>Pirkimo sąlygų 10 priedas „Sutarties projektas</w:t>
      </w:r>
      <w:r>
        <w:rPr>
          <w:rFonts w:ascii="Times New Roman" w:hAnsi="Times New Roman" w:cs="Times New Roman"/>
          <w:color w:val="0070C0"/>
          <w:sz w:val="21"/>
          <w:szCs w:val="21"/>
        </w:rPr>
        <w:t xml:space="preserve"> </w:t>
      </w:r>
      <w:r w:rsidRPr="00950B69">
        <w:rPr>
          <w:rFonts w:ascii="Times New Roman" w:hAnsi="Times New Roman" w:cs="Times New Roman"/>
          <w:color w:val="FF0000"/>
          <w:sz w:val="21"/>
          <w:szCs w:val="21"/>
        </w:rPr>
        <w:t>PATIKSLINTAS</w:t>
      </w:r>
      <w:r w:rsidRPr="00B105D8">
        <w:rPr>
          <w:rFonts w:ascii="Times New Roman" w:hAnsi="Times New Roman" w:cs="Times New Roman"/>
          <w:color w:val="0070C0"/>
          <w:sz w:val="21"/>
          <w:szCs w:val="21"/>
        </w:rPr>
        <w:t>“</w:t>
      </w:r>
    </w:p>
    <w:p w14:paraId="6CA95DC4" w14:textId="77777777" w:rsidR="00950B69" w:rsidRPr="003E4F0E" w:rsidRDefault="00950B69" w:rsidP="00950B69">
      <w:pPr>
        <w:keepNext/>
        <w:spacing w:after="0" w:line="240" w:lineRule="auto"/>
        <w:jc w:val="center"/>
        <w:outlineLvl w:val="0"/>
        <w:rPr>
          <w:rFonts w:ascii="Times New Roman" w:eastAsia="Times New Roman" w:hAnsi="Times New Roman" w:cs="Times New Roman"/>
          <w:b/>
          <w:bCs/>
          <w:color w:val="000000"/>
          <w:kern w:val="1"/>
          <w:sz w:val="24"/>
          <w:szCs w:val="24"/>
        </w:rPr>
      </w:pPr>
    </w:p>
    <w:p w14:paraId="387F1513" w14:textId="77777777" w:rsidR="00950B69" w:rsidRPr="008511BE" w:rsidRDefault="00950B69" w:rsidP="00950B69">
      <w:pPr>
        <w:keepNext/>
        <w:spacing w:after="0" w:line="240" w:lineRule="auto"/>
        <w:jc w:val="center"/>
        <w:outlineLvl w:val="0"/>
        <w:rPr>
          <w:rFonts w:ascii="Times New Roman" w:eastAsia="Times New Roman" w:hAnsi="Times New Roman" w:cs="Times New Roman"/>
          <w:b/>
          <w:bCs/>
          <w:color w:val="000000"/>
          <w:kern w:val="2"/>
          <w:sz w:val="22"/>
          <w:szCs w:val="22"/>
        </w:rPr>
      </w:pPr>
      <w:r w:rsidRPr="003E4F0E">
        <w:rPr>
          <w:rFonts w:ascii="Times New Roman" w:eastAsia="Times New Roman" w:hAnsi="Times New Roman" w:cs="Times New Roman"/>
          <w:iCs/>
          <w:color w:val="000000"/>
          <w:sz w:val="24"/>
          <w:szCs w:val="24"/>
          <w:lang w:eastAsia="en-US"/>
        </w:rPr>
        <w:t xml:space="preserve"> </w:t>
      </w:r>
      <w:r w:rsidRPr="003E4F0E">
        <w:rPr>
          <w:rFonts w:ascii="Times New Roman" w:eastAsia="Times New Roman" w:hAnsi="Times New Roman" w:cs="Times New Roman"/>
          <w:b/>
          <w:color w:val="000000"/>
          <w:sz w:val="22"/>
          <w:szCs w:val="22"/>
          <w:lang w:eastAsia="en-US"/>
        </w:rPr>
        <w:t xml:space="preserve">  </w:t>
      </w:r>
      <w:r>
        <w:rPr>
          <w:rFonts w:ascii="Times New Roman" w:hAnsi="Times New Roman" w:cs="Times New Roman"/>
          <w:b/>
          <w:bCs/>
          <w:sz w:val="22"/>
          <w:szCs w:val="22"/>
        </w:rPr>
        <w:t xml:space="preserve"> </w:t>
      </w:r>
    </w:p>
    <w:p w14:paraId="7E5850E4" w14:textId="77777777" w:rsidR="00950B69" w:rsidRPr="003E4F0E" w:rsidRDefault="00950B69" w:rsidP="00950B69">
      <w:pPr>
        <w:tabs>
          <w:tab w:val="center" w:pos="4320"/>
          <w:tab w:val="right" w:pos="8640"/>
        </w:tabs>
        <w:spacing w:after="0" w:line="240" w:lineRule="auto"/>
        <w:jc w:val="center"/>
        <w:rPr>
          <w:rFonts w:ascii="Times New Roman" w:eastAsia="Times New Roman" w:hAnsi="Times New Roman" w:cs="Times New Roman"/>
          <w:b/>
          <w:color w:val="000000"/>
          <w:sz w:val="22"/>
          <w:szCs w:val="22"/>
        </w:rPr>
      </w:pPr>
      <w:r w:rsidRPr="008511BE">
        <w:rPr>
          <w:rFonts w:ascii="Times New Roman" w:eastAsia="Times New Roman" w:hAnsi="Times New Roman" w:cs="Times New Roman"/>
          <w:b/>
          <w:bCs/>
          <w:color w:val="000000"/>
          <w:kern w:val="2"/>
          <w:sz w:val="22"/>
          <w:szCs w:val="22"/>
        </w:rPr>
        <w:t xml:space="preserve">  ŠIAULIŲ TERMOFIKACINĖS ELEKTRINĖS TURBOGENERATORIAUS TECHNINIO APTARNAVIMO PASLAUGŲ</w:t>
      </w:r>
      <w:r w:rsidRPr="003E4F0E">
        <w:rPr>
          <w:rFonts w:ascii="Times New Roman" w:eastAsia="Times New Roman" w:hAnsi="Times New Roman" w:cs="Times New Roman"/>
          <w:b/>
          <w:bCs/>
          <w:color w:val="000000"/>
          <w:kern w:val="2"/>
          <w:sz w:val="22"/>
          <w:szCs w:val="22"/>
        </w:rPr>
        <w:t xml:space="preserve">  PIRKIMO-PARDAVIMO SUTARTIS </w:t>
      </w:r>
      <w:r w:rsidRPr="003E4F0E">
        <w:rPr>
          <w:rFonts w:ascii="Times New Roman" w:eastAsia="Times New Roman" w:hAnsi="Times New Roman" w:cs="Times New Roman"/>
          <w:b/>
          <w:color w:val="000000"/>
          <w:sz w:val="22"/>
          <w:szCs w:val="22"/>
        </w:rPr>
        <w:t>NR. ________</w:t>
      </w:r>
    </w:p>
    <w:p w14:paraId="1D24369D" w14:textId="77777777" w:rsidR="00950B69" w:rsidRPr="003E4F0E" w:rsidRDefault="00950B69" w:rsidP="00950B69">
      <w:pPr>
        <w:tabs>
          <w:tab w:val="center" w:pos="4320"/>
          <w:tab w:val="right" w:pos="8640"/>
        </w:tabs>
        <w:spacing w:after="0" w:line="240" w:lineRule="auto"/>
        <w:jc w:val="center"/>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w:t>
      </w:r>
    </w:p>
    <w:p w14:paraId="114FDB36" w14:textId="77777777" w:rsidR="00950B69" w:rsidRPr="003E4F0E" w:rsidRDefault="00950B69" w:rsidP="00950B69">
      <w:pPr>
        <w:spacing w:after="0" w:line="240" w:lineRule="auto"/>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Šiauliai                                                                                                                                              20__-__-__</w:t>
      </w:r>
    </w:p>
    <w:p w14:paraId="3F99669B" w14:textId="77777777" w:rsidR="00950B69" w:rsidRPr="003E4F0E" w:rsidRDefault="00950B69" w:rsidP="00950B69">
      <w:pPr>
        <w:spacing w:after="0" w:line="240" w:lineRule="auto"/>
        <w:jc w:val="center"/>
        <w:rPr>
          <w:rFonts w:ascii="Times New Roman" w:eastAsia="Times New Roman" w:hAnsi="Times New Roman" w:cs="Times New Roman"/>
          <w:color w:val="000000"/>
          <w:sz w:val="22"/>
          <w:szCs w:val="22"/>
        </w:rPr>
      </w:pPr>
    </w:p>
    <w:p w14:paraId="7B0226CA" w14:textId="77777777" w:rsidR="00950B69" w:rsidRPr="003E4F0E" w:rsidRDefault="00950B69" w:rsidP="00950B69">
      <w:pPr>
        <w:tabs>
          <w:tab w:val="center" w:pos="4320"/>
          <w:tab w:val="right" w:pos="8640"/>
        </w:tabs>
        <w:spacing w:after="0" w:line="240" w:lineRule="auto"/>
        <w:ind w:firstLine="709"/>
        <w:jc w:val="both"/>
        <w:rPr>
          <w:rFonts w:ascii="Times New Roman" w:eastAsia="Times New Roman" w:hAnsi="Times New Roman" w:cs="Times New Roman"/>
          <w:b/>
          <w:bCs/>
          <w:color w:val="000000"/>
          <w:kern w:val="2"/>
          <w:sz w:val="22"/>
          <w:szCs w:val="22"/>
          <w:lang w:eastAsia="en-US"/>
        </w:rPr>
      </w:pPr>
      <w:r w:rsidRPr="003E4F0E">
        <w:rPr>
          <w:rFonts w:ascii="Times New Roman" w:eastAsia="Times New Roman" w:hAnsi="Times New Roman" w:cs="Times New Roman"/>
          <w:b/>
          <w:color w:val="000000"/>
          <w:sz w:val="22"/>
          <w:szCs w:val="22"/>
        </w:rPr>
        <w:t>AB ,,Šiaulių energija”</w:t>
      </w:r>
      <w:r w:rsidRPr="003E4F0E">
        <w:rPr>
          <w:rFonts w:ascii="Times New Roman" w:eastAsia="Times New Roman" w:hAnsi="Times New Roman" w:cs="Times New Roman"/>
          <w:color w:val="000000"/>
          <w:sz w:val="22"/>
          <w:szCs w:val="22"/>
        </w:rPr>
        <w:t xml:space="preserve">, registruota adresu Pramonės g. 10, Šiauliai, juridinio asmens kodas 245358580, toliau vadinama Paslaugų gavėju, atstovaujama </w:t>
      </w: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kern w:val="2"/>
          <w:sz w:val="22"/>
          <w:szCs w:val="22"/>
          <w:lang w:eastAsia="en-US"/>
        </w:rPr>
        <w:t xml:space="preserve">, veikiančio pagal </w:t>
      </w: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sz w:val="22"/>
          <w:szCs w:val="22"/>
        </w:rPr>
        <w:t xml:space="preserve">, ir </w:t>
      </w:r>
    </w:p>
    <w:p w14:paraId="1C971576" w14:textId="77777777" w:rsidR="00950B69" w:rsidRPr="003E4F0E" w:rsidRDefault="00950B69" w:rsidP="00950B69">
      <w:pPr>
        <w:tabs>
          <w:tab w:val="center" w:pos="4320"/>
          <w:tab w:val="right" w:pos="8640"/>
        </w:tabs>
        <w:spacing w:after="0" w:line="240" w:lineRule="auto"/>
        <w:ind w:firstLine="709"/>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lang w:eastAsia="en-US"/>
        </w:rPr>
        <w:t xml:space="preserve"> </w:t>
      </w:r>
      <w:r w:rsidRPr="003E4F0E">
        <w:rPr>
          <w:rFonts w:ascii="Times New Roman" w:eastAsia="Times New Roman" w:hAnsi="Times New Roman" w:cs="Times New Roman"/>
          <w:color w:val="000000"/>
          <w:sz w:val="22"/>
          <w:szCs w:val="22"/>
        </w:rPr>
        <w:t>registruota adresu ________, juridinio asmens kodas ______, toliau vadinama Paslaugų teikėju, atstovaujama ________, veikiančio pagal ________</w:t>
      </w:r>
      <w:r w:rsidRPr="003E4F0E">
        <w:rPr>
          <w:rFonts w:ascii="Times New Roman" w:eastAsia="Times New Roman" w:hAnsi="Times New Roman" w:cs="Times New Roman"/>
          <w:noProof/>
          <w:color w:val="000000"/>
          <w:sz w:val="22"/>
          <w:szCs w:val="22"/>
        </w:rPr>
        <w:t xml:space="preserve">, </w:t>
      </w:r>
      <w:r w:rsidRPr="003E4F0E">
        <w:rPr>
          <w:rFonts w:ascii="Times New Roman" w:eastAsia="Times New Roman" w:hAnsi="Times New Roman" w:cs="Times New Roman"/>
          <w:color w:val="000000"/>
          <w:sz w:val="22"/>
          <w:szCs w:val="22"/>
        </w:rPr>
        <w:t xml:space="preserve">toliau sutartyje abi kartu vadinamos Šalimis, o kiekviena atskirai – Šalimi, susitarė ir sudarė šią </w:t>
      </w:r>
      <w:r w:rsidRPr="008511BE">
        <w:rPr>
          <w:rFonts w:ascii="Times New Roman" w:eastAsia="Times New Roman" w:hAnsi="Times New Roman" w:cs="Times New Roman"/>
          <w:color w:val="000000"/>
          <w:sz w:val="22"/>
          <w:szCs w:val="22"/>
        </w:rPr>
        <w:t>Šiaulių termofikacinės elektrinės turbogeneratoriaus</w:t>
      </w:r>
      <w:r>
        <w:rPr>
          <w:rFonts w:ascii="Times New Roman" w:eastAsia="Times New Roman" w:hAnsi="Times New Roman" w:cs="Times New Roman"/>
          <w:color w:val="000000"/>
          <w:sz w:val="22"/>
          <w:szCs w:val="22"/>
        </w:rPr>
        <w:t xml:space="preserve"> MAN Energy </w:t>
      </w:r>
      <w:r w:rsidRPr="00B10D19">
        <w:rPr>
          <w:rFonts w:ascii="Times New Roman" w:eastAsia="Times New Roman" w:hAnsi="Times New Roman" w:cs="Times New Roman"/>
          <w:color w:val="000000"/>
          <w:sz w:val="22"/>
          <w:szCs w:val="22"/>
        </w:rPr>
        <w:t>Solutions SE</w:t>
      </w:r>
      <w:r w:rsidRPr="008511B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su pagalbiniais įrenginiais </w:t>
      </w:r>
      <w:r w:rsidRPr="008511BE">
        <w:rPr>
          <w:rFonts w:ascii="Times New Roman" w:eastAsia="Times New Roman" w:hAnsi="Times New Roman" w:cs="Times New Roman"/>
          <w:color w:val="000000"/>
          <w:sz w:val="22"/>
          <w:szCs w:val="22"/>
        </w:rPr>
        <w:t xml:space="preserve">techninio aptarnavimo paslaugų </w:t>
      </w:r>
      <w:r w:rsidRPr="003E4F0E">
        <w:rPr>
          <w:rFonts w:ascii="Times New Roman" w:eastAsia="Times New Roman" w:hAnsi="Times New Roman" w:cs="Times New Roman"/>
          <w:color w:val="000000"/>
          <w:sz w:val="22"/>
          <w:szCs w:val="22"/>
        </w:rPr>
        <w:t>pirkimo-pardavimo sutartį, toliau vadinamą Sutartimi:</w:t>
      </w:r>
    </w:p>
    <w:p w14:paraId="6B1F0FEE" w14:textId="77777777" w:rsidR="00950B69" w:rsidRPr="003E4F0E" w:rsidRDefault="00950B69" w:rsidP="00950B69">
      <w:pPr>
        <w:tabs>
          <w:tab w:val="center" w:pos="4320"/>
          <w:tab w:val="right" w:pos="8640"/>
        </w:tabs>
        <w:spacing w:after="0" w:line="240" w:lineRule="auto"/>
        <w:ind w:firstLine="709"/>
        <w:jc w:val="both"/>
        <w:rPr>
          <w:rFonts w:ascii="Times New Roman" w:eastAsia="Times New Roman" w:hAnsi="Times New Roman" w:cs="Times New Roman"/>
          <w:b/>
          <w:bCs/>
          <w:color w:val="000000"/>
          <w:kern w:val="2"/>
          <w:sz w:val="22"/>
          <w:szCs w:val="22"/>
          <w:lang w:eastAsia="en-US"/>
        </w:rPr>
      </w:pPr>
    </w:p>
    <w:p w14:paraId="21B302EB" w14:textId="77777777" w:rsidR="00950B69" w:rsidRPr="003E4F0E" w:rsidRDefault="00950B69" w:rsidP="00950B69">
      <w:pPr>
        <w:numPr>
          <w:ilvl w:val="0"/>
          <w:numId w:val="1"/>
        </w:numPr>
        <w:tabs>
          <w:tab w:val="right" w:pos="0"/>
        </w:tabs>
        <w:spacing w:after="0" w:line="240" w:lineRule="auto"/>
        <w:ind w:left="357" w:hanging="357"/>
        <w:jc w:val="both"/>
        <w:rPr>
          <w:rFonts w:ascii="Times New Roman" w:eastAsia="Times New Roman" w:hAnsi="Times New Roman" w:cs="Times New Roman"/>
          <w:b/>
          <w:bCs/>
          <w:color w:val="000000"/>
          <w:sz w:val="22"/>
          <w:szCs w:val="22"/>
          <w:u w:val="single"/>
        </w:rPr>
      </w:pPr>
      <w:r w:rsidRPr="003E4F0E">
        <w:rPr>
          <w:rFonts w:ascii="Times New Roman" w:eastAsia="Times New Roman" w:hAnsi="Times New Roman" w:cs="Times New Roman"/>
          <w:b/>
          <w:bCs/>
          <w:color w:val="000000"/>
          <w:sz w:val="22"/>
          <w:szCs w:val="22"/>
          <w:u w:val="single"/>
        </w:rPr>
        <w:t>SUTARTIES AIŠKINIMAS</w:t>
      </w:r>
    </w:p>
    <w:p w14:paraId="6B83A2BF" w14:textId="77777777" w:rsidR="00950B69" w:rsidRPr="003E4F0E"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Sutartis sudaryta ir turi būti aiškinama pagal Lietuvos Respublikos teisę.</w:t>
      </w:r>
    </w:p>
    <w:p w14:paraId="34076E20" w14:textId="77777777" w:rsidR="00950B69" w:rsidRPr="003E4F0E"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Sutartyje, kur reikalauja kontekstas, žodžiai, pateikti vienaskaita, gali turėti ir daugiskaitos prasmę ir atvirkščiai.</w:t>
      </w:r>
    </w:p>
    <w:p w14:paraId="1C189B77" w14:textId="77777777" w:rsidR="00950B69" w:rsidRPr="003E4F0E"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7710F5E6" w14:textId="77777777" w:rsidR="00950B69" w:rsidRPr="003E4F0E"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Jeigu Sutartyje nenustatyta kitaip, Sutarties trukmė ir kiti terminai yra skaičiuojami kalendorinėmis dienomis, savaitėmis, mėnesiais.</w:t>
      </w:r>
    </w:p>
    <w:p w14:paraId="60B6784E" w14:textId="77777777" w:rsidR="00950B69" w:rsidRPr="007A063A"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bCs/>
          <w:color w:val="000000" w:themeColor="text1"/>
          <w:sz w:val="22"/>
          <w:szCs w:val="22"/>
        </w:rPr>
      </w:pPr>
      <w:r w:rsidRPr="003E4F0E">
        <w:rPr>
          <w:rFonts w:ascii="Times New Roman" w:eastAsia="Times New Roman" w:hAnsi="Times New Roman" w:cs="Times New Roman"/>
          <w:bCs/>
          <w:color w:val="000000"/>
          <w:sz w:val="22"/>
          <w:szCs w:val="22"/>
        </w:rPr>
        <w:t xml:space="preserve">Sutarčiai taip pat taikomas Lietuvos Respublikos pirkimų, atliekamų vandentvarkos, energetikos, transporto ar pašto paslaugų srities </w:t>
      </w:r>
      <w:r w:rsidRPr="007A063A">
        <w:rPr>
          <w:rFonts w:ascii="Times New Roman" w:eastAsia="Times New Roman" w:hAnsi="Times New Roman" w:cs="Times New Roman"/>
          <w:bCs/>
          <w:color w:val="000000" w:themeColor="text1"/>
          <w:sz w:val="22"/>
          <w:szCs w:val="22"/>
        </w:rPr>
        <w:t>perkančiųjų subjektų, įstatymas (toliau – Pirkimų įstatymas).</w:t>
      </w:r>
    </w:p>
    <w:p w14:paraId="53323D00" w14:textId="77777777" w:rsidR="00950B69" w:rsidRPr="007A063A"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95AFBB8" w14:textId="77777777" w:rsidR="00950B69" w:rsidRPr="007A063A"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Šioje Sutartyje vartojama sąvoka „Paslaugos“ apima visas su Paslaugų teikimu susijusias veiklas, įskaitant, bet neapsiribojant, Paslaugų teikimą, jų rezultatų perdavimą, trūkumų šalinimą, detalių ir medžiagų tiekimą Paslaugų gavėjui bei su Paslaugomis susijusių dokumentų pateikimą (ataskaitos, instrukcijos, sertifikatai ir pan.), kaip tai numatyta Sutartyje, teisės aktuose ar būtina, siekiant sukurti ir perduoti Paslaugų rezultatą Paslaugų gavėjui.</w:t>
      </w:r>
    </w:p>
    <w:p w14:paraId="4277B010" w14:textId="77777777" w:rsidR="00950B69" w:rsidRPr="007A063A" w:rsidRDefault="00950B69" w:rsidP="00950B69">
      <w:pPr>
        <w:numPr>
          <w:ilvl w:val="0"/>
          <w:numId w:val="1"/>
        </w:numPr>
        <w:tabs>
          <w:tab w:val="center" w:pos="284"/>
          <w:tab w:val="right" w:pos="8640"/>
        </w:tabs>
        <w:spacing w:before="240" w:after="0" w:line="240" w:lineRule="auto"/>
        <w:ind w:left="357" w:hanging="357"/>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bCs/>
          <w:color w:val="000000" w:themeColor="text1"/>
          <w:sz w:val="22"/>
          <w:szCs w:val="22"/>
          <w:u w:val="single"/>
        </w:rPr>
        <w:t>SUTARTIES DALYKAS</w:t>
      </w:r>
    </w:p>
    <w:p w14:paraId="04AA3713" w14:textId="77777777" w:rsidR="00950B69" w:rsidRPr="007A063A" w:rsidRDefault="00950B69" w:rsidP="00950B69">
      <w:pPr>
        <w:numPr>
          <w:ilvl w:val="1"/>
          <w:numId w:val="1"/>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Vadovaujantis 20__-__-__ Paslaugų gavėjo atviro  konkurso  sąlygomis Nr. ____ (toliau Sutartyje – Konkurso sąlygos) ir Paslaugų teikėjo 20__-__-__ pasiūlymu Nr. _____ (toliau Sutartyje – Pasiūlymas), kuris 20__-__-__ pripažintas laimėjusiu, Sutartimi Paslaugų teikėjas įsipareigoja teikti Šiaulių termofikacinės elektrinės turbogeneratoriaus MAN Energy Solutions SE su pagalbiniais įrenginiais techninio aptarnavimo   paslaugas (toliau Sutartyje - Paslaugos), o Paslaugų gavėjas įsipareigoja priimti tinkamai suteiktas Paslaugas ir sumokėti už jas Paslaugų teikėjui Sutartyje nurodytą kainą Sutartyje nustatytomis sąlygomis ir terminais. </w:t>
      </w:r>
    </w:p>
    <w:p w14:paraId="110F7E8A" w14:textId="77777777" w:rsidR="00950B69" w:rsidRPr="007A063A" w:rsidRDefault="00950B69" w:rsidP="00950B69">
      <w:pPr>
        <w:numPr>
          <w:ilvl w:val="1"/>
          <w:numId w:val="1"/>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Perkamos Paslaugos detalizuotos, techninės charakteristikos ir reikalavimai Paslaugoms nurodyti  Sutarties 1 priede – Techninėje specifikacijoje (toliau – Techninė specifikacija) ir Pasiūlyme.</w:t>
      </w:r>
    </w:p>
    <w:p w14:paraId="1A76352C" w14:textId="77777777" w:rsidR="00950B69" w:rsidRPr="007A063A" w:rsidRDefault="00950B69" w:rsidP="00950B69">
      <w:pPr>
        <w:numPr>
          <w:ilvl w:val="1"/>
          <w:numId w:val="1"/>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Techninėje specifikacijoje nurodyti Paslaugų kiekiai (apimtys) yra maksimalūs. Paslaugų gavėjas neįsipareigoja nupirkti visų Techninėje specifikacijoje išvardintų Paslaugų. Techninės specifikacijos 2 lentelėje išvardintos Paslaugos, kurių Paslaugų gavėjas neįsipareigoja nupirkti, bus perkamos pagal Paslaugų gavėjo faktinį poreikį, vadovaujantis  su Paslaugų gavėju suderintomis  išvadomis dėl reikiamų atskirų įrenginio komponentų aptarnavimo poreikio. </w:t>
      </w:r>
    </w:p>
    <w:p w14:paraId="43E2A5F0" w14:textId="77777777" w:rsidR="00950B69" w:rsidRPr="007A063A" w:rsidRDefault="00950B69" w:rsidP="00950B69">
      <w:pPr>
        <w:numPr>
          <w:ilvl w:val="1"/>
          <w:numId w:val="1"/>
        </w:numPr>
        <w:tabs>
          <w:tab w:val="left" w:pos="426"/>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 Paslaugos teikiamos  pagal fiksuotus Paslaugų įkainius už ne didesnę nei Sutartyje nurodytą maksimalią Sutarties vertę (toliau – Maksimali Sutarties vertė), skaičiuojant nuo Sutarties įsigaliojimo dienos. Paslaugų </w:t>
      </w:r>
      <w:r w:rsidRPr="007A063A">
        <w:rPr>
          <w:rFonts w:ascii="Times New Roman" w:eastAsia="Times New Roman" w:hAnsi="Times New Roman" w:cs="Times New Roman"/>
          <w:color w:val="000000" w:themeColor="text1"/>
          <w:sz w:val="22"/>
          <w:szCs w:val="22"/>
        </w:rPr>
        <w:lastRenderedPageBreak/>
        <w:t>gavėjui įsigijus Paslaugų už Maksimalią Sutarties vertę, Sutartis laikoma įvykdyta ir pasibaigia be atskiro Šalių susitarimo.</w:t>
      </w:r>
    </w:p>
    <w:p w14:paraId="6904B091" w14:textId="77777777" w:rsidR="00950B69" w:rsidRPr="007A063A" w:rsidRDefault="00950B69" w:rsidP="00950B69">
      <w:pPr>
        <w:numPr>
          <w:ilvl w:val="1"/>
          <w:numId w:val="1"/>
        </w:numPr>
        <w:tabs>
          <w:tab w:val="left" w:pos="426"/>
        </w:tabs>
        <w:spacing w:after="0" w:line="240" w:lineRule="auto"/>
        <w:ind w:left="0" w:firstLine="0"/>
        <w:contextualSpacing/>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rPr>
        <w:t>Paslaugų teikėjas Paslaugas teikia savo jėgomis ir priemonėmis (įrenginiais, įrankiais, pastoliais ir t.t.), naudodamas savo medžiagas, detales (išskyrus atvejus, kai Techninėje specifikacijoje yra nurodyta, kad medžiagas ar  detales pateikia</w:t>
      </w:r>
      <w:r w:rsidRPr="007A063A">
        <w:rPr>
          <w:rFonts w:ascii="Times New Roman" w:eastAsia="Times New Roman" w:hAnsi="Times New Roman" w:cs="Times New Roman"/>
          <w:color w:val="000000" w:themeColor="text1"/>
          <w:sz w:val="22"/>
          <w:szCs w:val="22"/>
          <w:lang w:eastAsia="en-US"/>
        </w:rPr>
        <w:t xml:space="preserve"> Paslaugų gavėjas), laikydamasis taisyklių, darbų saugos ir aplinkos apsaugos bei kitų su Sutartimi susijusių Lietuvos Respublikos teisės aktų reikalavimų. </w:t>
      </w:r>
      <w:r w:rsidRPr="007A063A">
        <w:rPr>
          <w:rFonts w:ascii="Times New Roman" w:eastAsia="Times New Roman" w:hAnsi="Times New Roman" w:cs="Times New Roman"/>
          <w:color w:val="000000" w:themeColor="text1"/>
          <w:sz w:val="22"/>
          <w:szCs w:val="22"/>
        </w:rPr>
        <w:t xml:space="preserve">Paslaugų teikėjas užtikrina, kad </w:t>
      </w:r>
      <w:r w:rsidRPr="007A063A">
        <w:rPr>
          <w:rFonts w:ascii="Times New Roman" w:eastAsia="Times New Roman" w:hAnsi="Times New Roman" w:cs="Times New Roman"/>
          <w:iCs/>
          <w:color w:val="000000" w:themeColor="text1"/>
          <w:sz w:val="22"/>
          <w:szCs w:val="22"/>
          <w:lang w:eastAsia="en-US"/>
        </w:rPr>
        <w:t xml:space="preserve">Paslaugos bus teikiamos </w:t>
      </w:r>
      <w:r w:rsidRPr="007A063A">
        <w:rPr>
          <w:rFonts w:ascii="Times New Roman" w:eastAsia="Times New Roman" w:hAnsi="Times New Roman" w:cs="Times New Roman"/>
          <w:color w:val="000000" w:themeColor="text1"/>
          <w:sz w:val="22"/>
          <w:szCs w:val="22"/>
          <w:lang w:eastAsia="en-US"/>
        </w:rPr>
        <w:t>taikant aplinkos apsaugos vadybos sistemos reikalavimus</w:t>
      </w:r>
      <w:r w:rsidRPr="007A063A">
        <w:rPr>
          <w:rFonts w:ascii="Times New Roman" w:eastAsia="Times New Roman" w:hAnsi="Times New Roman" w:cs="Times New Roman"/>
          <w:color w:val="000000" w:themeColor="text1"/>
          <w:sz w:val="22"/>
          <w:szCs w:val="22"/>
        </w:rPr>
        <w:t>.</w:t>
      </w:r>
    </w:p>
    <w:p w14:paraId="73F69658" w14:textId="77777777" w:rsidR="00950B69" w:rsidRPr="007A063A" w:rsidRDefault="00950B69" w:rsidP="00950B69">
      <w:pPr>
        <w:spacing w:after="0" w:line="240" w:lineRule="auto"/>
        <w:jc w:val="both"/>
        <w:rPr>
          <w:rFonts w:ascii="Times New Roman" w:eastAsia="Times New Roman" w:hAnsi="Times New Roman" w:cs="Times New Roman"/>
          <w:color w:val="000000" w:themeColor="text1"/>
          <w:sz w:val="22"/>
          <w:szCs w:val="22"/>
          <w:lang w:eastAsia="en-US"/>
        </w:rPr>
      </w:pPr>
    </w:p>
    <w:p w14:paraId="55F2AED8" w14:textId="77777777" w:rsidR="00950B69" w:rsidRPr="007A063A" w:rsidRDefault="00950B69" w:rsidP="00950B69">
      <w:pPr>
        <w:numPr>
          <w:ilvl w:val="0"/>
          <w:numId w:val="1"/>
        </w:numPr>
        <w:tabs>
          <w:tab w:val="right" w:pos="284"/>
        </w:tabs>
        <w:spacing w:after="0" w:line="240" w:lineRule="auto"/>
        <w:ind w:left="357" w:hanging="357"/>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color w:val="000000" w:themeColor="text1"/>
          <w:sz w:val="22"/>
          <w:szCs w:val="22"/>
          <w:u w:val="single"/>
        </w:rPr>
        <w:t>KAINA IR MOKĖJIMO SĄLYGOS</w:t>
      </w:r>
    </w:p>
    <w:p w14:paraId="5A2A7E7E" w14:textId="77777777" w:rsidR="00950B69" w:rsidRPr="007A063A"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Visi atsiskaitymai tarp Šalių pagal Sutartį vykdomi eurais.</w:t>
      </w:r>
    </w:p>
    <w:p w14:paraId="2B438270" w14:textId="77777777" w:rsidR="00950B69" w:rsidRPr="007A063A" w:rsidRDefault="00950B69" w:rsidP="00950B69">
      <w:pPr>
        <w:numPr>
          <w:ilvl w:val="1"/>
          <w:numId w:val="1"/>
        </w:numPr>
        <w:tabs>
          <w:tab w:val="left" w:pos="0"/>
          <w:tab w:val="left" w:pos="426"/>
          <w:tab w:val="left" w:pos="567"/>
        </w:tabs>
        <w:spacing w:after="0" w:line="240" w:lineRule="auto"/>
        <w:ind w:left="0" w:firstLine="0"/>
        <w:jc w:val="both"/>
        <w:rPr>
          <w:rFonts w:ascii="Times New Roman" w:hAnsi="Times New Roman" w:cs="Times New Roman"/>
          <w:i/>
          <w:iCs/>
          <w:color w:val="000000" w:themeColor="text1"/>
          <w:sz w:val="22"/>
          <w:szCs w:val="22"/>
        </w:rPr>
      </w:pPr>
      <w:r w:rsidRPr="007A063A">
        <w:rPr>
          <w:rFonts w:ascii="Times New Roman" w:eastAsia="Times New Roman" w:hAnsi="Times New Roman" w:cs="Times New Roman"/>
          <w:color w:val="000000" w:themeColor="text1"/>
          <w:sz w:val="22"/>
          <w:szCs w:val="22"/>
        </w:rPr>
        <w:t xml:space="preserve">Pradinės Sutarties vertė be PVM: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 xml:space="preserve">skaičius žodžiu) (nurodoma Sutarties sudarymo metu, kuri bus lygi Paslaugų teikėjo Pasiūlymo kainai).  </w:t>
      </w:r>
    </w:p>
    <w:p w14:paraId="57EFD449" w14:textId="77777777" w:rsidR="00950B69" w:rsidRPr="007A063A" w:rsidRDefault="00950B69" w:rsidP="00950B69">
      <w:pPr>
        <w:numPr>
          <w:ilvl w:val="1"/>
          <w:numId w:val="1"/>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Sutartyje nustatoma </w:t>
      </w:r>
      <w:r w:rsidRPr="007A063A">
        <w:rPr>
          <w:rFonts w:ascii="Times New Roman" w:eastAsia="Times New Roman" w:hAnsi="Times New Roman" w:cs="Times New Roman"/>
          <w:bCs/>
          <w:color w:val="000000" w:themeColor="text1"/>
          <w:sz w:val="22"/>
          <w:szCs w:val="22"/>
        </w:rPr>
        <w:t>fiksuoto įkainio su peržiūra</w:t>
      </w:r>
      <w:r w:rsidRPr="007A063A">
        <w:rPr>
          <w:rFonts w:ascii="Times New Roman" w:eastAsia="Times New Roman" w:hAnsi="Times New Roman" w:cs="Times New Roman"/>
          <w:color w:val="000000" w:themeColor="text1"/>
          <w:sz w:val="22"/>
          <w:szCs w:val="22"/>
        </w:rPr>
        <w:t xml:space="preserve"> kainodara.</w:t>
      </w:r>
    </w:p>
    <w:p w14:paraId="26AFC6F1" w14:textId="77777777" w:rsidR="00950B69" w:rsidRPr="007A063A" w:rsidRDefault="00950B69" w:rsidP="00950B69">
      <w:pPr>
        <w:numPr>
          <w:ilvl w:val="1"/>
          <w:numId w:val="1"/>
        </w:numPr>
        <w:tabs>
          <w:tab w:val="right" w:pos="0"/>
          <w:tab w:val="left" w:pos="426"/>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Fiksuoti Paslaugų įkainiai nurodyti Sutarties 2 priede - Kainininkas.</w:t>
      </w:r>
    </w:p>
    <w:p w14:paraId="406FDDE6" w14:textId="77777777" w:rsidR="00950B69" w:rsidRPr="007A063A" w:rsidRDefault="00950B69" w:rsidP="00950B69">
      <w:pPr>
        <w:numPr>
          <w:ilvl w:val="1"/>
          <w:numId w:val="1"/>
        </w:numPr>
        <w:tabs>
          <w:tab w:val="right" w:pos="142"/>
          <w:tab w:val="left" w:pos="426"/>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lang w:eastAsia="en-US"/>
        </w:rPr>
        <w:t>Maksimali Sutarties vertė</w:t>
      </w:r>
      <w:r w:rsidRPr="007A063A">
        <w:rPr>
          <w:rFonts w:ascii="Times New Roman" w:eastAsia="Times New Roman" w:hAnsi="Times New Roman" w:cs="Times New Roman"/>
          <w:color w:val="000000" w:themeColor="text1"/>
          <w:sz w:val="22"/>
          <w:szCs w:val="22"/>
        </w:rPr>
        <w:t xml:space="preserve">: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skaičius žodžiu</w:t>
      </w:r>
      <w:r w:rsidRPr="007A063A">
        <w:rPr>
          <w:rFonts w:ascii="Times New Roman" w:eastAsia="Times New Roman" w:hAnsi="Times New Roman" w:cs="Times New Roman"/>
          <w:color w:val="000000" w:themeColor="text1"/>
          <w:sz w:val="22"/>
          <w:szCs w:val="22"/>
        </w:rPr>
        <w:t xml:space="preserve">), PVM (__ proc.):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skaičius žodžiu</w:t>
      </w:r>
      <w:r w:rsidRPr="007A063A">
        <w:rPr>
          <w:rFonts w:ascii="Times New Roman" w:eastAsia="Times New Roman" w:hAnsi="Times New Roman" w:cs="Times New Roman"/>
          <w:color w:val="000000" w:themeColor="text1"/>
          <w:sz w:val="22"/>
          <w:szCs w:val="22"/>
        </w:rPr>
        <w:t xml:space="preserve">), viso su PVM: </w:t>
      </w:r>
      <w:r w:rsidRPr="007A063A">
        <w:rPr>
          <w:rFonts w:ascii="Times New Roman" w:eastAsia="Times New Roman" w:hAnsi="Times New Roman" w:cs="Times New Roman"/>
          <w:color w:val="000000" w:themeColor="text1"/>
          <w:sz w:val="22"/>
          <w:szCs w:val="22"/>
          <w:lang w:eastAsia="en-US"/>
        </w:rPr>
        <w:t xml:space="preserve">________ </w:t>
      </w:r>
      <w:r w:rsidRPr="007A063A">
        <w:rPr>
          <w:rFonts w:ascii="Times New Roman" w:eastAsia="Times New Roman" w:hAnsi="Times New Roman" w:cs="Times New Roman"/>
          <w:color w:val="000000" w:themeColor="text1"/>
          <w:sz w:val="22"/>
          <w:szCs w:val="22"/>
        </w:rPr>
        <w:t>Eur (</w:t>
      </w:r>
      <w:r w:rsidRPr="007A063A">
        <w:rPr>
          <w:rFonts w:ascii="Times New Roman" w:hAnsi="Times New Roman" w:cs="Times New Roman"/>
          <w:i/>
          <w:iCs/>
          <w:color w:val="000000" w:themeColor="text1"/>
          <w:sz w:val="22"/>
          <w:szCs w:val="22"/>
        </w:rPr>
        <w:t>skaičius žodžiu</w:t>
      </w:r>
      <w:r w:rsidRPr="007A063A">
        <w:rPr>
          <w:rFonts w:ascii="Times New Roman" w:eastAsia="Times New Roman" w:hAnsi="Times New Roman" w:cs="Times New Roman"/>
          <w:color w:val="000000" w:themeColor="text1"/>
          <w:sz w:val="22"/>
          <w:szCs w:val="22"/>
        </w:rPr>
        <w:t>).</w:t>
      </w:r>
    </w:p>
    <w:p w14:paraId="1EA08BEF" w14:textId="77777777" w:rsidR="00950B69" w:rsidRPr="007A063A" w:rsidRDefault="00950B69" w:rsidP="00950B69">
      <w:pPr>
        <w:numPr>
          <w:ilvl w:val="1"/>
          <w:numId w:val="1"/>
        </w:numPr>
        <w:tabs>
          <w:tab w:val="right" w:pos="142"/>
          <w:tab w:val="right" w:pos="426"/>
          <w:tab w:val="left" w:pos="709"/>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Maksimali </w:t>
      </w:r>
      <w:r w:rsidRPr="007A063A">
        <w:rPr>
          <w:rFonts w:ascii="Times New Roman" w:eastAsia="Times New Roman" w:hAnsi="Times New Roman" w:cs="Times New Roman"/>
          <w:color w:val="000000" w:themeColor="text1"/>
          <w:sz w:val="22"/>
          <w:szCs w:val="22"/>
          <w:lang w:eastAsia="en-US"/>
        </w:rPr>
        <w:t>Sutarties vertė</w:t>
      </w:r>
      <w:r w:rsidRPr="007A063A">
        <w:rPr>
          <w:rFonts w:ascii="Times New Roman" w:eastAsia="Times New Roman" w:hAnsi="Times New Roman" w:cs="Times New Roman"/>
          <w:color w:val="000000" w:themeColor="text1"/>
          <w:sz w:val="22"/>
          <w:szCs w:val="22"/>
        </w:rPr>
        <w:t xml:space="preserve"> ir fiksuoti Paslaugų įkainiai perskaičiuojami tokia tvarka: </w:t>
      </w:r>
    </w:p>
    <w:p w14:paraId="10251F54" w14:textId="77777777" w:rsidR="00950B69" w:rsidRPr="007A063A" w:rsidRDefault="00950B69" w:rsidP="00950B69">
      <w:pPr>
        <w:tabs>
          <w:tab w:val="right" w:pos="142"/>
          <w:tab w:val="right" w:pos="993"/>
        </w:tabs>
        <w:spacing w:after="0" w:line="240" w:lineRule="auto"/>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3.6.1. mokestis, kuriam pasikeitus perskaičiuojama Maksimali Sutarties vertė ir fiksuoti Paslaugų įkainiai: pridėtinės vertės mokestis (PVM). Pasikeitus kitiems mokesčiams ar dėl kainų lygio pokyčio, Maksimali Sutarties vertė ir fiksuoti Paslaugų įkainiai nebus perskaičiuojami – visą riziką dėl Sutarties vykdymo išlaidų padidėjimo prisiima Paslaugų teikėjas;</w:t>
      </w:r>
    </w:p>
    <w:p w14:paraId="7B2F8246" w14:textId="77777777" w:rsidR="00950B69" w:rsidRPr="007A063A" w:rsidRDefault="00950B69" w:rsidP="00950B69">
      <w:pPr>
        <w:tabs>
          <w:tab w:val="right" w:pos="142"/>
          <w:tab w:val="right" w:pos="993"/>
        </w:tabs>
        <w:spacing w:after="0" w:line="240" w:lineRule="auto"/>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3.6.2. 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8A5B070" w14:textId="77777777" w:rsidR="00950B69" w:rsidRPr="007A063A" w:rsidRDefault="00950B69" w:rsidP="00950B69">
      <w:pPr>
        <w:tabs>
          <w:tab w:val="right" w:pos="142"/>
          <w:tab w:val="right" w:pos="993"/>
        </w:tabs>
        <w:spacing w:after="0" w:line="240" w:lineRule="auto"/>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3.6.3. PVM tarifo dydis keičiamas tik tai daliai Paslaugų, kurios teikiamos Paslaugų gavėjui po Sutartyje nurodytų PVM dydžio pasikeitimą įtakojančių aplinkybių atsiradimo.</w:t>
      </w:r>
    </w:p>
    <w:p w14:paraId="376EA004" w14:textId="77777777" w:rsidR="00950B69" w:rsidRPr="007A063A" w:rsidRDefault="00950B69" w:rsidP="00950B69">
      <w:pPr>
        <w:numPr>
          <w:ilvl w:val="1"/>
          <w:numId w:val="4"/>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Į Sutarties kainą įskaičiuoti visi mokesčiai ir kitos Paslaugų teikėjo patiriamos su Sutarties vykdymu susijusios išlaidos, įskaitant atsiskaitymo dokumentų pateikimo išlaidas.</w:t>
      </w:r>
    </w:p>
    <w:p w14:paraId="29FD7F70" w14:textId="77777777" w:rsidR="00950B69" w:rsidRPr="007A063A" w:rsidRDefault="00950B69" w:rsidP="00950B69">
      <w:pPr>
        <w:numPr>
          <w:ilvl w:val="1"/>
          <w:numId w:val="4"/>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Vykdant Sutartį, PVM sąskaitos faktūros turi būti teikiamos elektroniniu būdu Pirkimų įstatymo 34 straipsnio 3 dalyje nustatyta tvarka, išskyrus Pirkimų įstatymo 34 straipsnio 12 dalyje nustatytu atveju. Paslaugų teikėjui pateikus PVM sąskaitą faktūrą kitais būdais ar priemonėmis, bus laikoma, kad PVM sąskaita faktūra nepateikta.</w:t>
      </w:r>
    </w:p>
    <w:p w14:paraId="7D0EB830" w14:textId="77777777" w:rsidR="00950B69" w:rsidRPr="007A063A" w:rsidRDefault="00950B69" w:rsidP="00950B69">
      <w:pPr>
        <w:numPr>
          <w:ilvl w:val="1"/>
          <w:numId w:val="4"/>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Už tinkamai ir laiku Sutartyje nustatyta tvarka suteiktas Paslaugas Paslaugų gavėjas įsipareigoja apmokėti Paslaugų teikėjui į Paslaugų teikėjo PVM sąskaitoje faktūroje nurodytą sąskaitą ne vėliau kaip per 30 (</w:t>
      </w:r>
      <w:r w:rsidRPr="007A063A">
        <w:rPr>
          <w:rFonts w:ascii="Times New Roman" w:eastAsia="Times New Roman" w:hAnsi="Times New Roman" w:cs="Times New Roman"/>
          <w:i/>
          <w:iCs/>
          <w:color w:val="000000" w:themeColor="text1"/>
          <w:kern w:val="2"/>
          <w:sz w:val="22"/>
          <w:szCs w:val="22"/>
        </w:rPr>
        <w:t>trisdešimt</w:t>
      </w:r>
      <w:r w:rsidRPr="007A063A">
        <w:rPr>
          <w:rFonts w:ascii="Times New Roman" w:eastAsia="Times New Roman" w:hAnsi="Times New Roman" w:cs="Times New Roman"/>
          <w:color w:val="000000" w:themeColor="text1"/>
          <w:kern w:val="2"/>
          <w:sz w:val="22"/>
          <w:szCs w:val="22"/>
        </w:rPr>
        <w:t xml:space="preserve">) dienų po Suteiktų Paslaugų perdavimo-priėmimo aktų pasirašymo ir PVM sąskaitos faktūros pateikimo Sutarties 3.8 ir 3.10 punktuose nustatyta tvarka, priklausomai nuo to kas įvyksta vėliau. Mokėjimo data laikoma Paslaugų gavėjo mokėjimo operacijos įvykdymo data. </w:t>
      </w:r>
    </w:p>
    <w:p w14:paraId="38BCF4BC" w14:textId="77777777" w:rsidR="00950B69" w:rsidRPr="007A063A" w:rsidRDefault="00950B69" w:rsidP="00950B69">
      <w:pPr>
        <w:numPr>
          <w:ilvl w:val="1"/>
          <w:numId w:val="4"/>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 xml:space="preserve"> Paslaugų teikėjas už suteiktas Paslaugas PVM sąskaitas faktūras pateikia  šiomis suteiktų Paslaugų dalimis: </w:t>
      </w:r>
    </w:p>
    <w:p w14:paraId="4405AE55" w14:textId="77777777" w:rsidR="00950B69" w:rsidRPr="007A063A" w:rsidRDefault="00950B69" w:rsidP="00950B69">
      <w:pPr>
        <w:pStyle w:val="Sraopastraipa"/>
        <w:numPr>
          <w:ilvl w:val="2"/>
          <w:numId w:val="8"/>
        </w:numPr>
        <w:tabs>
          <w:tab w:val="right" w:pos="0"/>
          <w:tab w:val="left" w:pos="426"/>
          <w:tab w:val="left" w:pos="567"/>
          <w:tab w:val="left" w:pos="709"/>
        </w:tabs>
        <w:spacing w:after="0" w:line="240" w:lineRule="auto"/>
        <w:ind w:left="0" w:firstLine="0"/>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 xml:space="preserve">po suteiktų techninio aptarnavimo paslaugų perdavimo-priėmimo akto pasirašymo sumokama 90 % </w:t>
      </w:r>
      <w:r w:rsidRPr="007A063A">
        <w:rPr>
          <w:rFonts w:ascii="Times New Roman" w:eastAsia="Times New Roman" w:hAnsi="Times New Roman" w:cs="Times New Roman"/>
          <w:i/>
          <w:iCs/>
          <w:color w:val="000000" w:themeColor="text1"/>
          <w:kern w:val="2"/>
          <w:sz w:val="22"/>
          <w:szCs w:val="22"/>
        </w:rPr>
        <w:t>(devyniasdešimt procentų)</w:t>
      </w:r>
      <w:r w:rsidRPr="007A063A">
        <w:rPr>
          <w:rFonts w:ascii="Times New Roman" w:eastAsia="Times New Roman" w:hAnsi="Times New Roman" w:cs="Times New Roman"/>
          <w:color w:val="000000" w:themeColor="text1"/>
          <w:kern w:val="2"/>
          <w:sz w:val="22"/>
          <w:szCs w:val="22"/>
        </w:rPr>
        <w:t xml:space="preserve"> suteiktų Paslaugų kainos suma;</w:t>
      </w:r>
    </w:p>
    <w:p w14:paraId="28FDCB25" w14:textId="77777777" w:rsidR="00950B69" w:rsidRPr="007A063A" w:rsidRDefault="00950B69" w:rsidP="00950B69">
      <w:pPr>
        <w:pStyle w:val="Sraopastraipa"/>
        <w:numPr>
          <w:ilvl w:val="2"/>
          <w:numId w:val="8"/>
        </w:numPr>
        <w:tabs>
          <w:tab w:val="right" w:pos="0"/>
          <w:tab w:val="left" w:pos="426"/>
          <w:tab w:val="left" w:pos="567"/>
          <w:tab w:val="left" w:pos="709"/>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kern w:val="2"/>
          <w:sz w:val="22"/>
          <w:szCs w:val="22"/>
        </w:rPr>
        <w:t>po techninio aptarnavimo ataskaitos pateikimo Paslaugų gavėjui, sumokama likusi 10 % (</w:t>
      </w:r>
      <w:r w:rsidRPr="007A063A">
        <w:rPr>
          <w:rFonts w:ascii="Times New Roman" w:eastAsia="Times New Roman" w:hAnsi="Times New Roman" w:cs="Times New Roman"/>
          <w:i/>
          <w:iCs/>
          <w:color w:val="000000" w:themeColor="text1"/>
          <w:kern w:val="2"/>
          <w:sz w:val="22"/>
          <w:szCs w:val="22"/>
        </w:rPr>
        <w:t>dešimties procentų</w:t>
      </w:r>
      <w:r w:rsidRPr="007A063A">
        <w:rPr>
          <w:rFonts w:ascii="Times New Roman" w:eastAsia="Times New Roman" w:hAnsi="Times New Roman" w:cs="Times New Roman"/>
          <w:color w:val="000000" w:themeColor="text1"/>
          <w:kern w:val="2"/>
          <w:sz w:val="22"/>
          <w:szCs w:val="22"/>
        </w:rPr>
        <w:t>) suteiktų Paslaugų kainos suma.</w:t>
      </w:r>
    </w:p>
    <w:p w14:paraId="2B67233C" w14:textId="77777777" w:rsidR="00950B69" w:rsidRPr="007A063A" w:rsidRDefault="00950B69" w:rsidP="00950B69">
      <w:pPr>
        <w:numPr>
          <w:ilvl w:val="1"/>
          <w:numId w:val="8"/>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Paslaugų gavėjas turi teisę sulaikyti ir (arba) išskaičiuoti iš Paslaugų teikėjui pagal Sutartį mokamų sumų visas ir bet kokias pagrįstas nuostolių kompensavimo ir (arba) netesybų (delspinigių, baudų ir pan.) sumas, Paslaugų teikėjo mokėtinas Paslaugų gavėjui, t. y. Paslaugų gavėjui vienašališkai įskaitant vienarūšį priešpriešinį reikalavimą atitinkamai sumai. Apie atliktą įskaitymą Paslaugų gavėjas informuoja Paslaugų teikėją.</w:t>
      </w:r>
    </w:p>
    <w:p w14:paraId="2EBF71A4" w14:textId="77777777" w:rsidR="00950B69" w:rsidRPr="007A063A" w:rsidRDefault="00950B69" w:rsidP="00950B69">
      <w:pPr>
        <w:spacing w:after="0" w:line="240" w:lineRule="auto"/>
        <w:jc w:val="both"/>
        <w:rPr>
          <w:rFonts w:ascii="Times New Roman" w:eastAsia="Times New Roman" w:hAnsi="Times New Roman" w:cs="Times New Roman"/>
          <w:bCs/>
          <w:color w:val="000000" w:themeColor="text1"/>
          <w:sz w:val="22"/>
          <w:szCs w:val="22"/>
        </w:rPr>
      </w:pPr>
    </w:p>
    <w:p w14:paraId="017766F1" w14:textId="77777777" w:rsidR="00950B69" w:rsidRPr="007A063A" w:rsidRDefault="00950B69" w:rsidP="00950B69">
      <w:pPr>
        <w:numPr>
          <w:ilvl w:val="0"/>
          <w:numId w:val="8"/>
        </w:numPr>
        <w:tabs>
          <w:tab w:val="right" w:pos="284"/>
        </w:tabs>
        <w:spacing w:after="0" w:line="240" w:lineRule="auto"/>
        <w:ind w:left="357" w:hanging="357"/>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bCs/>
          <w:color w:val="000000" w:themeColor="text1"/>
          <w:sz w:val="22"/>
          <w:szCs w:val="22"/>
          <w:u w:val="single"/>
        </w:rPr>
        <w:t>PASLAUGŲ TEIKIMO TVARKA IR SĄLYGOS</w:t>
      </w:r>
    </w:p>
    <w:p w14:paraId="5CB4CE2B" w14:textId="77777777" w:rsidR="00950B69" w:rsidRPr="007A063A" w:rsidRDefault="00950B69" w:rsidP="00950B69">
      <w:pPr>
        <w:numPr>
          <w:ilvl w:val="1"/>
          <w:numId w:val="5"/>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Paslaugų teikimo terminai:</w:t>
      </w:r>
    </w:p>
    <w:p w14:paraId="1F561E51" w14:textId="77777777" w:rsidR="00950B69" w:rsidRPr="007A063A" w:rsidRDefault="00950B69" w:rsidP="00950B69">
      <w:pPr>
        <w:pStyle w:val="Sraopastraipa"/>
        <w:numPr>
          <w:ilvl w:val="0"/>
          <w:numId w:val="6"/>
        </w:numPr>
        <w:tabs>
          <w:tab w:val="left" w:pos="0"/>
          <w:tab w:val="right" w:pos="142"/>
          <w:tab w:val="left" w:pos="426"/>
        </w:tabs>
        <w:spacing w:after="0" w:line="240" w:lineRule="auto"/>
        <w:ind w:right="-1"/>
        <w:contextualSpacing w:val="0"/>
        <w:jc w:val="both"/>
        <w:rPr>
          <w:rFonts w:ascii="Times New Roman" w:eastAsia="Times New Roman" w:hAnsi="Times New Roman" w:cs="Times New Roman"/>
          <w:vanish/>
          <w:color w:val="000000" w:themeColor="text1"/>
          <w:kern w:val="2"/>
          <w:sz w:val="22"/>
          <w:szCs w:val="22"/>
          <w:lang w:eastAsia="en-US"/>
        </w:rPr>
      </w:pPr>
    </w:p>
    <w:p w14:paraId="45D5CE6F" w14:textId="77777777" w:rsidR="00950B69" w:rsidRPr="007A063A" w:rsidRDefault="00950B69" w:rsidP="00950B69">
      <w:pPr>
        <w:pStyle w:val="Sraopastraipa"/>
        <w:numPr>
          <w:ilvl w:val="2"/>
          <w:numId w:val="7"/>
        </w:numPr>
        <w:tabs>
          <w:tab w:val="left" w:pos="0"/>
          <w:tab w:val="right" w:pos="142"/>
          <w:tab w:val="left" w:pos="426"/>
          <w:tab w:val="left" w:pos="709"/>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bendras Paslaugų teikimo terminas – 167 (</w:t>
      </w:r>
      <w:r w:rsidRPr="007A063A">
        <w:rPr>
          <w:rFonts w:ascii="Times New Roman" w:eastAsia="Times New Roman" w:hAnsi="Times New Roman" w:cs="Times New Roman"/>
          <w:i/>
          <w:iCs/>
          <w:color w:val="000000" w:themeColor="text1"/>
          <w:kern w:val="2"/>
          <w:sz w:val="22"/>
          <w:szCs w:val="22"/>
          <w:lang w:eastAsia="en-US"/>
        </w:rPr>
        <w:t>vienas šimtas šešiasdešimt septynios</w:t>
      </w:r>
      <w:r w:rsidRPr="007A063A">
        <w:rPr>
          <w:rFonts w:ascii="Times New Roman" w:eastAsia="Times New Roman" w:hAnsi="Times New Roman" w:cs="Times New Roman"/>
          <w:color w:val="000000" w:themeColor="text1"/>
          <w:kern w:val="2"/>
          <w:sz w:val="22"/>
          <w:szCs w:val="22"/>
          <w:lang w:eastAsia="en-US"/>
        </w:rPr>
        <w:t xml:space="preserve">) dienos nuo Paslaugų teikimo pradžios dienos; </w:t>
      </w:r>
    </w:p>
    <w:p w14:paraId="365D5D54" w14:textId="77777777" w:rsidR="00950B69" w:rsidRPr="007A063A" w:rsidRDefault="00950B69" w:rsidP="00950B69">
      <w:pPr>
        <w:pStyle w:val="Sraopastraipa"/>
        <w:numPr>
          <w:ilvl w:val="2"/>
          <w:numId w:val="7"/>
        </w:numPr>
        <w:tabs>
          <w:tab w:val="left" w:pos="0"/>
          <w:tab w:val="right" w:pos="142"/>
          <w:tab w:val="left" w:pos="426"/>
          <w:tab w:val="left" w:pos="709"/>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 xml:space="preserve">Paslaugų teikimo pradžia – 2025 m. birželio 1 d.; </w:t>
      </w:r>
    </w:p>
    <w:p w14:paraId="36D233A9" w14:textId="77777777" w:rsidR="00950B69" w:rsidRPr="007A063A" w:rsidRDefault="00950B69" w:rsidP="00950B69">
      <w:pPr>
        <w:pStyle w:val="Sraopastraipa"/>
        <w:numPr>
          <w:ilvl w:val="2"/>
          <w:numId w:val="7"/>
        </w:numPr>
        <w:tabs>
          <w:tab w:val="left" w:pos="0"/>
          <w:tab w:val="right" w:pos="142"/>
          <w:tab w:val="left" w:pos="426"/>
        </w:tabs>
        <w:spacing w:after="0" w:line="240" w:lineRule="auto"/>
        <w:ind w:left="709" w:right="-1" w:hanging="709"/>
        <w:jc w:val="both"/>
        <w:rPr>
          <w:rFonts w:ascii="Times New Roman" w:eastAsia="Times New Roman" w:hAnsi="Times New Roman" w:cs="Times New Roman"/>
          <w:color w:val="000000" w:themeColor="text1"/>
          <w:kern w:val="2"/>
          <w:sz w:val="22"/>
          <w:szCs w:val="22"/>
          <w:lang w:eastAsia="en-US"/>
        </w:rPr>
      </w:pPr>
      <w:bookmarkStart w:id="0" w:name="_Hlk157609025"/>
      <w:r w:rsidRPr="007A063A">
        <w:rPr>
          <w:rFonts w:ascii="Times New Roman" w:eastAsia="Times New Roman" w:hAnsi="Times New Roman" w:cs="Times New Roman"/>
          <w:color w:val="000000" w:themeColor="text1"/>
          <w:kern w:val="2"/>
          <w:sz w:val="22"/>
          <w:szCs w:val="22"/>
          <w:lang w:eastAsia="en-US"/>
        </w:rPr>
        <w:t>atskirų Paslaugų teikimo etapų terminai:</w:t>
      </w:r>
    </w:p>
    <w:p w14:paraId="3914B38F" w14:textId="77777777" w:rsidR="00950B69" w:rsidRPr="007A063A" w:rsidRDefault="00950B69" w:rsidP="00950B69">
      <w:pPr>
        <w:tabs>
          <w:tab w:val="left" w:pos="0"/>
          <w:tab w:val="right" w:pos="142"/>
          <w:tab w:val="left" w:pos="426"/>
        </w:tabs>
        <w:spacing w:after="0" w:line="240" w:lineRule="auto"/>
        <w:ind w:right="-1"/>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lastRenderedPageBreak/>
        <w:t>4.1.4.  techninio aptarnavimo paslaugų teikimo terminas – ne ilgiau  kaip per 77 (</w:t>
      </w:r>
      <w:r w:rsidRPr="007A063A">
        <w:rPr>
          <w:rFonts w:ascii="Times New Roman" w:eastAsia="Times New Roman" w:hAnsi="Times New Roman" w:cs="Times New Roman"/>
          <w:i/>
          <w:iCs/>
          <w:color w:val="000000" w:themeColor="text1"/>
          <w:kern w:val="2"/>
          <w:sz w:val="22"/>
          <w:szCs w:val="22"/>
          <w:lang w:eastAsia="en-US"/>
        </w:rPr>
        <w:t>septyniasdešimt septynias</w:t>
      </w:r>
      <w:r w:rsidRPr="007A063A">
        <w:rPr>
          <w:rFonts w:ascii="Times New Roman" w:eastAsia="Times New Roman" w:hAnsi="Times New Roman" w:cs="Times New Roman"/>
          <w:color w:val="000000" w:themeColor="text1"/>
          <w:kern w:val="2"/>
          <w:sz w:val="22"/>
          <w:szCs w:val="22"/>
          <w:lang w:eastAsia="en-US"/>
        </w:rPr>
        <w:t>) dienas nuo Paslaugų teikimo pradžios dienos;</w:t>
      </w:r>
    </w:p>
    <w:p w14:paraId="6A3954A1" w14:textId="77777777" w:rsidR="00950B69" w:rsidRPr="007A063A" w:rsidRDefault="00950B69" w:rsidP="00950B69">
      <w:pPr>
        <w:tabs>
          <w:tab w:val="left" w:pos="709"/>
          <w:tab w:val="left" w:pos="851"/>
        </w:tabs>
        <w:spacing w:after="0" w:line="240" w:lineRule="auto"/>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4.1.5.   techninio aptarnavimo ataskaitos,  tame tarpe, ir atsarginių medžiagų / detalių, reikalingų tolimesniam turbogeneratoriaus eksploatavimui, sąrašo su jų technine specifikacija, parengimo ir pateikimo Paslaugų gavėjui trukmė – ne ilgiau kaip per 90 (</w:t>
      </w:r>
      <w:r w:rsidRPr="007A063A">
        <w:rPr>
          <w:rFonts w:ascii="Times New Roman" w:eastAsia="Times New Roman" w:hAnsi="Times New Roman" w:cs="Times New Roman"/>
          <w:i/>
          <w:iCs/>
          <w:color w:val="000000" w:themeColor="text1"/>
          <w:kern w:val="2"/>
          <w:sz w:val="22"/>
          <w:szCs w:val="22"/>
          <w:lang w:eastAsia="en-US"/>
        </w:rPr>
        <w:t>devyniasdešimt</w:t>
      </w:r>
      <w:r w:rsidRPr="007A063A">
        <w:rPr>
          <w:rFonts w:ascii="Times New Roman" w:eastAsia="Times New Roman" w:hAnsi="Times New Roman" w:cs="Times New Roman"/>
          <w:color w:val="000000" w:themeColor="text1"/>
          <w:kern w:val="2"/>
          <w:sz w:val="22"/>
          <w:szCs w:val="22"/>
          <w:lang w:eastAsia="en-US"/>
        </w:rPr>
        <w:t>) dienų nuo Sutarties 4.1.4 punkte nurodyto techninio aptarnavimo paslaugų teikimo termino pabaigos</w:t>
      </w:r>
      <w:r>
        <w:rPr>
          <w:rFonts w:ascii="Times New Roman" w:eastAsia="Times New Roman" w:hAnsi="Times New Roman" w:cs="Times New Roman"/>
          <w:color w:val="000000" w:themeColor="text1"/>
          <w:kern w:val="2"/>
          <w:sz w:val="22"/>
          <w:szCs w:val="22"/>
          <w:lang w:eastAsia="en-US"/>
        </w:rPr>
        <w:t>;</w:t>
      </w:r>
    </w:p>
    <w:p w14:paraId="3470A2F8" w14:textId="77777777" w:rsidR="00950B69" w:rsidRPr="007A063A" w:rsidRDefault="00950B69" w:rsidP="00950B69">
      <w:pPr>
        <w:tabs>
          <w:tab w:val="left" w:pos="709"/>
          <w:tab w:val="left" w:pos="851"/>
        </w:tabs>
        <w:spacing w:after="0" w:line="240" w:lineRule="auto"/>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4.1.6. Bendras Sutarties 4.1.4 ir 4.1.5 punktuose numatytų įsipareigojimų įvykdymo terminas negali viršyti Sutarties 4.1.1 punkte nurodyto bendro Paslaugų teikimo termino.</w:t>
      </w:r>
    </w:p>
    <w:p w14:paraId="6028CEF2" w14:textId="77777777" w:rsidR="00950B69" w:rsidRPr="007A063A" w:rsidRDefault="00950B69" w:rsidP="00950B69">
      <w:pPr>
        <w:numPr>
          <w:ilvl w:val="1"/>
          <w:numId w:val="7"/>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olor w:val="000000" w:themeColor="text1"/>
          <w:sz w:val="22"/>
          <w:szCs w:val="22"/>
        </w:rPr>
        <w:t>Paslaugų teikėjas pilnai sukomplektuotą ataskaitą, kurią  sudaro</w:t>
      </w:r>
      <w:r w:rsidRPr="007A063A">
        <w:rPr>
          <w:rFonts w:ascii="Times New Roman" w:eastAsia="Times New Roman" w:hAnsi="Times New Roman" w:cs="Times New Roman"/>
          <w:color w:val="000000" w:themeColor="text1"/>
          <w:kern w:val="2"/>
          <w:sz w:val="22"/>
          <w:szCs w:val="22"/>
          <w:lang w:eastAsia="en-US"/>
        </w:rPr>
        <w:t xml:space="preserve">  3 (</w:t>
      </w:r>
      <w:r w:rsidRPr="007A063A">
        <w:rPr>
          <w:rFonts w:ascii="Times New Roman" w:eastAsia="Times New Roman" w:hAnsi="Times New Roman" w:cs="Times New Roman"/>
          <w:i/>
          <w:iCs/>
          <w:color w:val="000000" w:themeColor="text1"/>
          <w:kern w:val="2"/>
          <w:sz w:val="22"/>
          <w:szCs w:val="22"/>
          <w:lang w:eastAsia="en-US"/>
        </w:rPr>
        <w:t>trys</w:t>
      </w:r>
      <w:r w:rsidRPr="007A063A">
        <w:rPr>
          <w:rFonts w:ascii="Times New Roman" w:eastAsia="Times New Roman" w:hAnsi="Times New Roman" w:cs="Times New Roman"/>
          <w:color w:val="000000" w:themeColor="text1"/>
          <w:kern w:val="2"/>
          <w:sz w:val="22"/>
          <w:szCs w:val="22"/>
          <w:lang w:eastAsia="en-US"/>
        </w:rPr>
        <w:t>) egz. popierine versija (tame tarpe su originaliais parašais 1 (</w:t>
      </w:r>
      <w:r w:rsidRPr="007A063A">
        <w:rPr>
          <w:rFonts w:ascii="Times New Roman" w:eastAsia="Times New Roman" w:hAnsi="Times New Roman" w:cs="Times New Roman"/>
          <w:i/>
          <w:iCs/>
          <w:color w:val="000000" w:themeColor="text1"/>
          <w:kern w:val="2"/>
          <w:sz w:val="22"/>
          <w:szCs w:val="22"/>
          <w:lang w:eastAsia="en-US"/>
        </w:rPr>
        <w:t>vienas</w:t>
      </w:r>
      <w:r w:rsidRPr="007A063A">
        <w:rPr>
          <w:rFonts w:ascii="Times New Roman" w:eastAsia="Times New Roman" w:hAnsi="Times New Roman" w:cs="Times New Roman"/>
          <w:color w:val="000000" w:themeColor="text1"/>
          <w:kern w:val="2"/>
          <w:sz w:val="22"/>
          <w:szCs w:val="22"/>
          <w:lang w:eastAsia="en-US"/>
        </w:rPr>
        <w:t>) egz.) ir 1 (</w:t>
      </w:r>
      <w:r w:rsidRPr="007A063A">
        <w:rPr>
          <w:rFonts w:ascii="Times New Roman" w:eastAsia="Times New Roman" w:hAnsi="Times New Roman" w:cs="Times New Roman"/>
          <w:i/>
          <w:iCs/>
          <w:color w:val="000000" w:themeColor="text1"/>
          <w:kern w:val="2"/>
          <w:sz w:val="22"/>
          <w:szCs w:val="22"/>
          <w:lang w:eastAsia="en-US"/>
        </w:rPr>
        <w:t>viena</w:t>
      </w:r>
      <w:r w:rsidRPr="007A063A">
        <w:rPr>
          <w:rFonts w:ascii="Times New Roman" w:eastAsia="Times New Roman" w:hAnsi="Times New Roman" w:cs="Times New Roman"/>
          <w:color w:val="000000" w:themeColor="text1"/>
          <w:kern w:val="2"/>
          <w:sz w:val="22"/>
          <w:szCs w:val="22"/>
          <w:lang w:eastAsia="en-US"/>
        </w:rPr>
        <w:t>s) egz. elektronine versija (.</w:t>
      </w:r>
      <w:proofErr w:type="spellStart"/>
      <w:r w:rsidRPr="007A063A">
        <w:rPr>
          <w:rFonts w:ascii="Times New Roman" w:eastAsia="Times New Roman" w:hAnsi="Times New Roman" w:cs="Times New Roman"/>
          <w:color w:val="000000" w:themeColor="text1"/>
          <w:kern w:val="2"/>
          <w:sz w:val="22"/>
          <w:szCs w:val="22"/>
          <w:lang w:eastAsia="en-US"/>
        </w:rPr>
        <w:t>pdf</w:t>
      </w:r>
      <w:proofErr w:type="spellEnd"/>
      <w:r w:rsidRPr="007A063A">
        <w:rPr>
          <w:rFonts w:ascii="Times New Roman" w:eastAsia="Times New Roman" w:hAnsi="Times New Roman" w:cs="Times New Roman"/>
          <w:color w:val="000000" w:themeColor="text1"/>
          <w:kern w:val="2"/>
          <w:sz w:val="22"/>
          <w:szCs w:val="22"/>
          <w:lang w:eastAsia="en-US"/>
        </w:rPr>
        <w:t xml:space="preserve"> formatu), pateikia Paslaugų gavėjui. Ataskaita teikiama lietuvių ir anglų kalbomis. </w:t>
      </w:r>
      <w:r w:rsidRPr="007A063A">
        <w:rPr>
          <w:rFonts w:ascii="Times New Roman" w:eastAsia="Times New Roman" w:hAnsi="Times New Roman" w:cs="Times New Roman"/>
          <w:color w:val="000000" w:themeColor="text1"/>
          <w:sz w:val="22"/>
          <w:szCs w:val="22"/>
        </w:rPr>
        <w:t>Paslaugų teikėjas  ataskaitą, tame tarpe, ir atsarginių medžiagų/detalių, reikalingų tolimesniam turbogeneratoriaus eksploatavimui, sąrašą su jų technine specifikacija,  pateikia  Sutartyje nurodytam už Sutarties vykdymą atsakingam Paslaugų gavėjo atstovui.</w:t>
      </w:r>
    </w:p>
    <w:p w14:paraId="1898055D" w14:textId="77777777" w:rsidR="00950B69" w:rsidRPr="007A063A" w:rsidRDefault="00950B69" w:rsidP="00950B69">
      <w:pPr>
        <w:numPr>
          <w:ilvl w:val="1"/>
          <w:numId w:val="7"/>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Paslaugų teikėjas techninio aptarnavimo paslaugas  (išskyrus atliekamas gamintojo / -ų) dirbtuvėse, kaip nurodyta Techninėje specifikacijoje) suteikia Paslaugų gavėjui Šiaulių termofikacinėje elektrinėje, adresu Pramonės g. 10, Šiauliai</w:t>
      </w:r>
      <w:r>
        <w:rPr>
          <w:rFonts w:ascii="Times New Roman" w:eastAsia="Times New Roman" w:hAnsi="Times New Roman" w:cs="Times New Roman"/>
          <w:color w:val="000000" w:themeColor="text1"/>
          <w:kern w:val="2"/>
          <w:sz w:val="22"/>
          <w:szCs w:val="22"/>
          <w:lang w:eastAsia="en-US"/>
        </w:rPr>
        <w:t>.</w:t>
      </w:r>
    </w:p>
    <w:p w14:paraId="1B128665" w14:textId="77777777" w:rsidR="00950B69" w:rsidRPr="007A063A" w:rsidRDefault="00950B69" w:rsidP="00950B69">
      <w:pPr>
        <w:numPr>
          <w:ilvl w:val="1"/>
          <w:numId w:val="7"/>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 xml:space="preserve">Paslaugų teikėjas perduoda suteiktas Paslaugas </w:t>
      </w:r>
      <w:r w:rsidRPr="007A063A">
        <w:rPr>
          <w:rFonts w:ascii="Times New Roman" w:hAnsi="Times New Roman" w:cs="Times New Roman"/>
          <w:bCs/>
          <w:color w:val="000000" w:themeColor="text1"/>
          <w:szCs w:val="24"/>
        </w:rPr>
        <w:t xml:space="preserve">kartu su visa privalomąja dokumentacija, susijusia su Paslaugų suteikimu, </w:t>
      </w:r>
      <w:r w:rsidRPr="007A063A">
        <w:rPr>
          <w:rFonts w:ascii="Times New Roman" w:eastAsia="Times New Roman" w:hAnsi="Times New Roman" w:cs="Times New Roman"/>
          <w:color w:val="000000" w:themeColor="text1"/>
          <w:kern w:val="2"/>
          <w:sz w:val="22"/>
          <w:szCs w:val="22"/>
          <w:lang w:eastAsia="en-US"/>
        </w:rPr>
        <w:t xml:space="preserve">Paslaugų gavėjui, o Paslaugų gavėjas priima suteiktas Paslaugas, jei Paslaugos atitinka Sutartyje nustatytus reikalavimus, pasirašydami suteiktų Paslaugų perdavimo-priėmimo aktą.  </w:t>
      </w:r>
    </w:p>
    <w:bookmarkEnd w:id="0"/>
    <w:p w14:paraId="30BAA0B7" w14:textId="77777777" w:rsidR="00950B69" w:rsidRPr="007A063A" w:rsidRDefault="00950B69" w:rsidP="00950B69">
      <w:pPr>
        <w:numPr>
          <w:ilvl w:val="1"/>
          <w:numId w:val="7"/>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themeColor="text1"/>
          <w:kern w:val="2"/>
          <w:sz w:val="22"/>
          <w:szCs w:val="22"/>
          <w:lang w:eastAsia="en-US"/>
        </w:rPr>
      </w:pPr>
      <w:r w:rsidRPr="007A063A">
        <w:rPr>
          <w:rFonts w:ascii="Times New Roman" w:eastAsia="Times New Roman" w:hAnsi="Times New Roman" w:cs="Times New Roman"/>
          <w:color w:val="000000" w:themeColor="text1"/>
          <w:kern w:val="2"/>
          <w:sz w:val="22"/>
          <w:szCs w:val="22"/>
          <w:lang w:eastAsia="en-US"/>
        </w:rPr>
        <w:t>Paslaugų gavėjas įsipareigoja ne vėliau kaip per 5 (</w:t>
      </w:r>
      <w:r w:rsidRPr="007A063A">
        <w:rPr>
          <w:rFonts w:ascii="Times New Roman" w:eastAsia="Times New Roman" w:hAnsi="Times New Roman" w:cs="Times New Roman"/>
          <w:i/>
          <w:iCs/>
          <w:color w:val="000000" w:themeColor="text1"/>
          <w:kern w:val="2"/>
          <w:sz w:val="22"/>
          <w:szCs w:val="22"/>
          <w:lang w:eastAsia="en-US"/>
        </w:rPr>
        <w:t>penkias</w:t>
      </w:r>
      <w:r w:rsidRPr="007A063A">
        <w:rPr>
          <w:rFonts w:ascii="Times New Roman" w:eastAsia="Times New Roman" w:hAnsi="Times New Roman" w:cs="Times New Roman"/>
          <w:color w:val="000000" w:themeColor="text1"/>
          <w:kern w:val="2"/>
          <w:sz w:val="22"/>
          <w:szCs w:val="22"/>
          <w:lang w:eastAsia="en-US"/>
        </w:rPr>
        <w:t>) darbo dienas pasirašyti suteiktų Paslaugų perdavimo-priėmimo aktą arba atmesti Paslaugų teikėjo prašymą pasirašyti suteiktų Paslaugų perdavimo-priėmimo aktą (ar kitą perdavimą-priėmimą patvirtinantį dokumentą), nurodydamas priimto sprendimo motyvus bei priemones, kurių Paslaugų teikėjas privalo imtis, kad suteiktų Paslaugų perdavimo-priėmimo aktas būtų pasirašytas. Suteiktų Paslaugų perdavimo-priėmimo aktas pasirašomas 2 (</w:t>
      </w:r>
      <w:r w:rsidRPr="007A063A">
        <w:rPr>
          <w:rFonts w:ascii="Times New Roman" w:eastAsia="Times New Roman" w:hAnsi="Times New Roman" w:cs="Times New Roman"/>
          <w:i/>
          <w:iCs/>
          <w:color w:val="000000" w:themeColor="text1"/>
          <w:kern w:val="2"/>
          <w:sz w:val="22"/>
          <w:szCs w:val="22"/>
          <w:lang w:eastAsia="en-US"/>
        </w:rPr>
        <w:t>dviem</w:t>
      </w:r>
      <w:r w:rsidRPr="007A063A">
        <w:rPr>
          <w:rFonts w:ascii="Times New Roman" w:eastAsia="Times New Roman" w:hAnsi="Times New Roman" w:cs="Times New Roman"/>
          <w:color w:val="000000" w:themeColor="text1"/>
          <w:kern w:val="2"/>
          <w:sz w:val="22"/>
          <w:szCs w:val="22"/>
          <w:lang w:eastAsia="en-US"/>
        </w:rPr>
        <w:t>) vienodą teisinę galią turinčiais egzemplioriais.</w:t>
      </w:r>
    </w:p>
    <w:p w14:paraId="02B46606" w14:textId="77777777" w:rsidR="00950B69" w:rsidRPr="007A063A" w:rsidRDefault="00950B69" w:rsidP="00950B69">
      <w:pPr>
        <w:numPr>
          <w:ilvl w:val="1"/>
          <w:numId w:val="7"/>
        </w:numPr>
        <w:tabs>
          <w:tab w:val="left" w:pos="0"/>
          <w:tab w:val="right" w:pos="567"/>
        </w:tabs>
        <w:spacing w:after="0" w:line="240" w:lineRule="auto"/>
        <w:ind w:left="0" w:firstLine="0"/>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Paslaugų teikėjas kartu su suteiktų Paslaugų perdavimo-priėmimo aktu pateikia ir pakeistų detalių (jei nebuvo pateiktos atskiru perdavimo-priėmimo aktu), gaminių, medžiagų bei paslėptų darbų kokybę patvirtinančius dokumentus.</w:t>
      </w:r>
    </w:p>
    <w:p w14:paraId="5DBAA9FA" w14:textId="77777777" w:rsidR="00950B69" w:rsidRPr="007A063A" w:rsidRDefault="00950B69" w:rsidP="00950B69">
      <w:pPr>
        <w:numPr>
          <w:ilvl w:val="1"/>
          <w:numId w:val="7"/>
        </w:numPr>
        <w:tabs>
          <w:tab w:val="left" w:pos="0"/>
          <w:tab w:val="right" w:pos="567"/>
        </w:tabs>
        <w:spacing w:after="0" w:line="240" w:lineRule="auto"/>
        <w:ind w:left="0" w:firstLine="0"/>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Paslaugos laikomos suteiktomis tinkamai, jeigu jos užbaigtos ir nepastebėta trūkumų ir (arba) defektų, trukdančių eksploatuoti termofikacinės elektrinės įrenginius.</w:t>
      </w:r>
    </w:p>
    <w:p w14:paraId="5D17C5B2" w14:textId="77777777" w:rsidR="00950B69" w:rsidRPr="007A063A" w:rsidRDefault="00950B69" w:rsidP="00950B69">
      <w:pPr>
        <w:numPr>
          <w:ilvl w:val="1"/>
          <w:numId w:val="7"/>
        </w:numPr>
        <w:tabs>
          <w:tab w:val="left" w:pos="0"/>
          <w:tab w:val="right" w:pos="567"/>
        </w:tabs>
        <w:spacing w:after="0" w:line="240" w:lineRule="auto"/>
        <w:ind w:left="0" w:firstLine="0"/>
        <w:jc w:val="both"/>
        <w:rPr>
          <w:rFonts w:ascii="Times New Roman" w:eastAsia="Times New Roman" w:hAnsi="Times New Roman" w:cs="Times New Roman"/>
          <w:bCs/>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 xml:space="preserve">Jeigu Paslaugos nebuvo priimtos dėl Paslaugų teikėjo kaltės, paskiriama nauja Paslaugų perdavimo-priėmimo data. Paslaugų teikėjas trūkumus ir (arba) defektus, atsiradusius dėl jo kaltės, privalo pašalinti savo sąskaita per Šalių sutartus protingus, technologiškai būtinus terminus. </w:t>
      </w:r>
    </w:p>
    <w:p w14:paraId="74082164" w14:textId="77777777" w:rsidR="00950B69" w:rsidRPr="007A063A" w:rsidRDefault="00950B69" w:rsidP="00950B69">
      <w:pPr>
        <w:tabs>
          <w:tab w:val="left" w:pos="0"/>
          <w:tab w:val="right" w:pos="567"/>
        </w:tabs>
        <w:spacing w:after="0" w:line="240" w:lineRule="auto"/>
        <w:jc w:val="both"/>
        <w:rPr>
          <w:rFonts w:ascii="Times New Roman" w:eastAsia="Times New Roman" w:hAnsi="Times New Roman" w:cs="Times New Roman"/>
          <w:bCs/>
          <w:color w:val="000000" w:themeColor="text1"/>
          <w:sz w:val="22"/>
          <w:szCs w:val="22"/>
          <w:lang w:eastAsia="en-US"/>
        </w:rPr>
      </w:pPr>
    </w:p>
    <w:p w14:paraId="76F5F076" w14:textId="77777777" w:rsidR="00950B69" w:rsidRPr="007A063A" w:rsidRDefault="00950B69" w:rsidP="00950B69">
      <w:pPr>
        <w:numPr>
          <w:ilvl w:val="0"/>
          <w:numId w:val="7"/>
        </w:numPr>
        <w:tabs>
          <w:tab w:val="right" w:pos="0"/>
          <w:tab w:val="left" w:pos="426"/>
        </w:tabs>
        <w:spacing w:after="0" w:line="240" w:lineRule="auto"/>
        <w:ind w:left="0" w:firstLine="0"/>
        <w:contextualSpacing/>
        <w:jc w:val="both"/>
        <w:rPr>
          <w:rFonts w:ascii="Times New Roman" w:eastAsia="Times New Roman" w:hAnsi="Times New Roman" w:cs="Times New Roman"/>
          <w:b/>
          <w:bCs/>
          <w:color w:val="000000" w:themeColor="text1"/>
          <w:sz w:val="22"/>
          <w:szCs w:val="22"/>
          <w:u w:val="single"/>
        </w:rPr>
      </w:pPr>
      <w:r w:rsidRPr="007A063A">
        <w:rPr>
          <w:rFonts w:ascii="Times New Roman" w:eastAsia="Times New Roman" w:hAnsi="Times New Roman" w:cs="Times New Roman"/>
          <w:b/>
          <w:bCs/>
          <w:color w:val="000000" w:themeColor="text1"/>
          <w:sz w:val="22"/>
          <w:szCs w:val="22"/>
          <w:u w:val="single"/>
        </w:rPr>
        <w:t>PASLAUGŲ KOKYBĖ IR GARANTINIAI ĮSIPAREIGOJIMAI</w:t>
      </w:r>
    </w:p>
    <w:p w14:paraId="5416D7E0" w14:textId="77777777" w:rsidR="00950B69" w:rsidRPr="007A063A" w:rsidRDefault="00950B69" w:rsidP="00950B69">
      <w:pPr>
        <w:numPr>
          <w:ilvl w:val="1"/>
          <w:numId w:val="7"/>
        </w:numPr>
        <w:tabs>
          <w:tab w:val="right" w:pos="142"/>
          <w:tab w:val="righ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Paslaugų teikėjas garantuoja, kad suteiktos Paslaugos atitiks Techninėje specifikacijoje, Sutartyje ir Lietuvos Respublikos teisės aktuose nustatytus reikalavimus, jos bus be trūkumų ir defektų. </w:t>
      </w:r>
    </w:p>
    <w:p w14:paraId="0B6493B4" w14:textId="77777777" w:rsidR="00950B69" w:rsidRPr="007A063A" w:rsidRDefault="00950B69" w:rsidP="00950B69">
      <w:pPr>
        <w:numPr>
          <w:ilvl w:val="1"/>
          <w:numId w:val="7"/>
        </w:numPr>
        <w:tabs>
          <w:tab w:val="right" w:pos="142"/>
          <w:tab w:val="righ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Paslaugų teikėjas suteikia Paslaugoms ___ (skaičius žodžiu) mėnesių garantiją. Paslaugų teikėjas  perduotoms detalėms ir (ar) medžiagoms suteikia gamintojo nustatytą garantiją. Garantijos terminas  skaičiuojamas atitinkamai nuo visų Paslaugų ir (arba) detalių ir (ar) medžiagų perdavimo-priėmimo akto pasirašymo dienos.</w:t>
      </w:r>
    </w:p>
    <w:p w14:paraId="2C832660" w14:textId="77777777" w:rsidR="00950B69" w:rsidRPr="007A063A" w:rsidRDefault="00950B69" w:rsidP="00950B69">
      <w:pPr>
        <w:numPr>
          <w:ilvl w:val="1"/>
          <w:numId w:val="7"/>
        </w:numPr>
        <w:tabs>
          <w:tab w:val="right" w:pos="142"/>
          <w:tab w:val="right" w:pos="426"/>
          <w:tab w:val="left" w:pos="567"/>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Times New Roman" w:hAnsi="Times New Roman" w:cs="Times New Roman"/>
          <w:color w:val="000000" w:themeColor="text1"/>
          <w:sz w:val="22"/>
          <w:szCs w:val="22"/>
        </w:rPr>
        <w:t xml:space="preserve">Laikoma, kad Paslaugos neatitinka Sutarties reikalavimų, jeigu perduodamų Paslaugų kiekis ir/ar kokybė neatitinka Konkurso ir/arba Sutarties sąlygų arba suteiktos kitos rūšies, negu numatyta Sutartyje, Paslaugos. </w:t>
      </w:r>
    </w:p>
    <w:p w14:paraId="3E63FD61" w14:textId="77777777" w:rsidR="00950B69" w:rsidRPr="007A063A" w:rsidRDefault="00950B69" w:rsidP="00950B69">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w:t>
      </w:r>
      <w:r w:rsidRPr="007A063A">
        <w:rPr>
          <w:rFonts w:ascii="Times New Roman" w:eastAsia="Times New Roman" w:hAnsi="Times New Roman" w:cs="Times New Roman"/>
          <w:bCs/>
          <w:color w:val="000000" w:themeColor="text1"/>
          <w:sz w:val="22"/>
          <w:szCs w:val="22"/>
        </w:rPr>
        <w:tab/>
        <w:t>Nustatęs, kad Paslaugos neatitinka tokio tipo paslaugoms taikomų standartų reikalavimų ir/arba Sutarties ar Lietuvos Respublikos teisės aktų reikalavimų, Paslaugų gavėjas, savo nuožiūra, turi teisę:</w:t>
      </w:r>
    </w:p>
    <w:p w14:paraId="1CFC372D" w14:textId="77777777" w:rsidR="00950B69" w:rsidRPr="007A063A" w:rsidRDefault="00950B69" w:rsidP="00950B69">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5.4.1.</w:t>
      </w:r>
      <w:r w:rsidRPr="007A063A">
        <w:rPr>
          <w:rFonts w:ascii="Times New Roman" w:eastAsia="Times New Roman" w:hAnsi="Times New Roman" w:cs="Times New Roman"/>
          <w:bCs/>
          <w:color w:val="000000" w:themeColor="text1"/>
          <w:sz w:val="22"/>
          <w:szCs w:val="22"/>
        </w:rPr>
        <w:tab/>
        <w:t>reikalauti, kad Paslaugų teikėjas neatlygintinai ne vėliau kaip per Šalių sutartą protingą, technologiškai būtiną terminą pašalintų trūkumus, jei trūkumus galima pašalinti, arba atlygintų Pasaugų gavėjo išlaidas jiems pašalinti, jei per šiame Sutarties punkte nurodytą laiką Paslaugų teikėjas trūkumų nepašalina;</w:t>
      </w:r>
    </w:p>
    <w:p w14:paraId="12DD7106" w14:textId="77777777" w:rsidR="00950B69" w:rsidRPr="007A063A" w:rsidRDefault="00950B69" w:rsidP="00950B69">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5.4.2.</w:t>
      </w:r>
      <w:r w:rsidRPr="007A063A">
        <w:rPr>
          <w:rFonts w:ascii="Times New Roman" w:eastAsia="Times New Roman" w:hAnsi="Times New Roman" w:cs="Times New Roman"/>
          <w:bCs/>
          <w:color w:val="000000" w:themeColor="text1"/>
          <w:sz w:val="22"/>
          <w:szCs w:val="22"/>
        </w:rPr>
        <w:tab/>
        <w:t>reikalauti grąžinti sumokėtus pinigus bei atlyginti patirtus tiesioginius nuostolius ir vienašališkai, nesikreipdamas į teismą, nutraukti Sutartį;</w:t>
      </w:r>
    </w:p>
    <w:p w14:paraId="5445A515" w14:textId="77777777" w:rsidR="00950B69" w:rsidRPr="007A063A" w:rsidRDefault="00950B69" w:rsidP="00950B69">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5.4.3.</w:t>
      </w:r>
      <w:r w:rsidRPr="007A063A">
        <w:rPr>
          <w:rFonts w:ascii="Times New Roman" w:eastAsia="Times New Roman" w:hAnsi="Times New Roman" w:cs="Times New Roman"/>
          <w:bCs/>
          <w:color w:val="000000" w:themeColor="text1"/>
          <w:sz w:val="22"/>
          <w:szCs w:val="22"/>
        </w:rPr>
        <w:tab/>
        <w:t>taikyti Paslaugų teikėjui ir kitas Lietuvos Respublikos civiliniame kodekse numatytas sąlygas.</w:t>
      </w:r>
    </w:p>
    <w:p w14:paraId="0EDAEF6C" w14:textId="77777777" w:rsidR="00950B69" w:rsidRPr="007A063A" w:rsidRDefault="00950B69" w:rsidP="00950B69">
      <w:pPr>
        <w:tabs>
          <w:tab w:val="right" w:pos="0"/>
          <w:tab w:val="right" w:pos="426"/>
          <w:tab w:val="left" w:pos="567"/>
        </w:tabs>
        <w:spacing w:after="0" w:line="240" w:lineRule="auto"/>
        <w:contextualSpacing/>
        <w:jc w:val="both"/>
        <w:rPr>
          <w:rFonts w:ascii="Times New Roman" w:eastAsia="Times New Roman" w:hAnsi="Times New Roman" w:cs="Times New Roman"/>
          <w:bCs/>
          <w:color w:val="000000" w:themeColor="text1"/>
          <w:sz w:val="22"/>
          <w:szCs w:val="22"/>
        </w:rPr>
      </w:pPr>
      <w:r w:rsidRPr="007A063A">
        <w:rPr>
          <w:rFonts w:ascii="Times New Roman" w:eastAsia="Times New Roman" w:hAnsi="Times New Roman" w:cs="Times New Roman"/>
          <w:bCs/>
          <w:color w:val="000000" w:themeColor="text1"/>
          <w:sz w:val="22"/>
          <w:szCs w:val="22"/>
        </w:rPr>
        <w:t>5.5.</w:t>
      </w:r>
      <w:r w:rsidRPr="007A063A">
        <w:rPr>
          <w:rFonts w:ascii="Times New Roman" w:eastAsia="Times New Roman" w:hAnsi="Times New Roman" w:cs="Times New Roman"/>
          <w:bCs/>
          <w:color w:val="000000" w:themeColor="text1"/>
          <w:sz w:val="22"/>
          <w:szCs w:val="22"/>
        </w:rPr>
        <w:tab/>
        <w:t>Jei per Sutartyje nurodytą garantinį terminą po Paslaugų perdavimo Paslaugų gavėjui dienos išryškėja paslėptų trūkumų, kurie atsirado ne dėl Paslaugų gavėjo kaltės, Paslaugų gavėjas turi nedelsiant pranešti apie tokius neatitikimus Paslaugų teikėjui. Gavęs pranešimą, Paslaugų teikėjas ne vėliau kaip per 1 (</w:t>
      </w:r>
      <w:r w:rsidRPr="007A063A">
        <w:rPr>
          <w:rFonts w:ascii="Times New Roman" w:eastAsia="Times New Roman" w:hAnsi="Times New Roman" w:cs="Times New Roman"/>
          <w:bCs/>
          <w:i/>
          <w:iCs/>
          <w:color w:val="000000" w:themeColor="text1"/>
          <w:sz w:val="22"/>
          <w:szCs w:val="22"/>
        </w:rPr>
        <w:t>vieną</w:t>
      </w:r>
      <w:r w:rsidRPr="007A063A">
        <w:rPr>
          <w:rFonts w:ascii="Times New Roman" w:eastAsia="Times New Roman" w:hAnsi="Times New Roman" w:cs="Times New Roman"/>
          <w:bCs/>
          <w:color w:val="000000" w:themeColor="text1"/>
          <w:sz w:val="22"/>
          <w:szCs w:val="22"/>
        </w:rPr>
        <w:t xml:space="preserve">) darbo dieną nuo pranešimo gavimo privalo atvykti  ir su Paslaugų gavėjo atstovu raštu sudaryti garantiniu laikotarpiu </w:t>
      </w:r>
      <w:r w:rsidRPr="007A063A">
        <w:rPr>
          <w:rFonts w:ascii="Times New Roman" w:eastAsia="Times New Roman" w:hAnsi="Times New Roman" w:cs="Times New Roman"/>
          <w:bCs/>
          <w:color w:val="000000" w:themeColor="text1"/>
          <w:sz w:val="22"/>
          <w:szCs w:val="22"/>
        </w:rPr>
        <w:lastRenderedPageBreak/>
        <w:t>nustatytų suteiktų Paslaugų defektų / trūkumų šalinimo kalendorinį grafiką, atsižvelgiant į  defektų / trūkumų šalinimo technines galimybes bei sąlygas ir neatlygintinai pašalinti trūkumus, kompensuoti visus Paslaugų gavėjo patirtus tiesioginius nuostolius, kurie atsirado dėl nekokybiškų, neatitinkančių Sutartyje numatytų reikalavimų Paslaugų suteikimo. Jeigu per Šalių susitartą terminą  Paslaugų teikėjas nepašalina trūkumų, Paslaugų teikėjas turi atlyginti Paslaugų gavėjo turėtas išlaidas dėl tokių trūkumų šalinimo ir visus Paslaugų gavėjo patirtus tiesioginius nuostolius, kurie atsirado dėl nekokybiškų, neatitinkančių Sutartyje numatytų reikalavimų Paslaugų suteikimo.</w:t>
      </w:r>
    </w:p>
    <w:p w14:paraId="001FBF15" w14:textId="77777777" w:rsidR="00950B69" w:rsidRPr="007A063A" w:rsidRDefault="00950B69" w:rsidP="00950B69">
      <w:pPr>
        <w:tabs>
          <w:tab w:val="right" w:pos="0"/>
          <w:tab w:val="left" w:pos="426"/>
          <w:tab w:val="left" w:pos="567"/>
        </w:tabs>
        <w:spacing w:after="0" w:line="240" w:lineRule="auto"/>
        <w:contextualSpacing/>
        <w:jc w:val="both"/>
        <w:rPr>
          <w:rFonts w:ascii="Times New Roman" w:eastAsia="Times New Roman" w:hAnsi="Times New Roman" w:cs="Times New Roman"/>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5.6. Paslaugų teikėjas kartu su detalėmis Paslaugų gavėjui privalo pateikti būtinus jų kokybę patvirtinančius dokumentus – detalių atitikties deklaracijų ar gamintojų kokybės sertifikatų, techninės dokumentacijos originalus arba teisės aktų nustatyta tvarka patvirtintas jų kopijas lietuvių arba anglų kalba. Jei dokumentai  teikiami ne anglų ar lietuvių kalba, prie jų būtina pridėti vertimą į lietuvių arba anglų kalbą. Naudojamos detalės turi būti skirtos naudoti Europos Sąjungos šalyse, turi turėti atžymą CE.</w:t>
      </w:r>
    </w:p>
    <w:p w14:paraId="5CF2289F" w14:textId="77777777" w:rsidR="00950B69" w:rsidRPr="007A063A" w:rsidRDefault="00950B69" w:rsidP="00950B69">
      <w:pPr>
        <w:spacing w:after="0" w:line="240" w:lineRule="auto"/>
        <w:jc w:val="both"/>
        <w:rPr>
          <w:rFonts w:ascii="Times New Roman" w:eastAsia="Times New Roman" w:hAnsi="Times New Roman" w:cs="Times New Roman"/>
          <w:b/>
          <w:color w:val="000000" w:themeColor="text1"/>
          <w:sz w:val="22"/>
          <w:szCs w:val="22"/>
          <w:u w:val="single"/>
        </w:rPr>
      </w:pPr>
    </w:p>
    <w:p w14:paraId="510D4B1B" w14:textId="77777777" w:rsidR="00950B69" w:rsidRPr="007A063A" w:rsidRDefault="00950B69" w:rsidP="00950B69">
      <w:pPr>
        <w:numPr>
          <w:ilvl w:val="0"/>
          <w:numId w:val="7"/>
        </w:numPr>
        <w:tabs>
          <w:tab w:val="right" w:pos="284"/>
        </w:tabs>
        <w:spacing w:after="0" w:line="240" w:lineRule="auto"/>
        <w:contextualSpacing/>
        <w:jc w:val="both"/>
        <w:rPr>
          <w:rFonts w:ascii="Times New Roman" w:eastAsia="Times New Roman" w:hAnsi="Times New Roman" w:cs="Times New Roman"/>
          <w:b/>
          <w:color w:val="000000" w:themeColor="text1"/>
          <w:kern w:val="2"/>
          <w:sz w:val="22"/>
          <w:szCs w:val="22"/>
          <w:u w:val="single"/>
        </w:rPr>
      </w:pPr>
      <w:r w:rsidRPr="007A063A">
        <w:rPr>
          <w:rFonts w:ascii="Times New Roman" w:eastAsia="Times New Roman" w:hAnsi="Times New Roman" w:cs="Times New Roman"/>
          <w:b/>
          <w:color w:val="000000" w:themeColor="text1"/>
          <w:kern w:val="2"/>
          <w:sz w:val="22"/>
          <w:szCs w:val="22"/>
          <w:u w:val="single"/>
        </w:rPr>
        <w:t>ŠALIŲ TEISĖS IR PAREIGOS</w:t>
      </w:r>
    </w:p>
    <w:p w14:paraId="06072FE4" w14:textId="77777777" w:rsidR="00950B69" w:rsidRPr="007A063A" w:rsidRDefault="00950B69" w:rsidP="00950B69">
      <w:pPr>
        <w:numPr>
          <w:ilvl w:val="1"/>
          <w:numId w:val="7"/>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 xml:space="preserve">Šalys, vykdydamos Sutarties įsipareigojimus, vadovaujasi </w:t>
      </w:r>
      <w:r w:rsidRPr="007A063A">
        <w:rPr>
          <w:rFonts w:ascii="Times New Roman" w:eastAsia="Times New Roman" w:hAnsi="Times New Roman" w:cs="Times New Roman"/>
          <w:color w:val="000000" w:themeColor="text1"/>
          <w:kern w:val="1"/>
          <w:sz w:val="22"/>
          <w:szCs w:val="22"/>
        </w:rPr>
        <w:t>Konkurso sąlygomis</w:t>
      </w:r>
      <w:r w:rsidRPr="007A063A">
        <w:rPr>
          <w:rFonts w:ascii="Times New Roman" w:eastAsia="Times New Roman" w:hAnsi="Times New Roman" w:cs="Times New Roman"/>
          <w:color w:val="000000" w:themeColor="text1"/>
          <w:kern w:val="2"/>
          <w:sz w:val="22"/>
          <w:szCs w:val="22"/>
        </w:rPr>
        <w:t>, Pasiūlymu, Sutartimi ir Lietuvos Respublikos teisės aktais.</w:t>
      </w:r>
    </w:p>
    <w:p w14:paraId="5CC4F294" w14:textId="77777777" w:rsidR="00950B69" w:rsidRPr="007A063A" w:rsidRDefault="00950B69" w:rsidP="00950B69">
      <w:pPr>
        <w:numPr>
          <w:ilvl w:val="1"/>
          <w:numId w:val="7"/>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7A063A">
        <w:rPr>
          <w:rFonts w:ascii="Times New Roman" w:eastAsia="Times New Roman" w:hAnsi="Times New Roman" w:cs="Times New Roman"/>
          <w:color w:val="000000" w:themeColor="text1"/>
          <w:kern w:val="2"/>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A9AECD0" w14:textId="77777777" w:rsidR="00950B69" w:rsidRPr="007A063A" w:rsidRDefault="00950B69" w:rsidP="00950B69">
      <w:pPr>
        <w:numPr>
          <w:ilvl w:val="1"/>
          <w:numId w:val="7"/>
        </w:numPr>
        <w:tabs>
          <w:tab w:val="left" w:pos="0"/>
          <w:tab w:val="left" w:pos="284"/>
          <w:tab w:val="left" w:pos="567"/>
          <w:tab w:val="left" w:pos="2340"/>
        </w:tabs>
        <w:spacing w:after="0" w:line="240" w:lineRule="auto"/>
        <w:ind w:left="0" w:right="28" w:firstLine="0"/>
        <w:jc w:val="both"/>
        <w:rPr>
          <w:rFonts w:ascii="Times New Roman" w:eastAsia="Times New Roman" w:hAnsi="Times New Roman" w:cs="Times New Roman"/>
          <w:color w:val="000000" w:themeColor="text1"/>
          <w:sz w:val="22"/>
          <w:szCs w:val="22"/>
          <w:lang w:eastAsia="en-US"/>
        </w:rPr>
      </w:pPr>
      <w:r w:rsidRPr="007A063A">
        <w:rPr>
          <w:rFonts w:ascii="Times New Roman" w:eastAsia="Times New Roman" w:hAnsi="Times New Roman" w:cs="Times New Roman"/>
          <w:color w:val="000000" w:themeColor="text1"/>
          <w:sz w:val="22"/>
          <w:szCs w:val="22"/>
          <w:lang w:eastAsia="en-US"/>
        </w:rPr>
        <w:t>Šalys įsipareigoja:</w:t>
      </w:r>
    </w:p>
    <w:p w14:paraId="747BA141" w14:textId="77777777" w:rsidR="00950B69" w:rsidRPr="007A063A" w:rsidRDefault="00950B69" w:rsidP="00950B69">
      <w:pPr>
        <w:numPr>
          <w:ilvl w:val="2"/>
          <w:numId w:val="7"/>
        </w:numPr>
        <w:tabs>
          <w:tab w:val="left" w:pos="0"/>
          <w:tab w:val="left" w:pos="284"/>
          <w:tab w:val="left" w:pos="567"/>
        </w:tabs>
        <w:spacing w:after="200" w:line="240" w:lineRule="auto"/>
        <w:ind w:left="0" w:firstLine="0"/>
        <w:contextualSpacing/>
        <w:jc w:val="both"/>
        <w:rPr>
          <w:rFonts w:ascii="Times New Roman" w:eastAsia="Times New Roman" w:hAnsi="Times New Roman" w:cs="Times New Roman"/>
          <w:color w:val="000000" w:themeColor="text1"/>
          <w:sz w:val="22"/>
          <w:szCs w:val="22"/>
        </w:rPr>
      </w:pPr>
      <w:r w:rsidRPr="007A063A">
        <w:rPr>
          <w:rFonts w:ascii="Times New Roman" w:eastAsia="Arial Unicode MS" w:hAnsi="Times New Roman" w:cs="Times New Roman"/>
          <w:color w:val="000000" w:themeColor="text1"/>
          <w:sz w:val="22"/>
          <w:szCs w:val="22"/>
        </w:rPr>
        <w:t xml:space="preserve">vykdant Sutartį visą gautą informaciją naudoti tik su Sutartimi prisiimtų įsipareigojimų vykdymui, </w:t>
      </w:r>
      <w:r w:rsidRPr="007A063A">
        <w:rPr>
          <w:rFonts w:ascii="Times New Roman" w:eastAsia="Times New Roman" w:hAnsi="Times New Roman" w:cs="Times New Roman"/>
          <w:color w:val="000000" w:themeColor="text1"/>
          <w:sz w:val="22"/>
          <w:szCs w:val="22"/>
        </w:rPr>
        <w:t xml:space="preserve">užtikrinti iš kitos Šalies gautos ar su Sutarties vykdymu susijusios informacijos konfidencialumą ir apsaugą bei jos neplatinti. </w:t>
      </w:r>
      <w:r w:rsidRPr="007A063A">
        <w:rPr>
          <w:rFonts w:ascii="Times New Roman" w:eastAsia="Times New Roman" w:hAnsi="Times New Roman" w:cs="Times New Roman"/>
          <w:bCs/>
          <w:color w:val="000000" w:themeColor="text1"/>
          <w:sz w:val="22"/>
          <w:szCs w:val="22"/>
        </w:rPr>
        <w:t>Konfidencialia informacija pagal Sutartį laikoma visa vykdant Sutartį gauta ir (ar) sužinota informacija apie kitą Šalį, jos darbuotojus, klientus ir pan.</w:t>
      </w:r>
      <w:r w:rsidRPr="007A063A">
        <w:rPr>
          <w:rFonts w:ascii="Times New Roman" w:eastAsia="Times New Roman" w:hAnsi="Times New Roman" w:cs="Times New Roman"/>
          <w:b/>
          <w:bCs/>
          <w:color w:val="000000" w:themeColor="text1"/>
          <w:sz w:val="22"/>
          <w:szCs w:val="22"/>
        </w:rPr>
        <w:t xml:space="preserve"> </w:t>
      </w:r>
      <w:r w:rsidRPr="007A063A">
        <w:rPr>
          <w:rFonts w:ascii="Times New Roman" w:eastAsia="Times New Roman" w:hAnsi="Times New Roman" w:cs="Times New Roman"/>
          <w:color w:val="000000" w:themeColor="text1"/>
          <w:sz w:val="22"/>
          <w:szCs w:val="22"/>
        </w:rPr>
        <w:t xml:space="preserve">Konfidencialumo reikalavimai galioja Sutarties vykdymo metu ir neribotą laiką po jo. Šalis, pažeidusi šiame Sutarties papunktyje nustatytus įpareigojimus, privalo atlyginti kitos Šalies patirtus nuostolius. </w:t>
      </w:r>
      <w:r w:rsidRPr="007A063A">
        <w:rPr>
          <w:rFonts w:ascii="Times New Roman" w:eastAsia="Times New Roman" w:hAnsi="Times New Roman" w:cs="Times New Roman"/>
          <w:bCs/>
          <w:color w:val="000000" w:themeColor="text1"/>
          <w:sz w:val="22"/>
          <w:szCs w:val="22"/>
        </w:rPr>
        <w:t>Šio</w:t>
      </w:r>
      <w:r w:rsidRPr="007A063A">
        <w:rPr>
          <w:rFonts w:ascii="Times New Roman" w:eastAsia="Times New Roman" w:hAnsi="Times New Roman" w:cs="Times New Roman"/>
          <w:color w:val="000000" w:themeColor="text1"/>
          <w:sz w:val="22"/>
          <w:szCs w:val="22"/>
        </w:rPr>
        <w:t xml:space="preserve"> punkto pažeidimu nebus laikoma atvejai, kai šią informaciją, vadovaujantis teisės aktais, Šalis privalo pateikti teisėsaugos ar kitoms institucijoms, ar paskelbti viešai;</w:t>
      </w:r>
    </w:p>
    <w:p w14:paraId="45E63592" w14:textId="77777777" w:rsidR="00950B69" w:rsidRPr="003E4F0E" w:rsidRDefault="00950B69" w:rsidP="00950B69">
      <w:pPr>
        <w:numPr>
          <w:ilvl w:val="2"/>
          <w:numId w:val="7"/>
        </w:numPr>
        <w:tabs>
          <w:tab w:val="left" w:pos="0"/>
          <w:tab w:val="left" w:pos="284"/>
          <w:tab w:val="left" w:pos="567"/>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be kitos Šalies sutikimo nenaudoti kitos Šalies pavadinimo, prekių ženklų ar informacijos apie šią Sutartį jokioje reklamoje, leidiniuose ir pan. Ši nuostata galioja Sutarties vykdymo metu ir neribotą laiką po jo.</w:t>
      </w:r>
    </w:p>
    <w:p w14:paraId="2BA1FEBA" w14:textId="77777777" w:rsidR="00950B69" w:rsidRPr="003E4F0E" w:rsidRDefault="00950B69" w:rsidP="00950B69">
      <w:pPr>
        <w:numPr>
          <w:ilvl w:val="1"/>
          <w:numId w:val="7"/>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b/>
          <w:i/>
          <w:color w:val="000000"/>
          <w:kern w:val="2"/>
          <w:sz w:val="22"/>
          <w:szCs w:val="22"/>
          <w:u w:val="single"/>
        </w:rPr>
        <w:t>Paslaugų teikėjas įsipareigoja</w:t>
      </w:r>
      <w:r w:rsidRPr="003E4F0E">
        <w:rPr>
          <w:rFonts w:ascii="Times New Roman" w:eastAsia="Times New Roman" w:hAnsi="Times New Roman" w:cs="Times New Roman"/>
          <w:color w:val="000000"/>
          <w:kern w:val="2"/>
          <w:sz w:val="22"/>
          <w:szCs w:val="22"/>
        </w:rPr>
        <w:t>:</w:t>
      </w:r>
    </w:p>
    <w:p w14:paraId="00B5F380" w14:textId="77777777" w:rsidR="00950B69" w:rsidRPr="003E4F0E" w:rsidRDefault="00950B69" w:rsidP="00950B69">
      <w:pPr>
        <w:numPr>
          <w:ilvl w:val="2"/>
          <w:numId w:val="7"/>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7C168E">
        <w:rPr>
          <w:rFonts w:ascii="Times New Roman" w:eastAsia="Times New Roman" w:hAnsi="Times New Roman" w:cs="Times New Roman"/>
          <w:color w:val="000000"/>
          <w:sz w:val="22"/>
          <w:szCs w:val="22"/>
        </w:rPr>
        <w:t>nuosekliai</w:t>
      </w:r>
      <w:r w:rsidRPr="003E4F0E">
        <w:rPr>
          <w:rFonts w:ascii="Times New Roman" w:eastAsia="Times New Roman" w:hAnsi="Times New Roman" w:cs="Times New Roman"/>
          <w:color w:val="000000"/>
          <w:sz w:val="22"/>
          <w:szCs w:val="22"/>
        </w:rPr>
        <w:t xml:space="preserve"> vykdyti Sutartį, </w:t>
      </w:r>
      <w:r w:rsidRPr="003E4F0E">
        <w:rPr>
          <w:rFonts w:ascii="Times New Roman" w:eastAsia="Times New Roman" w:hAnsi="Times New Roman" w:cs="Times New Roman"/>
          <w:color w:val="000000"/>
          <w:kern w:val="1"/>
          <w:sz w:val="22"/>
          <w:szCs w:val="22"/>
        </w:rPr>
        <w:t>Konkurso sąlygose</w:t>
      </w:r>
      <w:r w:rsidRPr="003E4F0E">
        <w:rPr>
          <w:rFonts w:ascii="Times New Roman" w:eastAsia="Times New Roman" w:hAnsi="Times New Roman" w:cs="Times New Roman"/>
          <w:color w:val="000000"/>
          <w:sz w:val="22"/>
          <w:szCs w:val="22"/>
        </w:rPr>
        <w:t>, Pasiūlyme ir Sutartyje nustatytomis sąlygomis, teikti kokybiškas Paslaugas, atlikti kitus įsipareigojimus, numatytus Sutartyje;</w:t>
      </w:r>
    </w:p>
    <w:p w14:paraId="5F4B2561" w14:textId="77777777" w:rsidR="00950B69" w:rsidRPr="003C0329" w:rsidRDefault="00950B69" w:rsidP="00950B69">
      <w:pPr>
        <w:numPr>
          <w:ilvl w:val="2"/>
          <w:numId w:val="7"/>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3E4F0E">
        <w:rPr>
          <w:rFonts w:ascii="Times New Roman" w:eastAsia="Times New Roman" w:hAnsi="Times New Roman" w:cs="Times New Roman"/>
          <w:color w:val="000000"/>
          <w:kern w:val="2"/>
          <w:sz w:val="22"/>
          <w:szCs w:val="22"/>
        </w:rPr>
        <w:t xml:space="preserve">perduodant Paslaugas, pateikti Paslaugų gavėjui pasirašyti Paslaugų perdavimo-priėmimo aktą (ar kitą Paslaugų perdavimą-priėmimą patvirtinantį </w:t>
      </w:r>
      <w:r w:rsidRPr="003C0329">
        <w:rPr>
          <w:rFonts w:ascii="Times New Roman" w:eastAsia="Times New Roman" w:hAnsi="Times New Roman" w:cs="Times New Roman"/>
          <w:color w:val="000000" w:themeColor="text1"/>
          <w:kern w:val="2"/>
          <w:sz w:val="22"/>
          <w:szCs w:val="22"/>
        </w:rPr>
        <w:t>dokumentą) ir kitus pagal Sutartį privalomus pateikti dokumentus;</w:t>
      </w:r>
    </w:p>
    <w:p w14:paraId="60E5D6B3" w14:textId="77777777" w:rsidR="00950B69" w:rsidRPr="008F4E05" w:rsidRDefault="00950B69" w:rsidP="00950B69">
      <w:pPr>
        <w:numPr>
          <w:ilvl w:val="2"/>
          <w:numId w:val="7"/>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3C0329">
        <w:rPr>
          <w:rFonts w:ascii="Times New Roman" w:eastAsia="Times New Roman" w:hAnsi="Times New Roman" w:cs="Times New Roman"/>
          <w:color w:val="000000" w:themeColor="text1"/>
          <w:kern w:val="2"/>
          <w:sz w:val="22"/>
          <w:szCs w:val="22"/>
        </w:rPr>
        <w:t xml:space="preserve">teikiant Paslaugas, taikyti Konkurso sąlygų reikalavimus atitinkančius aplinkos </w:t>
      </w:r>
      <w:r w:rsidRPr="008F4E05">
        <w:rPr>
          <w:rFonts w:ascii="Times New Roman" w:eastAsia="Times New Roman" w:hAnsi="Times New Roman" w:cs="Times New Roman"/>
          <w:color w:val="000000" w:themeColor="text1"/>
          <w:kern w:val="2"/>
          <w:sz w:val="22"/>
          <w:szCs w:val="22"/>
        </w:rPr>
        <w:t>apsaugos vadybos sistemos reikalavimus ir, Paslaugų gavėjui pareikalavus, pateikti  tai pagrindžiančius įrodymus ne vėliau kaip per 10 (</w:t>
      </w:r>
      <w:r w:rsidRPr="0016029C">
        <w:rPr>
          <w:rFonts w:ascii="Times New Roman" w:eastAsia="Times New Roman" w:hAnsi="Times New Roman" w:cs="Times New Roman"/>
          <w:i/>
          <w:iCs/>
          <w:color w:val="000000" w:themeColor="text1"/>
          <w:kern w:val="2"/>
          <w:sz w:val="22"/>
          <w:szCs w:val="22"/>
        </w:rPr>
        <w:t>dešimt</w:t>
      </w:r>
      <w:r w:rsidRPr="008F4E05">
        <w:rPr>
          <w:rFonts w:ascii="Times New Roman" w:eastAsia="Times New Roman" w:hAnsi="Times New Roman" w:cs="Times New Roman"/>
          <w:color w:val="000000" w:themeColor="text1"/>
          <w:kern w:val="2"/>
          <w:sz w:val="22"/>
          <w:szCs w:val="22"/>
        </w:rPr>
        <w:t>) darbo dienų. Paslaugų gavėjui nepateikus pagrindžiančių įrodymų per šiame punkte nurodytą terminą, tai laikoma esminiu Sutarties pažeidimu ir Paslaugų gavėjas gali, prieš tai raštu įspėjęs Paslaugų teikėją, vienašališkai, nesikreipdamas į teismą, nutraukti Sutartį;</w:t>
      </w:r>
    </w:p>
    <w:p w14:paraId="6C6A7BDF" w14:textId="77777777" w:rsidR="00950B69" w:rsidRPr="008F4E05" w:rsidRDefault="00950B69" w:rsidP="00950B69">
      <w:pPr>
        <w:numPr>
          <w:ilvl w:val="2"/>
          <w:numId w:val="7"/>
        </w:numPr>
        <w:tabs>
          <w:tab w:val="left" w:pos="426"/>
          <w:tab w:val="left" w:pos="567"/>
        </w:tabs>
        <w:spacing w:after="0" w:line="240" w:lineRule="auto"/>
        <w:ind w:left="0" w:firstLine="0"/>
        <w:contextualSpacing/>
        <w:jc w:val="both"/>
        <w:rPr>
          <w:rFonts w:ascii="Times New Roman" w:hAnsi="Times New Roman" w:cs="Times New Roman"/>
          <w:color w:val="000000" w:themeColor="text1"/>
          <w:sz w:val="22"/>
          <w:szCs w:val="22"/>
        </w:rPr>
      </w:pPr>
      <w:bookmarkStart w:id="1" w:name="_Hlk158619153"/>
      <w:r w:rsidRPr="008F4E05">
        <w:rPr>
          <w:rFonts w:ascii="Times New Roman" w:eastAsia="Calibri" w:hAnsi="Times New Roman" w:cs="Times New Roman"/>
          <w:color w:val="000000" w:themeColor="text1"/>
          <w:sz w:val="22"/>
          <w:szCs w:val="22"/>
          <w:lang w:eastAsia="en-US"/>
        </w:rPr>
        <w:t xml:space="preserve">susipažinti ir Sutarties vykdymo metu laikytis Viešųjų pirkimų tarnybos patvirtinto Tiekėjų etikos kodekso (toliau – Kodekso) reikalavimų, nustatytų Kodekso 49 punkte. Paslaugų teikėjas turi užtikrinti, kad jų laikysis ir visi asmenys, kuriuos Paslaugų teikėjas pasitelks sutartinių įsipareigojimų vykdymui Sutarties 7 skyriuje nustatyta tvarka. </w:t>
      </w:r>
      <w:r w:rsidRPr="008F4E05">
        <w:rPr>
          <w:rFonts w:ascii="Times New Roman" w:hAnsi="Times New Roman" w:cs="Times New Roman"/>
          <w:color w:val="000000" w:themeColor="text1"/>
          <w:sz w:val="22"/>
          <w:szCs w:val="22"/>
          <w:lang w:eastAsia="en-US"/>
        </w:rPr>
        <w:t xml:space="preserve">Šios Sutarties sąlygos pažeidimas yra </w:t>
      </w:r>
      <w:r w:rsidRPr="008F4E05">
        <w:rPr>
          <w:rFonts w:ascii="Times New Roman" w:hAnsi="Times New Roman" w:cs="Times New Roman"/>
          <w:bCs/>
          <w:color w:val="000000" w:themeColor="text1"/>
          <w:kern w:val="2"/>
          <w:sz w:val="22"/>
          <w:szCs w:val="22"/>
          <w:lang w:eastAsia="en-US"/>
        </w:rPr>
        <w:t>laikomas esminiu Sutarties pažeidimu ir Paslaugų gavėjas</w:t>
      </w:r>
      <w:r w:rsidRPr="008F4E05">
        <w:rPr>
          <w:rFonts w:ascii="Times New Roman" w:hAnsi="Times New Roman" w:cs="Times New Roman"/>
          <w:color w:val="000000" w:themeColor="text1"/>
          <w:sz w:val="22"/>
          <w:szCs w:val="22"/>
          <w:lang w:eastAsia="en-US"/>
        </w:rPr>
        <w:t xml:space="preserve"> gali, prieš tai raštu įspėjęs Paslaugų teikėją, vienašališkai, nesikreipdamas į teismą, nutraukti Sutartį</w:t>
      </w:r>
      <w:r w:rsidRPr="008F4E05">
        <w:rPr>
          <w:rFonts w:ascii="Times New Roman" w:eastAsia="Calibri" w:hAnsi="Times New Roman" w:cs="Times New Roman"/>
          <w:color w:val="000000" w:themeColor="text1"/>
          <w:sz w:val="22"/>
          <w:szCs w:val="22"/>
          <w:lang w:eastAsia="en-US"/>
        </w:rPr>
        <w:t>;</w:t>
      </w:r>
    </w:p>
    <w:bookmarkEnd w:id="1"/>
    <w:p w14:paraId="4C1F1AF7" w14:textId="77777777" w:rsidR="00950B69" w:rsidRPr="008F4E05" w:rsidRDefault="00950B69" w:rsidP="00950B69">
      <w:pPr>
        <w:numPr>
          <w:ilvl w:val="2"/>
          <w:numId w:val="7"/>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8F4E05">
        <w:rPr>
          <w:rFonts w:ascii="Times New Roman" w:eastAsia="Times New Roman" w:hAnsi="Times New Roman" w:cs="Times New Roman"/>
          <w:color w:val="000000" w:themeColor="text1"/>
          <w:kern w:val="2"/>
          <w:sz w:val="22"/>
          <w:szCs w:val="22"/>
        </w:rPr>
        <w:t>atlyginti tiesioginius Paslaugų gavėjo nuostolius, patirtus Paslaugų teikėjui nevykdant arba netinkamai vykdant Sutartį;</w:t>
      </w:r>
    </w:p>
    <w:p w14:paraId="605A406F" w14:textId="77777777" w:rsidR="00950B69" w:rsidRPr="008F4E05" w:rsidRDefault="00950B69" w:rsidP="00950B69">
      <w:pPr>
        <w:numPr>
          <w:ilvl w:val="2"/>
          <w:numId w:val="7"/>
        </w:numPr>
        <w:tabs>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8F4E05">
        <w:rPr>
          <w:rFonts w:ascii="Times New Roman" w:eastAsia="Times New Roman" w:hAnsi="Times New Roman" w:cs="Times New Roman"/>
          <w:color w:val="000000" w:themeColor="text1"/>
          <w:kern w:val="2"/>
          <w:sz w:val="22"/>
          <w:szCs w:val="22"/>
        </w:rPr>
        <w:t xml:space="preserve">jeigu Paslaugų teikėjo kvalifikacija dėl teisės verstis atitinkama veikla nebuvo tikrinama arba tikrinama ne visa apimtimi, Paslaugų teikėjas įsipareigoja, kad Sutartį vykdys tik tokią teisę turintys asmenys; </w:t>
      </w:r>
    </w:p>
    <w:p w14:paraId="0166BFD7" w14:textId="77777777" w:rsidR="00950B69" w:rsidRPr="00CD7D69" w:rsidRDefault="00950B69" w:rsidP="00950B69">
      <w:pPr>
        <w:numPr>
          <w:ilvl w:val="2"/>
          <w:numId w:val="7"/>
        </w:numPr>
        <w:tabs>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laiku raštu įspėti Paslaugų gavėją dėl aplinkybių, kurios trukdo tinkamai ir laiku įvykdyti sutartinius įsipareigojimus;</w:t>
      </w:r>
    </w:p>
    <w:p w14:paraId="5DDA4297" w14:textId="77777777" w:rsidR="00950B69" w:rsidRPr="00CD7D69" w:rsidRDefault="00950B69" w:rsidP="00950B69">
      <w:pPr>
        <w:numPr>
          <w:ilvl w:val="2"/>
          <w:numId w:val="7"/>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teikdamas Paslaugas Paslaugų gavėjo teritorijoje, laikytis Paslaugų gavėjo vidaus darbo tvarkos taisyklių reikalavimų bei pagrįstų Paslaugų gavėjo nurodymų;</w:t>
      </w:r>
    </w:p>
    <w:p w14:paraId="1939907F" w14:textId="77777777" w:rsidR="00950B69" w:rsidRPr="00CD7D69" w:rsidRDefault="00950B69" w:rsidP="00950B69">
      <w:pPr>
        <w:numPr>
          <w:ilvl w:val="2"/>
          <w:numId w:val="7"/>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lastRenderedPageBreak/>
        <w:t>iš anksto aptarti ir suderinti su Paslaugų gavėju Paslaugų teikimo vietos paruošimo darbus, atskiriant Paslaugų teikimo zoną;</w:t>
      </w:r>
    </w:p>
    <w:p w14:paraId="50691DD2" w14:textId="77777777" w:rsidR="00950B69" w:rsidRPr="00CD7D69" w:rsidRDefault="00950B69" w:rsidP="00950B69">
      <w:pPr>
        <w:numPr>
          <w:ilvl w:val="2"/>
          <w:numId w:val="7"/>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savo lėšomis apsirūpinti techninėmis priemonėmis, reikalingomis tinkamam Paslaugų suteikimui;</w:t>
      </w:r>
    </w:p>
    <w:p w14:paraId="6BA9D847" w14:textId="77777777" w:rsidR="00950B69" w:rsidRPr="00CD7D69" w:rsidRDefault="00950B69" w:rsidP="00950B69">
      <w:pPr>
        <w:numPr>
          <w:ilvl w:val="2"/>
          <w:numId w:val="7"/>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savo lėšomis apsirūpinti būtinomis apsaugos, higienos ir priešgaisrinėmis priemonėmis;</w:t>
      </w:r>
    </w:p>
    <w:p w14:paraId="6DDB1792" w14:textId="77777777" w:rsidR="00950B69" w:rsidRPr="007A063A" w:rsidRDefault="00950B69" w:rsidP="00950B69">
      <w:pPr>
        <w:numPr>
          <w:ilvl w:val="2"/>
          <w:numId w:val="7"/>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F807F8">
        <w:rPr>
          <w:rFonts w:ascii="Times New Roman" w:eastAsia="Times New Roman" w:hAnsi="Times New Roman" w:cs="Times New Roman"/>
          <w:color w:val="000000" w:themeColor="text1"/>
          <w:kern w:val="2"/>
          <w:sz w:val="22"/>
          <w:szCs w:val="22"/>
        </w:rPr>
        <w:t>Paslaugų teikėjas  perduodamas jam remontuoti detales ir įrenginius, kurie bus remontuojami ne Paslaugų gavėjo patalpose,  iki jų perdavimo momento, savo lėšomis turi apdrausti visų rizikų draudimu jų remonto, montavimo, transportavimo ir sandėliavimo metu</w:t>
      </w:r>
      <w:r>
        <w:rPr>
          <w:rFonts w:ascii="Times New Roman" w:eastAsia="Times New Roman" w:hAnsi="Times New Roman" w:cs="Times New Roman"/>
          <w:color w:val="000000" w:themeColor="text1"/>
          <w:kern w:val="2"/>
          <w:sz w:val="22"/>
          <w:szCs w:val="22"/>
        </w:rPr>
        <w:t>;</w:t>
      </w:r>
      <w:r w:rsidRPr="007A063A">
        <w:rPr>
          <w:rFonts w:ascii="Times New Roman" w:eastAsia="Times New Roman" w:hAnsi="Times New Roman" w:cs="Times New Roman"/>
          <w:color w:val="000000" w:themeColor="text1"/>
          <w:kern w:val="2"/>
          <w:sz w:val="22"/>
          <w:szCs w:val="22"/>
        </w:rPr>
        <w:t xml:space="preserve"> </w:t>
      </w:r>
    </w:p>
    <w:p w14:paraId="09243EF1" w14:textId="77777777" w:rsidR="00950B69" w:rsidRPr="00CD7D69" w:rsidRDefault="00950B69" w:rsidP="00950B69">
      <w:pPr>
        <w:numPr>
          <w:ilvl w:val="2"/>
          <w:numId w:val="7"/>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Paslaugų teikimo metu užtikrinti pakankamas ir saugias darbo sąlygas termofikacinės katilinės operatyviniam aptarnaujančiam personalui ir vykdyti visus pagrįstus tokio personalo nurodymus;</w:t>
      </w:r>
    </w:p>
    <w:p w14:paraId="4E8F639D" w14:textId="77777777" w:rsidR="00950B69" w:rsidRPr="00CD7D69" w:rsidRDefault="00950B69" w:rsidP="00950B69">
      <w:pPr>
        <w:numPr>
          <w:ilvl w:val="2"/>
          <w:numId w:val="7"/>
        </w:numPr>
        <w:tabs>
          <w:tab w:val="left" w:pos="709"/>
        </w:tabs>
        <w:spacing w:after="0" w:line="240" w:lineRule="auto"/>
        <w:ind w:left="0" w:firstLine="0"/>
        <w:contextualSpacing/>
        <w:jc w:val="both"/>
        <w:rPr>
          <w:rFonts w:ascii="Times New Roman" w:eastAsia="Times New Roman" w:hAnsi="Times New Roman" w:cs="Times New Roman"/>
          <w:color w:val="000000" w:themeColor="text1"/>
          <w:kern w:val="2"/>
          <w:sz w:val="22"/>
          <w:szCs w:val="22"/>
        </w:rPr>
      </w:pPr>
      <w:r w:rsidRPr="00CD7D69">
        <w:rPr>
          <w:rFonts w:ascii="Times New Roman" w:eastAsia="Times New Roman" w:hAnsi="Times New Roman" w:cs="Times New Roman"/>
          <w:color w:val="000000" w:themeColor="text1"/>
          <w:kern w:val="2"/>
          <w:sz w:val="22"/>
          <w:szCs w:val="22"/>
        </w:rPr>
        <w:t>tinkamai vykdyti kitus įsipareigojimus, numatytus Sutartyje ir Lietuvos Respublikos teisės aktuose.</w:t>
      </w:r>
    </w:p>
    <w:p w14:paraId="6DED637C" w14:textId="77777777" w:rsidR="00950B69" w:rsidRPr="003E4F0E" w:rsidRDefault="00950B69" w:rsidP="00950B69">
      <w:pPr>
        <w:numPr>
          <w:ilvl w:val="1"/>
          <w:numId w:val="7"/>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b/>
          <w:i/>
          <w:color w:val="000000"/>
          <w:sz w:val="22"/>
          <w:szCs w:val="22"/>
          <w:u w:val="single"/>
        </w:rPr>
        <w:t xml:space="preserve"> Paslaugų teikėjas turi teisę</w:t>
      </w:r>
      <w:r w:rsidRPr="003E4F0E">
        <w:rPr>
          <w:rFonts w:ascii="Times New Roman" w:eastAsia="Times New Roman" w:hAnsi="Times New Roman" w:cs="Times New Roman"/>
          <w:color w:val="000000"/>
          <w:sz w:val="22"/>
          <w:szCs w:val="22"/>
        </w:rPr>
        <w:t>:</w:t>
      </w:r>
    </w:p>
    <w:p w14:paraId="470E8A00" w14:textId="77777777" w:rsidR="00950B69" w:rsidRPr="003E4F0E" w:rsidRDefault="00950B69" w:rsidP="00950B69">
      <w:pPr>
        <w:numPr>
          <w:ilvl w:val="2"/>
          <w:numId w:val="7"/>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gavėjas priimtų tinkamai suteiktas Paslaugas ir sumokėtų už jas Sutartyje nustatytą kainą;</w:t>
      </w:r>
    </w:p>
    <w:p w14:paraId="13D108E1" w14:textId="77777777" w:rsidR="00950B69" w:rsidRPr="003E4F0E" w:rsidRDefault="00950B69" w:rsidP="00950B69">
      <w:pPr>
        <w:numPr>
          <w:ilvl w:val="2"/>
          <w:numId w:val="7"/>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gavėjas atlygintų tiesioginius nuostolius, patirtus Paslaugų gavėjui nevykdant arba netinkamai vykdant Sutartį;</w:t>
      </w:r>
    </w:p>
    <w:p w14:paraId="554E6246" w14:textId="77777777" w:rsidR="00950B69" w:rsidRPr="003E4F0E" w:rsidRDefault="00950B69" w:rsidP="00950B69">
      <w:pPr>
        <w:numPr>
          <w:ilvl w:val="2"/>
          <w:numId w:val="7"/>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teikėjas taip pat turi Lietuvos Respublikos civiliniame kodekse bei kituose Lietuvos Respublikos teisės aktuose numatytas teises.</w:t>
      </w:r>
    </w:p>
    <w:p w14:paraId="3B1CFCA9" w14:textId="77777777" w:rsidR="00950B69" w:rsidRPr="003E4F0E" w:rsidRDefault="00950B69" w:rsidP="00950B69">
      <w:pPr>
        <w:numPr>
          <w:ilvl w:val="1"/>
          <w:numId w:val="7"/>
        </w:numPr>
        <w:tabs>
          <w:tab w:val="right" w:pos="142"/>
          <w:tab w:val="left" w:pos="426"/>
          <w:tab w:val="left" w:pos="1134"/>
          <w:tab w:val="right" w:pos="127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b/>
          <w:i/>
          <w:color w:val="000000"/>
          <w:sz w:val="22"/>
          <w:szCs w:val="22"/>
          <w:u w:val="single"/>
        </w:rPr>
        <w:t>Paslaugų gavėjas įsipareigoja</w:t>
      </w:r>
      <w:r w:rsidRPr="003E4F0E">
        <w:rPr>
          <w:rFonts w:ascii="Times New Roman" w:eastAsia="Times New Roman" w:hAnsi="Times New Roman" w:cs="Times New Roman"/>
          <w:color w:val="000000"/>
          <w:sz w:val="22"/>
          <w:szCs w:val="22"/>
        </w:rPr>
        <w:t>:</w:t>
      </w:r>
    </w:p>
    <w:p w14:paraId="6215A214" w14:textId="77777777" w:rsidR="00950B69" w:rsidRPr="00CD7D69" w:rsidRDefault="00950B69" w:rsidP="00950B69">
      <w:pPr>
        <w:numPr>
          <w:ilvl w:val="2"/>
          <w:numId w:val="7"/>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neatlygintinai aprūpinti Paslaugų teikėją reikalingais energijos ištekliais (elektra, vandeniu buitinėms ir technologinėms reikmėms), buitinėmis patalpomis savo turimų galimybių ribose;</w:t>
      </w:r>
    </w:p>
    <w:p w14:paraId="72F7CC6D" w14:textId="77777777" w:rsidR="00950B69" w:rsidRPr="00CD7D69" w:rsidRDefault="00950B69" w:rsidP="00950B69">
      <w:pPr>
        <w:numPr>
          <w:ilvl w:val="2"/>
          <w:numId w:val="7"/>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priimti tinkamai suteiktas Paslaugas, jeigu jos atitinka Sutartyje numatytus ir Paslaugoms taikomus kitus kokybės reikalavimus;</w:t>
      </w:r>
    </w:p>
    <w:p w14:paraId="276A78C5" w14:textId="77777777" w:rsidR="00950B69" w:rsidRPr="00CD7D69" w:rsidRDefault="00950B69" w:rsidP="00950B69">
      <w:pPr>
        <w:numPr>
          <w:ilvl w:val="2"/>
          <w:numId w:val="7"/>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priėmimo metu patikrinti suteiktas Paslaugas bei po patikrinimo pasirašyti Paslaugų perdavimo-priėmimo aktą;</w:t>
      </w:r>
    </w:p>
    <w:p w14:paraId="3AA7EB1E" w14:textId="77777777" w:rsidR="00950B69" w:rsidRPr="00CD7D69" w:rsidRDefault="00950B69" w:rsidP="00950B69">
      <w:pPr>
        <w:numPr>
          <w:ilvl w:val="2"/>
          <w:numId w:val="7"/>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tinkamai ir laiku sumokėti už priimtas Paslaugas Sutartyje nustatytomis sąlygomis ir tvarka;</w:t>
      </w:r>
    </w:p>
    <w:p w14:paraId="56F3B7A9" w14:textId="77777777" w:rsidR="00950B69" w:rsidRPr="00CD7D69" w:rsidRDefault="00950B69" w:rsidP="00950B69">
      <w:pPr>
        <w:numPr>
          <w:ilvl w:val="2"/>
          <w:numId w:val="7"/>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atlyginti tiesioginius Paslaugų teikėjo nuostolius, patirtus Paslaugų gavėjui nevykdant arba netinkamai vykdant Sutartį;</w:t>
      </w:r>
    </w:p>
    <w:p w14:paraId="5ED9BF76" w14:textId="77777777" w:rsidR="00950B69" w:rsidRPr="00CD7D69" w:rsidRDefault="00950B69" w:rsidP="00950B69">
      <w:pPr>
        <w:numPr>
          <w:ilvl w:val="2"/>
          <w:numId w:val="7"/>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CD7D69">
        <w:rPr>
          <w:rFonts w:ascii="Times New Roman" w:eastAsia="Times New Roman" w:hAnsi="Times New Roman" w:cs="Times New Roman"/>
          <w:color w:val="000000"/>
          <w:kern w:val="2"/>
          <w:sz w:val="22"/>
          <w:szCs w:val="22"/>
        </w:rPr>
        <w:t>tinkamai vykdyti kitus įsipareigojimus, numatytus Sutartyje ir Lietuvos Respublikos teisės aktuose.</w:t>
      </w:r>
    </w:p>
    <w:p w14:paraId="6292EF60" w14:textId="77777777" w:rsidR="00950B69" w:rsidRPr="00CD7D69" w:rsidRDefault="00950B69" w:rsidP="00950B69">
      <w:pPr>
        <w:numPr>
          <w:ilvl w:val="1"/>
          <w:numId w:val="7"/>
        </w:numPr>
        <w:tabs>
          <w:tab w:val="right" w:pos="142"/>
          <w:tab w:val="left" w:pos="426"/>
          <w:tab w:val="left" w:pos="1134"/>
          <w:tab w:val="right" w:pos="1276"/>
        </w:tabs>
        <w:spacing w:after="0" w:line="240" w:lineRule="auto"/>
        <w:ind w:left="0" w:firstLine="0"/>
        <w:contextualSpacing/>
        <w:jc w:val="both"/>
        <w:rPr>
          <w:rFonts w:ascii="Times New Roman" w:eastAsia="Times New Roman" w:hAnsi="Times New Roman" w:cs="Times New Roman"/>
          <w:color w:val="000000"/>
          <w:sz w:val="22"/>
          <w:szCs w:val="22"/>
        </w:rPr>
      </w:pPr>
      <w:r w:rsidRPr="00CD7D69">
        <w:rPr>
          <w:rFonts w:ascii="Times New Roman" w:eastAsia="Times New Roman" w:hAnsi="Times New Roman" w:cs="Times New Roman"/>
          <w:b/>
          <w:i/>
          <w:color w:val="000000"/>
          <w:sz w:val="22"/>
          <w:szCs w:val="22"/>
          <w:u w:val="single"/>
        </w:rPr>
        <w:t>Paslaugų gavėjas turi teisę</w:t>
      </w:r>
      <w:r w:rsidRPr="00CD7D69">
        <w:rPr>
          <w:rFonts w:ascii="Times New Roman" w:eastAsia="Times New Roman" w:hAnsi="Times New Roman" w:cs="Times New Roman"/>
          <w:color w:val="000000"/>
          <w:sz w:val="22"/>
          <w:szCs w:val="22"/>
        </w:rPr>
        <w:t>:</w:t>
      </w:r>
    </w:p>
    <w:p w14:paraId="39F62A17" w14:textId="77777777" w:rsidR="00950B69" w:rsidRPr="00CD7D69" w:rsidRDefault="00950B69" w:rsidP="00950B69">
      <w:pPr>
        <w:numPr>
          <w:ilvl w:val="2"/>
          <w:numId w:val="7"/>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CD7D69">
        <w:rPr>
          <w:rFonts w:ascii="Times New Roman" w:eastAsia="Times New Roman" w:hAnsi="Times New Roman" w:cs="Times New Roman"/>
          <w:color w:val="000000"/>
          <w:sz w:val="22"/>
          <w:szCs w:val="22"/>
        </w:rPr>
        <w:t>Paslaugų teikimo metu tikrinti Paslaugų teikimo metu naudojamų medžiagų, detalių ir teikiamų Paslaugų kokybę, o taip pat ar Paslaugų teikėjas laikosi darbų saugos, priešgaisrinės saugos, darbo higienos ir sanitarijos, Paslaugų gavėjo vidaus darbo ir kitų taisyklių reikalavimų;</w:t>
      </w:r>
    </w:p>
    <w:p w14:paraId="33B983A1" w14:textId="77777777" w:rsidR="00950B69" w:rsidRPr="003E4F0E" w:rsidRDefault="00950B69" w:rsidP="00950B69">
      <w:pPr>
        <w:numPr>
          <w:ilvl w:val="2"/>
          <w:numId w:val="7"/>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atsisakyti priimti iš Paslaugų teikėjo Paslaugas, jei jos neatitinka Sutarties sąlygų;</w:t>
      </w:r>
    </w:p>
    <w:p w14:paraId="6EFB9811" w14:textId="77777777" w:rsidR="00950B69" w:rsidRPr="003E4F0E" w:rsidRDefault="00950B69" w:rsidP="00950B69">
      <w:pPr>
        <w:numPr>
          <w:ilvl w:val="2"/>
          <w:numId w:val="7"/>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teikėjas atlygintų tiesioginius nuostolius, patirtus Paslaugų teikėjui nevykdant arba netinkamai vykdant Sutartį;</w:t>
      </w:r>
    </w:p>
    <w:p w14:paraId="4505C98C" w14:textId="77777777" w:rsidR="00950B69" w:rsidRPr="003E4F0E" w:rsidRDefault="00950B69" w:rsidP="00950B69">
      <w:pPr>
        <w:numPr>
          <w:ilvl w:val="2"/>
          <w:numId w:val="7"/>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gavėjas taip pat turi Lietuvos Respublikos civiliniame kodekse bei kituose Lietuvos Respublikos teisės aktuose numatytas teises.</w:t>
      </w:r>
    </w:p>
    <w:p w14:paraId="0A11E5FE" w14:textId="77777777" w:rsidR="00950B69" w:rsidRPr="003E4F0E" w:rsidRDefault="00950B69" w:rsidP="00950B69">
      <w:pPr>
        <w:tabs>
          <w:tab w:val="left" w:pos="0"/>
          <w:tab w:val="left" w:pos="426"/>
          <w:tab w:val="left" w:pos="567"/>
          <w:tab w:val="left" w:pos="1701"/>
        </w:tabs>
        <w:spacing w:after="0" w:line="240" w:lineRule="auto"/>
        <w:ind w:left="720"/>
        <w:contextualSpacing/>
        <w:jc w:val="both"/>
        <w:rPr>
          <w:rFonts w:ascii="Times New Roman" w:eastAsia="Times New Roman" w:hAnsi="Times New Roman" w:cs="Times New Roman"/>
          <w:color w:val="000000"/>
          <w:kern w:val="2"/>
          <w:sz w:val="22"/>
          <w:szCs w:val="22"/>
        </w:rPr>
      </w:pPr>
    </w:p>
    <w:p w14:paraId="6BB0E47D" w14:textId="77777777" w:rsidR="00950B69" w:rsidRPr="003E4F0E" w:rsidRDefault="00950B69" w:rsidP="00950B69">
      <w:pPr>
        <w:numPr>
          <w:ilvl w:val="0"/>
          <w:numId w:val="7"/>
        </w:numPr>
        <w:tabs>
          <w:tab w:val="left" w:pos="426"/>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SUBTIEKĖJAI</w:t>
      </w:r>
    </w:p>
    <w:p w14:paraId="7C3A777B" w14:textId="77777777" w:rsidR="00950B69" w:rsidRPr="003E4F0E" w:rsidRDefault="00950B69" w:rsidP="00950B69">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i/>
          <w:color w:val="000000"/>
          <w:sz w:val="22"/>
          <w:szCs w:val="22"/>
        </w:rPr>
        <w:t>Jeigu Paslaugų teikėjas nurodė, kad numato pasitelkti subtiekėjus:</w:t>
      </w:r>
    </w:p>
    <w:p w14:paraId="6A06B56C" w14:textId="77777777" w:rsidR="00950B69" w:rsidRPr="003E4F0E" w:rsidRDefault="00950B69" w:rsidP="00950B69">
      <w:pPr>
        <w:numPr>
          <w:ilvl w:val="1"/>
          <w:numId w:val="7"/>
        </w:numPr>
        <w:tabs>
          <w:tab w:val="left" w:pos="0"/>
          <w:tab w:val="left" w:pos="426"/>
          <w:tab w:val="left" w:pos="567"/>
        </w:tabs>
        <w:spacing w:after="0" w:line="240" w:lineRule="auto"/>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teikėjas numato pasitelkti šį (šiuos) subtiekėją (-</w:t>
      </w:r>
      <w:proofErr w:type="spellStart"/>
      <w:r w:rsidRPr="003E4F0E">
        <w:rPr>
          <w:rFonts w:ascii="Times New Roman" w:eastAsia="Times New Roman" w:hAnsi="Times New Roman" w:cs="Times New Roman"/>
          <w:color w:val="000000"/>
          <w:sz w:val="22"/>
          <w:szCs w:val="22"/>
        </w:rPr>
        <w:t>us</w:t>
      </w:r>
      <w:proofErr w:type="spellEnd"/>
      <w:r w:rsidRPr="003E4F0E">
        <w:rPr>
          <w:rFonts w:ascii="Times New Roman" w:eastAsia="Times New Roman" w:hAnsi="Times New Roman" w:cs="Times New Roman"/>
          <w:color w:val="000000"/>
          <w:sz w:val="22"/>
          <w:szCs w:val="22"/>
        </w:rPr>
        <w:t>): ............................................................................................................................................................</w:t>
      </w:r>
    </w:p>
    <w:p w14:paraId="1E6AE74C" w14:textId="77777777" w:rsidR="00950B69" w:rsidRPr="003E4F0E" w:rsidRDefault="00950B69" w:rsidP="00950B69">
      <w:pPr>
        <w:tabs>
          <w:tab w:val="right" w:pos="284"/>
        </w:tabs>
        <w:spacing w:after="0" w:line="240" w:lineRule="auto"/>
        <w:jc w:val="both"/>
        <w:rPr>
          <w:rFonts w:ascii="Times New Roman" w:eastAsia="Times New Roman" w:hAnsi="Times New Roman" w:cs="Times New Roman"/>
          <w:i/>
          <w:strike/>
          <w:color w:val="000000"/>
          <w:sz w:val="22"/>
          <w:szCs w:val="22"/>
        </w:rPr>
      </w:pPr>
      <w:r w:rsidRPr="003E4F0E">
        <w:rPr>
          <w:rFonts w:ascii="Times New Roman" w:eastAsia="Times New Roman" w:hAnsi="Times New Roman" w:cs="Times New Roman"/>
          <w:i/>
          <w:color w:val="000000"/>
          <w:sz w:val="22"/>
          <w:szCs w:val="22"/>
        </w:rPr>
        <w:t xml:space="preserve">(fizinio asmens vardas, pavardė / juridinio asmens pavadinimas, juridinio asmens kodas) </w:t>
      </w:r>
    </w:p>
    <w:p w14:paraId="06381A24" w14:textId="77777777" w:rsidR="00950B69" w:rsidRPr="003E4F0E" w:rsidRDefault="00950B69" w:rsidP="00950B69">
      <w:pPr>
        <w:tabs>
          <w:tab w:val="right" w:pos="284"/>
        </w:tabs>
        <w:spacing w:after="0" w:line="240" w:lineRule="auto"/>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šioms pirkimo dalims .........................................................................................................................</w:t>
      </w:r>
    </w:p>
    <w:p w14:paraId="314F8E27" w14:textId="77777777" w:rsidR="00950B69" w:rsidRPr="003E4F0E" w:rsidRDefault="00950B69" w:rsidP="00950B69">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color w:val="000000"/>
          <w:sz w:val="22"/>
          <w:szCs w:val="22"/>
        </w:rPr>
        <w:tab/>
      </w:r>
      <w:r w:rsidRPr="003E4F0E">
        <w:rPr>
          <w:rFonts w:ascii="Times New Roman" w:eastAsia="Times New Roman" w:hAnsi="Times New Roman" w:cs="Times New Roman"/>
          <w:i/>
          <w:color w:val="000000"/>
          <w:sz w:val="22"/>
          <w:szCs w:val="22"/>
        </w:rPr>
        <w:t xml:space="preserve"> (nurodyti kokiai Sutarties daliai pasitelkiamas subtiekėjas)</w:t>
      </w:r>
    </w:p>
    <w:p w14:paraId="540D350D" w14:textId="77777777" w:rsidR="00950B69" w:rsidRPr="003E4F0E" w:rsidRDefault="00950B69" w:rsidP="00950B69">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i/>
          <w:color w:val="000000"/>
          <w:sz w:val="22"/>
          <w:szCs w:val="22"/>
        </w:rPr>
        <w:t>Jeigu Paslaugų teikėjas nenurodė, kad numato pasitelkti subtiekėjus:</w:t>
      </w:r>
    </w:p>
    <w:p w14:paraId="19B9071F" w14:textId="77777777" w:rsidR="00950B69" w:rsidRPr="00A70692" w:rsidRDefault="00950B69" w:rsidP="00950B69">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sz w:val="22"/>
          <w:szCs w:val="22"/>
          <w:lang w:eastAsia="en-US"/>
        </w:rPr>
        <w:t>7.1.</w:t>
      </w:r>
      <w:r w:rsidRPr="00A70692">
        <w:rPr>
          <w:rFonts w:ascii="Times New Roman" w:eastAsia="Times New Roman" w:hAnsi="Times New Roman" w:cs="Times New Roman"/>
          <w:color w:val="000000"/>
          <w:kern w:val="2"/>
          <w:sz w:val="22"/>
          <w:szCs w:val="22"/>
        </w:rPr>
        <w:t>Paslaugų teikėjas Sutarties vykdymui nenumatė pasitelkti subtiekėjų/subteikėjų (toliau abu kartu ir atskirai – subtiekėjai), tačiau gali juos pasitelkti Sutarties 7.2 - 7.</w:t>
      </w:r>
      <w:r>
        <w:rPr>
          <w:rFonts w:ascii="Times New Roman" w:eastAsia="Times New Roman" w:hAnsi="Times New Roman" w:cs="Times New Roman"/>
          <w:color w:val="000000"/>
          <w:kern w:val="2"/>
          <w:sz w:val="22"/>
          <w:szCs w:val="22"/>
        </w:rPr>
        <w:t>8</w:t>
      </w:r>
      <w:r w:rsidRPr="00A70692">
        <w:rPr>
          <w:rFonts w:ascii="Times New Roman" w:eastAsia="Times New Roman" w:hAnsi="Times New Roman" w:cs="Times New Roman"/>
          <w:color w:val="000000"/>
          <w:kern w:val="2"/>
          <w:sz w:val="22"/>
          <w:szCs w:val="22"/>
        </w:rPr>
        <w:t xml:space="preserve"> punktuose numatyta tvarka.   </w:t>
      </w:r>
    </w:p>
    <w:p w14:paraId="6A52EA1B" w14:textId="77777777" w:rsidR="00950B69"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 xml:space="preserve"> </w:t>
      </w:r>
      <w:r w:rsidRPr="000A0600">
        <w:rPr>
          <w:rFonts w:ascii="Times New Roman" w:eastAsia="Times New Roman" w:hAnsi="Times New Roman" w:cs="Times New Roman"/>
          <w:color w:val="000000"/>
          <w:kern w:val="2"/>
          <w:sz w:val="22"/>
          <w:szCs w:val="22"/>
        </w:rPr>
        <w:t xml:space="preserve"> </w:t>
      </w:r>
      <w:r w:rsidRPr="003E4F0E">
        <w:rPr>
          <w:rFonts w:ascii="Times New Roman" w:eastAsia="Times New Roman" w:hAnsi="Times New Roman" w:cs="Times New Roman"/>
          <w:color w:val="000000"/>
          <w:kern w:val="2"/>
          <w:sz w:val="22"/>
          <w:szCs w:val="22"/>
        </w:rPr>
        <w:t xml:space="preserve">Ne vėliau negu Sutartis pradedama vykdyti,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įsipareigoja </w:t>
      </w:r>
      <w:r w:rsidRPr="003E4F0E">
        <w:rPr>
          <w:rFonts w:ascii="Times New Roman" w:eastAsia="Times New Roman" w:hAnsi="Times New Roman" w:cs="Times New Roman"/>
          <w:color w:val="000000"/>
          <w:sz w:val="22"/>
          <w:szCs w:val="22"/>
        </w:rPr>
        <w:t>Paslaugų gavėjui</w:t>
      </w:r>
      <w:r w:rsidRPr="003E4F0E">
        <w:rPr>
          <w:rFonts w:ascii="Times New Roman" w:eastAsia="Times New Roman" w:hAnsi="Times New Roman" w:cs="Times New Roman"/>
          <w:color w:val="000000"/>
          <w:kern w:val="2"/>
          <w:sz w:val="22"/>
          <w:szCs w:val="22"/>
        </w:rPr>
        <w:t xml:space="preserve"> pranešti tuo metu žinomų subtiekėjų pavadinimus Sutarties 7.3 punkte numatyta tvarka.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w:t>
      </w:r>
      <w:r w:rsidRPr="003E4F0E">
        <w:rPr>
          <w:rFonts w:ascii="Times New Roman" w:eastAsia="Times New Roman" w:hAnsi="Times New Roman" w:cs="Times New Roman"/>
          <w:color w:val="000000"/>
          <w:sz w:val="22"/>
          <w:szCs w:val="22"/>
        </w:rPr>
        <w:t>Paslaugų gavėją</w:t>
      </w:r>
      <w:r w:rsidRPr="003E4F0E">
        <w:rPr>
          <w:rFonts w:ascii="Times New Roman" w:eastAsia="Times New Roman" w:hAnsi="Times New Roman" w:cs="Times New Roman"/>
          <w:color w:val="000000"/>
          <w:kern w:val="2"/>
          <w:sz w:val="22"/>
          <w:szCs w:val="22"/>
        </w:rPr>
        <w:t xml:space="preserve"> privalės informuoti apie minėtos informacijos pasikeitimus visu Sutarties vykdymo metu, taip pat apie naujus subtiekėjus, kuriuos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ketina pasitelkti vėliau. </w:t>
      </w:r>
    </w:p>
    <w:p w14:paraId="09EBF058" w14:textId="77777777" w:rsidR="00950B69" w:rsidRPr="0044369C"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 xml:space="preserve"> </w:t>
      </w:r>
      <w:r w:rsidRPr="00A81717">
        <w:rPr>
          <w:rFonts w:ascii="Times New Roman" w:eastAsia="Times New Roman" w:hAnsi="Times New Roman" w:cs="Times New Roman"/>
          <w:color w:val="000000"/>
          <w:kern w:val="2"/>
          <w:sz w:val="22"/>
          <w:szCs w:val="22"/>
        </w:rPr>
        <w:t xml:space="preserve">Sutarties galiojimo metu </w:t>
      </w:r>
      <w:r>
        <w:rPr>
          <w:rFonts w:ascii="Times New Roman" w:eastAsia="Times New Roman" w:hAnsi="Times New Roman" w:cs="Times New Roman"/>
          <w:color w:val="000000"/>
          <w:kern w:val="2"/>
          <w:sz w:val="22"/>
          <w:szCs w:val="22"/>
        </w:rPr>
        <w:t>subtiekėjų</w:t>
      </w:r>
      <w:r w:rsidRPr="00A81717">
        <w:rPr>
          <w:rFonts w:ascii="Times New Roman" w:eastAsia="Times New Roman" w:hAnsi="Times New Roman" w:cs="Times New Roman"/>
          <w:color w:val="000000"/>
          <w:kern w:val="2"/>
          <w:sz w:val="22"/>
          <w:szCs w:val="22"/>
        </w:rPr>
        <w:t xml:space="preserve">  keitimas vietoje Sutartyje numatytų s</w:t>
      </w:r>
      <w:r>
        <w:rPr>
          <w:rFonts w:ascii="Times New Roman" w:eastAsia="Times New Roman" w:hAnsi="Times New Roman" w:cs="Times New Roman"/>
          <w:color w:val="000000"/>
          <w:kern w:val="2"/>
          <w:sz w:val="22"/>
          <w:szCs w:val="22"/>
        </w:rPr>
        <w:t>ubtiekėj</w:t>
      </w:r>
      <w:r w:rsidRPr="00A81717">
        <w:rPr>
          <w:rFonts w:ascii="Times New Roman" w:eastAsia="Times New Roman" w:hAnsi="Times New Roman" w:cs="Times New Roman"/>
          <w:color w:val="000000"/>
          <w:kern w:val="2"/>
          <w:sz w:val="22"/>
          <w:szCs w:val="22"/>
        </w:rPr>
        <w:t xml:space="preserve">ų, didesnės (mažesnės) </w:t>
      </w:r>
      <w:r>
        <w:rPr>
          <w:rFonts w:ascii="Times New Roman" w:eastAsia="Times New Roman" w:hAnsi="Times New Roman" w:cs="Times New Roman"/>
          <w:color w:val="000000"/>
          <w:kern w:val="2"/>
          <w:sz w:val="22"/>
          <w:szCs w:val="22"/>
        </w:rPr>
        <w:t>Paslaugų</w:t>
      </w:r>
      <w:r w:rsidRPr="00A81717">
        <w:rPr>
          <w:rFonts w:ascii="Times New Roman" w:eastAsia="Times New Roman" w:hAnsi="Times New Roman" w:cs="Times New Roman"/>
          <w:color w:val="000000"/>
          <w:kern w:val="2"/>
          <w:sz w:val="22"/>
          <w:szCs w:val="22"/>
        </w:rPr>
        <w:t xml:space="preserve"> dalies, negu buvo suderinta, perdavimas kitam Sutartyje numatytam </w:t>
      </w:r>
      <w:r>
        <w:rPr>
          <w:rFonts w:ascii="Times New Roman" w:eastAsia="Times New Roman" w:hAnsi="Times New Roman" w:cs="Times New Roman"/>
          <w:color w:val="000000"/>
          <w:kern w:val="2"/>
          <w:sz w:val="22"/>
          <w:szCs w:val="22"/>
        </w:rPr>
        <w:t>subtiekėjui</w:t>
      </w:r>
      <w:r w:rsidRPr="00A81717">
        <w:rPr>
          <w:rFonts w:ascii="Times New Roman" w:eastAsia="Times New Roman" w:hAnsi="Times New Roman" w:cs="Times New Roman"/>
          <w:color w:val="000000"/>
          <w:kern w:val="2"/>
          <w:sz w:val="22"/>
          <w:szCs w:val="22"/>
        </w:rPr>
        <w:t xml:space="preserve">, papildomų </w:t>
      </w:r>
      <w:r w:rsidRPr="00A81717">
        <w:rPr>
          <w:rFonts w:ascii="Times New Roman" w:eastAsia="Times New Roman" w:hAnsi="Times New Roman" w:cs="Times New Roman"/>
          <w:color w:val="000000"/>
          <w:kern w:val="2"/>
          <w:sz w:val="22"/>
          <w:szCs w:val="22"/>
        </w:rPr>
        <w:lastRenderedPageBreak/>
        <w:t>sub</w:t>
      </w:r>
      <w:r>
        <w:rPr>
          <w:rFonts w:ascii="Times New Roman" w:eastAsia="Times New Roman" w:hAnsi="Times New Roman" w:cs="Times New Roman"/>
          <w:color w:val="000000"/>
          <w:kern w:val="2"/>
          <w:sz w:val="22"/>
          <w:szCs w:val="22"/>
        </w:rPr>
        <w:t>tiekėjų</w:t>
      </w:r>
      <w:r w:rsidRPr="00A81717">
        <w:rPr>
          <w:rFonts w:ascii="Times New Roman" w:eastAsia="Times New Roman" w:hAnsi="Times New Roman" w:cs="Times New Roman"/>
          <w:color w:val="000000"/>
          <w:kern w:val="2"/>
          <w:sz w:val="22"/>
          <w:szCs w:val="22"/>
        </w:rPr>
        <w:t xml:space="preserve"> pasitelkimas arba Sutartyje numatytų </w:t>
      </w:r>
      <w:r>
        <w:rPr>
          <w:rFonts w:ascii="Times New Roman" w:eastAsia="Times New Roman" w:hAnsi="Times New Roman" w:cs="Times New Roman"/>
          <w:color w:val="000000"/>
          <w:kern w:val="2"/>
          <w:sz w:val="22"/>
          <w:szCs w:val="22"/>
        </w:rPr>
        <w:t>subtiekėjų</w:t>
      </w:r>
      <w:r w:rsidRPr="00A81717">
        <w:rPr>
          <w:rFonts w:ascii="Times New Roman" w:eastAsia="Times New Roman" w:hAnsi="Times New Roman" w:cs="Times New Roman"/>
          <w:color w:val="000000"/>
          <w:kern w:val="2"/>
          <w:sz w:val="22"/>
          <w:szCs w:val="22"/>
        </w:rPr>
        <w:t xml:space="preserve"> atsisakymas galimas tik gavus </w:t>
      </w:r>
      <w:r>
        <w:rPr>
          <w:rFonts w:ascii="Times New Roman" w:eastAsia="Times New Roman" w:hAnsi="Times New Roman" w:cs="Times New Roman"/>
          <w:color w:val="000000"/>
          <w:kern w:val="2"/>
          <w:sz w:val="22"/>
          <w:szCs w:val="22"/>
        </w:rPr>
        <w:t>Paslaugų gavėjo</w:t>
      </w:r>
      <w:r w:rsidRPr="00A81717">
        <w:rPr>
          <w:rFonts w:ascii="Times New Roman" w:eastAsia="Times New Roman" w:hAnsi="Times New Roman" w:cs="Times New Roman"/>
          <w:color w:val="000000"/>
          <w:kern w:val="2"/>
          <w:sz w:val="22"/>
          <w:szCs w:val="22"/>
        </w:rPr>
        <w:t xml:space="preserve"> sutikimą ir esant vienai iš šių priežasčių:</w:t>
      </w:r>
    </w:p>
    <w:p w14:paraId="3B700DFA" w14:textId="77777777" w:rsidR="00950B69" w:rsidRPr="00A70692" w:rsidRDefault="00950B69" w:rsidP="00950B69">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7.3.1.</w:t>
      </w:r>
      <w:r w:rsidRPr="00A70692">
        <w:rPr>
          <w:rFonts w:ascii="Times New Roman" w:eastAsia="Times New Roman" w:hAnsi="Times New Roman" w:cs="Times New Roman"/>
          <w:color w:val="000000"/>
          <w:kern w:val="2"/>
          <w:sz w:val="22"/>
          <w:szCs w:val="22"/>
        </w:rPr>
        <w:t>Sutartyje numatytas sub</w:t>
      </w:r>
      <w:r>
        <w:rPr>
          <w:rFonts w:ascii="Times New Roman" w:eastAsia="Times New Roman" w:hAnsi="Times New Roman" w:cs="Times New Roman"/>
          <w:color w:val="000000"/>
          <w:kern w:val="2"/>
          <w:sz w:val="22"/>
          <w:szCs w:val="22"/>
        </w:rPr>
        <w:t>tiekėjas</w:t>
      </w:r>
      <w:r w:rsidRPr="00A70692">
        <w:rPr>
          <w:rFonts w:ascii="Times New Roman" w:eastAsia="Times New Roman" w:hAnsi="Times New Roman" w:cs="Times New Roman"/>
          <w:color w:val="000000"/>
          <w:kern w:val="2"/>
          <w:sz w:val="22"/>
          <w:szCs w:val="22"/>
        </w:rPr>
        <w:t xml:space="preserve"> tampa nemokus, jam iškelta restruktūrizavimo ar bankroto byla, arba inicijuotos ar pradėtos likvidavimo procedūros, arba jo turtą pradeda valdyti teismas ar bankroto administratorius, arba jo veikla yra sustabdyta ar apribota;</w:t>
      </w:r>
    </w:p>
    <w:p w14:paraId="54D4F787" w14:textId="77777777" w:rsidR="00950B69" w:rsidRPr="00A81717" w:rsidRDefault="00950B69" w:rsidP="00950B69">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7.3.2.</w:t>
      </w:r>
      <w:r w:rsidRPr="00A81717">
        <w:rPr>
          <w:rFonts w:ascii="Times New Roman" w:eastAsia="Times New Roman" w:hAnsi="Times New Roman" w:cs="Times New Roman"/>
          <w:color w:val="000000"/>
          <w:kern w:val="2"/>
          <w:sz w:val="22"/>
          <w:szCs w:val="22"/>
        </w:rPr>
        <w:t>subt</w:t>
      </w:r>
      <w:r>
        <w:rPr>
          <w:rFonts w:ascii="Times New Roman" w:eastAsia="Times New Roman" w:hAnsi="Times New Roman" w:cs="Times New Roman"/>
          <w:color w:val="000000"/>
          <w:kern w:val="2"/>
          <w:sz w:val="22"/>
          <w:szCs w:val="22"/>
        </w:rPr>
        <w:t>ie</w:t>
      </w:r>
      <w:r w:rsidRPr="00A81717">
        <w:rPr>
          <w:rFonts w:ascii="Times New Roman" w:eastAsia="Times New Roman" w:hAnsi="Times New Roman" w:cs="Times New Roman"/>
          <w:color w:val="000000"/>
          <w:kern w:val="2"/>
          <w:sz w:val="22"/>
          <w:szCs w:val="22"/>
        </w:rPr>
        <w:t>kėjas  Paslaugų teikėjui atsisako atlikti jam Sutartyje numatytą Paslaugų dalį;</w:t>
      </w:r>
    </w:p>
    <w:p w14:paraId="0928C95E" w14:textId="77777777" w:rsidR="00950B69" w:rsidRPr="00A81717" w:rsidRDefault="00950B69" w:rsidP="00950B69">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7.3.3.</w:t>
      </w:r>
      <w:r w:rsidRPr="00A81717">
        <w:rPr>
          <w:rFonts w:ascii="Times New Roman" w:eastAsia="Times New Roman" w:hAnsi="Times New Roman" w:cs="Times New Roman"/>
          <w:color w:val="000000"/>
          <w:kern w:val="2"/>
          <w:sz w:val="22"/>
          <w:szCs w:val="22"/>
        </w:rPr>
        <w:t xml:space="preserve">toks </w:t>
      </w:r>
      <w:r>
        <w:rPr>
          <w:rFonts w:ascii="Times New Roman" w:eastAsia="Times New Roman" w:hAnsi="Times New Roman" w:cs="Times New Roman"/>
          <w:color w:val="000000"/>
          <w:kern w:val="2"/>
          <w:sz w:val="22"/>
          <w:szCs w:val="22"/>
        </w:rPr>
        <w:t xml:space="preserve">subtiekėjo </w:t>
      </w:r>
      <w:r w:rsidRPr="00A81717">
        <w:rPr>
          <w:rFonts w:ascii="Times New Roman" w:eastAsia="Times New Roman" w:hAnsi="Times New Roman" w:cs="Times New Roman"/>
          <w:color w:val="000000"/>
          <w:kern w:val="2"/>
          <w:sz w:val="22"/>
          <w:szCs w:val="22"/>
        </w:rPr>
        <w:t>pakeitimas/pasitelkimas/atsisakymas užtikrintų efektyvesnį Sutarties vykdymą;</w:t>
      </w:r>
    </w:p>
    <w:p w14:paraId="7CC1CE05" w14:textId="77777777" w:rsidR="00950B69" w:rsidRPr="00A81717" w:rsidRDefault="00950B69" w:rsidP="00950B69">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7.3.4.</w:t>
      </w:r>
      <w:r w:rsidRPr="00A81717">
        <w:rPr>
          <w:rFonts w:ascii="Times New Roman" w:eastAsia="Times New Roman" w:hAnsi="Times New Roman" w:cs="Times New Roman"/>
          <w:color w:val="000000"/>
          <w:kern w:val="2"/>
          <w:sz w:val="22"/>
          <w:szCs w:val="22"/>
        </w:rPr>
        <w:t>Sutarties vykdymo metu nustojo galioti Paslaugų teikėjo pasitelktų subt</w:t>
      </w:r>
      <w:r>
        <w:rPr>
          <w:rFonts w:ascii="Times New Roman" w:eastAsia="Times New Roman" w:hAnsi="Times New Roman" w:cs="Times New Roman"/>
          <w:color w:val="000000"/>
          <w:kern w:val="2"/>
          <w:sz w:val="22"/>
          <w:szCs w:val="22"/>
        </w:rPr>
        <w:t>ie</w:t>
      </w:r>
      <w:r w:rsidRPr="00A81717">
        <w:rPr>
          <w:rFonts w:ascii="Times New Roman" w:eastAsia="Times New Roman" w:hAnsi="Times New Roman" w:cs="Times New Roman"/>
          <w:color w:val="000000"/>
          <w:kern w:val="2"/>
          <w:sz w:val="22"/>
          <w:szCs w:val="22"/>
        </w:rPr>
        <w:t>kėjų kvalifikaciją įrodantys dokumentai ir jie nepratęsė jų galiojimo;</w:t>
      </w:r>
    </w:p>
    <w:p w14:paraId="3209A2D5" w14:textId="77777777" w:rsidR="00950B69" w:rsidRPr="00A81717" w:rsidRDefault="00950B69" w:rsidP="00950B69">
      <w:pPr>
        <w:tabs>
          <w:tab w:val="right" w:pos="0"/>
          <w:tab w:val="left" w:pos="142"/>
          <w:tab w:val="left" w:pos="426"/>
        </w:tabs>
        <w:spacing w:after="0" w:line="240" w:lineRule="auto"/>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7.3.5.</w:t>
      </w:r>
      <w:r w:rsidRPr="00A81717">
        <w:rPr>
          <w:rFonts w:ascii="Times New Roman" w:eastAsia="Times New Roman" w:hAnsi="Times New Roman" w:cs="Times New Roman"/>
          <w:color w:val="000000"/>
          <w:kern w:val="2"/>
          <w:sz w:val="22"/>
          <w:szCs w:val="22"/>
        </w:rPr>
        <w:t>jeigu subtiekėjai nutraukė veiklą, dėl kurios Paslaugos teikėjas juos buvo pasitelkęs Sutartyje numatytoms Paslaugoms (jų daliai) atlikti.</w:t>
      </w:r>
    </w:p>
    <w:p w14:paraId="36B89986" w14:textId="77777777" w:rsidR="00950B69" w:rsidRPr="00A70692"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A70692">
        <w:rPr>
          <w:rFonts w:ascii="Times New Roman" w:eastAsia="Times New Roman" w:hAnsi="Times New Roman" w:cs="Times New Roman"/>
          <w:color w:val="000000"/>
          <w:kern w:val="2"/>
          <w:sz w:val="22"/>
          <w:szCs w:val="22"/>
        </w:rPr>
        <w:t xml:space="preserve">Sutarties galiojimo metu ketinant pasitelkti papildomus </w:t>
      </w:r>
      <w:r>
        <w:rPr>
          <w:rFonts w:ascii="Times New Roman" w:eastAsia="Times New Roman" w:hAnsi="Times New Roman" w:cs="Times New Roman"/>
          <w:color w:val="000000"/>
          <w:kern w:val="2"/>
          <w:sz w:val="22"/>
          <w:szCs w:val="22"/>
        </w:rPr>
        <w:t xml:space="preserve">subtiekėjus, </w:t>
      </w:r>
      <w:r w:rsidRPr="00A70692">
        <w:rPr>
          <w:rFonts w:ascii="Times New Roman" w:eastAsia="Times New Roman" w:hAnsi="Times New Roman" w:cs="Times New Roman"/>
          <w:color w:val="000000"/>
          <w:kern w:val="2"/>
          <w:sz w:val="22"/>
          <w:szCs w:val="22"/>
        </w:rPr>
        <w:t xml:space="preserve">už pastarųjų kvalifikaciją atsako </w:t>
      </w:r>
      <w:r>
        <w:rPr>
          <w:rFonts w:ascii="Times New Roman" w:eastAsia="Times New Roman" w:hAnsi="Times New Roman" w:cs="Times New Roman"/>
          <w:color w:val="000000"/>
          <w:kern w:val="2"/>
          <w:sz w:val="22"/>
          <w:szCs w:val="22"/>
        </w:rPr>
        <w:t>Paslaugos teikėjas</w:t>
      </w:r>
      <w:r w:rsidRPr="00A70692">
        <w:rPr>
          <w:rFonts w:ascii="Times New Roman" w:eastAsia="Times New Roman" w:hAnsi="Times New Roman" w:cs="Times New Roman"/>
          <w:color w:val="000000"/>
          <w:kern w:val="2"/>
          <w:sz w:val="22"/>
          <w:szCs w:val="22"/>
        </w:rPr>
        <w:t>.</w:t>
      </w:r>
    </w:p>
    <w:p w14:paraId="62E682D8" w14:textId="77777777" w:rsidR="00950B69" w:rsidRPr="00A70692"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A70692">
        <w:rPr>
          <w:rFonts w:ascii="Times New Roman" w:eastAsia="Times New Roman" w:hAnsi="Times New Roman" w:cs="Times New Roman"/>
          <w:color w:val="000000"/>
          <w:kern w:val="2"/>
          <w:sz w:val="22"/>
          <w:szCs w:val="22"/>
        </w:rPr>
        <w:t xml:space="preserve">Norėdamas keisti </w:t>
      </w:r>
      <w:r>
        <w:rPr>
          <w:rFonts w:ascii="Times New Roman" w:eastAsia="Times New Roman" w:hAnsi="Times New Roman" w:cs="Times New Roman"/>
          <w:color w:val="000000"/>
          <w:kern w:val="2"/>
          <w:sz w:val="22"/>
          <w:szCs w:val="22"/>
        </w:rPr>
        <w:t xml:space="preserve">Sutartyje nurodytą </w:t>
      </w:r>
      <w:r w:rsidRPr="00A70692">
        <w:rPr>
          <w:rFonts w:ascii="Times New Roman" w:eastAsia="Times New Roman" w:hAnsi="Times New Roman" w:cs="Times New Roman"/>
          <w:color w:val="000000"/>
          <w:kern w:val="2"/>
          <w:sz w:val="22"/>
          <w:szCs w:val="22"/>
        </w:rPr>
        <w:t>s</w:t>
      </w:r>
      <w:r>
        <w:rPr>
          <w:rFonts w:ascii="Times New Roman" w:eastAsia="Times New Roman" w:hAnsi="Times New Roman" w:cs="Times New Roman"/>
          <w:color w:val="000000"/>
          <w:kern w:val="2"/>
          <w:sz w:val="22"/>
          <w:szCs w:val="22"/>
        </w:rPr>
        <w:t>ubtiekėją</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 xml:space="preserve">Paslaugos </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 xml:space="preserve">teikėjas </w:t>
      </w:r>
      <w:r w:rsidRPr="00A70692">
        <w:rPr>
          <w:rFonts w:ascii="Times New Roman" w:eastAsia="Times New Roman" w:hAnsi="Times New Roman" w:cs="Times New Roman"/>
          <w:color w:val="000000"/>
          <w:kern w:val="2"/>
          <w:sz w:val="22"/>
          <w:szCs w:val="22"/>
        </w:rPr>
        <w:t>pateikia pagrįstą prašymą, pridedant jį pagrindžiančius dokumentus.</w:t>
      </w:r>
      <w:r>
        <w:rPr>
          <w:rFonts w:ascii="Times New Roman" w:eastAsia="Times New Roman" w:hAnsi="Times New Roman" w:cs="Times New Roman"/>
          <w:color w:val="000000"/>
          <w:kern w:val="2"/>
          <w:sz w:val="22"/>
          <w:szCs w:val="22"/>
        </w:rPr>
        <w:t xml:space="preserve"> </w:t>
      </w:r>
      <w:r w:rsidRPr="001612D4">
        <w:rPr>
          <w:rFonts w:ascii="Times New Roman" w:eastAsia="Times New Roman" w:hAnsi="Times New Roman" w:cs="Times New Roman"/>
          <w:color w:val="000000"/>
          <w:kern w:val="2"/>
          <w:sz w:val="22"/>
          <w:szCs w:val="22"/>
        </w:rPr>
        <w:t>Jei keičiamas subt</w:t>
      </w:r>
      <w:r>
        <w:rPr>
          <w:rFonts w:ascii="Times New Roman" w:eastAsia="Times New Roman" w:hAnsi="Times New Roman" w:cs="Times New Roman"/>
          <w:color w:val="000000"/>
          <w:kern w:val="2"/>
          <w:sz w:val="22"/>
          <w:szCs w:val="22"/>
        </w:rPr>
        <w:t>ie</w:t>
      </w:r>
      <w:r w:rsidRPr="001612D4">
        <w:rPr>
          <w:rFonts w:ascii="Times New Roman" w:eastAsia="Times New Roman" w:hAnsi="Times New Roman" w:cs="Times New Roman"/>
          <w:color w:val="000000"/>
          <w:kern w:val="2"/>
          <w:sz w:val="22"/>
          <w:szCs w:val="22"/>
        </w:rPr>
        <w:t>kėjas (-jai), kurio pajėgumais buvo remtasi Pasiūlymo pateikimo metu, Paslaugų teikėjas privalo pateikti naujo ūkio subjekto kvalifikacijos atitiktį ir pašalinimo pagrindų nebuvimą patvirtinančius dokumentus, o naujas subt</w:t>
      </w:r>
      <w:r>
        <w:rPr>
          <w:rFonts w:ascii="Times New Roman" w:eastAsia="Times New Roman" w:hAnsi="Times New Roman" w:cs="Times New Roman"/>
          <w:color w:val="000000"/>
          <w:kern w:val="2"/>
          <w:sz w:val="22"/>
          <w:szCs w:val="22"/>
        </w:rPr>
        <w:t>ie</w:t>
      </w:r>
      <w:r w:rsidRPr="001612D4">
        <w:rPr>
          <w:rFonts w:ascii="Times New Roman" w:eastAsia="Times New Roman" w:hAnsi="Times New Roman" w:cs="Times New Roman"/>
          <w:color w:val="000000"/>
          <w:kern w:val="2"/>
          <w:sz w:val="22"/>
          <w:szCs w:val="22"/>
        </w:rPr>
        <w:t xml:space="preserve">kėjas (-jai) turi turėti ne žemesnę, nei Paslaugų teikėjo pateiktame Pasiūlyme nurodytą kvalifikaciją, į kurią buvo atsižvelgta vertinant Pasiūlymą. </w:t>
      </w:r>
    </w:p>
    <w:p w14:paraId="40367827" w14:textId="77777777" w:rsidR="00950B69" w:rsidRPr="00A70692"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A70692">
        <w:rPr>
          <w:rFonts w:ascii="Times New Roman" w:eastAsia="Times New Roman" w:hAnsi="Times New Roman" w:cs="Times New Roman"/>
          <w:color w:val="000000"/>
          <w:kern w:val="2"/>
          <w:sz w:val="22"/>
          <w:szCs w:val="22"/>
        </w:rPr>
        <w:t>Sub</w:t>
      </w:r>
      <w:r>
        <w:rPr>
          <w:rFonts w:ascii="Times New Roman" w:eastAsia="Times New Roman" w:hAnsi="Times New Roman" w:cs="Times New Roman"/>
          <w:color w:val="000000"/>
          <w:kern w:val="2"/>
          <w:sz w:val="22"/>
          <w:szCs w:val="22"/>
        </w:rPr>
        <w:t>tiekėjas</w:t>
      </w:r>
      <w:r w:rsidRPr="00A70692">
        <w:rPr>
          <w:rFonts w:ascii="Times New Roman" w:eastAsia="Times New Roman" w:hAnsi="Times New Roman" w:cs="Times New Roman"/>
          <w:color w:val="000000"/>
          <w:kern w:val="2"/>
          <w:sz w:val="22"/>
          <w:szCs w:val="22"/>
        </w:rPr>
        <w:t xml:space="preserve"> gali pradėti </w:t>
      </w:r>
      <w:r>
        <w:rPr>
          <w:rFonts w:ascii="Times New Roman" w:eastAsia="Times New Roman" w:hAnsi="Times New Roman" w:cs="Times New Roman"/>
          <w:color w:val="000000"/>
          <w:kern w:val="2"/>
          <w:sz w:val="22"/>
          <w:szCs w:val="22"/>
        </w:rPr>
        <w:t>teikti</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Paslaugas</w:t>
      </w:r>
      <w:r w:rsidRPr="00A70692">
        <w:rPr>
          <w:rFonts w:ascii="Times New Roman" w:eastAsia="Times New Roman" w:hAnsi="Times New Roman" w:cs="Times New Roman"/>
          <w:color w:val="000000"/>
          <w:kern w:val="2"/>
          <w:sz w:val="22"/>
          <w:szCs w:val="22"/>
        </w:rPr>
        <w:t xml:space="preserve"> tik </w:t>
      </w:r>
      <w:r>
        <w:rPr>
          <w:rFonts w:ascii="Times New Roman" w:eastAsia="Times New Roman" w:hAnsi="Times New Roman" w:cs="Times New Roman"/>
          <w:color w:val="000000"/>
          <w:kern w:val="2"/>
          <w:sz w:val="22"/>
          <w:szCs w:val="22"/>
        </w:rPr>
        <w:t>Paslaugų teikėjui</w:t>
      </w:r>
      <w:r w:rsidRPr="00A70692">
        <w:rPr>
          <w:rFonts w:ascii="Times New Roman" w:eastAsia="Times New Roman" w:hAnsi="Times New Roman" w:cs="Times New Roman"/>
          <w:color w:val="000000"/>
          <w:kern w:val="2"/>
          <w:sz w:val="22"/>
          <w:szCs w:val="22"/>
        </w:rPr>
        <w:t xml:space="preserve"> gavus </w:t>
      </w:r>
      <w:r>
        <w:rPr>
          <w:rFonts w:ascii="Times New Roman" w:eastAsia="Times New Roman" w:hAnsi="Times New Roman" w:cs="Times New Roman"/>
          <w:color w:val="000000"/>
          <w:kern w:val="2"/>
          <w:sz w:val="22"/>
          <w:szCs w:val="22"/>
        </w:rPr>
        <w:t>Paslaugų gavėjo</w:t>
      </w:r>
      <w:r w:rsidRPr="00A70692">
        <w:rPr>
          <w:rFonts w:ascii="Times New Roman" w:eastAsia="Times New Roman" w:hAnsi="Times New Roman" w:cs="Times New Roman"/>
          <w:color w:val="000000"/>
          <w:kern w:val="2"/>
          <w:sz w:val="22"/>
          <w:szCs w:val="22"/>
        </w:rPr>
        <w:t xml:space="preserve"> sutikimą dėl tokio su</w:t>
      </w:r>
      <w:r>
        <w:rPr>
          <w:rFonts w:ascii="Times New Roman" w:eastAsia="Times New Roman" w:hAnsi="Times New Roman" w:cs="Times New Roman"/>
          <w:color w:val="000000"/>
          <w:kern w:val="2"/>
          <w:sz w:val="22"/>
          <w:szCs w:val="22"/>
        </w:rPr>
        <w:t>teikėjo</w:t>
      </w:r>
      <w:r w:rsidRPr="00A70692">
        <w:rPr>
          <w:rFonts w:ascii="Times New Roman" w:eastAsia="Times New Roman" w:hAnsi="Times New Roman" w:cs="Times New Roman"/>
          <w:color w:val="000000"/>
          <w:kern w:val="2"/>
          <w:sz w:val="22"/>
          <w:szCs w:val="22"/>
        </w:rPr>
        <w:t xml:space="preserve"> pasitelkimo.</w:t>
      </w:r>
    </w:p>
    <w:p w14:paraId="04AC484A" w14:textId="77777777" w:rsidR="00950B69" w:rsidRPr="00A70692"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Subtiekėjų</w:t>
      </w:r>
      <w:r w:rsidRPr="00A70692">
        <w:rPr>
          <w:rFonts w:ascii="Times New Roman" w:eastAsia="Times New Roman" w:hAnsi="Times New Roman" w:cs="Times New Roman"/>
          <w:color w:val="000000"/>
          <w:kern w:val="2"/>
          <w:sz w:val="22"/>
          <w:szCs w:val="22"/>
        </w:rPr>
        <w:t xml:space="preserve"> </w:t>
      </w:r>
      <w:r>
        <w:rPr>
          <w:rFonts w:ascii="Times New Roman" w:eastAsia="Times New Roman" w:hAnsi="Times New Roman" w:cs="Times New Roman"/>
          <w:color w:val="000000"/>
          <w:kern w:val="2"/>
          <w:sz w:val="22"/>
          <w:szCs w:val="22"/>
        </w:rPr>
        <w:t xml:space="preserve"> </w:t>
      </w:r>
      <w:r w:rsidRPr="00A70692">
        <w:rPr>
          <w:rFonts w:ascii="Times New Roman" w:eastAsia="Times New Roman" w:hAnsi="Times New Roman" w:cs="Times New Roman"/>
          <w:color w:val="000000"/>
          <w:kern w:val="2"/>
          <w:sz w:val="22"/>
          <w:szCs w:val="22"/>
        </w:rPr>
        <w:t xml:space="preserve">pakeitimo ar naujų </w:t>
      </w:r>
      <w:r>
        <w:rPr>
          <w:rFonts w:ascii="Times New Roman" w:eastAsia="Times New Roman" w:hAnsi="Times New Roman" w:cs="Times New Roman"/>
          <w:color w:val="000000"/>
          <w:kern w:val="2"/>
          <w:sz w:val="22"/>
          <w:szCs w:val="22"/>
        </w:rPr>
        <w:t>subtiekėjų</w:t>
      </w:r>
      <w:r w:rsidRPr="00A70692">
        <w:rPr>
          <w:rFonts w:ascii="Times New Roman" w:eastAsia="Times New Roman" w:hAnsi="Times New Roman" w:cs="Times New Roman"/>
          <w:color w:val="000000"/>
          <w:kern w:val="2"/>
          <w:sz w:val="22"/>
          <w:szCs w:val="22"/>
        </w:rPr>
        <w:t xml:space="preserve"> pasitelkimo atvejus, nurodytus Sutarties </w:t>
      </w:r>
      <w:r>
        <w:rPr>
          <w:rFonts w:ascii="Times New Roman" w:eastAsia="Times New Roman" w:hAnsi="Times New Roman" w:cs="Times New Roman"/>
          <w:color w:val="000000"/>
          <w:kern w:val="2"/>
          <w:sz w:val="22"/>
          <w:szCs w:val="22"/>
        </w:rPr>
        <w:t>7</w:t>
      </w:r>
      <w:r w:rsidRPr="00A70692">
        <w:rPr>
          <w:rFonts w:ascii="Times New Roman" w:eastAsia="Times New Roman" w:hAnsi="Times New Roman" w:cs="Times New Roman"/>
          <w:color w:val="000000"/>
          <w:kern w:val="2"/>
          <w:sz w:val="22"/>
          <w:szCs w:val="22"/>
        </w:rPr>
        <w:t>.</w:t>
      </w:r>
      <w:r>
        <w:rPr>
          <w:rFonts w:ascii="Times New Roman" w:eastAsia="Times New Roman" w:hAnsi="Times New Roman" w:cs="Times New Roman"/>
          <w:color w:val="000000"/>
          <w:kern w:val="2"/>
          <w:sz w:val="22"/>
          <w:szCs w:val="22"/>
        </w:rPr>
        <w:t>3</w:t>
      </w:r>
      <w:r w:rsidRPr="00A70692">
        <w:rPr>
          <w:rFonts w:ascii="Times New Roman" w:eastAsia="Times New Roman" w:hAnsi="Times New Roman" w:cs="Times New Roman"/>
          <w:color w:val="000000"/>
          <w:kern w:val="2"/>
          <w:sz w:val="22"/>
          <w:szCs w:val="22"/>
        </w:rPr>
        <w:t xml:space="preserve"> punkte, gali inicijuoti tiek </w:t>
      </w:r>
      <w:r>
        <w:rPr>
          <w:rFonts w:ascii="Times New Roman" w:eastAsia="Times New Roman" w:hAnsi="Times New Roman" w:cs="Times New Roman"/>
          <w:color w:val="000000"/>
          <w:kern w:val="2"/>
          <w:sz w:val="22"/>
          <w:szCs w:val="22"/>
        </w:rPr>
        <w:t>Paslaugų teikėjas</w:t>
      </w:r>
      <w:r w:rsidRPr="00A70692">
        <w:rPr>
          <w:rFonts w:ascii="Times New Roman" w:eastAsia="Times New Roman" w:hAnsi="Times New Roman" w:cs="Times New Roman"/>
          <w:color w:val="000000"/>
          <w:kern w:val="2"/>
          <w:sz w:val="22"/>
          <w:szCs w:val="22"/>
        </w:rPr>
        <w:t xml:space="preserve">, tiek </w:t>
      </w:r>
      <w:r>
        <w:rPr>
          <w:rFonts w:ascii="Times New Roman" w:eastAsia="Times New Roman" w:hAnsi="Times New Roman" w:cs="Times New Roman"/>
          <w:color w:val="000000"/>
          <w:kern w:val="2"/>
          <w:sz w:val="22"/>
          <w:szCs w:val="22"/>
        </w:rPr>
        <w:t>Paslaugų gavėjas</w:t>
      </w:r>
      <w:r w:rsidRPr="00A70692">
        <w:rPr>
          <w:rFonts w:ascii="Times New Roman" w:eastAsia="Times New Roman" w:hAnsi="Times New Roman" w:cs="Times New Roman"/>
          <w:color w:val="000000"/>
          <w:kern w:val="2"/>
          <w:sz w:val="22"/>
          <w:szCs w:val="22"/>
        </w:rPr>
        <w:t xml:space="preserve">. Šalių valia įforminama papildomu Šalių susitarimu, pasirašomu abiejų Šalių, prie jo pridedant Sutarties </w:t>
      </w:r>
      <w:r>
        <w:rPr>
          <w:rFonts w:ascii="Times New Roman" w:eastAsia="Times New Roman" w:hAnsi="Times New Roman" w:cs="Times New Roman"/>
          <w:color w:val="000000"/>
          <w:kern w:val="2"/>
          <w:sz w:val="22"/>
          <w:szCs w:val="22"/>
        </w:rPr>
        <w:t>7.5</w:t>
      </w:r>
      <w:r w:rsidRPr="00A70692">
        <w:rPr>
          <w:rFonts w:ascii="Times New Roman" w:eastAsia="Times New Roman" w:hAnsi="Times New Roman" w:cs="Times New Roman"/>
          <w:color w:val="000000"/>
          <w:kern w:val="2"/>
          <w:sz w:val="22"/>
          <w:szCs w:val="22"/>
        </w:rPr>
        <w:t xml:space="preserve"> punkte nurodytą </w:t>
      </w:r>
      <w:r>
        <w:rPr>
          <w:rFonts w:ascii="Times New Roman" w:eastAsia="Times New Roman" w:hAnsi="Times New Roman" w:cs="Times New Roman"/>
          <w:color w:val="000000"/>
          <w:kern w:val="2"/>
          <w:sz w:val="22"/>
          <w:szCs w:val="22"/>
        </w:rPr>
        <w:t>Paslaugų teikėjo</w:t>
      </w:r>
      <w:r w:rsidRPr="00A70692">
        <w:rPr>
          <w:rFonts w:ascii="Times New Roman" w:eastAsia="Times New Roman" w:hAnsi="Times New Roman" w:cs="Times New Roman"/>
          <w:color w:val="000000"/>
          <w:kern w:val="2"/>
          <w:sz w:val="22"/>
          <w:szCs w:val="22"/>
        </w:rPr>
        <w:t xml:space="preserve"> prašymą.</w:t>
      </w:r>
    </w:p>
    <w:p w14:paraId="605DE35F" w14:textId="77777777" w:rsidR="00950B69" w:rsidRPr="00A70692"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Pr>
          <w:rFonts w:ascii="Times New Roman" w:eastAsia="Times New Roman" w:hAnsi="Times New Roman" w:cs="Times New Roman"/>
          <w:color w:val="000000"/>
          <w:kern w:val="2"/>
          <w:sz w:val="22"/>
          <w:szCs w:val="22"/>
        </w:rPr>
        <w:t>Paslaugų teikėjo</w:t>
      </w:r>
      <w:r w:rsidRPr="00A70692">
        <w:rPr>
          <w:rFonts w:ascii="Times New Roman" w:eastAsia="Times New Roman" w:hAnsi="Times New Roman" w:cs="Times New Roman"/>
          <w:color w:val="000000"/>
          <w:kern w:val="2"/>
          <w:sz w:val="22"/>
          <w:szCs w:val="22"/>
        </w:rPr>
        <w:t xml:space="preserve"> pasitelkti </w:t>
      </w:r>
      <w:r>
        <w:rPr>
          <w:rFonts w:ascii="Times New Roman" w:eastAsia="Times New Roman" w:hAnsi="Times New Roman" w:cs="Times New Roman"/>
          <w:color w:val="000000"/>
          <w:kern w:val="2"/>
          <w:sz w:val="22"/>
          <w:szCs w:val="22"/>
        </w:rPr>
        <w:t>subtiekėjai</w:t>
      </w:r>
      <w:r w:rsidRPr="00A70692">
        <w:rPr>
          <w:rFonts w:ascii="Times New Roman" w:eastAsia="Times New Roman" w:hAnsi="Times New Roman" w:cs="Times New Roman"/>
          <w:color w:val="000000"/>
          <w:kern w:val="2"/>
          <w:sz w:val="22"/>
          <w:szCs w:val="22"/>
        </w:rPr>
        <w:t xml:space="preserve"> gali pasitelkti kitus s</w:t>
      </w:r>
      <w:r>
        <w:rPr>
          <w:rFonts w:ascii="Times New Roman" w:eastAsia="Times New Roman" w:hAnsi="Times New Roman" w:cs="Times New Roman"/>
          <w:color w:val="000000"/>
          <w:kern w:val="2"/>
          <w:sz w:val="22"/>
          <w:szCs w:val="22"/>
        </w:rPr>
        <w:t>ubtiekėjus</w:t>
      </w:r>
      <w:r w:rsidRPr="00A70692">
        <w:rPr>
          <w:rFonts w:ascii="Times New Roman" w:eastAsia="Times New Roman" w:hAnsi="Times New Roman" w:cs="Times New Roman"/>
          <w:color w:val="000000"/>
          <w:kern w:val="2"/>
          <w:sz w:val="22"/>
          <w:szCs w:val="22"/>
        </w:rPr>
        <w:t xml:space="preserve">, raštu suderinus su </w:t>
      </w:r>
      <w:r>
        <w:rPr>
          <w:rFonts w:ascii="Times New Roman" w:eastAsia="Times New Roman" w:hAnsi="Times New Roman" w:cs="Times New Roman"/>
          <w:color w:val="000000"/>
          <w:kern w:val="2"/>
          <w:sz w:val="22"/>
          <w:szCs w:val="22"/>
        </w:rPr>
        <w:t>Paslaugų gavėju</w:t>
      </w:r>
      <w:r w:rsidRPr="00A70692">
        <w:rPr>
          <w:rFonts w:ascii="Times New Roman" w:eastAsia="Times New Roman" w:hAnsi="Times New Roman" w:cs="Times New Roman"/>
          <w:color w:val="000000"/>
          <w:kern w:val="2"/>
          <w:sz w:val="22"/>
          <w:szCs w:val="22"/>
        </w:rPr>
        <w:t xml:space="preserve">. </w:t>
      </w:r>
    </w:p>
    <w:p w14:paraId="0CE89EF6" w14:textId="77777777" w:rsidR="00950B69" w:rsidRPr="003E4F0E" w:rsidRDefault="00950B69" w:rsidP="00950B69">
      <w:pPr>
        <w:numPr>
          <w:ilvl w:val="1"/>
          <w:numId w:val="9"/>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Šioje Sutartyje numatoma tiesioginio atsiskaitymo su subtiekėju galimybė. Sudarius Sutartį, apie tiesioginio atsiskaitymo galimybę </w:t>
      </w:r>
      <w:r w:rsidRPr="00BB4B88">
        <w:rPr>
          <w:rFonts w:ascii="Times New Roman" w:eastAsia="Times New Roman" w:hAnsi="Times New Roman" w:cs="Times New Roman"/>
          <w:color w:val="000000"/>
          <w:kern w:val="2"/>
          <w:sz w:val="22"/>
          <w:szCs w:val="22"/>
        </w:rPr>
        <w:t>Paslaugų gavėjas</w:t>
      </w:r>
      <w:r w:rsidRPr="003E4F0E">
        <w:rPr>
          <w:rFonts w:ascii="Times New Roman" w:eastAsia="Times New Roman" w:hAnsi="Times New Roman" w:cs="Times New Roman"/>
          <w:color w:val="000000"/>
          <w:kern w:val="2"/>
          <w:sz w:val="22"/>
          <w:szCs w:val="22"/>
        </w:rPr>
        <w:t xml:space="preserve"> raštu informuoja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nurodytus subtiekėjus per 3 (</w:t>
      </w:r>
      <w:r w:rsidRPr="00BB4B88">
        <w:rPr>
          <w:rFonts w:ascii="Times New Roman" w:eastAsia="Times New Roman" w:hAnsi="Times New Roman" w:cs="Times New Roman"/>
          <w:color w:val="000000"/>
          <w:kern w:val="2"/>
          <w:sz w:val="22"/>
          <w:szCs w:val="22"/>
        </w:rPr>
        <w:t>tris</w:t>
      </w:r>
      <w:r w:rsidRPr="003E4F0E">
        <w:rPr>
          <w:rFonts w:ascii="Times New Roman" w:eastAsia="Times New Roman" w:hAnsi="Times New Roman" w:cs="Times New Roman"/>
          <w:color w:val="000000"/>
          <w:kern w:val="2"/>
          <w:sz w:val="22"/>
          <w:szCs w:val="22"/>
        </w:rPr>
        <w:t xml:space="preserve">) darbo dienas nuo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informacijos apie juos pateikimo </w:t>
      </w:r>
      <w:r w:rsidRPr="00BB4B88">
        <w:rPr>
          <w:rFonts w:ascii="Times New Roman" w:eastAsia="Times New Roman" w:hAnsi="Times New Roman" w:cs="Times New Roman"/>
          <w:color w:val="000000"/>
          <w:kern w:val="2"/>
          <w:sz w:val="22"/>
          <w:szCs w:val="22"/>
        </w:rPr>
        <w:t>Paslaugų gavėjui</w:t>
      </w:r>
      <w:r w:rsidRPr="003E4F0E">
        <w:rPr>
          <w:rFonts w:ascii="Times New Roman" w:eastAsia="Times New Roman" w:hAnsi="Times New Roman" w:cs="Times New Roman"/>
          <w:color w:val="000000"/>
          <w:kern w:val="2"/>
          <w:sz w:val="22"/>
          <w:szCs w:val="22"/>
        </w:rPr>
        <w:t xml:space="preserve"> dienos, o Sutarties 7.</w:t>
      </w:r>
      <w:r>
        <w:rPr>
          <w:rFonts w:ascii="Times New Roman" w:eastAsia="Times New Roman" w:hAnsi="Times New Roman" w:cs="Times New Roman"/>
          <w:color w:val="000000"/>
          <w:kern w:val="2"/>
          <w:sz w:val="22"/>
          <w:szCs w:val="22"/>
        </w:rPr>
        <w:t>7</w:t>
      </w:r>
      <w:r w:rsidRPr="003E4F0E">
        <w:rPr>
          <w:rFonts w:ascii="Times New Roman" w:eastAsia="Times New Roman" w:hAnsi="Times New Roman" w:cs="Times New Roman"/>
          <w:color w:val="000000"/>
          <w:kern w:val="2"/>
          <w:sz w:val="22"/>
          <w:szCs w:val="22"/>
        </w:rPr>
        <w:t xml:space="preserve"> punkte nustatytu atveju, nuo papildomo susitarimo pasirašymo dienos. Jei subtiekėjas pageidauja pasinaudoti tiesioginio atsiskaitymo galimybe, visų pirma jis turi kreiptis į </w:t>
      </w:r>
      <w:r w:rsidRPr="00BB4B88">
        <w:rPr>
          <w:rFonts w:ascii="Times New Roman" w:eastAsia="Times New Roman" w:hAnsi="Times New Roman" w:cs="Times New Roman"/>
          <w:color w:val="000000"/>
          <w:kern w:val="2"/>
          <w:sz w:val="22"/>
          <w:szCs w:val="22"/>
        </w:rPr>
        <w:t>Paslaugų teikėją</w:t>
      </w:r>
      <w:r w:rsidRPr="003E4F0E">
        <w:rPr>
          <w:rFonts w:ascii="Times New Roman" w:eastAsia="Times New Roman" w:hAnsi="Times New Roman" w:cs="Times New Roman"/>
          <w:color w:val="000000"/>
          <w:kern w:val="2"/>
          <w:sz w:val="22"/>
          <w:szCs w:val="22"/>
        </w:rPr>
        <w:t xml:space="preserve"> ir gauti raštišką jo sutikimą. Gavęs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sutikimą subtiekėjas pateikia </w:t>
      </w:r>
      <w:r w:rsidRPr="00BB4B88">
        <w:rPr>
          <w:rFonts w:ascii="Times New Roman" w:eastAsia="Times New Roman" w:hAnsi="Times New Roman" w:cs="Times New Roman"/>
          <w:color w:val="000000"/>
          <w:kern w:val="2"/>
          <w:sz w:val="22"/>
          <w:szCs w:val="22"/>
        </w:rPr>
        <w:t>Paslaugų gavėjui</w:t>
      </w:r>
      <w:r w:rsidRPr="003E4F0E">
        <w:rPr>
          <w:rFonts w:ascii="Times New Roman" w:eastAsia="Times New Roman" w:hAnsi="Times New Roman" w:cs="Times New Roman"/>
          <w:color w:val="000000"/>
          <w:kern w:val="2"/>
          <w:sz w:val="22"/>
          <w:szCs w:val="22"/>
        </w:rPr>
        <w:t xml:space="preserve"> raštišką prašymą dėl tiesioginio atsiskaitymo galimybės, prideda raštišką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sutikimą ir pateikia derinimui trišalės sutarties tarp </w:t>
      </w:r>
      <w:r w:rsidRPr="00BB4B88">
        <w:rPr>
          <w:rFonts w:ascii="Times New Roman" w:eastAsia="Times New Roman" w:hAnsi="Times New Roman" w:cs="Times New Roman"/>
          <w:color w:val="000000"/>
          <w:kern w:val="2"/>
          <w:sz w:val="22"/>
          <w:szCs w:val="22"/>
        </w:rPr>
        <w:t>Paslaugų gavėjo</w:t>
      </w:r>
      <w:r w:rsidRPr="003E4F0E">
        <w:rPr>
          <w:rFonts w:ascii="Times New Roman" w:eastAsia="Times New Roman" w:hAnsi="Times New Roman" w:cs="Times New Roman"/>
          <w:color w:val="000000"/>
          <w:kern w:val="2"/>
          <w:sz w:val="22"/>
          <w:szCs w:val="22"/>
        </w:rPr>
        <w:t xml:space="preserve">,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ir jo subtiekėjo projektą. Suderinus projektą sudaroma trišalė sutartis, kurioje aprašoma tiesioginio atsiskaitymo su subtiekėju tvarka. Trišalėje sutartyje be kitų reikalavimų turi būti nustatyta teisė </w:t>
      </w:r>
      <w:r w:rsidRPr="00BB4B88">
        <w:rPr>
          <w:rFonts w:ascii="Times New Roman" w:eastAsia="Times New Roman" w:hAnsi="Times New Roman" w:cs="Times New Roman"/>
          <w:color w:val="000000"/>
          <w:kern w:val="2"/>
          <w:sz w:val="22"/>
          <w:szCs w:val="22"/>
        </w:rPr>
        <w:t>Paslaugų teikėjui</w:t>
      </w:r>
      <w:r w:rsidRPr="003E4F0E">
        <w:rPr>
          <w:rFonts w:ascii="Times New Roman" w:eastAsia="Times New Roman" w:hAnsi="Times New Roman" w:cs="Times New Roman"/>
          <w:color w:val="000000"/>
          <w:kern w:val="2"/>
          <w:sz w:val="22"/>
          <w:szCs w:val="22"/>
        </w:rPr>
        <w:t xml:space="preserve"> prieštarauti nepagrįstiems tiesioginiams mokėjimams subtiekėjui.</w:t>
      </w:r>
    </w:p>
    <w:p w14:paraId="532708FA" w14:textId="77777777" w:rsidR="00950B69" w:rsidRPr="003E4F0E" w:rsidRDefault="00950B69" w:rsidP="00950B69">
      <w:pPr>
        <w:numPr>
          <w:ilvl w:val="1"/>
          <w:numId w:val="9"/>
        </w:numPr>
        <w:tabs>
          <w:tab w:val="right" w:pos="0"/>
          <w:tab w:val="left" w:pos="142"/>
          <w:tab w:val="left" w:pos="426"/>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Subtiekėjo (-jų) pasitelkimas ar </w:t>
      </w:r>
      <w:r w:rsidRPr="00BB4B88">
        <w:rPr>
          <w:rFonts w:ascii="Times New Roman" w:eastAsia="Times New Roman" w:hAnsi="Times New Roman" w:cs="Times New Roman"/>
          <w:color w:val="000000"/>
          <w:kern w:val="2"/>
          <w:sz w:val="22"/>
          <w:szCs w:val="22"/>
        </w:rPr>
        <w:t>Paslaugų gavėjo</w:t>
      </w:r>
      <w:r w:rsidRPr="003E4F0E">
        <w:rPr>
          <w:rFonts w:ascii="Times New Roman" w:eastAsia="Times New Roman" w:hAnsi="Times New Roman" w:cs="Times New Roman"/>
          <w:color w:val="000000"/>
          <w:kern w:val="2"/>
          <w:sz w:val="22"/>
          <w:szCs w:val="22"/>
        </w:rPr>
        <w:t xml:space="preserve"> tiesioginis atsiskaitymas su subtiekėju neatleidžia </w:t>
      </w:r>
      <w:r w:rsidRPr="00BB4B88">
        <w:rPr>
          <w:rFonts w:ascii="Times New Roman" w:eastAsia="Times New Roman" w:hAnsi="Times New Roman" w:cs="Times New Roman"/>
          <w:color w:val="000000"/>
          <w:kern w:val="2"/>
          <w:sz w:val="22"/>
          <w:szCs w:val="22"/>
        </w:rPr>
        <w:t>Paslaugų teikėjo</w:t>
      </w:r>
      <w:r w:rsidRPr="003E4F0E">
        <w:rPr>
          <w:rFonts w:ascii="Times New Roman" w:eastAsia="Times New Roman" w:hAnsi="Times New Roman" w:cs="Times New Roman"/>
          <w:color w:val="000000"/>
          <w:kern w:val="2"/>
          <w:sz w:val="22"/>
          <w:szCs w:val="22"/>
        </w:rPr>
        <w:t xml:space="preserve"> nuo atsakomybės vykdant Sutartį. Už subtiekėjo (-ų) įsipareigojimų nevykdymą arba netinkamą jų vykdymą visais atvejais atsako </w:t>
      </w:r>
      <w:r w:rsidRPr="00BB4B88">
        <w:rPr>
          <w:rFonts w:ascii="Times New Roman" w:eastAsia="Times New Roman" w:hAnsi="Times New Roman" w:cs="Times New Roman"/>
          <w:color w:val="000000"/>
          <w:kern w:val="2"/>
          <w:sz w:val="22"/>
          <w:szCs w:val="22"/>
        </w:rPr>
        <w:t>Paslaugų teikėjas.</w:t>
      </w:r>
    </w:p>
    <w:p w14:paraId="1B902ED9" w14:textId="77777777" w:rsidR="00950B69" w:rsidRPr="003E4F0E" w:rsidRDefault="00950B69" w:rsidP="00950B69">
      <w:pPr>
        <w:tabs>
          <w:tab w:val="right" w:pos="284"/>
        </w:tabs>
        <w:spacing w:after="0" w:line="240" w:lineRule="auto"/>
        <w:jc w:val="both"/>
        <w:rPr>
          <w:rFonts w:ascii="Times New Roman" w:eastAsia="Times New Roman" w:hAnsi="Times New Roman" w:cs="Times New Roman"/>
          <w:i/>
          <w:color w:val="000000"/>
          <w:sz w:val="22"/>
          <w:szCs w:val="22"/>
        </w:rPr>
      </w:pPr>
    </w:p>
    <w:p w14:paraId="0561EE03" w14:textId="77777777" w:rsidR="00950B69" w:rsidRPr="003E4F0E" w:rsidRDefault="00950B69" w:rsidP="00950B69">
      <w:pPr>
        <w:numPr>
          <w:ilvl w:val="0"/>
          <w:numId w:val="2"/>
        </w:numPr>
        <w:tabs>
          <w:tab w:val="left" w:pos="567"/>
          <w:tab w:val="left" w:pos="993"/>
        </w:tabs>
        <w:suppressAutoHyphen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SUTARTIES PAŽEIDIMAS</w:t>
      </w:r>
    </w:p>
    <w:p w14:paraId="18F49EE4" w14:textId="77777777" w:rsidR="00950B69" w:rsidRPr="003E4F0E" w:rsidRDefault="00950B69" w:rsidP="00950B69">
      <w:pPr>
        <w:widowControl w:val="0"/>
        <w:numPr>
          <w:ilvl w:val="1"/>
          <w:numId w:val="2"/>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Jei kuri nors Sutarties Šalis nevykdo arba netinkamai vykdo kokius nors savo įsipareigojimus pagal Sutartį, </w:t>
      </w:r>
    </w:p>
    <w:p w14:paraId="7B805456" w14:textId="77777777" w:rsidR="00950B69" w:rsidRPr="003E4F0E" w:rsidRDefault="00950B69" w:rsidP="00950B69">
      <w:pPr>
        <w:widowControl w:val="0"/>
        <w:tabs>
          <w:tab w:val="left" w:pos="0"/>
          <w:tab w:val="left" w:pos="426"/>
        </w:tabs>
        <w:autoSpaceDE w:val="0"/>
        <w:autoSpaceDN w:val="0"/>
        <w:adjustRightInd w:val="0"/>
        <w:spacing w:after="0" w:line="240" w:lineRule="auto"/>
        <w:ind w:right="-18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ji pažeidžia Sutartį.</w:t>
      </w:r>
    </w:p>
    <w:p w14:paraId="05305A56" w14:textId="77777777" w:rsidR="00950B69" w:rsidRPr="003E4F0E" w:rsidRDefault="00950B69" w:rsidP="00950B69">
      <w:pPr>
        <w:widowControl w:val="0"/>
        <w:numPr>
          <w:ilvl w:val="1"/>
          <w:numId w:val="2"/>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Paslaugų teikėjas Sutartyje nustatytą esminę Sutarties sąlygą vykdo su dideliais arba nuolatiniais trūkumais, jis pažeidžia Sutartį, o Paslaugų gavėjas sprendimu turi teisę dėl to pritaikyti Sutartyje nustatytą sankciją.</w:t>
      </w:r>
    </w:p>
    <w:p w14:paraId="2B0648B8" w14:textId="77777777" w:rsidR="00950B69" w:rsidRPr="003E4F0E" w:rsidRDefault="00950B69" w:rsidP="00950B69">
      <w:pPr>
        <w:widowControl w:val="0"/>
        <w:numPr>
          <w:ilvl w:val="1"/>
          <w:numId w:val="2"/>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Vienai Sutarties Šaliai pažeidus Sutartį, nukentėjusioji Šalis turi teisę:</w:t>
      </w:r>
    </w:p>
    <w:p w14:paraId="2B208C84" w14:textId="77777777" w:rsidR="00950B69" w:rsidRPr="003E4F0E" w:rsidRDefault="00950B69" w:rsidP="00950B69">
      <w:pPr>
        <w:widowControl w:val="0"/>
        <w:numPr>
          <w:ilvl w:val="2"/>
          <w:numId w:val="2"/>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kitos Šalies vykdyti sutartinius įsipareigojimus;</w:t>
      </w:r>
    </w:p>
    <w:p w14:paraId="1ABB7D58" w14:textId="77777777" w:rsidR="00950B69" w:rsidRPr="003E4F0E" w:rsidRDefault="00950B69" w:rsidP="00950B69">
      <w:pPr>
        <w:widowControl w:val="0"/>
        <w:numPr>
          <w:ilvl w:val="2"/>
          <w:numId w:val="2"/>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atlyginti tiesioginius nuostolius;</w:t>
      </w:r>
    </w:p>
    <w:p w14:paraId="25C46732" w14:textId="77777777" w:rsidR="00950B69" w:rsidRPr="003E4F0E" w:rsidRDefault="00950B69" w:rsidP="00950B69">
      <w:pPr>
        <w:widowControl w:val="0"/>
        <w:numPr>
          <w:ilvl w:val="2"/>
          <w:numId w:val="2"/>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sumokėti Sutartyje nustatytus delspinigius, baudas;</w:t>
      </w:r>
    </w:p>
    <w:p w14:paraId="7AB7B4EA" w14:textId="77777777" w:rsidR="00950B69" w:rsidRPr="003E4F0E" w:rsidRDefault="00950B69" w:rsidP="00950B69">
      <w:pPr>
        <w:widowControl w:val="0"/>
        <w:numPr>
          <w:ilvl w:val="2"/>
          <w:numId w:val="2"/>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nutraukti Sutartį Sutartyje nustatyta tvarka;</w:t>
      </w:r>
    </w:p>
    <w:p w14:paraId="74A46758" w14:textId="77777777" w:rsidR="00950B69" w:rsidRPr="003E4F0E" w:rsidRDefault="00950B69" w:rsidP="00950B69">
      <w:pPr>
        <w:widowControl w:val="0"/>
        <w:numPr>
          <w:ilvl w:val="2"/>
          <w:numId w:val="2"/>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taikyti kitus Lietuvos Respublikos teisės aktuose nustatytus teisių gynimo būdus.</w:t>
      </w:r>
    </w:p>
    <w:p w14:paraId="621DA25D" w14:textId="77777777" w:rsidR="00950B69" w:rsidRPr="003E4F0E" w:rsidRDefault="00950B69" w:rsidP="00950B69">
      <w:pPr>
        <w:widowControl w:val="0"/>
        <w:tabs>
          <w:tab w:val="left" w:pos="1701"/>
        </w:tabs>
        <w:autoSpaceDE w:val="0"/>
        <w:autoSpaceDN w:val="0"/>
        <w:adjustRightInd w:val="0"/>
        <w:spacing w:after="0" w:line="254" w:lineRule="atLeast"/>
        <w:ind w:left="1080" w:right="-180"/>
        <w:jc w:val="both"/>
        <w:rPr>
          <w:rFonts w:ascii="Times New Roman" w:eastAsia="Times New Roman" w:hAnsi="Times New Roman" w:cs="Times New Roman"/>
          <w:color w:val="000000"/>
          <w:sz w:val="22"/>
          <w:szCs w:val="22"/>
        </w:rPr>
      </w:pPr>
    </w:p>
    <w:p w14:paraId="25EAAC51" w14:textId="77777777" w:rsidR="00950B69" w:rsidRPr="003E4F0E" w:rsidRDefault="00950B69" w:rsidP="00950B69">
      <w:pPr>
        <w:numPr>
          <w:ilvl w:val="0"/>
          <w:numId w:val="3"/>
        </w:numPr>
        <w:tabs>
          <w:tab w:val="right" w:pos="284"/>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ŠALIŲ ATSAKOMYBĖ</w:t>
      </w:r>
    </w:p>
    <w:p w14:paraId="36E173CC" w14:textId="77777777" w:rsidR="00950B69" w:rsidRPr="003E4F0E"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Šalių atsakomybė yra nustatoma pagal Lietuvos Respublikos teisės aktus ir šią Sutartį.</w:t>
      </w:r>
    </w:p>
    <w:p w14:paraId="022420D2" w14:textId="77777777" w:rsidR="00950B69" w:rsidRPr="003E4F0E"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3F0BC53F" w14:textId="77777777" w:rsidR="00950B69" w:rsidRPr="00DD7797"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3E4F0E">
        <w:rPr>
          <w:rFonts w:ascii="Times New Roman" w:eastAsia="Times New Roman" w:hAnsi="Times New Roman" w:cs="Times New Roman"/>
          <w:color w:val="000000"/>
          <w:kern w:val="2"/>
          <w:sz w:val="22"/>
          <w:szCs w:val="22"/>
          <w:lang w:eastAsia="en-US"/>
        </w:rPr>
        <w:lastRenderedPageBreak/>
        <w:t xml:space="preserve">Paslaugų gavėjas, nepagrįstai uždelsęs atsiskaityti už suteiktas ir perduotas Paslaugas Sutartyje numatyta tvarka ir terminais, Paslaugų teikėjui moka </w:t>
      </w:r>
      <w:r w:rsidRPr="003E4F0E">
        <w:rPr>
          <w:rFonts w:ascii="Times New Roman" w:eastAsia="Times New Roman" w:hAnsi="Times New Roman" w:cs="Times New Roman"/>
          <w:color w:val="000000"/>
          <w:sz w:val="22"/>
          <w:szCs w:val="22"/>
          <w:lang w:eastAsia="en-US"/>
        </w:rPr>
        <w:t>0,0</w:t>
      </w:r>
      <w:r>
        <w:rPr>
          <w:rFonts w:ascii="Times New Roman" w:eastAsia="Times New Roman" w:hAnsi="Times New Roman" w:cs="Times New Roman"/>
          <w:color w:val="000000"/>
          <w:sz w:val="22"/>
          <w:szCs w:val="22"/>
          <w:lang w:eastAsia="en-US"/>
        </w:rPr>
        <w:t>5</w:t>
      </w:r>
      <w:r w:rsidRPr="003E4F0E">
        <w:rPr>
          <w:rFonts w:ascii="Times New Roman" w:eastAsia="Times New Roman" w:hAnsi="Times New Roman" w:cs="Times New Roman"/>
          <w:color w:val="000000"/>
          <w:sz w:val="22"/>
          <w:szCs w:val="22"/>
          <w:lang w:eastAsia="en-US"/>
        </w:rPr>
        <w:t xml:space="preserve"> proc. (</w:t>
      </w:r>
      <w:r>
        <w:rPr>
          <w:rFonts w:ascii="Times New Roman" w:eastAsia="Times New Roman" w:hAnsi="Times New Roman" w:cs="Times New Roman"/>
          <w:i/>
          <w:color w:val="000000"/>
          <w:sz w:val="22"/>
          <w:szCs w:val="22"/>
          <w:lang w:eastAsia="en-US"/>
        </w:rPr>
        <w:t>penkių</w:t>
      </w:r>
      <w:r w:rsidRPr="003E4F0E">
        <w:rPr>
          <w:rFonts w:ascii="Times New Roman" w:eastAsia="Times New Roman" w:hAnsi="Times New Roman" w:cs="Times New Roman"/>
          <w:i/>
          <w:color w:val="000000"/>
          <w:sz w:val="22"/>
          <w:szCs w:val="22"/>
          <w:lang w:eastAsia="en-US"/>
        </w:rPr>
        <w:t xml:space="preserve"> šimtųjų procento</w:t>
      </w:r>
      <w:r w:rsidRPr="003E4F0E">
        <w:rPr>
          <w:rFonts w:ascii="Times New Roman" w:eastAsia="Times New Roman" w:hAnsi="Times New Roman" w:cs="Times New Roman"/>
          <w:color w:val="000000"/>
          <w:kern w:val="2"/>
          <w:sz w:val="22"/>
          <w:szCs w:val="22"/>
          <w:lang w:eastAsia="en-US"/>
        </w:rPr>
        <w:t>) dydžio delspinigius nuo laiku nesumokėtos Paslaugų kainos pagal PVM sąskaitoje faktūroje nurodytą sumą už kiekvieną uždelstą dieną.</w:t>
      </w:r>
    </w:p>
    <w:p w14:paraId="419ADB21" w14:textId="48F570F3" w:rsidR="00950B69" w:rsidRPr="00DD7797"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DD7797">
        <w:rPr>
          <w:rFonts w:ascii="Times New Roman" w:eastAsia="Times New Roman" w:hAnsi="Times New Roman" w:cs="Times New Roman"/>
          <w:color w:val="000000"/>
          <w:kern w:val="2"/>
          <w:sz w:val="22"/>
          <w:szCs w:val="22"/>
          <w:lang w:eastAsia="en-US"/>
        </w:rPr>
        <w:t>Paslaugų teikėjas, nepagrįstai praleidęs Sutarties 4.1.4 punkte nustatytą Paslaugų teikimo terminą, Paslaugų gavėjui moka 0,05 proc. (</w:t>
      </w:r>
      <w:r w:rsidRPr="00950B69">
        <w:rPr>
          <w:rFonts w:ascii="Times New Roman" w:eastAsia="Times New Roman" w:hAnsi="Times New Roman" w:cs="Times New Roman"/>
          <w:i/>
          <w:iCs/>
          <w:color w:val="FF0000"/>
          <w:kern w:val="2"/>
          <w:sz w:val="22"/>
          <w:szCs w:val="22"/>
          <w:lang w:eastAsia="en-US"/>
        </w:rPr>
        <w:t>penkių</w:t>
      </w:r>
      <w:r w:rsidRPr="00DD7797">
        <w:rPr>
          <w:rFonts w:ascii="Times New Roman" w:eastAsia="Times New Roman" w:hAnsi="Times New Roman" w:cs="Times New Roman"/>
          <w:i/>
          <w:iCs/>
          <w:color w:val="000000"/>
          <w:kern w:val="2"/>
          <w:sz w:val="22"/>
          <w:szCs w:val="22"/>
          <w:lang w:eastAsia="en-US"/>
        </w:rPr>
        <w:t xml:space="preserve"> šimtųjų procento</w:t>
      </w:r>
      <w:r w:rsidRPr="00DD7797">
        <w:rPr>
          <w:rFonts w:ascii="Times New Roman" w:eastAsia="Times New Roman" w:hAnsi="Times New Roman" w:cs="Times New Roman"/>
          <w:color w:val="000000"/>
          <w:kern w:val="2"/>
          <w:sz w:val="22"/>
          <w:szCs w:val="22"/>
          <w:lang w:eastAsia="en-US"/>
        </w:rPr>
        <w:t>) dydžio delspinigius nuo pradinės Sutarties vertės už kiekvieną uždelstą dieną.</w:t>
      </w:r>
    </w:p>
    <w:p w14:paraId="6CD55847" w14:textId="6CEED146" w:rsidR="00950B69" w:rsidRPr="00DD7797"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DD7797">
        <w:rPr>
          <w:rFonts w:ascii="Times New Roman" w:eastAsia="Times New Roman" w:hAnsi="Times New Roman" w:cs="Times New Roman"/>
          <w:color w:val="000000"/>
          <w:kern w:val="2"/>
          <w:sz w:val="22"/>
          <w:szCs w:val="22"/>
          <w:lang w:eastAsia="en-US"/>
        </w:rPr>
        <w:t xml:space="preserve">Paslaugų teikėjas, nepagrįstai uždelsęs Sutarties 4.1.5 punkte nurodytą Paslaugų teikimo terminą, Paslaugų gavėjui  moka </w:t>
      </w:r>
      <w:r w:rsidR="00F354C2">
        <w:rPr>
          <w:rFonts w:ascii="Times New Roman" w:eastAsia="Times New Roman" w:hAnsi="Times New Roman" w:cs="Times New Roman"/>
          <w:color w:val="FF0000"/>
          <w:kern w:val="2"/>
          <w:sz w:val="22"/>
          <w:szCs w:val="22"/>
          <w:lang w:eastAsia="en-US"/>
        </w:rPr>
        <w:t>10</w:t>
      </w:r>
      <w:r w:rsidRPr="00950B69">
        <w:rPr>
          <w:rFonts w:ascii="Times New Roman" w:eastAsia="Times New Roman" w:hAnsi="Times New Roman" w:cs="Times New Roman"/>
          <w:color w:val="FF0000"/>
          <w:kern w:val="2"/>
          <w:sz w:val="22"/>
          <w:szCs w:val="22"/>
          <w:lang w:eastAsia="en-US"/>
        </w:rPr>
        <w:t>0,00 Eur (</w:t>
      </w:r>
      <w:r w:rsidR="00F354C2">
        <w:rPr>
          <w:rFonts w:ascii="Times New Roman" w:eastAsia="Times New Roman" w:hAnsi="Times New Roman" w:cs="Times New Roman"/>
          <w:i/>
          <w:iCs/>
          <w:color w:val="FF0000"/>
          <w:kern w:val="2"/>
          <w:sz w:val="22"/>
          <w:szCs w:val="22"/>
          <w:lang w:eastAsia="en-US"/>
        </w:rPr>
        <w:t>vieno šimto</w:t>
      </w:r>
      <w:r w:rsidRPr="00950B69">
        <w:rPr>
          <w:rFonts w:ascii="Times New Roman" w:eastAsia="Times New Roman" w:hAnsi="Times New Roman" w:cs="Times New Roman"/>
          <w:i/>
          <w:iCs/>
          <w:color w:val="FF0000"/>
          <w:kern w:val="2"/>
          <w:sz w:val="22"/>
          <w:szCs w:val="22"/>
          <w:lang w:eastAsia="en-US"/>
        </w:rPr>
        <w:t xml:space="preserve"> eurų</w:t>
      </w:r>
      <w:r w:rsidRPr="00950B69">
        <w:rPr>
          <w:rFonts w:ascii="Times New Roman" w:eastAsia="Times New Roman" w:hAnsi="Times New Roman" w:cs="Times New Roman"/>
          <w:color w:val="FF0000"/>
          <w:kern w:val="2"/>
          <w:sz w:val="22"/>
          <w:szCs w:val="22"/>
          <w:lang w:eastAsia="en-US"/>
        </w:rPr>
        <w:t xml:space="preserve">)  dydžio baudą </w:t>
      </w:r>
      <w:r w:rsidRPr="00DD7797">
        <w:rPr>
          <w:rFonts w:ascii="Times New Roman" w:eastAsia="Times New Roman" w:hAnsi="Times New Roman" w:cs="Times New Roman"/>
          <w:color w:val="000000"/>
          <w:kern w:val="2"/>
          <w:sz w:val="22"/>
          <w:szCs w:val="22"/>
          <w:lang w:eastAsia="en-US"/>
        </w:rPr>
        <w:t>už kiekvieną uždelstą dieną.</w:t>
      </w:r>
    </w:p>
    <w:p w14:paraId="4FA88D15" w14:textId="77777777" w:rsidR="00950B69"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sidRPr="00DD7797">
        <w:rPr>
          <w:rFonts w:ascii="Times New Roman" w:eastAsia="Times New Roman" w:hAnsi="Times New Roman" w:cs="Times New Roman"/>
          <w:color w:val="000000"/>
          <w:kern w:val="2"/>
          <w:sz w:val="22"/>
          <w:szCs w:val="22"/>
          <w:lang w:eastAsia="en-US"/>
        </w:rPr>
        <w:t xml:space="preserve">Paslaugų teikėjui pažeidus </w:t>
      </w:r>
      <w:r>
        <w:rPr>
          <w:rFonts w:ascii="Times New Roman" w:eastAsia="Times New Roman" w:hAnsi="Times New Roman" w:cs="Times New Roman"/>
          <w:color w:val="000000"/>
          <w:kern w:val="2"/>
          <w:sz w:val="22"/>
          <w:szCs w:val="22"/>
          <w:lang w:eastAsia="en-US"/>
        </w:rPr>
        <w:t xml:space="preserve">Sutarties </w:t>
      </w:r>
      <w:r w:rsidRPr="00DD7797">
        <w:rPr>
          <w:rFonts w:ascii="Times New Roman" w:eastAsia="Times New Roman" w:hAnsi="Times New Roman" w:cs="Times New Roman"/>
          <w:color w:val="000000"/>
          <w:kern w:val="2"/>
          <w:sz w:val="22"/>
          <w:szCs w:val="22"/>
          <w:lang w:eastAsia="en-US"/>
        </w:rPr>
        <w:t>6.4.</w:t>
      </w:r>
      <w:r>
        <w:rPr>
          <w:rFonts w:ascii="Times New Roman" w:eastAsia="Times New Roman" w:hAnsi="Times New Roman" w:cs="Times New Roman"/>
          <w:color w:val="000000"/>
          <w:kern w:val="2"/>
          <w:sz w:val="22"/>
          <w:szCs w:val="22"/>
          <w:lang w:eastAsia="en-US"/>
        </w:rPr>
        <w:t>3</w:t>
      </w:r>
      <w:r w:rsidRPr="00DD7797">
        <w:rPr>
          <w:rFonts w:ascii="Times New Roman" w:eastAsia="Times New Roman" w:hAnsi="Times New Roman" w:cs="Times New Roman"/>
          <w:color w:val="000000"/>
          <w:kern w:val="2"/>
          <w:sz w:val="22"/>
          <w:szCs w:val="22"/>
          <w:lang w:eastAsia="en-US"/>
        </w:rPr>
        <w:t xml:space="preserve"> punkte nustatytus įsipareigojimus, Paslaugų teikėjas Paslaugų gavėjui moka 200,00 Eur (</w:t>
      </w:r>
      <w:r w:rsidRPr="00F738F5">
        <w:rPr>
          <w:rFonts w:ascii="Times New Roman" w:eastAsia="Times New Roman" w:hAnsi="Times New Roman" w:cs="Times New Roman"/>
          <w:i/>
          <w:iCs/>
          <w:color w:val="000000"/>
          <w:kern w:val="2"/>
          <w:sz w:val="22"/>
          <w:szCs w:val="22"/>
          <w:lang w:eastAsia="en-US"/>
        </w:rPr>
        <w:t>d</w:t>
      </w:r>
      <w:r>
        <w:rPr>
          <w:rFonts w:ascii="Times New Roman" w:eastAsia="Times New Roman" w:hAnsi="Times New Roman" w:cs="Times New Roman"/>
          <w:i/>
          <w:iCs/>
          <w:color w:val="000000"/>
          <w:kern w:val="2"/>
          <w:sz w:val="22"/>
          <w:szCs w:val="22"/>
          <w:lang w:eastAsia="en-US"/>
        </w:rPr>
        <w:t>viejų</w:t>
      </w:r>
      <w:r w:rsidRPr="00F738F5">
        <w:rPr>
          <w:rFonts w:ascii="Times New Roman" w:eastAsia="Times New Roman" w:hAnsi="Times New Roman" w:cs="Times New Roman"/>
          <w:i/>
          <w:iCs/>
          <w:color w:val="000000"/>
          <w:kern w:val="2"/>
          <w:sz w:val="22"/>
          <w:szCs w:val="22"/>
          <w:lang w:eastAsia="en-US"/>
        </w:rPr>
        <w:t xml:space="preserve"> šimt</w:t>
      </w:r>
      <w:r>
        <w:rPr>
          <w:rFonts w:ascii="Times New Roman" w:eastAsia="Times New Roman" w:hAnsi="Times New Roman" w:cs="Times New Roman"/>
          <w:i/>
          <w:iCs/>
          <w:color w:val="000000"/>
          <w:kern w:val="2"/>
          <w:sz w:val="22"/>
          <w:szCs w:val="22"/>
          <w:lang w:eastAsia="en-US"/>
        </w:rPr>
        <w:t>ų</w:t>
      </w:r>
      <w:r w:rsidRPr="00F738F5">
        <w:rPr>
          <w:rFonts w:ascii="Times New Roman" w:eastAsia="Times New Roman" w:hAnsi="Times New Roman" w:cs="Times New Roman"/>
          <w:i/>
          <w:iCs/>
          <w:color w:val="000000"/>
          <w:kern w:val="2"/>
          <w:sz w:val="22"/>
          <w:szCs w:val="22"/>
          <w:lang w:eastAsia="en-US"/>
        </w:rPr>
        <w:t xml:space="preserve"> eurų</w:t>
      </w:r>
      <w:r w:rsidRPr="00DD7797">
        <w:rPr>
          <w:rFonts w:ascii="Times New Roman" w:eastAsia="Times New Roman" w:hAnsi="Times New Roman" w:cs="Times New Roman"/>
          <w:color w:val="000000"/>
          <w:kern w:val="2"/>
          <w:sz w:val="22"/>
          <w:szCs w:val="22"/>
          <w:lang w:eastAsia="en-US"/>
        </w:rPr>
        <w:t xml:space="preserve">) </w:t>
      </w:r>
      <w:r>
        <w:rPr>
          <w:rFonts w:ascii="Times New Roman" w:eastAsia="Times New Roman" w:hAnsi="Times New Roman" w:cs="Times New Roman"/>
          <w:color w:val="000000"/>
          <w:kern w:val="2"/>
          <w:sz w:val="22"/>
          <w:szCs w:val="22"/>
          <w:lang w:eastAsia="en-US"/>
        </w:rPr>
        <w:t xml:space="preserve">dydžio </w:t>
      </w:r>
      <w:r w:rsidRPr="00DD7797">
        <w:rPr>
          <w:rFonts w:ascii="Times New Roman" w:eastAsia="Times New Roman" w:hAnsi="Times New Roman" w:cs="Times New Roman"/>
          <w:color w:val="000000"/>
          <w:kern w:val="2"/>
          <w:sz w:val="22"/>
          <w:szCs w:val="22"/>
          <w:lang w:eastAsia="en-US"/>
        </w:rPr>
        <w:t xml:space="preserve">baudą už kiekvieną pažeidimo atvejį. </w:t>
      </w:r>
    </w:p>
    <w:p w14:paraId="1039510C" w14:textId="77777777" w:rsidR="00950B69" w:rsidRPr="000E2196"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lang w:eastAsia="en-US"/>
        </w:rPr>
      </w:pPr>
      <w:r>
        <w:rPr>
          <w:rFonts w:ascii="Times New Roman" w:eastAsia="Times New Roman" w:hAnsi="Times New Roman" w:cs="Times New Roman"/>
          <w:color w:val="000000"/>
          <w:kern w:val="2"/>
          <w:sz w:val="22"/>
          <w:szCs w:val="22"/>
          <w:lang w:eastAsia="en-US"/>
        </w:rPr>
        <w:t>Paslaugų teikėjui</w:t>
      </w:r>
      <w:r w:rsidRPr="000E2196">
        <w:rPr>
          <w:rFonts w:ascii="Times New Roman" w:eastAsia="Times New Roman" w:hAnsi="Times New Roman" w:cs="Times New Roman"/>
          <w:color w:val="000000"/>
          <w:kern w:val="2"/>
          <w:sz w:val="22"/>
          <w:szCs w:val="22"/>
          <w:lang w:eastAsia="en-US"/>
        </w:rPr>
        <w:t xml:space="preserve"> sudarius </w:t>
      </w:r>
      <w:proofErr w:type="spellStart"/>
      <w:r>
        <w:rPr>
          <w:rFonts w:ascii="Times New Roman" w:eastAsia="Times New Roman" w:hAnsi="Times New Roman" w:cs="Times New Roman"/>
          <w:color w:val="000000"/>
          <w:kern w:val="2"/>
          <w:sz w:val="22"/>
          <w:szCs w:val="22"/>
          <w:lang w:eastAsia="en-US"/>
        </w:rPr>
        <w:t>subtiekimo</w:t>
      </w:r>
      <w:proofErr w:type="spellEnd"/>
      <w:r w:rsidRPr="000E2196">
        <w:rPr>
          <w:rFonts w:ascii="Times New Roman" w:eastAsia="Times New Roman" w:hAnsi="Times New Roman" w:cs="Times New Roman"/>
          <w:color w:val="000000"/>
          <w:kern w:val="2"/>
          <w:sz w:val="22"/>
          <w:szCs w:val="22"/>
          <w:lang w:eastAsia="en-US"/>
        </w:rPr>
        <w:t xml:space="preserve"> sutartį ar pakeitus </w:t>
      </w:r>
      <w:r>
        <w:rPr>
          <w:rFonts w:ascii="Times New Roman" w:eastAsia="Times New Roman" w:hAnsi="Times New Roman" w:cs="Times New Roman"/>
          <w:color w:val="000000"/>
          <w:kern w:val="2"/>
          <w:sz w:val="22"/>
          <w:szCs w:val="22"/>
          <w:lang w:eastAsia="en-US"/>
        </w:rPr>
        <w:t>subtiekėją</w:t>
      </w:r>
      <w:r w:rsidRPr="000E2196">
        <w:rPr>
          <w:rFonts w:ascii="Times New Roman" w:eastAsia="Times New Roman" w:hAnsi="Times New Roman" w:cs="Times New Roman"/>
          <w:color w:val="000000"/>
          <w:kern w:val="2"/>
          <w:sz w:val="22"/>
          <w:szCs w:val="22"/>
          <w:lang w:eastAsia="en-US"/>
        </w:rPr>
        <w:t xml:space="preserve"> be </w:t>
      </w:r>
      <w:r>
        <w:rPr>
          <w:rFonts w:ascii="Times New Roman" w:eastAsia="Times New Roman" w:hAnsi="Times New Roman" w:cs="Times New Roman"/>
          <w:color w:val="000000"/>
          <w:kern w:val="2"/>
          <w:sz w:val="22"/>
          <w:szCs w:val="22"/>
          <w:lang w:eastAsia="en-US"/>
        </w:rPr>
        <w:t>Paslaugų gavėjo</w:t>
      </w:r>
      <w:r w:rsidRPr="000E2196">
        <w:rPr>
          <w:rFonts w:ascii="Times New Roman" w:eastAsia="Times New Roman" w:hAnsi="Times New Roman" w:cs="Times New Roman"/>
          <w:color w:val="000000"/>
          <w:kern w:val="2"/>
          <w:sz w:val="22"/>
          <w:szCs w:val="22"/>
          <w:lang w:eastAsia="en-US"/>
        </w:rPr>
        <w:t xml:space="preserve"> raštiško sutikimo, ir taip pažeidus Sutarties </w:t>
      </w:r>
      <w:r>
        <w:rPr>
          <w:rFonts w:ascii="Times New Roman" w:eastAsia="Times New Roman" w:hAnsi="Times New Roman" w:cs="Times New Roman"/>
          <w:color w:val="000000"/>
          <w:kern w:val="2"/>
          <w:sz w:val="22"/>
          <w:szCs w:val="22"/>
          <w:lang w:eastAsia="en-US"/>
        </w:rPr>
        <w:t>7</w:t>
      </w:r>
      <w:r w:rsidRPr="000E2196">
        <w:rPr>
          <w:rFonts w:ascii="Times New Roman" w:eastAsia="Times New Roman" w:hAnsi="Times New Roman" w:cs="Times New Roman"/>
          <w:color w:val="000000"/>
          <w:kern w:val="2"/>
          <w:sz w:val="22"/>
          <w:szCs w:val="22"/>
          <w:lang w:eastAsia="en-US"/>
        </w:rPr>
        <w:t xml:space="preserve"> skyriuje nustatytą </w:t>
      </w:r>
      <w:r>
        <w:rPr>
          <w:rFonts w:ascii="Times New Roman" w:eastAsia="Times New Roman" w:hAnsi="Times New Roman" w:cs="Times New Roman"/>
          <w:color w:val="000000"/>
          <w:kern w:val="2"/>
          <w:sz w:val="22"/>
          <w:szCs w:val="22"/>
          <w:lang w:eastAsia="en-US"/>
        </w:rPr>
        <w:t>subtiekėjų</w:t>
      </w:r>
      <w:r w:rsidRPr="000E2196">
        <w:rPr>
          <w:rFonts w:ascii="Times New Roman" w:eastAsia="Times New Roman" w:hAnsi="Times New Roman" w:cs="Times New Roman"/>
          <w:color w:val="000000"/>
          <w:kern w:val="2"/>
          <w:sz w:val="22"/>
          <w:szCs w:val="22"/>
          <w:lang w:eastAsia="en-US"/>
        </w:rPr>
        <w:t xml:space="preserve"> keitimo (pasitelkimo) tvarką, </w:t>
      </w:r>
      <w:r>
        <w:rPr>
          <w:rFonts w:ascii="Times New Roman" w:eastAsia="Times New Roman" w:hAnsi="Times New Roman" w:cs="Times New Roman"/>
          <w:color w:val="000000"/>
          <w:kern w:val="2"/>
          <w:sz w:val="22"/>
          <w:szCs w:val="22"/>
          <w:lang w:eastAsia="en-US"/>
        </w:rPr>
        <w:t>Paslaugų teikėjas</w:t>
      </w:r>
      <w:r w:rsidRPr="000E2196">
        <w:rPr>
          <w:rFonts w:ascii="Times New Roman" w:eastAsia="Times New Roman" w:hAnsi="Times New Roman" w:cs="Times New Roman"/>
          <w:color w:val="000000"/>
          <w:kern w:val="2"/>
          <w:sz w:val="22"/>
          <w:szCs w:val="22"/>
          <w:lang w:eastAsia="en-US"/>
        </w:rPr>
        <w:t xml:space="preserve"> įsipareigoja nedelsiant pašalinti iš </w:t>
      </w:r>
      <w:r>
        <w:rPr>
          <w:rFonts w:ascii="Times New Roman" w:eastAsia="Times New Roman" w:hAnsi="Times New Roman" w:cs="Times New Roman"/>
          <w:color w:val="000000"/>
          <w:kern w:val="2"/>
          <w:sz w:val="22"/>
          <w:szCs w:val="22"/>
          <w:lang w:eastAsia="en-US"/>
        </w:rPr>
        <w:t>Paslaugų teikimo</w:t>
      </w:r>
      <w:r w:rsidRPr="000E2196">
        <w:rPr>
          <w:rFonts w:ascii="Times New Roman" w:eastAsia="Times New Roman" w:hAnsi="Times New Roman" w:cs="Times New Roman"/>
          <w:color w:val="000000"/>
          <w:kern w:val="2"/>
          <w:sz w:val="22"/>
          <w:szCs w:val="22"/>
          <w:lang w:eastAsia="en-US"/>
        </w:rPr>
        <w:t xml:space="preserve"> zonos tokius </w:t>
      </w:r>
      <w:r>
        <w:rPr>
          <w:rFonts w:ascii="Times New Roman" w:eastAsia="Times New Roman" w:hAnsi="Times New Roman" w:cs="Times New Roman"/>
          <w:color w:val="000000"/>
          <w:kern w:val="2"/>
          <w:sz w:val="22"/>
          <w:szCs w:val="22"/>
          <w:lang w:eastAsia="en-US"/>
        </w:rPr>
        <w:t>subtiekėjus</w:t>
      </w:r>
      <w:r w:rsidRPr="000E2196">
        <w:rPr>
          <w:rFonts w:ascii="Times New Roman" w:eastAsia="Times New Roman" w:hAnsi="Times New Roman" w:cs="Times New Roman"/>
          <w:color w:val="000000"/>
          <w:kern w:val="2"/>
          <w:sz w:val="22"/>
          <w:szCs w:val="22"/>
          <w:lang w:eastAsia="en-US"/>
        </w:rPr>
        <w:t xml:space="preserve"> ir sumokėti </w:t>
      </w:r>
      <w:r>
        <w:rPr>
          <w:rFonts w:ascii="Times New Roman" w:eastAsia="Times New Roman" w:hAnsi="Times New Roman" w:cs="Times New Roman"/>
          <w:color w:val="000000"/>
          <w:kern w:val="2"/>
          <w:sz w:val="22"/>
          <w:szCs w:val="22"/>
          <w:lang w:eastAsia="en-US"/>
        </w:rPr>
        <w:t>Paslaugų gavėjui</w:t>
      </w:r>
      <w:r w:rsidRPr="000E2196">
        <w:rPr>
          <w:rFonts w:ascii="Times New Roman" w:eastAsia="Times New Roman" w:hAnsi="Times New Roman" w:cs="Times New Roman"/>
          <w:color w:val="000000"/>
          <w:kern w:val="2"/>
          <w:sz w:val="22"/>
          <w:szCs w:val="22"/>
          <w:lang w:eastAsia="en-US"/>
        </w:rPr>
        <w:t xml:space="preserve"> 1 proc. (</w:t>
      </w:r>
      <w:r w:rsidRPr="00C83E1C">
        <w:rPr>
          <w:rFonts w:ascii="Times New Roman" w:eastAsia="Times New Roman" w:hAnsi="Times New Roman" w:cs="Times New Roman"/>
          <w:i/>
          <w:iCs/>
          <w:color w:val="000000"/>
          <w:kern w:val="2"/>
          <w:sz w:val="22"/>
          <w:szCs w:val="22"/>
          <w:lang w:eastAsia="en-US"/>
        </w:rPr>
        <w:t>vieno procento</w:t>
      </w:r>
      <w:r w:rsidRPr="000E2196">
        <w:rPr>
          <w:rFonts w:ascii="Times New Roman" w:eastAsia="Times New Roman" w:hAnsi="Times New Roman" w:cs="Times New Roman"/>
          <w:color w:val="000000"/>
          <w:kern w:val="2"/>
          <w:sz w:val="22"/>
          <w:szCs w:val="22"/>
          <w:lang w:eastAsia="en-US"/>
        </w:rPr>
        <w:t>) nuo pradinės Sutarties vertės dydžio baudą už kiekvieną tokį atvejį.</w:t>
      </w:r>
    </w:p>
    <w:p w14:paraId="01E6FADA" w14:textId="77777777" w:rsidR="00950B69" w:rsidRPr="003E4F0E" w:rsidRDefault="00950B69" w:rsidP="00950B69">
      <w:pPr>
        <w:numPr>
          <w:ilvl w:val="1"/>
          <w:numId w:val="3"/>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DD7797">
        <w:rPr>
          <w:rFonts w:ascii="Times New Roman" w:eastAsia="Times New Roman" w:hAnsi="Times New Roman" w:cs="Times New Roman"/>
          <w:color w:val="000000"/>
          <w:kern w:val="2"/>
          <w:sz w:val="22"/>
          <w:szCs w:val="22"/>
          <w:lang w:eastAsia="en-US"/>
        </w:rPr>
        <w:t>Jeigu nukentėjusioji Šalis,</w:t>
      </w:r>
      <w:r w:rsidRPr="000E2196">
        <w:rPr>
          <w:rFonts w:ascii="Times New Roman" w:eastAsia="Times New Roman" w:hAnsi="Times New Roman" w:cs="Times New Roman"/>
          <w:color w:val="000000"/>
          <w:kern w:val="2"/>
          <w:sz w:val="22"/>
          <w:szCs w:val="22"/>
          <w:lang w:eastAsia="en-US"/>
        </w:rPr>
        <w:t xml:space="preserve"> kitai Sutarties Šaliai pažeidus savo prievolių įvykdymo</w:t>
      </w:r>
      <w:r w:rsidRPr="003E4F0E">
        <w:rPr>
          <w:rFonts w:ascii="Times New Roman" w:eastAsia="Times New Roman" w:hAnsi="Times New Roman" w:cs="Times New Roman"/>
          <w:color w:val="000000"/>
          <w:sz w:val="22"/>
          <w:szCs w:val="22"/>
          <w:lang w:eastAsia="en-US"/>
        </w:rPr>
        <w:t xml:space="preserve"> terminą, patiria didesnių nuostolių, kurių neapima Sutarties 9.3 - 9.</w:t>
      </w:r>
      <w:r>
        <w:rPr>
          <w:rFonts w:ascii="Times New Roman" w:eastAsia="Times New Roman" w:hAnsi="Times New Roman" w:cs="Times New Roman"/>
          <w:color w:val="000000"/>
          <w:sz w:val="22"/>
          <w:szCs w:val="22"/>
          <w:lang w:eastAsia="en-US"/>
        </w:rPr>
        <w:t>5</w:t>
      </w:r>
      <w:r w:rsidRPr="003E4F0E">
        <w:rPr>
          <w:rFonts w:ascii="Times New Roman" w:eastAsia="Times New Roman" w:hAnsi="Times New Roman" w:cs="Times New Roman"/>
          <w:color w:val="000000"/>
          <w:sz w:val="22"/>
          <w:szCs w:val="22"/>
          <w:lang w:eastAsia="en-US"/>
        </w:rPr>
        <w:t xml:space="preserve"> punktuose nustatytos netesybos, tai nukentėjusioji Šalis turi teisę į patirtų tiesioginių nuostolių atlyginimą. Kai pareiškiamas reikalavimas atlyginti nuostolius, netesybos įskaitomos į nuostolių atlyginimą.</w:t>
      </w:r>
    </w:p>
    <w:p w14:paraId="1532273C" w14:textId="77777777" w:rsidR="00950B69" w:rsidRPr="003E4F0E" w:rsidRDefault="00950B69" w:rsidP="00950B69">
      <w:pPr>
        <w:numPr>
          <w:ilvl w:val="1"/>
          <w:numId w:val="3"/>
        </w:numPr>
        <w:tabs>
          <w:tab w:val="left" w:pos="284"/>
          <w:tab w:val="left" w:pos="567"/>
        </w:tabs>
        <w:spacing w:after="0" w:line="240" w:lineRule="auto"/>
        <w:ind w:left="0" w:firstLine="0"/>
        <w:contextualSpacing/>
        <w:jc w:val="both"/>
        <w:rPr>
          <w:rFonts w:ascii="Times New Roman" w:eastAsia="Times New Roman" w:hAnsi="Times New Roman" w:cs="Times New Roman"/>
          <w:strike/>
          <w:color w:val="000000"/>
          <w:sz w:val="22"/>
          <w:szCs w:val="22"/>
          <w:lang w:eastAsia="en-US"/>
        </w:rPr>
      </w:pPr>
      <w:r w:rsidRPr="003E4F0E">
        <w:rPr>
          <w:rFonts w:ascii="Times New Roman" w:eastAsia="Times New Roman" w:hAnsi="Times New Roman" w:cs="Times New Roman"/>
          <w:color w:val="000000"/>
          <w:sz w:val="22"/>
          <w:szCs w:val="22"/>
        </w:rPr>
        <w:t>Delspinigių ir/ar baudų sumokėjimas neatleidžia Šalių nuo įsipareigojimų tinkamo įvykdymo arba pažeidimų pašalinimo bei pilno tiesioginių nuostolių atlyginimo tiek, kiek jų nepadengia delspinigiai ir/ar baudos.</w:t>
      </w:r>
      <w:r w:rsidRPr="003E4F0E">
        <w:rPr>
          <w:rFonts w:ascii="Times New Roman" w:eastAsia="Times New Roman" w:hAnsi="Times New Roman" w:cs="Times New Roman"/>
          <w:color w:val="000000"/>
          <w:sz w:val="22"/>
          <w:szCs w:val="22"/>
          <w:lang w:eastAsia="en-US"/>
        </w:rPr>
        <w:t xml:space="preserve"> </w:t>
      </w:r>
    </w:p>
    <w:p w14:paraId="4017D874" w14:textId="77777777" w:rsidR="00950B69" w:rsidRPr="003E4F0E" w:rsidRDefault="00950B69" w:rsidP="00950B69">
      <w:pPr>
        <w:numPr>
          <w:ilvl w:val="1"/>
          <w:numId w:val="3"/>
        </w:numPr>
        <w:tabs>
          <w:tab w:val="left" w:pos="0"/>
          <w:tab w:val="left" w:pos="426"/>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Paslaugų teikėjas suteikti Paslaugas pagal Sutarties sąlygas nepagrįstai vėluoja daugiau kaip 10 (</w:t>
      </w:r>
      <w:r w:rsidRPr="003E4F0E">
        <w:rPr>
          <w:rFonts w:ascii="Times New Roman" w:eastAsia="Times New Roman" w:hAnsi="Times New Roman" w:cs="Times New Roman"/>
          <w:i/>
          <w:color w:val="000000"/>
          <w:sz w:val="22"/>
          <w:szCs w:val="22"/>
        </w:rPr>
        <w:t>dešimt</w:t>
      </w:r>
      <w:r w:rsidRPr="003E4F0E">
        <w:rPr>
          <w:rFonts w:ascii="Times New Roman" w:eastAsia="Times New Roman" w:hAnsi="Times New Roman" w:cs="Times New Roman"/>
          <w:color w:val="000000"/>
          <w:sz w:val="22"/>
          <w:szCs w:val="22"/>
        </w:rPr>
        <w:t>) darbo dienų, Paslaugų gavėjas gali, prieš tai raštu įspėjęs Paslaugų teikėją, vienašališkai, nesikreipdamas į teismą, nutraukti Sutartį.</w:t>
      </w:r>
    </w:p>
    <w:p w14:paraId="6DD7B8B3" w14:textId="77777777" w:rsidR="00950B69" w:rsidRPr="003E4F0E" w:rsidRDefault="00950B69" w:rsidP="00950B69">
      <w:pPr>
        <w:numPr>
          <w:ilvl w:val="1"/>
          <w:numId w:val="3"/>
        </w:numPr>
        <w:tabs>
          <w:tab w:val="left" w:pos="0"/>
          <w:tab w:val="left" w:pos="426"/>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07D58DB6" w14:textId="77777777" w:rsidR="00950B69" w:rsidRPr="003E4F0E" w:rsidRDefault="00950B69" w:rsidP="00950B69">
      <w:pPr>
        <w:tabs>
          <w:tab w:val="left" w:pos="426"/>
        </w:tabs>
        <w:spacing w:after="0" w:line="240" w:lineRule="auto"/>
        <w:contextualSpacing/>
        <w:jc w:val="both"/>
        <w:rPr>
          <w:rFonts w:ascii="Times New Roman" w:eastAsia="Times New Roman" w:hAnsi="Times New Roman" w:cs="Times New Roman"/>
          <w:color w:val="000000"/>
          <w:sz w:val="22"/>
          <w:szCs w:val="22"/>
        </w:rPr>
      </w:pPr>
    </w:p>
    <w:p w14:paraId="26AA3B23" w14:textId="77777777" w:rsidR="00950B69" w:rsidRPr="003E4F0E" w:rsidRDefault="00950B69" w:rsidP="00950B69">
      <w:pPr>
        <w:numPr>
          <w:ilvl w:val="0"/>
          <w:numId w:val="3"/>
        </w:numPr>
        <w:tabs>
          <w:tab w:val="left" w:pos="0"/>
          <w:tab w:val="left" w:pos="426"/>
          <w:tab w:val="left" w:pos="567"/>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SUTARTIES VYKDYMO STABDYMAS</w:t>
      </w:r>
    </w:p>
    <w:p w14:paraId="6BAB7425" w14:textId="77777777" w:rsidR="00950B69" w:rsidRPr="003E4F0E" w:rsidRDefault="00950B69" w:rsidP="00950B69">
      <w:pPr>
        <w:numPr>
          <w:ilvl w:val="1"/>
          <w:numId w:val="3"/>
        </w:numPr>
        <w:tabs>
          <w:tab w:val="left" w:pos="0"/>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Esant nuo Paslaugų gavėjo nepriklausančioms aplinkybėms, kurių protinga ir apdairi Sutarties Šalis negalėjo numatyti Sutarties sudarymo metu, dėl kurių Paslaugos negali būti teikiamos arba Paslaugų gavėjas negali priimti užsakytų Paslaugų, Paslaugų gavėjas privalo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raštu informuoti apie tai Paslaugų teikėją ir turi teisę sustabdyti Sutarties vykdymą nuo tinkamo informavimo momento iki Sutarties vykdymą ribojančių aplinkybių pasibaigimo. Pasibaigus Sutarties vykdymą ribojančioms aplinkybėms, Paslaugų gavėjas turi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apie tai raštu informuoti Paslaugų teikėją.</w:t>
      </w:r>
    </w:p>
    <w:p w14:paraId="2B93A5C1" w14:textId="77777777" w:rsidR="00950B69" w:rsidRPr="003E4F0E" w:rsidRDefault="00950B69" w:rsidP="00950B69">
      <w:pPr>
        <w:numPr>
          <w:ilvl w:val="1"/>
          <w:numId w:val="3"/>
        </w:numPr>
        <w:tabs>
          <w:tab w:val="left" w:pos="0"/>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Esant nuo Paslaugų teikėjo nepriklausančioms aplinkybėms, kurių protinga ir apdairi Sutarties Šalis negalėjo numatyti Sutarties sudarymo metu, dėl kurių Paslaugų teikėjas negali teikti Paslaugų, Paslaugų teikėjas turi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raštu informuoti apie tai Paslaugų gavėją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Paslaugų teikėjas turi nedelsdamas, ne vėliau kaip per 3 (</w:t>
      </w:r>
      <w:r w:rsidRPr="003E4F0E">
        <w:rPr>
          <w:rFonts w:ascii="Times New Roman" w:eastAsia="Times New Roman" w:hAnsi="Times New Roman" w:cs="Times New Roman"/>
          <w:i/>
          <w:color w:val="000000"/>
          <w:sz w:val="22"/>
          <w:szCs w:val="22"/>
        </w:rPr>
        <w:t>tris</w:t>
      </w:r>
      <w:r w:rsidRPr="003E4F0E">
        <w:rPr>
          <w:rFonts w:ascii="Times New Roman" w:eastAsia="Times New Roman" w:hAnsi="Times New Roman" w:cs="Times New Roman"/>
          <w:color w:val="000000"/>
          <w:sz w:val="22"/>
          <w:szCs w:val="22"/>
        </w:rPr>
        <w:t>) darbo dienas raštu apie tai informuoti Paslaugų gavėją.</w:t>
      </w:r>
    </w:p>
    <w:p w14:paraId="5A4AAFC2" w14:textId="77777777" w:rsidR="00950B69" w:rsidRPr="003E4F0E" w:rsidRDefault="00950B69" w:rsidP="00950B69">
      <w:pPr>
        <w:numPr>
          <w:ilvl w:val="1"/>
          <w:numId w:val="3"/>
        </w:numPr>
        <w:tabs>
          <w:tab w:val="left" w:pos="0"/>
          <w:tab w:val="left" w:pos="284"/>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Aplinkybės, dėl kurių gali būti stabdomas Paslaugų teikimas, yra: </w:t>
      </w:r>
    </w:p>
    <w:p w14:paraId="7E458CB9" w14:textId="77777777" w:rsidR="00950B69" w:rsidRPr="003E4F0E" w:rsidRDefault="00950B69" w:rsidP="00950B69">
      <w:pPr>
        <w:numPr>
          <w:ilvl w:val="2"/>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sustabdytas Paslaugų gavėjo finansavimas arba trūksta finansavimo;</w:t>
      </w:r>
    </w:p>
    <w:p w14:paraId="4D34A0F3" w14:textId="77777777" w:rsidR="00950B69" w:rsidRPr="003E4F0E" w:rsidRDefault="00950B69" w:rsidP="00950B69">
      <w:pPr>
        <w:numPr>
          <w:ilvl w:val="2"/>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bet koks uždelsimas ar sutrikimas dėl atliekamo Sutarties pakeitimo;</w:t>
      </w:r>
    </w:p>
    <w:p w14:paraId="770F5AF9" w14:textId="77777777" w:rsidR="00950B69" w:rsidRPr="003E4F0E" w:rsidRDefault="00950B69" w:rsidP="00950B69">
      <w:pPr>
        <w:numPr>
          <w:ilvl w:val="2"/>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Paslaugų gavėjo, Paslaugų teikėjo ar Sutarties vykdymui reikalingų prekių (medžiagų) gaminimo valstybėse paskelbtos epidemijos ir (arba) pandemija; </w:t>
      </w:r>
    </w:p>
    <w:p w14:paraId="2321F45A" w14:textId="77777777" w:rsidR="00950B69" w:rsidRPr="003E4F0E" w:rsidRDefault="00950B69" w:rsidP="00950B69">
      <w:pPr>
        <w:numPr>
          <w:ilvl w:val="2"/>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trečiųjų šalių įtaka;</w:t>
      </w:r>
    </w:p>
    <w:p w14:paraId="68A7D7C4" w14:textId="77777777" w:rsidR="00950B69" w:rsidRPr="003E4F0E" w:rsidRDefault="00950B69" w:rsidP="00950B69">
      <w:pPr>
        <w:numPr>
          <w:ilvl w:val="2"/>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bet koks nenumatomas gamtos jėgų veikimas, kurio joks patyręs Paslaugų teikėjas nebūtų galėjęs tikėtis;</w:t>
      </w:r>
    </w:p>
    <w:p w14:paraId="0A0D6774" w14:textId="77777777" w:rsidR="00950B69" w:rsidRPr="003E4F0E" w:rsidRDefault="00950B69" w:rsidP="00950B69">
      <w:pPr>
        <w:numPr>
          <w:ilvl w:val="2"/>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kitos aplinkybės, kurios nebuvo žinomos Sutarties sudarymo metu ir su kuriomis susidurtų bet kuris kitas Paslaugų teikėjas/Paslaugų gavėjas.</w:t>
      </w:r>
    </w:p>
    <w:p w14:paraId="3F467A2C" w14:textId="77777777" w:rsidR="00950B69" w:rsidRPr="003E4F0E"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 vykdymas Sutartyje numatytais atvejais gali būti sustabdytas 6 (</w:t>
      </w:r>
      <w:r w:rsidRPr="003E4F0E">
        <w:rPr>
          <w:rFonts w:ascii="Times New Roman" w:eastAsia="Times New Roman" w:hAnsi="Times New Roman" w:cs="Times New Roman"/>
          <w:i/>
          <w:color w:val="000000"/>
          <w:sz w:val="22"/>
          <w:szCs w:val="22"/>
        </w:rPr>
        <w:t>šešis</w:t>
      </w:r>
      <w:r w:rsidRPr="003E4F0E">
        <w:rPr>
          <w:rFonts w:ascii="Times New Roman" w:eastAsia="Times New Roman" w:hAnsi="Times New Roman" w:cs="Times New Roman"/>
          <w:color w:val="000000"/>
          <w:sz w:val="22"/>
          <w:szCs w:val="22"/>
        </w:rPr>
        <w:t>) mėnesius per visą Sutarties vykdymo laikotarpį.</w:t>
      </w:r>
    </w:p>
    <w:p w14:paraId="0DC9CA32" w14:textId="77777777" w:rsidR="00950B69" w:rsidRPr="003E4F0E"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lastRenderedPageBreak/>
        <w:t>Sutartinių įsipareigojimų, kurių vykdymas buvo sustabdytas, vykdymo terminas pratęsiamas laikotarpiui, kuris, išnykus aplinkybėms, dėl kurių sutartinių įsipareigojimų vykdymas buvo sustabdytas, pagal Sutartį buvo likęs Paslaugų teikėjo sutartinių įsipareigojimų vykdymui iki kol sutartinių įsipareigojimų vykdymas buvo sustabdytas.</w:t>
      </w:r>
    </w:p>
    <w:p w14:paraId="115E9C56" w14:textId="77777777" w:rsidR="00950B69" w:rsidRPr="003E4F0E"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Sutartinių įsipareigojimų vykdymo sustabdymas ir atnaujinimas įforminami Šalims pasirašant papildomą susitarimą prie Sutarties.</w:t>
      </w:r>
    </w:p>
    <w:p w14:paraId="75A03D3F" w14:textId="77777777" w:rsidR="00950B69" w:rsidRPr="003E4F0E"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Toks sutartinių įsipareigojimų vykdymo stabdymas negali turėti įtakos Sutarties kainai, t. y. Paslaugų gavėjas nekompensuoja Paslaugų teikėjui dėl tokio sustabdymo kilusių Paslaugų teikėjo išlaidų.</w:t>
      </w:r>
    </w:p>
    <w:p w14:paraId="1F5A87F5" w14:textId="77777777" w:rsidR="00950B69" w:rsidRPr="003E4F0E"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6F1E9566" w14:textId="77777777" w:rsidR="00950B69"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gavėjas turi teisę vienašališkai, nesikreipdamas į teismą nutraukti Sutartį, jei Sutarties sustabdymas ir vėlesnis Sutarties įvykdymas Paslaugų gavėjui neleistų pasiekti Sutarties tikslo bei faktiškai nebeliktų poreikio ją vykdyti.</w:t>
      </w:r>
    </w:p>
    <w:p w14:paraId="03564A44" w14:textId="77777777" w:rsidR="00950B69" w:rsidRPr="003E4F0E" w:rsidRDefault="00950B69" w:rsidP="00950B69">
      <w:pPr>
        <w:tabs>
          <w:tab w:val="left" w:pos="1134"/>
        </w:tabs>
        <w:spacing w:after="0" w:line="240" w:lineRule="auto"/>
        <w:ind w:left="720"/>
        <w:contextualSpacing/>
        <w:jc w:val="both"/>
        <w:rPr>
          <w:rFonts w:ascii="Times New Roman" w:eastAsia="Times New Roman" w:hAnsi="Times New Roman" w:cs="Times New Roman"/>
          <w:color w:val="000000"/>
          <w:sz w:val="22"/>
          <w:szCs w:val="22"/>
        </w:rPr>
      </w:pPr>
    </w:p>
    <w:p w14:paraId="206BCEDF" w14:textId="77777777" w:rsidR="00950B69" w:rsidRDefault="00950B69" w:rsidP="00950B69">
      <w:pPr>
        <w:numPr>
          <w:ilvl w:val="0"/>
          <w:numId w:val="3"/>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w:t>
      </w:r>
      <w:r w:rsidRPr="008D22CD">
        <w:rPr>
          <w:rFonts w:ascii="Times New Roman" w:eastAsia="Times New Roman" w:hAnsi="Times New Roman" w:cs="Times New Roman"/>
          <w:b/>
          <w:color w:val="000000"/>
          <w:sz w:val="22"/>
          <w:szCs w:val="22"/>
          <w:u w:val="single"/>
        </w:rPr>
        <w:t>LAIDAVIMAI/GARANTIJOS</w:t>
      </w:r>
    </w:p>
    <w:p w14:paraId="62EC1561" w14:textId="77777777" w:rsidR="00950B69" w:rsidRPr="000E2196"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Paslaugų teikėjas  įsipareigoja ne vėliau kaip per 10 (</w:t>
      </w:r>
      <w:r w:rsidRPr="006B2CD7">
        <w:rPr>
          <w:rFonts w:ascii="Times New Roman" w:eastAsia="Times New Roman" w:hAnsi="Times New Roman" w:cs="Times New Roman"/>
          <w:i/>
          <w:iCs/>
          <w:color w:val="000000" w:themeColor="text1"/>
          <w:sz w:val="22"/>
          <w:szCs w:val="22"/>
        </w:rPr>
        <w:t>dešimt</w:t>
      </w:r>
      <w:r w:rsidRPr="000E2196">
        <w:rPr>
          <w:rFonts w:ascii="Times New Roman" w:eastAsia="Times New Roman" w:hAnsi="Times New Roman" w:cs="Times New Roman"/>
          <w:color w:val="000000" w:themeColor="text1"/>
          <w:sz w:val="22"/>
          <w:szCs w:val="22"/>
        </w:rPr>
        <w:t>) darbo dienų  nuo Sutarties pasirašymo dienos pateikti Paslaugų gavėjui su Paslaugų gavėju raštu suderintą Sutarties įvykdymo užtikrinimą patvirtinantį dokumentą (toliau – garantija/laidavimas) – deramai įformintą, atitinkan</w:t>
      </w:r>
      <w:r>
        <w:rPr>
          <w:rFonts w:ascii="Times New Roman" w:eastAsia="Times New Roman" w:hAnsi="Times New Roman" w:cs="Times New Roman"/>
          <w:color w:val="000000" w:themeColor="text1"/>
          <w:sz w:val="22"/>
          <w:szCs w:val="22"/>
        </w:rPr>
        <w:t>tį</w:t>
      </w:r>
      <w:r w:rsidRPr="000E2196">
        <w:rPr>
          <w:rFonts w:ascii="Times New Roman" w:eastAsia="Times New Roman" w:hAnsi="Times New Roman" w:cs="Times New Roman"/>
          <w:color w:val="000000" w:themeColor="text1"/>
          <w:sz w:val="22"/>
          <w:szCs w:val="22"/>
        </w:rPr>
        <w:t xml:space="preserve"> Lietuvos Respublikos teisės aktų reikalavimus, Lietuvoje ar užsienyje registruoto banko</w:t>
      </w:r>
      <w:r>
        <w:rPr>
          <w:rFonts w:ascii="Times New Roman" w:eastAsia="Times New Roman" w:hAnsi="Times New Roman" w:cs="Times New Roman"/>
          <w:color w:val="000000" w:themeColor="text1"/>
          <w:sz w:val="22"/>
          <w:szCs w:val="22"/>
        </w:rPr>
        <w:t xml:space="preserve"> besąlyginę, </w:t>
      </w:r>
      <w:r w:rsidRPr="000E2196">
        <w:rPr>
          <w:rFonts w:ascii="Times New Roman" w:eastAsia="Times New Roman" w:hAnsi="Times New Roman" w:cs="Times New Roman"/>
          <w:color w:val="000000" w:themeColor="text1"/>
          <w:sz w:val="22"/>
          <w:szCs w:val="22"/>
        </w:rPr>
        <w:t>neatšaukiamą pirmo pareikalavimo Sutarties įvykdymo garantiją arba draudimo bendrovės ar kredito unijos išduotą Sutarties įvykdymo laidavimo draudimo raštą (toliau – garantija/laidavimas). Garantijos/laidavimo suma – 10 proc. (</w:t>
      </w:r>
      <w:r w:rsidRPr="003074F9">
        <w:rPr>
          <w:rFonts w:ascii="Times New Roman" w:eastAsia="Times New Roman" w:hAnsi="Times New Roman" w:cs="Times New Roman"/>
          <w:i/>
          <w:iCs/>
          <w:color w:val="000000" w:themeColor="text1"/>
          <w:sz w:val="22"/>
          <w:szCs w:val="22"/>
        </w:rPr>
        <w:t>dešimt procentų</w:t>
      </w:r>
      <w:r w:rsidRPr="000E2196">
        <w:rPr>
          <w:rFonts w:ascii="Times New Roman" w:eastAsia="Times New Roman" w:hAnsi="Times New Roman" w:cs="Times New Roman"/>
          <w:color w:val="000000" w:themeColor="text1"/>
          <w:sz w:val="22"/>
          <w:szCs w:val="22"/>
        </w:rPr>
        <w:t>) pradinės Sutarties vertės be PVM, t. y. ________________  Eur (</w:t>
      </w:r>
      <w:r w:rsidRPr="003074F9">
        <w:rPr>
          <w:rFonts w:ascii="Times New Roman" w:eastAsia="Times New Roman" w:hAnsi="Times New Roman" w:cs="Times New Roman"/>
          <w:i/>
          <w:iCs/>
          <w:color w:val="000000" w:themeColor="text1"/>
          <w:sz w:val="22"/>
          <w:szCs w:val="22"/>
        </w:rPr>
        <w:t>skaičius žodžiu</w:t>
      </w:r>
      <w:r w:rsidRPr="000E2196">
        <w:rPr>
          <w:rFonts w:ascii="Times New Roman" w:eastAsia="Times New Roman" w:hAnsi="Times New Roman" w:cs="Times New Roman"/>
          <w:color w:val="000000" w:themeColor="text1"/>
          <w:sz w:val="22"/>
          <w:szCs w:val="22"/>
        </w:rPr>
        <w:t>).</w:t>
      </w:r>
    </w:p>
    <w:p w14:paraId="15FD1850" w14:textId="77777777" w:rsidR="00950B69" w:rsidRPr="000E2196"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Garantijos/laidavimo pateikimas yra būtina Sutarties įsigaliojimo sąlyga, o Paslaugų teikėjui ją pažeidus bus laikoma, kad Paslaugų teikėjas atsisakė sudaryti Sutartį Pirkimų įstatymo 94 straipsnio 2 dalyje numatyta prasme.</w:t>
      </w:r>
    </w:p>
    <w:p w14:paraId="299A6205" w14:textId="77777777" w:rsidR="00950B69" w:rsidRPr="000E2196"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Garantija/laidavimas turi būti besąlyginis, neatšaukiamas, pirmo pareikalavimo banko (garanto) arba draudimo bendrovės (draudiko) įsipareigojimas sumokėti Paslaugų gavėjui jo reikalaujamą sumą, jeigu Paslaugų gavėjas pateikia mokėjimo reikalavimą ir jame nurodo, (i) kad Paslaugų teikėjas pažeidė savo įsipareigojimą (-</w:t>
      </w:r>
      <w:proofErr w:type="spellStart"/>
      <w:r w:rsidRPr="000E2196">
        <w:rPr>
          <w:rFonts w:ascii="Times New Roman" w:eastAsia="Times New Roman" w:hAnsi="Times New Roman" w:cs="Times New Roman"/>
          <w:color w:val="000000" w:themeColor="text1"/>
          <w:sz w:val="22"/>
          <w:szCs w:val="22"/>
        </w:rPr>
        <w:t>us</w:t>
      </w:r>
      <w:proofErr w:type="spellEnd"/>
      <w:r w:rsidRPr="000E2196">
        <w:rPr>
          <w:rFonts w:ascii="Times New Roman" w:eastAsia="Times New Roman" w:hAnsi="Times New Roman" w:cs="Times New Roman"/>
          <w:color w:val="000000" w:themeColor="text1"/>
          <w:sz w:val="22"/>
          <w:szCs w:val="22"/>
        </w:rPr>
        <w:t>) pagal Sutarties sąlygas, ir (ii) Paslaugų teikėjo padarytus pažeidimus. Laidavimo draudimo atveju draudžiamuoju įvykiu turi būti laikomas pirmasis Paslaugų gavėjo  pareikalavimas sumokėti draudimo išmoką dėl sutartinių įsipareigojimų neįvykdymo. Sutarties įvykdymo užtikrinime nurodytas jo galiojimo terminas turi būti ne trumpesnis negu 30 (</w:t>
      </w:r>
      <w:r w:rsidRPr="00EC502A">
        <w:rPr>
          <w:rFonts w:ascii="Times New Roman" w:eastAsia="Times New Roman" w:hAnsi="Times New Roman" w:cs="Times New Roman"/>
          <w:color w:val="000000" w:themeColor="text1"/>
          <w:sz w:val="22"/>
          <w:szCs w:val="22"/>
        </w:rPr>
        <w:t>trisdešimt</w:t>
      </w:r>
      <w:r w:rsidRPr="000E2196">
        <w:rPr>
          <w:rFonts w:ascii="Times New Roman" w:eastAsia="Times New Roman" w:hAnsi="Times New Roman" w:cs="Times New Roman"/>
          <w:color w:val="000000" w:themeColor="text1"/>
          <w:sz w:val="22"/>
          <w:szCs w:val="22"/>
        </w:rPr>
        <w:t xml:space="preserve">) dienų po numatomos bendro Paslaugų teikimo termino, nurodyto Sutarties 4.1 punkte, pabaigos dienos.   </w:t>
      </w:r>
    </w:p>
    <w:p w14:paraId="22AF330F" w14:textId="77777777" w:rsidR="00950B69" w:rsidRPr="000E2196"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themeColor="text1"/>
          <w:sz w:val="22"/>
          <w:szCs w:val="22"/>
        </w:rPr>
      </w:pPr>
      <w:r w:rsidRPr="000E2196">
        <w:rPr>
          <w:rFonts w:ascii="Times New Roman" w:eastAsia="Times New Roman" w:hAnsi="Times New Roman" w:cs="Times New Roman"/>
          <w:color w:val="000000" w:themeColor="text1"/>
          <w:sz w:val="22"/>
          <w:szCs w:val="22"/>
        </w:rPr>
        <w:t>Garantijos/laidavimo dalykas – bet koks Paslaugų teikėjo prievolių pagal Sutartį dalinis ar visiškas neįvykdymas ar netinkamas vykdymas.</w:t>
      </w:r>
    </w:p>
    <w:p w14:paraId="364686BD" w14:textId="77777777" w:rsidR="00950B69" w:rsidRPr="008D22CD"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8D22CD">
        <w:rPr>
          <w:rFonts w:ascii="Times New Roman" w:eastAsia="Times New Roman" w:hAnsi="Times New Roman" w:cs="Times New Roman"/>
          <w:color w:val="000000"/>
          <w:sz w:val="22"/>
          <w:szCs w:val="22"/>
        </w:rPr>
        <w:t xml:space="preserve">Jeigu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pateikia draudimo bendrovės išduotą laidavimo draudimo raštą, tai kartu su šiuo laidavimo draudimo raštu </w:t>
      </w:r>
      <w:r>
        <w:rPr>
          <w:rFonts w:ascii="Times New Roman" w:eastAsia="Times New Roman" w:hAnsi="Times New Roman" w:cs="Times New Roman"/>
          <w:color w:val="000000"/>
          <w:sz w:val="22"/>
          <w:szCs w:val="22"/>
        </w:rPr>
        <w:t xml:space="preserve"> </w:t>
      </w:r>
      <w:r w:rsidRPr="007D5AD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Paslaugų gavėjui </w:t>
      </w:r>
      <w:r w:rsidRPr="008D22CD">
        <w:rPr>
          <w:rFonts w:ascii="Times New Roman" w:eastAsia="Times New Roman" w:hAnsi="Times New Roman" w:cs="Times New Roman"/>
          <w:color w:val="000000"/>
          <w:sz w:val="22"/>
          <w:szCs w:val="22"/>
        </w:rPr>
        <w:t xml:space="preserve"> turi pateikti mokėjimo pavedimo kopiją, kad draudimo įmoka už išduotą laidavimo draudimo raštą yra sumokėta. </w:t>
      </w:r>
    </w:p>
    <w:p w14:paraId="4AABD4A8" w14:textId="77777777" w:rsidR="00950B69" w:rsidRPr="008D22CD" w:rsidRDefault="00950B69" w:rsidP="00950B69">
      <w:pPr>
        <w:numPr>
          <w:ilvl w:val="1"/>
          <w:numId w:val="3"/>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8D22CD">
        <w:rPr>
          <w:rFonts w:ascii="Times New Roman" w:eastAsia="Times New Roman" w:hAnsi="Times New Roman" w:cs="Times New Roman"/>
          <w:color w:val="000000"/>
          <w:sz w:val="22"/>
          <w:szCs w:val="22"/>
        </w:rPr>
        <w:t xml:space="preserve">Tuo atveju, jeigu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vėluos atlikti </w:t>
      </w:r>
      <w:r>
        <w:rPr>
          <w:rFonts w:ascii="Times New Roman" w:eastAsia="Times New Roman" w:hAnsi="Times New Roman" w:cs="Times New Roman"/>
          <w:color w:val="000000"/>
          <w:sz w:val="22"/>
          <w:szCs w:val="22"/>
        </w:rPr>
        <w:t>Paslaugas</w:t>
      </w:r>
      <w:r w:rsidRPr="008D22CD">
        <w:rPr>
          <w:rFonts w:ascii="Times New Roman" w:eastAsia="Times New Roman" w:hAnsi="Times New Roman" w:cs="Times New Roman"/>
          <w:color w:val="000000"/>
          <w:sz w:val="22"/>
          <w:szCs w:val="22"/>
        </w:rPr>
        <w:t xml:space="preserve"> per Sutartyje numatytus terminus, ne vėliau kaip likus 5 (</w:t>
      </w:r>
      <w:r w:rsidRPr="00E72F7F">
        <w:rPr>
          <w:rFonts w:ascii="Times New Roman" w:eastAsia="Times New Roman" w:hAnsi="Times New Roman" w:cs="Times New Roman"/>
          <w:i/>
          <w:iCs/>
          <w:color w:val="000000"/>
          <w:sz w:val="22"/>
          <w:szCs w:val="22"/>
        </w:rPr>
        <w:t>penkioms</w:t>
      </w:r>
      <w:r w:rsidRPr="008D22CD">
        <w:rPr>
          <w:rFonts w:ascii="Times New Roman" w:eastAsia="Times New Roman" w:hAnsi="Times New Roman" w:cs="Times New Roman"/>
          <w:color w:val="000000"/>
          <w:sz w:val="22"/>
          <w:szCs w:val="22"/>
        </w:rPr>
        <w:t xml:space="preserve">) darbo dienoms iki pateiktos garantijos/laidavimo pabaigos, </w:t>
      </w:r>
      <w:r>
        <w:rPr>
          <w:rFonts w:ascii="Times New Roman" w:eastAsia="Times New Roman" w:hAnsi="Times New Roman" w:cs="Times New Roman"/>
          <w:color w:val="000000"/>
          <w:sz w:val="22"/>
          <w:szCs w:val="22"/>
        </w:rPr>
        <w:t>Paslaugų teikėjas</w:t>
      </w:r>
      <w:r w:rsidRPr="008D22CD">
        <w:rPr>
          <w:rFonts w:ascii="Times New Roman" w:eastAsia="Times New Roman" w:hAnsi="Times New Roman" w:cs="Times New Roman"/>
          <w:color w:val="000000"/>
          <w:sz w:val="22"/>
          <w:szCs w:val="22"/>
        </w:rPr>
        <w:t xml:space="preserve"> privalo pateikti pratęstą garantiją/laidavimą kartu su apmokėjimą patvirtinančiais dokumentais, numatomam Sutarties įvykdymo laikotarpiui.</w:t>
      </w:r>
    </w:p>
    <w:p w14:paraId="3D09FC42" w14:textId="77777777" w:rsidR="00950B69" w:rsidRDefault="00950B69" w:rsidP="00950B69">
      <w:pPr>
        <w:tabs>
          <w:tab w:val="right" w:pos="284"/>
        </w:tabs>
        <w:spacing w:after="0" w:line="240" w:lineRule="auto"/>
        <w:ind w:left="357"/>
        <w:jc w:val="both"/>
        <w:rPr>
          <w:rFonts w:ascii="Times New Roman" w:eastAsia="Times New Roman" w:hAnsi="Times New Roman" w:cs="Times New Roman"/>
          <w:b/>
          <w:color w:val="000000"/>
          <w:sz w:val="22"/>
          <w:szCs w:val="22"/>
          <w:u w:val="single"/>
        </w:rPr>
      </w:pPr>
    </w:p>
    <w:p w14:paraId="431F57E7" w14:textId="77777777" w:rsidR="00950B69" w:rsidRPr="008D22CD" w:rsidRDefault="00950B69" w:rsidP="00950B69">
      <w:pPr>
        <w:pStyle w:val="Sraopastraipa"/>
        <w:numPr>
          <w:ilvl w:val="0"/>
          <w:numId w:val="3"/>
        </w:numPr>
        <w:tabs>
          <w:tab w:val="right" w:pos="284"/>
        </w:tabs>
        <w:spacing w:after="0" w:line="240" w:lineRule="auto"/>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 xml:space="preserve">   </w:t>
      </w:r>
      <w:r w:rsidRPr="008D22CD">
        <w:rPr>
          <w:rFonts w:ascii="Times New Roman" w:eastAsia="Times New Roman" w:hAnsi="Times New Roman" w:cs="Times New Roman"/>
          <w:b/>
          <w:color w:val="000000"/>
          <w:sz w:val="22"/>
          <w:szCs w:val="22"/>
          <w:u w:val="single"/>
        </w:rPr>
        <w:t>SUTARTIES GALIOJIMAS, KEITIMAS IR NUTRAUKIMAS</w:t>
      </w:r>
    </w:p>
    <w:p w14:paraId="247C1049" w14:textId="77777777" w:rsidR="00950B69" w:rsidRPr="003E4F0E" w:rsidRDefault="00950B69" w:rsidP="00950B69">
      <w:pPr>
        <w:numPr>
          <w:ilvl w:val="1"/>
          <w:numId w:val="3"/>
        </w:numPr>
        <w:tabs>
          <w:tab w:val="left" w:pos="142"/>
          <w:tab w:val="left" w:pos="284"/>
          <w:tab w:val="left" w:pos="567"/>
          <w:tab w:val="left" w:pos="851"/>
          <w:tab w:val="left" w:pos="1134"/>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Sutartis įsigalioja Šalims ją pasirašius</w:t>
      </w:r>
      <w:r w:rsidRPr="00DA7A0C">
        <w:rPr>
          <w:rFonts w:ascii="Times New Roman" w:eastAsia="Times New Roman" w:hAnsi="Times New Roman" w:cs="Times New Roman"/>
          <w:color w:val="000000"/>
          <w:kern w:val="2"/>
          <w:sz w:val="22"/>
          <w:szCs w:val="22"/>
        </w:rPr>
        <w:t xml:space="preserve"> bei Paslaugų teikėjui  pateikus garantiją/laidavimą</w:t>
      </w:r>
      <w:r w:rsidRPr="003E4F0E">
        <w:rPr>
          <w:rFonts w:ascii="Times New Roman" w:eastAsia="Times New Roman" w:hAnsi="Times New Roman" w:cs="Times New Roman"/>
          <w:color w:val="000000"/>
          <w:kern w:val="2"/>
          <w:sz w:val="22"/>
          <w:szCs w:val="22"/>
        </w:rPr>
        <w:t xml:space="preserve"> ir galioja iki visiško sutartinių įsipareigojimų įvykdymo, jei Šalys nenutraukia jos anksčiau Sutartyje nustatyta tvarka,</w:t>
      </w:r>
      <w:r w:rsidRPr="00DA7A0C">
        <w:rPr>
          <w:rFonts w:ascii="Times New Roman" w:eastAsia="Times New Roman" w:hAnsi="Times New Roman" w:cs="Times New Roman"/>
          <w:color w:val="000000"/>
          <w:kern w:val="2"/>
          <w:sz w:val="22"/>
          <w:szCs w:val="22"/>
        </w:rPr>
        <w:t xml:space="preserve"> arba iki Sutartis pasibaigia joje numatytais atvejais, priklausomai nuo to, kas įvyksta anksčiau</w:t>
      </w:r>
      <w:r w:rsidRPr="003E4F0E">
        <w:rPr>
          <w:rFonts w:ascii="Times New Roman" w:eastAsia="Times New Roman" w:hAnsi="Times New Roman" w:cs="Times New Roman"/>
          <w:bCs/>
          <w:color w:val="000000"/>
          <w:sz w:val="22"/>
          <w:szCs w:val="22"/>
        </w:rPr>
        <w:t>.</w:t>
      </w:r>
    </w:p>
    <w:p w14:paraId="4689926B" w14:textId="77777777" w:rsidR="00950B69" w:rsidRPr="003E4F0E" w:rsidRDefault="00950B69" w:rsidP="00950B69">
      <w:pPr>
        <w:numPr>
          <w:ilvl w:val="1"/>
          <w:numId w:val="3"/>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Sutartis </w:t>
      </w:r>
      <w:r w:rsidRPr="003E4F0E">
        <w:rPr>
          <w:rFonts w:ascii="Times New Roman" w:eastAsia="Times New Roman" w:hAnsi="Times New Roman" w:cs="Times New Roman"/>
          <w:color w:val="000000"/>
          <w:kern w:val="2"/>
          <w:sz w:val="22"/>
          <w:szCs w:val="22"/>
        </w:rPr>
        <w:t>jos galiojimo laikotarpiu gali būti keičiama neatliekant naujos pirkimo procedūros vadovaujantis Pirkimų įstatymo 97 straipsniu.</w:t>
      </w:r>
    </w:p>
    <w:p w14:paraId="26C2DACE" w14:textId="77777777" w:rsidR="00950B69" w:rsidRPr="003E4F0E" w:rsidRDefault="00950B69" w:rsidP="00950B69">
      <w:pPr>
        <w:numPr>
          <w:ilvl w:val="1"/>
          <w:numId w:val="3"/>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1C50D2B3" w14:textId="77777777" w:rsidR="00950B69" w:rsidRPr="003E4F0E" w:rsidRDefault="00950B69" w:rsidP="00950B69">
      <w:pPr>
        <w:numPr>
          <w:ilvl w:val="1"/>
          <w:numId w:val="3"/>
        </w:numPr>
        <w:tabs>
          <w:tab w:val="left" w:pos="0"/>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iCs/>
          <w:color w:val="000000"/>
          <w:sz w:val="22"/>
          <w:szCs w:val="22"/>
          <w:lang w:eastAsia="en-US"/>
        </w:rPr>
        <w:t>Sutartis gali būti vienašališkai nutraukta šiais atvejais:</w:t>
      </w:r>
    </w:p>
    <w:p w14:paraId="63AFE9E7" w14:textId="77777777" w:rsidR="00950B69" w:rsidRPr="003E4F0E" w:rsidRDefault="00950B69" w:rsidP="00950B69">
      <w:pPr>
        <w:numPr>
          <w:ilvl w:val="2"/>
          <w:numId w:val="3"/>
        </w:numPr>
        <w:tabs>
          <w:tab w:val="left" w:pos="0"/>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lastRenderedPageBreak/>
        <w:t>Paslaugų teikėjo iniciatyva vienašališkai, nesikreipiant į teismą, jeigu Paslaugų gavėjas nepagrįstai ilgiau kaip 30 (</w:t>
      </w:r>
      <w:r w:rsidRPr="003E4F0E">
        <w:rPr>
          <w:rFonts w:ascii="Times New Roman" w:eastAsia="Times New Roman" w:hAnsi="Times New Roman" w:cs="Times New Roman"/>
          <w:i/>
          <w:color w:val="000000"/>
          <w:sz w:val="22"/>
          <w:szCs w:val="22"/>
        </w:rPr>
        <w:t>trisdešimt</w:t>
      </w:r>
      <w:r w:rsidRPr="003E4F0E">
        <w:rPr>
          <w:rFonts w:ascii="Times New Roman" w:eastAsia="Times New Roman" w:hAnsi="Times New Roman" w:cs="Times New Roman"/>
          <w:color w:val="000000"/>
          <w:sz w:val="22"/>
          <w:szCs w:val="22"/>
        </w:rPr>
        <w:t xml:space="preserve">) dienų vėluoja apmokėti už perduotas Paslaugas. </w:t>
      </w:r>
    </w:p>
    <w:p w14:paraId="6EAD2AB1" w14:textId="77777777" w:rsidR="00950B69" w:rsidRPr="003E4F0E" w:rsidRDefault="00950B69" w:rsidP="00950B69">
      <w:pPr>
        <w:numPr>
          <w:ilvl w:val="2"/>
          <w:numId w:val="3"/>
        </w:numPr>
        <w:tabs>
          <w:tab w:val="left" w:pos="0"/>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gavėjo iniciatyva vienašališkai, nesikreipiant į teismą:</w:t>
      </w:r>
    </w:p>
    <w:p w14:paraId="044BB819" w14:textId="77777777" w:rsidR="00950B69" w:rsidRPr="003E4F0E" w:rsidRDefault="00950B69" w:rsidP="00950B69">
      <w:pPr>
        <w:numPr>
          <w:ilvl w:val="3"/>
          <w:numId w:val="3"/>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w:t>
      </w:r>
      <w:r>
        <w:rPr>
          <w:rFonts w:ascii="Times New Roman" w:eastAsia="Times New Roman" w:hAnsi="Times New Roman" w:cs="Times New Roman"/>
          <w:color w:val="000000"/>
          <w:sz w:val="22"/>
          <w:szCs w:val="22"/>
        </w:rPr>
        <w:t xml:space="preserve"> 5.4.2</w:t>
      </w:r>
      <w:r w:rsidRPr="003E4F0E">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6.4.3, 6.4.4,</w:t>
      </w:r>
      <w:r w:rsidRPr="003E4F0E">
        <w:rPr>
          <w:rFonts w:ascii="Times New Roman" w:eastAsia="Times New Roman" w:hAnsi="Times New Roman" w:cs="Times New Roman"/>
          <w:color w:val="000000"/>
          <w:sz w:val="22"/>
          <w:szCs w:val="22"/>
        </w:rPr>
        <w:t xml:space="preserve"> 9.</w:t>
      </w:r>
      <w:r>
        <w:rPr>
          <w:rFonts w:ascii="Times New Roman" w:eastAsia="Times New Roman" w:hAnsi="Times New Roman" w:cs="Times New Roman"/>
          <w:color w:val="000000"/>
          <w:sz w:val="22"/>
          <w:szCs w:val="22"/>
        </w:rPr>
        <w:t>10</w:t>
      </w:r>
      <w:r w:rsidRPr="003E4F0E">
        <w:rPr>
          <w:rFonts w:ascii="Times New Roman" w:eastAsia="Times New Roman" w:hAnsi="Times New Roman" w:cs="Times New Roman"/>
          <w:color w:val="000000"/>
          <w:sz w:val="22"/>
          <w:szCs w:val="22"/>
        </w:rPr>
        <w:t>, 10.9 punktuose numatytu atveju ir Pirkimų įstatymo 98 straipsnio 1 dalyje nustatyta tvarka;</w:t>
      </w:r>
    </w:p>
    <w:p w14:paraId="67E24ADB" w14:textId="77777777" w:rsidR="00950B69" w:rsidRDefault="00950B69" w:rsidP="00950B69">
      <w:pPr>
        <w:numPr>
          <w:ilvl w:val="3"/>
          <w:numId w:val="3"/>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 xml:space="preserve">jei </w:t>
      </w:r>
      <w:r>
        <w:rPr>
          <w:rFonts w:ascii="Times New Roman" w:eastAsia="Times New Roman" w:hAnsi="Times New Roman" w:cs="Times New Roman"/>
          <w:color w:val="000000"/>
          <w:sz w:val="22"/>
          <w:szCs w:val="22"/>
        </w:rPr>
        <w:t>Paslaugų teikėjas</w:t>
      </w:r>
      <w:r w:rsidRPr="00034420">
        <w:rPr>
          <w:rFonts w:ascii="Times New Roman" w:eastAsia="Times New Roman" w:hAnsi="Times New Roman" w:cs="Times New Roman"/>
          <w:color w:val="000000"/>
          <w:sz w:val="22"/>
          <w:szCs w:val="22"/>
        </w:rPr>
        <w:t xml:space="preserve">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w:t>
      </w:r>
      <w:r>
        <w:rPr>
          <w:rFonts w:ascii="Times New Roman" w:eastAsia="Times New Roman" w:hAnsi="Times New Roman" w:cs="Times New Roman"/>
          <w:color w:val="000000"/>
          <w:sz w:val="22"/>
          <w:szCs w:val="22"/>
        </w:rPr>
        <w:t>Paslaugų teikėjas</w:t>
      </w:r>
      <w:r w:rsidRPr="00034420">
        <w:rPr>
          <w:rFonts w:ascii="Times New Roman" w:eastAsia="Times New Roman" w:hAnsi="Times New Roman" w:cs="Times New Roman"/>
          <w:color w:val="000000"/>
          <w:sz w:val="22"/>
          <w:szCs w:val="22"/>
        </w:rPr>
        <w:t xml:space="preserve"> ir kreditorių susitarimą tęsti </w:t>
      </w:r>
      <w:r>
        <w:rPr>
          <w:rFonts w:ascii="Times New Roman" w:eastAsia="Times New Roman" w:hAnsi="Times New Roman" w:cs="Times New Roman"/>
          <w:color w:val="000000"/>
          <w:sz w:val="22"/>
          <w:szCs w:val="22"/>
        </w:rPr>
        <w:t>Paslaugų teikėjo</w:t>
      </w:r>
      <w:r w:rsidRPr="00034420">
        <w:rPr>
          <w:rFonts w:ascii="Times New Roman" w:eastAsia="Times New Roman" w:hAnsi="Times New Roman" w:cs="Times New Roman"/>
          <w:color w:val="000000"/>
          <w:sz w:val="22"/>
          <w:szCs w:val="22"/>
        </w:rPr>
        <w:t xml:space="preserve"> veiklą, kai </w:t>
      </w:r>
      <w:r>
        <w:rPr>
          <w:rFonts w:ascii="Times New Roman" w:eastAsia="Times New Roman" w:hAnsi="Times New Roman" w:cs="Times New Roman"/>
          <w:color w:val="000000"/>
          <w:sz w:val="22"/>
          <w:szCs w:val="22"/>
        </w:rPr>
        <w:t>Paslaugų teikėjas</w:t>
      </w:r>
      <w:r w:rsidRPr="00034420">
        <w:rPr>
          <w:rFonts w:ascii="Times New Roman" w:eastAsia="Times New Roman" w:hAnsi="Times New Roman" w:cs="Times New Roman"/>
          <w:color w:val="000000"/>
          <w:sz w:val="22"/>
          <w:szCs w:val="22"/>
        </w:rPr>
        <w:t xml:space="preserve"> prisiima tam tikrus įsipareigojimus, o kreditoriai sutinka savo reikalavimus atidėti, sumažinti ar jų atsisakyti) ir nepateikia </w:t>
      </w:r>
      <w:r>
        <w:rPr>
          <w:rFonts w:ascii="Times New Roman" w:eastAsia="Times New Roman" w:hAnsi="Times New Roman" w:cs="Times New Roman"/>
          <w:color w:val="000000"/>
          <w:sz w:val="22"/>
          <w:szCs w:val="22"/>
        </w:rPr>
        <w:t>Paslaugų gavėjui</w:t>
      </w:r>
      <w:r w:rsidRPr="00034420">
        <w:rPr>
          <w:rFonts w:ascii="Times New Roman" w:eastAsia="Times New Roman" w:hAnsi="Times New Roman" w:cs="Times New Roman"/>
          <w:color w:val="000000"/>
          <w:sz w:val="22"/>
          <w:szCs w:val="22"/>
        </w:rPr>
        <w:t xml:space="preserve"> pagrįstų įrodymų, kad sugebės tinkamai įvykdyti Sutartį, bei neištaiso pažeidimo gavęs </w:t>
      </w:r>
      <w:r>
        <w:rPr>
          <w:rFonts w:ascii="Times New Roman" w:eastAsia="Times New Roman" w:hAnsi="Times New Roman" w:cs="Times New Roman"/>
          <w:color w:val="000000"/>
          <w:sz w:val="22"/>
          <w:szCs w:val="22"/>
        </w:rPr>
        <w:t>Paslaugų gavėjo</w:t>
      </w:r>
      <w:r w:rsidRPr="00034420">
        <w:rPr>
          <w:rFonts w:ascii="Times New Roman" w:eastAsia="Times New Roman" w:hAnsi="Times New Roman" w:cs="Times New Roman"/>
          <w:color w:val="000000"/>
          <w:sz w:val="22"/>
          <w:szCs w:val="22"/>
        </w:rPr>
        <w:t xml:space="preserve"> pretenziją;</w:t>
      </w:r>
    </w:p>
    <w:p w14:paraId="6F5EA11A" w14:textId="77777777" w:rsidR="00950B69" w:rsidRPr="00034420" w:rsidRDefault="00950B69" w:rsidP="00950B69">
      <w:pPr>
        <w:numPr>
          <w:ilvl w:val="3"/>
          <w:numId w:val="3"/>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1C5751B7" w14:textId="77777777" w:rsidR="00950B69" w:rsidRPr="006517BA" w:rsidRDefault="00950B69" w:rsidP="00950B69">
      <w:pPr>
        <w:numPr>
          <w:ilvl w:val="2"/>
          <w:numId w:val="3"/>
        </w:numPr>
        <w:tabs>
          <w:tab w:val="left" w:pos="0"/>
          <w:tab w:val="left" w:pos="567"/>
          <w:tab w:val="left" w:pos="709"/>
        </w:tabs>
        <w:spacing w:after="0" w:line="240" w:lineRule="auto"/>
        <w:ind w:left="0" w:firstLine="0"/>
        <w:contextualSpacing/>
        <w:jc w:val="both"/>
        <w:rPr>
          <w:rFonts w:ascii="Times New Roman" w:eastAsia="Times New Roman" w:hAnsi="Times New Roman" w:cs="Times New Roman"/>
          <w:sz w:val="22"/>
          <w:szCs w:val="22"/>
        </w:rPr>
      </w:pPr>
      <w:r w:rsidRPr="003E4F0E">
        <w:rPr>
          <w:rFonts w:ascii="Times New Roman" w:eastAsia="Times New Roman" w:hAnsi="Times New Roman" w:cs="Times New Roman"/>
          <w:color w:val="000000"/>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5CE6A947" w14:textId="77777777" w:rsidR="00950B69" w:rsidRPr="003E4F0E" w:rsidRDefault="00950B69" w:rsidP="00950B69">
      <w:pPr>
        <w:numPr>
          <w:ilvl w:val="1"/>
          <w:numId w:val="3"/>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6517BA">
        <w:rPr>
          <w:rFonts w:ascii="Times New Roman" w:eastAsia="Times New Roman" w:hAnsi="Times New Roman" w:cs="Times New Roman"/>
          <w:sz w:val="22"/>
          <w:szCs w:val="22"/>
        </w:rPr>
        <w:t>Jeigu Sutartis nutraukiama vadovaujantis Sutarties 5</w:t>
      </w:r>
      <w:r>
        <w:rPr>
          <w:rFonts w:ascii="Times New Roman" w:eastAsia="Times New Roman" w:hAnsi="Times New Roman" w:cs="Times New Roman"/>
          <w:sz w:val="22"/>
          <w:szCs w:val="22"/>
        </w:rPr>
        <w:t>.4.2</w:t>
      </w:r>
      <w:r w:rsidRPr="006517BA">
        <w:rPr>
          <w:rFonts w:ascii="Times New Roman" w:eastAsia="Times New Roman" w:hAnsi="Times New Roman" w:cs="Times New Roman"/>
          <w:sz w:val="22"/>
          <w:szCs w:val="22"/>
        </w:rPr>
        <w:t>, 6.4.</w:t>
      </w:r>
      <w:r>
        <w:rPr>
          <w:rFonts w:ascii="Times New Roman" w:eastAsia="Times New Roman" w:hAnsi="Times New Roman" w:cs="Times New Roman"/>
          <w:sz w:val="22"/>
          <w:szCs w:val="22"/>
        </w:rPr>
        <w:t>3</w:t>
      </w:r>
      <w:r w:rsidRPr="006517BA">
        <w:rPr>
          <w:rFonts w:ascii="Times New Roman" w:eastAsia="Times New Roman" w:hAnsi="Times New Roman" w:cs="Times New Roman"/>
          <w:sz w:val="22"/>
          <w:szCs w:val="22"/>
        </w:rPr>
        <w:t>, 6.4.</w:t>
      </w:r>
      <w:r>
        <w:rPr>
          <w:rFonts w:ascii="Times New Roman" w:eastAsia="Times New Roman" w:hAnsi="Times New Roman" w:cs="Times New Roman"/>
          <w:sz w:val="22"/>
          <w:szCs w:val="22"/>
        </w:rPr>
        <w:t>4</w:t>
      </w:r>
      <w:r w:rsidRPr="006517BA">
        <w:rPr>
          <w:rFonts w:ascii="Times New Roman" w:eastAsia="Times New Roman" w:hAnsi="Times New Roman" w:cs="Times New Roman"/>
          <w:sz w:val="22"/>
          <w:szCs w:val="22"/>
        </w:rPr>
        <w:t>,  9.</w:t>
      </w:r>
      <w:r>
        <w:rPr>
          <w:rFonts w:ascii="Times New Roman" w:eastAsia="Times New Roman" w:hAnsi="Times New Roman" w:cs="Times New Roman"/>
          <w:sz w:val="22"/>
          <w:szCs w:val="22"/>
        </w:rPr>
        <w:t>10</w:t>
      </w:r>
      <w:r w:rsidRPr="006517BA">
        <w:rPr>
          <w:rFonts w:ascii="Times New Roman" w:eastAsia="Times New Roman" w:hAnsi="Times New Roman" w:cs="Times New Roman"/>
          <w:sz w:val="22"/>
          <w:szCs w:val="22"/>
        </w:rPr>
        <w:t xml:space="preserve">, 12.4.1  arba </w:t>
      </w:r>
      <w:r w:rsidRPr="003E4F0E">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3E4F0E">
        <w:rPr>
          <w:rFonts w:ascii="Times New Roman" w:eastAsia="Times New Roman" w:hAnsi="Times New Roman" w:cs="Times New Roman"/>
          <w:color w:val="000000"/>
          <w:sz w:val="22"/>
          <w:szCs w:val="22"/>
        </w:rPr>
        <w:t>.4.3 punktu ir Pirkimų įstatymo 98 straipsnio 1 dalyje nustatyta tvarka, dėl Sutarties nutraukimo kaltoji Šalis nukentėjusiajai Šaliai privalo sumokėti 10 (</w:t>
      </w:r>
      <w:r w:rsidRPr="003E4F0E">
        <w:rPr>
          <w:rFonts w:ascii="Times New Roman" w:eastAsia="Times New Roman" w:hAnsi="Times New Roman" w:cs="Times New Roman"/>
          <w:i/>
          <w:color w:val="000000"/>
          <w:sz w:val="22"/>
          <w:szCs w:val="22"/>
        </w:rPr>
        <w:t>dešimties</w:t>
      </w:r>
      <w:r w:rsidRPr="003E4F0E">
        <w:rPr>
          <w:rFonts w:ascii="Times New Roman" w:eastAsia="Times New Roman" w:hAnsi="Times New Roman" w:cs="Times New Roman"/>
          <w:color w:val="000000"/>
          <w:sz w:val="22"/>
          <w:szCs w:val="22"/>
        </w:rPr>
        <w:t xml:space="preserve">) proc. Sutartyje nurodytos Pradinės sutarties vertės </w:t>
      </w:r>
      <w:r>
        <w:rPr>
          <w:rFonts w:ascii="Times New Roman" w:eastAsia="Times New Roman" w:hAnsi="Times New Roman" w:cs="Times New Roman"/>
          <w:color w:val="000000"/>
          <w:sz w:val="22"/>
          <w:szCs w:val="22"/>
        </w:rPr>
        <w:t xml:space="preserve">dydžio </w:t>
      </w:r>
      <w:r w:rsidRPr="003E4F0E">
        <w:rPr>
          <w:rFonts w:ascii="Times New Roman" w:eastAsia="Times New Roman" w:hAnsi="Times New Roman" w:cs="Times New Roman"/>
          <w:color w:val="000000"/>
          <w:sz w:val="22"/>
          <w:szCs w:val="22"/>
        </w:rPr>
        <w:t>sumą, kuri Šalių susitarimu laikoma minimaliais nukentėjusios Šalies patirtais nuostoliais, ir atlyginti visus tiesioginius nuostolius, kurių ši suma nekompensuoja.</w:t>
      </w:r>
    </w:p>
    <w:p w14:paraId="17F8F3CB" w14:textId="77777777" w:rsidR="00950B69" w:rsidRPr="003E4F0E" w:rsidRDefault="00950B69" w:rsidP="00950B69">
      <w:pPr>
        <w:numPr>
          <w:ilvl w:val="1"/>
          <w:numId w:val="3"/>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Apie Sutarties nutraukimą Šalis, inicijuojanti Sutarties nutraukimą, informuoja kitą Šalį raštu ne vėliau kaip prieš 14 (</w:t>
      </w:r>
      <w:r w:rsidRPr="003E4F0E">
        <w:rPr>
          <w:rFonts w:ascii="Times New Roman" w:eastAsia="Times New Roman" w:hAnsi="Times New Roman" w:cs="Times New Roman"/>
          <w:i/>
          <w:color w:val="000000"/>
          <w:sz w:val="22"/>
          <w:szCs w:val="22"/>
        </w:rPr>
        <w:t>keturiolika</w:t>
      </w:r>
      <w:r w:rsidRPr="003E4F0E">
        <w:rPr>
          <w:rFonts w:ascii="Times New Roman" w:eastAsia="Times New Roman" w:hAnsi="Times New Roman" w:cs="Times New Roman"/>
          <w:color w:val="000000"/>
          <w:sz w:val="22"/>
          <w:szCs w:val="22"/>
        </w:rPr>
        <w:t>) dienų.</w:t>
      </w:r>
    </w:p>
    <w:p w14:paraId="44AD74E8" w14:textId="77777777" w:rsidR="00950B69" w:rsidRPr="003E4F0E" w:rsidRDefault="00950B69" w:rsidP="00950B69">
      <w:pPr>
        <w:numPr>
          <w:ilvl w:val="1"/>
          <w:numId w:val="3"/>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neturi teisės vienašališkai nutraukti Sutarties nesant pagrindo, nurodyto Sutartyje arba Lietuvos Respublikos teisės aktuose.</w:t>
      </w:r>
    </w:p>
    <w:p w14:paraId="4D6AD108" w14:textId="77777777" w:rsidR="00950B69" w:rsidRPr="003E4F0E" w:rsidRDefault="00950B69" w:rsidP="00950B69">
      <w:pPr>
        <w:numPr>
          <w:ilvl w:val="1"/>
          <w:numId w:val="3"/>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 nutraukimas nepanaikina Šalių teisės reikalauti atlyginti tiesioginius nuostolius, atsiradusius dėl Sutarties neįvykdymo, bei delspinigių, priskaičiuotų iki Sutarties nutraukimo, mokėjimo.</w:t>
      </w:r>
    </w:p>
    <w:p w14:paraId="15E1F733" w14:textId="77777777" w:rsidR="00950B69" w:rsidRPr="003E4F0E" w:rsidRDefault="00950B69" w:rsidP="00950B69">
      <w:pPr>
        <w:numPr>
          <w:ilvl w:val="1"/>
          <w:numId w:val="3"/>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8D52A75" w14:textId="77777777" w:rsidR="00950B69" w:rsidRPr="003E4F0E" w:rsidRDefault="00950B69" w:rsidP="00950B69">
      <w:pPr>
        <w:numPr>
          <w:ilvl w:val="1"/>
          <w:numId w:val="3"/>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bet kuri Sutarties nuostata tampa ar pripažįstama visiškai ar iš dalies negaliojančia, tai neturi įtakos kitų Sutarties nuostatų galiojimui.</w:t>
      </w:r>
    </w:p>
    <w:p w14:paraId="44CA968E" w14:textId="77777777" w:rsidR="00950B69" w:rsidRPr="003E4F0E" w:rsidRDefault="00950B69" w:rsidP="00950B69">
      <w:pPr>
        <w:tabs>
          <w:tab w:val="left" w:pos="720"/>
          <w:tab w:val="left" w:pos="1134"/>
        </w:tabs>
        <w:spacing w:after="0" w:line="240" w:lineRule="auto"/>
        <w:jc w:val="both"/>
        <w:rPr>
          <w:rFonts w:ascii="Times New Roman" w:eastAsia="Times New Roman" w:hAnsi="Times New Roman" w:cs="Times New Roman"/>
          <w:color w:val="000000"/>
          <w:sz w:val="22"/>
          <w:szCs w:val="22"/>
        </w:rPr>
      </w:pPr>
    </w:p>
    <w:p w14:paraId="2AFEAD70" w14:textId="77777777" w:rsidR="00950B69" w:rsidRPr="003E4F0E" w:rsidRDefault="00950B69" w:rsidP="00950B69">
      <w:pPr>
        <w:numPr>
          <w:ilvl w:val="0"/>
          <w:numId w:val="3"/>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NENUGALIMOS JĖGOS APLINKYBĖS</w:t>
      </w:r>
    </w:p>
    <w:p w14:paraId="07507217" w14:textId="77777777" w:rsidR="00950B69" w:rsidRPr="003E4F0E" w:rsidRDefault="00950B69" w:rsidP="00950B69">
      <w:pPr>
        <w:numPr>
          <w:ilvl w:val="1"/>
          <w:numId w:val="3"/>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Šalis gali būti visiškai ar iš dalies atleidžiama nuo atsakomybės dėl ypatingų ir neišvengiamų aplinkybių – nenugalimos jėgos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nustatytos ir jas patyrusios Šalies įrodytos Lietuvos Respublikos teisės aktų nustatyta tvarka, jeigu Šalis nedelsiant pranešė kitai Šaliai apie kliūtį bei jos poveikį įsipareigojimų vykdymui.</w:t>
      </w:r>
    </w:p>
    <w:p w14:paraId="34358C03" w14:textId="77777777" w:rsidR="00950B69" w:rsidRPr="003E4F0E" w:rsidRDefault="00950B69" w:rsidP="00950B69">
      <w:pPr>
        <w:numPr>
          <w:ilvl w:val="1"/>
          <w:numId w:val="3"/>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Nenugalima jėga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taip pat nelaikoma tai, kad rinkoje nėra reikalingų prievolei vykdyti Paslaugų, Šalis neturi reikiamų finansinių išteklių arba Šalies kontrahentai pažeidžia savo prievoles.</w:t>
      </w:r>
    </w:p>
    <w:p w14:paraId="054916A6" w14:textId="77777777" w:rsidR="00950B69" w:rsidRPr="003E4F0E" w:rsidRDefault="00950B69" w:rsidP="00950B69">
      <w:pPr>
        <w:numPr>
          <w:ilvl w:val="1"/>
          <w:numId w:val="3"/>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Šalys turi teisę nutraukti Sutartį, kai jos įvykdyti neįmanoma arba vykdymas turi būti atidėtas ilgiau nei 4 (</w:t>
      </w:r>
      <w:r w:rsidRPr="003E4F0E">
        <w:rPr>
          <w:rFonts w:ascii="Times New Roman" w:eastAsia="Times New Roman" w:hAnsi="Times New Roman" w:cs="Times New Roman"/>
          <w:i/>
          <w:color w:val="000000"/>
          <w:kern w:val="2"/>
          <w:sz w:val="22"/>
          <w:szCs w:val="22"/>
        </w:rPr>
        <w:t>keturioms</w:t>
      </w:r>
      <w:r w:rsidRPr="003E4F0E">
        <w:rPr>
          <w:rFonts w:ascii="Times New Roman" w:eastAsia="Times New Roman" w:hAnsi="Times New Roman" w:cs="Times New Roman"/>
          <w:color w:val="000000"/>
          <w:kern w:val="2"/>
          <w:sz w:val="22"/>
          <w:szCs w:val="22"/>
        </w:rPr>
        <w:t>) savaitėms dėl nenugalimos jėgos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už kurią Šalis neatsako.</w:t>
      </w:r>
    </w:p>
    <w:p w14:paraId="5FF6A3B0" w14:textId="77777777" w:rsidR="00950B69" w:rsidRPr="003E4F0E" w:rsidRDefault="00950B69" w:rsidP="00950B69">
      <w:pPr>
        <w:numPr>
          <w:ilvl w:val="1"/>
          <w:numId w:val="3"/>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3F2786C" w14:textId="77777777" w:rsidR="00950B69" w:rsidRPr="003E4F0E" w:rsidRDefault="00950B69" w:rsidP="00950B69">
      <w:pPr>
        <w:tabs>
          <w:tab w:val="left" w:pos="567"/>
        </w:tabs>
        <w:spacing w:after="0" w:line="240" w:lineRule="auto"/>
        <w:jc w:val="both"/>
        <w:rPr>
          <w:rFonts w:ascii="Times New Roman" w:eastAsia="Times New Roman" w:hAnsi="Times New Roman" w:cs="Times New Roman"/>
          <w:color w:val="000000"/>
          <w:sz w:val="22"/>
          <w:szCs w:val="22"/>
        </w:rPr>
      </w:pPr>
    </w:p>
    <w:p w14:paraId="580286C6" w14:textId="77777777" w:rsidR="00950B69" w:rsidRPr="001824FC" w:rsidRDefault="00950B69" w:rsidP="00950B69">
      <w:pPr>
        <w:pStyle w:val="Sraopastraipa"/>
        <w:numPr>
          <w:ilvl w:val="0"/>
          <w:numId w:val="3"/>
        </w:numPr>
        <w:spacing w:after="0" w:line="240" w:lineRule="auto"/>
        <w:ind w:left="357" w:hanging="357"/>
        <w:rPr>
          <w:rFonts w:ascii="Times New Roman" w:eastAsia="Times New Roman" w:hAnsi="Times New Roman" w:cs="Times New Roman"/>
          <w:b/>
          <w:color w:val="000000"/>
          <w:sz w:val="22"/>
          <w:szCs w:val="22"/>
          <w:u w:val="single"/>
        </w:rPr>
      </w:pPr>
      <w:r w:rsidRPr="001824FC">
        <w:rPr>
          <w:rFonts w:ascii="Times New Roman" w:eastAsia="Times New Roman" w:hAnsi="Times New Roman" w:cs="Times New Roman"/>
          <w:b/>
          <w:color w:val="000000"/>
          <w:sz w:val="22"/>
          <w:szCs w:val="22"/>
          <w:u w:val="single"/>
        </w:rPr>
        <w:t xml:space="preserve"> ASMENS DUOMENŲ APSAUGA</w:t>
      </w:r>
    </w:p>
    <w:p w14:paraId="73F934F7" w14:textId="77777777" w:rsidR="00950B69" w:rsidRPr="00034420" w:rsidRDefault="00950B69" w:rsidP="00950B69">
      <w:pPr>
        <w:widowControl w:val="0"/>
        <w:numPr>
          <w:ilvl w:val="1"/>
          <w:numId w:val="3"/>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lastRenderedPageBreak/>
        <w:t>Šalys įsipareigoja asmens duomenis tvarkyti laikantis Reglamento 2016/679 (Bendrojo duomenų apsaugos reglamento) bei Lietuvos Respublikos asmens duomenų teisinės apsaugos įstatymo reikalavimų.</w:t>
      </w:r>
    </w:p>
    <w:p w14:paraId="3A71DC2B" w14:textId="77777777" w:rsidR="00950B69" w:rsidRPr="00034420" w:rsidRDefault="00950B69" w:rsidP="00950B69">
      <w:pPr>
        <w:widowControl w:val="0"/>
        <w:numPr>
          <w:ilvl w:val="1"/>
          <w:numId w:val="3"/>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3D1841F3" w14:textId="77777777" w:rsidR="00950B69" w:rsidRPr="00034420" w:rsidRDefault="00950B69" w:rsidP="00950B69">
      <w:pPr>
        <w:widowControl w:val="0"/>
        <w:numPr>
          <w:ilvl w:val="1"/>
          <w:numId w:val="3"/>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Kiekviena iš Šalių yra atsakinga už tinkamą asmenų, kurių duomenys bus perduodami kitai Šaliai vykdant šią Sutartį, informavimą apie tokį jų asmens duomenų tvarkymą.</w:t>
      </w:r>
    </w:p>
    <w:p w14:paraId="66A6E96E" w14:textId="77777777" w:rsidR="00950B69" w:rsidRDefault="00950B69" w:rsidP="00950B69">
      <w:pPr>
        <w:tabs>
          <w:tab w:val="right" w:pos="284"/>
        </w:tabs>
        <w:spacing w:after="0" w:line="240" w:lineRule="auto"/>
        <w:ind w:left="357"/>
        <w:jc w:val="both"/>
        <w:rPr>
          <w:rFonts w:ascii="Times New Roman" w:eastAsia="Times New Roman" w:hAnsi="Times New Roman" w:cs="Times New Roman"/>
          <w:b/>
          <w:color w:val="000000"/>
          <w:sz w:val="22"/>
          <w:szCs w:val="22"/>
          <w:u w:val="single"/>
        </w:rPr>
      </w:pPr>
    </w:p>
    <w:p w14:paraId="2C561F37" w14:textId="77777777" w:rsidR="00950B69" w:rsidRDefault="00950B69" w:rsidP="00950B69">
      <w:pPr>
        <w:tabs>
          <w:tab w:val="right" w:pos="284"/>
        </w:tabs>
        <w:spacing w:after="0" w:line="240" w:lineRule="auto"/>
        <w:ind w:left="357"/>
        <w:jc w:val="both"/>
        <w:rPr>
          <w:rFonts w:ascii="Times New Roman" w:eastAsia="Times New Roman" w:hAnsi="Times New Roman" w:cs="Times New Roman"/>
          <w:b/>
          <w:color w:val="000000"/>
          <w:sz w:val="22"/>
          <w:szCs w:val="22"/>
          <w:u w:val="single"/>
        </w:rPr>
      </w:pPr>
    </w:p>
    <w:p w14:paraId="7EF85D4A" w14:textId="77777777" w:rsidR="00950B69" w:rsidRPr="003E4F0E" w:rsidRDefault="00950B69" w:rsidP="00950B69">
      <w:pPr>
        <w:numPr>
          <w:ilvl w:val="0"/>
          <w:numId w:val="3"/>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PATVIRTINIMAI</w:t>
      </w:r>
    </w:p>
    <w:p w14:paraId="191FD7B2" w14:textId="77777777" w:rsidR="00950B69" w:rsidRPr="003E4F0E" w:rsidRDefault="00950B69" w:rsidP="00950B69">
      <w:pPr>
        <w:widowControl w:val="0"/>
        <w:numPr>
          <w:ilvl w:val="1"/>
          <w:numId w:val="3"/>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Šalys patvirtina, kad jos turi teisę sudaryti Sutartį, taip pat vykdyti visus Sutartyje numatytus sutartinius įsipareigojimus. </w:t>
      </w:r>
    </w:p>
    <w:p w14:paraId="75A28C38" w14:textId="77777777" w:rsidR="00950B69" w:rsidRPr="003E4F0E" w:rsidRDefault="00950B69" w:rsidP="00950B69">
      <w:pPr>
        <w:widowControl w:val="0"/>
        <w:numPr>
          <w:ilvl w:val="1"/>
          <w:numId w:val="3"/>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patvirtina, kad Sutartį perskaitė, suprato jos turinį ir pasekmes, priėmė ją kaip atitinkančią jų tikslus ir pasirašė nurodyta data.</w:t>
      </w:r>
    </w:p>
    <w:p w14:paraId="77EA4843" w14:textId="77777777" w:rsidR="00950B69" w:rsidRPr="003E4F0E" w:rsidRDefault="00950B69" w:rsidP="00950B69">
      <w:pPr>
        <w:widowControl w:val="0"/>
        <w:autoSpaceDE w:val="0"/>
        <w:autoSpaceDN w:val="0"/>
        <w:adjustRightInd w:val="0"/>
        <w:spacing w:after="0" w:line="254" w:lineRule="atLeast"/>
        <w:ind w:left="720" w:right="-180"/>
        <w:jc w:val="both"/>
        <w:rPr>
          <w:rFonts w:ascii="Times New Roman" w:eastAsia="Times New Roman" w:hAnsi="Times New Roman" w:cs="Times New Roman"/>
          <w:color w:val="000000"/>
          <w:sz w:val="22"/>
          <w:szCs w:val="22"/>
        </w:rPr>
      </w:pPr>
    </w:p>
    <w:p w14:paraId="71E31F5C" w14:textId="77777777" w:rsidR="00950B69" w:rsidRPr="003E4F0E" w:rsidRDefault="00950B69" w:rsidP="00950B69">
      <w:pPr>
        <w:numPr>
          <w:ilvl w:val="0"/>
          <w:numId w:val="3"/>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KITOS SĄLYGOS</w:t>
      </w:r>
    </w:p>
    <w:p w14:paraId="3136F15A" w14:textId="77777777" w:rsidR="00950B69" w:rsidRPr="003E4F0E" w:rsidRDefault="00950B69" w:rsidP="00950B69">
      <w:pPr>
        <w:widowControl w:val="0"/>
        <w:numPr>
          <w:ilvl w:val="1"/>
          <w:numId w:val="3"/>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Už Sutarties vykdymą atsakingi asmenys:</w:t>
      </w:r>
    </w:p>
    <w:p w14:paraId="23D5D6F3" w14:textId="77777777" w:rsidR="00950B69" w:rsidRPr="003E4F0E" w:rsidRDefault="00950B69" w:rsidP="00950B69">
      <w:pPr>
        <w:widowControl w:val="0"/>
        <w:numPr>
          <w:ilvl w:val="2"/>
          <w:numId w:val="3"/>
        </w:numPr>
        <w:tabs>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Paslaugų gavėjo atstovas: </w:t>
      </w:r>
      <w:r w:rsidRPr="003E4F0E">
        <w:rPr>
          <w:rFonts w:ascii="Times New Roman" w:eastAsia="Times New Roman" w:hAnsi="Times New Roman" w:cs="Times New Roman"/>
          <w:color w:val="000000"/>
          <w:sz w:val="22"/>
          <w:szCs w:val="22"/>
          <w:lang w:eastAsia="en-US"/>
        </w:rPr>
        <w:t>____________</w:t>
      </w:r>
      <w:r w:rsidRPr="003E4F0E">
        <w:rPr>
          <w:rFonts w:ascii="Times New Roman" w:eastAsia="Times New Roman" w:hAnsi="Times New Roman" w:cs="Times New Roman"/>
          <w:bCs/>
          <w:color w:val="000000"/>
          <w:sz w:val="22"/>
          <w:szCs w:val="22"/>
          <w:lang w:eastAsia="en-US"/>
        </w:rPr>
        <w:t>;</w:t>
      </w:r>
    </w:p>
    <w:p w14:paraId="5DA3E62B" w14:textId="77777777" w:rsidR="00950B69" w:rsidRPr="003E4F0E" w:rsidRDefault="00950B69" w:rsidP="00950B69">
      <w:pPr>
        <w:widowControl w:val="0"/>
        <w:numPr>
          <w:ilvl w:val="2"/>
          <w:numId w:val="3"/>
        </w:numPr>
        <w:tabs>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lang w:eastAsia="en-US"/>
        </w:rPr>
        <w:t>Paslaugų teikėjo atstovas: ____________</w:t>
      </w:r>
      <w:r w:rsidRPr="003E4F0E">
        <w:rPr>
          <w:rFonts w:ascii="Times New Roman" w:eastAsia="Times New Roman" w:hAnsi="Times New Roman" w:cs="Times New Roman"/>
          <w:i/>
          <w:color w:val="000000"/>
          <w:sz w:val="22"/>
          <w:szCs w:val="22"/>
          <w:lang w:eastAsia="en-US"/>
        </w:rPr>
        <w:t>.</w:t>
      </w:r>
    </w:p>
    <w:p w14:paraId="73C1DACE" w14:textId="77777777" w:rsidR="00950B69" w:rsidRPr="003E4F0E" w:rsidRDefault="00950B69" w:rsidP="00950B69">
      <w:pPr>
        <w:widowControl w:val="0"/>
        <w:numPr>
          <w:ilvl w:val="1"/>
          <w:numId w:val="3"/>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Visus klausimus, kurie neaptarti Sutartyje, reguliuoja Lietuvos Respublikos teisės aktai.</w:t>
      </w:r>
    </w:p>
    <w:p w14:paraId="6EF41335" w14:textId="77777777" w:rsidR="00950B69" w:rsidRPr="003E4F0E" w:rsidRDefault="00950B69" w:rsidP="00950B69">
      <w:pPr>
        <w:widowControl w:val="0"/>
        <w:numPr>
          <w:ilvl w:val="1"/>
          <w:numId w:val="3"/>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Visi pranešimai laikomi tinkamai įteiktais kitai Šaliai, jeigu jie perduoti Šalių atstovams pasirašytinai</w:t>
      </w:r>
      <w:r>
        <w:rPr>
          <w:rFonts w:ascii="Times New Roman" w:eastAsia="Times New Roman" w:hAnsi="Times New Roman" w:cs="Times New Roman"/>
          <w:color w:val="000000"/>
          <w:sz w:val="22"/>
          <w:szCs w:val="22"/>
        </w:rPr>
        <w:t xml:space="preserve"> arba </w:t>
      </w:r>
      <w:r w:rsidRPr="003E4F0E">
        <w:rPr>
          <w:rFonts w:ascii="Times New Roman" w:eastAsia="Times New Roman" w:hAnsi="Times New Roman" w:cs="Times New Roman"/>
          <w:color w:val="000000"/>
          <w:sz w:val="22"/>
          <w:szCs w:val="22"/>
        </w:rPr>
        <w:t xml:space="preserve">siunčiami registruotu laišku, elektroniniu paštu. </w:t>
      </w:r>
    </w:p>
    <w:p w14:paraId="2491DA8E" w14:textId="77777777" w:rsidR="00950B69" w:rsidRPr="003E4F0E" w:rsidRDefault="00950B69" w:rsidP="00950B69">
      <w:pPr>
        <w:widowControl w:val="0"/>
        <w:numPr>
          <w:ilvl w:val="1"/>
          <w:numId w:val="3"/>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A7A4EA2" w14:textId="77777777" w:rsidR="00950B69" w:rsidRPr="003E4F0E" w:rsidRDefault="00950B69" w:rsidP="00950B69">
      <w:pPr>
        <w:widowControl w:val="0"/>
        <w:numPr>
          <w:ilvl w:val="1"/>
          <w:numId w:val="3"/>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Paslaugų gavėjo buveinės registracijos vietą.</w:t>
      </w:r>
    </w:p>
    <w:p w14:paraId="1127568D" w14:textId="77777777" w:rsidR="00950B69" w:rsidRPr="003E4F0E" w:rsidRDefault="00950B69" w:rsidP="00950B69">
      <w:pPr>
        <w:widowControl w:val="0"/>
        <w:numPr>
          <w:ilvl w:val="1"/>
          <w:numId w:val="3"/>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2D300D74" w14:textId="77777777" w:rsidR="00950B69" w:rsidRPr="00034420" w:rsidRDefault="00950B69" w:rsidP="00950B69">
      <w:pPr>
        <w:widowControl w:val="0"/>
        <w:numPr>
          <w:ilvl w:val="1"/>
          <w:numId w:val="3"/>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034420">
        <w:rPr>
          <w:rFonts w:ascii="Times New Roman" w:eastAsia="Times New Roman" w:hAnsi="Times New Roman" w:cs="Times New Roman"/>
          <w:color w:val="000000"/>
          <w:sz w:val="22"/>
          <w:szCs w:val="22"/>
        </w:rPr>
        <w:t xml:space="preserve"> Sutartis sudaroma: (i) 2 (</w:t>
      </w:r>
      <w:r w:rsidRPr="006D5C78">
        <w:rPr>
          <w:rFonts w:ascii="Times New Roman" w:eastAsia="Times New Roman" w:hAnsi="Times New Roman" w:cs="Times New Roman"/>
          <w:i/>
          <w:iCs/>
          <w:color w:val="000000"/>
          <w:sz w:val="22"/>
          <w:szCs w:val="22"/>
        </w:rPr>
        <w:t>dviem</w:t>
      </w:r>
      <w:r w:rsidRPr="00034420">
        <w:rPr>
          <w:rFonts w:ascii="Times New Roman" w:eastAsia="Times New Roman" w:hAnsi="Times New Roman" w:cs="Times New Roman"/>
          <w:color w:val="000000"/>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2780F7C1" w14:textId="77777777" w:rsidR="00950B69" w:rsidRPr="003E4F0E" w:rsidRDefault="00950B69" w:rsidP="00950B69">
      <w:pPr>
        <w:widowControl w:val="0"/>
        <w:numPr>
          <w:ilvl w:val="1"/>
          <w:numId w:val="3"/>
        </w:numPr>
        <w:tabs>
          <w:tab w:val="left" w:pos="0"/>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Sutartis teisės aktų nustatyta tvarka ir terminais skelbiama Centrinėje viešųjų pirkimų informacinėje sistemoje, išskyrus informaciją, kuri vadovaujantis Pirkimų įstatymo 32 straipsniu, yra konfidenciali ir kurios atskleidimas prieštarautų informacijos ir duomenų apsaugą reguliuojantiems teisės aktams arba visuomenės interesams, pažeistų teisėtus Paslaugų teikėjo komercinius interesus arba turėtų neigiamą poveikį tiekėjų konkurencijai.</w:t>
      </w:r>
    </w:p>
    <w:p w14:paraId="19AD6E13" w14:textId="77777777" w:rsidR="00950B69" w:rsidRPr="003E4F0E" w:rsidRDefault="00950B69" w:rsidP="00950B69">
      <w:pPr>
        <w:widowControl w:val="0"/>
        <w:tabs>
          <w:tab w:val="left" w:pos="426"/>
          <w:tab w:val="left" w:pos="567"/>
          <w:tab w:val="left" w:pos="709"/>
          <w:tab w:val="left" w:pos="1843"/>
        </w:tabs>
        <w:autoSpaceDE w:val="0"/>
        <w:autoSpaceDN w:val="0"/>
        <w:adjustRightInd w:val="0"/>
        <w:spacing w:after="0" w:line="254" w:lineRule="atLeast"/>
        <w:ind w:right="-180"/>
        <w:jc w:val="both"/>
        <w:rPr>
          <w:rFonts w:ascii="Times New Roman" w:eastAsia="Times New Roman" w:hAnsi="Times New Roman" w:cs="Times New Roman"/>
          <w:color w:val="000000"/>
          <w:sz w:val="22"/>
          <w:szCs w:val="22"/>
        </w:rPr>
      </w:pPr>
    </w:p>
    <w:p w14:paraId="2D6482E7" w14:textId="77777777" w:rsidR="00950B69" w:rsidRPr="003E4F0E" w:rsidRDefault="00950B69" w:rsidP="00950B69">
      <w:pPr>
        <w:numPr>
          <w:ilvl w:val="0"/>
          <w:numId w:val="3"/>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SUTARTIES PRIEDAI</w:t>
      </w:r>
    </w:p>
    <w:p w14:paraId="03FEB402" w14:textId="77777777" w:rsidR="00950B69" w:rsidRPr="003E4F0E" w:rsidRDefault="00950B69" w:rsidP="00950B69">
      <w:pPr>
        <w:widowControl w:val="0"/>
        <w:numPr>
          <w:ilvl w:val="1"/>
          <w:numId w:val="3"/>
        </w:numPr>
        <w:tabs>
          <w:tab w:val="left" w:pos="426"/>
          <w:tab w:val="left" w:pos="567"/>
          <w:tab w:val="left" w:pos="1701"/>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Sutarties sudarymo metu Sutartis turi šį priedą:</w:t>
      </w:r>
    </w:p>
    <w:p w14:paraId="5D4C6D44" w14:textId="77777777" w:rsidR="00950B69" w:rsidRDefault="00950B69" w:rsidP="00950B69">
      <w:pPr>
        <w:numPr>
          <w:ilvl w:val="2"/>
          <w:numId w:val="3"/>
        </w:numPr>
        <w:tabs>
          <w:tab w:val="left" w:pos="709"/>
          <w:tab w:val="left" w:pos="127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rPr>
        <w:t xml:space="preserve">1 priedas – </w:t>
      </w:r>
      <w:r>
        <w:rPr>
          <w:rFonts w:ascii="Times New Roman" w:eastAsia="Times New Roman" w:hAnsi="Times New Roman" w:cs="Times New Roman"/>
          <w:color w:val="000000"/>
          <w:sz w:val="22"/>
          <w:szCs w:val="22"/>
        </w:rPr>
        <w:t>Techninė specifikacija;</w:t>
      </w:r>
    </w:p>
    <w:p w14:paraId="5808C0EA" w14:textId="77777777" w:rsidR="00950B69" w:rsidRPr="003E4F0E" w:rsidRDefault="00950B69" w:rsidP="00950B69">
      <w:pPr>
        <w:numPr>
          <w:ilvl w:val="2"/>
          <w:numId w:val="3"/>
        </w:numPr>
        <w:tabs>
          <w:tab w:val="left" w:pos="709"/>
          <w:tab w:val="left" w:pos="127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rPr>
        <w:t>2 priedas - Kainininkas</w:t>
      </w:r>
      <w:r w:rsidRPr="003E4F0E">
        <w:rPr>
          <w:rFonts w:ascii="Times New Roman" w:eastAsia="Times New Roman" w:hAnsi="Times New Roman" w:cs="Times New Roman"/>
          <w:color w:val="000000"/>
          <w:sz w:val="22"/>
          <w:szCs w:val="22"/>
        </w:rPr>
        <w:t>.</w:t>
      </w:r>
    </w:p>
    <w:p w14:paraId="62DDAA78" w14:textId="77777777" w:rsidR="00950B69" w:rsidRPr="003E4F0E" w:rsidRDefault="00950B69" w:rsidP="00950B69">
      <w:pPr>
        <w:tabs>
          <w:tab w:val="left" w:pos="567"/>
          <w:tab w:val="left" w:pos="1276"/>
        </w:tabs>
        <w:spacing w:after="0" w:line="240" w:lineRule="auto"/>
        <w:jc w:val="both"/>
        <w:rPr>
          <w:rFonts w:ascii="Times New Roman" w:eastAsia="Times New Roman" w:hAnsi="Times New Roman" w:cs="Times New Roman"/>
          <w:b/>
          <w:bCs/>
          <w:color w:val="000000"/>
          <w:sz w:val="22"/>
          <w:szCs w:val="22"/>
          <w:u w:val="single"/>
        </w:rPr>
      </w:pPr>
    </w:p>
    <w:p w14:paraId="6CE1B926" w14:textId="77777777" w:rsidR="00950B69" w:rsidRPr="003E4F0E" w:rsidRDefault="00950B69" w:rsidP="00950B69">
      <w:pPr>
        <w:numPr>
          <w:ilvl w:val="0"/>
          <w:numId w:val="3"/>
        </w:numPr>
        <w:tabs>
          <w:tab w:val="left" w:pos="180"/>
        </w:tabs>
        <w:spacing w:after="0" w:line="240" w:lineRule="auto"/>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ŠALIŲ PARAŠAI IR REKVIZITAI</w:t>
      </w:r>
    </w:p>
    <w:p w14:paraId="2A88D4CD" w14:textId="77777777" w:rsidR="00950B69" w:rsidRDefault="00950B69" w:rsidP="00950B69"/>
    <w:p w14:paraId="50F773E2" w14:textId="77777777" w:rsidR="00A1643D" w:rsidRDefault="00A1643D"/>
    <w:sectPr w:rsidR="00A164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1ACC5AD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b w:val="0"/>
        <w:color w:val="auto"/>
        <w:sz w:val="22"/>
        <w:szCs w:val="22"/>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6D7479F"/>
    <w:multiLevelType w:val="multilevel"/>
    <w:tmpl w:val="507052BE"/>
    <w:lvl w:ilvl="0">
      <w:start w:val="4"/>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73D12C1"/>
    <w:multiLevelType w:val="multilevel"/>
    <w:tmpl w:val="793ECFEE"/>
    <w:lvl w:ilvl="0">
      <w:start w:val="3"/>
      <w:numFmt w:val="decimal"/>
      <w:lvlText w:val="%1."/>
      <w:lvlJc w:val="left"/>
      <w:pPr>
        <w:ind w:left="612" w:hanging="612"/>
      </w:pPr>
      <w:rPr>
        <w:rFonts w:hint="default"/>
      </w:rPr>
    </w:lvl>
    <w:lvl w:ilvl="1">
      <w:start w:val="10"/>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03D428C"/>
    <w:multiLevelType w:val="multilevel"/>
    <w:tmpl w:val="7E04FA96"/>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1F3AD3"/>
    <w:multiLevelType w:val="multilevel"/>
    <w:tmpl w:val="71C62956"/>
    <w:lvl w:ilvl="0">
      <w:start w:val="3"/>
      <w:numFmt w:val="decimal"/>
      <w:lvlText w:val="%1."/>
      <w:lvlJc w:val="left"/>
      <w:pPr>
        <w:ind w:left="504" w:hanging="504"/>
      </w:pPr>
      <w:rPr>
        <w:rFonts w:hint="default"/>
      </w:rPr>
    </w:lvl>
    <w:lvl w:ilvl="1">
      <w:start w:val="7"/>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62D0159"/>
    <w:multiLevelType w:val="multilevel"/>
    <w:tmpl w:val="DBD4DAF2"/>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0B255BA"/>
    <w:multiLevelType w:val="multilevel"/>
    <w:tmpl w:val="507052BE"/>
    <w:lvl w:ilvl="0">
      <w:start w:val="4"/>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3E76E0D"/>
    <w:multiLevelType w:val="multilevel"/>
    <w:tmpl w:val="5108F02E"/>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65EE2894"/>
    <w:multiLevelType w:val="multilevel"/>
    <w:tmpl w:val="CFD01ED0"/>
    <w:lvl w:ilvl="0">
      <w:start w:val="9"/>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786" w:hanging="360"/>
      </w:pPr>
      <w:rPr>
        <w:rFonts w:cs="Times New Roman" w:hint="default"/>
        <w:b w:val="0"/>
        <w:bCs w:val="0"/>
        <w:strike w:val="0"/>
        <w:color w:val="000000"/>
        <w:sz w:val="22"/>
        <w:szCs w:val="18"/>
      </w:rPr>
    </w:lvl>
    <w:lvl w:ilvl="2">
      <w:start w:val="1"/>
      <w:numFmt w:val="decimal"/>
      <w:isLgl/>
      <w:lvlText w:val="%1.%2.%3."/>
      <w:lvlJc w:val="left"/>
      <w:pPr>
        <w:ind w:left="1004" w:hanging="720"/>
      </w:pPr>
      <w:rPr>
        <w:rFonts w:cs="Times New Roman" w:hint="default"/>
        <w:color w:val="auto"/>
        <w:sz w:val="22"/>
        <w:szCs w:val="22"/>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16cid:durableId="2079863070">
    <w:abstractNumId w:val="0"/>
  </w:num>
  <w:num w:numId="2" w16cid:durableId="173107346">
    <w:abstractNumId w:val="7"/>
  </w:num>
  <w:num w:numId="3" w16cid:durableId="1681006170">
    <w:abstractNumId w:val="8"/>
  </w:num>
  <w:num w:numId="4" w16cid:durableId="2012102701">
    <w:abstractNumId w:val="4"/>
  </w:num>
  <w:num w:numId="5" w16cid:durableId="1422683442">
    <w:abstractNumId w:val="6"/>
  </w:num>
  <w:num w:numId="6" w16cid:durableId="1664240065">
    <w:abstractNumId w:val="1"/>
  </w:num>
  <w:num w:numId="7" w16cid:durableId="58327710">
    <w:abstractNumId w:val="5"/>
  </w:num>
  <w:num w:numId="8" w16cid:durableId="1215240873">
    <w:abstractNumId w:val="2"/>
  </w:num>
  <w:num w:numId="9" w16cid:durableId="1828785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A8"/>
    <w:rsid w:val="000468A5"/>
    <w:rsid w:val="000C7C10"/>
    <w:rsid w:val="001E7D2E"/>
    <w:rsid w:val="005621AB"/>
    <w:rsid w:val="00604A79"/>
    <w:rsid w:val="006A55F4"/>
    <w:rsid w:val="00950B69"/>
    <w:rsid w:val="00A1643D"/>
    <w:rsid w:val="00AD09A8"/>
    <w:rsid w:val="00F14DED"/>
    <w:rsid w:val="00F35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FFD8"/>
  <w15:chartTrackingRefBased/>
  <w15:docId w15:val="{151001C1-E25C-4156-B674-07EF8AE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0B6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D0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D0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09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09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09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09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09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09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09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09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D09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09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09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09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09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09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09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09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0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09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09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09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09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09A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D09A8"/>
    <w:pPr>
      <w:ind w:left="720"/>
      <w:contextualSpacing/>
    </w:pPr>
  </w:style>
  <w:style w:type="character" w:styleId="Rykuspabraukimas">
    <w:name w:val="Intense Emphasis"/>
    <w:basedOn w:val="Numatytasispastraiposriftas"/>
    <w:uiPriority w:val="21"/>
    <w:qFormat/>
    <w:rsid w:val="00AD09A8"/>
    <w:rPr>
      <w:i/>
      <w:iCs/>
      <w:color w:val="2F5496" w:themeColor="accent1" w:themeShade="BF"/>
    </w:rPr>
  </w:style>
  <w:style w:type="paragraph" w:styleId="Iskirtacitata">
    <w:name w:val="Intense Quote"/>
    <w:basedOn w:val="prastasis"/>
    <w:next w:val="prastasis"/>
    <w:link w:val="IskirtacitataDiagrama"/>
    <w:uiPriority w:val="30"/>
    <w:qFormat/>
    <w:rsid w:val="00AD0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09A8"/>
    <w:rPr>
      <w:i/>
      <w:iCs/>
      <w:color w:val="2F5496" w:themeColor="accent1" w:themeShade="BF"/>
    </w:rPr>
  </w:style>
  <w:style w:type="character" w:styleId="Rykinuoroda">
    <w:name w:val="Intense Reference"/>
    <w:basedOn w:val="Numatytasispastraiposriftas"/>
    <w:uiPriority w:val="32"/>
    <w:qFormat/>
    <w:rsid w:val="00AD09A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28445</Words>
  <Characters>16215</Characters>
  <Application>Microsoft Office Word</Application>
  <DocSecurity>0</DocSecurity>
  <Lines>135</Lines>
  <Paragraphs>89</Paragraphs>
  <ScaleCrop>false</ScaleCrop>
  <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6</cp:revision>
  <dcterms:created xsi:type="dcterms:W3CDTF">2025-02-13T06:23:00Z</dcterms:created>
  <dcterms:modified xsi:type="dcterms:W3CDTF">2025-02-13T09:55:00Z</dcterms:modified>
</cp:coreProperties>
</file>