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4F64" w14:textId="77777777" w:rsidR="002B5856" w:rsidRPr="002B5856" w:rsidRDefault="002B5856" w:rsidP="002B5856">
      <w:pPr>
        <w:spacing w:after="0" w:line="240" w:lineRule="auto"/>
        <w:jc w:val="right"/>
        <w:rPr>
          <w:rFonts w:ascii="Times New Roman" w:eastAsia="Times New Roman" w:hAnsi="Times New Roman" w:cs="Times New Roman"/>
          <w:bCs/>
          <w:sz w:val="24"/>
          <w:szCs w:val="24"/>
        </w:rPr>
      </w:pPr>
      <w:r w:rsidRPr="002B5856">
        <w:rPr>
          <w:rFonts w:ascii="Times New Roman" w:eastAsia="Times New Roman" w:hAnsi="Times New Roman" w:cs="Times New Roman"/>
          <w:bCs/>
          <w:sz w:val="24"/>
          <w:szCs w:val="24"/>
        </w:rPr>
        <w:t>Konkurso sąlygų aprašo</w:t>
      </w:r>
    </w:p>
    <w:p w14:paraId="7778D2C8" w14:textId="5B042A54" w:rsidR="00EB250A" w:rsidRPr="002B5856" w:rsidRDefault="002B5856" w:rsidP="002B5856">
      <w:pPr>
        <w:spacing w:after="0" w:line="240" w:lineRule="auto"/>
        <w:jc w:val="center"/>
        <w:rPr>
          <w:rFonts w:ascii="Times New Roman" w:eastAsia="Times New Roman" w:hAnsi="Times New Roman" w:cs="Times New Roman"/>
          <w:bCs/>
          <w:sz w:val="24"/>
          <w:szCs w:val="24"/>
        </w:rPr>
      </w:pPr>
      <w:r w:rsidRPr="002B585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2B5856">
        <w:rPr>
          <w:rFonts w:ascii="Times New Roman" w:eastAsia="Times New Roman" w:hAnsi="Times New Roman" w:cs="Times New Roman"/>
          <w:bCs/>
          <w:sz w:val="24"/>
          <w:szCs w:val="24"/>
        </w:rPr>
        <w:t>7 priedas</w:t>
      </w:r>
    </w:p>
    <w:p w14:paraId="08DECF8D" w14:textId="77777777" w:rsidR="002B5856" w:rsidRPr="00EC3137" w:rsidRDefault="002B5856" w:rsidP="00EB250A">
      <w:pPr>
        <w:spacing w:after="0" w:line="240" w:lineRule="auto"/>
        <w:rPr>
          <w:rFonts w:ascii="Times New Roman" w:eastAsia="Times New Roman" w:hAnsi="Times New Roman" w:cs="Times New Roman"/>
          <w:b/>
          <w:sz w:val="24"/>
          <w:szCs w:val="24"/>
        </w:rPr>
      </w:pPr>
    </w:p>
    <w:p w14:paraId="713B28C8" w14:textId="621A3E04" w:rsidR="00EB250A" w:rsidRPr="00EC3137" w:rsidRDefault="001D3E26" w:rsidP="00887CD9">
      <w:pPr>
        <w:jc w:val="center"/>
        <w:rPr>
          <w:rFonts w:ascii="Times New Roman" w:eastAsia="Times New Roman" w:hAnsi="Times New Roman" w:cs="Times New Roman"/>
          <w:b/>
          <w:sz w:val="24"/>
          <w:szCs w:val="24"/>
        </w:rPr>
      </w:pPr>
      <w:r w:rsidRPr="001D3E26">
        <w:rPr>
          <w:rFonts w:ascii="Times New Roman" w:eastAsia="Times New Roman" w:hAnsi="Times New Roman" w:cs="Times New Roman"/>
          <w:b/>
          <w:sz w:val="24"/>
          <w:szCs w:val="24"/>
        </w:rPr>
        <w:t>KLAIPĖDOS „SMELTĖS“ PROGIMNAZIJOS ŠVIETIMO DARBUOTOJAMS  ILGALAIKĖS PROFESINIO TOBULINIMO PROGRAMOS „STAŽUOČIŲ APIE STEAM TAIKYMĄ LIETUVOJE IR LATVIJOJE TARPDALYKINĖJE INTEGRACIJOJE“ ORGANIZAVIMO IR ĮGYVENDINIMO PASLAUG</w:t>
      </w:r>
      <w:r>
        <w:rPr>
          <w:rFonts w:ascii="Times New Roman" w:eastAsia="Times New Roman" w:hAnsi="Times New Roman" w:cs="Times New Roman"/>
          <w:b/>
          <w:sz w:val="24"/>
          <w:szCs w:val="24"/>
        </w:rPr>
        <w:t xml:space="preserve">Ų </w:t>
      </w:r>
      <w:r w:rsidRPr="00EC3137">
        <w:rPr>
          <w:rFonts w:ascii="Times New Roman" w:eastAsia="Times New Roman" w:hAnsi="Times New Roman" w:cs="Times New Roman"/>
          <w:b/>
          <w:sz w:val="24"/>
          <w:szCs w:val="24"/>
        </w:rPr>
        <w:t xml:space="preserve">TECHNINĖ </w:t>
      </w:r>
      <w:r w:rsidR="00EB250A" w:rsidRPr="00EC3137">
        <w:rPr>
          <w:rFonts w:ascii="Times New Roman" w:eastAsia="Times New Roman" w:hAnsi="Times New Roman" w:cs="Times New Roman"/>
          <w:b/>
          <w:sz w:val="24"/>
          <w:szCs w:val="24"/>
        </w:rPr>
        <w:t>SPECIFIKACIJA</w:t>
      </w:r>
    </w:p>
    <w:p w14:paraId="059870AE" w14:textId="77777777" w:rsidR="00EB250A" w:rsidRPr="00EC3137" w:rsidRDefault="00EB250A" w:rsidP="00EB250A">
      <w:pPr>
        <w:spacing w:after="0" w:line="240" w:lineRule="auto"/>
        <w:jc w:val="center"/>
        <w:rPr>
          <w:rFonts w:ascii="Times New Roman" w:eastAsia="Times New Roman" w:hAnsi="Times New Roman" w:cs="Times New Roman"/>
          <w:b/>
          <w:sz w:val="24"/>
          <w:szCs w:val="24"/>
        </w:rPr>
      </w:pPr>
      <w:r w:rsidRPr="00EC3137">
        <w:rPr>
          <w:rFonts w:ascii="Times New Roman" w:eastAsia="Times New Roman" w:hAnsi="Times New Roman" w:cs="Times New Roman"/>
          <w:b/>
          <w:sz w:val="24"/>
          <w:szCs w:val="24"/>
        </w:rPr>
        <w:t>I SKYRIUS</w:t>
      </w:r>
    </w:p>
    <w:p w14:paraId="4427659A" w14:textId="77777777" w:rsidR="00EB250A" w:rsidRPr="00EC3137" w:rsidRDefault="00EB250A" w:rsidP="00EB250A">
      <w:pPr>
        <w:spacing w:after="0" w:line="240" w:lineRule="auto"/>
        <w:ind w:firstLine="851"/>
        <w:jc w:val="center"/>
        <w:rPr>
          <w:rFonts w:ascii="Times New Roman" w:eastAsia="Times New Roman" w:hAnsi="Times New Roman" w:cs="Times New Roman"/>
          <w:b/>
          <w:sz w:val="24"/>
          <w:szCs w:val="24"/>
        </w:rPr>
      </w:pPr>
      <w:r w:rsidRPr="00EC3137">
        <w:rPr>
          <w:rFonts w:ascii="Times New Roman" w:eastAsia="Times New Roman" w:hAnsi="Times New Roman" w:cs="Times New Roman"/>
          <w:b/>
          <w:sz w:val="24"/>
          <w:szCs w:val="24"/>
        </w:rPr>
        <w:t>BENDROJI INFORMACIJA</w:t>
      </w:r>
    </w:p>
    <w:p w14:paraId="3671AD19" w14:textId="77777777" w:rsidR="00EB250A" w:rsidRPr="00EC3137" w:rsidRDefault="00EB250A" w:rsidP="00EB250A">
      <w:pPr>
        <w:spacing w:after="0" w:line="240" w:lineRule="auto"/>
        <w:ind w:firstLine="851"/>
        <w:jc w:val="center"/>
        <w:rPr>
          <w:rFonts w:ascii="Times New Roman" w:eastAsia="Times New Roman" w:hAnsi="Times New Roman" w:cs="Times New Roman"/>
          <w:b/>
          <w:sz w:val="24"/>
          <w:szCs w:val="24"/>
        </w:rPr>
      </w:pPr>
    </w:p>
    <w:p w14:paraId="22C49ECF" w14:textId="0B59D03E" w:rsidR="00EB250A" w:rsidRPr="0074012A" w:rsidRDefault="00EB250A" w:rsidP="0074012A">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Perkančioji organizacija – Klaipėdos Smeltės progimnazija</w:t>
      </w:r>
      <w:r w:rsidR="0074012A">
        <w:rPr>
          <w:rFonts w:ascii="Times New Roman" w:eastAsia="Times New Roman" w:hAnsi="Times New Roman" w:cs="Times New Roman"/>
          <w:sz w:val="24"/>
          <w:szCs w:val="24"/>
        </w:rPr>
        <w:t xml:space="preserve"> </w:t>
      </w:r>
      <w:r w:rsidRPr="0074012A">
        <w:rPr>
          <w:rFonts w:ascii="Times New Roman" w:eastAsia="Times New Roman" w:hAnsi="Times New Roman" w:cs="Times New Roman"/>
          <w:sz w:val="24"/>
          <w:szCs w:val="24"/>
        </w:rPr>
        <w:t xml:space="preserve">(toliau –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w:t>
      </w:r>
      <w:bookmarkStart w:id="0" w:name="_heading=h.30j0zll" w:colFirst="0" w:colLast="0"/>
      <w:bookmarkEnd w:id="0"/>
    </w:p>
    <w:p w14:paraId="6C0D3440" w14:textId="77777777" w:rsidR="00EB250A" w:rsidRPr="00EC3137" w:rsidRDefault="00EB250A" w:rsidP="00EB250A">
      <w:pPr>
        <w:spacing w:after="0" w:line="240" w:lineRule="auto"/>
        <w:jc w:val="both"/>
        <w:rPr>
          <w:rFonts w:ascii="Times New Roman" w:eastAsia="Times New Roman" w:hAnsi="Times New Roman" w:cs="Times New Roman"/>
          <w:sz w:val="24"/>
          <w:szCs w:val="24"/>
        </w:rPr>
      </w:pPr>
    </w:p>
    <w:p w14:paraId="519A7F46" w14:textId="77777777" w:rsidR="00EB250A" w:rsidRPr="00EC3137" w:rsidRDefault="00EB250A" w:rsidP="00EB250A">
      <w:pPr>
        <w:spacing w:after="0" w:line="240" w:lineRule="auto"/>
        <w:jc w:val="center"/>
        <w:rPr>
          <w:rFonts w:ascii="Times New Roman" w:eastAsia="Times New Roman" w:hAnsi="Times New Roman" w:cs="Times New Roman"/>
          <w:b/>
          <w:sz w:val="24"/>
          <w:szCs w:val="24"/>
        </w:rPr>
      </w:pPr>
      <w:r w:rsidRPr="00EC3137">
        <w:rPr>
          <w:rFonts w:ascii="Times New Roman" w:eastAsia="Times New Roman" w:hAnsi="Times New Roman" w:cs="Times New Roman"/>
          <w:b/>
          <w:sz w:val="24"/>
          <w:szCs w:val="24"/>
        </w:rPr>
        <w:t>II SKYRIUS</w:t>
      </w:r>
    </w:p>
    <w:p w14:paraId="2F117C38" w14:textId="77777777" w:rsidR="00EB250A" w:rsidRDefault="00EB250A" w:rsidP="00EB250A">
      <w:pPr>
        <w:spacing w:after="0" w:line="240" w:lineRule="auto"/>
        <w:jc w:val="center"/>
        <w:rPr>
          <w:rFonts w:ascii="Times New Roman" w:eastAsia="Times New Roman" w:hAnsi="Times New Roman" w:cs="Times New Roman"/>
          <w:b/>
          <w:sz w:val="24"/>
          <w:szCs w:val="24"/>
        </w:rPr>
      </w:pPr>
      <w:r w:rsidRPr="00EC3137">
        <w:rPr>
          <w:rFonts w:ascii="Times New Roman" w:eastAsia="Times New Roman" w:hAnsi="Times New Roman" w:cs="Times New Roman"/>
          <w:b/>
          <w:sz w:val="24"/>
          <w:szCs w:val="24"/>
        </w:rPr>
        <w:t xml:space="preserve"> PIRKIMO OBJEKTAS</w:t>
      </w:r>
    </w:p>
    <w:p w14:paraId="4CD73760" w14:textId="77777777" w:rsidR="00EB250A" w:rsidRPr="00EC3137" w:rsidRDefault="00EB250A" w:rsidP="00EB250A">
      <w:pPr>
        <w:spacing w:after="0" w:line="240" w:lineRule="auto"/>
        <w:jc w:val="center"/>
        <w:rPr>
          <w:rFonts w:ascii="Times New Roman" w:eastAsia="Times New Roman" w:hAnsi="Times New Roman" w:cs="Times New Roman"/>
          <w:b/>
          <w:sz w:val="24"/>
          <w:szCs w:val="24"/>
        </w:rPr>
      </w:pPr>
    </w:p>
    <w:p w14:paraId="77743F34" w14:textId="06976720" w:rsidR="00EB250A" w:rsidRPr="00EC3137" w:rsidRDefault="009B06A5" w:rsidP="006F4C3D">
      <w:pPr>
        <w:pStyle w:val="Sraopastraipa"/>
        <w:numPr>
          <w:ilvl w:val="0"/>
          <w:numId w:val="1"/>
        </w:numPr>
        <w:tabs>
          <w:tab w:val="left" w:pos="993"/>
          <w:tab w:val="left" w:pos="1134"/>
        </w:tabs>
        <w:spacing w:after="0" w:line="240" w:lineRule="auto"/>
        <w:ind w:left="0" w:firstLine="851"/>
        <w:jc w:val="both"/>
        <w:rPr>
          <w:rFonts w:ascii="Times New Roman" w:eastAsia="Times New Roman" w:hAnsi="Times New Roman" w:cs="Times New Roman"/>
          <w:bCs/>
          <w:sz w:val="24"/>
          <w:szCs w:val="24"/>
        </w:rPr>
      </w:pPr>
      <w:r w:rsidRPr="0074012A">
        <w:rPr>
          <w:rFonts w:ascii="Times New Roman" w:eastAsia="Times New Roman" w:hAnsi="Times New Roman" w:cs="Times New Roman"/>
          <w:sz w:val="24"/>
          <w:szCs w:val="24"/>
        </w:rPr>
        <w:t>Perkančioji organizacija</w:t>
      </w:r>
      <w:r w:rsidRPr="00EC31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perka</w:t>
      </w:r>
      <w:r w:rsidR="00C6385C">
        <w:rPr>
          <w:rFonts w:ascii="Times New Roman" w:eastAsia="Times New Roman" w:hAnsi="Times New Roman" w:cs="Times New Roman"/>
          <w:color w:val="000000"/>
          <w:sz w:val="24"/>
          <w:szCs w:val="24"/>
        </w:rPr>
        <w:t xml:space="preserve"> </w:t>
      </w:r>
      <w:r w:rsidR="00EB250A" w:rsidRPr="00EC3137">
        <w:rPr>
          <w:rFonts w:ascii="Times New Roman" w:eastAsia="Times New Roman" w:hAnsi="Times New Roman" w:cs="Times New Roman"/>
          <w:color w:val="000000"/>
          <w:sz w:val="24"/>
          <w:szCs w:val="24"/>
        </w:rPr>
        <w:t>stažuot</w:t>
      </w:r>
      <w:r>
        <w:rPr>
          <w:rFonts w:ascii="Times New Roman" w:eastAsia="Times New Roman" w:hAnsi="Times New Roman" w:cs="Times New Roman"/>
          <w:color w:val="000000"/>
          <w:sz w:val="24"/>
          <w:szCs w:val="24"/>
        </w:rPr>
        <w:t>e</w:t>
      </w:r>
      <w:r w:rsidR="00EB250A" w:rsidRPr="00EC3137">
        <w:rPr>
          <w:rFonts w:ascii="Times New Roman" w:eastAsia="Times New Roman" w:hAnsi="Times New Roman" w:cs="Times New Roman"/>
          <w:color w:val="000000"/>
          <w:sz w:val="24"/>
          <w:szCs w:val="24"/>
        </w:rPr>
        <w:t>s apie STEAM taikymą tarpdalykinėje integracijoje (</w:t>
      </w:r>
      <w:bookmarkStart w:id="1" w:name="_Hlk190257503"/>
      <w:r w:rsidR="00EB250A" w:rsidRPr="00EC3137">
        <w:rPr>
          <w:rFonts w:ascii="Times New Roman" w:eastAsia="Times New Roman" w:hAnsi="Times New Roman" w:cs="Times New Roman"/>
          <w:color w:val="000000"/>
          <w:sz w:val="24"/>
          <w:szCs w:val="24"/>
        </w:rPr>
        <w:t>Stažuotė</w:t>
      </w:r>
      <w:bookmarkEnd w:id="1"/>
      <w:r w:rsidR="00EB250A" w:rsidRPr="00EC3137">
        <w:rPr>
          <w:rFonts w:ascii="Times New Roman" w:eastAsia="Times New Roman" w:hAnsi="Times New Roman" w:cs="Times New Roman"/>
          <w:color w:val="000000"/>
          <w:sz w:val="24"/>
          <w:szCs w:val="24"/>
        </w:rPr>
        <w:t xml:space="preserve">). </w:t>
      </w:r>
      <w:r w:rsidR="00C6385C" w:rsidRPr="00C6385C">
        <w:rPr>
          <w:rFonts w:ascii="Times New Roman" w:eastAsia="Times New Roman" w:hAnsi="Times New Roman" w:cs="Times New Roman"/>
          <w:sz w:val="24"/>
          <w:szCs w:val="24"/>
        </w:rPr>
        <w:t>Stažuotė</w:t>
      </w:r>
      <w:r w:rsidR="00C6385C">
        <w:rPr>
          <w:rFonts w:ascii="Times New Roman" w:eastAsia="Times New Roman" w:hAnsi="Times New Roman" w:cs="Times New Roman"/>
          <w:sz w:val="24"/>
          <w:szCs w:val="24"/>
        </w:rPr>
        <w:t>s</w:t>
      </w:r>
      <w:r w:rsidR="00EB250A" w:rsidRPr="00EC3137">
        <w:rPr>
          <w:rFonts w:ascii="Times New Roman" w:eastAsia="Times New Roman" w:hAnsi="Times New Roman" w:cs="Times New Roman"/>
          <w:sz w:val="24"/>
          <w:szCs w:val="24"/>
        </w:rPr>
        <w:t xml:space="preserve"> tikslas –</w:t>
      </w:r>
      <w:r w:rsidR="00EB250A" w:rsidRPr="00EC3137">
        <w:rPr>
          <w:rFonts w:ascii="Times New Roman" w:eastAsia="Times New Roman" w:hAnsi="Times New Roman" w:cs="Times New Roman"/>
          <w:b/>
          <w:sz w:val="24"/>
          <w:szCs w:val="24"/>
        </w:rPr>
        <w:t xml:space="preserve"> </w:t>
      </w:r>
      <w:r w:rsidR="00EB250A" w:rsidRPr="00EC3137">
        <w:rPr>
          <w:rFonts w:ascii="Times New Roman" w:eastAsia="Times New Roman" w:hAnsi="Times New Roman" w:cs="Times New Roman"/>
          <w:bCs/>
          <w:sz w:val="24"/>
          <w:szCs w:val="24"/>
        </w:rPr>
        <w:t>padidinti mokytojų, taikančių patyriminio ugdymo metodus pamokose, skaičių, mokinių mokymosi motyvaciją ir kūrybiškumą, pagerinti matematinio ugdymo rezultatus.</w:t>
      </w:r>
    </w:p>
    <w:p w14:paraId="41A9AC38" w14:textId="684CD345" w:rsidR="00EB250A" w:rsidRPr="00EC3137" w:rsidRDefault="00C6385C" w:rsidP="006F4C3D">
      <w:pPr>
        <w:pStyle w:val="Sraopastraipa"/>
        <w:numPr>
          <w:ilvl w:val="0"/>
          <w:numId w:val="1"/>
        </w:numPr>
        <w:spacing w:after="0" w:line="240" w:lineRule="auto"/>
        <w:ind w:left="1134" w:hanging="283"/>
        <w:jc w:val="both"/>
        <w:rPr>
          <w:rFonts w:ascii="Times New Roman" w:eastAsia="Times New Roman" w:hAnsi="Times New Roman" w:cs="Times New Roman"/>
          <w:bCs/>
          <w:sz w:val="24"/>
          <w:szCs w:val="24"/>
        </w:rPr>
      </w:pPr>
      <w:r w:rsidRPr="00C6385C">
        <w:rPr>
          <w:rFonts w:ascii="Times New Roman" w:eastAsia="Times New Roman" w:hAnsi="Times New Roman" w:cs="Times New Roman"/>
          <w:color w:val="000000"/>
          <w:sz w:val="24"/>
          <w:szCs w:val="24"/>
        </w:rPr>
        <w:t>Stažuotė</w:t>
      </w:r>
      <w:r>
        <w:rPr>
          <w:rFonts w:ascii="Times New Roman" w:eastAsia="Times New Roman" w:hAnsi="Times New Roman" w:cs="Times New Roman"/>
          <w:color w:val="000000"/>
          <w:sz w:val="24"/>
          <w:szCs w:val="24"/>
        </w:rPr>
        <w:t>s</w:t>
      </w:r>
      <w:r w:rsidR="00EB250A" w:rsidRPr="00EC3137">
        <w:rPr>
          <w:rFonts w:ascii="Times New Roman" w:eastAsia="Times New Roman" w:hAnsi="Times New Roman" w:cs="Times New Roman"/>
          <w:color w:val="000000"/>
          <w:sz w:val="24"/>
          <w:szCs w:val="24"/>
        </w:rPr>
        <w:t xml:space="preserve"> trukmė – ne mažiau kaip 40 akademinių valandų. </w:t>
      </w:r>
    </w:p>
    <w:p w14:paraId="2540C3A0" w14:textId="71150433" w:rsidR="00EB250A" w:rsidRPr="00EC3137" w:rsidRDefault="00EB250A" w:rsidP="006F4C3D">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bCs/>
          <w:sz w:val="24"/>
          <w:szCs w:val="24"/>
        </w:rPr>
      </w:pPr>
      <w:r w:rsidRPr="00EC3137">
        <w:rPr>
          <w:rFonts w:ascii="Times New Roman" w:eastAsia="Times New Roman" w:hAnsi="Times New Roman" w:cs="Times New Roman"/>
          <w:color w:val="000000"/>
          <w:sz w:val="24"/>
          <w:szCs w:val="24"/>
        </w:rPr>
        <w:t xml:space="preserve">Tikslinė mokymų grupė – mokyklų vadovai ir STEAM dalykų mokytojai, </w:t>
      </w:r>
      <w:r w:rsidR="00C6385C">
        <w:rPr>
          <w:rFonts w:ascii="Times New Roman" w:eastAsia="Times New Roman" w:hAnsi="Times New Roman" w:cs="Times New Roman"/>
          <w:color w:val="000000"/>
          <w:sz w:val="24"/>
          <w:szCs w:val="24"/>
        </w:rPr>
        <w:t xml:space="preserve">iš viso per dvi grupes </w:t>
      </w:r>
      <w:r w:rsidRPr="005C3265">
        <w:rPr>
          <w:rFonts w:ascii="Times New Roman" w:eastAsia="Times New Roman" w:hAnsi="Times New Roman" w:cs="Times New Roman"/>
          <w:color w:val="000000"/>
          <w:sz w:val="24"/>
          <w:szCs w:val="24"/>
          <w:u w:val="single"/>
        </w:rPr>
        <w:t>60 asmenų.</w:t>
      </w:r>
      <w:r w:rsidRPr="00EC3137">
        <w:rPr>
          <w:rFonts w:ascii="Times New Roman" w:eastAsia="Times New Roman" w:hAnsi="Times New Roman" w:cs="Times New Roman"/>
          <w:color w:val="000000"/>
          <w:sz w:val="24"/>
          <w:szCs w:val="24"/>
        </w:rPr>
        <w:t xml:space="preserve"> Perkančioji organizacija pateiks tiekėjui dalyvių sąrašą</w:t>
      </w:r>
      <w:r w:rsidR="00C66DBA">
        <w:rPr>
          <w:rFonts w:ascii="Times New Roman" w:eastAsia="Times New Roman" w:hAnsi="Times New Roman" w:cs="Times New Roman"/>
          <w:color w:val="000000"/>
          <w:sz w:val="24"/>
          <w:szCs w:val="24"/>
        </w:rPr>
        <w:t>.</w:t>
      </w:r>
    </w:p>
    <w:p w14:paraId="409D9E74" w14:textId="11C63132" w:rsidR="00EB250A" w:rsidRPr="00EC3137" w:rsidRDefault="00C6385C" w:rsidP="006F4C3D">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bCs/>
          <w:sz w:val="24"/>
          <w:szCs w:val="24"/>
        </w:rPr>
      </w:pPr>
      <w:r w:rsidRPr="00EC3137">
        <w:rPr>
          <w:rFonts w:ascii="Times New Roman" w:eastAsia="Times New Roman" w:hAnsi="Times New Roman" w:cs="Times New Roman"/>
          <w:color w:val="000000"/>
          <w:sz w:val="24"/>
          <w:szCs w:val="24"/>
        </w:rPr>
        <w:t>Stažuotė</w:t>
      </w:r>
      <w:r>
        <w:rPr>
          <w:rFonts w:ascii="Times New Roman" w:eastAsia="Times New Roman" w:hAnsi="Times New Roman" w:cs="Times New Roman"/>
          <w:color w:val="000000"/>
          <w:sz w:val="24"/>
          <w:szCs w:val="24"/>
        </w:rPr>
        <w:t>s</w:t>
      </w:r>
      <w:r w:rsidR="00EB250A" w:rsidRPr="00EC3137">
        <w:rPr>
          <w:rFonts w:ascii="Times New Roman" w:eastAsia="Times New Roman" w:hAnsi="Times New Roman" w:cs="Times New Roman"/>
          <w:color w:val="000000"/>
          <w:sz w:val="24"/>
          <w:szCs w:val="24"/>
        </w:rPr>
        <w:t xml:space="preserve"> turi būti organizuojamos </w:t>
      </w:r>
      <w:r w:rsidR="00EB250A" w:rsidRPr="00C6385C">
        <w:rPr>
          <w:rFonts w:ascii="Times New Roman" w:eastAsia="Times New Roman" w:hAnsi="Times New Roman" w:cs="Times New Roman"/>
          <w:b/>
          <w:bCs/>
          <w:color w:val="000000"/>
          <w:sz w:val="24"/>
          <w:szCs w:val="24"/>
          <w:u w:val="single"/>
        </w:rPr>
        <w:t>2 grupėms, po 30 asmenų</w:t>
      </w:r>
      <w:r w:rsidR="00EB250A" w:rsidRPr="00EC3137">
        <w:rPr>
          <w:rFonts w:ascii="Times New Roman" w:eastAsia="Times New Roman" w:hAnsi="Times New Roman" w:cs="Times New Roman"/>
          <w:color w:val="000000"/>
          <w:sz w:val="24"/>
          <w:szCs w:val="24"/>
        </w:rPr>
        <w:t>. Kiekvienai grupei turi būti suorganizuota:</w:t>
      </w:r>
    </w:p>
    <w:p w14:paraId="79D48CFF" w14:textId="77777777" w:rsidR="00EB250A" w:rsidRPr="00EC3137" w:rsidRDefault="00EB250A" w:rsidP="006F4C3D">
      <w:pPr>
        <w:pStyle w:val="Sraopastraipa"/>
        <w:numPr>
          <w:ilvl w:val="1"/>
          <w:numId w:val="2"/>
        </w:numPr>
        <w:tabs>
          <w:tab w:val="left" w:pos="1134"/>
          <w:tab w:val="left" w:pos="1276"/>
        </w:tabs>
        <w:spacing w:after="0" w:line="240" w:lineRule="auto"/>
        <w:ind w:left="0" w:firstLine="851"/>
        <w:jc w:val="both"/>
        <w:rPr>
          <w:rFonts w:ascii="Times New Roman" w:eastAsia="Times New Roman" w:hAnsi="Times New Roman" w:cs="Times New Roman"/>
          <w:bCs/>
          <w:sz w:val="24"/>
          <w:szCs w:val="24"/>
        </w:rPr>
      </w:pPr>
      <w:r w:rsidRPr="00B95ABA">
        <w:rPr>
          <w:rFonts w:ascii="Times New Roman" w:eastAsia="Times New Roman" w:hAnsi="Times New Roman" w:cs="Times New Roman"/>
          <w:color w:val="000000"/>
          <w:sz w:val="24"/>
          <w:szCs w:val="24"/>
          <w:u w:val="single"/>
        </w:rPr>
        <w:t>2 dienų stažuotė Lietuvoje</w:t>
      </w:r>
      <w:r w:rsidRPr="00EC3137">
        <w:rPr>
          <w:rFonts w:ascii="Times New Roman" w:eastAsia="Times New Roman" w:hAnsi="Times New Roman" w:cs="Times New Roman"/>
          <w:color w:val="000000"/>
          <w:sz w:val="24"/>
          <w:szCs w:val="24"/>
        </w:rPr>
        <w:t>, aplankant Tauragės STEAM centrą ir Telšių STEAM centrą – 16 ak. val.</w:t>
      </w:r>
    </w:p>
    <w:p w14:paraId="6A321010" w14:textId="77777777" w:rsidR="00EB250A" w:rsidRPr="00EC3137" w:rsidRDefault="00EB250A" w:rsidP="006F4C3D">
      <w:pPr>
        <w:pStyle w:val="Sraopastraipa"/>
        <w:numPr>
          <w:ilvl w:val="1"/>
          <w:numId w:val="2"/>
        </w:numPr>
        <w:tabs>
          <w:tab w:val="left" w:pos="1134"/>
          <w:tab w:val="left" w:pos="1276"/>
        </w:tabs>
        <w:spacing w:after="0" w:line="240" w:lineRule="auto"/>
        <w:ind w:left="0" w:firstLine="851"/>
        <w:jc w:val="both"/>
        <w:rPr>
          <w:rFonts w:ascii="Times New Roman" w:eastAsia="Times New Roman" w:hAnsi="Times New Roman" w:cs="Times New Roman"/>
          <w:bCs/>
          <w:sz w:val="24"/>
          <w:szCs w:val="24"/>
        </w:rPr>
      </w:pPr>
      <w:r w:rsidRPr="00B95ABA">
        <w:rPr>
          <w:rFonts w:ascii="Times New Roman" w:eastAsia="Times New Roman" w:hAnsi="Times New Roman" w:cs="Times New Roman"/>
          <w:color w:val="000000"/>
          <w:sz w:val="24"/>
          <w:szCs w:val="24"/>
          <w:u w:val="single"/>
        </w:rPr>
        <w:t xml:space="preserve"> 2 dienų stažuotė Latvijoje</w:t>
      </w:r>
      <w:r w:rsidRPr="00EC3137">
        <w:rPr>
          <w:rFonts w:ascii="Times New Roman" w:eastAsia="Times New Roman" w:hAnsi="Times New Roman" w:cs="Times New Roman"/>
          <w:color w:val="000000"/>
          <w:sz w:val="24"/>
          <w:szCs w:val="24"/>
        </w:rPr>
        <w:t xml:space="preserve"> (Liepojoje), aplankant švietimo įstaigas (mokyklas, neformaliojo ugdymo centrus, kurie gali pasidalinti gerąja STEAM taikymo tarpdalykinėje integracijoje praktika) – 16 ak. val.</w:t>
      </w:r>
    </w:p>
    <w:p w14:paraId="1D9F3891" w14:textId="77777777" w:rsidR="00EB250A" w:rsidRPr="00EC3137" w:rsidRDefault="00EB250A" w:rsidP="006F4C3D">
      <w:pPr>
        <w:pStyle w:val="Sraopastraipa"/>
        <w:numPr>
          <w:ilvl w:val="1"/>
          <w:numId w:val="2"/>
        </w:numPr>
        <w:spacing w:after="0" w:line="240" w:lineRule="auto"/>
        <w:ind w:left="1276" w:hanging="425"/>
        <w:jc w:val="both"/>
        <w:rPr>
          <w:rFonts w:ascii="Times New Roman" w:eastAsia="Times New Roman" w:hAnsi="Times New Roman" w:cs="Times New Roman"/>
          <w:bCs/>
          <w:sz w:val="24"/>
          <w:szCs w:val="24"/>
        </w:rPr>
      </w:pPr>
      <w:r w:rsidRPr="00EC3137">
        <w:rPr>
          <w:rFonts w:ascii="Times New Roman" w:eastAsia="Times New Roman" w:hAnsi="Times New Roman" w:cs="Times New Roman"/>
          <w:color w:val="000000"/>
          <w:sz w:val="24"/>
          <w:szCs w:val="24"/>
        </w:rPr>
        <w:t xml:space="preserve"> 8 ak. val. skiriamos savarankiškam darbui.</w:t>
      </w:r>
    </w:p>
    <w:p w14:paraId="0049C4BB" w14:textId="74700946" w:rsidR="00EB250A" w:rsidRPr="00802E18" w:rsidRDefault="00EB250A" w:rsidP="00802E18">
      <w:pPr>
        <w:pStyle w:val="Sraopastraipa"/>
        <w:numPr>
          <w:ilvl w:val="0"/>
          <w:numId w:val="1"/>
        </w:numPr>
        <w:shd w:val="clear" w:color="auto" w:fill="E8E8E8" w:themeFill="background2"/>
        <w:tabs>
          <w:tab w:val="left" w:pos="993"/>
          <w:tab w:val="left" w:pos="1134"/>
          <w:tab w:val="left" w:pos="1276"/>
        </w:tabs>
        <w:spacing w:after="0" w:line="240" w:lineRule="auto"/>
        <w:ind w:left="0" w:firstLine="851"/>
        <w:jc w:val="both"/>
        <w:rPr>
          <w:rFonts w:ascii="Times New Roman" w:eastAsia="Times New Roman" w:hAnsi="Times New Roman" w:cs="Times New Roman"/>
          <w:bCs/>
          <w:sz w:val="24"/>
          <w:szCs w:val="24"/>
        </w:rPr>
      </w:pPr>
      <w:bookmarkStart w:id="2" w:name="_Hlk189641370"/>
      <w:r w:rsidRPr="00B95ABA">
        <w:rPr>
          <w:rFonts w:ascii="Times New Roman" w:eastAsia="Times New Roman" w:hAnsi="Times New Roman" w:cs="Times New Roman"/>
          <w:color w:val="000000"/>
          <w:sz w:val="24"/>
          <w:szCs w:val="24"/>
        </w:rPr>
        <w:t xml:space="preserve">Paslaugų teikimo terminas – </w:t>
      </w:r>
      <w:r w:rsidR="00C203AD">
        <w:rPr>
          <w:rFonts w:ascii="Times New Roman" w:eastAsia="Times New Roman" w:hAnsi="Times New Roman" w:cs="Times New Roman"/>
          <w:color w:val="000000"/>
          <w:sz w:val="24"/>
          <w:szCs w:val="24"/>
        </w:rPr>
        <w:t>7</w:t>
      </w:r>
      <w:r w:rsidRPr="00B95ABA">
        <w:rPr>
          <w:rFonts w:ascii="Times New Roman" w:eastAsia="Times New Roman" w:hAnsi="Times New Roman" w:cs="Times New Roman"/>
          <w:color w:val="000000"/>
          <w:sz w:val="24"/>
          <w:szCs w:val="24"/>
        </w:rPr>
        <w:t xml:space="preserve"> mėnesiai nuo sutarties pasirašymo dienos</w:t>
      </w:r>
      <w:r w:rsidR="009D7B9A" w:rsidRPr="00B95ABA">
        <w:rPr>
          <w:rFonts w:ascii="Times New Roman" w:eastAsia="Times New Roman" w:hAnsi="Times New Roman" w:cs="Times New Roman"/>
          <w:color w:val="000000"/>
          <w:sz w:val="24"/>
          <w:szCs w:val="24"/>
        </w:rPr>
        <w:t xml:space="preserve">. </w:t>
      </w:r>
      <w:r w:rsidR="00B95ABA" w:rsidRPr="00B95ABA">
        <w:rPr>
          <w:rFonts w:ascii="Times New Roman" w:hAnsi="Times New Roman" w:cs="Times New Roman"/>
          <w:color w:val="000000"/>
          <w:sz w:val="24"/>
          <w:szCs w:val="24"/>
        </w:rPr>
        <w:t xml:space="preserve">Preliminarus Stažuočių laikas: </w:t>
      </w:r>
      <w:r w:rsidR="00B95ABA" w:rsidRPr="00B95ABA">
        <w:rPr>
          <w:rFonts w:ascii="Times New Roman" w:hAnsi="Times New Roman" w:cs="Times New Roman"/>
          <w:b/>
          <w:bCs/>
          <w:color w:val="000000"/>
          <w:sz w:val="24"/>
          <w:szCs w:val="24"/>
        </w:rPr>
        <w:t>Lietuvoje</w:t>
      </w:r>
      <w:r w:rsidR="00B95ABA" w:rsidRPr="00B95ABA">
        <w:rPr>
          <w:rFonts w:ascii="Times New Roman" w:hAnsi="Times New Roman" w:cs="Times New Roman"/>
          <w:color w:val="000000"/>
          <w:sz w:val="24"/>
          <w:szCs w:val="24"/>
        </w:rPr>
        <w:t xml:space="preserve"> </w:t>
      </w:r>
      <w:r w:rsidR="00B95ABA" w:rsidRPr="00B95ABA">
        <w:rPr>
          <w:rFonts w:ascii="Times New Roman" w:hAnsi="Times New Roman" w:cs="Times New Roman"/>
          <w:color w:val="000000"/>
          <w:sz w:val="24"/>
          <w:szCs w:val="24"/>
          <w:u w:val="single"/>
        </w:rPr>
        <w:t xml:space="preserve">2025 m. birželio 16 d. </w:t>
      </w:r>
      <w:r w:rsidR="00B95ABA">
        <w:rPr>
          <w:rFonts w:ascii="Times New Roman" w:hAnsi="Times New Roman" w:cs="Times New Roman"/>
          <w:color w:val="000000"/>
          <w:sz w:val="24"/>
          <w:szCs w:val="24"/>
          <w:u w:val="single"/>
        </w:rPr>
        <w:t>ir</w:t>
      </w:r>
      <w:r w:rsidR="00B95ABA" w:rsidRPr="00B95ABA">
        <w:rPr>
          <w:rFonts w:ascii="Times New Roman" w:hAnsi="Times New Roman" w:cs="Times New Roman"/>
          <w:color w:val="000000"/>
          <w:sz w:val="24"/>
          <w:szCs w:val="24"/>
          <w:u w:val="single"/>
        </w:rPr>
        <w:t xml:space="preserve"> 17 d. arba 18 d. </w:t>
      </w:r>
      <w:r w:rsidR="00B95ABA">
        <w:rPr>
          <w:rFonts w:ascii="Times New Roman" w:hAnsi="Times New Roman" w:cs="Times New Roman"/>
          <w:color w:val="000000"/>
          <w:sz w:val="24"/>
          <w:szCs w:val="24"/>
          <w:u w:val="single"/>
        </w:rPr>
        <w:t>ir</w:t>
      </w:r>
      <w:r w:rsidR="00B95ABA" w:rsidRPr="00B95ABA">
        <w:rPr>
          <w:rFonts w:ascii="Times New Roman" w:hAnsi="Times New Roman" w:cs="Times New Roman"/>
          <w:color w:val="000000"/>
          <w:sz w:val="24"/>
          <w:szCs w:val="24"/>
          <w:u w:val="single"/>
        </w:rPr>
        <w:t xml:space="preserve"> 19 d. arba  </w:t>
      </w:r>
      <w:r w:rsidR="00B95ABA">
        <w:rPr>
          <w:rFonts w:ascii="Times New Roman" w:hAnsi="Times New Roman" w:cs="Times New Roman"/>
          <w:color w:val="000000"/>
          <w:sz w:val="24"/>
          <w:szCs w:val="24"/>
          <w:u w:val="single"/>
        </w:rPr>
        <w:t>19</w:t>
      </w:r>
      <w:r w:rsidR="00F3498A">
        <w:rPr>
          <w:rFonts w:ascii="Times New Roman" w:hAnsi="Times New Roman" w:cs="Times New Roman"/>
          <w:color w:val="000000"/>
          <w:sz w:val="24"/>
          <w:szCs w:val="24"/>
          <w:u w:val="single"/>
        </w:rPr>
        <w:t xml:space="preserve"> ir </w:t>
      </w:r>
      <w:r w:rsidR="00B95ABA">
        <w:rPr>
          <w:rFonts w:ascii="Times New Roman" w:hAnsi="Times New Roman" w:cs="Times New Roman"/>
          <w:color w:val="000000"/>
          <w:sz w:val="24"/>
          <w:szCs w:val="24"/>
          <w:u w:val="single"/>
        </w:rPr>
        <w:t>20</w:t>
      </w:r>
      <w:r w:rsidR="00B95ABA" w:rsidRPr="00B95ABA">
        <w:rPr>
          <w:rFonts w:ascii="Times New Roman" w:hAnsi="Times New Roman" w:cs="Times New Roman"/>
          <w:color w:val="000000"/>
          <w:sz w:val="24"/>
          <w:szCs w:val="24"/>
          <w:u w:val="single"/>
        </w:rPr>
        <w:t xml:space="preserve"> d., pasirinktinai</w:t>
      </w:r>
      <w:r w:rsidR="00B95ABA">
        <w:rPr>
          <w:rFonts w:ascii="Times New Roman" w:hAnsi="Times New Roman" w:cs="Times New Roman"/>
          <w:color w:val="000000"/>
          <w:sz w:val="24"/>
          <w:szCs w:val="24"/>
          <w:u w:val="single"/>
        </w:rPr>
        <w:t>;</w:t>
      </w:r>
      <w:r w:rsidR="00B95ABA" w:rsidRPr="00B95ABA">
        <w:rPr>
          <w:rFonts w:ascii="Times New Roman" w:hAnsi="Times New Roman" w:cs="Times New Roman"/>
          <w:color w:val="000000"/>
          <w:sz w:val="24"/>
          <w:szCs w:val="24"/>
          <w:u w:val="single"/>
        </w:rPr>
        <w:t xml:space="preserve"> </w:t>
      </w:r>
      <w:r w:rsidR="00B95ABA" w:rsidRPr="00B95ABA">
        <w:rPr>
          <w:rFonts w:ascii="Times New Roman" w:hAnsi="Times New Roman" w:cs="Times New Roman"/>
          <w:b/>
          <w:bCs/>
          <w:color w:val="000000"/>
          <w:sz w:val="24"/>
          <w:szCs w:val="24"/>
          <w:u w:val="single"/>
        </w:rPr>
        <w:t>Latvijoje</w:t>
      </w:r>
      <w:r w:rsidR="00B95ABA" w:rsidRPr="00B95ABA">
        <w:rPr>
          <w:rFonts w:ascii="Times New Roman" w:hAnsi="Times New Roman" w:cs="Times New Roman"/>
          <w:color w:val="000000"/>
          <w:sz w:val="24"/>
          <w:szCs w:val="24"/>
          <w:u w:val="single"/>
        </w:rPr>
        <w:t xml:space="preserve"> -   ne vėliau kaip  </w:t>
      </w:r>
      <w:r w:rsidR="008D703A">
        <w:rPr>
          <w:rFonts w:ascii="Times New Roman" w:hAnsi="Times New Roman" w:cs="Times New Roman"/>
          <w:color w:val="000000"/>
          <w:sz w:val="24"/>
          <w:szCs w:val="24"/>
          <w:u w:val="single"/>
        </w:rPr>
        <w:t xml:space="preserve">nuo </w:t>
      </w:r>
      <w:r w:rsidR="00B95ABA" w:rsidRPr="00B95ABA">
        <w:rPr>
          <w:rFonts w:ascii="Times New Roman" w:hAnsi="Times New Roman" w:cs="Times New Roman"/>
          <w:color w:val="000000"/>
          <w:sz w:val="24"/>
          <w:szCs w:val="24"/>
          <w:u w:val="single"/>
        </w:rPr>
        <w:t xml:space="preserve">2025 m. spalio 27 d. </w:t>
      </w:r>
      <w:r w:rsidR="009D7B9A" w:rsidRPr="00802E18">
        <w:rPr>
          <w:rFonts w:ascii="Times New Roman" w:eastAsia="Times New Roman" w:hAnsi="Times New Roman" w:cs="Times New Roman"/>
          <w:sz w:val="24"/>
          <w:szCs w:val="24"/>
        </w:rPr>
        <w:t>Tiksl</w:t>
      </w:r>
      <w:r w:rsidR="00B95ABA">
        <w:rPr>
          <w:rFonts w:ascii="Times New Roman" w:eastAsia="Times New Roman" w:hAnsi="Times New Roman" w:cs="Times New Roman"/>
          <w:sz w:val="24"/>
          <w:szCs w:val="24"/>
        </w:rPr>
        <w:t>ios</w:t>
      </w:r>
      <w:r w:rsidR="009D7B9A" w:rsidRPr="00802E18">
        <w:rPr>
          <w:rFonts w:ascii="Times New Roman" w:eastAsia="Times New Roman" w:hAnsi="Times New Roman" w:cs="Times New Roman"/>
          <w:sz w:val="24"/>
          <w:szCs w:val="24"/>
        </w:rPr>
        <w:t xml:space="preserve"> </w:t>
      </w:r>
      <w:r w:rsidR="00B95ABA">
        <w:rPr>
          <w:rFonts w:ascii="Times New Roman" w:eastAsia="Times New Roman" w:hAnsi="Times New Roman" w:cs="Times New Roman"/>
          <w:sz w:val="24"/>
          <w:szCs w:val="24"/>
        </w:rPr>
        <w:t xml:space="preserve">stažuočių datos, </w:t>
      </w:r>
      <w:r w:rsidRPr="00802E18">
        <w:rPr>
          <w:rFonts w:ascii="Times New Roman" w:eastAsia="Times New Roman" w:hAnsi="Times New Roman" w:cs="Times New Roman"/>
          <w:sz w:val="24"/>
          <w:szCs w:val="24"/>
        </w:rPr>
        <w:t xml:space="preserve"> grafika</w:t>
      </w:r>
      <w:r w:rsidR="00B95ABA">
        <w:rPr>
          <w:rFonts w:ascii="Times New Roman" w:eastAsia="Times New Roman" w:hAnsi="Times New Roman" w:cs="Times New Roman"/>
          <w:sz w:val="24"/>
          <w:szCs w:val="24"/>
        </w:rPr>
        <w:t>i</w:t>
      </w:r>
      <w:r w:rsidRPr="00802E18">
        <w:rPr>
          <w:rFonts w:ascii="Times New Roman" w:eastAsia="Times New Roman" w:hAnsi="Times New Roman" w:cs="Times New Roman"/>
          <w:sz w:val="24"/>
          <w:szCs w:val="24"/>
        </w:rPr>
        <w:t xml:space="preserve"> ir</w:t>
      </w:r>
      <w:r w:rsidR="00B95ABA">
        <w:rPr>
          <w:rFonts w:ascii="Times New Roman" w:eastAsia="Times New Roman" w:hAnsi="Times New Roman" w:cs="Times New Roman"/>
          <w:sz w:val="24"/>
          <w:szCs w:val="24"/>
        </w:rPr>
        <w:t xml:space="preserve"> jų </w:t>
      </w:r>
      <w:r w:rsidRPr="00802E18">
        <w:rPr>
          <w:rFonts w:ascii="Times New Roman" w:eastAsia="Times New Roman" w:hAnsi="Times New Roman" w:cs="Times New Roman"/>
          <w:sz w:val="24"/>
          <w:szCs w:val="24"/>
        </w:rPr>
        <w:t xml:space="preserve"> darbotvarkė turi būti pateikti </w:t>
      </w:r>
      <w:r w:rsidR="00C6385C">
        <w:rPr>
          <w:rFonts w:ascii="Times New Roman" w:eastAsia="Times New Roman" w:hAnsi="Times New Roman" w:cs="Times New Roman"/>
          <w:sz w:val="24"/>
          <w:szCs w:val="24"/>
        </w:rPr>
        <w:t>Perkančiajai organizacijai</w:t>
      </w:r>
      <w:r w:rsidRPr="00802E18">
        <w:rPr>
          <w:rFonts w:ascii="Times New Roman" w:eastAsia="Times New Roman" w:hAnsi="Times New Roman" w:cs="Times New Roman"/>
          <w:sz w:val="24"/>
          <w:szCs w:val="24"/>
        </w:rPr>
        <w:t xml:space="preserve"> derinti per 1 mėnesį po sutarties pasirašymo, bet </w:t>
      </w:r>
      <w:r w:rsidR="00CF3AAD" w:rsidRPr="00802E18">
        <w:rPr>
          <w:rFonts w:ascii="Times New Roman" w:eastAsia="Times New Roman" w:hAnsi="Times New Roman" w:cs="Times New Roman"/>
          <w:sz w:val="24"/>
          <w:szCs w:val="24"/>
        </w:rPr>
        <w:t xml:space="preserve">ne vėliau kaip </w:t>
      </w:r>
      <w:r w:rsidRPr="00802E18">
        <w:rPr>
          <w:rFonts w:ascii="Times New Roman" w:eastAsia="Times New Roman" w:hAnsi="Times New Roman" w:cs="Times New Roman"/>
          <w:sz w:val="24"/>
          <w:szCs w:val="24"/>
        </w:rPr>
        <w:t xml:space="preserve"> 10 d. d. iki Paslaugų teikimo pradžios. Paslaugų teikimo pradžia laikytina pirma </w:t>
      </w:r>
      <w:r w:rsidR="006B2D1E">
        <w:rPr>
          <w:rFonts w:ascii="Times New Roman" w:eastAsia="Times New Roman" w:hAnsi="Times New Roman" w:cs="Times New Roman"/>
          <w:sz w:val="24"/>
          <w:szCs w:val="24"/>
        </w:rPr>
        <w:t>Stažuotės</w:t>
      </w:r>
      <w:r w:rsidRPr="00802E18">
        <w:rPr>
          <w:rFonts w:ascii="Times New Roman" w:eastAsia="Times New Roman" w:hAnsi="Times New Roman" w:cs="Times New Roman"/>
          <w:sz w:val="24"/>
          <w:szCs w:val="24"/>
        </w:rPr>
        <w:t xml:space="preserve"> diena vienai iš dviejų grupių. </w:t>
      </w:r>
    </w:p>
    <w:bookmarkEnd w:id="2"/>
    <w:p w14:paraId="290CFA4C" w14:textId="2F064E0A" w:rsidR="00EB250A" w:rsidRPr="00802E18" w:rsidRDefault="00C6385C" w:rsidP="00B95ABA">
      <w:pPr>
        <w:pStyle w:val="Sraopastraipa"/>
        <w:numPr>
          <w:ilvl w:val="0"/>
          <w:numId w:val="1"/>
        </w:numPr>
        <w:spacing w:after="0" w:line="240" w:lineRule="auto"/>
        <w:jc w:val="both"/>
        <w:rPr>
          <w:rFonts w:ascii="Times New Roman" w:eastAsia="Times New Roman" w:hAnsi="Times New Roman" w:cs="Times New Roman"/>
          <w:bCs/>
          <w:sz w:val="24"/>
          <w:szCs w:val="24"/>
        </w:rPr>
      </w:pPr>
      <w:r w:rsidRPr="00C6385C">
        <w:rPr>
          <w:rFonts w:ascii="Times New Roman" w:eastAsia="Times New Roman" w:hAnsi="Times New Roman" w:cs="Times New Roman"/>
          <w:color w:val="000000"/>
          <w:sz w:val="24"/>
          <w:szCs w:val="24"/>
        </w:rPr>
        <w:t>Stažuo</w:t>
      </w:r>
      <w:r>
        <w:rPr>
          <w:rFonts w:ascii="Times New Roman" w:eastAsia="Times New Roman" w:hAnsi="Times New Roman" w:cs="Times New Roman"/>
          <w:color w:val="000000"/>
          <w:sz w:val="24"/>
          <w:szCs w:val="24"/>
        </w:rPr>
        <w:t>čių</w:t>
      </w:r>
      <w:r w:rsidR="00EB250A" w:rsidRPr="00802E18">
        <w:rPr>
          <w:rFonts w:ascii="Times New Roman" w:eastAsia="Times New Roman" w:hAnsi="Times New Roman" w:cs="Times New Roman"/>
          <w:color w:val="000000"/>
          <w:sz w:val="24"/>
          <w:szCs w:val="24"/>
        </w:rPr>
        <w:t xml:space="preserve"> temos:</w:t>
      </w:r>
    </w:p>
    <w:p w14:paraId="71EB1092"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 xml:space="preserve"> STEAM ugdymo pagrindai ir principai</w:t>
      </w:r>
    </w:p>
    <w:p w14:paraId="61E7ACE5"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Projektinė veikla STEAM ugdyme</w:t>
      </w:r>
    </w:p>
    <w:p w14:paraId="0FE0B0C6"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Neformalusis ugdymas ir STEAM</w:t>
      </w:r>
    </w:p>
    <w:p w14:paraId="39EA5EC4"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STEAM integracija dalykuose</w:t>
      </w:r>
    </w:p>
    <w:p w14:paraId="6F425FF0"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Bendradarbiavimas su partneriais</w:t>
      </w:r>
    </w:p>
    <w:p w14:paraId="6067791D"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Kūrybiškumo ir kritinio mąstymo ugdymas</w:t>
      </w:r>
    </w:p>
    <w:p w14:paraId="7C9E4232"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STEAM veiklos vertinimas ir refleksija</w:t>
      </w:r>
    </w:p>
    <w:p w14:paraId="5E5E713F"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STEAM ugdymo priemonės ir technologijos</w:t>
      </w:r>
    </w:p>
    <w:p w14:paraId="682B6C1B" w14:textId="77777777" w:rsidR="00EB250A" w:rsidRPr="00EC3137" w:rsidRDefault="00EB250A" w:rsidP="009E0956">
      <w:pPr>
        <w:pStyle w:val="Sraopastraipa"/>
        <w:numPr>
          <w:ilvl w:val="1"/>
          <w:numId w:val="3"/>
        </w:numPr>
        <w:pBdr>
          <w:top w:val="nil"/>
          <w:left w:val="nil"/>
          <w:bottom w:val="nil"/>
          <w:right w:val="nil"/>
          <w:between w:val="nil"/>
        </w:pBdr>
        <w:tabs>
          <w:tab w:val="left" w:pos="851"/>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Globalios STEAM ugdymo tendencijos</w:t>
      </w:r>
    </w:p>
    <w:p w14:paraId="64DF2910" w14:textId="77777777" w:rsidR="00EB250A" w:rsidRPr="00EC3137" w:rsidRDefault="00EB250A" w:rsidP="009E0956">
      <w:pPr>
        <w:pStyle w:val="Sraopastraipa"/>
        <w:numPr>
          <w:ilvl w:val="1"/>
          <w:numId w:val="3"/>
        </w:numPr>
        <w:pBdr>
          <w:top w:val="nil"/>
          <w:left w:val="nil"/>
          <w:bottom w:val="nil"/>
          <w:right w:val="nil"/>
          <w:between w:val="nil"/>
        </w:pBdr>
        <w:tabs>
          <w:tab w:val="left" w:pos="851"/>
          <w:tab w:val="left" w:pos="1418"/>
        </w:tabs>
        <w:spacing w:after="0" w:line="240" w:lineRule="auto"/>
        <w:ind w:left="1276" w:hanging="425"/>
        <w:jc w:val="both"/>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Mokytojo vaidmuo STEAM ugdyme</w:t>
      </w:r>
      <w:bookmarkStart w:id="3" w:name="_heading=h.3znysh7" w:colFirst="0" w:colLast="0"/>
      <w:bookmarkEnd w:id="3"/>
    </w:p>
    <w:p w14:paraId="6037422C" w14:textId="52A96309" w:rsidR="00EB250A" w:rsidRPr="00EC3137" w:rsidRDefault="00C6385C" w:rsidP="009D3609">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rPr>
      </w:pPr>
      <w:bookmarkStart w:id="4" w:name="_heading=h.2et92p0" w:colFirst="0" w:colLast="0"/>
      <w:bookmarkEnd w:id="4"/>
      <w:r w:rsidRPr="00EC3137">
        <w:rPr>
          <w:rFonts w:ascii="Times New Roman" w:eastAsia="Times New Roman" w:hAnsi="Times New Roman" w:cs="Times New Roman"/>
          <w:color w:val="000000"/>
          <w:sz w:val="24"/>
          <w:szCs w:val="24"/>
        </w:rPr>
        <w:t>Stažuo</w:t>
      </w:r>
      <w:r>
        <w:rPr>
          <w:rFonts w:ascii="Times New Roman" w:eastAsia="Times New Roman" w:hAnsi="Times New Roman" w:cs="Times New Roman"/>
          <w:color w:val="000000"/>
          <w:sz w:val="24"/>
          <w:szCs w:val="24"/>
        </w:rPr>
        <w:t>čių</w:t>
      </w:r>
      <w:r w:rsidR="00EB250A" w:rsidRPr="00EC3137">
        <w:rPr>
          <w:rFonts w:ascii="Times New Roman" w:eastAsia="Times New Roman" w:hAnsi="Times New Roman" w:cs="Times New Roman"/>
          <w:sz w:val="24"/>
          <w:szCs w:val="24"/>
        </w:rPr>
        <w:t xml:space="preserve"> programa  turi būti akredituota, kaip pedagoginių darbuotojų kvalifikacijos tobulinimo programa, kaip numatyta Lietuvos švietimo ir mokslo ministro 2022 m. sausio 31 d. </w:t>
      </w:r>
      <w:r w:rsidR="00EB250A" w:rsidRPr="00EC3137">
        <w:rPr>
          <w:rFonts w:ascii="Times New Roman" w:eastAsia="Times New Roman" w:hAnsi="Times New Roman" w:cs="Times New Roman"/>
          <w:sz w:val="24"/>
          <w:szCs w:val="24"/>
        </w:rPr>
        <w:lastRenderedPageBreak/>
        <w:t xml:space="preserve">įsakymo Dėl „Tūkstantmečio mokyklų“ programos patvirtinimo, 36.3 punkte, per 1 mėnesį nuo sutarties pasirašymo, bet likus ne mažiau kaip 10 d. d. iki </w:t>
      </w:r>
      <w:r w:rsidRPr="00EC3137">
        <w:rPr>
          <w:rFonts w:ascii="Times New Roman" w:eastAsia="Times New Roman" w:hAnsi="Times New Roman" w:cs="Times New Roman"/>
          <w:color w:val="000000"/>
          <w:sz w:val="24"/>
          <w:szCs w:val="24"/>
        </w:rPr>
        <w:t>Stažuotė</w:t>
      </w:r>
      <w:r>
        <w:rPr>
          <w:rFonts w:ascii="Times New Roman" w:eastAsia="Times New Roman" w:hAnsi="Times New Roman" w:cs="Times New Roman"/>
          <w:color w:val="000000"/>
          <w:sz w:val="24"/>
          <w:szCs w:val="24"/>
        </w:rPr>
        <w:t>s</w:t>
      </w:r>
      <w:r w:rsidR="00EB250A" w:rsidRPr="00EC3137">
        <w:rPr>
          <w:rFonts w:ascii="Times New Roman" w:eastAsia="Times New Roman" w:hAnsi="Times New Roman" w:cs="Times New Roman"/>
          <w:sz w:val="24"/>
          <w:szCs w:val="24"/>
        </w:rPr>
        <w:t xml:space="preserve"> pradžios. </w:t>
      </w:r>
      <w:r>
        <w:rPr>
          <w:rFonts w:ascii="Times New Roman" w:eastAsia="Times New Roman" w:hAnsi="Times New Roman" w:cs="Times New Roman"/>
          <w:sz w:val="24"/>
          <w:szCs w:val="24"/>
        </w:rPr>
        <w:t>Perkančioji organizacija</w:t>
      </w:r>
      <w:r w:rsidR="00EB250A" w:rsidRPr="00EC3137">
        <w:rPr>
          <w:rFonts w:ascii="Times New Roman" w:eastAsia="Times New Roman" w:hAnsi="Times New Roman" w:cs="Times New Roman"/>
          <w:sz w:val="24"/>
          <w:szCs w:val="24"/>
        </w:rPr>
        <w:t xml:space="preserve"> patikrins, ar siūloma mokymų programa yra įtraukta į „Neformaliojo švietimo programos“ sąrašą, kuris skelbiamas Lietuvos Respublikos švietimo ir mokslo ministerijos internetiniame puslapyje </w:t>
      </w:r>
      <w:hyperlink r:id="rId7" w:history="1">
        <w:r w:rsidR="00EB250A" w:rsidRPr="00EC3137">
          <w:rPr>
            <w:rStyle w:val="Hipersaitas"/>
            <w:rFonts w:ascii="Times New Roman" w:eastAsia="Times New Roman" w:hAnsi="Times New Roman" w:cs="Times New Roman"/>
            <w:sz w:val="24"/>
            <w:szCs w:val="24"/>
          </w:rPr>
          <w:t>https://www.aikos.smm.lt</w:t>
        </w:r>
      </w:hyperlink>
      <w:r w:rsidR="00EB250A" w:rsidRPr="00EC3137">
        <w:rPr>
          <w:rFonts w:ascii="Times New Roman" w:eastAsia="Times New Roman" w:hAnsi="Times New Roman" w:cs="Times New Roman"/>
          <w:sz w:val="24"/>
          <w:szCs w:val="24"/>
        </w:rPr>
        <w:t xml:space="preserve"> .</w:t>
      </w:r>
    </w:p>
    <w:p w14:paraId="42F27963" w14:textId="178C83A5" w:rsidR="00EB250A" w:rsidRPr="00EC3137" w:rsidRDefault="00EB250A" w:rsidP="00EB250A">
      <w:pPr>
        <w:pStyle w:val="Sraopastraipa"/>
        <w:numPr>
          <w:ilvl w:val="0"/>
          <w:numId w:val="1"/>
        </w:numPr>
        <w:spacing w:after="0" w:line="240" w:lineRule="auto"/>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Paslaugos turi būti teikiamos lietuvių kalba.</w:t>
      </w:r>
    </w:p>
    <w:p w14:paraId="6B2797EA" w14:textId="77777777" w:rsidR="00EB250A" w:rsidRPr="00EC3137" w:rsidRDefault="00EB250A" w:rsidP="009E0956">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Paslaugų teikėjas Paslaugas turi teikti naudodamas šiuolaikiškus, inovatyvius mokymo ir dalyvių įsitraukimo į mokymo procesą metodus.</w:t>
      </w:r>
    </w:p>
    <w:p w14:paraId="68FBDAC0" w14:textId="042F0102" w:rsidR="00EB250A" w:rsidRPr="00EC3137" w:rsidRDefault="00EB250A" w:rsidP="009E0956">
      <w:pPr>
        <w:pStyle w:val="Sraopastraipa"/>
        <w:numPr>
          <w:ilvl w:val="0"/>
          <w:numId w:val="1"/>
        </w:numPr>
        <w:tabs>
          <w:tab w:val="left" w:pos="284"/>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Paslaugų teikėjas, pagal Paslaugų gavėjo pateiktą dalyvių sąrašą, likus ne mažiau kaip 2 d. d. iki  </w:t>
      </w:r>
      <w:r w:rsidR="00C6385C" w:rsidRPr="00EC3137">
        <w:rPr>
          <w:rFonts w:ascii="Times New Roman" w:eastAsia="Times New Roman" w:hAnsi="Times New Roman" w:cs="Times New Roman"/>
          <w:color w:val="000000"/>
          <w:sz w:val="24"/>
          <w:szCs w:val="24"/>
        </w:rPr>
        <w:t>Stažuotė</w:t>
      </w:r>
      <w:r w:rsidR="00C6385C">
        <w:rPr>
          <w:rFonts w:ascii="Times New Roman" w:eastAsia="Times New Roman" w:hAnsi="Times New Roman" w:cs="Times New Roman"/>
          <w:color w:val="000000"/>
          <w:sz w:val="24"/>
          <w:szCs w:val="24"/>
        </w:rPr>
        <w:t>s</w:t>
      </w:r>
      <w:r w:rsidRPr="00EC3137">
        <w:rPr>
          <w:rFonts w:ascii="Times New Roman" w:eastAsia="Times New Roman" w:hAnsi="Times New Roman" w:cs="Times New Roman"/>
          <w:sz w:val="24"/>
          <w:szCs w:val="24"/>
        </w:rPr>
        <w:t xml:space="preserve"> pradžios kiekvienam dalyviui turi el. paštu išsiųsti dalomosios medžiagos komplektą el. formatu, kurį turi sudaryti:</w:t>
      </w:r>
    </w:p>
    <w:p w14:paraId="2103E36D" w14:textId="661FD8F1" w:rsidR="00EB250A" w:rsidRPr="00EC3137" w:rsidRDefault="00C6385C" w:rsidP="009D3609">
      <w:pPr>
        <w:tabs>
          <w:tab w:val="left" w:pos="284"/>
        </w:tabs>
        <w:spacing w:after="0" w:line="240" w:lineRule="auto"/>
        <w:ind w:firstLine="851"/>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11.1.</w:t>
      </w:r>
      <w:r w:rsidR="00EB250A" w:rsidRPr="00EC3137">
        <w:rPr>
          <w:rFonts w:ascii="Times New Roman" w:eastAsia="Times New Roman" w:hAnsi="Times New Roman" w:cs="Times New Roman"/>
          <w:sz w:val="24"/>
          <w:szCs w:val="24"/>
        </w:rPr>
        <w:t xml:space="preserve"> </w:t>
      </w:r>
      <w:r w:rsidR="006B2D1E">
        <w:rPr>
          <w:rFonts w:ascii="Times New Roman" w:eastAsia="Times New Roman" w:hAnsi="Times New Roman" w:cs="Times New Roman"/>
          <w:sz w:val="24"/>
          <w:szCs w:val="24"/>
        </w:rPr>
        <w:t>Stažuotės</w:t>
      </w:r>
      <w:r w:rsidR="00EB250A" w:rsidRPr="00EC3137">
        <w:rPr>
          <w:rFonts w:ascii="Times New Roman" w:eastAsia="Times New Roman" w:hAnsi="Times New Roman" w:cs="Times New Roman"/>
          <w:sz w:val="24"/>
          <w:szCs w:val="24"/>
        </w:rPr>
        <w:t xml:space="preserve"> darbotvarkė, 1 vnt. (el. versija); </w:t>
      </w:r>
    </w:p>
    <w:p w14:paraId="2D3880C0" w14:textId="59834B35" w:rsidR="00EB250A" w:rsidRPr="00EC3137" w:rsidRDefault="00C6385C" w:rsidP="009D3609">
      <w:pPr>
        <w:tabs>
          <w:tab w:val="left" w:pos="284"/>
        </w:tabs>
        <w:spacing w:after="0" w:line="240" w:lineRule="auto"/>
        <w:ind w:firstLine="851"/>
        <w:jc w:val="both"/>
        <w:rPr>
          <w:rFonts w:ascii="Times New Roman" w:eastAsia="Times New Roman" w:hAnsi="Times New Roman" w:cs="Times New Roman"/>
          <w:sz w:val="24"/>
          <w:szCs w:val="24"/>
        </w:rPr>
      </w:pPr>
      <w:bookmarkStart w:id="5" w:name="_heading=h.tyjcwt" w:colFirst="0" w:colLast="0"/>
      <w:bookmarkEnd w:id="5"/>
      <w:r>
        <w:rPr>
          <w:rFonts w:ascii="Times New Roman" w:eastAsia="Noto Sans Symbols" w:hAnsi="Times New Roman" w:cs="Times New Roman"/>
          <w:sz w:val="24"/>
          <w:szCs w:val="24"/>
        </w:rPr>
        <w:t xml:space="preserve">11.2. </w:t>
      </w:r>
      <w:r w:rsidR="00EB250A" w:rsidRPr="00EC3137">
        <w:rPr>
          <w:rFonts w:ascii="Times New Roman" w:eastAsia="Times New Roman" w:hAnsi="Times New Roman" w:cs="Times New Roman"/>
          <w:sz w:val="24"/>
          <w:szCs w:val="24"/>
        </w:rPr>
        <w:t>metodinė medžiaga, word failas;</w:t>
      </w:r>
    </w:p>
    <w:p w14:paraId="6BB00968" w14:textId="108F0D13" w:rsidR="00EB250A" w:rsidRPr="00EC3137" w:rsidRDefault="00C6385C" w:rsidP="009D3609">
      <w:pPr>
        <w:tabs>
          <w:tab w:val="left" w:pos="284"/>
        </w:tabs>
        <w:spacing w:after="0" w:line="240" w:lineRule="auto"/>
        <w:ind w:firstLine="851"/>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 xml:space="preserve">11.3. </w:t>
      </w:r>
      <w:r w:rsidR="00EB250A" w:rsidRPr="00EC3137">
        <w:rPr>
          <w:rFonts w:ascii="Times New Roman" w:eastAsia="Times New Roman" w:hAnsi="Times New Roman" w:cs="Times New Roman"/>
          <w:sz w:val="24"/>
          <w:szCs w:val="24"/>
        </w:rPr>
        <w:t xml:space="preserve">praktinės užduotys, word failas; </w:t>
      </w:r>
    </w:p>
    <w:p w14:paraId="5B65DBCE" w14:textId="7AED101E" w:rsidR="00EB250A" w:rsidRPr="00EC3137" w:rsidRDefault="00C6385C" w:rsidP="00C6385C">
      <w:pPr>
        <w:tabs>
          <w:tab w:val="left" w:pos="284"/>
        </w:tabs>
        <w:spacing w:after="0" w:line="240" w:lineRule="auto"/>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 xml:space="preserve">              11.4. </w:t>
      </w:r>
      <w:r w:rsidR="00EB250A" w:rsidRPr="00EC3137">
        <w:rPr>
          <w:rFonts w:ascii="Times New Roman" w:eastAsia="Times New Roman" w:hAnsi="Times New Roman" w:cs="Times New Roman"/>
          <w:sz w:val="24"/>
          <w:szCs w:val="24"/>
        </w:rPr>
        <w:t xml:space="preserve"> grįžtamojo ryšio anketa (techninės specifikacijos 1 priedas). </w:t>
      </w:r>
    </w:p>
    <w:p w14:paraId="6DAE65CB" w14:textId="64B7FC3F" w:rsidR="00EB250A" w:rsidRPr="009D3609" w:rsidRDefault="00EB250A" w:rsidP="009D3609">
      <w:pPr>
        <w:pStyle w:val="Sraopastraipa"/>
        <w:numPr>
          <w:ilvl w:val="0"/>
          <w:numId w:val="1"/>
        </w:numPr>
        <w:tabs>
          <w:tab w:val="left" w:pos="851"/>
          <w:tab w:val="left" w:pos="1276"/>
        </w:tabs>
        <w:spacing w:after="0" w:line="240" w:lineRule="auto"/>
        <w:ind w:left="0" w:firstLine="851"/>
        <w:jc w:val="both"/>
        <w:rPr>
          <w:rFonts w:ascii="Times New Roman" w:eastAsia="Times New Roman" w:hAnsi="Times New Roman" w:cs="Times New Roman"/>
          <w:sz w:val="24"/>
          <w:szCs w:val="24"/>
        </w:rPr>
      </w:pPr>
      <w:r w:rsidRPr="009D3609">
        <w:rPr>
          <w:rFonts w:ascii="Times New Roman" w:eastAsia="Times New Roman" w:hAnsi="Times New Roman" w:cs="Times New Roman"/>
          <w:sz w:val="24"/>
          <w:szCs w:val="24"/>
        </w:rPr>
        <w:t xml:space="preserve">Grįžtamojo ryšio anketoje turi būti nurodytas mokymo temos pavadinimas ir lektoriaus vardas ir pavardė, anketą užpildžiusio mokymų dalyvio vardas, pavardė. Grįžtamojo ryšio anketa (techninės specifikacijos </w:t>
      </w:r>
      <w:r w:rsidR="00CA58C1">
        <w:rPr>
          <w:rFonts w:ascii="Times New Roman" w:eastAsia="Times New Roman" w:hAnsi="Times New Roman" w:cs="Times New Roman"/>
          <w:sz w:val="24"/>
          <w:szCs w:val="24"/>
        </w:rPr>
        <w:t>1</w:t>
      </w:r>
      <w:r w:rsidRPr="009D3609">
        <w:rPr>
          <w:rFonts w:ascii="Times New Roman" w:eastAsia="Times New Roman" w:hAnsi="Times New Roman" w:cs="Times New Roman"/>
          <w:sz w:val="24"/>
          <w:szCs w:val="24"/>
        </w:rPr>
        <w:t xml:space="preserve"> priedas) pateikiama dalyviams el. paštu mokymų pabaigoje – paskutinę mokymų dieną.</w:t>
      </w:r>
    </w:p>
    <w:p w14:paraId="56841588" w14:textId="4E8776F6" w:rsidR="00EB250A" w:rsidRPr="00EC3137" w:rsidRDefault="00EB250A" w:rsidP="009D3609">
      <w:pPr>
        <w:pStyle w:val="Sraopastraipa"/>
        <w:numPr>
          <w:ilvl w:val="0"/>
          <w:numId w:val="1"/>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Paslaugų teikėjas, kiekvienam dalyviui, pirmą dalyvavimo </w:t>
      </w:r>
      <w:r w:rsidR="006B2D1E">
        <w:rPr>
          <w:rFonts w:ascii="Times New Roman" w:eastAsia="Times New Roman" w:hAnsi="Times New Roman" w:cs="Times New Roman"/>
          <w:sz w:val="24"/>
          <w:szCs w:val="24"/>
        </w:rPr>
        <w:t>Stažuotėje</w:t>
      </w:r>
      <w:r w:rsidRPr="00EC3137">
        <w:rPr>
          <w:rFonts w:ascii="Times New Roman" w:eastAsia="Times New Roman" w:hAnsi="Times New Roman" w:cs="Times New Roman"/>
          <w:sz w:val="24"/>
          <w:szCs w:val="24"/>
        </w:rPr>
        <w:t xml:space="preserve"> dieną turi pateikti užpildyti dalyvio anketą ir atmintinę dėl asmens duomenų bei grąžinti originalus Paslaugos gavėjui. </w:t>
      </w:r>
    </w:p>
    <w:p w14:paraId="243AD4C1" w14:textId="0FB9DB98" w:rsidR="00EB250A" w:rsidRPr="00EC3137" w:rsidRDefault="00EB250A" w:rsidP="009D3609">
      <w:pPr>
        <w:pStyle w:val="Sraopastraipa"/>
        <w:numPr>
          <w:ilvl w:val="0"/>
          <w:numId w:val="1"/>
        </w:numPr>
        <w:tabs>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 Paslaugų teikėjas  turi registruoti dalyvius </w:t>
      </w:r>
      <w:r w:rsidR="006B2D1E">
        <w:rPr>
          <w:rFonts w:ascii="Times New Roman" w:eastAsia="Times New Roman" w:hAnsi="Times New Roman" w:cs="Times New Roman"/>
          <w:sz w:val="24"/>
          <w:szCs w:val="24"/>
        </w:rPr>
        <w:t>Stažuotės</w:t>
      </w:r>
      <w:r w:rsidRPr="00EC3137">
        <w:rPr>
          <w:rFonts w:ascii="Times New Roman" w:eastAsia="Times New Roman" w:hAnsi="Times New Roman" w:cs="Times New Roman"/>
          <w:sz w:val="24"/>
          <w:szCs w:val="24"/>
        </w:rPr>
        <w:t xml:space="preserve"> metu Perkančiosios organizacijos pateiktame dalyvių sąraše. </w:t>
      </w:r>
    </w:p>
    <w:p w14:paraId="0000BB7F" w14:textId="2FE3A20D" w:rsidR="00EB250A" w:rsidRPr="00EC3137" w:rsidRDefault="00EB250A" w:rsidP="00CA58C1">
      <w:pPr>
        <w:pStyle w:val="Sraopastraipa"/>
        <w:numPr>
          <w:ilvl w:val="0"/>
          <w:numId w:val="1"/>
        </w:numPr>
        <w:spacing w:after="0" w:line="240" w:lineRule="auto"/>
        <w:ind w:left="0"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Paslaugų teikėjas, per 5 kalendorines dienas po kiekvienų mokymų, Paslaugų gavėjui</w:t>
      </w:r>
      <w:r w:rsidR="00CA58C1">
        <w:rPr>
          <w:rFonts w:ascii="Times New Roman" w:eastAsia="Times New Roman" w:hAnsi="Times New Roman" w:cs="Times New Roman"/>
          <w:sz w:val="24"/>
          <w:szCs w:val="24"/>
        </w:rPr>
        <w:t xml:space="preserve"> </w:t>
      </w:r>
      <w:r w:rsidRPr="00EC3137">
        <w:rPr>
          <w:rFonts w:ascii="Times New Roman" w:eastAsia="Times New Roman" w:hAnsi="Times New Roman" w:cs="Times New Roman"/>
          <w:sz w:val="24"/>
          <w:szCs w:val="24"/>
        </w:rPr>
        <w:t>turi pateikti Paslaugų teikimo vykdymo ataskaitą:</w:t>
      </w:r>
    </w:p>
    <w:p w14:paraId="3725A046" w14:textId="0F7152D4" w:rsidR="00EB250A" w:rsidRPr="00EC3137" w:rsidRDefault="00CA58C1" w:rsidP="00EB250A">
      <w:pPr>
        <w:spacing w:after="0" w:line="240" w:lineRule="auto"/>
        <w:ind w:firstLine="851"/>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 xml:space="preserve">15.1. </w:t>
      </w:r>
      <w:r w:rsidR="00EB250A" w:rsidRPr="00EC3137">
        <w:rPr>
          <w:rFonts w:ascii="Times New Roman" w:eastAsia="Times New Roman" w:hAnsi="Times New Roman" w:cs="Times New Roman"/>
          <w:sz w:val="24"/>
          <w:szCs w:val="24"/>
        </w:rPr>
        <w:t xml:space="preserve">mokymo (-ų) dalyvių sąrašą (-us) (el. versiją); </w:t>
      </w:r>
    </w:p>
    <w:p w14:paraId="39826C8E" w14:textId="64C254F1" w:rsidR="00EB250A" w:rsidRPr="00EC3137" w:rsidRDefault="00CA58C1" w:rsidP="00EB250A">
      <w:pPr>
        <w:spacing w:after="0" w:line="240" w:lineRule="auto"/>
        <w:ind w:firstLine="851"/>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 xml:space="preserve">15.2. </w:t>
      </w:r>
      <w:r w:rsidR="00EB250A" w:rsidRPr="00EC3137">
        <w:rPr>
          <w:rFonts w:ascii="Times New Roman" w:eastAsia="Times New Roman" w:hAnsi="Times New Roman" w:cs="Times New Roman"/>
          <w:sz w:val="24"/>
          <w:szCs w:val="24"/>
        </w:rPr>
        <w:t xml:space="preserve"> dalyvių lankomumo suvestinę (el. versija); </w:t>
      </w:r>
    </w:p>
    <w:p w14:paraId="5B8B6404" w14:textId="75280DB1" w:rsidR="00EB250A" w:rsidRPr="00EC3137" w:rsidRDefault="00CA58C1" w:rsidP="00CA58C1">
      <w:pPr>
        <w:spacing w:after="0" w:line="240" w:lineRule="auto"/>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 xml:space="preserve">              15.3.</w:t>
      </w:r>
      <w:r w:rsidR="00EB250A" w:rsidRPr="00EC3137">
        <w:rPr>
          <w:rFonts w:ascii="Times New Roman" w:eastAsia="Times New Roman" w:hAnsi="Times New Roman" w:cs="Times New Roman"/>
          <w:sz w:val="24"/>
          <w:szCs w:val="24"/>
        </w:rPr>
        <w:t xml:space="preserve"> dalyvių anketas (el. versija ir originalą); </w:t>
      </w:r>
    </w:p>
    <w:p w14:paraId="0D88E4E4" w14:textId="1B7B6420" w:rsidR="00EB250A" w:rsidRPr="00EC3137" w:rsidRDefault="00CA58C1" w:rsidP="00EB250A">
      <w:pPr>
        <w:spacing w:after="0" w:line="240" w:lineRule="auto"/>
        <w:ind w:firstLine="851"/>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15.4.</w:t>
      </w:r>
      <w:r w:rsidR="00EB250A" w:rsidRPr="00EC3137">
        <w:rPr>
          <w:rFonts w:ascii="Times New Roman" w:eastAsia="Times New Roman" w:hAnsi="Times New Roman" w:cs="Times New Roman"/>
          <w:sz w:val="24"/>
          <w:szCs w:val="24"/>
        </w:rPr>
        <w:t xml:space="preserve"> atmintinę dėl asmens duomenų (el. versija ir originalą); </w:t>
      </w:r>
    </w:p>
    <w:p w14:paraId="57C1C6D5" w14:textId="61D83EDD" w:rsidR="00EB250A" w:rsidRPr="00EC3137" w:rsidRDefault="00CA58C1" w:rsidP="00EB250A">
      <w:pPr>
        <w:spacing w:after="0" w:line="240" w:lineRule="auto"/>
        <w:ind w:firstLine="851"/>
        <w:jc w:val="both"/>
        <w:rPr>
          <w:rFonts w:ascii="Times New Roman" w:eastAsia="Times New Roman" w:hAnsi="Times New Roman" w:cs="Times New Roman"/>
          <w:sz w:val="24"/>
          <w:szCs w:val="24"/>
        </w:rPr>
      </w:pPr>
      <w:r>
        <w:rPr>
          <w:rFonts w:ascii="Times New Roman" w:eastAsia="Noto Sans Symbols" w:hAnsi="Times New Roman" w:cs="Times New Roman"/>
          <w:sz w:val="24"/>
          <w:szCs w:val="24"/>
        </w:rPr>
        <w:t>15.5.</w:t>
      </w:r>
      <w:r w:rsidR="00EB250A" w:rsidRPr="00EC3137">
        <w:rPr>
          <w:rFonts w:ascii="Times New Roman" w:eastAsia="Times New Roman" w:hAnsi="Times New Roman" w:cs="Times New Roman"/>
          <w:sz w:val="24"/>
          <w:szCs w:val="24"/>
        </w:rPr>
        <w:t xml:space="preserve"> grįžtamojo ryšio anketos (šios techninės specifikacijos 2 priedas);</w:t>
      </w:r>
    </w:p>
    <w:p w14:paraId="3FF5C893" w14:textId="3945C22B" w:rsidR="00EB250A" w:rsidRPr="00EC3137" w:rsidRDefault="00CA58C1" w:rsidP="00EB250A">
      <w:pPr>
        <w:spacing w:after="0" w:line="240" w:lineRule="auto"/>
        <w:ind w:firstLine="851"/>
        <w:jc w:val="both"/>
        <w:rPr>
          <w:rFonts w:ascii="Times New Roman" w:eastAsia="Times New Roman" w:hAnsi="Times New Roman" w:cs="Times New Roman"/>
          <w:sz w:val="24"/>
          <w:szCs w:val="24"/>
        </w:rPr>
      </w:pPr>
      <w:bookmarkStart w:id="6" w:name="_heading=h.3dy6vkm" w:colFirst="0" w:colLast="0"/>
      <w:bookmarkEnd w:id="6"/>
      <w:r>
        <w:rPr>
          <w:rFonts w:ascii="Times New Roman" w:eastAsia="Noto Sans Symbols" w:hAnsi="Times New Roman" w:cs="Times New Roman"/>
          <w:sz w:val="24"/>
          <w:szCs w:val="24"/>
        </w:rPr>
        <w:t xml:space="preserve">15.6. </w:t>
      </w:r>
      <w:r w:rsidR="00EB250A" w:rsidRPr="00EC3137">
        <w:rPr>
          <w:rFonts w:ascii="Times New Roman" w:eastAsia="Times New Roman" w:hAnsi="Times New Roman" w:cs="Times New Roman"/>
          <w:sz w:val="24"/>
          <w:szCs w:val="24"/>
        </w:rPr>
        <w:t xml:space="preserve">dalyvių pažymėjimų, patvirtinančių jų kvalifikacijos tobulinimą, kopijas. Pažymėjimo turinys derinamas su </w:t>
      </w:r>
      <w:r w:rsidR="00897C4B">
        <w:rPr>
          <w:rFonts w:ascii="Times New Roman" w:eastAsia="Times New Roman" w:hAnsi="Times New Roman" w:cs="Times New Roman"/>
          <w:sz w:val="24"/>
          <w:szCs w:val="24"/>
        </w:rPr>
        <w:t>Perkančiąja organizacija</w:t>
      </w:r>
      <w:r w:rsidR="00EB250A" w:rsidRPr="00EC3137">
        <w:rPr>
          <w:rFonts w:ascii="Times New Roman" w:eastAsia="Times New Roman" w:hAnsi="Times New Roman" w:cs="Times New Roman"/>
          <w:sz w:val="24"/>
          <w:szCs w:val="24"/>
        </w:rPr>
        <w:t xml:space="preserve">. (Pažymėjime būtina informacija: akreditacijos pažymos numeris, unikalus pažymėjimo numeris, mokymų temos pavadinimas, išklausytų valandų skaičius, ES viešinimo reikalavimus atitinkanti simbolika – spalvota (jei techninės galimybės leidžia) ES emblema su teiginiu „Finansuojama Europos Sąjunga NextGenerationEU“ bei šalia nurodant ES finansavimo fondą – „Finansuoja Europos Sąjunga NextGenerationEU“, Dalyvio Vardas ir Pavardė, paslaugų tiekėjas, išdavimo data). </w:t>
      </w:r>
    </w:p>
    <w:p w14:paraId="531C7828" w14:textId="2E3B1192"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16. Paslaugų teikėjas kartu su Paslaugų teikimo vykdymo ataskaita </w:t>
      </w:r>
      <w:bookmarkStart w:id="7" w:name="_Hlk190257812"/>
      <w:r w:rsidR="00897C4B">
        <w:rPr>
          <w:rFonts w:ascii="Times New Roman" w:eastAsia="Times New Roman" w:hAnsi="Times New Roman" w:cs="Times New Roman"/>
          <w:sz w:val="24"/>
          <w:szCs w:val="24"/>
        </w:rPr>
        <w:t>Perkančiajai organizacijai</w:t>
      </w:r>
      <w:r w:rsidRPr="00EC3137">
        <w:rPr>
          <w:rFonts w:ascii="Times New Roman" w:eastAsia="Times New Roman" w:hAnsi="Times New Roman" w:cs="Times New Roman"/>
          <w:sz w:val="24"/>
          <w:szCs w:val="24"/>
        </w:rPr>
        <w:t xml:space="preserve"> </w:t>
      </w:r>
      <w:bookmarkEnd w:id="7"/>
      <w:r w:rsidRPr="00EC3137">
        <w:rPr>
          <w:rFonts w:ascii="Times New Roman" w:eastAsia="Times New Roman" w:hAnsi="Times New Roman" w:cs="Times New Roman"/>
          <w:sz w:val="24"/>
          <w:szCs w:val="24"/>
        </w:rPr>
        <w:t xml:space="preserve">turi pateikti kvalifikacijos tobulinimo programos metodinės medžiagos elektroninę versiją.  </w:t>
      </w:r>
    </w:p>
    <w:p w14:paraId="063A7EAF" w14:textId="4FF42F31"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bookmarkStart w:id="8" w:name="_heading=h.1t3h5sf" w:colFirst="0" w:colLast="0"/>
      <w:bookmarkEnd w:id="8"/>
      <w:r w:rsidRPr="00EC3137">
        <w:rPr>
          <w:rFonts w:ascii="Times New Roman" w:eastAsia="Times New Roman" w:hAnsi="Times New Roman" w:cs="Times New Roman"/>
          <w:sz w:val="24"/>
          <w:szCs w:val="24"/>
        </w:rPr>
        <w:t xml:space="preserve">17. </w:t>
      </w:r>
      <w:r w:rsidR="00897C4B">
        <w:rPr>
          <w:rFonts w:ascii="Times New Roman" w:eastAsia="Times New Roman" w:hAnsi="Times New Roman" w:cs="Times New Roman"/>
          <w:sz w:val="24"/>
          <w:szCs w:val="24"/>
        </w:rPr>
        <w:t>Perkanči</w:t>
      </w:r>
      <w:r w:rsidR="00C66DBA">
        <w:rPr>
          <w:rFonts w:ascii="Times New Roman" w:eastAsia="Times New Roman" w:hAnsi="Times New Roman" w:cs="Times New Roman"/>
          <w:sz w:val="24"/>
          <w:szCs w:val="24"/>
        </w:rPr>
        <w:t>oj</w:t>
      </w:r>
      <w:r w:rsidR="00897C4B">
        <w:rPr>
          <w:rFonts w:ascii="Times New Roman" w:eastAsia="Times New Roman" w:hAnsi="Times New Roman" w:cs="Times New Roman"/>
          <w:sz w:val="24"/>
          <w:szCs w:val="24"/>
        </w:rPr>
        <w:t>i organizacija</w:t>
      </w:r>
      <w:r w:rsidR="00897C4B" w:rsidRPr="00EC3137">
        <w:rPr>
          <w:rFonts w:ascii="Times New Roman" w:eastAsia="Times New Roman" w:hAnsi="Times New Roman" w:cs="Times New Roman"/>
          <w:sz w:val="24"/>
          <w:szCs w:val="24"/>
        </w:rPr>
        <w:t xml:space="preserve"> </w:t>
      </w:r>
      <w:r w:rsidR="006B2D1E">
        <w:rPr>
          <w:rFonts w:ascii="Times New Roman" w:eastAsia="Times New Roman" w:hAnsi="Times New Roman" w:cs="Times New Roman"/>
          <w:sz w:val="24"/>
          <w:szCs w:val="24"/>
        </w:rPr>
        <w:t>Stažuotės</w:t>
      </w:r>
      <w:r w:rsidRPr="00EC3137">
        <w:rPr>
          <w:rFonts w:ascii="Times New Roman" w:eastAsia="Times New Roman" w:hAnsi="Times New Roman" w:cs="Times New Roman"/>
          <w:sz w:val="24"/>
          <w:szCs w:val="24"/>
        </w:rPr>
        <w:t xml:space="preserve"> dalyvių sąrašą Paslaugų teikėjui pateikia ne vėliau kaip prieš 5 kalendorines dienas iki Paslaugų teikimo  pradžios. Galutinį dalyvių sąrašą </w:t>
      </w:r>
      <w:r w:rsidR="00897C4B">
        <w:rPr>
          <w:rFonts w:ascii="Times New Roman" w:eastAsia="Times New Roman" w:hAnsi="Times New Roman" w:cs="Times New Roman"/>
          <w:sz w:val="24"/>
          <w:szCs w:val="24"/>
        </w:rPr>
        <w:t>Perkančiajai organizacijai</w:t>
      </w:r>
      <w:r w:rsidR="00897C4B" w:rsidRPr="00EC3137">
        <w:rPr>
          <w:rFonts w:ascii="Times New Roman" w:eastAsia="Times New Roman" w:hAnsi="Times New Roman" w:cs="Times New Roman"/>
          <w:sz w:val="24"/>
          <w:szCs w:val="24"/>
        </w:rPr>
        <w:t xml:space="preserve"> </w:t>
      </w:r>
      <w:r w:rsidRPr="00EC3137">
        <w:rPr>
          <w:rFonts w:ascii="Times New Roman" w:eastAsia="Times New Roman" w:hAnsi="Times New Roman" w:cs="Times New Roman"/>
          <w:sz w:val="24"/>
          <w:szCs w:val="24"/>
        </w:rPr>
        <w:t xml:space="preserve">turi teisę koreguoti ne vėliau kaip likus 2 d. d. iki konkrečios Paslaugų teikimo datos. </w:t>
      </w:r>
    </w:p>
    <w:p w14:paraId="0D1AC57C" w14:textId="3A69C66D"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18. Paslaugos turi būti teikiamos tiksliai pagal suderintą </w:t>
      </w:r>
      <w:r w:rsidR="009311ED">
        <w:rPr>
          <w:rFonts w:ascii="Times New Roman" w:eastAsia="Times New Roman" w:hAnsi="Times New Roman" w:cs="Times New Roman"/>
          <w:sz w:val="24"/>
          <w:szCs w:val="24"/>
        </w:rPr>
        <w:t>t</w:t>
      </w:r>
      <w:r w:rsidRPr="00EC3137">
        <w:rPr>
          <w:rFonts w:ascii="Times New Roman" w:eastAsia="Times New Roman" w:hAnsi="Times New Roman" w:cs="Times New Roman"/>
          <w:sz w:val="24"/>
          <w:szCs w:val="24"/>
        </w:rPr>
        <w:t xml:space="preserve">varkaraštį: numatytu laiku, numatytoje vietoje, su numatytu (-ais) lektoriumi (-iais). Esant poreikiui ir (būtinybei) papildyti ir (arba) pakeisti laiką ir (arba) vietą likus ne mažiau kaip 2 d. d. apie tai raštu informuoti </w:t>
      </w:r>
      <w:r w:rsidR="009311ED">
        <w:rPr>
          <w:rFonts w:ascii="Times New Roman" w:eastAsia="Times New Roman" w:hAnsi="Times New Roman" w:cs="Times New Roman"/>
          <w:sz w:val="24"/>
          <w:szCs w:val="24"/>
        </w:rPr>
        <w:t>Perkančiąja organizaciją</w:t>
      </w:r>
      <w:r w:rsidRPr="00EC3137">
        <w:rPr>
          <w:rFonts w:ascii="Times New Roman" w:eastAsia="Times New Roman" w:hAnsi="Times New Roman" w:cs="Times New Roman"/>
          <w:sz w:val="24"/>
          <w:szCs w:val="24"/>
        </w:rPr>
        <w:t xml:space="preserve">. </w:t>
      </w:r>
    </w:p>
    <w:p w14:paraId="5716EB94" w14:textId="42FC9405"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19. Esant poreikiui lektorius / konsultantas gali pasitelkti asistentą mokymų moderavimui. </w:t>
      </w:r>
    </w:p>
    <w:p w14:paraId="25587C30" w14:textId="78759D92"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20. Paslaugų teikėjas turi pasiūlyti </w:t>
      </w:r>
      <w:r w:rsidR="009311ED">
        <w:rPr>
          <w:rFonts w:ascii="Times New Roman" w:eastAsia="Times New Roman" w:hAnsi="Times New Roman" w:cs="Times New Roman"/>
          <w:sz w:val="24"/>
          <w:szCs w:val="24"/>
        </w:rPr>
        <w:t>Stažuotės</w:t>
      </w:r>
      <w:r w:rsidRPr="00EC3137">
        <w:rPr>
          <w:rFonts w:ascii="Times New Roman" w:eastAsia="Times New Roman" w:hAnsi="Times New Roman" w:cs="Times New Roman"/>
          <w:sz w:val="24"/>
          <w:szCs w:val="24"/>
        </w:rPr>
        <w:t xml:space="preserve"> dalyvių apgyvendinimą ne žemesnės kaip 3 žvaigždučių klasės apgyvendinimo įstaigoje, su pusryčiais sekančią po nakvynės dieną. Planuojama nakvynė kelionės iš Klaipėdos į Tauragę/Telšius - 1 nakvynė Lietuvoje ir 1 nakvynė Latvijoje (Liepojoje).  </w:t>
      </w:r>
    </w:p>
    <w:p w14:paraId="4EA0F4BC" w14:textId="17A74C45"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lang w:val="en-US"/>
        </w:rPr>
        <w:lastRenderedPageBreak/>
        <w:t xml:space="preserve">21. </w:t>
      </w:r>
      <w:r w:rsidRPr="00EC3137">
        <w:rPr>
          <w:rFonts w:ascii="Times New Roman" w:eastAsia="Times New Roman" w:hAnsi="Times New Roman" w:cs="Times New Roman"/>
          <w:sz w:val="24"/>
          <w:szCs w:val="24"/>
        </w:rPr>
        <w:t xml:space="preserve">Paslaugų teikėjas turi pasiūlyti </w:t>
      </w:r>
      <w:r w:rsidR="006B2D1E">
        <w:rPr>
          <w:rFonts w:ascii="Times New Roman" w:eastAsia="Times New Roman" w:hAnsi="Times New Roman" w:cs="Times New Roman"/>
          <w:sz w:val="24"/>
          <w:szCs w:val="24"/>
        </w:rPr>
        <w:t>Stažuotės</w:t>
      </w:r>
      <w:r w:rsidRPr="00EC3137">
        <w:rPr>
          <w:rFonts w:ascii="Times New Roman" w:eastAsia="Times New Roman" w:hAnsi="Times New Roman" w:cs="Times New Roman"/>
          <w:sz w:val="24"/>
          <w:szCs w:val="24"/>
        </w:rPr>
        <w:t xml:space="preserve"> dalyvių maitinimą, patiekiant pirmąjį patiekalą, karštą patiekalą bei kavą, arbatą, sultis ar mineralinį vandenį pasirinktinai: vieneri pietūs Tauragėje, vieneri – Telšiuose, dveji – Liepojoje; 1 vakarienė nakvynės vietoje Lietuvoje ir 1 vakarienė Liepojoje. </w:t>
      </w:r>
    </w:p>
    <w:p w14:paraId="0FD9AC16" w14:textId="35D15317"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22. Paslaugų teikėjas turi pasirūpinti kavos pertraukomis </w:t>
      </w:r>
      <w:bookmarkStart w:id="9" w:name="_Hlk190258053"/>
      <w:r w:rsidR="006B2D1E">
        <w:rPr>
          <w:rFonts w:ascii="Times New Roman" w:eastAsia="Times New Roman" w:hAnsi="Times New Roman" w:cs="Times New Roman"/>
          <w:sz w:val="24"/>
          <w:szCs w:val="24"/>
        </w:rPr>
        <w:t>Stažuotės</w:t>
      </w:r>
      <w:bookmarkEnd w:id="9"/>
      <w:r w:rsidR="006B2D1E">
        <w:rPr>
          <w:rFonts w:ascii="Times New Roman" w:eastAsia="Times New Roman" w:hAnsi="Times New Roman" w:cs="Times New Roman"/>
          <w:sz w:val="24"/>
          <w:szCs w:val="24"/>
        </w:rPr>
        <w:t xml:space="preserve"> </w:t>
      </w:r>
      <w:r w:rsidRPr="00EC3137">
        <w:rPr>
          <w:rFonts w:ascii="Times New Roman" w:eastAsia="Times New Roman" w:hAnsi="Times New Roman" w:cs="Times New Roman"/>
          <w:sz w:val="24"/>
          <w:szCs w:val="24"/>
        </w:rPr>
        <w:t xml:space="preserve">vietoje po 1 kavos pertrauką per dieną, kai </w:t>
      </w:r>
      <w:r w:rsidR="006B2D1E">
        <w:rPr>
          <w:rFonts w:ascii="Times New Roman" w:eastAsia="Times New Roman" w:hAnsi="Times New Roman" w:cs="Times New Roman"/>
          <w:sz w:val="24"/>
          <w:szCs w:val="24"/>
        </w:rPr>
        <w:t>Stažuotės</w:t>
      </w:r>
      <w:r w:rsidRPr="00EC3137">
        <w:rPr>
          <w:rFonts w:ascii="Times New Roman" w:eastAsia="Times New Roman" w:hAnsi="Times New Roman" w:cs="Times New Roman"/>
          <w:sz w:val="24"/>
          <w:szCs w:val="24"/>
        </w:rPr>
        <w:t xml:space="preserve"> trukmė – ne trumpesnė kaip 4 akademinės valandos, arba 2 kavos pertraukomis, kai </w:t>
      </w:r>
      <w:r w:rsidR="006B2D1E">
        <w:rPr>
          <w:rFonts w:ascii="Times New Roman" w:eastAsia="Times New Roman" w:hAnsi="Times New Roman" w:cs="Times New Roman"/>
          <w:sz w:val="24"/>
          <w:szCs w:val="24"/>
        </w:rPr>
        <w:t>Stažuotės</w:t>
      </w:r>
      <w:r w:rsidRPr="00EC3137">
        <w:rPr>
          <w:rFonts w:ascii="Times New Roman" w:eastAsia="Times New Roman" w:hAnsi="Times New Roman" w:cs="Times New Roman"/>
          <w:sz w:val="24"/>
          <w:szCs w:val="24"/>
        </w:rPr>
        <w:t xml:space="preserve"> trukmė per dieną ne mažiau kaip 8 akademinės valandos.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Tiekėjas turi pasirūpinti visais reikiamais indais, staltiesėmis, servetėlėmis, aptarnavimu kavos pertraukų metu bei vietos paruošimu ir sutvarkymu po jų.</w:t>
      </w:r>
    </w:p>
    <w:p w14:paraId="2CAB8F07" w14:textId="11E96DDC"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23. Paslaugų tiekėjas turi pasiūlyti </w:t>
      </w:r>
      <w:r w:rsidR="006B2D1E">
        <w:rPr>
          <w:rFonts w:ascii="Times New Roman" w:eastAsia="Times New Roman" w:hAnsi="Times New Roman" w:cs="Times New Roman"/>
          <w:sz w:val="24"/>
          <w:szCs w:val="24"/>
        </w:rPr>
        <w:t>Stažuotės</w:t>
      </w:r>
      <w:r w:rsidRPr="00EC3137">
        <w:rPr>
          <w:rFonts w:ascii="Times New Roman" w:eastAsia="Times New Roman" w:hAnsi="Times New Roman" w:cs="Times New Roman"/>
          <w:sz w:val="24"/>
          <w:szCs w:val="24"/>
        </w:rPr>
        <w:t xml:space="preserve"> dalyvių kelionę autobusu maršrutu Klaipėda-Tauragė-Telšiai-Klaipėda ir Klaipėda-Liepoja-Klaipėda. </w:t>
      </w:r>
    </w:p>
    <w:p w14:paraId="4C9ABA83" w14:textId="77777777"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24. Paslaugų teikėjas, teikdamas paslaugas, turi vadovautis galiojančiais teisės aktais.</w:t>
      </w:r>
    </w:p>
    <w:p w14:paraId="5A4859D3" w14:textId="77777777" w:rsidR="008D1D80" w:rsidRDefault="00EB250A" w:rsidP="008D1D80">
      <w:pPr>
        <w:spacing w:after="0" w:line="240" w:lineRule="auto"/>
        <w:ind w:firstLine="851"/>
        <w:jc w:val="both"/>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25. Už suteiktas paslaugas bus atsiskaitoma paslaugų sutartyje nurodyta tvarka ir terminais</w:t>
      </w:r>
      <w:r w:rsidR="008D1D80">
        <w:rPr>
          <w:rFonts w:ascii="Times New Roman" w:eastAsia="Times New Roman" w:hAnsi="Times New Roman" w:cs="Times New Roman"/>
          <w:sz w:val="24"/>
          <w:szCs w:val="24"/>
        </w:rPr>
        <w:t>.</w:t>
      </w:r>
    </w:p>
    <w:p w14:paraId="4BF05D63" w14:textId="33C9E624" w:rsidR="008D1D80" w:rsidRPr="008D1D80" w:rsidRDefault="008D1D80" w:rsidP="008D1D8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8D1D80">
        <w:rPr>
          <w:rFonts w:ascii="Times New Roman" w:eastAsia="Times New Roman" w:hAnsi="Times New Roman" w:cs="Times New Roman"/>
          <w:sz w:val="24"/>
          <w:szCs w:val="24"/>
        </w:rPr>
        <w:t xml:space="preserve">Teikėjo sutarties vykdymo tikslais jei bus naudojamas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 </w:t>
      </w:r>
    </w:p>
    <w:p w14:paraId="5F3B7548" w14:textId="76753AC4" w:rsidR="008D1D80" w:rsidRPr="008D1D80" w:rsidRDefault="008D1D80" w:rsidP="008D1D80">
      <w:pPr>
        <w:spacing w:after="0" w:line="240" w:lineRule="auto"/>
        <w:ind w:firstLine="851"/>
        <w:jc w:val="both"/>
        <w:rPr>
          <w:rFonts w:ascii="Times New Roman" w:eastAsia="Times New Roman" w:hAnsi="Times New Roman" w:cs="Times New Roman"/>
          <w:sz w:val="24"/>
          <w:szCs w:val="24"/>
        </w:rPr>
      </w:pPr>
      <w:r w:rsidRPr="008D1D80">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8D1D80">
        <w:rPr>
          <w:rFonts w:ascii="Times New Roman" w:eastAsia="Times New Roman" w:hAnsi="Times New Roman" w:cs="Times New Roman"/>
          <w:sz w:val="24"/>
          <w:szCs w:val="24"/>
        </w:rPr>
        <w:t>.1. Stažuotės vietoje susidarančios atliekos (pvz., stiklas, popierius, plastikas, metalas, biologiškai skaidžios atliekos ir kt.) turėtų būti rūšiuojamos.</w:t>
      </w:r>
    </w:p>
    <w:p w14:paraId="070F2E97" w14:textId="5D774259" w:rsidR="008D1D80" w:rsidRPr="008D1D80" w:rsidRDefault="008D1D80" w:rsidP="008D1D80">
      <w:pPr>
        <w:spacing w:after="0" w:line="240" w:lineRule="auto"/>
        <w:ind w:firstLine="851"/>
        <w:jc w:val="both"/>
        <w:rPr>
          <w:rFonts w:ascii="Times New Roman" w:eastAsia="Times New Roman" w:hAnsi="Times New Roman" w:cs="Times New Roman"/>
          <w:sz w:val="24"/>
          <w:szCs w:val="24"/>
        </w:rPr>
      </w:pPr>
      <w:r w:rsidRPr="008D1D80">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8D1D80">
        <w:rPr>
          <w:rFonts w:ascii="Times New Roman" w:eastAsia="Times New Roman" w:hAnsi="Times New Roman" w:cs="Times New Roman"/>
          <w:sz w:val="24"/>
          <w:szCs w:val="24"/>
        </w:rPr>
        <w:t>.</w:t>
      </w:r>
      <w:bookmarkStart w:id="10" w:name="_Hlk189574534"/>
      <w:r w:rsidRPr="005B7420">
        <w:rPr>
          <w:rFonts w:ascii="Times New Roman" w:eastAsia="Times New Roman" w:hAnsi="Times New Roman" w:cs="Times New Roman"/>
          <w:b/>
          <w:bCs/>
          <w:sz w:val="24"/>
          <w:szCs w:val="24"/>
        </w:rPr>
        <w:t xml:space="preserve">Reikalavimai </w:t>
      </w:r>
      <w:r w:rsidR="006B2D1E" w:rsidRPr="006B2D1E">
        <w:rPr>
          <w:rFonts w:ascii="Times New Roman" w:eastAsia="Times New Roman" w:hAnsi="Times New Roman" w:cs="Times New Roman"/>
          <w:b/>
          <w:bCs/>
          <w:sz w:val="24"/>
          <w:szCs w:val="24"/>
        </w:rPr>
        <w:t>Stažuotės</w:t>
      </w:r>
      <w:r w:rsidRPr="005B7420">
        <w:rPr>
          <w:rFonts w:ascii="Times New Roman" w:eastAsia="Times New Roman" w:hAnsi="Times New Roman" w:cs="Times New Roman"/>
          <w:b/>
          <w:bCs/>
          <w:sz w:val="24"/>
          <w:szCs w:val="24"/>
        </w:rPr>
        <w:t xml:space="preserve"> kelionės žemės transporto organizavimo paslaugoms:</w:t>
      </w:r>
      <w:r w:rsidRPr="008D1D80">
        <w:rPr>
          <w:rFonts w:ascii="Times New Roman" w:eastAsia="Times New Roman" w:hAnsi="Times New Roman" w:cs="Times New Roman"/>
          <w:sz w:val="24"/>
          <w:szCs w:val="24"/>
        </w:rPr>
        <w:t xml:space="preserve"> </w:t>
      </w:r>
    </w:p>
    <w:p w14:paraId="6C7B0BC1" w14:textId="44F0C02C" w:rsidR="008D1D80" w:rsidRPr="008D1D80" w:rsidRDefault="008D1D80" w:rsidP="00BA4838">
      <w:pPr>
        <w:spacing w:after="0" w:line="240" w:lineRule="auto"/>
        <w:ind w:firstLine="709"/>
        <w:jc w:val="both"/>
        <w:rPr>
          <w:rFonts w:ascii="Times New Roman" w:eastAsia="Times New Roman" w:hAnsi="Times New Roman" w:cs="Times New Roman"/>
          <w:sz w:val="24"/>
          <w:szCs w:val="24"/>
        </w:rPr>
      </w:pPr>
      <w:r w:rsidRPr="008D1D8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7</w:t>
      </w:r>
      <w:r w:rsidRPr="008D1D80">
        <w:rPr>
          <w:rFonts w:ascii="Times New Roman" w:eastAsia="Times New Roman" w:hAnsi="Times New Roman" w:cs="Times New Roman"/>
          <w:sz w:val="24"/>
          <w:szCs w:val="24"/>
        </w:rPr>
        <w:t xml:space="preserve">.1. Transporto priemonė, kuria vykstama į Stažuotę, turi būti techniškai tvarkinga ir atitikti keleivių vežimo reikalavimus: </w:t>
      </w:r>
    </w:p>
    <w:p w14:paraId="477ECE18" w14:textId="72BADDF8" w:rsidR="008D1D80" w:rsidRPr="008D1D80" w:rsidRDefault="008D1D80" w:rsidP="00BA4838">
      <w:pPr>
        <w:spacing w:after="0" w:line="240" w:lineRule="auto"/>
        <w:ind w:firstLine="709"/>
        <w:jc w:val="both"/>
        <w:rPr>
          <w:rFonts w:ascii="Times New Roman" w:eastAsia="Times New Roman" w:hAnsi="Times New Roman" w:cs="Times New Roman"/>
          <w:sz w:val="24"/>
          <w:szCs w:val="24"/>
        </w:rPr>
      </w:pPr>
      <w:r w:rsidRPr="008D1D8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7</w:t>
      </w:r>
      <w:r w:rsidRPr="008D1D80">
        <w:rPr>
          <w:rFonts w:ascii="Times New Roman" w:eastAsia="Times New Roman" w:hAnsi="Times New Roman" w:cs="Times New Roman"/>
          <w:sz w:val="24"/>
          <w:szCs w:val="24"/>
        </w:rPr>
        <w:t xml:space="preserve">.1.1. turėtų būti ne mažiau negu 50 sėdimos vietos su reguliuojamais atlošais nulenkiamos rankų ir kojų atramos) keleiviams (be vairuotojo); </w:t>
      </w:r>
    </w:p>
    <w:p w14:paraId="66B5469C" w14:textId="58B37BB5" w:rsidR="008D1D80" w:rsidRPr="008D1D80" w:rsidRDefault="008D1D80" w:rsidP="00BA4838">
      <w:pPr>
        <w:spacing w:after="0" w:line="240" w:lineRule="auto"/>
        <w:ind w:firstLine="709"/>
        <w:jc w:val="both"/>
        <w:rPr>
          <w:rFonts w:ascii="Times New Roman" w:eastAsia="Times New Roman" w:hAnsi="Times New Roman" w:cs="Times New Roman"/>
          <w:sz w:val="24"/>
          <w:szCs w:val="24"/>
        </w:rPr>
      </w:pPr>
      <w:r w:rsidRPr="008D1D8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7</w:t>
      </w:r>
      <w:r w:rsidRPr="008D1D80">
        <w:rPr>
          <w:rFonts w:ascii="Times New Roman" w:eastAsia="Times New Roman" w:hAnsi="Times New Roman" w:cs="Times New Roman"/>
          <w:sz w:val="24"/>
          <w:szCs w:val="24"/>
        </w:rPr>
        <w:t xml:space="preserve">.1.2. salone turi būti tualetas; </w:t>
      </w:r>
    </w:p>
    <w:p w14:paraId="5362AAFC" w14:textId="53E0BAD0" w:rsidR="008D1D80" w:rsidRPr="008D1D80" w:rsidRDefault="008D1D80" w:rsidP="00BA4838">
      <w:pPr>
        <w:spacing w:after="0" w:line="240" w:lineRule="auto"/>
        <w:ind w:firstLine="709"/>
        <w:jc w:val="both"/>
        <w:rPr>
          <w:rFonts w:ascii="Times New Roman" w:eastAsia="Times New Roman" w:hAnsi="Times New Roman" w:cs="Times New Roman"/>
          <w:sz w:val="24"/>
          <w:szCs w:val="24"/>
        </w:rPr>
      </w:pPr>
      <w:r w:rsidRPr="008D1D8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7</w:t>
      </w:r>
      <w:r w:rsidRPr="008D1D80">
        <w:rPr>
          <w:rFonts w:ascii="Times New Roman" w:eastAsia="Times New Roman" w:hAnsi="Times New Roman" w:cs="Times New Roman"/>
          <w:sz w:val="24"/>
          <w:szCs w:val="24"/>
        </w:rPr>
        <w:t xml:space="preserve">.1.3. turi atitikti Lietuvos Respublikos aplinkos ministro 2011 m. birželio 28 d. įsakymu Nr. D1-508 (Lietuvos Respublikos aplinkos ministro 2022 m. gruodžio 13 d. įsakymo Nr. D1-401 redakcija) patvirtinto „Aplinkos apsaugos kriterijų taikymo, vykdant žaliuosius pirkimus, tvarkos aprašo“ 2 priedo 10 punkto reikalavimus „M1, M2 ir N1 kategorijų transporto priemonių įsigijimas, nuoma arba finansinė nuoma (lizingas): </w:t>
      </w:r>
    </w:p>
    <w:p w14:paraId="11685688" w14:textId="0D45DFF9" w:rsidR="008D1D80" w:rsidRPr="00EC3137" w:rsidRDefault="008D1D80" w:rsidP="00BA4838">
      <w:pPr>
        <w:spacing w:after="0" w:line="240" w:lineRule="auto"/>
        <w:ind w:firstLine="709"/>
        <w:jc w:val="both"/>
        <w:rPr>
          <w:rFonts w:ascii="Times New Roman" w:eastAsia="Times New Roman" w:hAnsi="Times New Roman" w:cs="Times New Roman"/>
          <w:sz w:val="24"/>
          <w:szCs w:val="24"/>
        </w:rPr>
      </w:pPr>
      <w:r w:rsidRPr="008D1D8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7</w:t>
      </w:r>
      <w:r w:rsidRPr="008D1D80">
        <w:rPr>
          <w:rFonts w:ascii="Times New Roman" w:eastAsia="Times New Roman" w:hAnsi="Times New Roman" w:cs="Times New Roman"/>
          <w:sz w:val="24"/>
          <w:szCs w:val="24"/>
        </w:rPr>
        <w:t>.1.3.1. transporto priemonė turi atitikti vieną iš šių minimalių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6EB229DD" w14:textId="77777777"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p>
    <w:bookmarkEnd w:id="10"/>
    <w:p w14:paraId="43FCF6F9" w14:textId="77777777" w:rsidR="00EB250A" w:rsidRPr="00EC3137" w:rsidRDefault="00EB250A" w:rsidP="00EB250A">
      <w:pPr>
        <w:spacing w:after="0" w:line="240" w:lineRule="auto"/>
        <w:ind w:firstLine="851"/>
        <w:jc w:val="both"/>
        <w:rPr>
          <w:rFonts w:ascii="Times New Roman" w:eastAsia="Times New Roman" w:hAnsi="Times New Roman" w:cs="Times New Roman"/>
          <w:sz w:val="24"/>
          <w:szCs w:val="24"/>
        </w:rPr>
      </w:pPr>
    </w:p>
    <w:p w14:paraId="5A9B99AE" w14:textId="77777777" w:rsidR="00EB250A" w:rsidRPr="00EC3137" w:rsidRDefault="00EB250A" w:rsidP="00EB250A">
      <w:pPr>
        <w:rPr>
          <w:rFonts w:ascii="Times New Roman" w:eastAsia="Times New Roman" w:hAnsi="Times New Roman" w:cs="Times New Roman"/>
          <w:sz w:val="24"/>
          <w:szCs w:val="24"/>
        </w:rPr>
      </w:pPr>
    </w:p>
    <w:p w14:paraId="1E637F48" w14:textId="77777777" w:rsidR="00EB250A" w:rsidRPr="00EC3137" w:rsidRDefault="00EB250A" w:rsidP="00EB250A">
      <w:pPr>
        <w:rPr>
          <w:rFonts w:ascii="Times New Roman" w:eastAsia="Times New Roman" w:hAnsi="Times New Roman" w:cs="Times New Roman"/>
          <w:sz w:val="24"/>
          <w:szCs w:val="24"/>
        </w:rPr>
        <w:sectPr w:rsidR="00EB250A" w:rsidRPr="00EC3137" w:rsidSect="00EB250A">
          <w:headerReference w:type="default" r:id="rId8"/>
          <w:pgSz w:w="11906" w:h="16838"/>
          <w:pgMar w:top="709" w:right="567" w:bottom="1134" w:left="1701" w:header="567" w:footer="567" w:gutter="0"/>
          <w:pgNumType w:start="1"/>
          <w:cols w:space="720"/>
          <w:titlePg/>
        </w:sectPr>
      </w:pPr>
    </w:p>
    <w:p w14:paraId="6A16A32D" w14:textId="77777777" w:rsidR="00EB250A" w:rsidRPr="00EC3137" w:rsidRDefault="00EB250A" w:rsidP="00EB250A">
      <w:pPr>
        <w:spacing w:after="0" w:line="240" w:lineRule="auto"/>
        <w:ind w:firstLine="851"/>
        <w:jc w:val="right"/>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lastRenderedPageBreak/>
        <w:t>Techninės specifikacijos</w:t>
      </w:r>
    </w:p>
    <w:p w14:paraId="017EF421" w14:textId="77777777" w:rsidR="00EB250A" w:rsidRPr="00EC3137" w:rsidRDefault="00EB250A" w:rsidP="00EB250A">
      <w:pPr>
        <w:spacing w:after="0" w:line="240" w:lineRule="auto"/>
        <w:ind w:firstLine="851"/>
        <w:jc w:val="center"/>
        <w:rPr>
          <w:rFonts w:ascii="Times New Roman" w:eastAsia="Times New Roman" w:hAnsi="Times New Roman" w:cs="Times New Roman"/>
          <w:sz w:val="24"/>
          <w:szCs w:val="24"/>
        </w:rPr>
      </w:pPr>
      <w:r w:rsidRPr="00EC3137">
        <w:rPr>
          <w:rFonts w:ascii="Times New Roman" w:eastAsia="Times New Roman" w:hAnsi="Times New Roman" w:cs="Times New Roman"/>
          <w:sz w:val="24"/>
          <w:szCs w:val="24"/>
        </w:rPr>
        <w:t xml:space="preserve">                                                                                                                                                            1 priedas</w:t>
      </w:r>
    </w:p>
    <w:p w14:paraId="7E685659" w14:textId="77777777" w:rsidR="00EB250A" w:rsidRPr="00EC3137" w:rsidRDefault="00EB250A" w:rsidP="00EB250A">
      <w:pPr>
        <w:spacing w:after="0" w:line="240" w:lineRule="auto"/>
        <w:ind w:firstLine="851"/>
        <w:jc w:val="center"/>
        <w:rPr>
          <w:rFonts w:ascii="Times New Roman" w:eastAsia="Times New Roman" w:hAnsi="Times New Roman" w:cs="Times New Roman"/>
          <w:sz w:val="24"/>
          <w:szCs w:val="24"/>
        </w:rPr>
      </w:pPr>
    </w:p>
    <w:p w14:paraId="03C595AA" w14:textId="77777777" w:rsidR="00EB250A" w:rsidRPr="00EC3137" w:rsidRDefault="00EB250A" w:rsidP="00EB250A">
      <w:pPr>
        <w:spacing w:after="0" w:line="240" w:lineRule="auto"/>
        <w:jc w:val="center"/>
        <w:rPr>
          <w:rFonts w:ascii="Times New Roman" w:eastAsia="Times New Roman" w:hAnsi="Times New Roman" w:cs="Times New Roman"/>
          <w:i/>
          <w:color w:val="222222"/>
          <w:sz w:val="24"/>
          <w:szCs w:val="24"/>
        </w:rPr>
      </w:pPr>
      <w:r w:rsidRPr="00EC3137">
        <w:rPr>
          <w:rFonts w:ascii="Times New Roman" w:eastAsia="Times New Roman" w:hAnsi="Times New Roman" w:cs="Times New Roman"/>
          <w:i/>
          <w:color w:val="222222"/>
          <w:sz w:val="24"/>
          <w:szCs w:val="24"/>
        </w:rPr>
        <w:t>(Dalyvio grįžtamojo ryšio anketos forma)</w:t>
      </w:r>
    </w:p>
    <w:p w14:paraId="4E0B470A" w14:textId="77777777" w:rsidR="00EB250A" w:rsidRPr="00EC3137" w:rsidRDefault="00EB250A" w:rsidP="00EB250A">
      <w:pPr>
        <w:spacing w:after="0" w:line="240" w:lineRule="auto"/>
        <w:jc w:val="center"/>
        <w:rPr>
          <w:rFonts w:ascii="Times New Roman" w:eastAsia="Times New Roman" w:hAnsi="Times New Roman" w:cs="Times New Roman"/>
          <w:b/>
          <w:color w:val="000000"/>
          <w:sz w:val="24"/>
          <w:szCs w:val="24"/>
        </w:rPr>
      </w:pPr>
      <w:r w:rsidRPr="00EC3137">
        <w:rPr>
          <w:rFonts w:ascii="Times New Roman" w:eastAsia="Times New Roman" w:hAnsi="Times New Roman" w:cs="Times New Roman"/>
          <w:b/>
          <w:color w:val="000000"/>
          <w:sz w:val="24"/>
          <w:szCs w:val="24"/>
        </w:rPr>
        <w:t>KLAIPĖDOS SMELTĖS PROGIMNAZIJOS TŪM MOKYKLŲ MOKYTOJŲ KOMPETENCIJŲ STIPRINIMO</w:t>
      </w:r>
    </w:p>
    <w:p w14:paraId="21B131E3" w14:textId="7F71D995" w:rsidR="00EB250A" w:rsidRPr="00EC3137" w:rsidRDefault="00EB250A" w:rsidP="00EB250A">
      <w:pPr>
        <w:spacing w:after="0" w:line="240" w:lineRule="auto"/>
        <w:jc w:val="center"/>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000000"/>
          <w:sz w:val="24"/>
          <w:szCs w:val="24"/>
        </w:rPr>
        <w:t>MOKYMŲ</w:t>
      </w:r>
      <w:r w:rsidR="006B2D1E">
        <w:rPr>
          <w:rFonts w:ascii="Times New Roman" w:eastAsia="Times New Roman" w:hAnsi="Times New Roman" w:cs="Times New Roman"/>
          <w:b/>
          <w:color w:val="000000"/>
          <w:sz w:val="24"/>
          <w:szCs w:val="24"/>
        </w:rPr>
        <w:t xml:space="preserve"> </w:t>
      </w:r>
      <w:r w:rsidRPr="00EC3137">
        <w:rPr>
          <w:rFonts w:ascii="Times New Roman" w:eastAsia="Times New Roman" w:hAnsi="Times New Roman" w:cs="Times New Roman"/>
          <w:b/>
          <w:color w:val="000000"/>
          <w:sz w:val="24"/>
          <w:szCs w:val="24"/>
        </w:rPr>
        <w:t xml:space="preserve"> </w:t>
      </w:r>
      <w:r w:rsidRPr="00EC3137">
        <w:rPr>
          <w:rFonts w:ascii="Times New Roman" w:eastAsia="Times New Roman" w:hAnsi="Times New Roman" w:cs="Times New Roman"/>
          <w:b/>
          <w:color w:val="222222"/>
          <w:sz w:val="24"/>
          <w:szCs w:val="24"/>
        </w:rPr>
        <w:t>DALYVIO GRĮŽTAMOJO RYŠIO ANKETA</w:t>
      </w:r>
    </w:p>
    <w:p w14:paraId="25D3907B" w14:textId="77777777" w:rsidR="00EB250A" w:rsidRPr="00EC3137" w:rsidRDefault="00EB250A" w:rsidP="00EB250A">
      <w:pPr>
        <w:spacing w:after="0" w:line="240" w:lineRule="auto"/>
        <w:jc w:val="center"/>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222222"/>
          <w:sz w:val="24"/>
          <w:szCs w:val="24"/>
        </w:rPr>
        <w:t>____________________</w:t>
      </w:r>
    </w:p>
    <w:p w14:paraId="405A8F4F" w14:textId="77777777" w:rsidR="00EB250A" w:rsidRPr="00EC3137" w:rsidRDefault="00EB250A" w:rsidP="00EB250A">
      <w:pPr>
        <w:spacing w:after="0" w:line="240" w:lineRule="auto"/>
        <w:jc w:val="center"/>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 data)</w:t>
      </w:r>
    </w:p>
    <w:p w14:paraId="6D388E42" w14:textId="77777777" w:rsidR="00EB250A" w:rsidRPr="00EC3137" w:rsidRDefault="00EB250A" w:rsidP="00EB250A">
      <w:pPr>
        <w:spacing w:after="0" w:line="240" w:lineRule="auto"/>
        <w:jc w:val="center"/>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222222"/>
          <w:sz w:val="24"/>
          <w:szCs w:val="24"/>
        </w:rPr>
        <w:t>____________________________________________</w:t>
      </w:r>
    </w:p>
    <w:p w14:paraId="2DB65B89" w14:textId="77777777" w:rsidR="00EB250A" w:rsidRPr="00EC3137" w:rsidRDefault="00EB250A" w:rsidP="00EB250A">
      <w:pPr>
        <w:spacing w:after="0" w:line="240" w:lineRule="auto"/>
        <w:jc w:val="center"/>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(Temos pavadinimas)</w:t>
      </w:r>
    </w:p>
    <w:p w14:paraId="47E25D47" w14:textId="77777777" w:rsidR="00EB250A" w:rsidRPr="00EC3137" w:rsidRDefault="00EB250A" w:rsidP="00EB250A">
      <w:pPr>
        <w:spacing w:after="0" w:line="240" w:lineRule="auto"/>
        <w:jc w:val="center"/>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222222"/>
          <w:sz w:val="24"/>
          <w:szCs w:val="24"/>
        </w:rPr>
        <w:t>____________________________________________</w:t>
      </w:r>
    </w:p>
    <w:p w14:paraId="522143B6" w14:textId="77777777" w:rsidR="00EB250A" w:rsidRPr="00EC3137" w:rsidRDefault="00EB250A" w:rsidP="00EB250A">
      <w:pPr>
        <w:spacing w:after="0" w:line="240" w:lineRule="auto"/>
        <w:jc w:val="center"/>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(Lektoriaus / konsultanto vardas, pavardė)</w:t>
      </w:r>
    </w:p>
    <w:p w14:paraId="612F6B91" w14:textId="77777777" w:rsidR="00EB250A" w:rsidRPr="00EC3137" w:rsidRDefault="00EB250A" w:rsidP="00EB250A">
      <w:pPr>
        <w:spacing w:after="0" w:line="240" w:lineRule="auto"/>
        <w:jc w:val="center"/>
        <w:rPr>
          <w:rFonts w:ascii="Times New Roman" w:eastAsia="Times New Roman" w:hAnsi="Times New Roman" w:cs="Times New Roman"/>
          <w:color w:val="000000"/>
          <w:sz w:val="24"/>
          <w:szCs w:val="24"/>
        </w:rPr>
      </w:pPr>
      <w:r w:rsidRPr="00EC3137">
        <w:rPr>
          <w:rFonts w:ascii="Times New Roman" w:eastAsia="Times New Roman" w:hAnsi="Times New Roman" w:cs="Times New Roman"/>
          <w:color w:val="000000"/>
          <w:sz w:val="24"/>
          <w:szCs w:val="24"/>
        </w:rPr>
        <w:t>_________________________________________________</w:t>
      </w:r>
    </w:p>
    <w:p w14:paraId="733E7A55" w14:textId="77777777" w:rsidR="00EB250A" w:rsidRPr="00EC3137" w:rsidRDefault="00EB250A" w:rsidP="00EB250A">
      <w:pPr>
        <w:spacing w:after="0" w:line="240" w:lineRule="auto"/>
        <w:ind w:firstLine="851"/>
        <w:jc w:val="center"/>
        <w:rPr>
          <w:rFonts w:ascii="Times New Roman" w:eastAsia="Times New Roman" w:hAnsi="Times New Roman" w:cs="Times New Roman"/>
          <w:sz w:val="24"/>
          <w:szCs w:val="24"/>
        </w:rPr>
      </w:pPr>
      <w:r w:rsidRPr="00EC3137">
        <w:rPr>
          <w:rFonts w:ascii="Times New Roman" w:eastAsia="Times New Roman" w:hAnsi="Times New Roman" w:cs="Times New Roman"/>
          <w:color w:val="000000"/>
          <w:sz w:val="24"/>
          <w:szCs w:val="24"/>
        </w:rPr>
        <w:t>(mokymų dalyvio vardas, pavardė, parašas)</w:t>
      </w:r>
    </w:p>
    <w:p w14:paraId="3EE7F4DB" w14:textId="77777777" w:rsidR="00EB250A" w:rsidRPr="00EC3137" w:rsidRDefault="00EB250A" w:rsidP="00EB250A">
      <w:pPr>
        <w:spacing w:after="0" w:line="240" w:lineRule="auto"/>
        <w:jc w:val="both"/>
        <w:rPr>
          <w:rFonts w:ascii="Times New Roman" w:eastAsia="Times New Roman" w:hAnsi="Times New Roman" w:cs="Times New Roman"/>
          <w:b/>
          <w:sz w:val="24"/>
          <w:szCs w:val="24"/>
        </w:rPr>
      </w:pPr>
    </w:p>
    <w:p w14:paraId="63A957A3" w14:textId="77777777" w:rsidR="00EB250A" w:rsidRPr="00EC3137" w:rsidRDefault="00EB250A" w:rsidP="00EB250A">
      <w:pPr>
        <w:spacing w:after="0" w:line="240" w:lineRule="auto"/>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000000"/>
          <w:sz w:val="24"/>
          <w:szCs w:val="24"/>
        </w:rPr>
        <w:t xml:space="preserve">1. </w:t>
      </w:r>
      <w:r w:rsidRPr="00EC3137">
        <w:rPr>
          <w:rFonts w:ascii="Times New Roman" w:eastAsia="Times New Roman" w:hAnsi="Times New Roman" w:cs="Times New Roman"/>
          <w:b/>
          <w:color w:val="222222"/>
          <w:sz w:val="24"/>
          <w:szCs w:val="24"/>
        </w:rPr>
        <w:t>Ar lektorius buvo pasiruošęs, sugebėjo atskleisti temą, vesti diskusijas, įtraukti mokymo dalyvius?</w:t>
      </w:r>
    </w:p>
    <w:p w14:paraId="7293FF7F"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w:t>
      </w:r>
      <w:r w:rsidRPr="00EC3137">
        <w:rPr>
          <w:rFonts w:ascii="Times New Roman" w:eastAsia="Times New Roman" w:hAnsi="Times New Roman" w:cs="Times New Roman"/>
          <w:i/>
          <w:color w:val="222222"/>
          <w:sz w:val="24"/>
          <w:szCs w:val="24"/>
        </w:rPr>
        <w:t>pasirinkite tinkamą variantą</w:t>
      </w:r>
      <w:r w:rsidRPr="00EC3137">
        <w:rPr>
          <w:rFonts w:ascii="Times New Roman" w:eastAsia="Times New Roman" w:hAnsi="Times New Roman" w:cs="Times New Roman"/>
          <w:color w:val="222222"/>
          <w:sz w:val="24"/>
          <w:szCs w:val="24"/>
        </w:rPr>
        <w:t>)</w:t>
      </w:r>
    </w:p>
    <w:p w14:paraId="32BDB1EF"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Visiškai sutinku(5) Sutinku(4) Nei taip, nei ne(3) Nesutinku(2) Visiškai nesutinku(1)</w:t>
      </w:r>
    </w:p>
    <w:p w14:paraId="325FEEF9" w14:textId="77777777" w:rsidR="00EB250A" w:rsidRPr="00EC3137" w:rsidRDefault="00EB250A" w:rsidP="00EB250A">
      <w:pPr>
        <w:spacing w:after="0" w:line="240" w:lineRule="auto"/>
        <w:rPr>
          <w:rFonts w:ascii="Times New Roman" w:eastAsia="Times New Roman" w:hAnsi="Times New Roman" w:cs="Times New Roman"/>
          <w:color w:val="000000"/>
          <w:sz w:val="32"/>
          <w:szCs w:val="32"/>
        </w:rPr>
      </w:pPr>
      <w:r w:rsidRPr="00EC3137">
        <w:rPr>
          <w:rFonts w:ascii="Times New Roman" w:eastAsia="Times New Roman" w:hAnsi="Times New Roman" w:cs="Times New Roman"/>
          <w:color w:val="000000"/>
          <w:sz w:val="32"/>
          <w:szCs w:val="32"/>
        </w:rPr>
        <w:t>□ □ □ □ □</w:t>
      </w:r>
    </w:p>
    <w:p w14:paraId="255F956F" w14:textId="77777777" w:rsidR="00EB250A" w:rsidRPr="00EC3137" w:rsidRDefault="00EB250A" w:rsidP="00EB250A">
      <w:pPr>
        <w:spacing w:after="0" w:line="240" w:lineRule="auto"/>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000000"/>
          <w:sz w:val="24"/>
          <w:szCs w:val="24"/>
        </w:rPr>
        <w:t xml:space="preserve">2. </w:t>
      </w:r>
      <w:r w:rsidRPr="00EC3137">
        <w:rPr>
          <w:rFonts w:ascii="Times New Roman" w:eastAsia="Times New Roman" w:hAnsi="Times New Roman" w:cs="Times New Roman"/>
          <w:b/>
          <w:color w:val="222222"/>
          <w:sz w:val="24"/>
          <w:szCs w:val="24"/>
        </w:rPr>
        <w:t>Ar mokymų metu gautas žinias galėtumėte pritaikyti savo darbe?</w:t>
      </w:r>
    </w:p>
    <w:p w14:paraId="5EF48808"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Visiškai sutinku(5) Sutinku(4) Nei taip, nei ne(3) Nesutinku(2) Visiškai nesutinku(1)</w:t>
      </w:r>
    </w:p>
    <w:p w14:paraId="66138A66" w14:textId="77777777" w:rsidR="00EB250A" w:rsidRPr="00EC3137" w:rsidRDefault="00EB250A" w:rsidP="00EB250A">
      <w:pPr>
        <w:spacing w:after="0" w:line="240" w:lineRule="auto"/>
        <w:rPr>
          <w:rFonts w:ascii="Times New Roman" w:eastAsia="Times New Roman" w:hAnsi="Times New Roman" w:cs="Times New Roman"/>
          <w:color w:val="000000"/>
          <w:sz w:val="32"/>
          <w:szCs w:val="32"/>
        </w:rPr>
      </w:pPr>
      <w:r w:rsidRPr="00EC3137">
        <w:rPr>
          <w:rFonts w:ascii="Times New Roman" w:eastAsia="Times New Roman" w:hAnsi="Times New Roman" w:cs="Times New Roman"/>
          <w:color w:val="000000"/>
          <w:sz w:val="32"/>
          <w:szCs w:val="32"/>
        </w:rPr>
        <w:t xml:space="preserve">□ □ □ □ □ </w:t>
      </w:r>
    </w:p>
    <w:p w14:paraId="16B14FB0" w14:textId="77777777" w:rsidR="00EB250A" w:rsidRPr="00EC3137" w:rsidRDefault="00EB250A" w:rsidP="00EB250A">
      <w:pPr>
        <w:spacing w:after="0" w:line="240" w:lineRule="auto"/>
        <w:rPr>
          <w:rFonts w:ascii="Times New Roman" w:eastAsia="Times New Roman" w:hAnsi="Times New Roman" w:cs="Times New Roman"/>
          <w:b/>
          <w:color w:val="000000"/>
          <w:sz w:val="24"/>
          <w:szCs w:val="24"/>
        </w:rPr>
      </w:pPr>
      <w:r w:rsidRPr="00EC3137">
        <w:rPr>
          <w:rFonts w:ascii="Times New Roman" w:eastAsia="Times New Roman" w:hAnsi="Times New Roman" w:cs="Times New Roman"/>
          <w:b/>
          <w:color w:val="000000"/>
          <w:sz w:val="24"/>
          <w:szCs w:val="24"/>
        </w:rPr>
        <w:t xml:space="preserve">3. </w:t>
      </w:r>
      <w:r w:rsidRPr="00EC3137">
        <w:rPr>
          <w:rFonts w:ascii="Times New Roman" w:eastAsia="Times New Roman" w:hAnsi="Times New Roman" w:cs="Times New Roman"/>
          <w:b/>
          <w:color w:val="222222"/>
          <w:sz w:val="24"/>
          <w:szCs w:val="24"/>
        </w:rPr>
        <w:t>Ar į iškilusius dalyvių klausimus buvo atsakyta išsamia</w:t>
      </w:r>
      <w:r w:rsidRPr="00EC3137">
        <w:rPr>
          <w:rFonts w:ascii="Times New Roman" w:eastAsia="Times New Roman" w:hAnsi="Times New Roman" w:cs="Times New Roman"/>
          <w:b/>
          <w:color w:val="000000"/>
          <w:sz w:val="24"/>
          <w:szCs w:val="24"/>
        </w:rPr>
        <w:t>i?</w:t>
      </w:r>
    </w:p>
    <w:p w14:paraId="2B4AC43E"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Visiškai sutinku(5) Sutinku(4) Nei taip, nei ne(3) Nesutinku(2) Visiškai nesutinku(1)</w:t>
      </w:r>
    </w:p>
    <w:p w14:paraId="6E5745ED" w14:textId="77777777" w:rsidR="00EB250A" w:rsidRPr="00EC3137" w:rsidRDefault="00EB250A" w:rsidP="00EB250A">
      <w:pPr>
        <w:spacing w:after="0" w:line="240" w:lineRule="auto"/>
        <w:rPr>
          <w:rFonts w:ascii="Times New Roman" w:eastAsia="Times New Roman" w:hAnsi="Times New Roman" w:cs="Times New Roman"/>
          <w:color w:val="000000"/>
          <w:sz w:val="32"/>
          <w:szCs w:val="32"/>
        </w:rPr>
      </w:pPr>
      <w:r w:rsidRPr="00EC3137">
        <w:rPr>
          <w:rFonts w:ascii="Times New Roman" w:eastAsia="Times New Roman" w:hAnsi="Times New Roman" w:cs="Times New Roman"/>
          <w:color w:val="000000"/>
          <w:sz w:val="32"/>
          <w:szCs w:val="32"/>
        </w:rPr>
        <w:t>□ □ □ □ □</w:t>
      </w:r>
    </w:p>
    <w:p w14:paraId="25229946" w14:textId="77777777" w:rsidR="00EB250A" w:rsidRPr="00EC3137" w:rsidRDefault="00EB250A" w:rsidP="00EB250A">
      <w:pPr>
        <w:spacing w:after="0" w:line="240" w:lineRule="auto"/>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000000"/>
          <w:sz w:val="24"/>
          <w:szCs w:val="24"/>
        </w:rPr>
        <w:t xml:space="preserve">4. </w:t>
      </w:r>
      <w:r w:rsidRPr="00EC3137">
        <w:rPr>
          <w:rFonts w:ascii="Times New Roman" w:eastAsia="Times New Roman" w:hAnsi="Times New Roman" w:cs="Times New Roman"/>
          <w:b/>
          <w:color w:val="222222"/>
          <w:sz w:val="24"/>
          <w:szCs w:val="24"/>
        </w:rPr>
        <w:t>Ar temos dėstymo tempas, atsižvelgiant į mokymų programą, jums buvo priimtinas?</w:t>
      </w:r>
    </w:p>
    <w:p w14:paraId="3B5ED5CA"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Visiškai sutinku(5) Sutinku(4) Nei taip, nei ne(3) Nesutinku(2) Visiškai nesutinku(1)</w:t>
      </w:r>
    </w:p>
    <w:p w14:paraId="403C8B89" w14:textId="77777777" w:rsidR="00EB250A" w:rsidRPr="00EC3137" w:rsidRDefault="00EB250A" w:rsidP="00EB250A">
      <w:pPr>
        <w:spacing w:after="0" w:line="240" w:lineRule="auto"/>
        <w:rPr>
          <w:rFonts w:ascii="Times New Roman" w:eastAsia="Times New Roman" w:hAnsi="Times New Roman" w:cs="Times New Roman"/>
          <w:color w:val="000000"/>
          <w:sz w:val="32"/>
          <w:szCs w:val="32"/>
        </w:rPr>
      </w:pPr>
      <w:r w:rsidRPr="00EC3137">
        <w:rPr>
          <w:rFonts w:ascii="Times New Roman" w:eastAsia="Times New Roman" w:hAnsi="Times New Roman" w:cs="Times New Roman"/>
          <w:color w:val="000000"/>
          <w:sz w:val="32"/>
          <w:szCs w:val="32"/>
        </w:rPr>
        <w:t>□ □ □ □ □</w:t>
      </w:r>
    </w:p>
    <w:p w14:paraId="6DC1E8D9"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b/>
          <w:color w:val="000000"/>
          <w:sz w:val="24"/>
          <w:szCs w:val="24"/>
        </w:rPr>
        <w:t xml:space="preserve">5. </w:t>
      </w:r>
      <w:r w:rsidRPr="00EC3137">
        <w:rPr>
          <w:rFonts w:ascii="Times New Roman" w:eastAsia="Times New Roman" w:hAnsi="Times New Roman" w:cs="Times New Roman"/>
          <w:b/>
          <w:color w:val="222222"/>
          <w:sz w:val="24"/>
          <w:szCs w:val="24"/>
        </w:rPr>
        <w:t xml:space="preserve">Kaip vertinate gautą mokymų medžiagą </w:t>
      </w:r>
      <w:r w:rsidRPr="00EC3137">
        <w:rPr>
          <w:rFonts w:ascii="Times New Roman" w:eastAsia="Times New Roman" w:hAnsi="Times New Roman" w:cs="Times New Roman"/>
          <w:color w:val="222222"/>
          <w:sz w:val="24"/>
          <w:szCs w:val="24"/>
        </w:rPr>
        <w:t>(atsižvelgiant į jos turinį, aiškumą, išsamumą)?</w:t>
      </w:r>
    </w:p>
    <w:p w14:paraId="430EC41E"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t>Labai gerai (5) Gerai(4) Vidutiniškai(3) Prastai(2) Labai prastai(1)</w:t>
      </w:r>
    </w:p>
    <w:p w14:paraId="28869355" w14:textId="77777777" w:rsidR="00EB250A" w:rsidRPr="00EC3137" w:rsidRDefault="00EB250A" w:rsidP="00EB250A">
      <w:pPr>
        <w:spacing w:after="0" w:line="240" w:lineRule="auto"/>
        <w:rPr>
          <w:rFonts w:ascii="Times New Roman" w:eastAsia="Times New Roman" w:hAnsi="Times New Roman" w:cs="Times New Roman"/>
          <w:color w:val="000000"/>
          <w:sz w:val="32"/>
          <w:szCs w:val="32"/>
        </w:rPr>
      </w:pPr>
      <w:r w:rsidRPr="00EC3137">
        <w:rPr>
          <w:rFonts w:ascii="Times New Roman" w:eastAsia="Times New Roman" w:hAnsi="Times New Roman" w:cs="Times New Roman"/>
          <w:color w:val="000000"/>
          <w:sz w:val="32"/>
          <w:szCs w:val="32"/>
        </w:rPr>
        <w:t>□ □ □ □ □</w:t>
      </w:r>
    </w:p>
    <w:p w14:paraId="4DCEF4F3" w14:textId="77777777" w:rsidR="00EB250A" w:rsidRPr="00EC3137" w:rsidRDefault="00EB250A" w:rsidP="00EB250A">
      <w:pPr>
        <w:spacing w:after="0" w:line="240" w:lineRule="auto"/>
        <w:jc w:val="both"/>
        <w:rPr>
          <w:rFonts w:ascii="Times New Roman" w:eastAsia="Times New Roman" w:hAnsi="Times New Roman" w:cs="Times New Roman"/>
          <w:b/>
          <w:color w:val="000000"/>
          <w:sz w:val="24"/>
          <w:szCs w:val="24"/>
        </w:rPr>
      </w:pPr>
    </w:p>
    <w:p w14:paraId="1797FCA6" w14:textId="77777777" w:rsidR="00EB250A" w:rsidRPr="00EC3137" w:rsidRDefault="00EB250A" w:rsidP="00EB250A">
      <w:pPr>
        <w:spacing w:after="0" w:line="240" w:lineRule="auto"/>
        <w:jc w:val="both"/>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000000"/>
          <w:sz w:val="24"/>
          <w:szCs w:val="24"/>
        </w:rPr>
        <w:t xml:space="preserve">6. </w:t>
      </w:r>
      <w:r w:rsidRPr="00EC3137">
        <w:rPr>
          <w:rFonts w:ascii="Times New Roman" w:eastAsia="Times New Roman" w:hAnsi="Times New Roman" w:cs="Times New Roman"/>
          <w:b/>
          <w:color w:val="222222"/>
          <w:sz w:val="24"/>
          <w:szCs w:val="24"/>
        </w:rPr>
        <w:t>Mokymų organizavimu esu patenkintas /a:*</w:t>
      </w:r>
    </w:p>
    <w:p w14:paraId="3CC43523" w14:textId="77777777" w:rsidR="00EB250A" w:rsidRPr="00EC3137" w:rsidRDefault="00EB250A" w:rsidP="00EB250A">
      <w:pPr>
        <w:spacing w:after="0" w:line="240" w:lineRule="auto"/>
        <w:rPr>
          <w:rFonts w:ascii="Times New Roman" w:eastAsia="Times New Roman" w:hAnsi="Times New Roman" w:cs="Times New Roman"/>
          <w:color w:val="222222"/>
          <w:sz w:val="24"/>
          <w:szCs w:val="24"/>
        </w:rPr>
      </w:pPr>
      <w:r w:rsidRPr="00EC3137">
        <w:rPr>
          <w:rFonts w:ascii="Times New Roman" w:eastAsia="Times New Roman" w:hAnsi="Times New Roman" w:cs="Times New Roman"/>
          <w:color w:val="222222"/>
          <w:sz w:val="24"/>
          <w:szCs w:val="24"/>
        </w:rPr>
        <w:lastRenderedPageBreak/>
        <w:t>Visiškai sutinku(5) Sutinku(4) Nei taip, nei ne(3) Nesutinku(2) Visiškai nesutinku(1)</w:t>
      </w:r>
    </w:p>
    <w:p w14:paraId="4E374878" w14:textId="77777777" w:rsidR="00EB250A" w:rsidRPr="00EC3137" w:rsidRDefault="00EB250A" w:rsidP="00EB250A">
      <w:pPr>
        <w:spacing w:after="0" w:line="240" w:lineRule="auto"/>
        <w:rPr>
          <w:rFonts w:ascii="Times New Roman" w:eastAsia="Times New Roman" w:hAnsi="Times New Roman" w:cs="Times New Roman"/>
          <w:color w:val="000000"/>
          <w:sz w:val="32"/>
          <w:szCs w:val="32"/>
        </w:rPr>
      </w:pPr>
      <w:r w:rsidRPr="00EC3137">
        <w:rPr>
          <w:rFonts w:ascii="Times New Roman" w:eastAsia="Times New Roman" w:hAnsi="Times New Roman" w:cs="Times New Roman"/>
          <w:color w:val="000000"/>
          <w:sz w:val="32"/>
          <w:szCs w:val="32"/>
        </w:rPr>
        <w:t>□ □ □ □ □</w:t>
      </w:r>
    </w:p>
    <w:p w14:paraId="39E40BBF" w14:textId="77777777" w:rsidR="00EB250A" w:rsidRPr="00EC3137" w:rsidRDefault="00EB250A" w:rsidP="00EB250A">
      <w:pPr>
        <w:spacing w:after="0" w:line="240" w:lineRule="auto"/>
        <w:rPr>
          <w:rFonts w:ascii="Times New Roman" w:eastAsia="Times New Roman" w:hAnsi="Times New Roman" w:cs="Times New Roman"/>
          <w:b/>
          <w:color w:val="222222"/>
          <w:sz w:val="24"/>
          <w:szCs w:val="24"/>
        </w:rPr>
      </w:pPr>
      <w:r w:rsidRPr="00EC3137">
        <w:rPr>
          <w:rFonts w:ascii="Times New Roman" w:eastAsia="Times New Roman" w:hAnsi="Times New Roman" w:cs="Times New Roman"/>
          <w:b/>
          <w:color w:val="222222"/>
          <w:sz w:val="24"/>
          <w:szCs w:val="24"/>
        </w:rPr>
        <w:t>7. Jūsų pastabos, pasiūlymai, pageidavimai:</w:t>
      </w:r>
    </w:p>
    <w:p w14:paraId="7CA3644B" w14:textId="77777777" w:rsidR="00EB250A" w:rsidRPr="00EC3137" w:rsidRDefault="00EB250A" w:rsidP="00EB250A">
      <w:pPr>
        <w:spacing w:after="0" w:line="240" w:lineRule="auto"/>
        <w:jc w:val="center"/>
        <w:rPr>
          <w:rFonts w:ascii="Times New Roman" w:eastAsia="Times New Roman" w:hAnsi="Times New Roman" w:cs="Times New Roman"/>
          <w:b/>
          <w:sz w:val="24"/>
          <w:szCs w:val="24"/>
        </w:rPr>
      </w:pPr>
      <w:r w:rsidRPr="00EC3137">
        <w:rPr>
          <w:rFonts w:ascii="Times New Roman" w:eastAsia="Times New Roman" w:hAnsi="Times New Roman" w:cs="Times New Roman"/>
          <w:color w:val="000000"/>
          <w:sz w:val="24"/>
          <w:szCs w:val="24"/>
        </w:rPr>
        <w:t>______________</w:t>
      </w:r>
    </w:p>
    <w:p w14:paraId="234B7D25" w14:textId="77777777" w:rsidR="00EB250A" w:rsidRPr="00EC3137" w:rsidRDefault="00EB250A" w:rsidP="00EB250A">
      <w:pPr>
        <w:spacing w:after="0" w:line="240" w:lineRule="auto"/>
        <w:ind w:firstLine="851"/>
        <w:jc w:val="both"/>
        <w:rPr>
          <w:rFonts w:ascii="Times New Roman" w:eastAsia="Times New Roman" w:hAnsi="Times New Roman" w:cs="Times New Roman"/>
          <w:b/>
          <w:sz w:val="24"/>
          <w:szCs w:val="24"/>
        </w:rPr>
      </w:pPr>
    </w:p>
    <w:p w14:paraId="1588C04A" w14:textId="77777777" w:rsidR="00EB250A" w:rsidRDefault="00EB250A"/>
    <w:sectPr w:rsidR="00EB250A" w:rsidSect="00EB250A">
      <w:pgSz w:w="16838" w:h="11906" w:orient="landscape"/>
      <w:pgMar w:top="1560" w:right="1701"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AA5E" w14:textId="77777777" w:rsidR="00F423A5" w:rsidRDefault="00F423A5">
      <w:pPr>
        <w:spacing w:after="0" w:line="240" w:lineRule="auto"/>
      </w:pPr>
      <w:r>
        <w:separator/>
      </w:r>
    </w:p>
  </w:endnote>
  <w:endnote w:type="continuationSeparator" w:id="0">
    <w:p w14:paraId="7A791607" w14:textId="77777777" w:rsidR="00F423A5" w:rsidRDefault="00F4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Noto Sans Symbol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AD14" w14:textId="77777777" w:rsidR="00F423A5" w:rsidRDefault="00F423A5">
      <w:pPr>
        <w:spacing w:after="0" w:line="240" w:lineRule="auto"/>
      </w:pPr>
      <w:r>
        <w:separator/>
      </w:r>
    </w:p>
  </w:footnote>
  <w:footnote w:type="continuationSeparator" w:id="0">
    <w:p w14:paraId="3922471C" w14:textId="77777777" w:rsidR="00F423A5" w:rsidRDefault="00F4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BD80" w14:textId="0708E82A" w:rsidR="00EB250A" w:rsidRDefault="00EB250A">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A62B0">
      <w:rPr>
        <w:noProof/>
        <w:color w:val="000000"/>
      </w:rPr>
      <w:t>5</w:t>
    </w:r>
    <w:r>
      <w:rPr>
        <w:color w:val="000000"/>
      </w:rPr>
      <w:fldChar w:fldCharType="end"/>
    </w:r>
  </w:p>
  <w:p w14:paraId="5DCE8ECC" w14:textId="77777777" w:rsidR="00EB250A" w:rsidRDefault="00EB250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96E29"/>
    <w:multiLevelType w:val="multilevel"/>
    <w:tmpl w:val="BF522A10"/>
    <w:lvl w:ilvl="0">
      <w:start w:val="5"/>
      <w:numFmt w:val="decimal"/>
      <w:lvlText w:val="%1."/>
      <w:lvlJc w:val="left"/>
      <w:pPr>
        <w:ind w:left="360" w:hanging="360"/>
      </w:pPr>
      <w:rPr>
        <w:rFonts w:hint="default"/>
        <w:color w:val="000000"/>
      </w:rPr>
    </w:lvl>
    <w:lvl w:ilvl="1">
      <w:start w:val="1"/>
      <w:numFmt w:val="decimal"/>
      <w:lvlText w:val="%1.%2."/>
      <w:lvlJc w:val="left"/>
      <w:pPr>
        <w:ind w:left="1571" w:hanging="360"/>
      </w:pPr>
      <w:rPr>
        <w:rFonts w:hint="default"/>
        <w:color w:val="000000"/>
      </w:rPr>
    </w:lvl>
    <w:lvl w:ilvl="2">
      <w:start w:val="1"/>
      <w:numFmt w:val="decimal"/>
      <w:lvlText w:val="%1.%2.%3."/>
      <w:lvlJc w:val="left"/>
      <w:pPr>
        <w:ind w:left="3142" w:hanging="720"/>
      </w:pPr>
      <w:rPr>
        <w:rFonts w:hint="default"/>
        <w:color w:val="000000"/>
      </w:rPr>
    </w:lvl>
    <w:lvl w:ilvl="3">
      <w:start w:val="1"/>
      <w:numFmt w:val="decimal"/>
      <w:lvlText w:val="%1.%2.%3.%4."/>
      <w:lvlJc w:val="left"/>
      <w:pPr>
        <w:ind w:left="4353" w:hanging="720"/>
      </w:pPr>
      <w:rPr>
        <w:rFonts w:hint="default"/>
        <w:color w:val="000000"/>
      </w:rPr>
    </w:lvl>
    <w:lvl w:ilvl="4">
      <w:start w:val="1"/>
      <w:numFmt w:val="decimal"/>
      <w:lvlText w:val="%1.%2.%3.%4.%5."/>
      <w:lvlJc w:val="left"/>
      <w:pPr>
        <w:ind w:left="5924" w:hanging="1080"/>
      </w:pPr>
      <w:rPr>
        <w:rFonts w:hint="default"/>
        <w:color w:val="000000"/>
      </w:rPr>
    </w:lvl>
    <w:lvl w:ilvl="5">
      <w:start w:val="1"/>
      <w:numFmt w:val="decimal"/>
      <w:lvlText w:val="%1.%2.%3.%4.%5.%6."/>
      <w:lvlJc w:val="left"/>
      <w:pPr>
        <w:ind w:left="7135" w:hanging="1080"/>
      </w:pPr>
      <w:rPr>
        <w:rFonts w:hint="default"/>
        <w:color w:val="000000"/>
      </w:rPr>
    </w:lvl>
    <w:lvl w:ilvl="6">
      <w:start w:val="1"/>
      <w:numFmt w:val="decimal"/>
      <w:lvlText w:val="%1.%2.%3.%4.%5.%6.%7."/>
      <w:lvlJc w:val="left"/>
      <w:pPr>
        <w:ind w:left="8706" w:hanging="1440"/>
      </w:pPr>
      <w:rPr>
        <w:rFonts w:hint="default"/>
        <w:color w:val="000000"/>
      </w:rPr>
    </w:lvl>
    <w:lvl w:ilvl="7">
      <w:start w:val="1"/>
      <w:numFmt w:val="decimal"/>
      <w:lvlText w:val="%1.%2.%3.%4.%5.%6.%7.%8."/>
      <w:lvlJc w:val="left"/>
      <w:pPr>
        <w:ind w:left="9917" w:hanging="1440"/>
      </w:pPr>
      <w:rPr>
        <w:rFonts w:hint="default"/>
        <w:color w:val="000000"/>
      </w:rPr>
    </w:lvl>
    <w:lvl w:ilvl="8">
      <w:start w:val="1"/>
      <w:numFmt w:val="decimal"/>
      <w:lvlText w:val="%1.%2.%3.%4.%5.%6.%7.%8.%9."/>
      <w:lvlJc w:val="left"/>
      <w:pPr>
        <w:ind w:left="11488" w:hanging="1800"/>
      </w:pPr>
      <w:rPr>
        <w:rFonts w:hint="default"/>
        <w:color w:val="000000"/>
      </w:rPr>
    </w:lvl>
  </w:abstractNum>
  <w:abstractNum w:abstractNumId="1" w15:restartNumberingAfterBreak="0">
    <w:nsid w:val="64BC50A3"/>
    <w:multiLevelType w:val="hybridMultilevel"/>
    <w:tmpl w:val="0E22A7B8"/>
    <w:lvl w:ilvl="0" w:tplc="3880D10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A8D6CCA"/>
    <w:multiLevelType w:val="multilevel"/>
    <w:tmpl w:val="BC50F282"/>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0A"/>
    <w:rsid w:val="00102434"/>
    <w:rsid w:val="001C4455"/>
    <w:rsid w:val="001D3E26"/>
    <w:rsid w:val="002B5856"/>
    <w:rsid w:val="003003E6"/>
    <w:rsid w:val="003B0DFF"/>
    <w:rsid w:val="00487823"/>
    <w:rsid w:val="005B7420"/>
    <w:rsid w:val="005C3265"/>
    <w:rsid w:val="006B2D1E"/>
    <w:rsid w:val="006F4C3D"/>
    <w:rsid w:val="0074012A"/>
    <w:rsid w:val="00802E18"/>
    <w:rsid w:val="00887CD9"/>
    <w:rsid w:val="00897C4B"/>
    <w:rsid w:val="008D1D80"/>
    <w:rsid w:val="008D703A"/>
    <w:rsid w:val="009311ED"/>
    <w:rsid w:val="009B06A5"/>
    <w:rsid w:val="009B1A2C"/>
    <w:rsid w:val="009D3609"/>
    <w:rsid w:val="009D7B9A"/>
    <w:rsid w:val="009E0956"/>
    <w:rsid w:val="00B63BFD"/>
    <w:rsid w:val="00B95ABA"/>
    <w:rsid w:val="00BA4838"/>
    <w:rsid w:val="00C203AD"/>
    <w:rsid w:val="00C6385C"/>
    <w:rsid w:val="00C66DBA"/>
    <w:rsid w:val="00CA58C1"/>
    <w:rsid w:val="00CF3AAD"/>
    <w:rsid w:val="00E0069E"/>
    <w:rsid w:val="00EA62B0"/>
    <w:rsid w:val="00EB250A"/>
    <w:rsid w:val="00F3498A"/>
    <w:rsid w:val="00F423A5"/>
    <w:rsid w:val="00F81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499D"/>
  <w15:chartTrackingRefBased/>
  <w15:docId w15:val="{69EAD615-D9F6-6246-96AC-C6EC9728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50A"/>
    <w:pPr>
      <w:spacing w:line="259" w:lineRule="auto"/>
    </w:pPr>
    <w:rPr>
      <w:rFonts w:ascii="Aptos" w:eastAsia="Aptos" w:hAnsi="Aptos" w:cs="Aptos"/>
      <w:kern w:val="0"/>
      <w:sz w:val="22"/>
      <w:szCs w:val="22"/>
      <w:lang w:eastAsia="en-GB"/>
      <w14:ligatures w14:val="none"/>
    </w:rPr>
  </w:style>
  <w:style w:type="paragraph" w:styleId="Antrat1">
    <w:name w:val="heading 1"/>
    <w:basedOn w:val="prastasis"/>
    <w:next w:val="prastasis"/>
    <w:link w:val="Antrat1Diagrama"/>
    <w:uiPriority w:val="9"/>
    <w:qFormat/>
    <w:rsid w:val="00EB2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2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25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25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25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25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25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25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25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25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25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25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25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25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25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25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25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25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2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25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25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25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25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250A"/>
    <w:rPr>
      <w:i/>
      <w:iCs/>
      <w:color w:val="404040" w:themeColor="text1" w:themeTint="BF"/>
    </w:rPr>
  </w:style>
  <w:style w:type="paragraph" w:styleId="Sraopastraipa">
    <w:name w:val="List Paragraph"/>
    <w:basedOn w:val="prastasis"/>
    <w:uiPriority w:val="34"/>
    <w:qFormat/>
    <w:rsid w:val="00EB250A"/>
    <w:pPr>
      <w:ind w:left="720"/>
      <w:contextualSpacing/>
    </w:pPr>
  </w:style>
  <w:style w:type="character" w:styleId="Rykuspabraukimas">
    <w:name w:val="Intense Emphasis"/>
    <w:basedOn w:val="Numatytasispastraiposriftas"/>
    <w:uiPriority w:val="21"/>
    <w:qFormat/>
    <w:rsid w:val="00EB250A"/>
    <w:rPr>
      <w:i/>
      <w:iCs/>
      <w:color w:val="0F4761" w:themeColor="accent1" w:themeShade="BF"/>
    </w:rPr>
  </w:style>
  <w:style w:type="paragraph" w:styleId="Iskirtacitata">
    <w:name w:val="Intense Quote"/>
    <w:basedOn w:val="prastasis"/>
    <w:next w:val="prastasis"/>
    <w:link w:val="IskirtacitataDiagrama"/>
    <w:uiPriority w:val="30"/>
    <w:qFormat/>
    <w:rsid w:val="00EB2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250A"/>
    <w:rPr>
      <w:i/>
      <w:iCs/>
      <w:color w:val="0F4761" w:themeColor="accent1" w:themeShade="BF"/>
    </w:rPr>
  </w:style>
  <w:style w:type="character" w:styleId="Rykinuoroda">
    <w:name w:val="Intense Reference"/>
    <w:basedOn w:val="Numatytasispastraiposriftas"/>
    <w:uiPriority w:val="32"/>
    <w:qFormat/>
    <w:rsid w:val="00EB250A"/>
    <w:rPr>
      <w:b/>
      <w:bCs/>
      <w:smallCaps/>
      <w:color w:val="0F4761" w:themeColor="accent1" w:themeShade="BF"/>
      <w:spacing w:val="5"/>
    </w:rPr>
  </w:style>
  <w:style w:type="character" w:styleId="Hipersaitas">
    <w:name w:val="Hyperlink"/>
    <w:basedOn w:val="Numatytasispastraiposriftas"/>
    <w:uiPriority w:val="99"/>
    <w:unhideWhenUsed/>
    <w:rsid w:val="00EB250A"/>
    <w:rPr>
      <w:color w:val="467886" w:themeColor="hyperlink"/>
      <w:u w:val="single"/>
    </w:rPr>
  </w:style>
  <w:style w:type="paragraph" w:styleId="Pataisymai">
    <w:name w:val="Revision"/>
    <w:hidden/>
    <w:uiPriority w:val="99"/>
    <w:semiHidden/>
    <w:rsid w:val="00EB250A"/>
    <w:pPr>
      <w:spacing w:after="0" w:line="240" w:lineRule="auto"/>
    </w:pPr>
    <w:rPr>
      <w:rFonts w:ascii="Aptos" w:eastAsia="Aptos" w:hAnsi="Aptos" w:cs="Aptos"/>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ikos.sm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8017</Words>
  <Characters>4571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Greivienė</dc:creator>
  <cp:keywords/>
  <dc:description/>
  <cp:lastModifiedBy>Loreta Urbutė</cp:lastModifiedBy>
  <cp:revision>30</cp:revision>
  <dcterms:created xsi:type="dcterms:W3CDTF">2024-11-22T06:29:00Z</dcterms:created>
  <dcterms:modified xsi:type="dcterms:W3CDTF">2025-02-12T11:17:00Z</dcterms:modified>
</cp:coreProperties>
</file>