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77777777"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02 -</w:t>
      </w:r>
    </w:p>
    <w:p w14:paraId="521CCE01" w14:textId="5434C283" w:rsidR="00E86ED1" w:rsidRPr="008C10B0" w:rsidRDefault="00E86ED1" w:rsidP="00E86ED1">
      <w:pPr>
        <w:jc w:val="center"/>
        <w:rPr>
          <w:rFonts w:ascii="Arial" w:hAnsi="Arial" w:cs="Arial"/>
          <w:b/>
          <w:bCs/>
          <w:sz w:val="24"/>
          <w:szCs w:val="24"/>
        </w:rPr>
      </w:pPr>
      <w:r w:rsidRPr="008C10B0">
        <w:rPr>
          <w:rFonts w:ascii="Arial" w:hAnsi="Arial" w:cs="Arial"/>
          <w:b/>
          <w:bCs/>
          <w:sz w:val="24"/>
          <w:szCs w:val="24"/>
        </w:rPr>
        <w:t>Narkozės</w:t>
      </w:r>
      <w:r w:rsidRPr="008C10B0">
        <w:rPr>
          <w:rFonts w:ascii="Arial" w:hAnsi="Arial" w:cs="Arial"/>
          <w:b/>
          <w:bCs/>
          <w:sz w:val="24"/>
          <w:szCs w:val="24"/>
          <w:shd w:val="clear" w:color="auto" w:fill="FFFFFF"/>
        </w:rPr>
        <w:t xml:space="preserve"> sistema. Techninė specifikacija</w:t>
      </w:r>
    </w:p>
    <w:p w14:paraId="3617DE38" w14:textId="77777777" w:rsidR="00E86ED1" w:rsidRPr="008C10B0" w:rsidRDefault="00E86ED1" w:rsidP="00E86ED1">
      <w:pPr>
        <w:rPr>
          <w:rFonts w:ascii="Arial" w:hAnsi="Arial" w:cs="Arial"/>
          <w:b/>
          <w:color w:val="000000" w:themeColor="text1"/>
          <w:sz w:val="24"/>
          <w:szCs w:val="24"/>
        </w:rPr>
      </w:pPr>
    </w:p>
    <w:p w14:paraId="4CB4ECB9" w14:textId="6ED77D69" w:rsidR="00E86ED1" w:rsidRPr="008C10B0" w:rsidRDefault="00E86ED1" w:rsidP="00E86ED1">
      <w:pPr>
        <w:rPr>
          <w:rFonts w:ascii="Arial" w:hAnsi="Arial" w:cs="Arial"/>
          <w:bCs/>
          <w:color w:val="000000" w:themeColor="text1"/>
          <w:sz w:val="24"/>
          <w:szCs w:val="24"/>
          <w:u w:val="single"/>
        </w:rPr>
      </w:pPr>
      <w:r w:rsidRPr="008C10B0">
        <w:rPr>
          <w:rFonts w:ascii="Arial" w:hAnsi="Arial" w:cs="Arial"/>
          <w:bCs/>
          <w:color w:val="000000" w:themeColor="text1"/>
          <w:sz w:val="24"/>
          <w:szCs w:val="24"/>
          <w:u w:val="single"/>
        </w:rPr>
        <w:t>Narkozės</w:t>
      </w:r>
      <w:r w:rsidRPr="008C10B0">
        <w:rPr>
          <w:rFonts w:ascii="Arial" w:hAnsi="Arial" w:cs="Arial"/>
          <w:bCs/>
          <w:color w:val="000000" w:themeColor="text1"/>
          <w:sz w:val="24"/>
          <w:szCs w:val="24"/>
          <w:u w:val="single"/>
        </w:rPr>
        <w:t xml:space="preserve"> sistema 1vnt.</w:t>
      </w:r>
    </w:p>
    <w:p w14:paraId="649791C4" w14:textId="77777777" w:rsidR="000832C7" w:rsidRPr="008C10B0"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828"/>
        <w:gridCol w:w="3686"/>
        <w:gridCol w:w="3544"/>
      </w:tblGrid>
      <w:tr w:rsidR="00F73E68" w:rsidRPr="008C10B0" w14:paraId="6D6DE7F5" w14:textId="182D319C" w:rsidTr="00F73E68">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Eil.</w:t>
            </w:r>
          </w:p>
          <w:p w14:paraId="52E82C1E"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Nr.</w:t>
            </w:r>
          </w:p>
        </w:tc>
        <w:tc>
          <w:tcPr>
            <w:tcW w:w="3828" w:type="dxa"/>
            <w:tcBorders>
              <w:top w:val="single" w:sz="4" w:space="0" w:color="auto"/>
              <w:left w:val="single" w:sz="4" w:space="0" w:color="auto"/>
              <w:bottom w:val="nil"/>
              <w:right w:val="nil"/>
            </w:tcBorders>
            <w:shd w:val="clear" w:color="auto" w:fill="FFFFFF"/>
            <w:vAlign w:val="center"/>
          </w:tcPr>
          <w:p w14:paraId="2FF15BDB" w14:textId="5032E771" w:rsidR="00F73E68" w:rsidRPr="008C10B0" w:rsidRDefault="00F73E68" w:rsidP="000832C7">
            <w:pPr>
              <w:pStyle w:val="Pagrindinistekstas"/>
              <w:shd w:val="clear" w:color="auto" w:fill="auto"/>
              <w:ind w:left="120"/>
              <w:rPr>
                <w:rFonts w:ascii="Arial" w:hAnsi="Arial" w:cs="Arial"/>
                <w:b/>
                <w:bCs/>
                <w:sz w:val="24"/>
                <w:szCs w:val="24"/>
                <w:lang w:val="lt-LT"/>
              </w:rPr>
            </w:pPr>
            <w:r w:rsidRPr="008C10B0">
              <w:rPr>
                <w:rStyle w:val="BodytextCalibri"/>
                <w:rFonts w:ascii="Arial" w:hAnsi="Arial" w:cs="Arial"/>
                <w:b/>
                <w:bCs/>
                <w:color w:val="000000"/>
                <w:sz w:val="24"/>
                <w:szCs w:val="24"/>
                <w:lang w:val="lt-LT"/>
              </w:rPr>
              <w:t xml:space="preserve">                        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8C10B0" w:rsidRDefault="00F73E68" w:rsidP="00F73E68">
            <w:pPr>
              <w:pStyle w:val="Pagrindinistekstas"/>
              <w:shd w:val="clear" w:color="auto" w:fill="auto"/>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Reikalaujama parametro reikšmės</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8C10B0"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8C10B0">
              <w:rPr>
                <w:rStyle w:val="BodytextCalibri"/>
                <w:rFonts w:ascii="Arial" w:hAnsi="Arial" w:cs="Arial"/>
                <w:b/>
                <w:bCs/>
                <w:color w:val="000000"/>
                <w:sz w:val="24"/>
                <w:szCs w:val="24"/>
                <w:lang w:val="lt-LT"/>
              </w:rPr>
              <w:t>Siūlomi techniniai parametrai</w:t>
            </w:r>
          </w:p>
        </w:tc>
      </w:tr>
      <w:tr w:rsidR="00F73E68" w:rsidRPr="008C10B0" w14:paraId="5114F31B" w14:textId="3B8BCC6E" w:rsidTr="00F73E68">
        <w:tc>
          <w:tcPr>
            <w:tcW w:w="708" w:type="dxa"/>
            <w:tcBorders>
              <w:top w:val="single" w:sz="4" w:space="0" w:color="auto"/>
              <w:left w:val="single" w:sz="4" w:space="0" w:color="auto"/>
              <w:bottom w:val="nil"/>
              <w:right w:val="nil"/>
            </w:tcBorders>
            <w:shd w:val="clear" w:color="auto" w:fill="FFFFFF"/>
          </w:tcPr>
          <w:p w14:paraId="2C689745"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1"/>
                <w:rFonts w:ascii="Arial" w:hAnsi="Arial" w:cs="Arial"/>
                <w:color w:val="000000"/>
                <w:sz w:val="24"/>
                <w:szCs w:val="24"/>
                <w:lang w:val="lt-LT"/>
              </w:rPr>
              <w:t>1</w:t>
            </w:r>
            <w:r w:rsidRPr="008C10B0">
              <w:rPr>
                <w:rStyle w:val="BodytextMSReferenceSansSerif"/>
                <w:rFonts w:ascii="Arial" w:hAnsi="Arial" w:cs="Arial"/>
                <w:color w:val="000000"/>
                <w:sz w:val="24"/>
                <w:szCs w:val="24"/>
                <w:lang w:val="lt-LT"/>
              </w:rPr>
              <w:t>.</w:t>
            </w:r>
          </w:p>
        </w:tc>
        <w:tc>
          <w:tcPr>
            <w:tcW w:w="3828" w:type="dxa"/>
            <w:tcBorders>
              <w:top w:val="single" w:sz="4" w:space="0" w:color="auto"/>
              <w:left w:val="single" w:sz="4" w:space="0" w:color="auto"/>
              <w:bottom w:val="nil"/>
              <w:right w:val="nil"/>
            </w:tcBorders>
            <w:shd w:val="clear" w:color="auto" w:fill="FFFFFF"/>
          </w:tcPr>
          <w:p w14:paraId="437FFB6C" w14:textId="463CA75C"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Aparatas ant vežimėlio su rateliai, bent vienu užrakinamu stalčiumi, apšviečiamu darbo paviršiumi</w:t>
            </w:r>
          </w:p>
        </w:tc>
        <w:tc>
          <w:tcPr>
            <w:tcW w:w="3686" w:type="dxa"/>
            <w:tcBorders>
              <w:top w:val="single" w:sz="4" w:space="0" w:color="auto"/>
              <w:left w:val="single" w:sz="4" w:space="0" w:color="auto"/>
              <w:bottom w:val="nil"/>
              <w:right w:val="single" w:sz="4" w:space="0" w:color="auto"/>
            </w:tcBorders>
            <w:shd w:val="clear" w:color="auto" w:fill="FFFFFF"/>
          </w:tcPr>
          <w:p w14:paraId="1FDD3168" w14:textId="352C2881" w:rsidR="00F73E68" w:rsidRPr="008C10B0" w:rsidRDefault="00F73E68" w:rsidP="00575521">
            <w:pPr>
              <w:pStyle w:val="Pagrindinistekstas"/>
              <w:shd w:val="clear" w:color="auto" w:fill="auto"/>
              <w:rPr>
                <w:rFonts w:ascii="Arial" w:hAnsi="Arial" w:cs="Arial"/>
                <w:sz w:val="24"/>
                <w:szCs w:val="24"/>
                <w:lang w:val="lt-LT"/>
              </w:rPr>
            </w:pPr>
            <w:r w:rsidRPr="008C10B0">
              <w:rPr>
                <w:rFonts w:ascii="Arial" w:hAnsi="Arial" w:cs="Arial"/>
                <w:sz w:val="24"/>
                <w:szCs w:val="24"/>
                <w:lang w:val="lt-LT"/>
              </w:rPr>
              <w:t>Būtina</w:t>
            </w:r>
          </w:p>
        </w:tc>
        <w:tc>
          <w:tcPr>
            <w:tcW w:w="3544" w:type="dxa"/>
            <w:tcBorders>
              <w:top w:val="single" w:sz="4" w:space="0" w:color="auto"/>
              <w:left w:val="single" w:sz="4" w:space="0" w:color="auto"/>
              <w:bottom w:val="nil"/>
              <w:right w:val="single" w:sz="4" w:space="0" w:color="auto"/>
            </w:tcBorders>
            <w:shd w:val="clear" w:color="auto" w:fill="FFFFFF"/>
          </w:tcPr>
          <w:p w14:paraId="7D2E7EC2" w14:textId="77777777" w:rsidR="00F73E68" w:rsidRPr="008C10B0" w:rsidRDefault="00F73E68" w:rsidP="00575521">
            <w:pPr>
              <w:pStyle w:val="Pagrindinistekstas"/>
              <w:shd w:val="clear" w:color="auto" w:fill="auto"/>
              <w:rPr>
                <w:rFonts w:ascii="Arial" w:hAnsi="Arial" w:cs="Arial"/>
                <w:sz w:val="24"/>
                <w:szCs w:val="24"/>
                <w:lang w:val="lt-LT"/>
              </w:rPr>
            </w:pPr>
          </w:p>
        </w:tc>
      </w:tr>
      <w:tr w:rsidR="00F73E68" w:rsidRPr="008C10B0" w14:paraId="701F7948" w14:textId="7BC1E0C5" w:rsidTr="00F73E68">
        <w:tc>
          <w:tcPr>
            <w:tcW w:w="708" w:type="dxa"/>
            <w:tcBorders>
              <w:top w:val="single" w:sz="4" w:space="0" w:color="auto"/>
              <w:left w:val="single" w:sz="4" w:space="0" w:color="auto"/>
              <w:bottom w:val="nil"/>
              <w:right w:val="nil"/>
            </w:tcBorders>
            <w:shd w:val="clear" w:color="auto" w:fill="FFFFFF"/>
          </w:tcPr>
          <w:p w14:paraId="2BBF2E73"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2.</w:t>
            </w:r>
          </w:p>
        </w:tc>
        <w:tc>
          <w:tcPr>
            <w:tcW w:w="3828" w:type="dxa"/>
            <w:tcBorders>
              <w:top w:val="single" w:sz="4" w:space="0" w:color="auto"/>
              <w:left w:val="single" w:sz="4" w:space="0" w:color="auto"/>
              <w:bottom w:val="nil"/>
              <w:right w:val="nil"/>
            </w:tcBorders>
            <w:shd w:val="clear" w:color="auto" w:fill="FFFFFF"/>
          </w:tcPr>
          <w:p w14:paraId="6065AADF"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Aparatas pritaikytas naudoti</w:t>
            </w:r>
          </w:p>
        </w:tc>
        <w:tc>
          <w:tcPr>
            <w:tcW w:w="3686" w:type="dxa"/>
            <w:tcBorders>
              <w:top w:val="single" w:sz="4" w:space="0" w:color="auto"/>
              <w:left w:val="single" w:sz="4" w:space="0" w:color="auto"/>
              <w:bottom w:val="nil"/>
              <w:right w:val="single" w:sz="4" w:space="0" w:color="auto"/>
            </w:tcBorders>
            <w:shd w:val="clear" w:color="auto" w:fill="FFFFFF"/>
          </w:tcPr>
          <w:p w14:paraId="37591696" w14:textId="77777777" w:rsidR="00F73E68" w:rsidRPr="008C10B0" w:rsidRDefault="00F73E68" w:rsidP="00924DC3">
            <w:pPr>
              <w:pStyle w:val="Pagrindinistekstas"/>
              <w:shd w:val="clear" w:color="auto" w:fill="auto"/>
              <w:tabs>
                <w:tab w:val="left" w:pos="206"/>
              </w:tabs>
              <w:rPr>
                <w:rFonts w:ascii="Arial" w:hAnsi="Arial" w:cs="Arial"/>
                <w:sz w:val="24"/>
                <w:szCs w:val="24"/>
                <w:lang w:val="lt-LT"/>
              </w:rPr>
            </w:pPr>
            <w:r w:rsidRPr="008C10B0">
              <w:rPr>
                <w:rStyle w:val="BodytextCalibri"/>
                <w:rFonts w:ascii="Arial" w:hAnsi="Arial" w:cs="Arial"/>
                <w:color w:val="000000"/>
                <w:sz w:val="24"/>
                <w:szCs w:val="24"/>
                <w:lang w:val="lt-LT"/>
              </w:rPr>
              <w:t>1. Suaugusiems</w:t>
            </w:r>
          </w:p>
          <w:p w14:paraId="6FC44FB5" w14:textId="77777777" w:rsidR="00F73E68" w:rsidRPr="008C10B0" w:rsidRDefault="00F73E68" w:rsidP="00924DC3">
            <w:pPr>
              <w:pStyle w:val="Pagrindinistekstas"/>
              <w:shd w:val="clear" w:color="auto" w:fill="auto"/>
              <w:tabs>
                <w:tab w:val="left" w:pos="206"/>
              </w:tabs>
              <w:rPr>
                <w:rFonts w:ascii="Arial" w:hAnsi="Arial" w:cs="Arial"/>
                <w:sz w:val="24"/>
                <w:szCs w:val="24"/>
                <w:lang w:val="lt-LT"/>
              </w:rPr>
            </w:pPr>
            <w:r w:rsidRPr="008C10B0">
              <w:rPr>
                <w:rFonts w:ascii="Arial" w:hAnsi="Arial" w:cs="Arial"/>
                <w:sz w:val="24"/>
                <w:szCs w:val="24"/>
                <w:lang w:val="lt-LT"/>
              </w:rPr>
              <w:t xml:space="preserve">2. </w:t>
            </w:r>
            <w:r w:rsidRPr="008C10B0">
              <w:rPr>
                <w:rStyle w:val="BodytextCalibri"/>
                <w:rFonts w:ascii="Arial" w:hAnsi="Arial" w:cs="Arial"/>
                <w:color w:val="000000"/>
                <w:sz w:val="24"/>
                <w:szCs w:val="24"/>
                <w:lang w:val="lt-LT"/>
              </w:rPr>
              <w:t>Vaikams</w:t>
            </w:r>
          </w:p>
        </w:tc>
        <w:tc>
          <w:tcPr>
            <w:tcW w:w="3544" w:type="dxa"/>
            <w:tcBorders>
              <w:top w:val="single" w:sz="4" w:space="0" w:color="auto"/>
              <w:left w:val="single" w:sz="4" w:space="0" w:color="auto"/>
              <w:bottom w:val="nil"/>
              <w:right w:val="single" w:sz="4" w:space="0" w:color="auto"/>
            </w:tcBorders>
            <w:shd w:val="clear" w:color="auto" w:fill="FFFFFF"/>
          </w:tcPr>
          <w:p w14:paraId="57D8CEFD" w14:textId="77777777" w:rsidR="00F73E68" w:rsidRPr="008C10B0" w:rsidRDefault="00F73E68"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F73E68" w:rsidRPr="008C10B0" w14:paraId="1B311DCD" w14:textId="3389AFA1" w:rsidTr="00F73E68">
        <w:trPr>
          <w:trHeight w:val="965"/>
        </w:trPr>
        <w:tc>
          <w:tcPr>
            <w:tcW w:w="708" w:type="dxa"/>
            <w:tcBorders>
              <w:top w:val="single" w:sz="4" w:space="0" w:color="auto"/>
              <w:left w:val="single" w:sz="4" w:space="0" w:color="auto"/>
              <w:bottom w:val="nil"/>
              <w:right w:val="nil"/>
            </w:tcBorders>
            <w:shd w:val="clear" w:color="auto" w:fill="FFFFFF"/>
          </w:tcPr>
          <w:p w14:paraId="027CA716"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3.</w:t>
            </w:r>
          </w:p>
        </w:tc>
        <w:tc>
          <w:tcPr>
            <w:tcW w:w="3828" w:type="dxa"/>
            <w:tcBorders>
              <w:top w:val="single" w:sz="4" w:space="0" w:color="auto"/>
              <w:left w:val="single" w:sz="4" w:space="0" w:color="auto"/>
              <w:bottom w:val="nil"/>
              <w:right w:val="nil"/>
            </w:tcBorders>
            <w:shd w:val="clear" w:color="auto" w:fill="FFFFFF"/>
          </w:tcPr>
          <w:p w14:paraId="0322A813"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Aparato maitinimo šaltinis</w:t>
            </w:r>
          </w:p>
        </w:tc>
        <w:tc>
          <w:tcPr>
            <w:tcW w:w="3686" w:type="dxa"/>
            <w:tcBorders>
              <w:top w:val="single" w:sz="4" w:space="0" w:color="auto"/>
              <w:left w:val="single" w:sz="4" w:space="0" w:color="auto"/>
              <w:bottom w:val="nil"/>
              <w:right w:val="single" w:sz="4" w:space="0" w:color="auto"/>
            </w:tcBorders>
            <w:shd w:val="clear" w:color="auto" w:fill="FFFFFF"/>
          </w:tcPr>
          <w:p w14:paraId="63969368" w14:textId="251F2A78" w:rsidR="00F73E68" w:rsidRPr="008C10B0" w:rsidRDefault="00F73E68" w:rsidP="000832C7">
            <w:pPr>
              <w:pStyle w:val="Pagrindinistekstas"/>
              <w:shd w:val="clear" w:color="auto" w:fill="auto"/>
              <w:tabs>
                <w:tab w:val="left" w:pos="211"/>
              </w:tabs>
              <w:rPr>
                <w:rFonts w:ascii="Arial" w:hAnsi="Arial" w:cs="Arial"/>
                <w:sz w:val="24"/>
                <w:szCs w:val="24"/>
                <w:lang w:val="lt-LT"/>
              </w:rPr>
            </w:pPr>
            <w:r w:rsidRPr="008C10B0">
              <w:rPr>
                <w:rStyle w:val="BodytextCalibri"/>
                <w:rFonts w:ascii="Arial" w:hAnsi="Arial" w:cs="Arial"/>
                <w:color w:val="000000"/>
                <w:sz w:val="24"/>
                <w:szCs w:val="24"/>
                <w:lang w:val="lt-LT"/>
              </w:rPr>
              <w:t xml:space="preserve"> 1.230V 50 Hz elektros tinklas</w:t>
            </w:r>
          </w:p>
          <w:p w14:paraId="22A1D797" w14:textId="2632E056" w:rsidR="00F73E68" w:rsidRPr="008C10B0" w:rsidRDefault="00F73E68" w:rsidP="000832C7">
            <w:pPr>
              <w:pStyle w:val="Pagrindinistekstas"/>
              <w:shd w:val="clear" w:color="auto" w:fill="auto"/>
              <w:tabs>
                <w:tab w:val="left" w:pos="326"/>
              </w:tabs>
              <w:rPr>
                <w:rFonts w:ascii="Arial" w:hAnsi="Arial" w:cs="Arial"/>
                <w:sz w:val="24"/>
                <w:szCs w:val="24"/>
                <w:lang w:val="lt-LT"/>
              </w:rPr>
            </w:pPr>
            <w:r w:rsidRPr="008C10B0">
              <w:rPr>
                <w:rStyle w:val="BodytextCalibri"/>
                <w:rFonts w:ascii="Arial" w:hAnsi="Arial" w:cs="Arial"/>
                <w:color w:val="000000"/>
                <w:sz w:val="24"/>
                <w:szCs w:val="24"/>
                <w:lang w:val="lt-LT"/>
              </w:rPr>
              <w:t xml:space="preserve"> 2.Vidinis avarinis maitinimo šaltinis (akumuliatorius) aparato tipinis veikimo laikas, maitinant iš šio šaltinio ≥ 90 min.</w:t>
            </w:r>
          </w:p>
        </w:tc>
        <w:tc>
          <w:tcPr>
            <w:tcW w:w="3544" w:type="dxa"/>
            <w:tcBorders>
              <w:top w:val="single" w:sz="4" w:space="0" w:color="auto"/>
              <w:left w:val="single" w:sz="4" w:space="0" w:color="auto"/>
              <w:bottom w:val="nil"/>
              <w:right w:val="single" w:sz="4" w:space="0" w:color="auto"/>
            </w:tcBorders>
            <w:shd w:val="clear" w:color="auto" w:fill="FFFFFF"/>
          </w:tcPr>
          <w:p w14:paraId="442386A9" w14:textId="77777777" w:rsidR="00F73E68" w:rsidRPr="008C10B0" w:rsidRDefault="00F73E68"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F73E68" w:rsidRPr="008C10B0" w14:paraId="100EF183" w14:textId="21F1CCB3" w:rsidTr="00F73E68">
        <w:tc>
          <w:tcPr>
            <w:tcW w:w="708" w:type="dxa"/>
            <w:tcBorders>
              <w:top w:val="single" w:sz="4" w:space="0" w:color="auto"/>
              <w:left w:val="single" w:sz="4" w:space="0" w:color="auto"/>
              <w:bottom w:val="nil"/>
              <w:right w:val="nil"/>
            </w:tcBorders>
            <w:shd w:val="clear" w:color="auto" w:fill="FFFFFF"/>
          </w:tcPr>
          <w:p w14:paraId="4650F699"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4.</w:t>
            </w:r>
          </w:p>
        </w:tc>
        <w:tc>
          <w:tcPr>
            <w:tcW w:w="3828" w:type="dxa"/>
            <w:tcBorders>
              <w:top w:val="single" w:sz="4" w:space="0" w:color="auto"/>
              <w:left w:val="single" w:sz="4" w:space="0" w:color="auto"/>
              <w:bottom w:val="nil"/>
              <w:right w:val="nil"/>
            </w:tcBorders>
            <w:shd w:val="clear" w:color="auto" w:fill="FFFFFF"/>
          </w:tcPr>
          <w:p w14:paraId="2B111D1B"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Anestezijos aparto naudojamos dujos</w:t>
            </w:r>
          </w:p>
        </w:tc>
        <w:tc>
          <w:tcPr>
            <w:tcW w:w="3686" w:type="dxa"/>
            <w:tcBorders>
              <w:top w:val="single" w:sz="4" w:space="0" w:color="auto"/>
              <w:left w:val="single" w:sz="4" w:space="0" w:color="auto"/>
              <w:bottom w:val="nil"/>
              <w:right w:val="single" w:sz="4" w:space="0" w:color="auto"/>
            </w:tcBorders>
            <w:shd w:val="clear" w:color="auto" w:fill="FFFFFF"/>
          </w:tcPr>
          <w:p w14:paraId="4A966043" w14:textId="08D51059"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O</w:t>
            </w:r>
            <w:r w:rsidRPr="008C10B0">
              <w:rPr>
                <w:rStyle w:val="BodytextCalibri2"/>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 xml:space="preserve"> ir suspaustas oras tiekiami iš magistralinio vamzdyno</w:t>
            </w:r>
          </w:p>
        </w:tc>
        <w:tc>
          <w:tcPr>
            <w:tcW w:w="3544" w:type="dxa"/>
            <w:tcBorders>
              <w:top w:val="single" w:sz="4" w:space="0" w:color="auto"/>
              <w:left w:val="single" w:sz="4" w:space="0" w:color="auto"/>
              <w:bottom w:val="nil"/>
              <w:right w:val="single" w:sz="4" w:space="0" w:color="auto"/>
            </w:tcBorders>
            <w:shd w:val="clear" w:color="auto" w:fill="FFFFFF"/>
          </w:tcPr>
          <w:p w14:paraId="5446B78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7EE3F07" w14:textId="37FCBC32" w:rsidTr="00F73E68">
        <w:tc>
          <w:tcPr>
            <w:tcW w:w="708" w:type="dxa"/>
            <w:tcBorders>
              <w:top w:val="single" w:sz="4" w:space="0" w:color="auto"/>
              <w:left w:val="single" w:sz="4" w:space="0" w:color="auto"/>
              <w:bottom w:val="single" w:sz="4" w:space="0" w:color="auto"/>
              <w:right w:val="nil"/>
            </w:tcBorders>
            <w:shd w:val="clear" w:color="auto" w:fill="FFFFFF"/>
          </w:tcPr>
          <w:p w14:paraId="2853FA59"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5.</w:t>
            </w:r>
          </w:p>
        </w:tc>
        <w:tc>
          <w:tcPr>
            <w:tcW w:w="3828" w:type="dxa"/>
            <w:tcBorders>
              <w:top w:val="single" w:sz="4" w:space="0" w:color="auto"/>
              <w:left w:val="single" w:sz="4" w:space="0" w:color="auto"/>
              <w:bottom w:val="single" w:sz="4" w:space="0" w:color="auto"/>
              <w:right w:val="nil"/>
            </w:tcBorders>
            <w:shd w:val="clear" w:color="auto" w:fill="FFFFFF"/>
          </w:tcPr>
          <w:p w14:paraId="38B7E4F3"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Aparato tiekiamų dujų sunaudojimo matavimas (dujų srauto matuokliai)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1D71619"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Elektroniniai sunaudojamų dujų kiekio matuokliai visoms į aparatą tiekiamoms dujoms (O</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 oras)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CC9C6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C70D353" w14:textId="459A3919" w:rsidTr="00F73E68">
        <w:tc>
          <w:tcPr>
            <w:tcW w:w="708" w:type="dxa"/>
            <w:tcBorders>
              <w:top w:val="single" w:sz="4" w:space="0" w:color="auto"/>
              <w:left w:val="single" w:sz="4" w:space="0" w:color="auto"/>
              <w:bottom w:val="single" w:sz="4" w:space="0" w:color="auto"/>
              <w:right w:val="single" w:sz="4" w:space="0" w:color="auto"/>
            </w:tcBorders>
            <w:shd w:val="clear" w:color="auto" w:fill="FFFFFF"/>
          </w:tcPr>
          <w:p w14:paraId="69F4C9E7"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sz w:val="24"/>
                <w:szCs w:val="24"/>
                <w:lang w:val="lt-LT"/>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6EF2A55E" w14:textId="77B00FD0" w:rsidR="00F73E68" w:rsidRPr="008C10B0" w:rsidRDefault="00F73E68" w:rsidP="000832C7">
            <w:pPr>
              <w:pStyle w:val="Pagrindinistekstas"/>
              <w:shd w:val="clear" w:color="auto" w:fill="auto"/>
              <w:ind w:left="120"/>
              <w:rPr>
                <w:rFonts w:ascii="Arial" w:hAnsi="Arial" w:cs="Arial"/>
                <w:sz w:val="24"/>
                <w:szCs w:val="24"/>
                <w:lang w:val="lt-LT"/>
              </w:rPr>
            </w:pPr>
            <w:r w:rsidRPr="008C10B0">
              <w:rPr>
                <w:rFonts w:ascii="Arial" w:hAnsi="Arial" w:cs="Arial"/>
                <w:sz w:val="24"/>
                <w:szCs w:val="24"/>
                <w:lang w:val="lt-LT"/>
              </w:rPr>
              <w:t>Aparato naudojamu dujų slėgio diapazonas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DBEEA0D" w14:textId="050CCCD5" w:rsidR="00F73E68" w:rsidRPr="008C10B0" w:rsidRDefault="00F73E68" w:rsidP="000832C7">
            <w:pPr>
              <w:pStyle w:val="Pagrindinistekstas"/>
              <w:shd w:val="clear" w:color="auto" w:fill="auto"/>
              <w:rPr>
                <w:rFonts w:ascii="Arial" w:hAnsi="Arial" w:cs="Arial"/>
                <w:sz w:val="24"/>
                <w:szCs w:val="24"/>
                <w:lang w:val="lt-LT"/>
              </w:rPr>
            </w:pPr>
            <w:r w:rsidRPr="008C10B0">
              <w:rPr>
                <w:rFonts w:ascii="Arial" w:hAnsi="Arial" w:cs="Arial"/>
                <w:sz w:val="24"/>
                <w:szCs w:val="24"/>
                <w:lang w:val="lt-LT"/>
              </w:rPr>
              <w:t>≤ 3 iki ≥ 6 bar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8D47C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5F369C1A" w14:textId="6F077302" w:rsidTr="00F73E68">
        <w:tc>
          <w:tcPr>
            <w:tcW w:w="708" w:type="dxa"/>
            <w:tcBorders>
              <w:top w:val="single" w:sz="4" w:space="0" w:color="auto"/>
              <w:left w:val="single" w:sz="4" w:space="0" w:color="auto"/>
              <w:bottom w:val="nil"/>
              <w:right w:val="nil"/>
            </w:tcBorders>
            <w:shd w:val="clear" w:color="auto" w:fill="FFFFFF"/>
          </w:tcPr>
          <w:p w14:paraId="1F67E24F"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7.</w:t>
            </w:r>
          </w:p>
        </w:tc>
        <w:tc>
          <w:tcPr>
            <w:tcW w:w="3828" w:type="dxa"/>
            <w:tcBorders>
              <w:top w:val="single" w:sz="4" w:space="0" w:color="auto"/>
              <w:left w:val="single" w:sz="4" w:space="0" w:color="auto"/>
              <w:bottom w:val="nil"/>
              <w:right w:val="nil"/>
            </w:tcBorders>
            <w:shd w:val="clear" w:color="auto" w:fill="FFFFFF"/>
          </w:tcPr>
          <w:p w14:paraId="6F61AB4A" w14:textId="07D2FD71"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Cirkuliuojančių dujų mišinio kiekis kvėpavimo sistemoje (be absorberio ir be maišo rankinei ventiliacijai tūrio) taikant maksimalų aparato generuojamą vienkartinį kvėpavimo tūrį</w:t>
            </w:r>
          </w:p>
        </w:tc>
        <w:tc>
          <w:tcPr>
            <w:tcW w:w="3686" w:type="dxa"/>
            <w:tcBorders>
              <w:top w:val="single" w:sz="4" w:space="0" w:color="auto"/>
              <w:left w:val="single" w:sz="4" w:space="0" w:color="auto"/>
              <w:bottom w:val="nil"/>
              <w:right w:val="single" w:sz="4" w:space="0" w:color="auto"/>
            </w:tcBorders>
            <w:shd w:val="clear" w:color="auto" w:fill="FFFFFF"/>
          </w:tcPr>
          <w:p w14:paraId="10F537BD" w14:textId="15673D4F"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 2,5 litro </w:t>
            </w:r>
          </w:p>
        </w:tc>
        <w:tc>
          <w:tcPr>
            <w:tcW w:w="3544" w:type="dxa"/>
            <w:tcBorders>
              <w:top w:val="single" w:sz="4" w:space="0" w:color="auto"/>
              <w:left w:val="single" w:sz="4" w:space="0" w:color="auto"/>
              <w:bottom w:val="nil"/>
              <w:right w:val="single" w:sz="4" w:space="0" w:color="auto"/>
            </w:tcBorders>
            <w:shd w:val="clear" w:color="auto" w:fill="FFFFFF"/>
          </w:tcPr>
          <w:p w14:paraId="0BD40C2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03C4E131" w14:textId="60E270A8" w:rsidTr="00F73E68">
        <w:tc>
          <w:tcPr>
            <w:tcW w:w="708" w:type="dxa"/>
            <w:tcBorders>
              <w:top w:val="single" w:sz="4" w:space="0" w:color="auto"/>
              <w:left w:val="single" w:sz="4" w:space="0" w:color="auto"/>
              <w:bottom w:val="nil"/>
              <w:right w:val="nil"/>
            </w:tcBorders>
            <w:shd w:val="clear" w:color="auto" w:fill="FFFFFF"/>
          </w:tcPr>
          <w:p w14:paraId="4D0F88A8"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8.</w:t>
            </w:r>
          </w:p>
        </w:tc>
        <w:tc>
          <w:tcPr>
            <w:tcW w:w="3828" w:type="dxa"/>
            <w:tcBorders>
              <w:top w:val="single" w:sz="4" w:space="0" w:color="auto"/>
              <w:left w:val="single" w:sz="4" w:space="0" w:color="auto"/>
              <w:bottom w:val="nil"/>
              <w:right w:val="nil"/>
            </w:tcBorders>
            <w:shd w:val="clear" w:color="auto" w:fill="FFFFFF"/>
          </w:tcPr>
          <w:p w14:paraId="67FA6E7E" w14:textId="330F17AD"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Paciento kvėpuojamojo dujų mišinio tiekimo sistema:  tūrio reflektorius/keitiklis arba elektra varomas stūmoklinis ventiliatorius</w:t>
            </w:r>
          </w:p>
        </w:tc>
        <w:tc>
          <w:tcPr>
            <w:tcW w:w="3686" w:type="dxa"/>
            <w:tcBorders>
              <w:top w:val="single" w:sz="4" w:space="0" w:color="auto"/>
              <w:left w:val="single" w:sz="4" w:space="0" w:color="auto"/>
              <w:bottom w:val="nil"/>
              <w:right w:val="single" w:sz="4" w:space="0" w:color="auto"/>
            </w:tcBorders>
            <w:shd w:val="clear" w:color="auto" w:fill="FFFFFF"/>
          </w:tcPr>
          <w:p w14:paraId="0D6DD355" w14:textId="77777777" w:rsidR="00F73E68" w:rsidRPr="008C10B0" w:rsidRDefault="00F73E68" w:rsidP="000832C7">
            <w:pPr>
              <w:pStyle w:val="Pagrindinistekstas"/>
              <w:shd w:val="clear" w:color="auto" w:fill="auto"/>
              <w:tabs>
                <w:tab w:val="left" w:pos="197"/>
              </w:tabs>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6A08C3FB"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4D87FD1B" w14:textId="6D53640D" w:rsidTr="00F73E68">
        <w:tc>
          <w:tcPr>
            <w:tcW w:w="708" w:type="dxa"/>
            <w:tcBorders>
              <w:top w:val="single" w:sz="4" w:space="0" w:color="auto"/>
              <w:left w:val="single" w:sz="4" w:space="0" w:color="auto"/>
              <w:bottom w:val="nil"/>
              <w:right w:val="nil"/>
            </w:tcBorders>
            <w:shd w:val="clear" w:color="auto" w:fill="FFFFFF"/>
          </w:tcPr>
          <w:p w14:paraId="23B13C3D" w14:textId="1CA3E64F"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9.</w:t>
            </w:r>
          </w:p>
        </w:tc>
        <w:tc>
          <w:tcPr>
            <w:tcW w:w="3828" w:type="dxa"/>
            <w:tcBorders>
              <w:top w:val="single" w:sz="4" w:space="0" w:color="auto"/>
              <w:left w:val="single" w:sz="4" w:space="0" w:color="auto"/>
              <w:bottom w:val="nil"/>
              <w:right w:val="nil"/>
            </w:tcBorders>
            <w:shd w:val="clear" w:color="auto" w:fill="FFFFFF"/>
          </w:tcPr>
          <w:p w14:paraId="6160A4D5" w14:textId="6B28914E" w:rsidR="00F73E68" w:rsidRPr="008C10B0" w:rsidRDefault="00F73E68" w:rsidP="000832C7">
            <w:pPr>
              <w:pStyle w:val="Pagrindinistekstas"/>
              <w:shd w:val="clear" w:color="auto" w:fill="auto"/>
              <w:ind w:left="12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Kvėpavimo sistemos pašildymas su jo išjungimo galimybe iš prietaiso valdymo ekrano</w:t>
            </w:r>
          </w:p>
        </w:tc>
        <w:tc>
          <w:tcPr>
            <w:tcW w:w="3686" w:type="dxa"/>
            <w:tcBorders>
              <w:top w:val="single" w:sz="4" w:space="0" w:color="auto"/>
              <w:left w:val="single" w:sz="4" w:space="0" w:color="auto"/>
              <w:bottom w:val="nil"/>
              <w:right w:val="single" w:sz="4" w:space="0" w:color="auto"/>
            </w:tcBorders>
            <w:shd w:val="clear" w:color="auto" w:fill="FFFFFF"/>
          </w:tcPr>
          <w:p w14:paraId="53A073D1" w14:textId="68D9F800"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Būtina</w:t>
            </w:r>
          </w:p>
        </w:tc>
        <w:tc>
          <w:tcPr>
            <w:tcW w:w="3544" w:type="dxa"/>
            <w:tcBorders>
              <w:top w:val="single" w:sz="4" w:space="0" w:color="auto"/>
              <w:left w:val="single" w:sz="4" w:space="0" w:color="auto"/>
              <w:bottom w:val="nil"/>
              <w:right w:val="single" w:sz="4" w:space="0" w:color="auto"/>
            </w:tcBorders>
            <w:shd w:val="clear" w:color="auto" w:fill="FFFFFF"/>
          </w:tcPr>
          <w:p w14:paraId="333227D5"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2CFC0469" w14:textId="262ED971" w:rsidTr="00F73E68">
        <w:tc>
          <w:tcPr>
            <w:tcW w:w="708" w:type="dxa"/>
            <w:tcBorders>
              <w:top w:val="single" w:sz="4" w:space="0" w:color="auto"/>
              <w:left w:val="single" w:sz="4" w:space="0" w:color="auto"/>
              <w:bottom w:val="nil"/>
              <w:right w:val="nil"/>
            </w:tcBorders>
            <w:shd w:val="clear" w:color="auto" w:fill="FFFFFF"/>
          </w:tcPr>
          <w:p w14:paraId="32FFB446" w14:textId="789CDC35"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10.</w:t>
            </w:r>
          </w:p>
        </w:tc>
        <w:tc>
          <w:tcPr>
            <w:tcW w:w="3828" w:type="dxa"/>
            <w:tcBorders>
              <w:top w:val="single" w:sz="4" w:space="0" w:color="auto"/>
              <w:left w:val="single" w:sz="4" w:space="0" w:color="auto"/>
              <w:bottom w:val="nil"/>
              <w:right w:val="nil"/>
            </w:tcBorders>
            <w:shd w:val="clear" w:color="auto" w:fill="FFFFFF"/>
          </w:tcPr>
          <w:p w14:paraId="16B39FFF" w14:textId="47A6DEA9"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 xml:space="preserve">Paduodamų dujų srauto </w:t>
            </w:r>
            <w:r w:rsidRPr="008C10B0">
              <w:rPr>
                <w:rStyle w:val="BodytextCalibri"/>
                <w:rFonts w:ascii="Arial" w:hAnsi="Arial" w:cs="Arial"/>
                <w:color w:val="000000"/>
                <w:sz w:val="24"/>
                <w:szCs w:val="24"/>
                <w:lang w:val="lt-LT"/>
              </w:rPr>
              <w:lastRenderedPageBreak/>
              <w:t>diapazonas automatinės ventiliacijos režime (ne siauresnis už nurodytą)</w:t>
            </w:r>
          </w:p>
        </w:tc>
        <w:tc>
          <w:tcPr>
            <w:tcW w:w="3686" w:type="dxa"/>
            <w:tcBorders>
              <w:top w:val="single" w:sz="4" w:space="0" w:color="auto"/>
              <w:left w:val="single" w:sz="4" w:space="0" w:color="auto"/>
              <w:bottom w:val="nil"/>
              <w:right w:val="single" w:sz="4" w:space="0" w:color="auto"/>
            </w:tcBorders>
            <w:shd w:val="clear" w:color="auto" w:fill="FFFFFF"/>
          </w:tcPr>
          <w:p w14:paraId="040DC6D1" w14:textId="441EBFCF"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lastRenderedPageBreak/>
              <w:t xml:space="preserve"> 0 -12 l/min</w:t>
            </w:r>
          </w:p>
        </w:tc>
        <w:tc>
          <w:tcPr>
            <w:tcW w:w="3544" w:type="dxa"/>
            <w:tcBorders>
              <w:top w:val="single" w:sz="4" w:space="0" w:color="auto"/>
              <w:left w:val="single" w:sz="4" w:space="0" w:color="auto"/>
              <w:bottom w:val="nil"/>
              <w:right w:val="single" w:sz="4" w:space="0" w:color="auto"/>
            </w:tcBorders>
            <w:shd w:val="clear" w:color="auto" w:fill="FFFFFF"/>
          </w:tcPr>
          <w:p w14:paraId="6E588D5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AF3BD67" w14:textId="5632C214" w:rsidTr="00F73E68">
        <w:tc>
          <w:tcPr>
            <w:tcW w:w="708" w:type="dxa"/>
            <w:tcBorders>
              <w:top w:val="single" w:sz="4" w:space="0" w:color="auto"/>
              <w:left w:val="single" w:sz="4" w:space="0" w:color="auto"/>
              <w:bottom w:val="nil"/>
              <w:right w:val="nil"/>
            </w:tcBorders>
            <w:shd w:val="clear" w:color="auto" w:fill="FFFFFF"/>
          </w:tcPr>
          <w:p w14:paraId="5B420051" w14:textId="33793ECD"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11.</w:t>
            </w:r>
          </w:p>
        </w:tc>
        <w:tc>
          <w:tcPr>
            <w:tcW w:w="3828" w:type="dxa"/>
            <w:tcBorders>
              <w:top w:val="single" w:sz="4" w:space="0" w:color="auto"/>
              <w:left w:val="single" w:sz="4" w:space="0" w:color="auto"/>
              <w:bottom w:val="nil"/>
              <w:right w:val="nil"/>
            </w:tcBorders>
            <w:shd w:val="clear" w:color="auto" w:fill="FFFFFF"/>
          </w:tcPr>
          <w:p w14:paraId="0E130AE8"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Greito O</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 xml:space="preserve"> tiekimo į kvėpavimo kontūrą vožtuvas</w:t>
            </w:r>
          </w:p>
        </w:tc>
        <w:tc>
          <w:tcPr>
            <w:tcW w:w="3686" w:type="dxa"/>
            <w:tcBorders>
              <w:top w:val="single" w:sz="4" w:space="0" w:color="auto"/>
              <w:left w:val="single" w:sz="4" w:space="0" w:color="auto"/>
              <w:bottom w:val="nil"/>
              <w:right w:val="single" w:sz="4" w:space="0" w:color="auto"/>
            </w:tcBorders>
            <w:shd w:val="clear" w:color="auto" w:fill="FFFFFF"/>
          </w:tcPr>
          <w:p w14:paraId="0B9613D7"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55 l/min</w:t>
            </w:r>
          </w:p>
        </w:tc>
        <w:tc>
          <w:tcPr>
            <w:tcW w:w="3544" w:type="dxa"/>
            <w:tcBorders>
              <w:top w:val="single" w:sz="4" w:space="0" w:color="auto"/>
              <w:left w:val="single" w:sz="4" w:space="0" w:color="auto"/>
              <w:bottom w:val="nil"/>
              <w:right w:val="single" w:sz="4" w:space="0" w:color="auto"/>
            </w:tcBorders>
            <w:shd w:val="clear" w:color="auto" w:fill="FFFFFF"/>
          </w:tcPr>
          <w:p w14:paraId="744C6F2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247CD934" w14:textId="3350141D" w:rsidTr="00F73E68">
        <w:tc>
          <w:tcPr>
            <w:tcW w:w="708" w:type="dxa"/>
            <w:tcBorders>
              <w:top w:val="single" w:sz="4" w:space="0" w:color="auto"/>
              <w:left w:val="single" w:sz="4" w:space="0" w:color="auto"/>
              <w:bottom w:val="nil"/>
              <w:right w:val="nil"/>
            </w:tcBorders>
            <w:shd w:val="clear" w:color="auto" w:fill="FFFFFF"/>
          </w:tcPr>
          <w:p w14:paraId="03B5FED9" w14:textId="1E37C1C4"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12.</w:t>
            </w:r>
          </w:p>
        </w:tc>
        <w:tc>
          <w:tcPr>
            <w:tcW w:w="3828" w:type="dxa"/>
            <w:tcBorders>
              <w:top w:val="single" w:sz="4" w:space="0" w:color="auto"/>
              <w:left w:val="single" w:sz="4" w:space="0" w:color="auto"/>
              <w:bottom w:val="nil"/>
              <w:right w:val="nil"/>
            </w:tcBorders>
            <w:shd w:val="clear" w:color="auto" w:fill="FFFFFF"/>
          </w:tcPr>
          <w:p w14:paraId="77FE89EB"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Integruotas darbo vietos apšvietimas</w:t>
            </w:r>
          </w:p>
        </w:tc>
        <w:tc>
          <w:tcPr>
            <w:tcW w:w="3686" w:type="dxa"/>
            <w:tcBorders>
              <w:top w:val="single" w:sz="4" w:space="0" w:color="auto"/>
              <w:left w:val="single" w:sz="4" w:space="0" w:color="auto"/>
              <w:bottom w:val="nil"/>
              <w:right w:val="single" w:sz="4" w:space="0" w:color="auto"/>
            </w:tcBorders>
            <w:shd w:val="clear" w:color="auto" w:fill="FFFFFF"/>
          </w:tcPr>
          <w:p w14:paraId="7AFDFA53"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22206F2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845A1DD" w14:textId="51561EF6" w:rsidTr="00F73E68">
        <w:tc>
          <w:tcPr>
            <w:tcW w:w="708" w:type="dxa"/>
            <w:tcBorders>
              <w:top w:val="single" w:sz="4" w:space="0" w:color="auto"/>
              <w:left w:val="single" w:sz="4" w:space="0" w:color="auto"/>
              <w:bottom w:val="nil"/>
              <w:right w:val="nil"/>
            </w:tcBorders>
            <w:shd w:val="clear" w:color="auto" w:fill="FFFFFF"/>
          </w:tcPr>
          <w:p w14:paraId="64A566EC" w14:textId="1CE5BAC9"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13.</w:t>
            </w:r>
          </w:p>
        </w:tc>
        <w:tc>
          <w:tcPr>
            <w:tcW w:w="3828" w:type="dxa"/>
            <w:tcBorders>
              <w:top w:val="single" w:sz="4" w:space="0" w:color="auto"/>
              <w:left w:val="single" w:sz="4" w:space="0" w:color="auto"/>
              <w:bottom w:val="nil"/>
              <w:right w:val="nil"/>
            </w:tcBorders>
            <w:shd w:val="clear" w:color="auto" w:fill="FFFFFF"/>
          </w:tcPr>
          <w:p w14:paraId="386A4D11" w14:textId="77777777" w:rsidR="00F73E68" w:rsidRPr="008C10B0" w:rsidRDefault="00F73E68" w:rsidP="000832C7">
            <w:pPr>
              <w:pStyle w:val="Pagrindinistekstas"/>
              <w:shd w:val="clear" w:color="auto" w:fill="auto"/>
              <w:ind w:left="120"/>
              <w:rPr>
                <w:rStyle w:val="BodytextCalibri"/>
                <w:rFonts w:ascii="Arial" w:hAnsi="Arial" w:cs="Arial"/>
                <w:color w:val="000000"/>
                <w:sz w:val="24"/>
                <w:szCs w:val="24"/>
                <w:lang w:val="lt-LT"/>
              </w:rPr>
            </w:pPr>
            <w:r w:rsidRPr="008C10B0">
              <w:rPr>
                <w:rFonts w:ascii="Arial" w:hAnsi="Arial" w:cs="Arial"/>
                <w:sz w:val="24"/>
                <w:szCs w:val="24"/>
                <w:lang w:val="lt-LT"/>
              </w:rPr>
              <w:t>Daugkartinio naudojimo absorberio indo tūris</w:t>
            </w:r>
          </w:p>
        </w:tc>
        <w:tc>
          <w:tcPr>
            <w:tcW w:w="3686" w:type="dxa"/>
            <w:tcBorders>
              <w:top w:val="single" w:sz="4" w:space="0" w:color="auto"/>
              <w:left w:val="single" w:sz="4" w:space="0" w:color="auto"/>
              <w:bottom w:val="nil"/>
              <w:right w:val="single" w:sz="4" w:space="0" w:color="auto"/>
            </w:tcBorders>
            <w:shd w:val="clear" w:color="auto" w:fill="FFFFFF"/>
          </w:tcPr>
          <w:p w14:paraId="611B5D2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r w:rsidRPr="008C10B0">
              <w:rPr>
                <w:rFonts w:ascii="Arial" w:hAnsi="Arial" w:cs="Arial"/>
                <w:sz w:val="24"/>
                <w:szCs w:val="24"/>
                <w:lang w:val="lt-LT"/>
              </w:rPr>
              <w:t>≥ 700 ml</w:t>
            </w:r>
          </w:p>
        </w:tc>
        <w:tc>
          <w:tcPr>
            <w:tcW w:w="3544" w:type="dxa"/>
            <w:tcBorders>
              <w:top w:val="single" w:sz="4" w:space="0" w:color="auto"/>
              <w:left w:val="single" w:sz="4" w:space="0" w:color="auto"/>
              <w:bottom w:val="nil"/>
              <w:right w:val="single" w:sz="4" w:space="0" w:color="auto"/>
            </w:tcBorders>
            <w:shd w:val="clear" w:color="auto" w:fill="FFFFFF"/>
          </w:tcPr>
          <w:p w14:paraId="6FEEA8BE"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119302C1" w14:textId="31CC7803" w:rsidTr="00F73E68">
        <w:tc>
          <w:tcPr>
            <w:tcW w:w="708" w:type="dxa"/>
            <w:tcBorders>
              <w:top w:val="single" w:sz="4" w:space="0" w:color="auto"/>
              <w:left w:val="single" w:sz="4" w:space="0" w:color="auto"/>
              <w:bottom w:val="nil"/>
              <w:right w:val="nil"/>
            </w:tcBorders>
            <w:shd w:val="clear" w:color="auto" w:fill="FFFFFF"/>
          </w:tcPr>
          <w:p w14:paraId="425F4C5D" w14:textId="6A3F979E"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14.</w:t>
            </w:r>
          </w:p>
        </w:tc>
        <w:tc>
          <w:tcPr>
            <w:tcW w:w="3828" w:type="dxa"/>
            <w:tcBorders>
              <w:top w:val="single" w:sz="4" w:space="0" w:color="auto"/>
              <w:left w:val="single" w:sz="4" w:space="0" w:color="auto"/>
              <w:bottom w:val="nil"/>
              <w:right w:val="nil"/>
            </w:tcBorders>
            <w:shd w:val="clear" w:color="auto" w:fill="FFFFFF"/>
          </w:tcPr>
          <w:p w14:paraId="5D0164A6" w14:textId="77777777" w:rsidR="00F73E68" w:rsidRPr="008C10B0" w:rsidRDefault="00F73E68" w:rsidP="000832C7">
            <w:pPr>
              <w:pStyle w:val="Pagrindinistekstas"/>
              <w:shd w:val="clear" w:color="auto" w:fill="auto"/>
              <w:ind w:left="120"/>
              <w:rPr>
                <w:rStyle w:val="BodytextCalibri"/>
                <w:rFonts w:ascii="Arial" w:hAnsi="Arial" w:cs="Arial"/>
                <w:color w:val="000000"/>
                <w:sz w:val="24"/>
                <w:szCs w:val="24"/>
                <w:lang w:val="lt-LT"/>
              </w:rPr>
            </w:pPr>
            <w:r w:rsidRPr="008C10B0">
              <w:rPr>
                <w:rFonts w:ascii="Arial" w:hAnsi="Arial" w:cs="Arial"/>
                <w:sz w:val="24"/>
                <w:szCs w:val="24"/>
                <w:lang w:val="lt-LT"/>
              </w:rPr>
              <w:t>Pauzės rėžimas su laikmačiu</w:t>
            </w:r>
          </w:p>
        </w:tc>
        <w:tc>
          <w:tcPr>
            <w:tcW w:w="3686" w:type="dxa"/>
            <w:tcBorders>
              <w:top w:val="single" w:sz="4" w:space="0" w:color="auto"/>
              <w:left w:val="single" w:sz="4" w:space="0" w:color="auto"/>
              <w:bottom w:val="nil"/>
              <w:right w:val="single" w:sz="4" w:space="0" w:color="auto"/>
            </w:tcBorders>
            <w:shd w:val="clear" w:color="auto" w:fill="FFFFFF"/>
          </w:tcPr>
          <w:p w14:paraId="197F1E7B"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r w:rsidRPr="008C10B0">
              <w:rPr>
                <w:rFonts w:ascii="Arial" w:hAnsi="Arial" w:cs="Arial"/>
                <w:sz w:val="24"/>
                <w:szCs w:val="24"/>
                <w:lang w:val="lt-LT"/>
              </w:rPr>
              <w:t>Būtina. Laikinai nutraukia šviežių dujų tiekimą</w:t>
            </w:r>
          </w:p>
        </w:tc>
        <w:tc>
          <w:tcPr>
            <w:tcW w:w="3544" w:type="dxa"/>
            <w:tcBorders>
              <w:top w:val="single" w:sz="4" w:space="0" w:color="auto"/>
              <w:left w:val="single" w:sz="4" w:space="0" w:color="auto"/>
              <w:bottom w:val="nil"/>
              <w:right w:val="single" w:sz="4" w:space="0" w:color="auto"/>
            </w:tcBorders>
            <w:shd w:val="clear" w:color="auto" w:fill="FFFFFF"/>
          </w:tcPr>
          <w:p w14:paraId="0C24CFA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0F89E944" w14:textId="7B3EF4DC" w:rsidTr="00F73E68">
        <w:tc>
          <w:tcPr>
            <w:tcW w:w="708" w:type="dxa"/>
            <w:tcBorders>
              <w:top w:val="single" w:sz="4" w:space="0" w:color="auto"/>
              <w:left w:val="single" w:sz="4" w:space="0" w:color="auto"/>
              <w:bottom w:val="nil"/>
              <w:right w:val="nil"/>
            </w:tcBorders>
            <w:shd w:val="clear" w:color="auto" w:fill="FFFFFF"/>
          </w:tcPr>
          <w:p w14:paraId="4FDD717E" w14:textId="706DAF09"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w:t>
            </w:r>
          </w:p>
        </w:tc>
        <w:tc>
          <w:tcPr>
            <w:tcW w:w="3828" w:type="dxa"/>
            <w:tcBorders>
              <w:top w:val="single" w:sz="4" w:space="0" w:color="auto"/>
              <w:left w:val="single" w:sz="4" w:space="0" w:color="auto"/>
              <w:bottom w:val="nil"/>
              <w:right w:val="nil"/>
            </w:tcBorders>
            <w:shd w:val="clear" w:color="auto" w:fill="FFFFFF"/>
          </w:tcPr>
          <w:p w14:paraId="7D57BE45"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Ventiliavimo režimai</w:t>
            </w:r>
          </w:p>
        </w:tc>
        <w:tc>
          <w:tcPr>
            <w:tcW w:w="3686" w:type="dxa"/>
            <w:tcBorders>
              <w:top w:val="single" w:sz="4" w:space="0" w:color="auto"/>
              <w:left w:val="single" w:sz="4" w:space="0" w:color="auto"/>
              <w:bottom w:val="nil"/>
              <w:right w:val="single" w:sz="4" w:space="0" w:color="auto"/>
            </w:tcBorders>
            <w:shd w:val="clear" w:color="auto" w:fill="FFFFFF"/>
          </w:tcPr>
          <w:p w14:paraId="2A2B528E" w14:textId="77777777" w:rsidR="00F73E68" w:rsidRPr="008C10B0" w:rsidRDefault="00F73E68" w:rsidP="000832C7">
            <w:pPr>
              <w:spacing w:after="0" w:line="240" w:lineRule="auto"/>
              <w:rPr>
                <w:rFonts w:ascii="Arial" w:hAnsi="Arial" w:cs="Arial"/>
                <w:sz w:val="24"/>
                <w:szCs w:val="24"/>
              </w:rPr>
            </w:pPr>
          </w:p>
        </w:tc>
        <w:tc>
          <w:tcPr>
            <w:tcW w:w="3544" w:type="dxa"/>
            <w:tcBorders>
              <w:top w:val="single" w:sz="4" w:space="0" w:color="auto"/>
              <w:left w:val="single" w:sz="4" w:space="0" w:color="auto"/>
              <w:bottom w:val="nil"/>
              <w:right w:val="single" w:sz="4" w:space="0" w:color="auto"/>
            </w:tcBorders>
            <w:shd w:val="clear" w:color="auto" w:fill="FFFFFF"/>
          </w:tcPr>
          <w:p w14:paraId="394488CB" w14:textId="77777777" w:rsidR="00F73E68" w:rsidRPr="008C10B0" w:rsidRDefault="00F73E68" w:rsidP="000832C7">
            <w:pPr>
              <w:spacing w:after="0" w:line="240" w:lineRule="auto"/>
              <w:rPr>
                <w:rFonts w:ascii="Arial" w:hAnsi="Arial" w:cs="Arial"/>
                <w:sz w:val="24"/>
                <w:szCs w:val="24"/>
              </w:rPr>
            </w:pPr>
          </w:p>
        </w:tc>
      </w:tr>
      <w:tr w:rsidR="00F73E68" w:rsidRPr="008C10B0" w14:paraId="3DBEBC88" w14:textId="1540AABE" w:rsidTr="00F73E68">
        <w:tc>
          <w:tcPr>
            <w:tcW w:w="708" w:type="dxa"/>
            <w:tcBorders>
              <w:top w:val="single" w:sz="4" w:space="0" w:color="auto"/>
              <w:left w:val="single" w:sz="4" w:space="0" w:color="auto"/>
              <w:bottom w:val="nil"/>
              <w:right w:val="nil"/>
            </w:tcBorders>
            <w:shd w:val="clear" w:color="auto" w:fill="FFFFFF"/>
          </w:tcPr>
          <w:p w14:paraId="38C69A43" w14:textId="62D6C48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15.1</w:t>
            </w:r>
          </w:p>
        </w:tc>
        <w:tc>
          <w:tcPr>
            <w:tcW w:w="3828" w:type="dxa"/>
            <w:tcBorders>
              <w:top w:val="single" w:sz="4" w:space="0" w:color="auto"/>
              <w:left w:val="single" w:sz="4" w:space="0" w:color="auto"/>
              <w:bottom w:val="nil"/>
              <w:right w:val="nil"/>
            </w:tcBorders>
            <w:shd w:val="clear" w:color="auto" w:fill="FFFFFF"/>
          </w:tcPr>
          <w:p w14:paraId="3618DDE6"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Mechaninė plaučių ventiliacija valdoma tūriu</w:t>
            </w:r>
          </w:p>
        </w:tc>
        <w:tc>
          <w:tcPr>
            <w:tcW w:w="3686" w:type="dxa"/>
            <w:tcBorders>
              <w:top w:val="single" w:sz="4" w:space="0" w:color="auto"/>
              <w:left w:val="single" w:sz="4" w:space="0" w:color="auto"/>
              <w:bottom w:val="nil"/>
              <w:right w:val="single" w:sz="4" w:space="0" w:color="auto"/>
            </w:tcBorders>
            <w:shd w:val="clear" w:color="auto" w:fill="FFFFFF"/>
          </w:tcPr>
          <w:p w14:paraId="7305870F"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6CE2EA13"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1CB64DF" w14:textId="583ADDCD" w:rsidTr="00F73E68">
        <w:tc>
          <w:tcPr>
            <w:tcW w:w="708" w:type="dxa"/>
            <w:tcBorders>
              <w:top w:val="single" w:sz="4" w:space="0" w:color="auto"/>
              <w:left w:val="single" w:sz="4" w:space="0" w:color="auto"/>
              <w:bottom w:val="nil"/>
              <w:right w:val="nil"/>
            </w:tcBorders>
            <w:shd w:val="clear" w:color="auto" w:fill="FFFFFF"/>
          </w:tcPr>
          <w:p w14:paraId="59537E1A" w14:textId="4FB8ECB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15.2</w:t>
            </w:r>
          </w:p>
        </w:tc>
        <w:tc>
          <w:tcPr>
            <w:tcW w:w="3828" w:type="dxa"/>
            <w:tcBorders>
              <w:top w:val="single" w:sz="4" w:space="0" w:color="auto"/>
              <w:left w:val="single" w:sz="4" w:space="0" w:color="auto"/>
              <w:bottom w:val="nil"/>
              <w:right w:val="nil"/>
            </w:tcBorders>
            <w:shd w:val="clear" w:color="auto" w:fill="FFFFFF"/>
          </w:tcPr>
          <w:p w14:paraId="73199D55"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Mechaninė plaučių ventiliacija valdoma slėgiu</w:t>
            </w:r>
          </w:p>
        </w:tc>
        <w:tc>
          <w:tcPr>
            <w:tcW w:w="3686" w:type="dxa"/>
            <w:tcBorders>
              <w:top w:val="single" w:sz="4" w:space="0" w:color="auto"/>
              <w:left w:val="single" w:sz="4" w:space="0" w:color="auto"/>
              <w:bottom w:val="nil"/>
              <w:right w:val="single" w:sz="4" w:space="0" w:color="auto"/>
            </w:tcBorders>
            <w:shd w:val="clear" w:color="auto" w:fill="FFFFFF"/>
          </w:tcPr>
          <w:p w14:paraId="38B5C9AE"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655BE7E6"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33ABED57" w14:textId="11DC4803" w:rsidTr="00F73E68">
        <w:tc>
          <w:tcPr>
            <w:tcW w:w="708" w:type="dxa"/>
            <w:tcBorders>
              <w:top w:val="single" w:sz="4" w:space="0" w:color="auto"/>
              <w:left w:val="single" w:sz="4" w:space="0" w:color="auto"/>
              <w:bottom w:val="nil"/>
              <w:right w:val="nil"/>
            </w:tcBorders>
            <w:shd w:val="clear" w:color="auto" w:fill="FFFFFF"/>
          </w:tcPr>
          <w:p w14:paraId="42E98A17" w14:textId="288028A0"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15.3</w:t>
            </w:r>
          </w:p>
        </w:tc>
        <w:tc>
          <w:tcPr>
            <w:tcW w:w="3828" w:type="dxa"/>
            <w:tcBorders>
              <w:top w:val="single" w:sz="4" w:space="0" w:color="auto"/>
              <w:left w:val="single" w:sz="4" w:space="0" w:color="auto"/>
              <w:bottom w:val="nil"/>
              <w:right w:val="nil"/>
            </w:tcBorders>
            <w:shd w:val="clear" w:color="auto" w:fill="FFFFFF"/>
          </w:tcPr>
          <w:p w14:paraId="14636E59"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Mechaninė plaučių ventiliacija palaikoma slėgiu</w:t>
            </w:r>
          </w:p>
        </w:tc>
        <w:tc>
          <w:tcPr>
            <w:tcW w:w="3686" w:type="dxa"/>
            <w:tcBorders>
              <w:top w:val="single" w:sz="4" w:space="0" w:color="auto"/>
              <w:left w:val="single" w:sz="4" w:space="0" w:color="auto"/>
              <w:bottom w:val="nil"/>
              <w:right w:val="single" w:sz="4" w:space="0" w:color="auto"/>
            </w:tcBorders>
            <w:shd w:val="clear" w:color="auto" w:fill="FFFFFF"/>
          </w:tcPr>
          <w:p w14:paraId="458D0594"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4AC34C51"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50E8861" w14:textId="4153A63A" w:rsidTr="00F73E68">
        <w:tc>
          <w:tcPr>
            <w:tcW w:w="708" w:type="dxa"/>
            <w:tcBorders>
              <w:top w:val="single" w:sz="4" w:space="0" w:color="auto"/>
              <w:left w:val="single" w:sz="4" w:space="0" w:color="auto"/>
              <w:bottom w:val="nil"/>
              <w:right w:val="nil"/>
            </w:tcBorders>
            <w:shd w:val="clear" w:color="auto" w:fill="FFFFFF"/>
          </w:tcPr>
          <w:p w14:paraId="65BCE165" w14:textId="249A6054"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15.4</w:t>
            </w:r>
          </w:p>
        </w:tc>
        <w:tc>
          <w:tcPr>
            <w:tcW w:w="3828" w:type="dxa"/>
            <w:tcBorders>
              <w:top w:val="single" w:sz="4" w:space="0" w:color="auto"/>
              <w:left w:val="single" w:sz="4" w:space="0" w:color="auto"/>
              <w:bottom w:val="nil"/>
              <w:right w:val="nil"/>
            </w:tcBorders>
            <w:shd w:val="clear" w:color="auto" w:fill="FFFFFF"/>
          </w:tcPr>
          <w:p w14:paraId="1A1FC1C6"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Sinchronizuota ventiliacija valdoma tūriu</w:t>
            </w:r>
          </w:p>
        </w:tc>
        <w:tc>
          <w:tcPr>
            <w:tcW w:w="3686" w:type="dxa"/>
            <w:tcBorders>
              <w:top w:val="single" w:sz="4" w:space="0" w:color="auto"/>
              <w:left w:val="single" w:sz="4" w:space="0" w:color="auto"/>
              <w:bottom w:val="nil"/>
              <w:right w:val="single" w:sz="4" w:space="0" w:color="auto"/>
            </w:tcBorders>
            <w:shd w:val="clear" w:color="auto" w:fill="FFFFFF"/>
          </w:tcPr>
          <w:p w14:paraId="4F5999DA"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411CE10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641C423F" w14:textId="0BF0A65A" w:rsidTr="00F73E68">
        <w:tc>
          <w:tcPr>
            <w:tcW w:w="708" w:type="dxa"/>
            <w:tcBorders>
              <w:top w:val="single" w:sz="4" w:space="0" w:color="auto"/>
              <w:left w:val="single" w:sz="4" w:space="0" w:color="auto"/>
              <w:bottom w:val="nil"/>
              <w:right w:val="nil"/>
            </w:tcBorders>
            <w:shd w:val="clear" w:color="auto" w:fill="FFFFFF"/>
          </w:tcPr>
          <w:p w14:paraId="6992BA4B" w14:textId="0A5F062C"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15.5</w:t>
            </w:r>
          </w:p>
        </w:tc>
        <w:tc>
          <w:tcPr>
            <w:tcW w:w="3828" w:type="dxa"/>
            <w:tcBorders>
              <w:top w:val="single" w:sz="4" w:space="0" w:color="auto"/>
              <w:left w:val="single" w:sz="4" w:space="0" w:color="auto"/>
              <w:bottom w:val="nil"/>
              <w:right w:val="nil"/>
            </w:tcBorders>
            <w:shd w:val="clear" w:color="auto" w:fill="FFFFFF"/>
          </w:tcPr>
          <w:p w14:paraId="3D01ACE8"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Sinchronizuota ventiliacija valdoma slėgiu arba reguliuojama slėgiu kontroliuojama tūriu (PRVC)</w:t>
            </w:r>
          </w:p>
        </w:tc>
        <w:tc>
          <w:tcPr>
            <w:tcW w:w="3686" w:type="dxa"/>
            <w:tcBorders>
              <w:top w:val="single" w:sz="4" w:space="0" w:color="auto"/>
              <w:left w:val="single" w:sz="4" w:space="0" w:color="auto"/>
              <w:bottom w:val="nil"/>
              <w:right w:val="single" w:sz="4" w:space="0" w:color="auto"/>
            </w:tcBorders>
            <w:shd w:val="clear" w:color="auto" w:fill="FFFFFF"/>
          </w:tcPr>
          <w:p w14:paraId="04531C13"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Būtina</w:t>
            </w:r>
          </w:p>
        </w:tc>
        <w:tc>
          <w:tcPr>
            <w:tcW w:w="3544" w:type="dxa"/>
            <w:tcBorders>
              <w:top w:val="single" w:sz="4" w:space="0" w:color="auto"/>
              <w:left w:val="single" w:sz="4" w:space="0" w:color="auto"/>
              <w:bottom w:val="nil"/>
              <w:right w:val="single" w:sz="4" w:space="0" w:color="auto"/>
            </w:tcBorders>
            <w:shd w:val="clear" w:color="auto" w:fill="FFFFFF"/>
          </w:tcPr>
          <w:p w14:paraId="2A2A8D02"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0728FD4" w14:textId="3D70560D" w:rsidTr="00F73E68">
        <w:tc>
          <w:tcPr>
            <w:tcW w:w="708" w:type="dxa"/>
            <w:tcBorders>
              <w:top w:val="single" w:sz="4" w:space="0" w:color="auto"/>
              <w:left w:val="single" w:sz="4" w:space="0" w:color="auto"/>
              <w:bottom w:val="nil"/>
              <w:right w:val="nil"/>
            </w:tcBorders>
            <w:shd w:val="clear" w:color="auto" w:fill="FFFFFF"/>
          </w:tcPr>
          <w:p w14:paraId="2B265895" w14:textId="16465EC8"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16.</w:t>
            </w:r>
          </w:p>
        </w:tc>
        <w:tc>
          <w:tcPr>
            <w:tcW w:w="3828" w:type="dxa"/>
            <w:tcBorders>
              <w:top w:val="single" w:sz="4" w:space="0" w:color="auto"/>
              <w:left w:val="single" w:sz="4" w:space="0" w:color="auto"/>
              <w:bottom w:val="nil"/>
              <w:right w:val="nil"/>
            </w:tcBorders>
            <w:shd w:val="clear" w:color="auto" w:fill="FFFFFF"/>
          </w:tcPr>
          <w:p w14:paraId="792122F8"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Rankinės ventiliacijos slėgio ribojimo vožtuvas</w:t>
            </w:r>
          </w:p>
        </w:tc>
        <w:tc>
          <w:tcPr>
            <w:tcW w:w="3686" w:type="dxa"/>
            <w:tcBorders>
              <w:top w:val="single" w:sz="4" w:space="0" w:color="auto"/>
              <w:left w:val="single" w:sz="4" w:space="0" w:color="auto"/>
              <w:bottom w:val="nil"/>
              <w:right w:val="single" w:sz="4" w:space="0" w:color="auto"/>
            </w:tcBorders>
            <w:shd w:val="clear" w:color="auto" w:fill="FFFFFF"/>
          </w:tcPr>
          <w:p w14:paraId="074771F1" w14:textId="77777777"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Maksimalus ribojamas slėgis ≥ 70 cmH</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0</w:t>
            </w:r>
          </w:p>
        </w:tc>
        <w:tc>
          <w:tcPr>
            <w:tcW w:w="3544" w:type="dxa"/>
            <w:tcBorders>
              <w:top w:val="single" w:sz="4" w:space="0" w:color="auto"/>
              <w:left w:val="single" w:sz="4" w:space="0" w:color="auto"/>
              <w:bottom w:val="nil"/>
              <w:right w:val="single" w:sz="4" w:space="0" w:color="auto"/>
            </w:tcBorders>
            <w:shd w:val="clear" w:color="auto" w:fill="FFFFFF"/>
          </w:tcPr>
          <w:p w14:paraId="19A1FFC6"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0C8A687B" w14:textId="76DE1A9B" w:rsidTr="00F73E68">
        <w:tc>
          <w:tcPr>
            <w:tcW w:w="708" w:type="dxa"/>
            <w:tcBorders>
              <w:top w:val="single" w:sz="4" w:space="0" w:color="auto"/>
              <w:left w:val="single" w:sz="4" w:space="0" w:color="auto"/>
              <w:bottom w:val="nil"/>
              <w:right w:val="nil"/>
            </w:tcBorders>
            <w:shd w:val="clear" w:color="auto" w:fill="FFFFFF"/>
          </w:tcPr>
          <w:p w14:paraId="16046BF2" w14:textId="623EAE55"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17.</w:t>
            </w:r>
          </w:p>
        </w:tc>
        <w:tc>
          <w:tcPr>
            <w:tcW w:w="3828" w:type="dxa"/>
            <w:tcBorders>
              <w:top w:val="single" w:sz="4" w:space="0" w:color="auto"/>
              <w:left w:val="single" w:sz="4" w:space="0" w:color="auto"/>
              <w:bottom w:val="nil"/>
              <w:right w:val="nil"/>
            </w:tcBorders>
            <w:shd w:val="clear" w:color="auto" w:fill="FFFFFF"/>
          </w:tcPr>
          <w:p w14:paraId="42ADD1AB" w14:textId="77777777"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Ventiliatorius privalo užtikrinti sekančius ventiliacijos parametrus</w:t>
            </w:r>
          </w:p>
        </w:tc>
        <w:tc>
          <w:tcPr>
            <w:tcW w:w="3686" w:type="dxa"/>
            <w:tcBorders>
              <w:top w:val="single" w:sz="4" w:space="0" w:color="auto"/>
              <w:left w:val="single" w:sz="4" w:space="0" w:color="auto"/>
              <w:bottom w:val="nil"/>
              <w:right w:val="single" w:sz="4" w:space="0" w:color="auto"/>
            </w:tcBorders>
            <w:shd w:val="clear" w:color="auto" w:fill="FFFFFF"/>
          </w:tcPr>
          <w:p w14:paraId="21517426" w14:textId="77777777" w:rsidR="00F73E68" w:rsidRPr="008C10B0" w:rsidRDefault="00F73E68" w:rsidP="000832C7">
            <w:pPr>
              <w:spacing w:after="0" w:line="240" w:lineRule="auto"/>
              <w:rPr>
                <w:rFonts w:ascii="Arial" w:hAnsi="Arial" w:cs="Arial"/>
                <w:sz w:val="24"/>
                <w:szCs w:val="24"/>
              </w:rPr>
            </w:pPr>
          </w:p>
        </w:tc>
        <w:tc>
          <w:tcPr>
            <w:tcW w:w="3544" w:type="dxa"/>
            <w:tcBorders>
              <w:top w:val="single" w:sz="4" w:space="0" w:color="auto"/>
              <w:left w:val="single" w:sz="4" w:space="0" w:color="auto"/>
              <w:bottom w:val="nil"/>
              <w:right w:val="single" w:sz="4" w:space="0" w:color="auto"/>
            </w:tcBorders>
            <w:shd w:val="clear" w:color="auto" w:fill="FFFFFF"/>
          </w:tcPr>
          <w:p w14:paraId="41AF97AE" w14:textId="77777777" w:rsidR="00F73E68" w:rsidRPr="008C10B0" w:rsidRDefault="00F73E68" w:rsidP="000832C7">
            <w:pPr>
              <w:spacing w:after="0" w:line="240" w:lineRule="auto"/>
              <w:rPr>
                <w:rFonts w:ascii="Arial" w:hAnsi="Arial" w:cs="Arial"/>
                <w:sz w:val="24"/>
                <w:szCs w:val="24"/>
              </w:rPr>
            </w:pPr>
          </w:p>
        </w:tc>
      </w:tr>
      <w:tr w:rsidR="00F73E68" w:rsidRPr="008C10B0" w14:paraId="19FCFF18" w14:textId="085AD34B" w:rsidTr="00F73E68">
        <w:tc>
          <w:tcPr>
            <w:tcW w:w="708" w:type="dxa"/>
            <w:tcBorders>
              <w:top w:val="single" w:sz="4" w:space="0" w:color="auto"/>
              <w:left w:val="single" w:sz="4" w:space="0" w:color="auto"/>
              <w:bottom w:val="nil"/>
              <w:right w:val="nil"/>
            </w:tcBorders>
            <w:shd w:val="clear" w:color="auto" w:fill="FFFFFF"/>
          </w:tcPr>
          <w:p w14:paraId="34D6EE48" w14:textId="7CE5AF2F"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17.1</w:t>
            </w:r>
          </w:p>
        </w:tc>
        <w:tc>
          <w:tcPr>
            <w:tcW w:w="3828" w:type="dxa"/>
            <w:tcBorders>
              <w:top w:val="single" w:sz="4" w:space="0" w:color="auto"/>
              <w:left w:val="single" w:sz="4" w:space="0" w:color="auto"/>
              <w:bottom w:val="nil"/>
              <w:right w:val="nil"/>
            </w:tcBorders>
            <w:shd w:val="clear" w:color="auto" w:fill="FFFFFF"/>
          </w:tcPr>
          <w:p w14:paraId="34801174" w14:textId="54ACB7B2"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 xml:space="preserve">Vienkartinio įpūtimo tūrio reguliavimo ribos tūriu kontroliuojamos ventiliacijos režime </w:t>
            </w:r>
          </w:p>
        </w:tc>
        <w:tc>
          <w:tcPr>
            <w:tcW w:w="3686" w:type="dxa"/>
            <w:tcBorders>
              <w:top w:val="single" w:sz="4" w:space="0" w:color="auto"/>
              <w:left w:val="single" w:sz="4" w:space="0" w:color="auto"/>
              <w:bottom w:val="nil"/>
              <w:right w:val="single" w:sz="4" w:space="0" w:color="auto"/>
            </w:tcBorders>
            <w:shd w:val="clear" w:color="auto" w:fill="FFFFFF"/>
          </w:tcPr>
          <w:p w14:paraId="302A6C0E" w14:textId="4BB0314B"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 10-≥ 1500 ml</w:t>
            </w:r>
          </w:p>
        </w:tc>
        <w:tc>
          <w:tcPr>
            <w:tcW w:w="3544" w:type="dxa"/>
            <w:tcBorders>
              <w:top w:val="single" w:sz="4" w:space="0" w:color="auto"/>
              <w:left w:val="single" w:sz="4" w:space="0" w:color="auto"/>
              <w:bottom w:val="nil"/>
              <w:right w:val="single" w:sz="4" w:space="0" w:color="auto"/>
            </w:tcBorders>
            <w:shd w:val="clear" w:color="auto" w:fill="FFFFFF"/>
          </w:tcPr>
          <w:p w14:paraId="1F6898F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F4D827B" w14:textId="0AC243AF" w:rsidTr="00F73E68">
        <w:tc>
          <w:tcPr>
            <w:tcW w:w="708" w:type="dxa"/>
            <w:tcBorders>
              <w:top w:val="single" w:sz="4" w:space="0" w:color="auto"/>
              <w:left w:val="single" w:sz="4" w:space="0" w:color="auto"/>
              <w:bottom w:val="single" w:sz="4" w:space="0" w:color="auto"/>
              <w:right w:val="nil"/>
            </w:tcBorders>
            <w:shd w:val="clear" w:color="auto" w:fill="FFFFFF"/>
          </w:tcPr>
          <w:p w14:paraId="19D2F0D8" w14:textId="1C34F671"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17.2</w:t>
            </w:r>
          </w:p>
        </w:tc>
        <w:tc>
          <w:tcPr>
            <w:tcW w:w="3828" w:type="dxa"/>
            <w:tcBorders>
              <w:top w:val="single" w:sz="4" w:space="0" w:color="auto"/>
              <w:left w:val="single" w:sz="4" w:space="0" w:color="auto"/>
              <w:bottom w:val="single" w:sz="4" w:space="0" w:color="auto"/>
              <w:right w:val="nil"/>
            </w:tcBorders>
            <w:shd w:val="clear" w:color="auto" w:fill="FFFFFF"/>
          </w:tcPr>
          <w:p w14:paraId="4C6E5FFE" w14:textId="58BA1CA6"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Įkvėpimo pauzės nustatymo ribos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1655EBA" w14:textId="4F1B16AA"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 5 - ≥ 60 %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9AB4A45"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4D8EC95" w14:textId="1B4D0DAA" w:rsidTr="00F73E68">
        <w:tc>
          <w:tcPr>
            <w:tcW w:w="708" w:type="dxa"/>
            <w:tcBorders>
              <w:top w:val="single" w:sz="4" w:space="0" w:color="auto"/>
              <w:left w:val="single" w:sz="4" w:space="0" w:color="auto"/>
              <w:bottom w:val="single" w:sz="4" w:space="0" w:color="auto"/>
              <w:right w:val="nil"/>
            </w:tcBorders>
            <w:shd w:val="clear" w:color="auto" w:fill="FFFFFF"/>
          </w:tcPr>
          <w:p w14:paraId="6B9378A1" w14:textId="27180AB4"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17.3</w:t>
            </w:r>
          </w:p>
        </w:tc>
        <w:tc>
          <w:tcPr>
            <w:tcW w:w="3828" w:type="dxa"/>
            <w:tcBorders>
              <w:top w:val="single" w:sz="4" w:space="0" w:color="auto"/>
              <w:left w:val="single" w:sz="4" w:space="0" w:color="auto"/>
              <w:bottom w:val="single" w:sz="4" w:space="0" w:color="auto"/>
              <w:right w:val="nil"/>
            </w:tcBorders>
            <w:shd w:val="clear" w:color="auto" w:fill="FFFFFF"/>
          </w:tcPr>
          <w:p w14:paraId="1387B16D" w14:textId="2B76FDC8" w:rsidR="00F73E68" w:rsidRPr="008C10B0" w:rsidRDefault="00F73E68" w:rsidP="000832C7">
            <w:pPr>
              <w:pStyle w:val="Pagrindinistekstas"/>
              <w:shd w:val="clear" w:color="auto" w:fill="auto"/>
              <w:ind w:left="120"/>
              <w:rPr>
                <w:rFonts w:ascii="Arial" w:hAnsi="Arial" w:cs="Arial"/>
                <w:sz w:val="24"/>
                <w:szCs w:val="24"/>
                <w:lang w:val="lt-LT"/>
              </w:rPr>
            </w:pPr>
            <w:r w:rsidRPr="008C10B0">
              <w:rPr>
                <w:rStyle w:val="BodytextCalibri"/>
                <w:rFonts w:ascii="Arial" w:hAnsi="Arial" w:cs="Arial"/>
                <w:color w:val="000000"/>
                <w:sz w:val="24"/>
                <w:szCs w:val="24"/>
                <w:lang w:val="lt-LT"/>
              </w:rPr>
              <w:t xml:space="preserve">Ventiliacijos dažnio reguliavimo ribos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AE5CAA" w14:textId="2C7F0DFC"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 4 - ≥ 80 k/min</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611E901"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4BEF7F2" w14:textId="2824B8AF" w:rsidTr="00F73E68">
        <w:trPr>
          <w:trHeight w:val="359"/>
        </w:trPr>
        <w:tc>
          <w:tcPr>
            <w:tcW w:w="708" w:type="dxa"/>
            <w:tcBorders>
              <w:top w:val="single" w:sz="4" w:space="0" w:color="auto"/>
              <w:left w:val="single" w:sz="4" w:space="0" w:color="auto"/>
              <w:bottom w:val="single" w:sz="4" w:space="0" w:color="auto"/>
              <w:right w:val="nil"/>
            </w:tcBorders>
            <w:shd w:val="clear" w:color="auto" w:fill="FFFFFF"/>
          </w:tcPr>
          <w:p w14:paraId="50F8EDCA" w14:textId="479D1B90"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17.4</w:t>
            </w:r>
          </w:p>
        </w:tc>
        <w:tc>
          <w:tcPr>
            <w:tcW w:w="3828" w:type="dxa"/>
            <w:tcBorders>
              <w:top w:val="single" w:sz="4" w:space="0" w:color="auto"/>
              <w:left w:val="single" w:sz="4" w:space="0" w:color="auto"/>
              <w:bottom w:val="single" w:sz="4" w:space="0" w:color="auto"/>
              <w:right w:val="nil"/>
            </w:tcBorders>
            <w:shd w:val="clear" w:color="auto" w:fill="FFFFFF"/>
          </w:tcPr>
          <w:p w14:paraId="78C73A2B"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PEEP režimas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E0F7105" w14:textId="64FA59A1"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Reguliuojamas diapazone 2 cmH</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0 iki 30 cmH20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3CDEC04" w14:textId="77777777" w:rsidR="00F73E68" w:rsidRPr="008C10B0" w:rsidRDefault="00F73E68" w:rsidP="000832C7">
            <w:pPr>
              <w:pStyle w:val="Pagrindinistekstas"/>
              <w:shd w:val="clear" w:color="auto" w:fill="auto"/>
              <w:ind w:left="120"/>
              <w:rPr>
                <w:rStyle w:val="BodytextCalibri"/>
                <w:rFonts w:ascii="Arial" w:hAnsi="Arial" w:cs="Arial"/>
                <w:color w:val="000000"/>
                <w:sz w:val="24"/>
                <w:szCs w:val="24"/>
                <w:lang w:val="lt-LT"/>
              </w:rPr>
            </w:pPr>
          </w:p>
        </w:tc>
      </w:tr>
      <w:tr w:rsidR="00F73E68" w:rsidRPr="008C10B0" w14:paraId="2244307C" w14:textId="2DE41225" w:rsidTr="00F73E68">
        <w:tc>
          <w:tcPr>
            <w:tcW w:w="708" w:type="dxa"/>
            <w:tcBorders>
              <w:top w:val="single" w:sz="4" w:space="0" w:color="auto"/>
              <w:left w:val="single" w:sz="4" w:space="0" w:color="auto"/>
              <w:bottom w:val="single" w:sz="4" w:space="0" w:color="auto"/>
              <w:right w:val="nil"/>
            </w:tcBorders>
            <w:shd w:val="clear" w:color="auto" w:fill="FFFFFF"/>
          </w:tcPr>
          <w:p w14:paraId="3D3AD276" w14:textId="72035260"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17.5</w:t>
            </w:r>
          </w:p>
        </w:tc>
        <w:tc>
          <w:tcPr>
            <w:tcW w:w="3828" w:type="dxa"/>
            <w:tcBorders>
              <w:top w:val="single" w:sz="4" w:space="0" w:color="auto"/>
              <w:left w:val="single" w:sz="4" w:space="0" w:color="auto"/>
              <w:bottom w:val="single" w:sz="4" w:space="0" w:color="auto"/>
              <w:right w:val="nil"/>
            </w:tcBorders>
            <w:shd w:val="clear" w:color="auto" w:fill="FFFFFF"/>
          </w:tcPr>
          <w:p w14:paraId="14A8C0A7"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Įkvėpimo - iškvėpimo (</w:t>
            </w:r>
            <w:proofErr w:type="spellStart"/>
            <w:r w:rsidRPr="008C10B0">
              <w:rPr>
                <w:rStyle w:val="BodytextCalibri"/>
                <w:rFonts w:ascii="Arial" w:hAnsi="Arial" w:cs="Arial"/>
                <w:color w:val="000000"/>
                <w:sz w:val="24"/>
                <w:szCs w:val="24"/>
                <w:lang w:val="lt-LT"/>
              </w:rPr>
              <w:t>l:E</w:t>
            </w:r>
            <w:proofErr w:type="spellEnd"/>
            <w:r w:rsidRPr="008C10B0">
              <w:rPr>
                <w:rStyle w:val="BodytextCalibri"/>
                <w:rFonts w:ascii="Arial" w:hAnsi="Arial" w:cs="Arial"/>
                <w:color w:val="000000"/>
                <w:sz w:val="24"/>
                <w:szCs w:val="24"/>
                <w:lang w:val="lt-LT"/>
              </w:rPr>
              <w:t>) santykio nustatymo ribos (ne siauresnės už nurodytas)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8F37A98" w14:textId="7ECBA149"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 1:5 - 4:1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198F43A"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6F836D0C" w14:textId="03DE264C" w:rsidTr="00F73E68">
        <w:tc>
          <w:tcPr>
            <w:tcW w:w="708" w:type="dxa"/>
            <w:tcBorders>
              <w:top w:val="single" w:sz="4" w:space="0" w:color="auto"/>
              <w:left w:val="single" w:sz="4" w:space="0" w:color="auto"/>
              <w:bottom w:val="single" w:sz="4" w:space="0" w:color="auto"/>
              <w:right w:val="nil"/>
            </w:tcBorders>
            <w:shd w:val="clear" w:color="auto" w:fill="FFFFFF"/>
          </w:tcPr>
          <w:p w14:paraId="2D04BB99" w14:textId="2B026834"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17.6</w:t>
            </w:r>
          </w:p>
        </w:tc>
        <w:tc>
          <w:tcPr>
            <w:tcW w:w="3828" w:type="dxa"/>
            <w:tcBorders>
              <w:top w:val="single" w:sz="4" w:space="0" w:color="auto"/>
              <w:left w:val="single" w:sz="4" w:space="0" w:color="auto"/>
              <w:bottom w:val="single" w:sz="4" w:space="0" w:color="auto"/>
              <w:right w:val="nil"/>
            </w:tcBorders>
            <w:shd w:val="clear" w:color="auto" w:fill="FFFFFF"/>
          </w:tcPr>
          <w:p w14:paraId="299D990D"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Maksimalus įpūtimo srautas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E05519B" w14:textId="4549B0D1"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 ≥ 160 l/min</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C6FE12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7BC99301" w14:textId="6B1ED563" w:rsidTr="00F73E68">
        <w:tc>
          <w:tcPr>
            <w:tcW w:w="708" w:type="dxa"/>
            <w:tcBorders>
              <w:top w:val="single" w:sz="4" w:space="0" w:color="auto"/>
              <w:left w:val="single" w:sz="4" w:space="0" w:color="auto"/>
              <w:bottom w:val="single" w:sz="4" w:space="0" w:color="auto"/>
              <w:right w:val="nil"/>
            </w:tcBorders>
            <w:shd w:val="clear" w:color="auto" w:fill="FFFFFF"/>
          </w:tcPr>
          <w:p w14:paraId="1FFB6231" w14:textId="693CE094"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17.7</w:t>
            </w:r>
          </w:p>
        </w:tc>
        <w:tc>
          <w:tcPr>
            <w:tcW w:w="3828" w:type="dxa"/>
            <w:tcBorders>
              <w:top w:val="single" w:sz="4" w:space="0" w:color="auto"/>
              <w:left w:val="single" w:sz="4" w:space="0" w:color="auto"/>
              <w:bottom w:val="single" w:sz="4" w:space="0" w:color="auto"/>
              <w:right w:val="nil"/>
            </w:tcBorders>
            <w:shd w:val="clear" w:color="auto" w:fill="FFFFFF"/>
          </w:tcPr>
          <w:p w14:paraId="09F2BCF5" w14:textId="63B99323"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Įkvėpimo slėgis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047BD99" w14:textId="01A9BEC6"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4"/>
                <w:rFonts w:ascii="Arial" w:hAnsi="Arial" w:cs="Arial"/>
                <w:color w:val="000000"/>
                <w:spacing w:val="0"/>
                <w:sz w:val="24"/>
                <w:szCs w:val="24"/>
                <w:lang w:val="lt-LT"/>
              </w:rPr>
              <w:t xml:space="preserve"> ≤ 7 - ≥ 80</w:t>
            </w:r>
            <w:r w:rsidRPr="008C10B0">
              <w:rPr>
                <w:rStyle w:val="BodytextCalibri"/>
                <w:rFonts w:ascii="Arial" w:hAnsi="Arial" w:cs="Arial"/>
                <w:color w:val="000000"/>
                <w:sz w:val="24"/>
                <w:szCs w:val="24"/>
                <w:lang w:val="lt-LT"/>
              </w:rPr>
              <w:t xml:space="preserve"> cmH2O</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8ED26FC" w14:textId="77777777" w:rsidR="00F73E68" w:rsidRPr="008C10B0" w:rsidRDefault="00F73E68" w:rsidP="000832C7">
            <w:pPr>
              <w:pStyle w:val="Pagrindinistekstas"/>
              <w:shd w:val="clear" w:color="auto" w:fill="auto"/>
              <w:rPr>
                <w:rStyle w:val="BodytextCalibri4"/>
                <w:rFonts w:ascii="Arial" w:hAnsi="Arial" w:cs="Arial"/>
                <w:color w:val="000000"/>
                <w:spacing w:val="0"/>
                <w:sz w:val="24"/>
                <w:szCs w:val="24"/>
                <w:lang w:val="lt-LT"/>
              </w:rPr>
            </w:pPr>
          </w:p>
        </w:tc>
      </w:tr>
      <w:tr w:rsidR="00F73E68" w:rsidRPr="008C10B0" w14:paraId="12011AF2" w14:textId="5CFD5A4D" w:rsidTr="00F73E68">
        <w:tc>
          <w:tcPr>
            <w:tcW w:w="708" w:type="dxa"/>
            <w:tcBorders>
              <w:top w:val="single" w:sz="4" w:space="0" w:color="auto"/>
              <w:left w:val="single" w:sz="4" w:space="0" w:color="auto"/>
              <w:bottom w:val="single" w:sz="4" w:space="0" w:color="auto"/>
              <w:right w:val="nil"/>
            </w:tcBorders>
            <w:shd w:val="clear" w:color="auto" w:fill="FFFFFF"/>
          </w:tcPr>
          <w:p w14:paraId="7718F89D" w14:textId="23C089B9"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17.8</w:t>
            </w:r>
          </w:p>
        </w:tc>
        <w:tc>
          <w:tcPr>
            <w:tcW w:w="3828" w:type="dxa"/>
            <w:tcBorders>
              <w:top w:val="single" w:sz="4" w:space="0" w:color="auto"/>
              <w:left w:val="single" w:sz="4" w:space="0" w:color="auto"/>
              <w:bottom w:val="single" w:sz="4" w:space="0" w:color="auto"/>
              <w:right w:val="nil"/>
            </w:tcBorders>
            <w:shd w:val="clear" w:color="auto" w:fill="FFFFFF"/>
          </w:tcPr>
          <w:p w14:paraId="14068FF5" w14:textId="2BF464A2" w:rsidR="00F73E68" w:rsidRPr="008C10B0" w:rsidRDefault="00F73E68" w:rsidP="000832C7">
            <w:pPr>
              <w:pStyle w:val="Pagrindinistekstas"/>
              <w:shd w:val="clear" w:color="auto" w:fill="auto"/>
              <w:ind w:left="12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 xml:space="preserve">Įkvėpimo laikas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ACD534A" w14:textId="03B2C5DB" w:rsidR="00F73E68" w:rsidRPr="008C10B0" w:rsidRDefault="00F73E68" w:rsidP="000832C7">
            <w:pPr>
              <w:pStyle w:val="Pagrindinistekstas"/>
              <w:shd w:val="clear" w:color="auto" w:fill="auto"/>
              <w:rPr>
                <w:rStyle w:val="BodytextCalibri4"/>
                <w:rFonts w:ascii="Arial" w:hAnsi="Arial" w:cs="Arial"/>
                <w:color w:val="000000"/>
                <w:spacing w:val="0"/>
                <w:sz w:val="24"/>
                <w:szCs w:val="24"/>
                <w:lang w:val="lt-LT"/>
              </w:rPr>
            </w:pPr>
            <w:r w:rsidRPr="008C10B0">
              <w:rPr>
                <w:rStyle w:val="BodytextCalibri4"/>
                <w:rFonts w:ascii="Arial" w:hAnsi="Arial" w:cs="Arial"/>
                <w:color w:val="000000"/>
                <w:spacing w:val="0"/>
                <w:sz w:val="24"/>
                <w:szCs w:val="24"/>
                <w:lang w:val="lt-LT"/>
              </w:rPr>
              <w:t xml:space="preserve"> ≤ 0.2 – ≥ 10 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E7E241F" w14:textId="77777777" w:rsidR="00F73E68" w:rsidRPr="008C10B0" w:rsidRDefault="00F73E68" w:rsidP="000832C7">
            <w:pPr>
              <w:pStyle w:val="Pagrindinistekstas"/>
              <w:shd w:val="clear" w:color="auto" w:fill="auto"/>
              <w:rPr>
                <w:rStyle w:val="BodytextCalibri4"/>
                <w:rFonts w:ascii="Arial" w:hAnsi="Arial" w:cs="Arial"/>
                <w:color w:val="000000"/>
                <w:spacing w:val="0"/>
                <w:sz w:val="24"/>
                <w:szCs w:val="24"/>
                <w:lang w:val="lt-LT"/>
              </w:rPr>
            </w:pPr>
          </w:p>
        </w:tc>
      </w:tr>
      <w:tr w:rsidR="00F73E68" w:rsidRPr="008C10B0" w14:paraId="14E85688" w14:textId="483CA588" w:rsidTr="00F73E68">
        <w:tc>
          <w:tcPr>
            <w:tcW w:w="708" w:type="dxa"/>
            <w:tcBorders>
              <w:top w:val="single" w:sz="4" w:space="0" w:color="auto"/>
              <w:left w:val="single" w:sz="4" w:space="0" w:color="auto"/>
              <w:bottom w:val="single" w:sz="4" w:space="0" w:color="auto"/>
              <w:right w:val="nil"/>
            </w:tcBorders>
            <w:shd w:val="clear" w:color="auto" w:fill="FFFFFF"/>
          </w:tcPr>
          <w:p w14:paraId="7F198625" w14:textId="5DF9411F"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18.</w:t>
            </w:r>
          </w:p>
        </w:tc>
        <w:tc>
          <w:tcPr>
            <w:tcW w:w="3828" w:type="dxa"/>
            <w:tcBorders>
              <w:top w:val="single" w:sz="4" w:space="0" w:color="auto"/>
              <w:left w:val="single" w:sz="4" w:space="0" w:color="auto"/>
              <w:bottom w:val="single" w:sz="4" w:space="0" w:color="auto"/>
              <w:right w:val="nil"/>
            </w:tcBorders>
            <w:shd w:val="clear" w:color="auto" w:fill="FFFFFF"/>
          </w:tcPr>
          <w:p w14:paraId="113C3227"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Procedūros metu paciento suvartoto lakaus</w:t>
            </w:r>
          </w:p>
          <w:p w14:paraId="4D5CCD9F" w14:textId="2D83B1DF"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anestetiko apskaičiavimas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C49233A" w14:textId="24F0308F"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 Anestetiko kiekis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9A73E6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3DDE1355" w14:textId="0010DF44" w:rsidTr="00F73E68">
        <w:trPr>
          <w:trHeight w:val="418"/>
        </w:trPr>
        <w:tc>
          <w:tcPr>
            <w:tcW w:w="708" w:type="dxa"/>
            <w:tcBorders>
              <w:top w:val="single" w:sz="4" w:space="0" w:color="auto"/>
              <w:left w:val="single" w:sz="4" w:space="0" w:color="auto"/>
              <w:bottom w:val="single" w:sz="4" w:space="0" w:color="auto"/>
              <w:right w:val="nil"/>
            </w:tcBorders>
            <w:shd w:val="clear" w:color="auto" w:fill="FFFFFF"/>
          </w:tcPr>
          <w:p w14:paraId="304C5967" w14:textId="5AC24BE5"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19.</w:t>
            </w:r>
          </w:p>
        </w:tc>
        <w:tc>
          <w:tcPr>
            <w:tcW w:w="3828" w:type="dxa"/>
            <w:tcBorders>
              <w:top w:val="single" w:sz="4" w:space="0" w:color="auto"/>
              <w:left w:val="single" w:sz="4" w:space="0" w:color="auto"/>
              <w:bottom w:val="single" w:sz="4" w:space="0" w:color="auto"/>
              <w:right w:val="nil"/>
            </w:tcBorders>
            <w:shd w:val="clear" w:color="auto" w:fill="FFFFFF"/>
          </w:tcPr>
          <w:p w14:paraId="7C0E8E85" w14:textId="13F8DDC0" w:rsidR="00F73E68" w:rsidRPr="008C10B0" w:rsidRDefault="00F73E68" w:rsidP="000832C7">
            <w:pPr>
              <w:pStyle w:val="Pagrindinistekstas"/>
              <w:shd w:val="clear" w:color="auto" w:fill="auto"/>
              <w:ind w:left="120"/>
              <w:rPr>
                <w:rFonts w:ascii="Arial" w:hAnsi="Arial" w:cs="Arial"/>
                <w:sz w:val="24"/>
                <w:szCs w:val="24"/>
                <w:shd w:val="clear" w:color="auto" w:fill="FFFFFF"/>
                <w:lang w:val="lt-LT"/>
              </w:rPr>
            </w:pPr>
            <w:r w:rsidRPr="008C10B0">
              <w:rPr>
                <w:rFonts w:ascii="Arial" w:hAnsi="Arial" w:cs="Arial"/>
                <w:sz w:val="24"/>
                <w:szCs w:val="24"/>
                <w:shd w:val="clear" w:color="auto" w:fill="FFFFFF"/>
                <w:lang w:val="lt-LT"/>
              </w:rPr>
              <w:t xml:space="preserve">Garintuvas </w:t>
            </w:r>
            <w:proofErr w:type="spellStart"/>
            <w:r w:rsidRPr="008C10B0">
              <w:rPr>
                <w:rFonts w:ascii="Arial" w:hAnsi="Arial" w:cs="Arial"/>
                <w:sz w:val="24"/>
                <w:szCs w:val="24"/>
                <w:shd w:val="clear" w:color="auto" w:fill="FFFFFF"/>
                <w:lang w:val="lt-LT"/>
              </w:rPr>
              <w:t>anestetinėms</w:t>
            </w:r>
            <w:proofErr w:type="spellEnd"/>
            <w:r w:rsidRPr="008C10B0">
              <w:rPr>
                <w:rFonts w:ascii="Arial" w:hAnsi="Arial" w:cs="Arial"/>
                <w:sz w:val="24"/>
                <w:szCs w:val="24"/>
                <w:shd w:val="clear" w:color="auto" w:fill="FFFFFF"/>
                <w:lang w:val="lt-LT"/>
              </w:rPr>
              <w:t xml:space="preserve"> dujoms (</w:t>
            </w:r>
            <w:proofErr w:type="spellStart"/>
            <w:r w:rsidRPr="008C10B0">
              <w:rPr>
                <w:rFonts w:ascii="Arial" w:hAnsi="Arial" w:cs="Arial"/>
                <w:sz w:val="24"/>
                <w:szCs w:val="24"/>
                <w:shd w:val="clear" w:color="auto" w:fill="FFFFFF"/>
                <w:lang w:val="lt-LT"/>
              </w:rPr>
              <w:t>Sevoflurano</w:t>
            </w:r>
            <w:proofErr w:type="spellEnd"/>
            <w:r w:rsidRPr="008C10B0">
              <w:rPr>
                <w:rFonts w:ascii="Arial" w:hAnsi="Arial" w:cs="Arial"/>
                <w:sz w:val="24"/>
                <w:szCs w:val="24"/>
                <w:shd w:val="clear" w:color="auto" w:fill="FFFFFF"/>
                <w:lang w:val="lt-LT"/>
              </w:rPr>
              <w:t>) suderinamas su siūlomu narkozės aparatu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57E76CE" w14:textId="20FDC73C" w:rsidR="00F73E68" w:rsidRPr="008C10B0" w:rsidRDefault="00F73E68" w:rsidP="000832C7">
            <w:pPr>
              <w:pStyle w:val="Pagrindinistekstas"/>
              <w:shd w:val="clear" w:color="auto" w:fill="auto"/>
              <w:tabs>
                <w:tab w:val="left" w:pos="442"/>
              </w:tabs>
              <w:ind w:left="120"/>
              <w:rPr>
                <w:rFonts w:ascii="Arial" w:hAnsi="Arial" w:cs="Arial"/>
                <w:sz w:val="24"/>
                <w:szCs w:val="24"/>
                <w:lang w:val="lt-LT"/>
              </w:rPr>
            </w:pPr>
            <w:r w:rsidRPr="008C10B0">
              <w:rPr>
                <w:rFonts w:ascii="Arial" w:hAnsi="Arial" w:cs="Arial"/>
                <w:sz w:val="24"/>
                <w:szCs w:val="24"/>
                <w:lang w:val="lt-LT"/>
              </w:rPr>
              <w:t xml:space="preserve">1 vnt.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251E6E2" w14:textId="77777777" w:rsidR="00F73E68" w:rsidRPr="008C10B0" w:rsidRDefault="00F73E68" w:rsidP="000832C7">
            <w:pPr>
              <w:pStyle w:val="Pagrindinistekstas"/>
              <w:shd w:val="clear" w:color="auto" w:fill="auto"/>
              <w:tabs>
                <w:tab w:val="left" w:pos="442"/>
              </w:tabs>
              <w:ind w:left="120"/>
              <w:rPr>
                <w:rFonts w:ascii="Arial" w:hAnsi="Arial" w:cs="Arial"/>
                <w:sz w:val="24"/>
                <w:szCs w:val="24"/>
                <w:lang w:val="lt-LT"/>
              </w:rPr>
            </w:pPr>
          </w:p>
        </w:tc>
      </w:tr>
      <w:tr w:rsidR="00F73E68" w:rsidRPr="008C10B0" w14:paraId="15A50F3E" w14:textId="3B1321E7" w:rsidTr="00F73E68">
        <w:trPr>
          <w:trHeight w:val="263"/>
        </w:trPr>
        <w:tc>
          <w:tcPr>
            <w:tcW w:w="708" w:type="dxa"/>
            <w:tcBorders>
              <w:top w:val="single" w:sz="4" w:space="0" w:color="auto"/>
              <w:left w:val="single" w:sz="4" w:space="0" w:color="auto"/>
              <w:bottom w:val="single" w:sz="4" w:space="0" w:color="auto"/>
              <w:right w:val="nil"/>
            </w:tcBorders>
            <w:shd w:val="clear" w:color="auto" w:fill="FFFFFF"/>
          </w:tcPr>
          <w:p w14:paraId="0B987495" w14:textId="7D4D89FE"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20.</w:t>
            </w:r>
          </w:p>
        </w:tc>
        <w:tc>
          <w:tcPr>
            <w:tcW w:w="3828" w:type="dxa"/>
            <w:tcBorders>
              <w:top w:val="single" w:sz="4" w:space="0" w:color="auto"/>
              <w:left w:val="single" w:sz="4" w:space="0" w:color="auto"/>
              <w:bottom w:val="single" w:sz="4" w:space="0" w:color="auto"/>
              <w:right w:val="nil"/>
            </w:tcBorders>
            <w:shd w:val="clear" w:color="auto" w:fill="FFFFFF"/>
          </w:tcPr>
          <w:p w14:paraId="72BD1D4A"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Ventiliatoriaus valdymo ekranas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C19A3AE" w14:textId="0695B323" w:rsidR="00F73E68" w:rsidRPr="008C10B0" w:rsidRDefault="00F73E68" w:rsidP="000832C7">
            <w:pPr>
              <w:pStyle w:val="Pagrindinistekstas"/>
              <w:shd w:val="clear" w:color="auto" w:fill="auto"/>
              <w:rPr>
                <w:rFonts w:ascii="Arial" w:hAnsi="Arial" w:cs="Arial"/>
                <w:color w:val="000000"/>
                <w:sz w:val="24"/>
                <w:szCs w:val="24"/>
                <w:lang w:val="lt-LT"/>
              </w:rPr>
            </w:pPr>
            <w:r w:rsidRPr="008C10B0">
              <w:rPr>
                <w:rStyle w:val="BodytextCalibri"/>
                <w:rFonts w:ascii="Arial" w:hAnsi="Arial" w:cs="Arial"/>
                <w:color w:val="000000"/>
                <w:sz w:val="24"/>
                <w:szCs w:val="24"/>
                <w:lang w:val="lt-LT"/>
              </w:rPr>
              <w:t>Spalvotas, ≥ 38 cm įstrižainės</w:t>
            </w:r>
          </w:p>
          <w:p w14:paraId="5EA93788" w14:textId="77777777" w:rsidR="00F73E68" w:rsidRPr="008C10B0" w:rsidRDefault="00F73E68" w:rsidP="000832C7">
            <w:pPr>
              <w:pStyle w:val="Pagrindinistekstas"/>
              <w:shd w:val="clear" w:color="auto" w:fill="auto"/>
              <w:rPr>
                <w:rFonts w:ascii="Arial" w:hAnsi="Arial" w:cs="Arial"/>
                <w:color w:val="000000"/>
                <w:sz w:val="24"/>
                <w:szCs w:val="24"/>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86C1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B97316D" w14:textId="26269727" w:rsidTr="00F73E68">
        <w:trPr>
          <w:trHeight w:val="273"/>
        </w:trPr>
        <w:tc>
          <w:tcPr>
            <w:tcW w:w="708" w:type="dxa"/>
            <w:tcBorders>
              <w:top w:val="single" w:sz="4" w:space="0" w:color="auto"/>
              <w:left w:val="single" w:sz="4" w:space="0" w:color="auto"/>
              <w:bottom w:val="single" w:sz="4" w:space="0" w:color="auto"/>
              <w:right w:val="nil"/>
            </w:tcBorders>
            <w:shd w:val="clear" w:color="auto" w:fill="FFFFFF"/>
          </w:tcPr>
          <w:p w14:paraId="78468647" w14:textId="67A9FFB9"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21.</w:t>
            </w:r>
          </w:p>
        </w:tc>
        <w:tc>
          <w:tcPr>
            <w:tcW w:w="3828" w:type="dxa"/>
            <w:tcBorders>
              <w:top w:val="single" w:sz="4" w:space="0" w:color="auto"/>
              <w:left w:val="single" w:sz="4" w:space="0" w:color="auto"/>
              <w:bottom w:val="single" w:sz="4" w:space="0" w:color="auto"/>
              <w:right w:val="nil"/>
            </w:tcBorders>
            <w:shd w:val="clear" w:color="auto" w:fill="FFFFFF"/>
          </w:tcPr>
          <w:p w14:paraId="449A39F1"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Anestezijos aparato ventiliatoriaus monitoriaus valdymas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BADBEF8" w14:textId="6112E6EA" w:rsidR="00F73E68" w:rsidRPr="008C10B0" w:rsidRDefault="00F73E68" w:rsidP="000832C7">
            <w:pPr>
              <w:pStyle w:val="Pagrindinistekstas"/>
              <w:shd w:val="clear" w:color="auto" w:fill="auto"/>
              <w:tabs>
                <w:tab w:val="left" w:pos="33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1.Pasukamas greito funkcijų / parametrų  pasirinkimo bei nustatymų patvirtinimo ratukas</w:t>
            </w:r>
          </w:p>
          <w:p w14:paraId="038429EE" w14:textId="5D9432E6" w:rsidR="00F73E68" w:rsidRPr="008C10B0" w:rsidRDefault="00F73E68" w:rsidP="000832C7">
            <w:pPr>
              <w:pStyle w:val="Pagrindinistekstas"/>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2.Lietimui jautrus ekranas (</w:t>
            </w:r>
            <w:proofErr w:type="spellStart"/>
            <w:r w:rsidRPr="008C10B0">
              <w:rPr>
                <w:rStyle w:val="BodytextCalibri"/>
                <w:rFonts w:ascii="Arial" w:hAnsi="Arial" w:cs="Arial"/>
                <w:color w:val="000000"/>
                <w:sz w:val="24"/>
                <w:szCs w:val="24"/>
                <w:lang w:val="lt-LT"/>
              </w:rPr>
              <w:t>touch</w:t>
            </w:r>
            <w:proofErr w:type="spellEnd"/>
            <w:r w:rsidRPr="008C10B0">
              <w:rPr>
                <w:rStyle w:val="BodytextCalibri"/>
                <w:rFonts w:ascii="Arial" w:hAnsi="Arial" w:cs="Arial"/>
                <w:color w:val="000000"/>
                <w:sz w:val="24"/>
                <w:szCs w:val="24"/>
                <w:lang w:val="lt-LT"/>
              </w:rPr>
              <w:t xml:space="preserve"> </w:t>
            </w:r>
            <w:proofErr w:type="spellStart"/>
            <w:r w:rsidRPr="008C10B0">
              <w:rPr>
                <w:rStyle w:val="BodytextCalibri"/>
                <w:rFonts w:ascii="Arial" w:hAnsi="Arial" w:cs="Arial"/>
                <w:color w:val="000000"/>
                <w:sz w:val="24"/>
                <w:szCs w:val="24"/>
                <w:lang w:val="lt-LT"/>
              </w:rPr>
              <w:t>screen</w:t>
            </w:r>
            <w:proofErr w:type="spellEnd"/>
            <w:r w:rsidRPr="008C10B0">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18177E1" w14:textId="77777777" w:rsidR="00F73E68" w:rsidRPr="008C10B0" w:rsidRDefault="00F73E68" w:rsidP="000832C7">
            <w:pPr>
              <w:pStyle w:val="Pagrindinistekstas"/>
              <w:shd w:val="clear" w:color="auto" w:fill="auto"/>
              <w:tabs>
                <w:tab w:val="left" w:pos="336"/>
              </w:tabs>
              <w:rPr>
                <w:rStyle w:val="BodytextCalibri"/>
                <w:rFonts w:ascii="Arial" w:hAnsi="Arial" w:cs="Arial"/>
                <w:color w:val="000000"/>
                <w:sz w:val="24"/>
                <w:szCs w:val="24"/>
                <w:lang w:val="lt-LT"/>
              </w:rPr>
            </w:pPr>
          </w:p>
        </w:tc>
      </w:tr>
      <w:tr w:rsidR="00F73E68" w:rsidRPr="008C10B0" w14:paraId="66606C8F" w14:textId="4EE0BBDE" w:rsidTr="00F73E68">
        <w:tc>
          <w:tcPr>
            <w:tcW w:w="708" w:type="dxa"/>
            <w:tcBorders>
              <w:top w:val="single" w:sz="4" w:space="0" w:color="auto"/>
              <w:left w:val="single" w:sz="4" w:space="0" w:color="auto"/>
              <w:bottom w:val="single" w:sz="4" w:space="0" w:color="auto"/>
              <w:right w:val="nil"/>
            </w:tcBorders>
            <w:shd w:val="clear" w:color="auto" w:fill="FFFFFF"/>
          </w:tcPr>
          <w:p w14:paraId="52500068" w14:textId="2590D993"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22.</w:t>
            </w:r>
          </w:p>
        </w:tc>
        <w:tc>
          <w:tcPr>
            <w:tcW w:w="3828" w:type="dxa"/>
            <w:tcBorders>
              <w:top w:val="single" w:sz="4" w:space="0" w:color="auto"/>
              <w:left w:val="single" w:sz="4" w:space="0" w:color="auto"/>
              <w:bottom w:val="single" w:sz="4" w:space="0" w:color="auto"/>
              <w:right w:val="nil"/>
            </w:tcBorders>
            <w:shd w:val="clear" w:color="auto" w:fill="FFFFFF"/>
          </w:tcPr>
          <w:p w14:paraId="622C7F81"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Grafinis ventiliacijos atvaizdavimas ekrane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245D04" w14:textId="151BD891"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Ne mažiau 2 kreivių ekrane vienu metu</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E941848"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4BA0CFC" w14:textId="32743376" w:rsidTr="00F73E68">
        <w:tc>
          <w:tcPr>
            <w:tcW w:w="708" w:type="dxa"/>
            <w:tcBorders>
              <w:top w:val="single" w:sz="4" w:space="0" w:color="auto"/>
              <w:left w:val="single" w:sz="4" w:space="0" w:color="auto"/>
              <w:bottom w:val="single" w:sz="4" w:space="0" w:color="auto"/>
              <w:right w:val="nil"/>
            </w:tcBorders>
            <w:shd w:val="clear" w:color="auto" w:fill="FFFFFF"/>
          </w:tcPr>
          <w:p w14:paraId="1C31921A" w14:textId="79CC7D8E"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23.</w:t>
            </w:r>
          </w:p>
        </w:tc>
        <w:tc>
          <w:tcPr>
            <w:tcW w:w="3828" w:type="dxa"/>
            <w:tcBorders>
              <w:top w:val="single" w:sz="4" w:space="0" w:color="auto"/>
              <w:left w:val="single" w:sz="4" w:space="0" w:color="auto"/>
              <w:bottom w:val="single" w:sz="4" w:space="0" w:color="auto"/>
              <w:right w:val="nil"/>
            </w:tcBorders>
            <w:shd w:val="clear" w:color="auto" w:fill="FFFFFF"/>
          </w:tcPr>
          <w:p w14:paraId="34BEB55B"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Grafinis kilpiniu ventiliacijos grafikų vaizdavimas ekrane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3402998" w14:textId="23D3A030" w:rsidR="00F73E68" w:rsidRPr="008C10B0" w:rsidRDefault="00F73E68" w:rsidP="000832C7">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Ne mažiau 2 kilpinių grafikų ekrane vienu metu</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E6FD46"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996FEFE" w14:textId="6E8F443D" w:rsidTr="00F73E68">
        <w:trPr>
          <w:trHeight w:val="701"/>
        </w:trPr>
        <w:tc>
          <w:tcPr>
            <w:tcW w:w="708" w:type="dxa"/>
            <w:tcBorders>
              <w:top w:val="single" w:sz="4" w:space="0" w:color="auto"/>
              <w:left w:val="single" w:sz="4" w:space="0" w:color="auto"/>
              <w:bottom w:val="single" w:sz="4" w:space="0" w:color="auto"/>
              <w:right w:val="nil"/>
            </w:tcBorders>
            <w:shd w:val="clear" w:color="auto" w:fill="FFFFFF"/>
          </w:tcPr>
          <w:p w14:paraId="4090E8C1" w14:textId="68BE159D"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24.</w:t>
            </w:r>
          </w:p>
        </w:tc>
        <w:tc>
          <w:tcPr>
            <w:tcW w:w="3828" w:type="dxa"/>
            <w:tcBorders>
              <w:top w:val="single" w:sz="4" w:space="0" w:color="auto"/>
              <w:left w:val="single" w:sz="4" w:space="0" w:color="auto"/>
              <w:bottom w:val="single" w:sz="4" w:space="0" w:color="auto"/>
              <w:right w:val="nil"/>
            </w:tcBorders>
            <w:shd w:val="clear" w:color="auto" w:fill="FFFFFF"/>
          </w:tcPr>
          <w:p w14:paraId="123DF95A"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proofErr w:type="spellStart"/>
            <w:r w:rsidRPr="008C10B0">
              <w:rPr>
                <w:rStyle w:val="BodytextCalibri"/>
                <w:rFonts w:ascii="Arial" w:hAnsi="Arial" w:cs="Arial"/>
                <w:color w:val="000000"/>
                <w:sz w:val="24"/>
                <w:szCs w:val="24"/>
                <w:lang w:val="lt-LT"/>
              </w:rPr>
              <w:t>Monitoruojami</w:t>
            </w:r>
            <w:proofErr w:type="spellEnd"/>
            <w:r w:rsidRPr="008C10B0">
              <w:rPr>
                <w:rStyle w:val="BodytextCalibri"/>
                <w:rFonts w:ascii="Arial" w:hAnsi="Arial" w:cs="Arial"/>
                <w:color w:val="000000"/>
                <w:sz w:val="24"/>
                <w:szCs w:val="24"/>
                <w:lang w:val="lt-LT"/>
              </w:rPr>
              <w:t xml:space="preserve"> ventiliavimo kvėpuojamųjų dujų parametrai: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F355C21" w14:textId="172F81A0" w:rsidR="00F73E68" w:rsidRPr="008C10B0" w:rsidRDefault="00F73E68" w:rsidP="00924DC3">
            <w:pPr>
              <w:pStyle w:val="Pagrindinistekstas"/>
              <w:shd w:val="clear" w:color="auto" w:fill="auto"/>
              <w:tabs>
                <w:tab w:val="left" w:pos="331"/>
              </w:tabs>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 xml:space="preserve">1.Garinių anestetikų kiekis kvėpuojamajame mišinyje su automatiniu naudojamų </w:t>
            </w:r>
            <w:proofErr w:type="spellStart"/>
            <w:r w:rsidRPr="008C10B0">
              <w:rPr>
                <w:rStyle w:val="BodytextCalibri"/>
                <w:rFonts w:ascii="Arial" w:hAnsi="Arial" w:cs="Arial"/>
                <w:color w:val="000000"/>
                <w:sz w:val="24"/>
                <w:szCs w:val="24"/>
                <w:lang w:val="lt-LT"/>
              </w:rPr>
              <w:t>anestetinių</w:t>
            </w:r>
            <w:proofErr w:type="spellEnd"/>
            <w:r w:rsidRPr="008C10B0">
              <w:rPr>
                <w:rStyle w:val="BodytextCalibri"/>
                <w:rFonts w:ascii="Arial" w:hAnsi="Arial" w:cs="Arial"/>
                <w:color w:val="000000"/>
                <w:sz w:val="24"/>
                <w:szCs w:val="24"/>
                <w:lang w:val="lt-LT"/>
              </w:rPr>
              <w:t xml:space="preserve"> dujų tipo atpažinimu</w:t>
            </w:r>
          </w:p>
          <w:p w14:paraId="3042E585" w14:textId="5D1C2445" w:rsidR="00F73E68" w:rsidRPr="008C10B0" w:rsidRDefault="00F73E68" w:rsidP="00924DC3">
            <w:pPr>
              <w:pStyle w:val="Pagrindinistekstas"/>
              <w:shd w:val="clear" w:color="auto" w:fill="auto"/>
              <w:tabs>
                <w:tab w:val="left" w:pos="331"/>
              </w:tabs>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2.</w:t>
            </w:r>
            <w:r w:rsidRPr="008C10B0">
              <w:rPr>
                <w:rStyle w:val="BodytextCalibri"/>
                <w:rFonts w:ascii="Arial" w:hAnsi="Arial" w:cs="Arial"/>
                <w:color w:val="000000"/>
                <w:sz w:val="24"/>
                <w:szCs w:val="24"/>
                <w:lang w:val="lt-LT"/>
              </w:rPr>
              <w:t>O</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/CO</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 xml:space="preserve"> koncentracija įkvėpime ir iškvėpime</w:t>
            </w:r>
          </w:p>
          <w:p w14:paraId="5B76E0C3" w14:textId="77777777" w:rsidR="00F73E68" w:rsidRPr="008C10B0" w:rsidRDefault="00F73E68" w:rsidP="00924DC3">
            <w:pPr>
              <w:pStyle w:val="Pagrindinistekstas"/>
              <w:shd w:val="clear" w:color="auto" w:fill="auto"/>
              <w:tabs>
                <w:tab w:val="left" w:pos="336"/>
              </w:tabs>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3.Automatiškai apskaičiuojama ir parodoma monitoriaus ekrane anestetiko minimali alveolinė koncentracijos reikšmė priklausoma nuo paciento amžiaus</w:t>
            </w:r>
          </w:p>
          <w:p w14:paraId="562B7AD4" w14:textId="77777777" w:rsidR="00F73E68" w:rsidRPr="008C10B0" w:rsidRDefault="00F73E68" w:rsidP="00924DC3">
            <w:pPr>
              <w:pStyle w:val="Pagrindinistekstas"/>
              <w:shd w:val="clear" w:color="auto" w:fill="auto"/>
              <w:tabs>
                <w:tab w:val="left" w:pos="336"/>
              </w:tabs>
              <w:rPr>
                <w:rStyle w:val="BodytextCalibri"/>
                <w:rFonts w:ascii="Arial" w:hAnsi="Arial" w:cs="Arial"/>
                <w:sz w:val="24"/>
                <w:szCs w:val="24"/>
                <w:lang w:val="lt-LT"/>
              </w:rPr>
            </w:pPr>
            <w:r w:rsidRPr="008C10B0">
              <w:rPr>
                <w:rStyle w:val="BodytextCalibri"/>
                <w:rFonts w:ascii="Arial" w:hAnsi="Arial" w:cs="Arial"/>
                <w:sz w:val="24"/>
                <w:szCs w:val="24"/>
                <w:lang w:val="lt-LT"/>
              </w:rPr>
              <w:t xml:space="preserve">4.Tūrio ir slėgio parametrų </w:t>
            </w:r>
            <w:proofErr w:type="spellStart"/>
            <w:r w:rsidRPr="008C10B0">
              <w:rPr>
                <w:rStyle w:val="BodytextCalibri"/>
                <w:rFonts w:ascii="Arial" w:hAnsi="Arial" w:cs="Arial"/>
                <w:sz w:val="24"/>
                <w:szCs w:val="24"/>
                <w:lang w:val="lt-LT"/>
              </w:rPr>
              <w:t>monitoravimas</w:t>
            </w:r>
            <w:proofErr w:type="spellEnd"/>
          </w:p>
          <w:p w14:paraId="116BF9C2" w14:textId="14C4E890" w:rsidR="00F73E68" w:rsidRPr="008C10B0" w:rsidRDefault="00F73E68" w:rsidP="00924DC3">
            <w:pPr>
              <w:pStyle w:val="Pagrindinistekstas"/>
              <w:shd w:val="clear" w:color="auto" w:fill="auto"/>
              <w:tabs>
                <w:tab w:val="left" w:pos="336"/>
              </w:tabs>
              <w:rPr>
                <w:rFonts w:ascii="Arial" w:hAnsi="Arial" w:cs="Arial"/>
                <w:sz w:val="24"/>
                <w:szCs w:val="24"/>
                <w:shd w:val="clear" w:color="auto" w:fill="FFFFFF"/>
                <w:lang w:val="lt-LT"/>
              </w:rPr>
            </w:pPr>
            <w:r w:rsidRPr="008C10B0">
              <w:rPr>
                <w:rStyle w:val="BodytextCalibri"/>
                <w:rFonts w:ascii="Arial" w:hAnsi="Arial" w:cs="Arial"/>
                <w:sz w:val="24"/>
                <w:szCs w:val="24"/>
                <w:lang w:val="lt-LT"/>
              </w:rPr>
              <w:t>5.Plaučių tamprumo, elastingumo ir pasipriešinimo parametrų indikacija.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939C1E3" w14:textId="77777777" w:rsidR="00F73E68" w:rsidRPr="008C10B0" w:rsidRDefault="00F73E68" w:rsidP="00924DC3">
            <w:pPr>
              <w:pStyle w:val="Pagrindinistekstas"/>
              <w:shd w:val="clear" w:color="auto" w:fill="auto"/>
              <w:tabs>
                <w:tab w:val="left" w:pos="331"/>
              </w:tabs>
              <w:rPr>
                <w:rStyle w:val="BodytextCalibri"/>
                <w:rFonts w:ascii="Arial" w:hAnsi="Arial" w:cs="Arial"/>
                <w:color w:val="000000"/>
                <w:sz w:val="24"/>
                <w:szCs w:val="24"/>
                <w:lang w:val="lt-LT"/>
              </w:rPr>
            </w:pPr>
          </w:p>
        </w:tc>
      </w:tr>
      <w:tr w:rsidR="00F73E68" w:rsidRPr="008C10B0" w14:paraId="799ED9AD" w14:textId="07CFE055" w:rsidTr="00F73E68">
        <w:tc>
          <w:tcPr>
            <w:tcW w:w="708" w:type="dxa"/>
            <w:tcBorders>
              <w:top w:val="single" w:sz="4" w:space="0" w:color="auto"/>
              <w:left w:val="single" w:sz="4" w:space="0" w:color="auto"/>
              <w:bottom w:val="single" w:sz="4" w:space="0" w:color="auto"/>
              <w:right w:val="nil"/>
            </w:tcBorders>
            <w:shd w:val="clear" w:color="auto" w:fill="FFFFFF"/>
          </w:tcPr>
          <w:p w14:paraId="10C13DE7" w14:textId="1C8CD2BB"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25.</w:t>
            </w:r>
          </w:p>
        </w:tc>
        <w:tc>
          <w:tcPr>
            <w:tcW w:w="3828" w:type="dxa"/>
            <w:tcBorders>
              <w:top w:val="single" w:sz="4" w:space="0" w:color="auto"/>
              <w:left w:val="single" w:sz="4" w:space="0" w:color="auto"/>
              <w:bottom w:val="single" w:sz="4" w:space="0" w:color="auto"/>
              <w:right w:val="nil"/>
            </w:tcBorders>
            <w:shd w:val="clear" w:color="auto" w:fill="FFFFFF"/>
          </w:tcPr>
          <w:p w14:paraId="60708269"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Atidirbusių </w:t>
            </w:r>
            <w:proofErr w:type="spellStart"/>
            <w:r w:rsidRPr="008C10B0">
              <w:rPr>
                <w:rStyle w:val="BodytextCalibri"/>
                <w:rFonts w:ascii="Arial" w:hAnsi="Arial" w:cs="Arial"/>
                <w:color w:val="000000"/>
                <w:sz w:val="24"/>
                <w:szCs w:val="24"/>
                <w:lang w:val="lt-LT"/>
              </w:rPr>
              <w:t>anestetinių</w:t>
            </w:r>
            <w:proofErr w:type="spellEnd"/>
            <w:r w:rsidRPr="008C10B0">
              <w:rPr>
                <w:rStyle w:val="BodytextCalibri"/>
                <w:rFonts w:ascii="Arial" w:hAnsi="Arial" w:cs="Arial"/>
                <w:color w:val="000000"/>
                <w:sz w:val="24"/>
                <w:szCs w:val="24"/>
                <w:lang w:val="lt-LT"/>
              </w:rPr>
              <w:t xml:space="preserve"> dujų pašalinimo iš operacinės įrenginys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47D886" w14:textId="44172B74"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sz w:val="24"/>
                <w:szCs w:val="24"/>
                <w:lang w:val="lt-LT"/>
              </w:rPr>
              <w:t xml:space="preserve">Leidžiantis realizuoti </w:t>
            </w:r>
            <w:proofErr w:type="spellStart"/>
            <w:r w:rsidRPr="008C10B0">
              <w:rPr>
                <w:rStyle w:val="BodytextCalibri"/>
                <w:rFonts w:ascii="Arial" w:hAnsi="Arial" w:cs="Arial"/>
                <w:sz w:val="24"/>
                <w:szCs w:val="24"/>
                <w:lang w:val="lt-LT"/>
              </w:rPr>
              <w:t>anestetinių</w:t>
            </w:r>
            <w:proofErr w:type="spellEnd"/>
            <w:r w:rsidRPr="008C10B0">
              <w:rPr>
                <w:rStyle w:val="BodytextCalibri"/>
                <w:rFonts w:ascii="Arial" w:hAnsi="Arial" w:cs="Arial"/>
                <w:sz w:val="24"/>
                <w:szCs w:val="24"/>
                <w:lang w:val="lt-LT"/>
              </w:rPr>
              <w:t xml:space="preserve"> dujų pašalinimo funkciją nesant aktyvios dujų pašalinimo sistemos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CDDDF91" w14:textId="77777777" w:rsidR="00F73E68" w:rsidRPr="008C10B0" w:rsidRDefault="00F73E68" w:rsidP="002320FB">
            <w:pPr>
              <w:pStyle w:val="Pagrindinistekstas"/>
              <w:shd w:val="clear" w:color="auto" w:fill="auto"/>
              <w:rPr>
                <w:rStyle w:val="BodytextCalibri"/>
                <w:rFonts w:ascii="Arial" w:hAnsi="Arial" w:cs="Arial"/>
                <w:sz w:val="24"/>
                <w:szCs w:val="24"/>
                <w:lang w:val="lt-LT"/>
              </w:rPr>
            </w:pPr>
          </w:p>
        </w:tc>
      </w:tr>
      <w:tr w:rsidR="00F73E68" w:rsidRPr="008C10B0" w14:paraId="01A35DE6" w14:textId="76D68A79" w:rsidTr="00F73E68">
        <w:tc>
          <w:tcPr>
            <w:tcW w:w="708" w:type="dxa"/>
            <w:tcBorders>
              <w:top w:val="single" w:sz="4" w:space="0" w:color="auto"/>
              <w:left w:val="single" w:sz="4" w:space="0" w:color="auto"/>
              <w:bottom w:val="single" w:sz="4" w:space="0" w:color="auto"/>
              <w:right w:val="nil"/>
            </w:tcBorders>
            <w:shd w:val="clear" w:color="auto" w:fill="FFFFFF"/>
          </w:tcPr>
          <w:p w14:paraId="5E11C9C4" w14:textId="138889DD" w:rsidR="00F73E68" w:rsidRPr="008C10B0" w:rsidRDefault="00F73E68" w:rsidP="000832C7">
            <w:pPr>
              <w:pStyle w:val="Pagrindinistekstas"/>
              <w:ind w:left="140"/>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26.</w:t>
            </w:r>
          </w:p>
        </w:tc>
        <w:tc>
          <w:tcPr>
            <w:tcW w:w="3828" w:type="dxa"/>
            <w:tcBorders>
              <w:top w:val="single" w:sz="4" w:space="0" w:color="auto"/>
              <w:left w:val="single" w:sz="4" w:space="0" w:color="auto"/>
              <w:bottom w:val="single" w:sz="4" w:space="0" w:color="auto"/>
              <w:right w:val="nil"/>
            </w:tcBorders>
            <w:shd w:val="clear" w:color="auto" w:fill="FFFFFF"/>
          </w:tcPr>
          <w:p w14:paraId="6B765139"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proofErr w:type="spellStart"/>
            <w:r w:rsidRPr="008C10B0">
              <w:rPr>
                <w:rStyle w:val="BodytextCalibri"/>
                <w:rFonts w:ascii="Arial" w:hAnsi="Arial" w:cs="Arial"/>
                <w:color w:val="000000"/>
                <w:sz w:val="24"/>
                <w:szCs w:val="24"/>
                <w:lang w:val="lt-LT"/>
              </w:rPr>
              <w:t>Paramagnetinė</w:t>
            </w:r>
            <w:proofErr w:type="spellEnd"/>
            <w:r w:rsidRPr="008C10B0">
              <w:rPr>
                <w:rStyle w:val="BodytextCalibri"/>
                <w:rFonts w:ascii="Arial" w:hAnsi="Arial" w:cs="Arial"/>
                <w:color w:val="000000"/>
                <w:sz w:val="24"/>
                <w:szCs w:val="24"/>
                <w:lang w:val="lt-LT"/>
              </w:rPr>
              <w:t xml:space="preserve"> (arba lygiavertė) deguonies koncentracijos matavimo technologija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516DC90" w14:textId="77777777"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Būtina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F8B4B21" w14:textId="77777777" w:rsidR="00F73E68" w:rsidRPr="008C10B0" w:rsidRDefault="00F73E68" w:rsidP="002320FB">
            <w:pPr>
              <w:pStyle w:val="Pagrindinistekstas"/>
              <w:shd w:val="clear" w:color="auto" w:fill="auto"/>
              <w:rPr>
                <w:rStyle w:val="BodytextCalibri"/>
                <w:rFonts w:ascii="Arial" w:hAnsi="Arial" w:cs="Arial"/>
                <w:color w:val="000000"/>
                <w:sz w:val="24"/>
                <w:szCs w:val="24"/>
                <w:lang w:val="lt-LT"/>
              </w:rPr>
            </w:pPr>
          </w:p>
        </w:tc>
      </w:tr>
      <w:tr w:rsidR="00F73E68" w:rsidRPr="008C10B0" w14:paraId="17F069B3" w14:textId="3DCDFE8A" w:rsidTr="00F73E68">
        <w:tc>
          <w:tcPr>
            <w:tcW w:w="708" w:type="dxa"/>
            <w:tcBorders>
              <w:top w:val="single" w:sz="4" w:space="0" w:color="auto"/>
              <w:left w:val="single" w:sz="4" w:space="0" w:color="auto"/>
              <w:bottom w:val="single" w:sz="4" w:space="0" w:color="auto"/>
              <w:right w:val="nil"/>
            </w:tcBorders>
            <w:shd w:val="clear" w:color="auto" w:fill="FFFFFF"/>
          </w:tcPr>
          <w:p w14:paraId="7355FB98" w14:textId="23331CBF" w:rsidR="00F73E68" w:rsidRPr="008C10B0" w:rsidRDefault="00F73E68" w:rsidP="000832C7">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3"/>
                <w:rFonts w:ascii="Arial" w:hAnsi="Arial" w:cs="Arial"/>
                <w:i w:val="0"/>
                <w:iCs w:val="0"/>
                <w:color w:val="000000"/>
                <w:spacing w:val="0"/>
                <w:sz w:val="24"/>
                <w:szCs w:val="24"/>
                <w:lang w:val="lt-LT"/>
              </w:rPr>
              <w:t>27.</w:t>
            </w:r>
          </w:p>
        </w:tc>
        <w:tc>
          <w:tcPr>
            <w:tcW w:w="3828" w:type="dxa"/>
            <w:tcBorders>
              <w:top w:val="single" w:sz="4" w:space="0" w:color="auto"/>
              <w:left w:val="single" w:sz="4" w:space="0" w:color="auto"/>
              <w:bottom w:val="single" w:sz="4" w:space="0" w:color="auto"/>
              <w:right w:val="nil"/>
            </w:tcBorders>
            <w:shd w:val="clear" w:color="auto" w:fill="FFFFFF"/>
          </w:tcPr>
          <w:p w14:paraId="44A1FB84" w14:textId="77777777" w:rsidR="00F73E68" w:rsidRPr="008C10B0" w:rsidRDefault="00F73E68" w:rsidP="000832C7">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Papildomas O</w:t>
            </w:r>
            <w:r w:rsidRPr="008C10B0">
              <w:rPr>
                <w:rStyle w:val="BodytextCalibri"/>
                <w:rFonts w:ascii="Arial" w:hAnsi="Arial" w:cs="Arial"/>
                <w:color w:val="000000"/>
                <w:sz w:val="24"/>
                <w:szCs w:val="24"/>
                <w:vertAlign w:val="subscript"/>
                <w:lang w:val="lt-LT"/>
              </w:rPr>
              <w:t>2</w:t>
            </w:r>
            <w:r w:rsidRPr="008C10B0">
              <w:rPr>
                <w:rStyle w:val="BodytextCalibri"/>
                <w:rFonts w:ascii="Arial" w:hAnsi="Arial" w:cs="Arial"/>
                <w:color w:val="000000"/>
                <w:sz w:val="24"/>
                <w:szCs w:val="24"/>
                <w:lang w:val="lt-LT"/>
              </w:rPr>
              <w:t xml:space="preserve"> išvadas su elektroniniu arba mechaniniu srauto matuokliu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53AE1BB" w14:textId="168F40EF"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Deguonies tiekimui į kaukę arba nosies kaniules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2AACDE6" w14:textId="77777777" w:rsidR="00F73E68" w:rsidRPr="008C10B0" w:rsidRDefault="00F73E68" w:rsidP="002320FB">
            <w:pPr>
              <w:pStyle w:val="Pagrindinistekstas"/>
              <w:shd w:val="clear" w:color="auto" w:fill="auto"/>
              <w:rPr>
                <w:rStyle w:val="BodytextCalibri"/>
                <w:rFonts w:ascii="Arial" w:hAnsi="Arial" w:cs="Arial"/>
                <w:color w:val="000000"/>
                <w:sz w:val="24"/>
                <w:szCs w:val="24"/>
                <w:lang w:val="lt-LT"/>
              </w:rPr>
            </w:pPr>
          </w:p>
        </w:tc>
      </w:tr>
      <w:tr w:rsidR="00F73E68" w:rsidRPr="008C10B0" w14:paraId="37482007" w14:textId="0DA9BB43" w:rsidTr="00F73E68">
        <w:tc>
          <w:tcPr>
            <w:tcW w:w="708" w:type="dxa"/>
            <w:tcBorders>
              <w:top w:val="single" w:sz="4" w:space="0" w:color="auto"/>
              <w:left w:val="single" w:sz="4" w:space="0" w:color="auto"/>
              <w:bottom w:val="single" w:sz="4" w:space="0" w:color="auto"/>
              <w:right w:val="nil"/>
            </w:tcBorders>
            <w:shd w:val="clear" w:color="auto" w:fill="FFFFFF"/>
          </w:tcPr>
          <w:p w14:paraId="7D13BB9C" w14:textId="5F65E7BB"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28.</w:t>
            </w:r>
          </w:p>
        </w:tc>
        <w:tc>
          <w:tcPr>
            <w:tcW w:w="3828" w:type="dxa"/>
            <w:tcBorders>
              <w:top w:val="single" w:sz="4" w:space="0" w:color="auto"/>
              <w:left w:val="single" w:sz="4" w:space="0" w:color="auto"/>
              <w:bottom w:val="single" w:sz="4" w:space="0" w:color="auto"/>
              <w:right w:val="nil"/>
            </w:tcBorders>
            <w:shd w:val="clear" w:color="auto" w:fill="FFFFFF"/>
          </w:tcPr>
          <w:p w14:paraId="791149BA" w14:textId="5C9F0AAB"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Papildomas sistemos būklės ekranas arba kitas sprendimas leidžiantis įvertinti išvardintus sistemas neįjungus pagrindinio prietaiso valdymo ekrano</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E4133EF" w14:textId="314D07C7" w:rsidR="00F73E68" w:rsidRPr="008C10B0" w:rsidRDefault="00F73E68" w:rsidP="006653C9">
            <w:pPr>
              <w:suppressAutoHyphens/>
              <w:autoSpaceDN w:val="0"/>
              <w:spacing w:after="0" w:line="240" w:lineRule="auto"/>
              <w:contextualSpacing/>
              <w:textAlignment w:val="baseline"/>
              <w:rPr>
                <w:rFonts w:ascii="Arial" w:eastAsia="NSimSun" w:hAnsi="Arial" w:cs="Arial"/>
                <w:kern w:val="3"/>
                <w:sz w:val="24"/>
                <w:szCs w:val="24"/>
                <w:lang w:eastAsia="zh-CN" w:bidi="hi-IN"/>
              </w:rPr>
            </w:pPr>
            <w:r w:rsidRPr="008C10B0">
              <w:rPr>
                <w:rFonts w:ascii="Arial" w:eastAsia="NSimSun" w:hAnsi="Arial" w:cs="Arial"/>
                <w:kern w:val="3"/>
                <w:sz w:val="24"/>
                <w:szCs w:val="24"/>
                <w:lang w:eastAsia="zh-CN" w:bidi="hi-IN"/>
              </w:rPr>
              <w:t>1.Akumuliatorių įkrovos lygį;</w:t>
            </w:r>
          </w:p>
          <w:p w14:paraId="274660BA" w14:textId="18A0C8FB" w:rsidR="00F73E68" w:rsidRPr="008C10B0" w:rsidRDefault="00F73E68" w:rsidP="006653C9">
            <w:pPr>
              <w:suppressAutoHyphens/>
              <w:autoSpaceDN w:val="0"/>
              <w:spacing w:after="0" w:line="240" w:lineRule="auto"/>
              <w:contextualSpacing/>
              <w:textAlignment w:val="baseline"/>
              <w:rPr>
                <w:rFonts w:ascii="Arial" w:hAnsi="Arial" w:cs="Arial"/>
                <w:color w:val="000000"/>
                <w:sz w:val="24"/>
                <w:szCs w:val="24"/>
                <w:shd w:val="clear" w:color="auto" w:fill="FFFFFF"/>
              </w:rPr>
            </w:pPr>
            <w:r w:rsidRPr="008C10B0">
              <w:rPr>
                <w:rFonts w:ascii="Arial" w:eastAsia="NSimSun" w:hAnsi="Arial" w:cs="Arial"/>
                <w:kern w:val="3"/>
                <w:sz w:val="24"/>
                <w:szCs w:val="24"/>
                <w:lang w:eastAsia="zh-CN" w:bidi="hi-IN"/>
              </w:rPr>
              <w:t xml:space="preserve">2.Į aparatą tiekiamų prieinamumą </w:t>
            </w:r>
          </w:p>
        </w:tc>
        <w:tc>
          <w:tcPr>
            <w:tcW w:w="3544" w:type="dxa"/>
            <w:tcBorders>
              <w:top w:val="single" w:sz="4" w:space="0" w:color="auto"/>
              <w:left w:val="single" w:sz="4" w:space="0" w:color="auto"/>
              <w:bottom w:val="single" w:sz="4" w:space="0" w:color="auto"/>
              <w:right w:val="single" w:sz="4" w:space="0" w:color="auto"/>
            </w:tcBorders>
          </w:tcPr>
          <w:p w14:paraId="4381B07D" w14:textId="77777777" w:rsidR="00F73E68" w:rsidRPr="008C10B0" w:rsidRDefault="00F73E68" w:rsidP="006653C9">
            <w:pPr>
              <w:suppressAutoHyphens/>
              <w:autoSpaceDN w:val="0"/>
              <w:spacing w:after="0" w:line="240" w:lineRule="auto"/>
              <w:contextualSpacing/>
              <w:textAlignment w:val="baseline"/>
              <w:rPr>
                <w:rFonts w:ascii="Arial" w:eastAsia="NSimSun" w:hAnsi="Arial" w:cs="Arial"/>
                <w:kern w:val="3"/>
                <w:sz w:val="24"/>
                <w:szCs w:val="24"/>
                <w:lang w:eastAsia="zh-CN" w:bidi="hi-IN"/>
              </w:rPr>
            </w:pPr>
          </w:p>
        </w:tc>
      </w:tr>
      <w:tr w:rsidR="00F73E68" w:rsidRPr="008C10B0" w14:paraId="2F49CFD9" w14:textId="615C7942" w:rsidTr="00F73E68">
        <w:tc>
          <w:tcPr>
            <w:tcW w:w="708" w:type="dxa"/>
            <w:tcBorders>
              <w:top w:val="single" w:sz="4" w:space="0" w:color="auto"/>
              <w:left w:val="single" w:sz="4" w:space="0" w:color="auto"/>
              <w:bottom w:val="single" w:sz="4" w:space="0" w:color="auto"/>
              <w:right w:val="nil"/>
            </w:tcBorders>
            <w:shd w:val="clear" w:color="auto" w:fill="FFFFFF"/>
          </w:tcPr>
          <w:p w14:paraId="65018A47" w14:textId="06A7D43A"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29.</w:t>
            </w:r>
          </w:p>
        </w:tc>
        <w:tc>
          <w:tcPr>
            <w:tcW w:w="3828" w:type="dxa"/>
            <w:tcBorders>
              <w:top w:val="single" w:sz="4" w:space="0" w:color="auto"/>
              <w:left w:val="single" w:sz="4" w:space="0" w:color="auto"/>
              <w:bottom w:val="single" w:sz="4" w:space="0" w:color="auto"/>
              <w:right w:val="nil"/>
            </w:tcBorders>
            <w:shd w:val="clear" w:color="auto" w:fill="FFFFFF"/>
          </w:tcPr>
          <w:p w14:paraId="0722A88D"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narkozės aparato komplektavimui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A8EC22" w14:textId="77777777"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Aparatas turi būti sukomplektuotas taip, kad galėtų atlikti visas reikalaujamas funkcijas ir </w:t>
            </w:r>
            <w:proofErr w:type="spellStart"/>
            <w:r w:rsidRPr="008C10B0">
              <w:rPr>
                <w:rStyle w:val="BodytextCalibri"/>
                <w:rFonts w:ascii="Arial" w:hAnsi="Arial" w:cs="Arial"/>
                <w:color w:val="000000"/>
                <w:sz w:val="24"/>
                <w:szCs w:val="24"/>
                <w:lang w:val="lt-LT"/>
              </w:rPr>
              <w:t>monitoruoti</w:t>
            </w:r>
            <w:proofErr w:type="spellEnd"/>
            <w:r w:rsidRPr="008C10B0">
              <w:rPr>
                <w:rStyle w:val="BodytextCalibri"/>
                <w:rFonts w:ascii="Arial" w:hAnsi="Arial" w:cs="Arial"/>
                <w:color w:val="000000"/>
                <w:sz w:val="24"/>
                <w:szCs w:val="24"/>
                <w:lang w:val="lt-LT"/>
              </w:rPr>
              <w:t xml:space="preserve"> visus reikalaujamus parametrus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3A4CE9D" w14:textId="77777777" w:rsidR="00F73E68" w:rsidRPr="008C10B0" w:rsidRDefault="00F73E68" w:rsidP="002320FB">
            <w:pPr>
              <w:pStyle w:val="Pagrindinistekstas"/>
              <w:shd w:val="clear" w:color="auto" w:fill="auto"/>
              <w:rPr>
                <w:rStyle w:val="BodytextCalibri"/>
                <w:rFonts w:ascii="Arial" w:hAnsi="Arial" w:cs="Arial"/>
                <w:color w:val="000000"/>
                <w:sz w:val="24"/>
                <w:szCs w:val="24"/>
                <w:lang w:val="lt-LT"/>
              </w:rPr>
            </w:pPr>
          </w:p>
        </w:tc>
      </w:tr>
      <w:tr w:rsidR="00F73E68" w:rsidRPr="008C10B0" w14:paraId="2375B108" w14:textId="54973D9E" w:rsidTr="00F73E68">
        <w:tc>
          <w:tcPr>
            <w:tcW w:w="708" w:type="dxa"/>
            <w:tcBorders>
              <w:top w:val="single" w:sz="4" w:space="0" w:color="auto"/>
              <w:left w:val="single" w:sz="4" w:space="0" w:color="auto"/>
              <w:bottom w:val="single" w:sz="4" w:space="0" w:color="auto"/>
              <w:right w:val="nil"/>
            </w:tcBorders>
            <w:shd w:val="clear" w:color="auto" w:fill="FFFFFF"/>
          </w:tcPr>
          <w:p w14:paraId="3DB79186" w14:textId="67E71613"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30.</w:t>
            </w:r>
          </w:p>
        </w:tc>
        <w:tc>
          <w:tcPr>
            <w:tcW w:w="3828" w:type="dxa"/>
            <w:tcBorders>
              <w:top w:val="single" w:sz="4" w:space="0" w:color="auto"/>
              <w:left w:val="single" w:sz="4" w:space="0" w:color="auto"/>
              <w:bottom w:val="single" w:sz="4" w:space="0" w:color="auto"/>
              <w:right w:val="nil"/>
            </w:tcBorders>
            <w:shd w:val="clear" w:color="auto" w:fill="FFFFFF"/>
          </w:tcPr>
          <w:p w14:paraId="4656856A"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Visų dujų tiekimo žarnos su greitos fiksacijos sienine jungtimi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0491525" w14:textId="77777777"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Būtina su 3 metrų ilgio, greitos fiksacijos dujų prijungimo jungtys, techniškai suderinamos su </w:t>
            </w:r>
            <w:r w:rsidRPr="008C10B0">
              <w:rPr>
                <w:rStyle w:val="BodytextCalibri"/>
                <w:rFonts w:ascii="Arial" w:hAnsi="Arial" w:cs="Arial"/>
                <w:color w:val="000000"/>
                <w:sz w:val="24"/>
                <w:szCs w:val="24"/>
                <w:lang w:val="lt-LT"/>
              </w:rPr>
              <w:lastRenderedPageBreak/>
              <w:t>ligoninės naudojama sistema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923B568" w14:textId="77777777" w:rsidR="00F73E68" w:rsidRPr="008C10B0" w:rsidRDefault="00F73E68" w:rsidP="002320FB">
            <w:pPr>
              <w:pStyle w:val="Pagrindinistekstas"/>
              <w:shd w:val="clear" w:color="auto" w:fill="auto"/>
              <w:rPr>
                <w:rStyle w:val="BodytextCalibri"/>
                <w:rFonts w:ascii="Arial" w:hAnsi="Arial" w:cs="Arial"/>
                <w:color w:val="000000"/>
                <w:sz w:val="24"/>
                <w:szCs w:val="24"/>
                <w:lang w:val="lt-LT"/>
              </w:rPr>
            </w:pPr>
          </w:p>
        </w:tc>
      </w:tr>
      <w:tr w:rsidR="00F73E68" w:rsidRPr="008C10B0" w14:paraId="15944D41" w14:textId="79F33CE8" w:rsidTr="00F73E68">
        <w:tc>
          <w:tcPr>
            <w:tcW w:w="708" w:type="dxa"/>
            <w:tcBorders>
              <w:top w:val="single" w:sz="4" w:space="0" w:color="auto"/>
              <w:left w:val="single" w:sz="4" w:space="0" w:color="auto"/>
              <w:bottom w:val="single" w:sz="4" w:space="0" w:color="auto"/>
              <w:right w:val="nil"/>
            </w:tcBorders>
            <w:shd w:val="clear" w:color="auto" w:fill="FFFFFF"/>
          </w:tcPr>
          <w:p w14:paraId="7515431D" w14:textId="60BA5AE1"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31.</w:t>
            </w:r>
          </w:p>
        </w:tc>
        <w:tc>
          <w:tcPr>
            <w:tcW w:w="3828" w:type="dxa"/>
            <w:tcBorders>
              <w:top w:val="single" w:sz="4" w:space="0" w:color="auto"/>
              <w:left w:val="single" w:sz="4" w:space="0" w:color="auto"/>
              <w:bottom w:val="single" w:sz="4" w:space="0" w:color="auto"/>
              <w:right w:val="nil"/>
            </w:tcBorders>
            <w:shd w:val="clear" w:color="auto" w:fill="FFFFFF"/>
          </w:tcPr>
          <w:p w14:paraId="4BBCAD1D"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Atidirbusių dujų išmetimo žarna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04A1BDC" w14:textId="77777777" w:rsidR="00F73E68" w:rsidRPr="008C10B0" w:rsidRDefault="00F73E68" w:rsidP="002320FB">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Būtina tinkamo ilgio pagal konkrečią darbo vietą su greitos fiksacijos prijungimo jungtimi techniškai suderinama su ligoninės naudojama sistema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374803A" w14:textId="77777777" w:rsidR="00F73E68" w:rsidRPr="008C10B0" w:rsidRDefault="00F73E68" w:rsidP="002320FB">
            <w:pPr>
              <w:pStyle w:val="Pagrindinistekstas"/>
              <w:shd w:val="clear" w:color="auto" w:fill="auto"/>
              <w:rPr>
                <w:rStyle w:val="BodytextCalibri"/>
                <w:rFonts w:ascii="Arial" w:hAnsi="Arial" w:cs="Arial"/>
                <w:color w:val="000000"/>
                <w:sz w:val="24"/>
                <w:szCs w:val="24"/>
                <w:lang w:val="lt-LT"/>
              </w:rPr>
            </w:pPr>
          </w:p>
        </w:tc>
      </w:tr>
      <w:tr w:rsidR="00F73E68" w:rsidRPr="008C10B0" w14:paraId="061A5166" w14:textId="2767F2EF" w:rsidTr="00F73E68">
        <w:tc>
          <w:tcPr>
            <w:tcW w:w="708" w:type="dxa"/>
            <w:tcBorders>
              <w:top w:val="single" w:sz="4" w:space="0" w:color="auto"/>
              <w:left w:val="single" w:sz="4" w:space="0" w:color="auto"/>
              <w:bottom w:val="single" w:sz="4" w:space="0" w:color="auto"/>
              <w:right w:val="nil"/>
            </w:tcBorders>
            <w:shd w:val="clear" w:color="auto" w:fill="FFFFFF"/>
          </w:tcPr>
          <w:p w14:paraId="75647C4B" w14:textId="14923132" w:rsidR="00F73E68" w:rsidRPr="008C10B0" w:rsidRDefault="00F73E68" w:rsidP="006653C9">
            <w:pPr>
              <w:pStyle w:val="Pagrindinistekstas"/>
              <w:shd w:val="clear" w:color="auto" w:fill="auto"/>
              <w:ind w:left="140"/>
              <w:rPr>
                <w:rFonts w:ascii="Arial" w:hAnsi="Arial" w:cs="Arial"/>
                <w:sz w:val="24"/>
                <w:szCs w:val="24"/>
                <w:shd w:val="clear" w:color="auto" w:fill="FFFFFF"/>
                <w:lang w:val="lt-LT"/>
              </w:rPr>
            </w:pPr>
            <w:r w:rsidRPr="008C10B0">
              <w:rPr>
                <w:rStyle w:val="BodytextCalibri"/>
                <w:rFonts w:ascii="Arial" w:hAnsi="Arial" w:cs="Arial"/>
                <w:sz w:val="24"/>
                <w:szCs w:val="24"/>
                <w:lang w:val="lt-LT"/>
              </w:rPr>
              <w:t>32.</w:t>
            </w:r>
          </w:p>
        </w:tc>
        <w:tc>
          <w:tcPr>
            <w:tcW w:w="3828" w:type="dxa"/>
            <w:tcBorders>
              <w:top w:val="single" w:sz="4" w:space="0" w:color="auto"/>
              <w:left w:val="single" w:sz="4" w:space="0" w:color="auto"/>
              <w:bottom w:val="single" w:sz="4" w:space="0" w:color="auto"/>
              <w:right w:val="nil"/>
            </w:tcBorders>
            <w:shd w:val="clear" w:color="auto" w:fill="FFFFFF"/>
          </w:tcPr>
          <w:p w14:paraId="2B01469A" w14:textId="540553A3" w:rsidR="00F73E68" w:rsidRPr="008C10B0" w:rsidRDefault="00F73E68" w:rsidP="006653C9">
            <w:pPr>
              <w:pStyle w:val="Pagrindinistekstas"/>
              <w:shd w:val="clear" w:color="auto" w:fill="auto"/>
              <w:ind w:left="120"/>
              <w:rPr>
                <w:rFonts w:ascii="Arial" w:hAnsi="Arial" w:cs="Arial"/>
                <w:sz w:val="24"/>
                <w:szCs w:val="24"/>
                <w:shd w:val="clear" w:color="auto" w:fill="FFFFFF"/>
                <w:lang w:val="lt-LT"/>
              </w:rPr>
            </w:pPr>
            <w:r w:rsidRPr="008C10B0">
              <w:rPr>
                <w:rStyle w:val="BodytextCalibri"/>
                <w:rFonts w:ascii="Arial" w:hAnsi="Arial" w:cs="Arial"/>
                <w:sz w:val="24"/>
                <w:szCs w:val="24"/>
                <w:lang w:val="lt-LT"/>
              </w:rPr>
              <w:t>Gyvybinių funkcijų monitorius suderinamas su siūlomu narkozės aparatu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AFE5770" w14:textId="28BE7E2C" w:rsidR="00F73E68" w:rsidRPr="008C10B0" w:rsidRDefault="00F73E68" w:rsidP="002320FB">
            <w:pPr>
              <w:pStyle w:val="Pagrindinistekstas"/>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Monitorius sujungtas su narkozės aparatu kreivių, kilpinių kreivių ir skaitinių parametrų reikšmių perdavimui iš narkozės aparato į gyvybinių funkcijų monitoriaus ekraną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9DF87B3" w14:textId="77777777" w:rsidR="00F73E68" w:rsidRPr="008C10B0" w:rsidRDefault="00F73E68" w:rsidP="002320FB">
            <w:pPr>
              <w:pStyle w:val="Pagrindinistekstas"/>
              <w:rPr>
                <w:rFonts w:ascii="Arial" w:hAnsi="Arial" w:cs="Arial"/>
                <w:color w:val="000000"/>
                <w:sz w:val="24"/>
                <w:szCs w:val="24"/>
                <w:shd w:val="clear" w:color="auto" w:fill="FFFFFF"/>
                <w:lang w:val="lt-LT"/>
              </w:rPr>
            </w:pPr>
          </w:p>
        </w:tc>
      </w:tr>
      <w:tr w:rsidR="00F73E68" w:rsidRPr="008C10B0" w14:paraId="4B3CF1B0" w14:textId="6F65C5CD" w:rsidTr="00F73E68">
        <w:tc>
          <w:tcPr>
            <w:tcW w:w="708" w:type="dxa"/>
            <w:tcBorders>
              <w:top w:val="single" w:sz="4" w:space="0" w:color="auto"/>
              <w:left w:val="single" w:sz="4" w:space="0" w:color="auto"/>
              <w:bottom w:val="single" w:sz="4" w:space="0" w:color="auto"/>
              <w:right w:val="nil"/>
            </w:tcBorders>
            <w:shd w:val="clear" w:color="auto" w:fill="FFFFFF"/>
          </w:tcPr>
          <w:p w14:paraId="3AB16197" w14:textId="150167E4"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32.1</w:t>
            </w:r>
          </w:p>
        </w:tc>
        <w:tc>
          <w:tcPr>
            <w:tcW w:w="3828" w:type="dxa"/>
            <w:tcBorders>
              <w:top w:val="single" w:sz="4" w:space="0" w:color="auto"/>
              <w:left w:val="single" w:sz="4" w:space="0" w:color="auto"/>
              <w:bottom w:val="single" w:sz="4" w:space="0" w:color="auto"/>
              <w:right w:val="nil"/>
            </w:tcBorders>
            <w:shd w:val="clear" w:color="auto" w:fill="FFFFFF"/>
          </w:tcPr>
          <w:p w14:paraId="41F9A5C9"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Paciento gyvybinių funkcijų monitorius tvirtinimo sistema pritvirtintas prie anestezijos aparato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159F83F" w14:textId="77777777" w:rsidR="00F73E68" w:rsidRPr="008C10B0" w:rsidRDefault="00F73E68" w:rsidP="006653C9">
            <w:pPr>
              <w:pStyle w:val="Pagrindinistekstas"/>
              <w:shd w:val="clear" w:color="auto" w:fill="auto"/>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Būtina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623944" w14:textId="77777777" w:rsidR="00F73E68" w:rsidRPr="008C10B0" w:rsidRDefault="00F73E68" w:rsidP="006653C9">
            <w:pPr>
              <w:pStyle w:val="Pagrindinistekstas"/>
              <w:shd w:val="clear" w:color="auto" w:fill="auto"/>
              <w:rPr>
                <w:rStyle w:val="BodytextCalibri"/>
                <w:rFonts w:ascii="Arial" w:hAnsi="Arial" w:cs="Arial"/>
                <w:color w:val="000000"/>
                <w:sz w:val="24"/>
                <w:szCs w:val="24"/>
                <w:lang w:val="lt-LT"/>
              </w:rPr>
            </w:pPr>
          </w:p>
        </w:tc>
      </w:tr>
      <w:tr w:rsidR="00F73E68" w:rsidRPr="008C10B0" w14:paraId="29D217BD" w14:textId="093BBFD8" w:rsidTr="00F73E68">
        <w:tc>
          <w:tcPr>
            <w:tcW w:w="708" w:type="dxa"/>
            <w:tcBorders>
              <w:top w:val="single" w:sz="4" w:space="0" w:color="auto"/>
              <w:left w:val="single" w:sz="4" w:space="0" w:color="auto"/>
              <w:bottom w:val="single" w:sz="4" w:space="0" w:color="auto"/>
              <w:right w:val="nil"/>
            </w:tcBorders>
            <w:shd w:val="clear" w:color="auto" w:fill="FFFFFF"/>
          </w:tcPr>
          <w:p w14:paraId="7C10D0F7" w14:textId="51577A13"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32.2</w:t>
            </w:r>
          </w:p>
        </w:tc>
        <w:tc>
          <w:tcPr>
            <w:tcW w:w="3828" w:type="dxa"/>
            <w:tcBorders>
              <w:top w:val="single" w:sz="4" w:space="0" w:color="auto"/>
              <w:left w:val="single" w:sz="4" w:space="0" w:color="auto"/>
              <w:bottom w:val="single" w:sz="4" w:space="0" w:color="auto"/>
              <w:right w:val="nil"/>
            </w:tcBorders>
            <w:shd w:val="clear" w:color="auto" w:fill="FFFFFF"/>
          </w:tcPr>
          <w:p w14:paraId="2C2D8061"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Monitoriaus maitinimo šaltiniai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8A2CB66" w14:textId="05D03E96" w:rsidR="00F73E68" w:rsidRPr="008C10B0" w:rsidRDefault="00F73E68" w:rsidP="006653C9">
            <w:pPr>
              <w:pStyle w:val="Pagrindinistekstas"/>
              <w:shd w:val="clear" w:color="auto" w:fill="auto"/>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1.230V± 10% 50 Hz elektros tinklas</w:t>
            </w:r>
          </w:p>
          <w:p w14:paraId="4861F0CE" w14:textId="42C71ACC" w:rsidR="00F73E68" w:rsidRPr="008C10B0" w:rsidRDefault="00F73E68" w:rsidP="006653C9">
            <w:pPr>
              <w:pStyle w:val="Pagrindinistekstas"/>
              <w:shd w:val="clear" w:color="auto" w:fill="auto"/>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2.Vidinis maitinimo šaltinis (akumuliatorius); monitoriaus veikimo laikas, maitinant iš šio šaltinio ≥ 150 min.</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43B88A6" w14:textId="77777777" w:rsidR="00F73E68" w:rsidRPr="008C10B0" w:rsidRDefault="00F73E68" w:rsidP="006653C9">
            <w:pPr>
              <w:pStyle w:val="Pagrindinistekstas"/>
              <w:shd w:val="clear" w:color="auto" w:fill="auto"/>
              <w:rPr>
                <w:rStyle w:val="BodytextCalibri"/>
                <w:rFonts w:ascii="Arial" w:hAnsi="Arial" w:cs="Arial"/>
                <w:color w:val="000000"/>
                <w:sz w:val="24"/>
                <w:szCs w:val="24"/>
                <w:lang w:val="lt-LT"/>
              </w:rPr>
            </w:pPr>
          </w:p>
        </w:tc>
      </w:tr>
      <w:tr w:rsidR="00F73E68" w:rsidRPr="008C10B0" w14:paraId="39710885" w14:textId="0AF63794" w:rsidTr="00F73E68">
        <w:tc>
          <w:tcPr>
            <w:tcW w:w="708" w:type="dxa"/>
            <w:tcBorders>
              <w:top w:val="single" w:sz="4" w:space="0" w:color="auto"/>
              <w:left w:val="single" w:sz="4" w:space="0" w:color="auto"/>
              <w:bottom w:val="single" w:sz="4" w:space="0" w:color="auto"/>
              <w:right w:val="nil"/>
            </w:tcBorders>
            <w:shd w:val="clear" w:color="auto" w:fill="FFFFFF"/>
          </w:tcPr>
          <w:p w14:paraId="7BE57D02" w14:textId="3E79AE24"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32.3</w:t>
            </w:r>
          </w:p>
        </w:tc>
        <w:tc>
          <w:tcPr>
            <w:tcW w:w="3828" w:type="dxa"/>
            <w:tcBorders>
              <w:top w:val="single" w:sz="4" w:space="0" w:color="auto"/>
              <w:left w:val="single" w:sz="4" w:space="0" w:color="auto"/>
              <w:bottom w:val="single" w:sz="4" w:space="0" w:color="auto"/>
              <w:right w:val="nil"/>
            </w:tcBorders>
            <w:shd w:val="clear" w:color="auto" w:fill="FFFFFF"/>
          </w:tcPr>
          <w:p w14:paraId="2DF99D47"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monitoriaus ekranui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C1387D4" w14:textId="7E387941" w:rsidR="00F73E68" w:rsidRPr="008C10B0" w:rsidRDefault="00F73E68" w:rsidP="006653C9">
            <w:pPr>
              <w:spacing w:after="0" w:line="240" w:lineRule="auto"/>
              <w:rPr>
                <w:rFonts w:ascii="Arial" w:hAnsi="Arial" w:cs="Arial"/>
                <w:b/>
                <w:sz w:val="24"/>
                <w:szCs w:val="24"/>
              </w:rPr>
            </w:pPr>
            <w:r w:rsidRPr="008C10B0">
              <w:rPr>
                <w:rFonts w:ascii="Arial" w:hAnsi="Arial" w:cs="Arial"/>
                <w:color w:val="000000"/>
                <w:sz w:val="24"/>
                <w:szCs w:val="24"/>
              </w:rPr>
              <w:t xml:space="preserve">1.Spalvotas, lietimui jautrus </w:t>
            </w:r>
          </w:p>
          <w:p w14:paraId="744EC474" w14:textId="3FE37B24" w:rsidR="00F73E68" w:rsidRPr="008C10B0" w:rsidRDefault="00F73E68" w:rsidP="006653C9">
            <w:pPr>
              <w:spacing w:after="0" w:line="240" w:lineRule="auto"/>
              <w:rPr>
                <w:rFonts w:ascii="Arial" w:hAnsi="Arial" w:cs="Arial"/>
                <w:b/>
                <w:sz w:val="24"/>
                <w:szCs w:val="24"/>
              </w:rPr>
            </w:pPr>
            <w:r w:rsidRPr="008C10B0">
              <w:rPr>
                <w:rFonts w:ascii="Arial" w:hAnsi="Arial" w:cs="Arial"/>
                <w:color w:val="000000"/>
                <w:sz w:val="24"/>
                <w:szCs w:val="24"/>
              </w:rPr>
              <w:t xml:space="preserve">2.Ekrano įstrižainė ≥ 12 colių </w:t>
            </w:r>
          </w:p>
          <w:p w14:paraId="0CD37A53" w14:textId="49DD7644" w:rsidR="00F73E68" w:rsidRPr="008C10B0" w:rsidRDefault="00F73E68" w:rsidP="006653C9">
            <w:pPr>
              <w:pStyle w:val="Pagrindinistekstas"/>
              <w:shd w:val="clear" w:color="auto" w:fill="auto"/>
              <w:tabs>
                <w:tab w:val="left" w:pos="331"/>
              </w:tabs>
              <w:rPr>
                <w:rFonts w:ascii="Arial" w:hAnsi="Arial" w:cs="Arial"/>
                <w:color w:val="000000"/>
                <w:sz w:val="24"/>
                <w:szCs w:val="24"/>
                <w:shd w:val="clear" w:color="auto" w:fill="FFFFFF"/>
                <w:lang w:val="lt-LT"/>
              </w:rPr>
            </w:pPr>
            <w:r w:rsidRPr="008C10B0">
              <w:rPr>
                <w:rFonts w:ascii="Arial" w:hAnsi="Arial" w:cs="Arial"/>
                <w:color w:val="000000"/>
                <w:sz w:val="24"/>
                <w:szCs w:val="24"/>
                <w:lang w:val="lt-LT"/>
              </w:rPr>
              <w:t>3.Galimas kreivių skaičius ekrane vienu metu ≥ 10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2BED221" w14:textId="77777777" w:rsidR="00F73E68" w:rsidRPr="008C10B0" w:rsidRDefault="00F73E68" w:rsidP="006653C9">
            <w:pPr>
              <w:spacing w:after="0" w:line="240" w:lineRule="auto"/>
              <w:rPr>
                <w:rFonts w:ascii="Arial" w:hAnsi="Arial" w:cs="Arial"/>
                <w:color w:val="000000"/>
                <w:sz w:val="24"/>
                <w:szCs w:val="24"/>
              </w:rPr>
            </w:pPr>
          </w:p>
        </w:tc>
      </w:tr>
      <w:tr w:rsidR="00F73E68" w:rsidRPr="008C10B0" w14:paraId="284A054F" w14:textId="0D8FF9A8" w:rsidTr="00F73E68">
        <w:tc>
          <w:tcPr>
            <w:tcW w:w="708" w:type="dxa"/>
            <w:tcBorders>
              <w:top w:val="single" w:sz="4" w:space="0" w:color="auto"/>
              <w:left w:val="single" w:sz="4" w:space="0" w:color="auto"/>
              <w:bottom w:val="single" w:sz="4" w:space="0" w:color="auto"/>
              <w:right w:val="nil"/>
            </w:tcBorders>
            <w:shd w:val="clear" w:color="auto" w:fill="FFFFFF"/>
          </w:tcPr>
          <w:p w14:paraId="4060B8B3" w14:textId="5C62DD44"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32.4</w:t>
            </w:r>
          </w:p>
        </w:tc>
        <w:tc>
          <w:tcPr>
            <w:tcW w:w="3828" w:type="dxa"/>
            <w:tcBorders>
              <w:top w:val="single" w:sz="4" w:space="0" w:color="auto"/>
              <w:left w:val="single" w:sz="4" w:space="0" w:color="auto"/>
              <w:bottom w:val="single" w:sz="4" w:space="0" w:color="auto"/>
              <w:right w:val="nil"/>
            </w:tcBorders>
            <w:shd w:val="clear" w:color="auto" w:fill="FFFFFF"/>
          </w:tcPr>
          <w:p w14:paraId="599A7175"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Monitoriaus palaikomos-komplektuojamos specializuotos programos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FF8BD2" w14:textId="77777777" w:rsidR="00F73E68" w:rsidRPr="008C10B0" w:rsidRDefault="00F73E68" w:rsidP="006653C9">
            <w:pPr>
              <w:pStyle w:val="Pagrindinistekstas"/>
              <w:numPr>
                <w:ilvl w:val="0"/>
                <w:numId w:val="4"/>
              </w:numPr>
              <w:shd w:val="clear" w:color="auto" w:fill="auto"/>
              <w:tabs>
                <w:tab w:val="left" w:pos="202"/>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Vaistų dozės ir titravimo skaičiavimo programa</w:t>
            </w:r>
          </w:p>
          <w:p w14:paraId="2AA3A380" w14:textId="77777777" w:rsidR="00F73E68" w:rsidRPr="008C10B0" w:rsidRDefault="00F73E68" w:rsidP="006653C9">
            <w:pPr>
              <w:pStyle w:val="Pagrindinistekstas"/>
              <w:numPr>
                <w:ilvl w:val="0"/>
                <w:numId w:val="4"/>
              </w:numPr>
              <w:shd w:val="clear" w:color="auto" w:fill="auto"/>
              <w:tabs>
                <w:tab w:val="left" w:pos="21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ST arba QT segmento analizė</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7696850" w14:textId="77777777" w:rsidR="00F73E68" w:rsidRPr="008C10B0" w:rsidRDefault="00F73E68" w:rsidP="00F73E68">
            <w:pPr>
              <w:pStyle w:val="Pagrindinistekstas"/>
              <w:shd w:val="clear" w:color="auto" w:fill="auto"/>
              <w:tabs>
                <w:tab w:val="left" w:pos="202"/>
              </w:tabs>
              <w:rPr>
                <w:rStyle w:val="BodytextCalibri"/>
                <w:rFonts w:ascii="Arial" w:hAnsi="Arial" w:cs="Arial"/>
                <w:color w:val="000000"/>
                <w:sz w:val="24"/>
                <w:szCs w:val="24"/>
                <w:lang w:val="lt-LT"/>
              </w:rPr>
            </w:pPr>
          </w:p>
        </w:tc>
      </w:tr>
      <w:tr w:rsidR="00F73E68" w:rsidRPr="008C10B0" w14:paraId="79DB70F5" w14:textId="51D3AD70" w:rsidTr="00F73E68">
        <w:tc>
          <w:tcPr>
            <w:tcW w:w="708" w:type="dxa"/>
            <w:tcBorders>
              <w:top w:val="single" w:sz="4" w:space="0" w:color="auto"/>
              <w:left w:val="single" w:sz="4" w:space="0" w:color="auto"/>
              <w:bottom w:val="single" w:sz="4" w:space="0" w:color="auto"/>
              <w:right w:val="nil"/>
            </w:tcBorders>
            <w:shd w:val="clear" w:color="auto" w:fill="FFFFFF"/>
          </w:tcPr>
          <w:p w14:paraId="3ABA6D15" w14:textId="471854ED"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32.5</w:t>
            </w:r>
          </w:p>
        </w:tc>
        <w:tc>
          <w:tcPr>
            <w:tcW w:w="3828" w:type="dxa"/>
            <w:tcBorders>
              <w:top w:val="single" w:sz="4" w:space="0" w:color="auto"/>
              <w:left w:val="single" w:sz="4" w:space="0" w:color="auto"/>
              <w:bottom w:val="single" w:sz="4" w:space="0" w:color="auto"/>
              <w:right w:val="nil"/>
            </w:tcBorders>
            <w:shd w:val="clear" w:color="auto" w:fill="FFFFFF"/>
          </w:tcPr>
          <w:p w14:paraId="1CF7A01D"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monitoriaus konstrukcijai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2C63813" w14:textId="77777777" w:rsidR="00F73E68" w:rsidRPr="008C10B0" w:rsidRDefault="00F73E68" w:rsidP="006653C9">
            <w:pPr>
              <w:pStyle w:val="Pagrindinistekstas"/>
              <w:numPr>
                <w:ilvl w:val="0"/>
                <w:numId w:val="5"/>
              </w:numPr>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USB jungtys ≥ 2</w:t>
            </w:r>
          </w:p>
          <w:p w14:paraId="69620BF0" w14:textId="77777777" w:rsidR="00F73E68" w:rsidRPr="008C10B0" w:rsidRDefault="00F73E68" w:rsidP="006653C9">
            <w:pPr>
              <w:pStyle w:val="Pagrindinistekstas"/>
              <w:numPr>
                <w:ilvl w:val="0"/>
                <w:numId w:val="5"/>
              </w:numPr>
              <w:shd w:val="clear" w:color="auto" w:fill="auto"/>
              <w:tabs>
                <w:tab w:val="left" w:pos="22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Integruota kompiuterinio tinklo plokštė (RJ45 arba lygiavertė jungtis)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0B17C80" w14:textId="77777777" w:rsidR="00F73E68" w:rsidRPr="008C10B0" w:rsidRDefault="00F73E68" w:rsidP="00F73E68">
            <w:pPr>
              <w:pStyle w:val="Pagrindinistekstas"/>
              <w:shd w:val="clear" w:color="auto" w:fill="auto"/>
              <w:tabs>
                <w:tab w:val="left" w:pos="221"/>
              </w:tabs>
              <w:rPr>
                <w:rStyle w:val="BodytextCalibri"/>
                <w:rFonts w:ascii="Arial" w:hAnsi="Arial" w:cs="Arial"/>
                <w:color w:val="000000"/>
                <w:sz w:val="24"/>
                <w:szCs w:val="24"/>
                <w:lang w:val="lt-LT"/>
              </w:rPr>
            </w:pPr>
          </w:p>
        </w:tc>
      </w:tr>
      <w:tr w:rsidR="00F73E68" w:rsidRPr="008C10B0" w14:paraId="6D0E0E0D" w14:textId="74021A08" w:rsidTr="00F73E68">
        <w:tc>
          <w:tcPr>
            <w:tcW w:w="708" w:type="dxa"/>
            <w:tcBorders>
              <w:top w:val="single" w:sz="4" w:space="0" w:color="auto"/>
              <w:left w:val="single" w:sz="4" w:space="0" w:color="auto"/>
              <w:bottom w:val="single" w:sz="4" w:space="0" w:color="auto"/>
              <w:right w:val="nil"/>
            </w:tcBorders>
            <w:shd w:val="clear" w:color="auto" w:fill="FFFFFF"/>
          </w:tcPr>
          <w:p w14:paraId="7289585E" w14:textId="202CA927"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32.6</w:t>
            </w:r>
          </w:p>
        </w:tc>
        <w:tc>
          <w:tcPr>
            <w:tcW w:w="3828" w:type="dxa"/>
            <w:tcBorders>
              <w:top w:val="single" w:sz="4" w:space="0" w:color="auto"/>
              <w:left w:val="single" w:sz="4" w:space="0" w:color="auto"/>
              <w:bottom w:val="single" w:sz="4" w:space="0" w:color="auto"/>
              <w:right w:val="nil"/>
            </w:tcBorders>
            <w:shd w:val="clear" w:color="auto" w:fill="FFFFFF"/>
          </w:tcPr>
          <w:p w14:paraId="1A10079C"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Monitoriaus matuojamų parametrų atmintis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551C7F9" w14:textId="77777777" w:rsidR="00F73E68" w:rsidRPr="008C10B0" w:rsidRDefault="00F73E68" w:rsidP="006653C9">
            <w:pPr>
              <w:pStyle w:val="Pagrindinistekstas"/>
              <w:shd w:val="clear" w:color="auto" w:fill="auto"/>
              <w:tabs>
                <w:tab w:val="left" w:pos="326"/>
              </w:tabs>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 xml:space="preserve">1.Atminties trukmė ≥ 48 val. </w:t>
            </w:r>
          </w:p>
          <w:p w14:paraId="57F88A6F" w14:textId="77777777" w:rsidR="00F73E68" w:rsidRPr="008C10B0" w:rsidRDefault="00F73E68" w:rsidP="006653C9">
            <w:pPr>
              <w:pStyle w:val="Pagrindinistekstas"/>
              <w:shd w:val="clear" w:color="auto" w:fill="auto"/>
              <w:tabs>
                <w:tab w:val="left" w:pos="326"/>
              </w:tabs>
              <w:rPr>
                <w:rStyle w:val="BodytextCalibri"/>
                <w:rFonts w:ascii="Arial" w:hAnsi="Arial" w:cs="Arial"/>
                <w:color w:val="000000"/>
                <w:sz w:val="24"/>
                <w:szCs w:val="24"/>
                <w:lang w:val="lt-LT"/>
              </w:rPr>
            </w:pPr>
            <w:r w:rsidRPr="008C10B0">
              <w:rPr>
                <w:rFonts w:ascii="Arial" w:hAnsi="Arial" w:cs="Arial"/>
                <w:color w:val="000000"/>
                <w:sz w:val="24"/>
                <w:szCs w:val="24"/>
                <w:shd w:val="clear" w:color="auto" w:fill="FFFFFF"/>
                <w:lang w:val="lt-LT"/>
              </w:rPr>
              <w:t>2.</w:t>
            </w:r>
            <w:r w:rsidRPr="008C10B0">
              <w:rPr>
                <w:rStyle w:val="BodytextCalibri"/>
                <w:rFonts w:ascii="Arial" w:hAnsi="Arial" w:cs="Arial"/>
                <w:color w:val="000000"/>
                <w:sz w:val="24"/>
                <w:szCs w:val="24"/>
                <w:lang w:val="lt-LT"/>
              </w:rPr>
              <w:t>Būtina galimybė atvaizduoti grafiškai ir skaitmenimis</w:t>
            </w:r>
          </w:p>
          <w:p w14:paraId="35540B00" w14:textId="4F2BA227" w:rsidR="00F73E68" w:rsidRPr="008C10B0" w:rsidRDefault="00F73E68" w:rsidP="006653C9">
            <w:pPr>
              <w:pStyle w:val="Pagrindinistekstas"/>
              <w:shd w:val="clear" w:color="auto" w:fill="auto"/>
              <w:tabs>
                <w:tab w:val="left" w:pos="326"/>
              </w:tabs>
              <w:rPr>
                <w:rFonts w:ascii="Arial" w:hAnsi="Arial" w:cs="Arial"/>
                <w:color w:val="000000"/>
                <w:sz w:val="24"/>
                <w:szCs w:val="24"/>
                <w:shd w:val="clear" w:color="auto" w:fill="FFFFFF"/>
                <w:lang w:val="lt-LT"/>
              </w:rPr>
            </w:pPr>
            <w:r w:rsidRPr="008C10B0">
              <w:rPr>
                <w:rFonts w:ascii="Arial" w:hAnsi="Arial" w:cs="Arial"/>
                <w:color w:val="000000"/>
                <w:sz w:val="24"/>
                <w:szCs w:val="24"/>
                <w:shd w:val="clear" w:color="auto" w:fill="FFFFFF"/>
                <w:lang w:val="lt-LT"/>
              </w:rPr>
              <w:t xml:space="preserve">3. </w:t>
            </w:r>
            <w:r w:rsidRPr="008C10B0">
              <w:rPr>
                <w:rStyle w:val="BodytextCalibri"/>
                <w:rFonts w:ascii="Arial" w:hAnsi="Arial" w:cs="Arial"/>
                <w:color w:val="000000"/>
                <w:sz w:val="24"/>
                <w:szCs w:val="24"/>
                <w:lang w:val="lt-LT"/>
              </w:rPr>
              <w:t>≥ 300 įvykių išsaugojimas atmintyje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FAD9574" w14:textId="77777777" w:rsidR="00F73E68" w:rsidRPr="008C10B0" w:rsidRDefault="00F73E68" w:rsidP="006653C9">
            <w:pPr>
              <w:pStyle w:val="Pagrindinistekstas"/>
              <w:shd w:val="clear" w:color="auto" w:fill="auto"/>
              <w:tabs>
                <w:tab w:val="left" w:pos="326"/>
              </w:tabs>
              <w:rPr>
                <w:rStyle w:val="BodytextCalibri"/>
                <w:rFonts w:ascii="Arial" w:hAnsi="Arial" w:cs="Arial"/>
                <w:color w:val="000000"/>
                <w:sz w:val="24"/>
                <w:szCs w:val="24"/>
                <w:lang w:val="lt-LT"/>
              </w:rPr>
            </w:pPr>
          </w:p>
        </w:tc>
      </w:tr>
      <w:tr w:rsidR="00F73E68" w:rsidRPr="008C10B0" w14:paraId="2A521BC1" w14:textId="114B3007" w:rsidTr="00F73E68">
        <w:tc>
          <w:tcPr>
            <w:tcW w:w="708" w:type="dxa"/>
            <w:tcBorders>
              <w:top w:val="single" w:sz="4" w:space="0" w:color="auto"/>
              <w:left w:val="single" w:sz="4" w:space="0" w:color="auto"/>
              <w:bottom w:val="single" w:sz="4" w:space="0" w:color="auto"/>
              <w:right w:val="nil"/>
            </w:tcBorders>
            <w:shd w:val="clear" w:color="auto" w:fill="FFFFFF"/>
          </w:tcPr>
          <w:p w14:paraId="4F3DF418" w14:textId="0528B24E"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33.</w:t>
            </w:r>
          </w:p>
        </w:tc>
        <w:tc>
          <w:tcPr>
            <w:tcW w:w="3828" w:type="dxa"/>
            <w:tcBorders>
              <w:top w:val="single" w:sz="4" w:space="0" w:color="auto"/>
              <w:left w:val="single" w:sz="4" w:space="0" w:color="auto"/>
              <w:bottom w:val="single" w:sz="4" w:space="0" w:color="auto"/>
              <w:right w:val="nil"/>
            </w:tcBorders>
            <w:shd w:val="clear" w:color="auto" w:fill="FFFFFF"/>
          </w:tcPr>
          <w:p w14:paraId="16CA21CD"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proofErr w:type="spellStart"/>
            <w:r w:rsidRPr="008C10B0">
              <w:rPr>
                <w:rStyle w:val="BodytextCalibri"/>
                <w:rFonts w:ascii="Arial" w:hAnsi="Arial" w:cs="Arial"/>
                <w:color w:val="000000"/>
                <w:sz w:val="24"/>
                <w:szCs w:val="24"/>
                <w:lang w:val="lt-LT"/>
              </w:rPr>
              <w:t>Monitoruojami</w:t>
            </w:r>
            <w:proofErr w:type="spellEnd"/>
            <w:r w:rsidRPr="008C10B0">
              <w:rPr>
                <w:rStyle w:val="BodytextCalibri"/>
                <w:rFonts w:ascii="Arial" w:hAnsi="Arial" w:cs="Arial"/>
                <w:color w:val="000000"/>
                <w:sz w:val="24"/>
                <w:szCs w:val="24"/>
                <w:lang w:val="lt-LT"/>
              </w:rPr>
              <w:t xml:space="preserve"> parametrai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37F6A38" w14:textId="77777777" w:rsidR="00F73E68" w:rsidRPr="008C10B0" w:rsidRDefault="00F73E68" w:rsidP="006653C9">
            <w:pPr>
              <w:pStyle w:val="Pagrindinistekstas"/>
              <w:numPr>
                <w:ilvl w:val="0"/>
                <w:numId w:val="9"/>
              </w:numPr>
              <w:shd w:val="clear" w:color="auto" w:fill="auto"/>
              <w:tabs>
                <w:tab w:val="left" w:pos="21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EKG (</w:t>
            </w:r>
            <w:proofErr w:type="spellStart"/>
            <w:r w:rsidRPr="008C10B0">
              <w:rPr>
                <w:rStyle w:val="BodytextCalibri"/>
                <w:rFonts w:ascii="Arial" w:hAnsi="Arial" w:cs="Arial"/>
                <w:color w:val="000000"/>
                <w:sz w:val="24"/>
                <w:szCs w:val="24"/>
                <w:lang w:val="lt-LT"/>
              </w:rPr>
              <w:t>multiderivacinis</w:t>
            </w:r>
            <w:proofErr w:type="spellEnd"/>
            <w:r w:rsidRPr="008C10B0">
              <w:rPr>
                <w:rStyle w:val="BodytextCalibri"/>
                <w:rFonts w:ascii="Arial" w:hAnsi="Arial" w:cs="Arial"/>
                <w:color w:val="000000"/>
                <w:sz w:val="24"/>
                <w:szCs w:val="24"/>
                <w:lang w:val="lt-LT"/>
              </w:rPr>
              <w:t xml:space="preserve"> kanalas)</w:t>
            </w:r>
          </w:p>
          <w:p w14:paraId="2A1AE1C1" w14:textId="77777777" w:rsidR="00F73E68" w:rsidRPr="008C10B0" w:rsidRDefault="00F73E68" w:rsidP="006653C9">
            <w:pPr>
              <w:pStyle w:val="Pagrindinistekstas"/>
              <w:numPr>
                <w:ilvl w:val="0"/>
                <w:numId w:val="9"/>
              </w:numPr>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Kvėpavimas</w:t>
            </w:r>
          </w:p>
          <w:p w14:paraId="645362CE" w14:textId="77777777" w:rsidR="00F73E68" w:rsidRPr="008C10B0" w:rsidRDefault="00F73E68" w:rsidP="006653C9">
            <w:pPr>
              <w:pStyle w:val="Pagrindinistekstas"/>
              <w:numPr>
                <w:ilvl w:val="0"/>
                <w:numId w:val="9"/>
              </w:numPr>
              <w:shd w:val="clear" w:color="auto" w:fill="auto"/>
              <w:tabs>
                <w:tab w:val="left" w:pos="21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Širdies susitraukimų dažnis (ŠSD)</w:t>
            </w:r>
          </w:p>
          <w:p w14:paraId="6E0273CA" w14:textId="77777777" w:rsidR="00F73E68" w:rsidRPr="008C10B0" w:rsidRDefault="00F73E68" w:rsidP="006653C9">
            <w:pPr>
              <w:pStyle w:val="Pagrindinistekstas"/>
              <w:numPr>
                <w:ilvl w:val="0"/>
                <w:numId w:val="9"/>
              </w:numPr>
              <w:shd w:val="clear" w:color="auto" w:fill="auto"/>
              <w:tabs>
                <w:tab w:val="left" w:pos="21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Temperatūra</w:t>
            </w:r>
          </w:p>
          <w:p w14:paraId="6F210F5B" w14:textId="77777777" w:rsidR="00F73E68" w:rsidRPr="008C10B0" w:rsidRDefault="00F73E68" w:rsidP="006653C9">
            <w:pPr>
              <w:pStyle w:val="Pagrindinistekstas"/>
              <w:numPr>
                <w:ilvl w:val="0"/>
                <w:numId w:val="9"/>
              </w:numPr>
              <w:shd w:val="clear" w:color="auto" w:fill="auto"/>
              <w:tabs>
                <w:tab w:val="left" w:pos="22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Neinvazinis kraujospūdis</w:t>
            </w:r>
          </w:p>
          <w:p w14:paraId="355421E7" w14:textId="69284868" w:rsidR="00F73E68" w:rsidRPr="008C10B0" w:rsidRDefault="00F73E68" w:rsidP="006653C9">
            <w:pPr>
              <w:pStyle w:val="Pagrindinistekstas"/>
              <w:numPr>
                <w:ilvl w:val="0"/>
                <w:numId w:val="9"/>
              </w:numPr>
              <w:shd w:val="clear" w:color="auto" w:fill="auto"/>
              <w:tabs>
                <w:tab w:val="left" w:pos="22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SpO2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C7E2874"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r w:rsidR="00F73E68" w:rsidRPr="008C10B0" w14:paraId="50F48BDE" w14:textId="5EE2AE8C" w:rsidTr="00F73E68">
        <w:tc>
          <w:tcPr>
            <w:tcW w:w="708" w:type="dxa"/>
            <w:tcBorders>
              <w:top w:val="single" w:sz="4" w:space="0" w:color="auto"/>
              <w:left w:val="single" w:sz="4" w:space="0" w:color="auto"/>
              <w:bottom w:val="single" w:sz="4" w:space="0" w:color="auto"/>
              <w:right w:val="nil"/>
            </w:tcBorders>
            <w:shd w:val="clear" w:color="auto" w:fill="FFFFFF"/>
          </w:tcPr>
          <w:p w14:paraId="2AFF8AFD" w14:textId="79932529"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34.</w:t>
            </w:r>
          </w:p>
        </w:tc>
        <w:tc>
          <w:tcPr>
            <w:tcW w:w="3828" w:type="dxa"/>
            <w:tcBorders>
              <w:top w:val="single" w:sz="4" w:space="0" w:color="auto"/>
              <w:left w:val="single" w:sz="4" w:space="0" w:color="auto"/>
              <w:bottom w:val="single" w:sz="4" w:space="0" w:color="auto"/>
              <w:right w:val="nil"/>
            </w:tcBorders>
            <w:shd w:val="clear" w:color="auto" w:fill="FFFFFF"/>
          </w:tcPr>
          <w:p w14:paraId="2883D784"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Reikalavimai EKG </w:t>
            </w:r>
            <w:proofErr w:type="spellStart"/>
            <w:r w:rsidRPr="008C10B0">
              <w:rPr>
                <w:rStyle w:val="BodytextCalibri"/>
                <w:rFonts w:ascii="Arial" w:hAnsi="Arial" w:cs="Arial"/>
                <w:color w:val="000000"/>
                <w:sz w:val="24"/>
                <w:szCs w:val="24"/>
                <w:lang w:val="lt-LT"/>
              </w:rPr>
              <w:t>multiderivaciniam</w:t>
            </w:r>
            <w:proofErr w:type="spellEnd"/>
            <w:r w:rsidRPr="008C10B0">
              <w:rPr>
                <w:rStyle w:val="BodytextCalibri"/>
                <w:rFonts w:ascii="Arial" w:hAnsi="Arial" w:cs="Arial"/>
                <w:color w:val="000000"/>
                <w:sz w:val="24"/>
                <w:szCs w:val="24"/>
                <w:lang w:val="lt-LT"/>
              </w:rPr>
              <w:t xml:space="preserve"> kanalui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4EFA0FE" w14:textId="77777777" w:rsidR="00F73E68" w:rsidRPr="008C10B0" w:rsidRDefault="00F73E68" w:rsidP="006653C9">
            <w:pPr>
              <w:pStyle w:val="Pagrindinistekstas"/>
              <w:numPr>
                <w:ilvl w:val="0"/>
                <w:numId w:val="10"/>
              </w:numPr>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EKG </w:t>
            </w:r>
            <w:proofErr w:type="spellStart"/>
            <w:r w:rsidRPr="008C10B0">
              <w:rPr>
                <w:rStyle w:val="BodytextCalibri"/>
                <w:rFonts w:ascii="Arial" w:hAnsi="Arial" w:cs="Arial"/>
                <w:color w:val="000000"/>
                <w:sz w:val="24"/>
                <w:szCs w:val="24"/>
                <w:lang w:val="lt-LT"/>
              </w:rPr>
              <w:t>derivacijos</w:t>
            </w:r>
            <w:proofErr w:type="spellEnd"/>
            <w:r w:rsidRPr="008C10B0">
              <w:rPr>
                <w:rStyle w:val="BodytextCalibri"/>
                <w:rFonts w:ascii="Arial" w:hAnsi="Arial" w:cs="Arial"/>
                <w:color w:val="000000"/>
                <w:sz w:val="24"/>
                <w:szCs w:val="24"/>
                <w:lang w:val="lt-LT"/>
              </w:rPr>
              <w:t xml:space="preserve">: I, II, III, </w:t>
            </w:r>
            <w:proofErr w:type="spellStart"/>
            <w:r w:rsidRPr="008C10B0">
              <w:rPr>
                <w:rStyle w:val="BodytextCalibri"/>
                <w:rFonts w:ascii="Arial" w:hAnsi="Arial" w:cs="Arial"/>
                <w:color w:val="000000"/>
                <w:sz w:val="24"/>
                <w:szCs w:val="24"/>
                <w:lang w:val="lt-LT"/>
              </w:rPr>
              <w:t>aVL</w:t>
            </w:r>
            <w:proofErr w:type="spellEnd"/>
            <w:r w:rsidRPr="008C10B0">
              <w:rPr>
                <w:rStyle w:val="BodytextCalibri"/>
                <w:rFonts w:ascii="Arial" w:hAnsi="Arial" w:cs="Arial"/>
                <w:color w:val="000000"/>
                <w:sz w:val="24"/>
                <w:szCs w:val="24"/>
                <w:lang w:val="lt-LT"/>
              </w:rPr>
              <w:t xml:space="preserve">, </w:t>
            </w:r>
            <w:proofErr w:type="spellStart"/>
            <w:r w:rsidRPr="008C10B0">
              <w:rPr>
                <w:rStyle w:val="BodytextCalibri"/>
                <w:rFonts w:ascii="Arial" w:hAnsi="Arial" w:cs="Arial"/>
                <w:color w:val="000000"/>
                <w:sz w:val="24"/>
                <w:szCs w:val="24"/>
                <w:lang w:val="lt-LT"/>
              </w:rPr>
              <w:t>aVF</w:t>
            </w:r>
            <w:proofErr w:type="spellEnd"/>
            <w:r w:rsidRPr="008C10B0">
              <w:rPr>
                <w:rStyle w:val="BodytextCalibri"/>
                <w:rFonts w:ascii="Arial" w:hAnsi="Arial" w:cs="Arial"/>
                <w:color w:val="000000"/>
                <w:sz w:val="24"/>
                <w:szCs w:val="24"/>
                <w:lang w:val="lt-LT"/>
              </w:rPr>
              <w:t xml:space="preserve">, </w:t>
            </w:r>
            <w:proofErr w:type="spellStart"/>
            <w:r w:rsidRPr="008C10B0">
              <w:rPr>
                <w:rStyle w:val="BodytextCalibri"/>
                <w:rFonts w:ascii="Arial" w:hAnsi="Arial" w:cs="Arial"/>
                <w:color w:val="000000"/>
                <w:sz w:val="24"/>
                <w:szCs w:val="24"/>
                <w:lang w:val="lt-LT"/>
              </w:rPr>
              <w:t>aVR</w:t>
            </w:r>
            <w:proofErr w:type="spellEnd"/>
            <w:r w:rsidRPr="008C10B0">
              <w:rPr>
                <w:rStyle w:val="BodytextCalibri"/>
                <w:rFonts w:ascii="Arial" w:hAnsi="Arial" w:cs="Arial"/>
                <w:color w:val="000000"/>
                <w:sz w:val="24"/>
                <w:szCs w:val="24"/>
                <w:lang w:val="lt-LT"/>
              </w:rPr>
              <w:t>, V</w:t>
            </w:r>
          </w:p>
          <w:p w14:paraId="58001966" w14:textId="77777777" w:rsidR="00F73E68" w:rsidRPr="008C10B0" w:rsidRDefault="00F73E68" w:rsidP="006653C9">
            <w:pPr>
              <w:pStyle w:val="Pagrindinistekstas"/>
              <w:numPr>
                <w:ilvl w:val="0"/>
                <w:numId w:val="10"/>
              </w:numPr>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ŠSD matavimo ribos 15-300 k/min (ne siauresnės už </w:t>
            </w:r>
            <w:r w:rsidRPr="008C10B0">
              <w:rPr>
                <w:rStyle w:val="BodytextCalibri"/>
                <w:rFonts w:ascii="Arial" w:hAnsi="Arial" w:cs="Arial"/>
                <w:color w:val="000000"/>
                <w:sz w:val="24"/>
                <w:szCs w:val="24"/>
                <w:lang w:val="lt-LT"/>
              </w:rPr>
              <w:lastRenderedPageBreak/>
              <w:t>nurodytas)</w:t>
            </w:r>
          </w:p>
          <w:p w14:paraId="16DB31D4" w14:textId="77777777" w:rsidR="00F73E68" w:rsidRPr="008C10B0" w:rsidRDefault="00F73E68" w:rsidP="006653C9">
            <w:pPr>
              <w:pStyle w:val="Pagrindinistekstas"/>
              <w:numPr>
                <w:ilvl w:val="0"/>
                <w:numId w:val="10"/>
              </w:numPr>
              <w:shd w:val="clear" w:color="auto" w:fill="auto"/>
              <w:tabs>
                <w:tab w:val="left" w:pos="221"/>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ST segmento matavimas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4F2AD8" w14:textId="77777777" w:rsidR="00F73E68" w:rsidRPr="008C10B0" w:rsidRDefault="00F73E68" w:rsidP="00F73E68">
            <w:pPr>
              <w:pStyle w:val="Pagrindinistekstas"/>
              <w:shd w:val="clear" w:color="auto" w:fill="auto"/>
              <w:tabs>
                <w:tab w:val="left" w:pos="221"/>
              </w:tabs>
              <w:rPr>
                <w:rStyle w:val="BodytextCalibri"/>
                <w:rFonts w:ascii="Arial" w:hAnsi="Arial" w:cs="Arial"/>
                <w:color w:val="000000"/>
                <w:sz w:val="24"/>
                <w:szCs w:val="24"/>
                <w:lang w:val="lt-LT"/>
              </w:rPr>
            </w:pPr>
          </w:p>
        </w:tc>
      </w:tr>
      <w:tr w:rsidR="00F73E68" w:rsidRPr="008C10B0" w14:paraId="44F65C3B" w14:textId="2D2B6F38" w:rsidTr="00F73E68">
        <w:tc>
          <w:tcPr>
            <w:tcW w:w="708" w:type="dxa"/>
            <w:tcBorders>
              <w:top w:val="single" w:sz="4" w:space="0" w:color="auto"/>
              <w:left w:val="single" w:sz="4" w:space="0" w:color="auto"/>
              <w:bottom w:val="single" w:sz="4" w:space="0" w:color="auto"/>
              <w:right w:val="nil"/>
            </w:tcBorders>
            <w:shd w:val="clear" w:color="auto" w:fill="FFFFFF"/>
          </w:tcPr>
          <w:p w14:paraId="50A6A61B" w14:textId="79425B80"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35.</w:t>
            </w:r>
          </w:p>
        </w:tc>
        <w:tc>
          <w:tcPr>
            <w:tcW w:w="3828" w:type="dxa"/>
            <w:tcBorders>
              <w:top w:val="single" w:sz="4" w:space="0" w:color="auto"/>
              <w:left w:val="single" w:sz="4" w:space="0" w:color="auto"/>
              <w:bottom w:val="single" w:sz="4" w:space="0" w:color="auto"/>
              <w:right w:val="nil"/>
            </w:tcBorders>
            <w:shd w:val="clear" w:color="auto" w:fill="FFFFFF"/>
          </w:tcPr>
          <w:p w14:paraId="243F2736"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temperatūros matavimo kanalui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D00E72" w14:textId="77777777" w:rsidR="00F73E68" w:rsidRPr="008C10B0" w:rsidRDefault="00F73E68" w:rsidP="006653C9">
            <w:pPr>
              <w:pStyle w:val="Pagrindinistekstas"/>
              <w:numPr>
                <w:ilvl w:val="0"/>
                <w:numId w:val="11"/>
              </w:numPr>
              <w:shd w:val="clear" w:color="auto" w:fill="auto"/>
              <w:tabs>
                <w:tab w:val="left" w:pos="20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Temperatūros matavimo ribos: 0 - 45°C (ne siauresnės už nurodytas)</w:t>
            </w:r>
          </w:p>
          <w:p w14:paraId="39C6FE5C" w14:textId="77777777" w:rsidR="00F73E68" w:rsidRPr="008C10B0" w:rsidRDefault="00F73E68" w:rsidP="006653C9">
            <w:pPr>
              <w:pStyle w:val="Pagrindinistekstas"/>
              <w:numPr>
                <w:ilvl w:val="0"/>
                <w:numId w:val="11"/>
              </w:numPr>
              <w:shd w:val="clear" w:color="auto" w:fill="auto"/>
              <w:tabs>
                <w:tab w:val="left" w:pos="22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Matavimo paklaida ≤ ± 0,1 °C (diapazone nuo 25-45 °C)</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6568D82" w14:textId="77777777" w:rsidR="00F73E68" w:rsidRPr="008C10B0" w:rsidRDefault="00F73E68" w:rsidP="00F73E68">
            <w:pPr>
              <w:pStyle w:val="Pagrindinistekstas"/>
              <w:shd w:val="clear" w:color="auto" w:fill="auto"/>
              <w:tabs>
                <w:tab w:val="left" w:pos="206"/>
              </w:tabs>
              <w:rPr>
                <w:rStyle w:val="BodytextCalibri"/>
                <w:rFonts w:ascii="Arial" w:hAnsi="Arial" w:cs="Arial"/>
                <w:color w:val="000000"/>
                <w:sz w:val="24"/>
                <w:szCs w:val="24"/>
                <w:lang w:val="lt-LT"/>
              </w:rPr>
            </w:pPr>
          </w:p>
        </w:tc>
      </w:tr>
      <w:tr w:rsidR="00F73E68" w:rsidRPr="008C10B0" w14:paraId="585CEF99" w14:textId="717FB015" w:rsidTr="00F73E68">
        <w:tc>
          <w:tcPr>
            <w:tcW w:w="708" w:type="dxa"/>
            <w:tcBorders>
              <w:top w:val="single" w:sz="4" w:space="0" w:color="auto"/>
              <w:left w:val="single" w:sz="4" w:space="0" w:color="auto"/>
              <w:bottom w:val="single" w:sz="4" w:space="0" w:color="auto"/>
              <w:right w:val="nil"/>
            </w:tcBorders>
            <w:shd w:val="clear" w:color="auto" w:fill="FFFFFF"/>
          </w:tcPr>
          <w:p w14:paraId="3A3D2537" w14:textId="5237681B"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36.</w:t>
            </w:r>
          </w:p>
        </w:tc>
        <w:tc>
          <w:tcPr>
            <w:tcW w:w="3828" w:type="dxa"/>
            <w:tcBorders>
              <w:top w:val="single" w:sz="4" w:space="0" w:color="auto"/>
              <w:left w:val="single" w:sz="4" w:space="0" w:color="auto"/>
              <w:bottom w:val="single" w:sz="4" w:space="0" w:color="auto"/>
              <w:right w:val="nil"/>
            </w:tcBorders>
            <w:shd w:val="clear" w:color="auto" w:fill="FFFFFF"/>
          </w:tcPr>
          <w:p w14:paraId="56C98A64"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neinvazinio kraujospūdžio kanalui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CCF0F40" w14:textId="77777777" w:rsidR="00F73E68" w:rsidRPr="008C10B0" w:rsidRDefault="00F73E68" w:rsidP="006653C9">
            <w:pPr>
              <w:pStyle w:val="Pagrindinistekstas"/>
              <w:numPr>
                <w:ilvl w:val="0"/>
                <w:numId w:val="12"/>
              </w:numPr>
              <w:shd w:val="clear" w:color="auto" w:fill="auto"/>
              <w:tabs>
                <w:tab w:val="left" w:pos="336"/>
              </w:tabs>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Kraujospūdžio matavimo ribos ne mažiau 15 –</w:t>
            </w:r>
            <w:r w:rsidRPr="008C10B0">
              <w:rPr>
                <w:rStyle w:val="BodytextCalibri"/>
                <w:rFonts w:ascii="Arial" w:hAnsi="Arial" w:cs="Arial"/>
                <w:color w:val="FF0000"/>
                <w:sz w:val="24"/>
                <w:szCs w:val="24"/>
                <w:lang w:val="lt-LT"/>
              </w:rPr>
              <w:t xml:space="preserve"> </w:t>
            </w:r>
            <w:r w:rsidRPr="008C10B0">
              <w:rPr>
                <w:rStyle w:val="BodytextCalibri"/>
                <w:rFonts w:ascii="Arial" w:hAnsi="Arial" w:cs="Arial"/>
                <w:color w:val="000000"/>
                <w:sz w:val="24"/>
                <w:szCs w:val="24"/>
                <w:lang w:val="lt-LT"/>
              </w:rPr>
              <w:t xml:space="preserve">250 </w:t>
            </w:r>
            <w:proofErr w:type="spellStart"/>
            <w:r w:rsidRPr="008C10B0">
              <w:rPr>
                <w:rStyle w:val="BodytextCalibri"/>
                <w:rFonts w:ascii="Arial" w:hAnsi="Arial" w:cs="Arial"/>
                <w:color w:val="000000"/>
                <w:sz w:val="24"/>
                <w:szCs w:val="24"/>
                <w:lang w:val="lt-LT"/>
              </w:rPr>
              <w:t>mmHg</w:t>
            </w:r>
            <w:proofErr w:type="spellEnd"/>
          </w:p>
          <w:p w14:paraId="7E88B375" w14:textId="77777777" w:rsidR="00F73E68" w:rsidRPr="008C10B0" w:rsidRDefault="00F73E68" w:rsidP="006653C9">
            <w:pPr>
              <w:pStyle w:val="Pagrindinistekstas"/>
              <w:numPr>
                <w:ilvl w:val="0"/>
                <w:numId w:val="12"/>
              </w:numPr>
              <w:shd w:val="clear" w:color="auto" w:fill="auto"/>
              <w:tabs>
                <w:tab w:val="left" w:pos="346"/>
              </w:tabs>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Neinvazinio kraujo spaudimo matavimo metodas: </w:t>
            </w:r>
            <w:proofErr w:type="spellStart"/>
            <w:r w:rsidRPr="008C10B0">
              <w:rPr>
                <w:rStyle w:val="BodytextCalibri"/>
                <w:rFonts w:ascii="Arial" w:hAnsi="Arial" w:cs="Arial"/>
                <w:color w:val="000000"/>
                <w:sz w:val="24"/>
                <w:szCs w:val="24"/>
                <w:lang w:val="lt-LT"/>
              </w:rPr>
              <w:t>Osciliometrinis</w:t>
            </w:r>
            <w:proofErr w:type="spellEnd"/>
            <w:r w:rsidRPr="008C10B0">
              <w:rPr>
                <w:rStyle w:val="BodytextCalibri"/>
                <w:rFonts w:ascii="Arial" w:hAnsi="Arial" w:cs="Arial"/>
                <w:color w:val="000000"/>
                <w:sz w:val="24"/>
                <w:szCs w:val="24"/>
                <w:lang w:val="lt-LT"/>
              </w:rPr>
              <w:t xml:space="preserve"> arba lygiavertis</w:t>
            </w:r>
          </w:p>
          <w:p w14:paraId="5D598BF5" w14:textId="77777777" w:rsidR="00F73E68" w:rsidRPr="008C10B0" w:rsidRDefault="00F73E68" w:rsidP="006653C9">
            <w:pPr>
              <w:pStyle w:val="Pagrindinistekstas"/>
              <w:numPr>
                <w:ilvl w:val="0"/>
                <w:numId w:val="12"/>
              </w:numPr>
              <w:shd w:val="clear" w:color="auto" w:fill="auto"/>
              <w:tabs>
                <w:tab w:val="left" w:pos="346"/>
              </w:tabs>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Darbo režimai: rankinis, periodinis, STAT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92F935" w14:textId="77777777" w:rsidR="00F73E68" w:rsidRPr="008C10B0" w:rsidRDefault="00F73E68" w:rsidP="00F73E68">
            <w:pPr>
              <w:pStyle w:val="Pagrindinistekstas"/>
              <w:shd w:val="clear" w:color="auto" w:fill="auto"/>
              <w:tabs>
                <w:tab w:val="left" w:pos="336"/>
              </w:tabs>
              <w:ind w:left="120"/>
              <w:rPr>
                <w:rStyle w:val="BodytextCalibri"/>
                <w:rFonts w:ascii="Arial" w:hAnsi="Arial" w:cs="Arial"/>
                <w:color w:val="000000"/>
                <w:sz w:val="24"/>
                <w:szCs w:val="24"/>
                <w:lang w:val="lt-LT"/>
              </w:rPr>
            </w:pPr>
          </w:p>
        </w:tc>
      </w:tr>
      <w:tr w:rsidR="00F73E68" w:rsidRPr="008C10B0" w14:paraId="0975D032" w14:textId="036F4F88" w:rsidTr="00F73E68">
        <w:trPr>
          <w:trHeight w:val="1242"/>
        </w:trPr>
        <w:tc>
          <w:tcPr>
            <w:tcW w:w="708" w:type="dxa"/>
            <w:tcBorders>
              <w:top w:val="single" w:sz="4" w:space="0" w:color="auto"/>
              <w:left w:val="single" w:sz="4" w:space="0" w:color="auto"/>
              <w:bottom w:val="single" w:sz="4" w:space="0" w:color="auto"/>
              <w:right w:val="nil"/>
            </w:tcBorders>
            <w:shd w:val="clear" w:color="auto" w:fill="FFFFFF"/>
          </w:tcPr>
          <w:p w14:paraId="006095C8" w14:textId="033B97B2"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37.</w:t>
            </w:r>
          </w:p>
        </w:tc>
        <w:tc>
          <w:tcPr>
            <w:tcW w:w="3828" w:type="dxa"/>
            <w:tcBorders>
              <w:top w:val="single" w:sz="4" w:space="0" w:color="auto"/>
              <w:left w:val="single" w:sz="4" w:space="0" w:color="auto"/>
              <w:bottom w:val="single" w:sz="4" w:space="0" w:color="auto"/>
              <w:right w:val="nil"/>
            </w:tcBorders>
            <w:shd w:val="clear" w:color="auto" w:fill="FFFFFF"/>
          </w:tcPr>
          <w:p w14:paraId="145EBAED"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Reikalavimai SpO2 matavimo kanalui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135E274" w14:textId="77777777" w:rsidR="00F73E68" w:rsidRPr="008C10B0" w:rsidRDefault="00F73E68" w:rsidP="006653C9">
            <w:pPr>
              <w:pStyle w:val="Pagrindinistekstas"/>
              <w:numPr>
                <w:ilvl w:val="0"/>
                <w:numId w:val="13"/>
              </w:numPr>
              <w:shd w:val="clear" w:color="auto" w:fill="auto"/>
              <w:tabs>
                <w:tab w:val="left" w:pos="326"/>
              </w:tabs>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SpO2 matavimo ribos 30-100% (ne siauresnis už nurodytą)</w:t>
            </w:r>
          </w:p>
          <w:p w14:paraId="5B3D4181" w14:textId="77777777" w:rsidR="00F73E68" w:rsidRPr="008C10B0" w:rsidRDefault="00F73E68" w:rsidP="006653C9">
            <w:pPr>
              <w:pStyle w:val="Pagrindinistekstas"/>
              <w:numPr>
                <w:ilvl w:val="0"/>
                <w:numId w:val="13"/>
              </w:numPr>
              <w:shd w:val="clear" w:color="auto" w:fill="auto"/>
              <w:tabs>
                <w:tab w:val="left" w:pos="341"/>
              </w:tabs>
              <w:ind w:left="12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 xml:space="preserve">Matavimo paklaida </w:t>
            </w:r>
            <w:r w:rsidRPr="008C10B0">
              <w:rPr>
                <w:rStyle w:val="BodytextCalibri3"/>
                <w:rFonts w:ascii="Arial" w:hAnsi="Arial" w:cs="Arial"/>
                <w:i w:val="0"/>
                <w:iCs w:val="0"/>
                <w:color w:val="000000"/>
                <w:spacing w:val="0"/>
                <w:sz w:val="24"/>
                <w:szCs w:val="24"/>
                <w:lang w:val="lt-LT"/>
              </w:rPr>
              <w:t>≤</w:t>
            </w:r>
            <w:r w:rsidRPr="008C10B0">
              <w:rPr>
                <w:rStyle w:val="BodytextCalibri"/>
                <w:rFonts w:ascii="Arial" w:hAnsi="Arial" w:cs="Arial"/>
                <w:color w:val="000000"/>
                <w:sz w:val="24"/>
                <w:szCs w:val="24"/>
                <w:lang w:val="lt-LT"/>
              </w:rPr>
              <w:t xml:space="preserve"> ± 2% (diapazone nuo 70% iki 100%)</w:t>
            </w:r>
          </w:p>
          <w:p w14:paraId="5806DB31" w14:textId="77777777" w:rsidR="00F73E68" w:rsidRPr="008C10B0" w:rsidRDefault="00F73E68" w:rsidP="006653C9">
            <w:pPr>
              <w:pStyle w:val="Pagrindinistekstas"/>
              <w:numPr>
                <w:ilvl w:val="0"/>
                <w:numId w:val="13"/>
              </w:numPr>
              <w:shd w:val="clear" w:color="auto" w:fill="auto"/>
              <w:tabs>
                <w:tab w:val="left" w:pos="341"/>
              </w:tabs>
              <w:ind w:left="120"/>
              <w:rPr>
                <w:rStyle w:val="BodytextCalibri"/>
                <w:rFonts w:ascii="Arial" w:hAnsi="Arial" w:cs="Arial"/>
                <w:color w:val="000000"/>
                <w:sz w:val="24"/>
                <w:szCs w:val="24"/>
                <w:lang w:val="lt-LT"/>
              </w:rPr>
            </w:pPr>
            <w:proofErr w:type="spellStart"/>
            <w:r w:rsidRPr="008C10B0">
              <w:rPr>
                <w:rStyle w:val="BodytextCalibri"/>
                <w:rFonts w:ascii="Arial" w:hAnsi="Arial" w:cs="Arial"/>
                <w:color w:val="000000"/>
                <w:sz w:val="24"/>
                <w:szCs w:val="24"/>
                <w:lang w:val="lt-LT"/>
              </w:rPr>
              <w:t>Perfuzijos</w:t>
            </w:r>
            <w:proofErr w:type="spellEnd"/>
            <w:r w:rsidRPr="008C10B0">
              <w:rPr>
                <w:rStyle w:val="BodytextCalibri"/>
                <w:rFonts w:ascii="Arial" w:hAnsi="Arial" w:cs="Arial"/>
                <w:color w:val="000000"/>
                <w:sz w:val="24"/>
                <w:szCs w:val="24"/>
                <w:lang w:val="lt-LT"/>
              </w:rPr>
              <w:t xml:space="preserve"> indeksas</w:t>
            </w:r>
          </w:p>
          <w:p w14:paraId="1A13D759" w14:textId="77777777" w:rsidR="00F73E68" w:rsidRPr="008C10B0" w:rsidRDefault="00F73E68" w:rsidP="006653C9">
            <w:pPr>
              <w:pStyle w:val="Pagrindinistekstas"/>
              <w:shd w:val="clear" w:color="auto" w:fill="auto"/>
              <w:tabs>
                <w:tab w:val="left" w:pos="341"/>
              </w:tabs>
              <w:ind w:left="120"/>
              <w:rPr>
                <w:rFonts w:ascii="Arial" w:hAnsi="Arial" w:cs="Arial"/>
                <w:color w:val="000000"/>
                <w:sz w:val="24"/>
                <w:szCs w:val="24"/>
                <w:shd w:val="clear" w:color="auto" w:fill="FFFFFF"/>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04ACFBF" w14:textId="77777777" w:rsidR="00F73E68" w:rsidRPr="008C10B0" w:rsidRDefault="00F73E68" w:rsidP="00F73E68">
            <w:pPr>
              <w:pStyle w:val="Pagrindinistekstas"/>
              <w:shd w:val="clear" w:color="auto" w:fill="auto"/>
              <w:tabs>
                <w:tab w:val="left" w:pos="326"/>
              </w:tabs>
              <w:rPr>
                <w:rStyle w:val="BodytextCalibri"/>
                <w:rFonts w:ascii="Arial" w:hAnsi="Arial" w:cs="Arial"/>
                <w:color w:val="000000"/>
                <w:sz w:val="24"/>
                <w:szCs w:val="24"/>
                <w:lang w:val="lt-LT"/>
              </w:rPr>
            </w:pPr>
          </w:p>
        </w:tc>
      </w:tr>
      <w:tr w:rsidR="00F73E68" w:rsidRPr="008C10B0" w14:paraId="7E8C446E" w14:textId="3110CD32" w:rsidTr="00F73E68">
        <w:tc>
          <w:tcPr>
            <w:tcW w:w="708" w:type="dxa"/>
            <w:tcBorders>
              <w:top w:val="single" w:sz="4" w:space="0" w:color="auto"/>
              <w:left w:val="single" w:sz="4" w:space="0" w:color="auto"/>
              <w:bottom w:val="single" w:sz="4" w:space="0" w:color="auto"/>
              <w:right w:val="nil"/>
            </w:tcBorders>
            <w:shd w:val="clear" w:color="auto" w:fill="FFFFFF"/>
          </w:tcPr>
          <w:p w14:paraId="111DE08C" w14:textId="7FBCBE94" w:rsidR="00F73E68" w:rsidRPr="008C10B0" w:rsidRDefault="00F73E68" w:rsidP="006653C9">
            <w:pPr>
              <w:pStyle w:val="Pagrindinistekstas"/>
              <w:shd w:val="clear" w:color="auto" w:fill="auto"/>
              <w:ind w:left="14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38.</w:t>
            </w:r>
          </w:p>
        </w:tc>
        <w:tc>
          <w:tcPr>
            <w:tcW w:w="3828" w:type="dxa"/>
            <w:tcBorders>
              <w:top w:val="single" w:sz="4" w:space="0" w:color="auto"/>
              <w:left w:val="single" w:sz="4" w:space="0" w:color="auto"/>
              <w:bottom w:val="single" w:sz="4" w:space="0" w:color="auto"/>
              <w:right w:val="nil"/>
            </w:tcBorders>
            <w:shd w:val="clear" w:color="auto" w:fill="FFFFFF"/>
          </w:tcPr>
          <w:p w14:paraId="423C22A4" w14:textId="77777777" w:rsidR="00F73E68" w:rsidRPr="008C10B0" w:rsidRDefault="00F73E68" w:rsidP="006653C9">
            <w:pPr>
              <w:pStyle w:val="Pagrindinistekstas"/>
              <w:shd w:val="clear" w:color="auto" w:fill="auto"/>
              <w:ind w:left="120"/>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Komplektuojami monitoriaus priedai</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809C7DF" w14:textId="76E6A6B9" w:rsidR="00F73E68" w:rsidRPr="008C10B0" w:rsidRDefault="00F73E68" w:rsidP="006653C9">
            <w:pPr>
              <w:pStyle w:val="Pagrindinistekstas"/>
              <w:numPr>
                <w:ilvl w:val="0"/>
                <w:numId w:val="15"/>
              </w:numPr>
              <w:shd w:val="clear" w:color="auto" w:fill="auto"/>
              <w:tabs>
                <w:tab w:val="left" w:pos="21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EKG elektrodų kabelis 3-ių elektrodų -1 vnt.</w:t>
            </w:r>
          </w:p>
          <w:p w14:paraId="4A4564C4" w14:textId="77777777" w:rsidR="00F73E68" w:rsidRPr="008C10B0" w:rsidRDefault="00F73E68" w:rsidP="006653C9">
            <w:pPr>
              <w:pStyle w:val="Pagrindinistekstas"/>
              <w:numPr>
                <w:ilvl w:val="0"/>
                <w:numId w:val="15"/>
              </w:numPr>
              <w:shd w:val="clear" w:color="auto" w:fill="auto"/>
              <w:tabs>
                <w:tab w:val="left" w:pos="216"/>
              </w:tabs>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SpO2 matavimo daviklis, skirtas suaugusiems, guminis - 1 vnt.,</w:t>
            </w:r>
          </w:p>
          <w:p w14:paraId="63379A3A" w14:textId="77777777" w:rsidR="00F73E68" w:rsidRPr="008C10B0" w:rsidRDefault="00F73E68" w:rsidP="006653C9">
            <w:pPr>
              <w:pStyle w:val="Pagrindinistekstas"/>
              <w:numPr>
                <w:ilvl w:val="0"/>
                <w:numId w:val="15"/>
              </w:numPr>
              <w:shd w:val="clear" w:color="auto" w:fill="auto"/>
              <w:tabs>
                <w:tab w:val="left" w:pos="216"/>
              </w:tabs>
              <w:rPr>
                <w:rFonts w:ascii="Arial" w:hAnsi="Arial" w:cs="Arial"/>
                <w:color w:val="000000"/>
                <w:sz w:val="24"/>
                <w:szCs w:val="24"/>
                <w:shd w:val="clear" w:color="auto" w:fill="FFFFFF"/>
                <w:lang w:val="lt-LT"/>
              </w:rPr>
            </w:pPr>
            <w:proofErr w:type="spellStart"/>
            <w:r w:rsidRPr="008C10B0">
              <w:rPr>
                <w:rStyle w:val="BodytextCalibri"/>
                <w:rFonts w:ascii="Arial" w:hAnsi="Arial" w:cs="Arial"/>
                <w:color w:val="000000"/>
                <w:sz w:val="24"/>
                <w:szCs w:val="24"/>
                <w:lang w:val="lt-LT"/>
              </w:rPr>
              <w:t>Manžetės</w:t>
            </w:r>
            <w:proofErr w:type="spellEnd"/>
            <w:r w:rsidRPr="008C10B0">
              <w:rPr>
                <w:rStyle w:val="BodytextCalibri"/>
                <w:rFonts w:ascii="Arial" w:hAnsi="Arial" w:cs="Arial"/>
                <w:color w:val="000000"/>
                <w:sz w:val="24"/>
                <w:szCs w:val="24"/>
                <w:lang w:val="lt-LT"/>
              </w:rPr>
              <w:t xml:space="preserve"> neinvazinio kraujospūdžio matavimui, skirtos suaugusiems, komplekte dviejų skirtingų dydžių - 1 </w:t>
            </w:r>
            <w:proofErr w:type="spellStart"/>
            <w:r w:rsidRPr="008C10B0">
              <w:rPr>
                <w:rStyle w:val="BodytextCalibri"/>
                <w:rFonts w:ascii="Arial" w:hAnsi="Arial" w:cs="Arial"/>
                <w:color w:val="000000"/>
                <w:sz w:val="24"/>
                <w:szCs w:val="24"/>
                <w:lang w:val="lt-LT"/>
              </w:rPr>
              <w:t>kompl</w:t>
            </w:r>
            <w:proofErr w:type="spellEnd"/>
            <w:r w:rsidRPr="008C10B0">
              <w:rPr>
                <w:rStyle w:val="BodytextCalibri"/>
                <w:rFonts w:ascii="Arial" w:hAnsi="Arial" w:cs="Arial"/>
                <w:color w:val="000000"/>
                <w:sz w:val="24"/>
                <w:szCs w:val="24"/>
                <w:lang w:val="lt-LT"/>
              </w:rPr>
              <w:t>.</w:t>
            </w:r>
          </w:p>
          <w:p w14:paraId="672499E8" w14:textId="77777777" w:rsidR="00F73E68" w:rsidRPr="008C10B0" w:rsidRDefault="00F73E68" w:rsidP="006653C9">
            <w:pPr>
              <w:pStyle w:val="Pagrindinistekstas"/>
              <w:numPr>
                <w:ilvl w:val="0"/>
                <w:numId w:val="15"/>
              </w:numPr>
              <w:shd w:val="clear" w:color="auto" w:fill="auto"/>
              <w:tabs>
                <w:tab w:val="left" w:pos="216"/>
              </w:tabs>
              <w:rPr>
                <w:rFonts w:ascii="Arial" w:hAnsi="Arial" w:cs="Arial"/>
                <w:color w:val="000000"/>
                <w:sz w:val="24"/>
                <w:szCs w:val="24"/>
                <w:shd w:val="clear" w:color="auto" w:fill="FFFFFF"/>
                <w:lang w:val="lt-LT"/>
              </w:rPr>
            </w:pPr>
            <w:r w:rsidRPr="008C10B0">
              <w:rPr>
                <w:rStyle w:val="BodytextCalibri"/>
                <w:rFonts w:ascii="Arial" w:hAnsi="Arial" w:cs="Arial"/>
                <w:color w:val="000000"/>
                <w:sz w:val="24"/>
                <w:szCs w:val="24"/>
                <w:lang w:val="lt-LT"/>
              </w:rPr>
              <w:t xml:space="preserve">Žarnelė </w:t>
            </w:r>
            <w:proofErr w:type="spellStart"/>
            <w:r w:rsidRPr="008C10B0">
              <w:rPr>
                <w:rStyle w:val="BodytextCalibri"/>
                <w:rFonts w:ascii="Arial" w:hAnsi="Arial" w:cs="Arial"/>
                <w:color w:val="000000"/>
                <w:sz w:val="24"/>
                <w:szCs w:val="24"/>
                <w:lang w:val="lt-LT"/>
              </w:rPr>
              <w:t>manžetės</w:t>
            </w:r>
            <w:proofErr w:type="spellEnd"/>
            <w:r w:rsidRPr="008C10B0">
              <w:rPr>
                <w:rStyle w:val="BodytextCalibri"/>
                <w:rFonts w:ascii="Arial" w:hAnsi="Arial" w:cs="Arial"/>
                <w:color w:val="000000"/>
                <w:sz w:val="24"/>
                <w:szCs w:val="24"/>
                <w:lang w:val="lt-LT"/>
              </w:rPr>
              <w:t xml:space="preserve"> prijungimui prie monitoriaus -1 </w:t>
            </w:r>
            <w:proofErr w:type="spellStart"/>
            <w:r w:rsidRPr="008C10B0">
              <w:rPr>
                <w:rStyle w:val="BodytextCalibri"/>
                <w:rFonts w:ascii="Arial" w:hAnsi="Arial" w:cs="Arial"/>
                <w:color w:val="000000"/>
                <w:sz w:val="24"/>
                <w:szCs w:val="24"/>
                <w:lang w:val="lt-LT"/>
              </w:rPr>
              <w:t>kompl</w:t>
            </w:r>
            <w:proofErr w:type="spellEnd"/>
            <w:r w:rsidRPr="008C10B0">
              <w:rPr>
                <w:rStyle w:val="BodytextCalibri"/>
                <w:rFonts w:ascii="Arial" w:hAnsi="Arial" w:cs="Arial"/>
                <w:color w:val="000000"/>
                <w:sz w:val="24"/>
                <w:szCs w:val="24"/>
                <w:lang w:val="lt-LT"/>
              </w:rPr>
              <w:t>.</w:t>
            </w:r>
          </w:p>
          <w:p w14:paraId="37E1F2A0" w14:textId="69DBA5D3" w:rsidR="00F73E68" w:rsidRPr="008C10B0" w:rsidRDefault="00F73E68" w:rsidP="006653C9">
            <w:pPr>
              <w:pStyle w:val="Pagrindinistekstas"/>
              <w:numPr>
                <w:ilvl w:val="0"/>
                <w:numId w:val="15"/>
              </w:numPr>
              <w:shd w:val="clear" w:color="auto" w:fill="auto"/>
              <w:tabs>
                <w:tab w:val="left" w:pos="226"/>
              </w:tabs>
              <w:rPr>
                <w:rFonts w:ascii="Arial" w:hAnsi="Arial" w:cs="Arial"/>
                <w:color w:val="000000"/>
                <w:sz w:val="24"/>
                <w:szCs w:val="24"/>
                <w:shd w:val="clear" w:color="auto" w:fill="FFFFFF"/>
                <w:lang w:val="lt-LT"/>
              </w:rPr>
            </w:pPr>
            <w:proofErr w:type="spellStart"/>
            <w:r w:rsidRPr="008C10B0">
              <w:rPr>
                <w:rStyle w:val="BodytextCalibri"/>
                <w:rFonts w:ascii="Arial" w:hAnsi="Arial" w:cs="Arial"/>
                <w:color w:val="000000"/>
                <w:sz w:val="24"/>
                <w:szCs w:val="24"/>
                <w:lang w:val="lt-LT"/>
              </w:rPr>
              <w:t>Stemplinis</w:t>
            </w:r>
            <w:proofErr w:type="spellEnd"/>
            <w:r w:rsidRPr="008C10B0">
              <w:rPr>
                <w:rStyle w:val="BodytextCalibri"/>
                <w:rFonts w:ascii="Arial" w:hAnsi="Arial" w:cs="Arial"/>
                <w:color w:val="000000"/>
                <w:sz w:val="24"/>
                <w:szCs w:val="24"/>
                <w:lang w:val="lt-LT"/>
              </w:rPr>
              <w:t>/</w:t>
            </w:r>
            <w:proofErr w:type="spellStart"/>
            <w:r w:rsidRPr="008C10B0">
              <w:rPr>
                <w:rStyle w:val="BodytextCalibri"/>
                <w:rFonts w:ascii="Arial" w:hAnsi="Arial" w:cs="Arial"/>
                <w:color w:val="000000"/>
                <w:sz w:val="24"/>
                <w:szCs w:val="24"/>
                <w:lang w:val="lt-LT"/>
              </w:rPr>
              <w:t>rektalinis</w:t>
            </w:r>
            <w:proofErr w:type="spellEnd"/>
            <w:r w:rsidRPr="008C10B0">
              <w:rPr>
                <w:rStyle w:val="BodytextCalibri"/>
                <w:rFonts w:ascii="Arial" w:hAnsi="Arial" w:cs="Arial"/>
                <w:color w:val="000000"/>
                <w:sz w:val="24"/>
                <w:szCs w:val="24"/>
                <w:lang w:val="lt-LT"/>
              </w:rPr>
              <w:t xml:space="preserve"> temperatūros matavimo daviklis -1 vnt.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C9CC5D6"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r w:rsidR="00F73E68" w:rsidRPr="008C10B0" w14:paraId="4A60B1F7" w14:textId="555E984E" w:rsidTr="00F73E68">
        <w:tc>
          <w:tcPr>
            <w:tcW w:w="708" w:type="dxa"/>
            <w:tcBorders>
              <w:top w:val="single" w:sz="4" w:space="0" w:color="auto"/>
              <w:left w:val="single" w:sz="4" w:space="0" w:color="auto"/>
              <w:bottom w:val="single" w:sz="4" w:space="0" w:color="auto"/>
              <w:right w:val="nil"/>
            </w:tcBorders>
            <w:shd w:val="clear" w:color="auto" w:fill="FFFFFF"/>
          </w:tcPr>
          <w:p w14:paraId="24AC7242" w14:textId="1657D4AC" w:rsidR="00F73E68" w:rsidRPr="008C10B0" w:rsidRDefault="00F73E68" w:rsidP="00F73E68">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39.</w:t>
            </w:r>
          </w:p>
        </w:tc>
        <w:tc>
          <w:tcPr>
            <w:tcW w:w="3828" w:type="dxa"/>
            <w:tcBorders>
              <w:top w:val="single" w:sz="4" w:space="0" w:color="auto"/>
              <w:left w:val="single" w:sz="4" w:space="0" w:color="auto"/>
              <w:bottom w:val="single" w:sz="4" w:space="0" w:color="auto"/>
              <w:right w:val="nil"/>
            </w:tcBorders>
            <w:shd w:val="clear" w:color="auto" w:fill="FFFFFF"/>
          </w:tcPr>
          <w:p w14:paraId="06A8196F" w14:textId="57307084" w:rsidR="00F73E68" w:rsidRPr="008C10B0" w:rsidRDefault="00F73E68" w:rsidP="00F73E68">
            <w:pPr>
              <w:pStyle w:val="Pagrindinistekstas"/>
              <w:shd w:val="clear" w:color="auto" w:fill="auto"/>
              <w:ind w:left="120"/>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CE ženklinimas</w:t>
            </w:r>
            <w:r w:rsidRPr="008C10B0">
              <w:rPr>
                <w:rFonts w:ascii="Arial" w:hAnsi="Arial" w:cs="Arial"/>
                <w:bCs/>
                <w:color w:val="000000" w:themeColor="text1"/>
                <w:sz w:val="24"/>
                <w:szCs w:val="24"/>
                <w:lang w:val="lt-LT"/>
              </w:rPr>
              <w:tab/>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9E4676D" w14:textId="19D6BA0D"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Būtina (kartu su pasiūlymu konkursui privaloma pateikti žymėjimą CE ženklu liudijančio dokumento kopiją)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905C207"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r w:rsidR="00F73E68" w:rsidRPr="008C10B0" w14:paraId="705BBE16" w14:textId="77777777" w:rsidTr="00F73E68">
        <w:tc>
          <w:tcPr>
            <w:tcW w:w="708" w:type="dxa"/>
            <w:tcBorders>
              <w:top w:val="single" w:sz="4" w:space="0" w:color="auto"/>
              <w:left w:val="single" w:sz="4" w:space="0" w:color="auto"/>
              <w:bottom w:val="single" w:sz="4" w:space="0" w:color="auto"/>
              <w:right w:val="nil"/>
            </w:tcBorders>
            <w:shd w:val="clear" w:color="auto" w:fill="FFFFFF"/>
          </w:tcPr>
          <w:p w14:paraId="740F46F8" w14:textId="0D14A90E" w:rsidR="00F73E68" w:rsidRPr="008C10B0" w:rsidRDefault="00F73E68" w:rsidP="00F73E68">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40.</w:t>
            </w:r>
          </w:p>
        </w:tc>
        <w:tc>
          <w:tcPr>
            <w:tcW w:w="3828" w:type="dxa"/>
            <w:tcBorders>
              <w:top w:val="single" w:sz="4" w:space="0" w:color="auto"/>
              <w:left w:val="single" w:sz="4" w:space="0" w:color="auto"/>
              <w:bottom w:val="single" w:sz="4" w:space="0" w:color="auto"/>
              <w:right w:val="nil"/>
            </w:tcBorders>
            <w:shd w:val="clear" w:color="auto" w:fill="FFFFFF"/>
          </w:tcPr>
          <w:p w14:paraId="5DAC575E" w14:textId="77777777" w:rsidR="00F73E68" w:rsidRPr="008C10B0" w:rsidRDefault="00F73E68" w:rsidP="00F73E68">
            <w:pPr>
              <w:suppressAutoHyphens/>
              <w:rPr>
                <w:rFonts w:ascii="Arial" w:hAnsi="Arial" w:cs="Arial"/>
                <w:bCs/>
                <w:color w:val="000000" w:themeColor="text1"/>
                <w:sz w:val="24"/>
                <w:szCs w:val="24"/>
              </w:rPr>
            </w:pPr>
            <w:r w:rsidRPr="008C10B0">
              <w:rPr>
                <w:rFonts w:ascii="Arial" w:hAnsi="Arial" w:cs="Arial"/>
                <w:bCs/>
                <w:color w:val="000000" w:themeColor="text1"/>
                <w:sz w:val="24"/>
                <w:szCs w:val="24"/>
              </w:rPr>
              <w:t>Pateikiama dokumentacija</w:t>
            </w:r>
            <w:r w:rsidRPr="008C10B0">
              <w:rPr>
                <w:rFonts w:ascii="Arial" w:hAnsi="Arial" w:cs="Arial"/>
                <w:bCs/>
                <w:color w:val="000000" w:themeColor="text1"/>
                <w:sz w:val="24"/>
                <w:szCs w:val="24"/>
              </w:rPr>
              <w:tab/>
            </w:r>
          </w:p>
          <w:p w14:paraId="09228053" w14:textId="77777777" w:rsidR="00F73E68" w:rsidRPr="008C10B0" w:rsidRDefault="00F73E68" w:rsidP="00F73E68">
            <w:pPr>
              <w:pStyle w:val="Pagrindinistekstas"/>
              <w:shd w:val="clear" w:color="auto" w:fill="auto"/>
              <w:ind w:left="120"/>
              <w:rPr>
                <w:rStyle w:val="BodytextCalibri"/>
                <w:rFonts w:ascii="Arial" w:hAnsi="Arial" w:cs="Arial"/>
                <w:color w:val="000000"/>
                <w:sz w:val="24"/>
                <w:szCs w:val="24"/>
                <w:lang w:val="lt-LT"/>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7A09867" w14:textId="77777777" w:rsidR="00F73E68" w:rsidRPr="008C10B0" w:rsidRDefault="00F73E68" w:rsidP="00F73E68">
            <w:pPr>
              <w:suppressAutoHyphens/>
              <w:rPr>
                <w:rFonts w:ascii="Arial" w:hAnsi="Arial" w:cs="Arial"/>
                <w:bCs/>
                <w:color w:val="000000" w:themeColor="text1"/>
                <w:sz w:val="24"/>
                <w:szCs w:val="24"/>
              </w:rPr>
            </w:pPr>
            <w:r w:rsidRPr="008C10B0">
              <w:rPr>
                <w:rFonts w:ascii="Arial" w:hAnsi="Arial" w:cs="Arial"/>
                <w:bCs/>
                <w:color w:val="000000" w:themeColor="text1"/>
                <w:sz w:val="24"/>
                <w:szCs w:val="24"/>
              </w:rPr>
              <w:t>1. Vartotojo instrukcija lietuvių kalba;</w:t>
            </w:r>
          </w:p>
          <w:p w14:paraId="0BA196BE" w14:textId="2703666F"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2. Užpildytas prietaiso techninis pasas;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120BF67"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r w:rsidR="00F73E68" w:rsidRPr="008C10B0" w14:paraId="6FFBB540" w14:textId="77777777" w:rsidTr="00F73E68">
        <w:tc>
          <w:tcPr>
            <w:tcW w:w="708" w:type="dxa"/>
            <w:tcBorders>
              <w:top w:val="single" w:sz="4" w:space="0" w:color="auto"/>
              <w:left w:val="single" w:sz="4" w:space="0" w:color="auto"/>
              <w:bottom w:val="single" w:sz="4" w:space="0" w:color="auto"/>
              <w:right w:val="nil"/>
            </w:tcBorders>
            <w:shd w:val="clear" w:color="auto" w:fill="FFFFFF"/>
          </w:tcPr>
          <w:p w14:paraId="0E2DA316" w14:textId="7CC3AA62" w:rsidR="00F73E68" w:rsidRPr="008C10B0" w:rsidRDefault="00F73E68" w:rsidP="00F73E68">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41.</w:t>
            </w:r>
          </w:p>
        </w:tc>
        <w:tc>
          <w:tcPr>
            <w:tcW w:w="3828" w:type="dxa"/>
            <w:tcBorders>
              <w:top w:val="single" w:sz="4" w:space="0" w:color="auto"/>
              <w:left w:val="single" w:sz="4" w:space="0" w:color="auto"/>
              <w:bottom w:val="single" w:sz="4" w:space="0" w:color="auto"/>
              <w:right w:val="nil"/>
            </w:tcBorders>
            <w:shd w:val="clear" w:color="auto" w:fill="FFFFFF"/>
          </w:tcPr>
          <w:p w14:paraId="07D63400" w14:textId="487D80F2" w:rsidR="00F73E68" w:rsidRPr="008C10B0" w:rsidRDefault="00F73E68" w:rsidP="00F73E68">
            <w:pPr>
              <w:pStyle w:val="Pagrindinistekstas"/>
              <w:shd w:val="clear" w:color="auto" w:fill="auto"/>
              <w:ind w:left="120"/>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Garantinio aptarnavimo laikotarpis</w:t>
            </w:r>
            <w:r w:rsidRPr="008C10B0">
              <w:rPr>
                <w:rFonts w:ascii="Arial" w:hAnsi="Arial" w:cs="Arial"/>
                <w:bCs/>
                <w:color w:val="000000" w:themeColor="text1"/>
                <w:sz w:val="24"/>
                <w:szCs w:val="24"/>
                <w:lang w:val="lt-LT"/>
              </w:rPr>
              <w:tab/>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F958F89" w14:textId="11C8AED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Ne mažiau kaip 24 mėn.</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7B042B3"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r w:rsidR="00F73E68" w:rsidRPr="008C10B0" w14:paraId="434614B5" w14:textId="77777777" w:rsidTr="00F73E68">
        <w:tc>
          <w:tcPr>
            <w:tcW w:w="708" w:type="dxa"/>
            <w:tcBorders>
              <w:top w:val="single" w:sz="4" w:space="0" w:color="auto"/>
              <w:left w:val="single" w:sz="4" w:space="0" w:color="auto"/>
              <w:bottom w:val="single" w:sz="4" w:space="0" w:color="auto"/>
              <w:right w:val="nil"/>
            </w:tcBorders>
            <w:shd w:val="clear" w:color="auto" w:fill="FFFFFF"/>
          </w:tcPr>
          <w:p w14:paraId="7DDFC1A0" w14:textId="447FFAC1" w:rsidR="00F73E68" w:rsidRPr="008C10B0" w:rsidRDefault="00F73E68" w:rsidP="00F73E68">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42.</w:t>
            </w:r>
          </w:p>
        </w:tc>
        <w:tc>
          <w:tcPr>
            <w:tcW w:w="3828" w:type="dxa"/>
            <w:tcBorders>
              <w:top w:val="single" w:sz="4" w:space="0" w:color="auto"/>
              <w:left w:val="single" w:sz="4" w:space="0" w:color="auto"/>
              <w:bottom w:val="single" w:sz="4" w:space="0" w:color="auto"/>
              <w:right w:val="nil"/>
            </w:tcBorders>
            <w:shd w:val="clear" w:color="auto" w:fill="FFFFFF"/>
          </w:tcPr>
          <w:p w14:paraId="0C13FFE1" w14:textId="5AE8294C" w:rsidR="00F73E68" w:rsidRPr="008C10B0" w:rsidRDefault="00F73E68" w:rsidP="00F73E68">
            <w:pPr>
              <w:pStyle w:val="Pagrindinistekstas"/>
              <w:shd w:val="clear" w:color="auto" w:fill="auto"/>
              <w:ind w:left="120"/>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t xml:space="preserve">Tiekėjas patvirtinta, kad įrangos pristatymas į gydymo įstaigą, iškrovimas, pervežimas į montavimo vietą, montavimas, po montavimo likusių įpakavimo </w:t>
            </w:r>
            <w:r w:rsidRPr="008C10B0">
              <w:rPr>
                <w:rFonts w:ascii="Arial" w:hAnsi="Arial" w:cs="Arial"/>
                <w:bCs/>
                <w:color w:val="000000" w:themeColor="text1"/>
                <w:sz w:val="24"/>
                <w:szCs w:val="24"/>
                <w:lang w:val="lt-LT"/>
              </w:rPr>
              <w:lastRenderedPageBreak/>
              <w:t>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64C0BD0" w14:textId="1785357C"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r w:rsidRPr="008C10B0">
              <w:rPr>
                <w:rFonts w:ascii="Arial" w:hAnsi="Arial" w:cs="Arial"/>
                <w:bCs/>
                <w:color w:val="000000" w:themeColor="text1"/>
                <w:sz w:val="24"/>
                <w:szCs w:val="24"/>
                <w:lang w:val="lt-LT"/>
              </w:rPr>
              <w:lastRenderedPageBreak/>
              <w:t>Būtina</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E6E29CA" w14:textId="77777777" w:rsidR="00F73E68" w:rsidRPr="008C10B0" w:rsidRDefault="00F73E68" w:rsidP="00F73E68">
            <w:pPr>
              <w:pStyle w:val="Pagrindinistekstas"/>
              <w:shd w:val="clear" w:color="auto" w:fill="auto"/>
              <w:tabs>
                <w:tab w:val="left" w:pos="216"/>
              </w:tabs>
              <w:rPr>
                <w:rStyle w:val="BodytextCalibri"/>
                <w:rFonts w:ascii="Arial" w:hAnsi="Arial" w:cs="Arial"/>
                <w:color w:val="000000"/>
                <w:sz w:val="24"/>
                <w:szCs w:val="24"/>
                <w:lang w:val="lt-LT"/>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7BAB892E" w14:textId="611CDF21" w:rsidR="000832C7" w:rsidRPr="008C10B0" w:rsidRDefault="00E86ED1" w:rsidP="008C10B0">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8B9C78" w14:textId="77777777" w:rsidR="00F73E68" w:rsidRPr="008C10B0" w:rsidRDefault="00F73E68" w:rsidP="00F73E68">
      <w:pPr>
        <w:pStyle w:val="Body2"/>
        <w:rPr>
          <w:rFonts w:ascii="Arial" w:hAnsi="Arial" w:cs="Arial"/>
          <w:sz w:val="24"/>
          <w:szCs w:val="24"/>
          <w:lang w:val="lt-LT"/>
        </w:rPr>
      </w:pPr>
    </w:p>
    <w:p w14:paraId="139DB9CC" w14:textId="77777777" w:rsidR="00CC3A2B" w:rsidRPr="008C10B0" w:rsidRDefault="00CC3A2B" w:rsidP="00CC3A2B">
      <w:pPr>
        <w:pStyle w:val="Pagrindinistekstas"/>
        <w:tabs>
          <w:tab w:val="left" w:pos="12384"/>
        </w:tabs>
        <w:rPr>
          <w:rFonts w:ascii="Arial" w:hAnsi="Arial" w:cs="Arial"/>
          <w:b/>
          <w:bCs/>
          <w:sz w:val="24"/>
          <w:szCs w:val="24"/>
        </w:rPr>
      </w:pPr>
    </w:p>
    <w:p w14:paraId="3EBC95A7" w14:textId="6980F757" w:rsidR="00CC3A2B" w:rsidRPr="008C10B0" w:rsidRDefault="00CC3A2B" w:rsidP="00CC3A2B">
      <w:pPr>
        <w:pStyle w:val="Pagrindinistekstas"/>
        <w:tabs>
          <w:tab w:val="left" w:pos="12384"/>
        </w:tabs>
        <w:rPr>
          <w:rFonts w:ascii="Arial" w:hAnsi="Arial" w:cs="Arial"/>
          <w:b/>
          <w:bCs/>
          <w:sz w:val="24"/>
          <w:szCs w:val="24"/>
        </w:rPr>
      </w:pPr>
      <w:proofErr w:type="spellStart"/>
      <w:r w:rsidRPr="008C10B0">
        <w:rPr>
          <w:rFonts w:ascii="Arial" w:hAnsi="Arial" w:cs="Arial"/>
          <w:b/>
          <w:bCs/>
          <w:sz w:val="24"/>
          <w:szCs w:val="24"/>
        </w:rPr>
        <w:t>Bendri</w:t>
      </w:r>
      <w:proofErr w:type="spellEnd"/>
      <w:r w:rsidRPr="008C10B0">
        <w:rPr>
          <w:rFonts w:ascii="Arial" w:hAnsi="Arial" w:cs="Arial"/>
          <w:b/>
          <w:bCs/>
          <w:sz w:val="24"/>
          <w:szCs w:val="24"/>
        </w:rPr>
        <w:t xml:space="preserve"> </w:t>
      </w:r>
      <w:proofErr w:type="spellStart"/>
      <w:r w:rsidRPr="008C10B0">
        <w:rPr>
          <w:rFonts w:ascii="Arial" w:hAnsi="Arial" w:cs="Arial"/>
          <w:b/>
          <w:bCs/>
          <w:sz w:val="24"/>
          <w:szCs w:val="24"/>
        </w:rPr>
        <w:t>reikalavimai</w:t>
      </w:r>
      <w:proofErr w:type="spellEnd"/>
      <w:r w:rsidRPr="008C10B0">
        <w:rPr>
          <w:rFonts w:ascii="Arial" w:hAnsi="Arial" w:cs="Arial"/>
          <w:b/>
          <w:bCs/>
          <w:sz w:val="24"/>
          <w:szCs w:val="24"/>
        </w:rPr>
        <w:t xml:space="preserve"> </w:t>
      </w:r>
      <w:proofErr w:type="spellStart"/>
      <w:r w:rsidRPr="008C10B0">
        <w:rPr>
          <w:rFonts w:ascii="Arial" w:hAnsi="Arial" w:cs="Arial"/>
          <w:b/>
          <w:bCs/>
          <w:sz w:val="24"/>
          <w:szCs w:val="24"/>
        </w:rPr>
        <w:t>tiekėjui</w:t>
      </w:r>
      <w:proofErr w:type="spellEnd"/>
      <w:r w:rsidRPr="008C10B0">
        <w:rPr>
          <w:rFonts w:ascii="Arial" w:hAnsi="Arial" w:cs="Arial"/>
          <w:b/>
          <w:bCs/>
          <w:sz w:val="24"/>
          <w:szCs w:val="24"/>
        </w:rPr>
        <w:t xml:space="preserve"> </w:t>
      </w:r>
    </w:p>
    <w:p w14:paraId="035640A2" w14:textId="77777777" w:rsidR="00CC3A2B" w:rsidRPr="008C10B0" w:rsidRDefault="00CC3A2B" w:rsidP="00CC3A2B">
      <w:pPr>
        <w:pStyle w:val="Pagrindinistekstas"/>
        <w:tabs>
          <w:tab w:val="left" w:pos="12384"/>
        </w:tabs>
        <w:rPr>
          <w:rFonts w:ascii="Arial" w:hAnsi="Arial" w:cs="Arial"/>
          <w:b/>
          <w:bCs/>
          <w:sz w:val="24"/>
          <w:szCs w:val="24"/>
        </w:rPr>
      </w:pPr>
    </w:p>
    <w:p w14:paraId="63C60A32" w14:textId="77777777" w:rsidR="00CC3A2B" w:rsidRPr="008C10B0" w:rsidRDefault="00CC3A2B" w:rsidP="00CC3A2B">
      <w:pPr>
        <w:pStyle w:val="Pagrindinistekstas"/>
        <w:tabs>
          <w:tab w:val="left" w:pos="12384"/>
        </w:tabs>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73"/>
        <w:gridCol w:w="2232"/>
      </w:tblGrid>
      <w:tr w:rsidR="00CC3A2B" w:rsidRPr="008C10B0" w14:paraId="61B86EA2" w14:textId="77777777" w:rsidTr="00F00F43">
        <w:tc>
          <w:tcPr>
            <w:tcW w:w="540" w:type="dxa"/>
          </w:tcPr>
          <w:p w14:paraId="3F821AE6" w14:textId="77777777" w:rsidR="00CC3A2B" w:rsidRPr="008C10B0" w:rsidRDefault="00CC3A2B" w:rsidP="00F00F43">
            <w:pPr>
              <w:pStyle w:val="Pagrindinistekstas"/>
              <w:tabs>
                <w:tab w:val="left" w:pos="12384"/>
              </w:tabs>
              <w:rPr>
                <w:rFonts w:ascii="Arial" w:hAnsi="Arial" w:cs="Arial"/>
                <w:b/>
                <w:bCs/>
                <w:sz w:val="24"/>
                <w:szCs w:val="24"/>
              </w:rPr>
            </w:pPr>
            <w:r w:rsidRPr="008C10B0">
              <w:rPr>
                <w:rFonts w:ascii="Arial" w:hAnsi="Arial" w:cs="Arial"/>
                <w:b/>
                <w:bCs/>
                <w:sz w:val="24"/>
                <w:szCs w:val="24"/>
              </w:rPr>
              <w:t>Eil. Nr.</w:t>
            </w:r>
          </w:p>
        </w:tc>
        <w:tc>
          <w:tcPr>
            <w:tcW w:w="0" w:type="auto"/>
          </w:tcPr>
          <w:p w14:paraId="7D4EB142" w14:textId="77777777" w:rsidR="00CC3A2B" w:rsidRPr="008C10B0" w:rsidRDefault="00CC3A2B" w:rsidP="00F00F43">
            <w:pPr>
              <w:pStyle w:val="Pagrindinistekstas"/>
              <w:tabs>
                <w:tab w:val="left" w:pos="12384"/>
              </w:tabs>
              <w:rPr>
                <w:rFonts w:ascii="Arial" w:hAnsi="Arial" w:cs="Arial"/>
                <w:b/>
                <w:bCs/>
                <w:sz w:val="24"/>
                <w:szCs w:val="24"/>
              </w:rPr>
            </w:pPr>
            <w:proofErr w:type="spellStart"/>
            <w:r w:rsidRPr="008C10B0">
              <w:rPr>
                <w:rFonts w:ascii="Arial" w:hAnsi="Arial" w:cs="Arial"/>
                <w:b/>
                <w:bCs/>
                <w:sz w:val="24"/>
                <w:szCs w:val="24"/>
              </w:rPr>
              <w:t>Reikalavimai</w:t>
            </w:r>
            <w:proofErr w:type="spellEnd"/>
            <w:r w:rsidRPr="008C10B0">
              <w:rPr>
                <w:rFonts w:ascii="Arial" w:hAnsi="Arial" w:cs="Arial"/>
                <w:b/>
                <w:bCs/>
                <w:sz w:val="24"/>
                <w:szCs w:val="24"/>
              </w:rPr>
              <w:t xml:space="preserve"> </w:t>
            </w:r>
            <w:proofErr w:type="spellStart"/>
            <w:r w:rsidRPr="008C10B0">
              <w:rPr>
                <w:rFonts w:ascii="Arial" w:hAnsi="Arial" w:cs="Arial"/>
                <w:b/>
                <w:bCs/>
                <w:sz w:val="24"/>
                <w:szCs w:val="24"/>
              </w:rPr>
              <w:t>tiekėjui</w:t>
            </w:r>
            <w:proofErr w:type="spellEnd"/>
          </w:p>
        </w:tc>
        <w:tc>
          <w:tcPr>
            <w:tcW w:w="0" w:type="auto"/>
          </w:tcPr>
          <w:p w14:paraId="4EF32AA9" w14:textId="77777777" w:rsidR="00CC3A2B" w:rsidRPr="008C10B0" w:rsidRDefault="00CC3A2B" w:rsidP="00F00F43">
            <w:pPr>
              <w:pStyle w:val="Pagrindinistekstas"/>
              <w:tabs>
                <w:tab w:val="left" w:pos="12384"/>
              </w:tabs>
              <w:rPr>
                <w:rFonts w:ascii="Arial" w:hAnsi="Arial" w:cs="Arial"/>
                <w:b/>
                <w:bCs/>
                <w:sz w:val="24"/>
                <w:szCs w:val="24"/>
              </w:rPr>
            </w:pPr>
            <w:proofErr w:type="spellStart"/>
            <w:r w:rsidRPr="008C10B0">
              <w:rPr>
                <w:rFonts w:ascii="Arial" w:hAnsi="Arial" w:cs="Arial"/>
                <w:b/>
                <w:bCs/>
                <w:sz w:val="24"/>
                <w:szCs w:val="24"/>
              </w:rPr>
              <w:t>Atitikimas</w:t>
            </w:r>
            <w:proofErr w:type="spellEnd"/>
            <w:r w:rsidRPr="008C10B0">
              <w:rPr>
                <w:rFonts w:ascii="Arial" w:hAnsi="Arial" w:cs="Arial"/>
                <w:b/>
                <w:bCs/>
                <w:sz w:val="24"/>
                <w:szCs w:val="24"/>
              </w:rPr>
              <w:t xml:space="preserve"> </w:t>
            </w:r>
            <w:proofErr w:type="spellStart"/>
            <w:r w:rsidRPr="008C10B0">
              <w:rPr>
                <w:rFonts w:ascii="Arial" w:hAnsi="Arial" w:cs="Arial"/>
                <w:b/>
                <w:bCs/>
                <w:sz w:val="24"/>
                <w:szCs w:val="24"/>
              </w:rPr>
              <w:t>reikalavimams</w:t>
            </w:r>
            <w:proofErr w:type="spellEnd"/>
            <w:r w:rsidRPr="008C10B0">
              <w:rPr>
                <w:rFonts w:ascii="Arial" w:hAnsi="Arial" w:cs="Arial"/>
                <w:b/>
                <w:bCs/>
                <w:sz w:val="24"/>
                <w:szCs w:val="24"/>
              </w:rPr>
              <w:t xml:space="preserve"> (Taip/Ne)</w:t>
            </w:r>
          </w:p>
        </w:tc>
      </w:tr>
      <w:tr w:rsidR="00CC3A2B" w:rsidRPr="008C10B0" w14:paraId="0D2467AE" w14:textId="77777777" w:rsidTr="00F00F43">
        <w:tc>
          <w:tcPr>
            <w:tcW w:w="540" w:type="dxa"/>
          </w:tcPr>
          <w:p w14:paraId="7B792380" w14:textId="77777777" w:rsidR="00CC3A2B" w:rsidRPr="008C10B0" w:rsidRDefault="00CC3A2B" w:rsidP="00F00F43">
            <w:pPr>
              <w:pStyle w:val="Pagrindinistekstas"/>
              <w:tabs>
                <w:tab w:val="left" w:pos="12384"/>
              </w:tabs>
              <w:rPr>
                <w:rFonts w:ascii="Arial" w:hAnsi="Arial" w:cs="Arial"/>
                <w:b/>
                <w:color w:val="000000" w:themeColor="text1"/>
                <w:sz w:val="24"/>
                <w:szCs w:val="24"/>
              </w:rPr>
            </w:pPr>
            <w:r w:rsidRPr="008C10B0">
              <w:rPr>
                <w:rFonts w:ascii="Arial" w:hAnsi="Arial" w:cs="Arial"/>
                <w:b/>
                <w:color w:val="000000" w:themeColor="text1"/>
                <w:sz w:val="24"/>
                <w:szCs w:val="24"/>
              </w:rPr>
              <w:t>1.</w:t>
            </w:r>
          </w:p>
        </w:tc>
        <w:tc>
          <w:tcPr>
            <w:tcW w:w="0" w:type="auto"/>
          </w:tcPr>
          <w:p w14:paraId="7153DFDB" w14:textId="54725283" w:rsidR="00CC3A2B" w:rsidRPr="008C10B0" w:rsidRDefault="00CC3A2B" w:rsidP="00F00F43">
            <w:pPr>
              <w:pStyle w:val="Pagrindinistekstas"/>
              <w:tabs>
                <w:tab w:val="left" w:pos="12384"/>
              </w:tabs>
              <w:rPr>
                <w:rFonts w:ascii="Arial" w:hAnsi="Arial" w:cs="Arial"/>
                <w:b/>
                <w:bCs/>
                <w:color w:val="000000" w:themeColor="text1"/>
                <w:sz w:val="24"/>
                <w:szCs w:val="24"/>
              </w:rPr>
            </w:pPr>
            <w:r w:rsidRPr="008C10B0">
              <w:rPr>
                <w:rFonts w:ascii="Arial" w:hAnsi="Arial" w:cs="Arial"/>
                <w:sz w:val="24"/>
                <w:szCs w:val="24"/>
              </w:rPr>
              <w:t xml:space="preserve">CE </w:t>
            </w:r>
            <w:proofErr w:type="spellStart"/>
            <w:r w:rsidRPr="008C10B0">
              <w:rPr>
                <w:rFonts w:ascii="Arial" w:hAnsi="Arial" w:cs="Arial"/>
                <w:sz w:val="24"/>
                <w:szCs w:val="24"/>
              </w:rPr>
              <w:t>sertifikatas</w:t>
            </w:r>
            <w:proofErr w:type="spellEnd"/>
            <w:r w:rsidRPr="008C10B0">
              <w:rPr>
                <w:rFonts w:ascii="Arial" w:hAnsi="Arial" w:cs="Arial"/>
                <w:sz w:val="24"/>
                <w:szCs w:val="24"/>
              </w:rPr>
              <w:t xml:space="preserve"> </w:t>
            </w:r>
            <w:proofErr w:type="spellStart"/>
            <w:r w:rsidRPr="008C10B0">
              <w:rPr>
                <w:rFonts w:ascii="Arial" w:hAnsi="Arial" w:cs="Arial"/>
                <w:sz w:val="24"/>
                <w:szCs w:val="24"/>
              </w:rPr>
              <w:t>pagal</w:t>
            </w:r>
            <w:proofErr w:type="spellEnd"/>
            <w:r w:rsidRPr="008C10B0">
              <w:rPr>
                <w:rFonts w:ascii="Arial" w:hAnsi="Arial" w:cs="Arial"/>
                <w:sz w:val="24"/>
                <w:szCs w:val="24"/>
              </w:rPr>
              <w:t xml:space="preserve"> </w:t>
            </w:r>
            <w:proofErr w:type="spellStart"/>
            <w:r w:rsidRPr="008C10B0">
              <w:rPr>
                <w:rFonts w:ascii="Arial" w:hAnsi="Arial" w:cs="Arial"/>
                <w:sz w:val="24"/>
                <w:szCs w:val="24"/>
              </w:rPr>
              <w:t>medicinos</w:t>
            </w:r>
            <w:proofErr w:type="spellEnd"/>
            <w:r w:rsidRPr="008C10B0">
              <w:rPr>
                <w:rFonts w:ascii="Arial" w:hAnsi="Arial" w:cs="Arial"/>
                <w:sz w:val="24"/>
                <w:szCs w:val="24"/>
              </w:rPr>
              <w:t xml:space="preserve"> </w:t>
            </w:r>
            <w:proofErr w:type="spellStart"/>
            <w:r w:rsidRPr="008C10B0">
              <w:rPr>
                <w:rFonts w:ascii="Arial" w:hAnsi="Arial" w:cs="Arial"/>
                <w:sz w:val="24"/>
                <w:szCs w:val="24"/>
              </w:rPr>
              <w:t>prietaisų</w:t>
            </w:r>
            <w:proofErr w:type="spellEnd"/>
            <w:r w:rsidRPr="008C10B0">
              <w:rPr>
                <w:rFonts w:ascii="Arial" w:hAnsi="Arial" w:cs="Arial"/>
                <w:sz w:val="24"/>
                <w:szCs w:val="24"/>
              </w:rPr>
              <w:t xml:space="preserve"> </w:t>
            </w:r>
            <w:proofErr w:type="spellStart"/>
            <w:r w:rsidRPr="008C10B0">
              <w:rPr>
                <w:rFonts w:ascii="Arial" w:hAnsi="Arial" w:cs="Arial"/>
                <w:sz w:val="24"/>
                <w:szCs w:val="24"/>
              </w:rPr>
              <w:t>direktyvos</w:t>
            </w:r>
            <w:proofErr w:type="spellEnd"/>
            <w:r w:rsidRPr="008C10B0">
              <w:rPr>
                <w:rFonts w:ascii="Arial" w:hAnsi="Arial" w:cs="Arial"/>
                <w:sz w:val="24"/>
                <w:szCs w:val="24"/>
              </w:rPr>
              <w:t xml:space="preserve"> 93/42/EEC </w:t>
            </w:r>
            <w:proofErr w:type="spellStart"/>
            <w:r w:rsidRPr="008C10B0">
              <w:rPr>
                <w:rFonts w:ascii="Arial" w:hAnsi="Arial" w:cs="Arial"/>
                <w:sz w:val="24"/>
                <w:szCs w:val="24"/>
              </w:rPr>
              <w:t>reikalavimus</w:t>
            </w:r>
            <w:proofErr w:type="spellEnd"/>
            <w:r w:rsidRPr="008C10B0">
              <w:rPr>
                <w:rFonts w:ascii="Arial" w:hAnsi="Arial" w:cs="Arial"/>
                <w:sz w:val="24"/>
                <w:szCs w:val="24"/>
              </w:rPr>
              <w:t xml:space="preserve"> </w:t>
            </w:r>
            <w:proofErr w:type="spellStart"/>
            <w:r w:rsidR="00E86ED1" w:rsidRPr="008C10B0">
              <w:rPr>
                <w:rFonts w:ascii="Arial" w:hAnsi="Arial" w:cs="Arial"/>
                <w:sz w:val="24"/>
                <w:szCs w:val="24"/>
              </w:rPr>
              <w:t>arba</w:t>
            </w:r>
            <w:proofErr w:type="spellEnd"/>
            <w:r w:rsidR="00E86ED1" w:rsidRPr="008C10B0">
              <w:rPr>
                <w:rFonts w:ascii="Arial" w:hAnsi="Arial" w:cs="Arial"/>
                <w:sz w:val="24"/>
                <w:szCs w:val="24"/>
              </w:rPr>
              <w:t xml:space="preserve"> </w:t>
            </w:r>
            <w:proofErr w:type="spellStart"/>
            <w:r w:rsidR="00E86ED1" w:rsidRPr="008C10B0">
              <w:rPr>
                <w:rFonts w:ascii="Arial" w:hAnsi="Arial" w:cs="Arial"/>
                <w:sz w:val="24"/>
                <w:szCs w:val="24"/>
              </w:rPr>
              <w:t>lygiavertis</w:t>
            </w:r>
            <w:proofErr w:type="spellEnd"/>
            <w:r w:rsidR="00E86ED1" w:rsidRPr="008C10B0">
              <w:rPr>
                <w:rFonts w:ascii="Arial" w:hAnsi="Arial" w:cs="Arial"/>
                <w:sz w:val="24"/>
                <w:szCs w:val="24"/>
              </w:rPr>
              <w:t xml:space="preserve"> </w:t>
            </w:r>
            <w:proofErr w:type="spellStart"/>
            <w:r w:rsidRPr="008C10B0">
              <w:rPr>
                <w:rFonts w:ascii="Arial" w:hAnsi="Arial" w:cs="Arial"/>
                <w:sz w:val="24"/>
                <w:szCs w:val="24"/>
              </w:rPr>
              <w:t>būtinas</w:t>
            </w:r>
            <w:proofErr w:type="spellEnd"/>
            <w:r w:rsidRPr="008C10B0">
              <w:rPr>
                <w:rFonts w:ascii="Arial" w:hAnsi="Arial" w:cs="Arial"/>
                <w:sz w:val="24"/>
                <w:szCs w:val="24"/>
              </w:rPr>
              <w:t xml:space="preserve"> (</w:t>
            </w:r>
            <w:proofErr w:type="spellStart"/>
            <w:r w:rsidRPr="008C10B0">
              <w:rPr>
                <w:rFonts w:ascii="Arial" w:hAnsi="Arial" w:cs="Arial"/>
                <w:sz w:val="24"/>
                <w:szCs w:val="24"/>
              </w:rPr>
              <w:t>kartu</w:t>
            </w:r>
            <w:proofErr w:type="spellEnd"/>
            <w:r w:rsidRPr="008C10B0">
              <w:rPr>
                <w:rFonts w:ascii="Arial" w:hAnsi="Arial" w:cs="Arial"/>
                <w:sz w:val="24"/>
                <w:szCs w:val="24"/>
              </w:rPr>
              <w:t xml:space="preserve"> </w:t>
            </w:r>
            <w:proofErr w:type="spellStart"/>
            <w:r w:rsidRPr="008C10B0">
              <w:rPr>
                <w:rFonts w:ascii="Arial" w:hAnsi="Arial" w:cs="Arial"/>
                <w:sz w:val="24"/>
                <w:szCs w:val="24"/>
              </w:rPr>
              <w:t>su</w:t>
            </w:r>
            <w:proofErr w:type="spellEnd"/>
            <w:r w:rsidRPr="008C10B0">
              <w:rPr>
                <w:rFonts w:ascii="Arial" w:hAnsi="Arial" w:cs="Arial"/>
                <w:sz w:val="24"/>
                <w:szCs w:val="24"/>
              </w:rPr>
              <w:t xml:space="preserve"> </w:t>
            </w:r>
            <w:proofErr w:type="spellStart"/>
            <w:r w:rsidRPr="008C10B0">
              <w:rPr>
                <w:rFonts w:ascii="Arial" w:hAnsi="Arial" w:cs="Arial"/>
                <w:sz w:val="24"/>
                <w:szCs w:val="24"/>
              </w:rPr>
              <w:t>pasiūlymu</w:t>
            </w:r>
            <w:proofErr w:type="spellEnd"/>
            <w:r w:rsidRPr="008C10B0">
              <w:rPr>
                <w:rFonts w:ascii="Arial" w:hAnsi="Arial" w:cs="Arial"/>
                <w:sz w:val="24"/>
                <w:szCs w:val="24"/>
              </w:rPr>
              <w:t xml:space="preserve"> </w:t>
            </w:r>
            <w:proofErr w:type="spellStart"/>
            <w:r w:rsidRPr="008C10B0">
              <w:rPr>
                <w:rFonts w:ascii="Arial" w:hAnsi="Arial" w:cs="Arial"/>
                <w:sz w:val="24"/>
                <w:szCs w:val="24"/>
              </w:rPr>
              <w:t>konkursui</w:t>
            </w:r>
            <w:proofErr w:type="spellEnd"/>
            <w:r w:rsidRPr="008C10B0">
              <w:rPr>
                <w:rFonts w:ascii="Arial" w:hAnsi="Arial" w:cs="Arial"/>
                <w:sz w:val="24"/>
                <w:szCs w:val="24"/>
              </w:rPr>
              <w:t xml:space="preserve"> </w:t>
            </w:r>
            <w:proofErr w:type="spellStart"/>
            <w:r w:rsidRPr="008C10B0">
              <w:rPr>
                <w:rFonts w:ascii="Arial" w:hAnsi="Arial" w:cs="Arial"/>
                <w:sz w:val="24"/>
                <w:szCs w:val="24"/>
              </w:rPr>
              <w:t>privaloma</w:t>
            </w:r>
            <w:proofErr w:type="spellEnd"/>
            <w:r w:rsidRPr="008C10B0">
              <w:rPr>
                <w:rFonts w:ascii="Arial" w:hAnsi="Arial" w:cs="Arial"/>
                <w:sz w:val="24"/>
                <w:szCs w:val="24"/>
              </w:rPr>
              <w:t xml:space="preserve"> </w:t>
            </w:r>
            <w:proofErr w:type="spellStart"/>
            <w:r w:rsidRPr="008C10B0">
              <w:rPr>
                <w:rFonts w:ascii="Arial" w:hAnsi="Arial" w:cs="Arial"/>
                <w:sz w:val="24"/>
                <w:szCs w:val="24"/>
              </w:rPr>
              <w:t>pateikti</w:t>
            </w:r>
            <w:proofErr w:type="spellEnd"/>
            <w:r w:rsidRPr="008C10B0">
              <w:rPr>
                <w:rFonts w:ascii="Arial" w:hAnsi="Arial" w:cs="Arial"/>
                <w:sz w:val="24"/>
                <w:szCs w:val="24"/>
              </w:rPr>
              <w:t xml:space="preserve"> </w:t>
            </w:r>
            <w:proofErr w:type="spellStart"/>
            <w:r w:rsidRPr="008C10B0">
              <w:rPr>
                <w:rFonts w:ascii="Arial" w:hAnsi="Arial" w:cs="Arial"/>
                <w:sz w:val="24"/>
                <w:szCs w:val="24"/>
              </w:rPr>
              <w:t>žymėjimą</w:t>
            </w:r>
            <w:proofErr w:type="spellEnd"/>
            <w:r w:rsidRPr="008C10B0">
              <w:rPr>
                <w:rFonts w:ascii="Arial" w:hAnsi="Arial" w:cs="Arial"/>
                <w:sz w:val="24"/>
                <w:szCs w:val="24"/>
              </w:rPr>
              <w:t xml:space="preserve"> CE </w:t>
            </w:r>
            <w:proofErr w:type="spellStart"/>
            <w:r w:rsidRPr="008C10B0">
              <w:rPr>
                <w:rFonts w:ascii="Arial" w:hAnsi="Arial" w:cs="Arial"/>
                <w:sz w:val="24"/>
                <w:szCs w:val="24"/>
              </w:rPr>
              <w:t>ženklu</w:t>
            </w:r>
            <w:proofErr w:type="spellEnd"/>
            <w:r w:rsidRPr="008C10B0">
              <w:rPr>
                <w:rFonts w:ascii="Arial" w:hAnsi="Arial" w:cs="Arial"/>
                <w:sz w:val="24"/>
                <w:szCs w:val="24"/>
              </w:rPr>
              <w:t xml:space="preserve"> </w:t>
            </w:r>
            <w:proofErr w:type="spellStart"/>
            <w:r w:rsidRPr="008C10B0">
              <w:rPr>
                <w:rFonts w:ascii="Arial" w:hAnsi="Arial" w:cs="Arial"/>
                <w:sz w:val="24"/>
                <w:szCs w:val="24"/>
              </w:rPr>
              <w:t>liudijančio</w:t>
            </w:r>
            <w:proofErr w:type="spellEnd"/>
            <w:r w:rsidRPr="008C10B0">
              <w:rPr>
                <w:rFonts w:ascii="Arial" w:hAnsi="Arial" w:cs="Arial"/>
                <w:sz w:val="24"/>
                <w:szCs w:val="24"/>
              </w:rPr>
              <w:t xml:space="preserve"> </w:t>
            </w:r>
            <w:proofErr w:type="spellStart"/>
            <w:r w:rsidRPr="008C10B0">
              <w:rPr>
                <w:rFonts w:ascii="Arial" w:hAnsi="Arial" w:cs="Arial"/>
                <w:sz w:val="24"/>
                <w:szCs w:val="24"/>
              </w:rPr>
              <w:t>dokumento</w:t>
            </w:r>
            <w:proofErr w:type="spellEnd"/>
            <w:r w:rsidRPr="008C10B0">
              <w:rPr>
                <w:rFonts w:ascii="Arial" w:hAnsi="Arial" w:cs="Arial"/>
                <w:sz w:val="24"/>
                <w:szCs w:val="24"/>
              </w:rPr>
              <w:t xml:space="preserve"> </w:t>
            </w:r>
            <w:proofErr w:type="spellStart"/>
            <w:r w:rsidRPr="008C10B0">
              <w:rPr>
                <w:rFonts w:ascii="Arial" w:hAnsi="Arial" w:cs="Arial"/>
                <w:sz w:val="24"/>
                <w:szCs w:val="24"/>
              </w:rPr>
              <w:t>kopiją</w:t>
            </w:r>
            <w:proofErr w:type="spellEnd"/>
            <w:r w:rsidRPr="008C10B0">
              <w:rPr>
                <w:rFonts w:ascii="Arial" w:hAnsi="Arial" w:cs="Arial"/>
                <w:sz w:val="24"/>
                <w:szCs w:val="24"/>
              </w:rPr>
              <w:t>)</w:t>
            </w:r>
          </w:p>
        </w:tc>
        <w:tc>
          <w:tcPr>
            <w:tcW w:w="0" w:type="auto"/>
          </w:tcPr>
          <w:p w14:paraId="39BFC63A" w14:textId="77777777" w:rsidR="00CC3A2B" w:rsidRPr="008C10B0" w:rsidRDefault="00CC3A2B" w:rsidP="00F00F43">
            <w:pPr>
              <w:pStyle w:val="Pagrindinistekstas"/>
              <w:tabs>
                <w:tab w:val="left" w:pos="12384"/>
              </w:tabs>
              <w:rPr>
                <w:rFonts w:ascii="Arial" w:hAnsi="Arial" w:cs="Arial"/>
                <w:b/>
                <w:bCs/>
                <w:sz w:val="24"/>
                <w:szCs w:val="24"/>
              </w:rPr>
            </w:pPr>
          </w:p>
        </w:tc>
      </w:tr>
      <w:tr w:rsidR="00CC3A2B" w:rsidRPr="008C10B0" w14:paraId="7CDF450C" w14:textId="77777777" w:rsidTr="00F00F43">
        <w:tc>
          <w:tcPr>
            <w:tcW w:w="540" w:type="dxa"/>
          </w:tcPr>
          <w:p w14:paraId="48AA3210" w14:textId="77777777" w:rsidR="00CC3A2B" w:rsidRPr="008C10B0" w:rsidRDefault="00CC3A2B" w:rsidP="00F00F43">
            <w:pPr>
              <w:pStyle w:val="Pagrindinistekstas"/>
              <w:tabs>
                <w:tab w:val="left" w:pos="12384"/>
              </w:tabs>
              <w:rPr>
                <w:rFonts w:ascii="Arial" w:hAnsi="Arial" w:cs="Arial"/>
                <w:b/>
                <w:color w:val="000000" w:themeColor="text1"/>
                <w:sz w:val="24"/>
                <w:szCs w:val="24"/>
              </w:rPr>
            </w:pPr>
            <w:r w:rsidRPr="008C10B0">
              <w:rPr>
                <w:rFonts w:ascii="Arial" w:hAnsi="Arial" w:cs="Arial"/>
                <w:b/>
                <w:color w:val="000000" w:themeColor="text1"/>
                <w:sz w:val="24"/>
                <w:szCs w:val="24"/>
              </w:rPr>
              <w:t>2.</w:t>
            </w:r>
          </w:p>
        </w:tc>
        <w:tc>
          <w:tcPr>
            <w:tcW w:w="0" w:type="auto"/>
          </w:tcPr>
          <w:p w14:paraId="444F5DF6" w14:textId="1E221CB5" w:rsidR="00CC3A2B" w:rsidRPr="008C10B0" w:rsidRDefault="00CC3A2B" w:rsidP="00F00F43">
            <w:pPr>
              <w:pStyle w:val="Pagrindinistekstas"/>
              <w:tabs>
                <w:tab w:val="left" w:pos="12384"/>
              </w:tabs>
              <w:rPr>
                <w:rFonts w:ascii="Arial" w:hAnsi="Arial" w:cs="Arial"/>
                <w:color w:val="000000" w:themeColor="text1"/>
                <w:sz w:val="24"/>
                <w:szCs w:val="24"/>
              </w:rPr>
            </w:pPr>
            <w:proofErr w:type="spellStart"/>
            <w:r w:rsidRPr="008C10B0">
              <w:rPr>
                <w:rFonts w:ascii="Arial" w:hAnsi="Arial" w:cs="Arial"/>
                <w:sz w:val="24"/>
                <w:szCs w:val="24"/>
              </w:rPr>
              <w:t>Prekei</w:t>
            </w:r>
            <w:proofErr w:type="spellEnd"/>
            <w:r w:rsidRPr="008C10B0">
              <w:rPr>
                <w:rFonts w:ascii="Arial" w:hAnsi="Arial" w:cs="Arial"/>
                <w:sz w:val="24"/>
                <w:szCs w:val="24"/>
              </w:rPr>
              <w:t xml:space="preserve"> </w:t>
            </w:r>
            <w:proofErr w:type="spellStart"/>
            <w:r w:rsidRPr="008C10B0">
              <w:rPr>
                <w:rFonts w:ascii="Arial" w:hAnsi="Arial" w:cs="Arial"/>
                <w:sz w:val="24"/>
                <w:szCs w:val="24"/>
              </w:rPr>
              <w:t>teikiamos</w:t>
            </w:r>
            <w:proofErr w:type="spellEnd"/>
            <w:r w:rsidRPr="008C10B0">
              <w:rPr>
                <w:rFonts w:ascii="Arial" w:hAnsi="Arial" w:cs="Arial"/>
                <w:sz w:val="24"/>
                <w:szCs w:val="24"/>
              </w:rPr>
              <w:t xml:space="preserve"> </w:t>
            </w:r>
            <w:proofErr w:type="spellStart"/>
            <w:r w:rsidRPr="008C10B0">
              <w:rPr>
                <w:rFonts w:ascii="Arial" w:hAnsi="Arial" w:cs="Arial"/>
                <w:sz w:val="24"/>
                <w:szCs w:val="24"/>
              </w:rPr>
              <w:t>originalios</w:t>
            </w:r>
            <w:proofErr w:type="spellEnd"/>
            <w:r w:rsidRPr="008C10B0">
              <w:rPr>
                <w:rFonts w:ascii="Arial" w:hAnsi="Arial" w:cs="Arial"/>
                <w:sz w:val="24"/>
                <w:szCs w:val="24"/>
              </w:rPr>
              <w:t xml:space="preserve"> </w:t>
            </w:r>
            <w:proofErr w:type="spellStart"/>
            <w:r w:rsidRPr="008C10B0">
              <w:rPr>
                <w:rFonts w:ascii="Arial" w:hAnsi="Arial" w:cs="Arial"/>
                <w:sz w:val="24"/>
                <w:szCs w:val="24"/>
              </w:rPr>
              <w:t>atsarginės</w:t>
            </w:r>
            <w:proofErr w:type="spellEnd"/>
            <w:r w:rsidRPr="008C10B0">
              <w:rPr>
                <w:rFonts w:ascii="Arial" w:hAnsi="Arial" w:cs="Arial"/>
                <w:sz w:val="24"/>
                <w:szCs w:val="24"/>
              </w:rPr>
              <w:t xml:space="preserve"> </w:t>
            </w:r>
            <w:proofErr w:type="spellStart"/>
            <w:r w:rsidRPr="008C10B0">
              <w:rPr>
                <w:rFonts w:ascii="Arial" w:hAnsi="Arial" w:cs="Arial"/>
                <w:sz w:val="24"/>
                <w:szCs w:val="24"/>
              </w:rPr>
              <w:t>dalys</w:t>
            </w:r>
            <w:proofErr w:type="spellEnd"/>
            <w:r w:rsidRPr="008C10B0">
              <w:rPr>
                <w:rFonts w:ascii="Arial" w:hAnsi="Arial" w:cs="Arial"/>
                <w:sz w:val="24"/>
                <w:szCs w:val="24"/>
              </w:rPr>
              <w:t xml:space="preserve"> </w:t>
            </w:r>
            <w:proofErr w:type="spellStart"/>
            <w:r w:rsidRPr="008C10B0">
              <w:rPr>
                <w:rFonts w:ascii="Arial" w:hAnsi="Arial" w:cs="Arial"/>
                <w:sz w:val="24"/>
                <w:szCs w:val="24"/>
              </w:rPr>
              <w:t>arba</w:t>
            </w:r>
            <w:proofErr w:type="spellEnd"/>
            <w:r w:rsidRPr="008C10B0">
              <w:rPr>
                <w:rFonts w:ascii="Arial" w:hAnsi="Arial" w:cs="Arial"/>
                <w:sz w:val="24"/>
                <w:szCs w:val="24"/>
              </w:rPr>
              <w:t xml:space="preserve"> </w:t>
            </w:r>
            <w:proofErr w:type="spellStart"/>
            <w:r w:rsidRPr="008C10B0">
              <w:rPr>
                <w:rFonts w:ascii="Arial" w:hAnsi="Arial" w:cs="Arial"/>
                <w:sz w:val="24"/>
                <w:szCs w:val="24"/>
              </w:rPr>
              <w:t>lygiavertės</w:t>
            </w:r>
            <w:proofErr w:type="spellEnd"/>
            <w:r w:rsidRPr="008C10B0">
              <w:rPr>
                <w:rFonts w:ascii="Arial" w:hAnsi="Arial" w:cs="Arial"/>
                <w:sz w:val="24"/>
                <w:szCs w:val="24"/>
              </w:rPr>
              <w:t xml:space="preserve"> </w:t>
            </w:r>
            <w:proofErr w:type="spellStart"/>
            <w:r w:rsidRPr="008C10B0">
              <w:rPr>
                <w:rFonts w:ascii="Arial" w:hAnsi="Arial" w:cs="Arial"/>
                <w:sz w:val="24"/>
                <w:szCs w:val="24"/>
              </w:rPr>
              <w:t>atsarginės</w:t>
            </w:r>
            <w:proofErr w:type="spellEnd"/>
            <w:r w:rsidRPr="008C10B0">
              <w:rPr>
                <w:rFonts w:ascii="Arial" w:hAnsi="Arial" w:cs="Arial"/>
                <w:sz w:val="24"/>
                <w:szCs w:val="24"/>
              </w:rPr>
              <w:t xml:space="preserve"> </w:t>
            </w:r>
            <w:proofErr w:type="spellStart"/>
            <w:r w:rsidRPr="008C10B0">
              <w:rPr>
                <w:rFonts w:ascii="Arial" w:hAnsi="Arial" w:cs="Arial"/>
                <w:sz w:val="24"/>
                <w:szCs w:val="24"/>
              </w:rPr>
              <w:t>dalys</w:t>
            </w:r>
            <w:proofErr w:type="spellEnd"/>
            <w:r w:rsidRPr="008C10B0">
              <w:rPr>
                <w:rFonts w:ascii="Arial" w:hAnsi="Arial" w:cs="Arial"/>
                <w:sz w:val="24"/>
                <w:szCs w:val="24"/>
              </w:rPr>
              <w:t xml:space="preserve">, ne </w:t>
            </w:r>
            <w:proofErr w:type="spellStart"/>
            <w:r w:rsidRPr="008C10B0">
              <w:rPr>
                <w:rFonts w:ascii="Arial" w:hAnsi="Arial" w:cs="Arial"/>
                <w:sz w:val="24"/>
                <w:szCs w:val="24"/>
              </w:rPr>
              <w:t>trumpiau</w:t>
            </w:r>
            <w:proofErr w:type="spellEnd"/>
            <w:r w:rsidRPr="008C10B0">
              <w:rPr>
                <w:rFonts w:ascii="Arial" w:hAnsi="Arial" w:cs="Arial"/>
                <w:sz w:val="24"/>
                <w:szCs w:val="24"/>
              </w:rPr>
              <w:t xml:space="preserve"> </w:t>
            </w:r>
            <w:proofErr w:type="spellStart"/>
            <w:r w:rsidRPr="008C10B0">
              <w:rPr>
                <w:rFonts w:ascii="Arial" w:hAnsi="Arial" w:cs="Arial"/>
                <w:sz w:val="24"/>
                <w:szCs w:val="24"/>
              </w:rPr>
              <w:t>kaip</w:t>
            </w:r>
            <w:proofErr w:type="spellEnd"/>
            <w:r w:rsidRPr="008C10B0">
              <w:rPr>
                <w:rFonts w:ascii="Arial" w:hAnsi="Arial" w:cs="Arial"/>
                <w:sz w:val="24"/>
                <w:szCs w:val="24"/>
              </w:rPr>
              <w:t xml:space="preserve"> 5 </w:t>
            </w:r>
            <w:proofErr w:type="spellStart"/>
            <w:r w:rsidRPr="008C10B0">
              <w:rPr>
                <w:rFonts w:ascii="Arial" w:hAnsi="Arial" w:cs="Arial"/>
                <w:sz w:val="24"/>
                <w:szCs w:val="24"/>
              </w:rPr>
              <w:t>metus</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nuo</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sutarties</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pasirašymo</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dienos</w:t>
            </w:r>
            <w:proofErr w:type="spellEnd"/>
            <w:r w:rsidR="006465DA" w:rsidRPr="008C10B0">
              <w:rPr>
                <w:rFonts w:ascii="Arial" w:hAnsi="Arial" w:cs="Arial"/>
                <w:sz w:val="24"/>
                <w:szCs w:val="24"/>
              </w:rPr>
              <w:t xml:space="preserve"> ir </w:t>
            </w:r>
            <w:proofErr w:type="spellStart"/>
            <w:r w:rsidR="006465DA" w:rsidRPr="008C10B0">
              <w:rPr>
                <w:rFonts w:ascii="Arial" w:hAnsi="Arial" w:cs="Arial"/>
                <w:sz w:val="24"/>
                <w:szCs w:val="24"/>
              </w:rPr>
              <w:t>įtraukiamos</w:t>
            </w:r>
            <w:proofErr w:type="spellEnd"/>
            <w:r w:rsidR="006465DA" w:rsidRPr="008C10B0">
              <w:rPr>
                <w:rFonts w:ascii="Arial" w:hAnsi="Arial" w:cs="Arial"/>
                <w:sz w:val="24"/>
                <w:szCs w:val="24"/>
              </w:rPr>
              <w:t xml:space="preserve"> į </w:t>
            </w:r>
            <w:proofErr w:type="spellStart"/>
            <w:r w:rsidR="006465DA" w:rsidRPr="008C10B0">
              <w:rPr>
                <w:rFonts w:ascii="Arial" w:hAnsi="Arial" w:cs="Arial"/>
                <w:sz w:val="24"/>
                <w:szCs w:val="24"/>
              </w:rPr>
              <w:t>pasiūlymą</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tiekti</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nemokamai</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visą</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garantinį</w:t>
            </w:r>
            <w:proofErr w:type="spellEnd"/>
            <w:r w:rsidR="006465DA" w:rsidRPr="008C10B0">
              <w:rPr>
                <w:rFonts w:ascii="Arial" w:hAnsi="Arial" w:cs="Arial"/>
                <w:sz w:val="24"/>
                <w:szCs w:val="24"/>
              </w:rPr>
              <w:t xml:space="preserve"> </w:t>
            </w:r>
            <w:proofErr w:type="spellStart"/>
            <w:r w:rsidR="006465DA" w:rsidRPr="008C10B0">
              <w:rPr>
                <w:rFonts w:ascii="Arial" w:hAnsi="Arial" w:cs="Arial"/>
                <w:sz w:val="24"/>
                <w:szCs w:val="24"/>
              </w:rPr>
              <w:t>laikotarpį</w:t>
            </w:r>
            <w:proofErr w:type="spellEnd"/>
            <w:r w:rsidR="006465DA" w:rsidRPr="008C10B0">
              <w:rPr>
                <w:rFonts w:ascii="Arial" w:hAnsi="Arial" w:cs="Arial"/>
                <w:sz w:val="24"/>
                <w:szCs w:val="24"/>
              </w:rPr>
              <w:t xml:space="preserve"> (24 </w:t>
            </w:r>
            <w:proofErr w:type="spellStart"/>
            <w:r w:rsidR="006465DA" w:rsidRPr="008C10B0">
              <w:rPr>
                <w:rFonts w:ascii="Arial" w:hAnsi="Arial" w:cs="Arial"/>
                <w:sz w:val="24"/>
                <w:szCs w:val="24"/>
              </w:rPr>
              <w:t>mėnesius</w:t>
            </w:r>
            <w:proofErr w:type="spellEnd"/>
            <w:r w:rsidR="006465DA" w:rsidRPr="008C10B0">
              <w:rPr>
                <w:rFonts w:ascii="Arial" w:hAnsi="Arial" w:cs="Arial"/>
                <w:sz w:val="24"/>
                <w:szCs w:val="24"/>
              </w:rPr>
              <w:t>).</w:t>
            </w:r>
          </w:p>
        </w:tc>
        <w:tc>
          <w:tcPr>
            <w:tcW w:w="0" w:type="auto"/>
          </w:tcPr>
          <w:p w14:paraId="33D49184" w14:textId="77777777" w:rsidR="00CC3A2B" w:rsidRPr="008C10B0" w:rsidRDefault="00CC3A2B" w:rsidP="00F00F43">
            <w:pPr>
              <w:pStyle w:val="Pagrindinistekstas"/>
              <w:tabs>
                <w:tab w:val="left" w:pos="12384"/>
              </w:tabs>
              <w:rPr>
                <w:rFonts w:ascii="Arial" w:hAnsi="Arial" w:cs="Arial"/>
                <w:b/>
                <w:bCs/>
                <w:sz w:val="24"/>
                <w:szCs w:val="24"/>
              </w:rPr>
            </w:pPr>
          </w:p>
        </w:tc>
      </w:tr>
      <w:tr w:rsidR="00CC3A2B" w:rsidRPr="008C10B0" w14:paraId="5489F19C" w14:textId="77777777" w:rsidTr="00F00F43">
        <w:tc>
          <w:tcPr>
            <w:tcW w:w="540" w:type="dxa"/>
          </w:tcPr>
          <w:p w14:paraId="1C68E43C" w14:textId="77777777" w:rsidR="00CC3A2B" w:rsidRPr="008C10B0" w:rsidRDefault="00CC3A2B" w:rsidP="00F00F43">
            <w:pPr>
              <w:rPr>
                <w:rFonts w:ascii="Arial" w:hAnsi="Arial" w:cs="Arial"/>
                <w:b/>
                <w:color w:val="000000" w:themeColor="text1"/>
                <w:sz w:val="24"/>
                <w:szCs w:val="24"/>
              </w:rPr>
            </w:pPr>
            <w:r w:rsidRPr="008C10B0">
              <w:rPr>
                <w:rFonts w:ascii="Arial" w:hAnsi="Arial" w:cs="Arial"/>
                <w:b/>
                <w:color w:val="000000" w:themeColor="text1"/>
                <w:sz w:val="24"/>
                <w:szCs w:val="24"/>
              </w:rPr>
              <w:t>3.</w:t>
            </w:r>
          </w:p>
        </w:tc>
        <w:tc>
          <w:tcPr>
            <w:tcW w:w="0" w:type="auto"/>
          </w:tcPr>
          <w:p w14:paraId="7F088379" w14:textId="77777777" w:rsidR="00CC3A2B" w:rsidRPr="008C10B0" w:rsidRDefault="00CC3A2B" w:rsidP="00F00F43">
            <w:pPr>
              <w:spacing w:after="0" w:line="240" w:lineRule="auto"/>
              <w:rPr>
                <w:rFonts w:ascii="Arial" w:hAnsi="Arial" w:cs="Arial"/>
                <w:color w:val="000000" w:themeColor="text1"/>
                <w:sz w:val="24"/>
                <w:szCs w:val="24"/>
              </w:rPr>
            </w:pPr>
            <w:r w:rsidRPr="008C10B0">
              <w:rPr>
                <w:rFonts w:ascii="Arial" w:hAnsi="Arial" w:cs="Arial"/>
                <w:sz w:val="24"/>
                <w:szCs w:val="24"/>
              </w:rPr>
              <w:t>Prekės turi būti perduodamos antrinėje perdirbamojoje pakuotėje, t. y. </w:t>
            </w:r>
            <w:r w:rsidRPr="008C10B0">
              <w:rPr>
                <w:rFonts w:ascii="Arial" w:hAnsi="Arial" w:cs="Arial"/>
                <w:sz w:val="24"/>
                <w:szCs w:val="24"/>
                <w:shd w:val="clear" w:color="auto" w:fill="FFFFFF"/>
              </w:rPr>
              <w:t xml:space="preserve">pagamintoje iš vienos iš šių medžiagų: stiklo (GL), popieriaus ar kartono (PAP), plieno (FE), aliuminio (ALU), </w:t>
            </w:r>
            <w:proofErr w:type="spellStart"/>
            <w:r w:rsidRPr="008C10B0">
              <w:rPr>
                <w:rFonts w:ascii="Arial" w:hAnsi="Arial" w:cs="Arial"/>
                <w:sz w:val="24"/>
                <w:szCs w:val="24"/>
                <w:shd w:val="clear" w:color="auto" w:fill="FFFFFF"/>
              </w:rPr>
              <w:t>polietilentereftalato</w:t>
            </w:r>
            <w:proofErr w:type="spellEnd"/>
            <w:r w:rsidRPr="008C10B0">
              <w:rPr>
                <w:rFonts w:ascii="Arial" w:hAnsi="Arial" w:cs="Arial"/>
                <w:sz w:val="24"/>
                <w:szCs w:val="24"/>
                <w:shd w:val="clear" w:color="auto" w:fill="FFFFFF"/>
              </w:rPr>
              <w:t xml:space="preserve"> (PET), aukšto tankumo polietileno (HDPE), žemo tankumo polietileno (LDPE), </w:t>
            </w:r>
            <w:proofErr w:type="spellStart"/>
            <w:r w:rsidRPr="008C10B0">
              <w:rPr>
                <w:rFonts w:ascii="Arial" w:hAnsi="Arial" w:cs="Arial"/>
                <w:sz w:val="24"/>
                <w:szCs w:val="24"/>
                <w:shd w:val="clear" w:color="auto" w:fill="FFFFFF"/>
              </w:rPr>
              <w:t>polivinilchlorido</w:t>
            </w:r>
            <w:proofErr w:type="spellEnd"/>
            <w:r w:rsidRPr="008C10B0">
              <w:rPr>
                <w:rFonts w:ascii="Arial" w:hAnsi="Arial" w:cs="Arial"/>
                <w:sz w:val="24"/>
                <w:szCs w:val="24"/>
                <w:shd w:val="clear" w:color="auto" w:fill="FFFFFF"/>
              </w:rPr>
              <w:t xml:space="preserve"> (PVC), polipropileno (PP), </w:t>
            </w:r>
            <w:proofErr w:type="spellStart"/>
            <w:r w:rsidRPr="008C10B0">
              <w:rPr>
                <w:rFonts w:ascii="Arial" w:hAnsi="Arial" w:cs="Arial"/>
                <w:sz w:val="24"/>
                <w:szCs w:val="24"/>
                <w:shd w:val="clear" w:color="auto" w:fill="FFFFFF"/>
              </w:rPr>
              <w:t>polistireno</w:t>
            </w:r>
            <w:proofErr w:type="spellEnd"/>
            <w:r w:rsidRPr="008C10B0">
              <w:rPr>
                <w:rFonts w:ascii="Arial" w:hAnsi="Arial" w:cs="Arial"/>
                <w:sz w:val="24"/>
                <w:szCs w:val="24"/>
                <w:shd w:val="clear" w:color="auto" w:fill="FFFFFF"/>
              </w:rPr>
              <w:t xml:space="preserve"> (PS), medžio ar kamštinės medžiagos (FOR), medvilnės ar džiuto (TEX), </w:t>
            </w:r>
            <w:r w:rsidRPr="008C10B0">
              <w:rPr>
                <w:rFonts w:ascii="Arial" w:hAnsi="Arial" w:cs="Arial"/>
                <w:sz w:val="24"/>
                <w:szCs w:val="24"/>
              </w:rPr>
              <w:t>nebent tai prieštarauja higienos normoms.</w:t>
            </w:r>
          </w:p>
        </w:tc>
        <w:tc>
          <w:tcPr>
            <w:tcW w:w="0" w:type="auto"/>
          </w:tcPr>
          <w:p w14:paraId="04A8A336" w14:textId="77777777" w:rsidR="00CC3A2B" w:rsidRPr="008C10B0" w:rsidRDefault="00CC3A2B" w:rsidP="00F00F43">
            <w:pPr>
              <w:pStyle w:val="Pagrindinistekstas"/>
              <w:tabs>
                <w:tab w:val="left" w:pos="12384"/>
              </w:tabs>
              <w:rPr>
                <w:rFonts w:ascii="Arial" w:hAnsi="Arial" w:cs="Arial"/>
                <w:b/>
                <w:bCs/>
                <w:sz w:val="24"/>
                <w:szCs w:val="24"/>
              </w:rPr>
            </w:pPr>
          </w:p>
        </w:tc>
      </w:tr>
      <w:tr w:rsidR="00CC3A2B" w:rsidRPr="008C10B0" w14:paraId="471805CE" w14:textId="77777777" w:rsidTr="00F00F43">
        <w:tc>
          <w:tcPr>
            <w:tcW w:w="540" w:type="dxa"/>
          </w:tcPr>
          <w:p w14:paraId="4B06C0D8" w14:textId="77777777" w:rsidR="00CC3A2B" w:rsidRPr="008C10B0" w:rsidRDefault="00CC3A2B" w:rsidP="00F00F43">
            <w:pPr>
              <w:pStyle w:val="Pagrindinistekstas"/>
              <w:rPr>
                <w:rFonts w:ascii="Arial" w:hAnsi="Arial" w:cs="Arial"/>
                <w:b/>
                <w:color w:val="000000" w:themeColor="text1"/>
                <w:sz w:val="24"/>
                <w:szCs w:val="24"/>
              </w:rPr>
            </w:pPr>
            <w:r w:rsidRPr="008C10B0">
              <w:rPr>
                <w:rFonts w:ascii="Arial" w:hAnsi="Arial" w:cs="Arial"/>
                <w:b/>
                <w:color w:val="000000" w:themeColor="text1"/>
                <w:sz w:val="24"/>
                <w:szCs w:val="24"/>
              </w:rPr>
              <w:t>4.</w:t>
            </w:r>
          </w:p>
        </w:tc>
        <w:tc>
          <w:tcPr>
            <w:tcW w:w="0" w:type="auto"/>
          </w:tcPr>
          <w:p w14:paraId="5D20E9C5" w14:textId="77777777" w:rsidR="00CC3A2B" w:rsidRPr="008C10B0" w:rsidRDefault="00CC3A2B" w:rsidP="00F00F43">
            <w:pPr>
              <w:pStyle w:val="Sraopastraipa"/>
              <w:spacing w:after="0" w:line="240" w:lineRule="auto"/>
              <w:ind w:left="0"/>
              <w:rPr>
                <w:rFonts w:ascii="Arial" w:hAnsi="Arial" w:cs="Arial"/>
                <w:sz w:val="24"/>
                <w:szCs w:val="24"/>
              </w:rPr>
            </w:pPr>
            <w:r w:rsidRPr="008C10B0">
              <w:rPr>
                <w:rFonts w:ascii="Arial" w:hAnsi="Arial" w:cs="Arial"/>
                <w:sz w:val="24"/>
                <w:szCs w:val="24"/>
              </w:rPr>
              <w:t xml:space="preserve">Mažinant popieriaus sunaudojimą, atsisakyti nebūtino dokumentų kopijavimo ir spausdinimo, parengtus dokumentus, prekių perdavimo–priėmimo dokumentus Pirkėjui pateikti tik </w:t>
            </w:r>
            <w:r w:rsidRPr="008C10B0">
              <w:rPr>
                <w:rFonts w:ascii="Arial" w:hAnsi="Arial" w:cs="Arial"/>
                <w:sz w:val="24"/>
                <w:szCs w:val="24"/>
              </w:rPr>
              <w:lastRenderedPageBreak/>
              <w:t>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2B51976" w14:textId="77777777" w:rsidR="00CC3A2B" w:rsidRPr="008C10B0" w:rsidRDefault="00CC3A2B" w:rsidP="00F00F43">
            <w:pPr>
              <w:pStyle w:val="Pagrindinistekstas"/>
              <w:rPr>
                <w:rFonts w:ascii="Arial" w:hAnsi="Arial" w:cs="Arial"/>
                <w:color w:val="000000" w:themeColor="text1"/>
                <w:sz w:val="24"/>
                <w:szCs w:val="24"/>
              </w:rPr>
            </w:pPr>
          </w:p>
        </w:tc>
        <w:tc>
          <w:tcPr>
            <w:tcW w:w="0" w:type="auto"/>
            <w:tcBorders>
              <w:bottom w:val="single" w:sz="4" w:space="0" w:color="auto"/>
            </w:tcBorders>
          </w:tcPr>
          <w:p w14:paraId="089E971E" w14:textId="77777777" w:rsidR="00CC3A2B" w:rsidRPr="008C10B0" w:rsidRDefault="00CC3A2B" w:rsidP="00F00F43">
            <w:pPr>
              <w:pStyle w:val="Pagrindinistekstas"/>
              <w:tabs>
                <w:tab w:val="left" w:pos="12384"/>
              </w:tabs>
              <w:rPr>
                <w:rFonts w:ascii="Arial" w:hAnsi="Arial" w:cs="Arial"/>
                <w:b/>
                <w:bCs/>
                <w:sz w:val="24"/>
                <w:szCs w:val="24"/>
              </w:rPr>
            </w:pPr>
          </w:p>
        </w:tc>
      </w:tr>
    </w:tbl>
    <w:p w14:paraId="11182EC2" w14:textId="77777777" w:rsidR="00CC3A2B" w:rsidRPr="008C10B0" w:rsidRDefault="00CC3A2B" w:rsidP="00CC3A2B">
      <w:pPr>
        <w:pStyle w:val="Sraopastraipa"/>
        <w:spacing w:after="0" w:line="240" w:lineRule="auto"/>
        <w:ind w:left="0"/>
        <w:jc w:val="both"/>
        <w:rPr>
          <w:rFonts w:ascii="Arial" w:hAnsi="Arial" w:cs="Arial"/>
          <w:sz w:val="24"/>
          <w:szCs w:val="24"/>
        </w:rPr>
      </w:pPr>
    </w:p>
    <w:p w14:paraId="67C68790" w14:textId="77777777" w:rsidR="00CC3A2B" w:rsidRPr="008C10B0" w:rsidRDefault="00CC3A2B" w:rsidP="00CC3A2B">
      <w:pPr>
        <w:pStyle w:val="Sraopastraipa"/>
        <w:spacing w:after="0" w:line="240" w:lineRule="auto"/>
        <w:ind w:left="0"/>
        <w:jc w:val="both"/>
        <w:rPr>
          <w:rFonts w:ascii="Arial" w:hAnsi="Arial" w:cs="Arial"/>
          <w:sz w:val="24"/>
          <w:szCs w:val="24"/>
        </w:rPr>
      </w:pPr>
    </w:p>
    <w:p w14:paraId="464B9D44" w14:textId="77777777" w:rsidR="00CC3A2B" w:rsidRDefault="00CC3A2B" w:rsidP="00CC3A2B">
      <w:pPr>
        <w:pStyle w:val="Sraopastraipa"/>
        <w:spacing w:after="0" w:line="240" w:lineRule="auto"/>
        <w:ind w:left="0"/>
        <w:jc w:val="both"/>
        <w:rPr>
          <w:rFonts w:ascii="Times New Roman" w:hAnsi="Times New Roman"/>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6"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8"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89"/>
  </w:num>
  <w:num w:numId="18" w16cid:durableId="970400468">
    <w:abstractNumId w:val="29"/>
  </w:num>
  <w:num w:numId="19" w16cid:durableId="841507473">
    <w:abstractNumId w:val="54"/>
  </w:num>
  <w:num w:numId="20" w16cid:durableId="1677342256">
    <w:abstractNumId w:val="70"/>
  </w:num>
  <w:num w:numId="21" w16cid:durableId="1805268473">
    <w:abstractNumId w:val="63"/>
  </w:num>
  <w:num w:numId="22" w16cid:durableId="1325012885">
    <w:abstractNumId w:val="79"/>
  </w:num>
  <w:num w:numId="23" w16cid:durableId="225604565">
    <w:abstractNumId w:val="17"/>
  </w:num>
  <w:num w:numId="24" w16cid:durableId="330915406">
    <w:abstractNumId w:val="84"/>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6"/>
  </w:num>
  <w:num w:numId="31" w16cid:durableId="1297491832">
    <w:abstractNumId w:val="64"/>
  </w:num>
  <w:num w:numId="32" w16cid:durableId="1745445781">
    <w:abstractNumId w:val="87"/>
  </w:num>
  <w:num w:numId="33" w16cid:durableId="1001082394">
    <w:abstractNumId w:val="59"/>
  </w:num>
  <w:num w:numId="34" w16cid:durableId="249318003">
    <w:abstractNumId w:val="40"/>
  </w:num>
  <w:num w:numId="35" w16cid:durableId="767583814">
    <w:abstractNumId w:val="46"/>
  </w:num>
  <w:num w:numId="36" w16cid:durableId="825393112">
    <w:abstractNumId w:val="72"/>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7"/>
  </w:num>
  <w:num w:numId="43" w16cid:durableId="588660747">
    <w:abstractNumId w:val="71"/>
  </w:num>
  <w:num w:numId="44" w16cid:durableId="1914394425">
    <w:abstractNumId w:val="20"/>
  </w:num>
  <w:num w:numId="45" w16cid:durableId="4751321">
    <w:abstractNumId w:val="77"/>
  </w:num>
  <w:num w:numId="46" w16cid:durableId="225797604">
    <w:abstractNumId w:val="61"/>
  </w:num>
  <w:num w:numId="47" w16cid:durableId="1470317612">
    <w:abstractNumId w:val="68"/>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1"/>
  </w:num>
  <w:num w:numId="53" w16cid:durableId="225722880">
    <w:abstractNumId w:val="15"/>
  </w:num>
  <w:num w:numId="54" w16cid:durableId="1508980146">
    <w:abstractNumId w:val="69"/>
  </w:num>
  <w:num w:numId="55" w16cid:durableId="1943221420">
    <w:abstractNumId w:val="80"/>
  </w:num>
  <w:num w:numId="56" w16cid:durableId="1447775309">
    <w:abstractNumId w:val="43"/>
  </w:num>
  <w:num w:numId="57" w16cid:durableId="297810147">
    <w:abstractNumId w:val="27"/>
  </w:num>
  <w:num w:numId="58" w16cid:durableId="857619104">
    <w:abstractNumId w:val="65"/>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78"/>
  </w:num>
  <w:num w:numId="68" w16cid:durableId="1487168256">
    <w:abstractNumId w:val="76"/>
  </w:num>
  <w:num w:numId="69" w16cid:durableId="1050613937">
    <w:abstractNumId w:val="73"/>
  </w:num>
  <w:num w:numId="70" w16cid:durableId="805044374">
    <w:abstractNumId w:val="51"/>
  </w:num>
  <w:num w:numId="71" w16cid:durableId="1296175059">
    <w:abstractNumId w:val="62"/>
  </w:num>
  <w:num w:numId="72" w16cid:durableId="1806122672">
    <w:abstractNumId w:val="50"/>
  </w:num>
  <w:num w:numId="73" w16cid:durableId="236675499">
    <w:abstractNumId w:val="85"/>
  </w:num>
  <w:num w:numId="74" w16cid:durableId="758604157">
    <w:abstractNumId w:val="75"/>
  </w:num>
  <w:num w:numId="75" w16cid:durableId="430004464">
    <w:abstractNumId w:val="34"/>
  </w:num>
  <w:num w:numId="76" w16cid:durableId="881475268">
    <w:abstractNumId w:val="38"/>
  </w:num>
  <w:num w:numId="77" w16cid:durableId="121848924">
    <w:abstractNumId w:val="88"/>
  </w:num>
  <w:num w:numId="78" w16cid:durableId="846528635">
    <w:abstractNumId w:val="86"/>
  </w:num>
  <w:num w:numId="79" w16cid:durableId="493492065">
    <w:abstractNumId w:val="33"/>
  </w:num>
  <w:num w:numId="80" w16cid:durableId="728845773">
    <w:abstractNumId w:val="57"/>
  </w:num>
  <w:num w:numId="81" w16cid:durableId="1700664068">
    <w:abstractNumId w:val="19"/>
  </w:num>
  <w:num w:numId="82" w16cid:durableId="460422341">
    <w:abstractNumId w:val="83"/>
  </w:num>
  <w:num w:numId="83" w16cid:durableId="1715546230">
    <w:abstractNumId w:val="23"/>
  </w:num>
  <w:num w:numId="84" w16cid:durableId="1415207109">
    <w:abstractNumId w:val="82"/>
  </w:num>
  <w:num w:numId="85" w16cid:durableId="504705376">
    <w:abstractNumId w:val="74"/>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832C7"/>
    <w:rsid w:val="000902D4"/>
    <w:rsid w:val="000A089F"/>
    <w:rsid w:val="000B1CF3"/>
    <w:rsid w:val="00122864"/>
    <w:rsid w:val="00147926"/>
    <w:rsid w:val="001E0457"/>
    <w:rsid w:val="002320FB"/>
    <w:rsid w:val="003C7926"/>
    <w:rsid w:val="00477FB9"/>
    <w:rsid w:val="00482694"/>
    <w:rsid w:val="004C66EF"/>
    <w:rsid w:val="00575521"/>
    <w:rsid w:val="006465DA"/>
    <w:rsid w:val="006653C9"/>
    <w:rsid w:val="006E520B"/>
    <w:rsid w:val="00815FF1"/>
    <w:rsid w:val="00886458"/>
    <w:rsid w:val="008C10B0"/>
    <w:rsid w:val="00924DC3"/>
    <w:rsid w:val="00956E7B"/>
    <w:rsid w:val="00AE5725"/>
    <w:rsid w:val="00B2661C"/>
    <w:rsid w:val="00B4312F"/>
    <w:rsid w:val="00CC3A2B"/>
    <w:rsid w:val="00D503C1"/>
    <w:rsid w:val="00DE5E2E"/>
    <w:rsid w:val="00E86ED1"/>
    <w:rsid w:val="00EB3DA9"/>
    <w:rsid w:val="00F7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7185</Words>
  <Characters>4096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6</cp:revision>
  <dcterms:created xsi:type="dcterms:W3CDTF">2024-05-17T10:53:00Z</dcterms:created>
  <dcterms:modified xsi:type="dcterms:W3CDTF">2025-02-13T14:17:00Z</dcterms:modified>
</cp:coreProperties>
</file>