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3263BAF" w:rsidR="00027B83" w:rsidRDefault="000A261B">
            <w:pPr>
              <w:jc w:val="both"/>
              <w:rPr>
                <w:kern w:val="2"/>
                <w:szCs w:val="24"/>
              </w:rPr>
            </w:pPr>
            <w:r w:rsidRPr="002E1717">
              <w:rPr>
                <w:b/>
                <w:bCs/>
                <w:szCs w:val="24"/>
              </w:rPr>
              <w:t>VIEŠOSIOS ERDVĖS SUTVARKYMO ŽEMĖS SKLYPE KATALIKŲ BAŽNYČIOS G. 3, ŠILUTĖJE PROJEKTAVIM</w:t>
            </w:r>
            <w:r>
              <w:rPr>
                <w:b/>
                <w:bCs/>
                <w:szCs w:val="24"/>
              </w:rPr>
              <w:t>AS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077FE8" w14:paraId="656D2276" w14:textId="77777777" w:rsidTr="001E271B">
        <w:tc>
          <w:tcPr>
            <w:tcW w:w="2808" w:type="dxa"/>
            <w:vMerge/>
          </w:tcPr>
          <w:p w14:paraId="2C9C61B3" w14:textId="77777777" w:rsidR="00077FE8" w:rsidRDefault="00077FE8" w:rsidP="00077FE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5CEC6B" w14:textId="091A2489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35E676ED" w14:textId="0B9238C4" w:rsidR="00077FE8" w:rsidRPr="00EA0199" w:rsidRDefault="00077FE8" w:rsidP="00077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Administracijos nuostatai</w:t>
            </w:r>
          </w:p>
        </w:tc>
      </w:tr>
      <w:tr w:rsidR="00077FE8" w14:paraId="16928910" w14:textId="77777777">
        <w:tc>
          <w:tcPr>
            <w:tcW w:w="2808" w:type="dxa"/>
            <w:vMerge w:val="restart"/>
          </w:tcPr>
          <w:p w14:paraId="229CF69D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AADBCFF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6388C47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  <w:p w14:paraId="726A738E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77FE8" w:rsidRPr="00C56F90" w:rsidRDefault="00077FE8" w:rsidP="00077FE8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CD656F9" w14:textId="77777777">
        <w:tc>
          <w:tcPr>
            <w:tcW w:w="2808" w:type="dxa"/>
            <w:vMerge/>
          </w:tcPr>
          <w:p w14:paraId="0EA0F764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6A3E88B7" w14:textId="77777777">
        <w:tc>
          <w:tcPr>
            <w:tcW w:w="2808" w:type="dxa"/>
            <w:vMerge/>
          </w:tcPr>
          <w:p w14:paraId="55D363B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0BDDB35" w14:textId="77777777">
        <w:tc>
          <w:tcPr>
            <w:tcW w:w="2808" w:type="dxa"/>
            <w:vMerge/>
          </w:tcPr>
          <w:p w14:paraId="7C0FB73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A389B23" w14:textId="77777777">
        <w:tc>
          <w:tcPr>
            <w:tcW w:w="2808" w:type="dxa"/>
            <w:vMerge/>
          </w:tcPr>
          <w:p w14:paraId="5E8F3B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53C6C3C5" w14:textId="77777777">
        <w:tc>
          <w:tcPr>
            <w:tcW w:w="2808" w:type="dxa"/>
            <w:vMerge/>
          </w:tcPr>
          <w:p w14:paraId="78A46E72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77FE8" w:rsidRPr="00EA0199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0AD028CC" w14:textId="77777777">
        <w:tc>
          <w:tcPr>
            <w:tcW w:w="2808" w:type="dxa"/>
            <w:vMerge/>
          </w:tcPr>
          <w:p w14:paraId="0B51355C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18884704" w14:textId="77777777">
        <w:tc>
          <w:tcPr>
            <w:tcW w:w="2808" w:type="dxa"/>
            <w:vMerge/>
          </w:tcPr>
          <w:p w14:paraId="6EB9CA7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460CF5F1" w14:textId="77777777">
        <w:tc>
          <w:tcPr>
            <w:tcW w:w="2808" w:type="dxa"/>
            <w:vMerge/>
          </w:tcPr>
          <w:p w14:paraId="3F192AA9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  <w:tr w:rsidR="00077FE8" w14:paraId="27B074B5" w14:textId="77777777">
        <w:tc>
          <w:tcPr>
            <w:tcW w:w="2808" w:type="dxa"/>
            <w:vMerge/>
          </w:tcPr>
          <w:p w14:paraId="7A43EC40" w14:textId="77777777" w:rsidR="00077FE8" w:rsidRDefault="00077FE8" w:rsidP="00077FE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77FE8" w:rsidRDefault="00077FE8" w:rsidP="00077F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77FE8" w:rsidRDefault="00077FE8" w:rsidP="00077FE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970711" w14:textId="77777777" w:rsidR="00C56F90" w:rsidRPr="00C56F90" w:rsidRDefault="00C56F90" w:rsidP="00C56F90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iCs/>
                <w:szCs w:val="24"/>
              </w:rPr>
            </w:pPr>
            <w:r w:rsidRPr="00C56F90">
              <w:rPr>
                <w:iCs/>
                <w:szCs w:val="24"/>
              </w:rPr>
              <w:t xml:space="preserve">Ūkio skyriaus statybos inžinierė Karolina Mikaločė, tel. +370  640 64 144, el. paštas </w:t>
            </w:r>
            <w:hyperlink r:id="rId12" w:history="1">
              <w:r w:rsidRPr="00C56F90">
                <w:rPr>
                  <w:rStyle w:val="Hipersaitas"/>
                  <w:iCs/>
                  <w:szCs w:val="24"/>
                  <w:shd w:val="clear" w:color="auto" w:fill="F5F5F5"/>
                </w:rPr>
                <w:t xml:space="preserve"> </w:t>
              </w:r>
              <w:r w:rsidRPr="00C56F90">
                <w:rPr>
                  <w:rStyle w:val="Hipersaitas"/>
                  <w:iCs/>
                  <w:szCs w:val="24"/>
                </w:rPr>
                <w:t>karolina.mikaloce@silute.lt</w:t>
              </w:r>
            </w:hyperlink>
            <w:r w:rsidRPr="00C56F90">
              <w:rPr>
                <w:rStyle w:val="Hipersaitas"/>
                <w:iCs/>
                <w:szCs w:val="24"/>
              </w:rPr>
              <w:t xml:space="preserve">. </w:t>
            </w:r>
          </w:p>
          <w:p w14:paraId="3B77D23F" w14:textId="71114BD4" w:rsidR="00027B83" w:rsidRPr="00C56F90" w:rsidRDefault="00027B83">
            <w:pPr>
              <w:rPr>
                <w:iCs/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1DE4A0D9" w14:textId="77777777" w:rsidR="00077FE8" w:rsidRDefault="000B0897">
            <w:pPr>
              <w:rPr>
                <w:kern w:val="2"/>
                <w:szCs w:val="24"/>
              </w:rPr>
            </w:pPr>
            <w:r w:rsidRPr="006B57A5">
              <w:rPr>
                <w:kern w:val="2"/>
                <w:szCs w:val="24"/>
              </w:rPr>
              <w:t>Tiekėjas įsipareigoja Sutartyje numatytomis sąlygomis suteikti Pirkėjui Paslaugas</w:t>
            </w:r>
            <w:r w:rsidR="00077FE8">
              <w:rPr>
                <w:kern w:val="2"/>
                <w:szCs w:val="24"/>
              </w:rPr>
              <w:t>:</w:t>
            </w:r>
          </w:p>
          <w:p w14:paraId="66FB7215" w14:textId="1617D7E1" w:rsidR="00077FE8" w:rsidRPr="008A1875" w:rsidRDefault="00077FE8" w:rsidP="00077FE8">
            <w:pPr>
              <w:pStyle w:val="Betarp"/>
              <w:tabs>
                <w:tab w:val="left" w:pos="993"/>
              </w:tabs>
              <w:spacing w:after="120"/>
              <w:contextualSpacing/>
              <w:jc w:val="both"/>
              <w:rPr>
                <w:rFonts w:ascii="Times New Roman" w:hAnsi="Times New Roman" w:cs="Times New Roman"/>
                <w:color w:val="2A2D2F"/>
                <w:sz w:val="24"/>
                <w:szCs w:val="24"/>
                <w:shd w:val="clear" w:color="auto" w:fill="FFFFFF"/>
              </w:rPr>
            </w:pPr>
            <w:bookmarkStart w:id="0" w:name="_Hlk189210683"/>
            <w:r>
              <w:rPr>
                <w:rFonts w:ascii="Times New Roman" w:hAnsi="Times New Roman" w:cs="Times New Roman"/>
                <w:sz w:val="24"/>
                <w:szCs w:val="24"/>
              </w:rPr>
              <w:t>3.1.1. p</w:t>
            </w:r>
            <w:r w:rsidRPr="008A1875">
              <w:rPr>
                <w:rFonts w:ascii="Times New Roman" w:hAnsi="Times New Roman" w:cs="Times New Roman"/>
                <w:sz w:val="24"/>
                <w:szCs w:val="24"/>
              </w:rPr>
              <w:t xml:space="preserve">arengti </w:t>
            </w:r>
            <w:r w:rsidRPr="00D872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viešosios erdvės sutvarkymo žemės sklype (unik. Nr. 8867-0017-0136) Katalikų Bažnyčios g. 3, Šilutėje supaprastintą</w:t>
            </w:r>
            <w:r w:rsidRPr="008A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8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statybos</w:t>
            </w:r>
            <w:r w:rsidRPr="008A1875">
              <w:rPr>
                <w:rFonts w:ascii="Times New Roman" w:hAnsi="Times New Roman" w:cs="Times New Roman"/>
                <w:sz w:val="24"/>
                <w:szCs w:val="24"/>
              </w:rPr>
              <w:t xml:space="preserve"> projektą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473E2" w14:textId="25F6C924" w:rsidR="00077FE8" w:rsidRDefault="00077FE8" w:rsidP="00077FE8">
            <w:pPr>
              <w:pStyle w:val="Betarp"/>
              <w:numPr>
                <w:ilvl w:val="2"/>
                <w:numId w:val="2"/>
              </w:numPr>
              <w:tabs>
                <w:tab w:val="left" w:pos="618"/>
              </w:tabs>
              <w:spacing w:after="12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875">
              <w:rPr>
                <w:rFonts w:ascii="Times New Roman" w:hAnsi="Times New Roman" w:cs="Times New Roman"/>
                <w:sz w:val="24"/>
                <w:szCs w:val="24"/>
              </w:rPr>
              <w:t>vykdyti projekto vykdymo priežiūrą rangos darbų vykdymo metu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360F1" w14:textId="654E5C63" w:rsidR="00027B83" w:rsidRPr="006B57A5" w:rsidRDefault="000B0897" w:rsidP="00077FE8">
            <w:pPr>
              <w:jc w:val="both"/>
              <w:rPr>
                <w:color w:val="000000"/>
                <w:kern w:val="2"/>
                <w:szCs w:val="24"/>
              </w:rPr>
            </w:pPr>
            <w:r w:rsidRPr="006B57A5">
              <w:rPr>
                <w:color w:val="000000"/>
                <w:kern w:val="2"/>
                <w:szCs w:val="24"/>
              </w:rPr>
              <w:t xml:space="preserve">Išsamus </w:t>
            </w:r>
            <w:r w:rsidRPr="006B57A5">
              <w:rPr>
                <w:color w:val="000000"/>
                <w:szCs w:val="24"/>
              </w:rPr>
              <w:t>Paslaugų</w:t>
            </w:r>
            <w:r w:rsidRPr="006B57A5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6B57A5">
              <w:rPr>
                <w:color w:val="000000"/>
                <w:szCs w:val="24"/>
              </w:rPr>
              <w:t>Paslaugoms</w:t>
            </w:r>
            <w:r w:rsidRPr="006B57A5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6B57A5">
              <w:rPr>
                <w:color w:val="000000"/>
                <w:kern w:val="2"/>
                <w:szCs w:val="24"/>
              </w:rPr>
              <w:t>1</w:t>
            </w:r>
            <w:r w:rsidRPr="006B57A5">
              <w:rPr>
                <w:color w:val="000000"/>
                <w:kern w:val="2"/>
                <w:szCs w:val="24"/>
              </w:rPr>
              <w:t>] „</w:t>
            </w:r>
            <w:r w:rsidR="00C56F90">
              <w:rPr>
                <w:color w:val="000000"/>
                <w:kern w:val="2"/>
                <w:szCs w:val="24"/>
              </w:rPr>
              <w:t xml:space="preserve">Projektavimo užduotis“, </w:t>
            </w:r>
            <w:r w:rsidR="00C56F90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56F90">
              <w:rPr>
                <w:color w:val="000000"/>
                <w:kern w:val="2"/>
                <w:szCs w:val="24"/>
              </w:rPr>
              <w:t>2</w:t>
            </w:r>
            <w:r w:rsidR="00C56F90" w:rsidRPr="006B57A5">
              <w:rPr>
                <w:color w:val="000000"/>
                <w:kern w:val="2"/>
                <w:szCs w:val="24"/>
              </w:rPr>
              <w:t>]</w:t>
            </w:r>
            <w:r w:rsidR="00C56F90"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 ir Sutarties priede Nr. [</w:t>
            </w:r>
            <w:r w:rsidR="00C56F90">
              <w:rPr>
                <w:color w:val="000000"/>
                <w:kern w:val="2"/>
                <w:szCs w:val="24"/>
              </w:rPr>
              <w:t>3</w:t>
            </w:r>
            <w:r w:rsidRPr="006B57A5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65C3B828" w14:textId="3CEF0C2A" w:rsidR="00077FE8" w:rsidRDefault="00077FE8" w:rsidP="00077FE8">
            <w:pPr>
              <w:jc w:val="both"/>
              <w:rPr>
                <w:b/>
                <w:bCs/>
                <w:i/>
                <w:iCs/>
                <w:szCs w:val="24"/>
                <w:highlight w:val="yellow"/>
              </w:rPr>
            </w:pPr>
            <w:r w:rsidRPr="002E1717">
              <w:rPr>
                <w:b/>
                <w:bCs/>
                <w:szCs w:val="24"/>
              </w:rPr>
              <w:t xml:space="preserve">Viešosios erdvės sutvarkymo žemės sklype </w:t>
            </w:r>
            <w:r>
              <w:rPr>
                <w:b/>
                <w:bCs/>
                <w:szCs w:val="24"/>
              </w:rPr>
              <w:t>K</w:t>
            </w:r>
            <w:r w:rsidRPr="002E1717">
              <w:rPr>
                <w:b/>
                <w:bCs/>
                <w:szCs w:val="24"/>
              </w:rPr>
              <w:t xml:space="preserve">atalikų </w:t>
            </w:r>
            <w:r>
              <w:rPr>
                <w:b/>
                <w:bCs/>
                <w:szCs w:val="24"/>
              </w:rPr>
              <w:t>B</w:t>
            </w:r>
            <w:r w:rsidRPr="002E1717">
              <w:rPr>
                <w:b/>
                <w:bCs/>
                <w:szCs w:val="24"/>
              </w:rPr>
              <w:t xml:space="preserve">ažnyčios g. 3, </w:t>
            </w:r>
            <w:r>
              <w:rPr>
                <w:b/>
                <w:bCs/>
                <w:szCs w:val="24"/>
              </w:rPr>
              <w:t>Š</w:t>
            </w:r>
            <w:r w:rsidRPr="002E1717">
              <w:rPr>
                <w:b/>
                <w:bCs/>
                <w:szCs w:val="24"/>
              </w:rPr>
              <w:t>ilutėje projektavim</w:t>
            </w:r>
            <w:r>
              <w:rPr>
                <w:b/>
                <w:bCs/>
                <w:szCs w:val="24"/>
              </w:rPr>
              <w:t>as</w:t>
            </w:r>
            <w:r w:rsidRPr="00C56F90">
              <w:rPr>
                <w:b/>
                <w:bCs/>
                <w:i/>
                <w:iCs/>
                <w:szCs w:val="24"/>
                <w:highlight w:val="yellow"/>
              </w:rPr>
              <w:t xml:space="preserve"> </w:t>
            </w:r>
          </w:p>
          <w:p w14:paraId="1CD74DF2" w14:textId="1226637F" w:rsidR="00C56F90" w:rsidRPr="00077FE8" w:rsidRDefault="00C56F90">
            <w:pPr>
              <w:rPr>
                <w:kern w:val="2"/>
                <w:szCs w:val="24"/>
              </w:rPr>
            </w:pPr>
            <w:r w:rsidRPr="00077FE8">
              <w:rPr>
                <w:b/>
                <w:bCs/>
                <w:szCs w:val="24"/>
              </w:rPr>
              <w:t xml:space="preserve">Pirkimo ID 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DF729FF" w14:textId="242E51DB" w:rsidR="00027B83" w:rsidRDefault="009E2158" w:rsidP="009E215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Projektas „</w:t>
            </w:r>
            <w:r w:rsidRPr="009E2158">
              <w:rPr>
                <w:kern w:val="2"/>
                <w:szCs w:val="24"/>
              </w:rPr>
              <w:t>Šilutės Hugo Šojaus dvaro parkų pritaikymas lankymui</w:t>
            </w:r>
            <w:r>
              <w:rPr>
                <w:kern w:val="2"/>
                <w:szCs w:val="24"/>
              </w:rPr>
              <w:t>“.</w:t>
            </w:r>
          </w:p>
          <w:p w14:paraId="4EA4A352" w14:textId="63FB4C3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F87ADF" w14:textId="77777777" w:rsidR="00027B83" w:rsidRDefault="00027B83" w:rsidP="00164AF8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8E7179" w:rsidRPr="00DE4C05" w:rsidRDefault="008E7179" w:rsidP="00C56F90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2465E364" w14:textId="77777777" w:rsidR="00164AF8" w:rsidRDefault="008E7179" w:rsidP="00164AF8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64AF8">
              <w:rPr>
                <w:rFonts w:ascii="Times New Roman" w:hAnsi="Times New Roman" w:cs="Times New Roman"/>
                <w:sz w:val="24"/>
                <w:szCs w:val="24"/>
              </w:rPr>
              <w:t xml:space="preserve">Supaprastintas statybos projektas turi būti parengtas </w:t>
            </w:r>
            <w:r w:rsidR="00164AF8" w:rsidRPr="00B94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6 (šešis) mėnesius</w:t>
            </w:r>
            <w:r w:rsidR="00164AF8">
              <w:rPr>
                <w:rFonts w:ascii="Times New Roman" w:hAnsi="Times New Roman" w:cs="Times New Roman"/>
                <w:sz w:val="24"/>
                <w:szCs w:val="24"/>
              </w:rPr>
              <w:t xml:space="preserve"> nuo projektavimo paslaugų </w:t>
            </w:r>
            <w:r w:rsidR="00164AF8" w:rsidRPr="00B050CF">
              <w:rPr>
                <w:rFonts w:ascii="Times New Roman" w:hAnsi="Times New Roman" w:cs="Times New Roman"/>
                <w:sz w:val="24"/>
                <w:szCs w:val="24"/>
              </w:rPr>
              <w:t>sutarties pasirašymo dienos</w:t>
            </w:r>
            <w:r w:rsidR="00164A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89210997"/>
          </w:p>
          <w:p w14:paraId="69C6AE54" w14:textId="77FB1CC6" w:rsidR="00027B83" w:rsidRPr="00164AF8" w:rsidRDefault="00164AF8" w:rsidP="00164AF8">
            <w:pPr>
              <w:pStyle w:val="Betarp"/>
              <w:numPr>
                <w:ilvl w:val="2"/>
                <w:numId w:val="4"/>
              </w:numPr>
              <w:tabs>
                <w:tab w:val="left" w:pos="6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vykdymo priežiūra atliekama per visą rangos darbų vykdymo laikotarpį, 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bet ne ilgiau kaip 36 mėn. nuo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utarties įsigaliojimo dienos.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pradžia nustatoma atskiru </w:t>
            </w:r>
            <w:r w:rsidR="00910A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Pirkėjo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ir T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kėjo rašytiniu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susitarimu. </w:t>
            </w:r>
            <w:bookmarkEnd w:id="1"/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0FBC2B64" w:rsidR="00027B83" w:rsidRDefault="00C56F9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>Sutarties priede Nr. [1] „</w:t>
            </w:r>
            <w:r>
              <w:rPr>
                <w:color w:val="000000"/>
                <w:kern w:val="2"/>
                <w:szCs w:val="24"/>
              </w:rPr>
              <w:t xml:space="preserve">Projektavimo užduotis“ ir </w:t>
            </w:r>
            <w:r w:rsidRPr="006B57A5">
              <w:rPr>
                <w:color w:val="000000"/>
                <w:kern w:val="2"/>
                <w:szCs w:val="24"/>
              </w:rPr>
              <w:t>Sutarties priede Nr. [</w:t>
            </w:r>
            <w:r>
              <w:rPr>
                <w:color w:val="000000"/>
                <w:kern w:val="2"/>
                <w:szCs w:val="24"/>
              </w:rPr>
              <w:t>2</w:t>
            </w:r>
            <w:r w:rsidRPr="006B57A5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Pr="006B57A5">
              <w:rPr>
                <w:color w:val="000000"/>
                <w:kern w:val="2"/>
                <w:szCs w:val="24"/>
              </w:rPr>
              <w:t>Techninė specifikacija“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0B3EB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0B3EB7" w:rsidRPr="000B3EB7">
              <w:rPr>
                <w:kern w:val="2"/>
                <w:szCs w:val="24"/>
              </w:rPr>
              <w:t>_______</w:t>
            </w:r>
            <w:r w:rsidRPr="000B3EB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0B3EB7">
              <w:rPr>
                <w:kern w:val="2"/>
                <w:szCs w:val="24"/>
              </w:rPr>
              <w:t>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0B3EB7">
              <w:rPr>
                <w:kern w:val="2"/>
                <w:szCs w:val="24"/>
              </w:rPr>
              <w:t xml:space="preserve"> ________</w:t>
            </w:r>
            <w:r>
              <w:rPr>
                <w:kern w:val="2"/>
                <w:szCs w:val="24"/>
              </w:rPr>
              <w:t xml:space="preserve"> Eur </w:t>
            </w:r>
            <w:r w:rsidR="000B3EB7">
              <w:rPr>
                <w:kern w:val="2"/>
                <w:szCs w:val="24"/>
              </w:rPr>
              <w:t>____________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žodžiais).</w:t>
            </w:r>
          </w:p>
          <w:p w14:paraId="2F0BE1C8" w14:textId="53ED2DA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0B3EB7" w:rsidRPr="001A38FE">
              <w:rPr>
                <w:kern w:val="2"/>
                <w:szCs w:val="24"/>
              </w:rPr>
              <w:t>____________</w:t>
            </w:r>
            <w:r w:rsidRPr="001A38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1A38FE">
              <w:rPr>
                <w:kern w:val="2"/>
                <w:szCs w:val="24"/>
              </w:rPr>
              <w:t>_______</w:t>
            </w:r>
            <w:r w:rsidRPr="001A38FE">
              <w:rPr>
                <w:kern w:val="2"/>
                <w:szCs w:val="24"/>
              </w:rPr>
              <w:t>(sum</w:t>
            </w:r>
            <w:r w:rsidR="001A38FE" w:rsidRPr="001A38FE">
              <w:rPr>
                <w:kern w:val="2"/>
                <w:szCs w:val="24"/>
              </w:rPr>
              <w:t>a</w:t>
            </w:r>
            <w:r w:rsidRPr="001A38FE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027B83" w:rsidRPr="005658EC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80F8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862C956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027B83" w:rsidRPr="005658EC" w:rsidRDefault="000B0897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 w:rsidR="005658EC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027B83" w:rsidRPr="00280F87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 xml:space="preserve">kaip per </w:t>
            </w:r>
            <w:r w:rsidR="00C17279" w:rsidRPr="00C17279">
              <w:rPr>
                <w:kern w:val="2"/>
                <w:szCs w:val="24"/>
              </w:rPr>
              <w:t xml:space="preserve">1 mėnesį </w:t>
            </w:r>
            <w:r w:rsidRPr="00C17279">
              <w:rPr>
                <w:kern w:val="2"/>
                <w:szCs w:val="24"/>
              </w:rPr>
              <w:t xml:space="preserve">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(-as)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</w:t>
            </w:r>
            <w:r w:rsidR="00280F87" w:rsidRPr="002C1AE1">
              <w:rPr>
                <w:kern w:val="2"/>
                <w:szCs w:val="24"/>
              </w:rPr>
              <w:t>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4AD8BBB0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027B83" w:rsidRDefault="000B089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</w:t>
            </w:r>
            <w:r w:rsidR="00280F87">
              <w:rPr>
                <w:szCs w:val="24"/>
              </w:rPr>
              <w:t xml:space="preserve">6 (šešių) mėnesių </w:t>
            </w:r>
            <w:r>
              <w:rPr>
                <w:szCs w:val="24"/>
              </w:rPr>
              <w:t xml:space="preserve">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 w:rsidR="00280F87">
              <w:rPr>
                <w:szCs w:val="24"/>
              </w:rPr>
              <w:t>.</w:t>
            </w:r>
            <w:r>
              <w:rPr>
                <w:szCs w:val="24"/>
              </w:rPr>
              <w:t xml:space="preserve">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 xml:space="preserve">peržiūra atliekama ne rečiau kaip kas </w:t>
            </w:r>
            <w:r w:rsidR="00C17279">
              <w:rPr>
                <w:szCs w:val="24"/>
              </w:rPr>
              <w:t>6</w:t>
            </w:r>
            <w:r w:rsidR="00C17279" w:rsidRPr="00C17279">
              <w:rPr>
                <w:szCs w:val="24"/>
              </w:rPr>
              <w:t xml:space="preserve"> (</w:t>
            </w:r>
            <w:r w:rsidR="00C17279">
              <w:rPr>
                <w:szCs w:val="24"/>
              </w:rPr>
              <w:t>šeši</w:t>
            </w:r>
            <w:r w:rsidR="00C17279" w:rsidRPr="00C17279">
              <w:rPr>
                <w:szCs w:val="24"/>
              </w:rPr>
              <w:t>)</w:t>
            </w:r>
            <w:r w:rsidRPr="00C17279">
              <w:rPr>
                <w:szCs w:val="24"/>
              </w:rPr>
              <w:t xml:space="preserve"> </w:t>
            </w:r>
            <w:r>
              <w:rPr>
                <w:szCs w:val="24"/>
              </w:rPr>
              <w:t>mėnesi</w:t>
            </w:r>
            <w:r w:rsidR="00C17279">
              <w:rPr>
                <w:szCs w:val="24"/>
              </w:rPr>
              <w:t>ai</w:t>
            </w:r>
            <w:r>
              <w:rPr>
                <w:szCs w:val="24"/>
              </w:rPr>
              <w:t>.</w:t>
            </w:r>
          </w:p>
          <w:p w14:paraId="7C35FEC9" w14:textId="688CFCA7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</w:t>
            </w:r>
            <w:r w:rsidR="00280F87" w:rsidRPr="00482F6B">
              <w:rPr>
                <w:kern w:val="2"/>
                <w:szCs w:val="24"/>
                <w:shd w:val="clear" w:color="auto" w:fill="FFFFFF"/>
              </w:rPr>
              <w:t>a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EEA6D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41F41388" w14:textId="2D93192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482F6B" w:rsidRPr="008E4DE0">
              <w:rPr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pateikti oficialaus Valstybės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duomenų agentūros ar kitos institucijos išduoto dokumento ar patvirtinimo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B9E15E2" w14:textId="125AF5B0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 w:rsidR="005658EC">
              <w:rPr>
                <w:kern w:val="2"/>
                <w:szCs w:val="24"/>
              </w:rPr>
              <w:t>(</w:t>
            </w:r>
            <w:r w:rsidR="005658EC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5658EC">
              <w:rPr>
                <w:i/>
                <w:iCs/>
                <w:szCs w:val="24"/>
              </w:rPr>
              <w:t>)</w:t>
            </w:r>
            <w:r w:rsidR="005658EC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027B83" w:rsidRDefault="000B0897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027B83" w:rsidRDefault="00027B83">
            <w:pPr>
              <w:rPr>
                <w:color w:val="000000"/>
                <w:szCs w:val="24"/>
              </w:rPr>
            </w:pPr>
          </w:p>
          <w:p w14:paraId="68C26D5F" w14:textId="6C0BD521" w:rsidR="00027B83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 xml:space="preserve">, kur a – </w:t>
            </w:r>
            <w:r w:rsidR="000B0897" w:rsidRPr="00482F6B">
              <w:rPr>
                <w:kern w:val="2"/>
                <w:szCs w:val="24"/>
              </w:rPr>
              <w:t xml:space="preserve">kaina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apskaičiuotas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kainų pokytis (padidėjimas arba sumažėjimas) (%). „k“ reikšmė skaičiuojama pagal formulę:</w:t>
            </w:r>
          </w:p>
          <w:p w14:paraId="3472B6EA" w14:textId="77777777" w:rsidR="00027B83" w:rsidRDefault="000B089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 w:rsidR="002C1AE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482F6B">
              <w:rPr>
                <w:kern w:val="2"/>
                <w:szCs w:val="24"/>
              </w:rPr>
              <w:t>.</w:t>
            </w:r>
          </w:p>
          <w:p w14:paraId="3E6A5967" w14:textId="18F010C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 xml:space="preserve">)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="007D7A13"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</w:t>
            </w:r>
            <w:r w:rsidR="00C17279" w:rsidRPr="00C17279">
              <w:rPr>
                <w:kern w:val="2"/>
                <w:szCs w:val="24"/>
                <w:shd w:val="clear" w:color="auto" w:fill="FFFFFF"/>
              </w:rPr>
              <w:t>1 (vieną) mėnesį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027B83" w:rsidRPr="007D7A13" w:rsidRDefault="000B0897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027B83" w:rsidRPr="007D7A1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5B1A4FE9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7D7A13">
              <w:rPr>
                <w:kern w:val="2"/>
                <w:szCs w:val="24"/>
              </w:rPr>
              <w:t xml:space="preserve"> </w:t>
            </w:r>
            <w:r w:rsidR="00910A70">
              <w:rPr>
                <w:kern w:val="2"/>
                <w:szCs w:val="24"/>
              </w:rPr>
              <w:t>6</w:t>
            </w:r>
            <w:r w:rsidR="007D7A13">
              <w:rPr>
                <w:kern w:val="2"/>
                <w:szCs w:val="24"/>
              </w:rPr>
              <w:t>0 (</w:t>
            </w:r>
            <w:r w:rsidR="00910A70">
              <w:rPr>
                <w:kern w:val="2"/>
                <w:szCs w:val="24"/>
              </w:rPr>
              <w:t>šešia</w:t>
            </w:r>
            <w:r w:rsidR="007D7A13">
              <w:rPr>
                <w:kern w:val="2"/>
                <w:szCs w:val="24"/>
              </w:rPr>
              <w:t>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E32ABF3" w14:textId="51AA7FE2" w:rsidR="005658EC" w:rsidRDefault="005658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38EC9A63" w14:textId="676B412A" w:rsidR="00027B83" w:rsidRDefault="007D7A1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</w:t>
            </w:r>
            <w:r w:rsidR="00910A70">
              <w:rPr>
                <w:szCs w:val="24"/>
              </w:rPr>
              <w:t>ie</w:t>
            </w:r>
            <w:r w:rsidRPr="00DE4C05">
              <w:rPr>
                <w:szCs w:val="24"/>
              </w:rPr>
              <w:t xml:space="preserve">kėjui pinigai pervedami bankiniu pavedimu. Atsiskaitymas laikomas įvykdytu, kai pinigai patenka į </w:t>
            </w:r>
            <w:r w:rsidR="00910A70">
              <w:rPr>
                <w:szCs w:val="24"/>
              </w:rPr>
              <w:t>Tie</w:t>
            </w:r>
            <w:r w:rsidRPr="00DE4C05">
              <w:rPr>
                <w:szCs w:val="24"/>
              </w:rPr>
              <w:t>kėjo nurodytą sąskaitą banke.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027B83" w:rsidRPr="007D7A13" w:rsidRDefault="000B0897" w:rsidP="007D7A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027B83" w:rsidRPr="00E223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2C1AE1" w:rsidRDefault="000B0897" w:rsidP="002C1A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 w:rsidR="00F50E72"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24E13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7AC1721D" w:rsidR="00CA0384" w:rsidRDefault="000B0897" w:rsidP="00CA03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CA0384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CA0384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</w:t>
            </w:r>
            <w:r w:rsidR="00CA0384" w:rsidRPr="00CA0384">
              <w:rPr>
                <w:kern w:val="2"/>
                <w:szCs w:val="24"/>
              </w:rPr>
              <w:t>.</w:t>
            </w:r>
          </w:p>
          <w:p w14:paraId="784E480D" w14:textId="446E54E8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8D3FC7B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7C6A3D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7C6A3D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42FDE52D" w:rsidR="00027B83" w:rsidRDefault="00F76ED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2 000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F76EDA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Tiekėjas privalo sumokėti Pirkėjui netesybas </w:t>
            </w:r>
            <w:r w:rsidRPr="00BC43BC">
              <w:rPr>
                <w:kern w:val="2"/>
                <w:szCs w:val="24"/>
              </w:rPr>
              <w:t xml:space="preserve">per </w:t>
            </w:r>
            <w:r w:rsidR="00BC43BC" w:rsidRPr="00BC43BC">
              <w:rPr>
                <w:kern w:val="2"/>
                <w:szCs w:val="24"/>
              </w:rPr>
              <w:t>10</w:t>
            </w:r>
            <w:r w:rsidRPr="00BC43BC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</w:t>
            </w:r>
            <w:r w:rsidR="00BC43BC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, nustatyto Sutarties Specialiosiose sąlygose, </w:t>
            </w:r>
            <w:r w:rsidR="00BC43BC">
              <w:rPr>
                <w:kern w:val="2"/>
                <w:szCs w:val="24"/>
              </w:rPr>
              <w:t xml:space="preserve">ar Tiekėjui </w:t>
            </w:r>
            <w:r w:rsidR="00BC43BC"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 w:rsid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mokam</w:t>
            </w:r>
            <w:r w:rsidRPr="00BC43BC">
              <w:rPr>
                <w:kern w:val="2"/>
                <w:szCs w:val="24"/>
              </w:rPr>
              <w:t xml:space="preserve">a </w:t>
            </w:r>
            <w:r w:rsidR="00BC43BC" w:rsidRPr="00BC43BC">
              <w:rPr>
                <w:kern w:val="2"/>
                <w:szCs w:val="24"/>
              </w:rPr>
              <w:t>5</w:t>
            </w:r>
            <w:r w:rsidRP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550E456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11E8317" w14:textId="48C3569C" w:rsidR="00BC43BC" w:rsidRPr="00BC43BC" w:rsidRDefault="00BC43BC" w:rsidP="00BC43BC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t>Už</w:t>
            </w:r>
            <w:r w:rsidR="000B0897" w:rsidRPr="00BC43BC">
              <w:rPr>
                <w:kern w:val="2"/>
                <w:szCs w:val="24"/>
              </w:rPr>
              <w:t xml:space="preserve"> aplinkosauginių kriterijų, nurodytų Specialiųjų sąlygų 13</w:t>
            </w:r>
            <w:r w:rsidRPr="00BC43BC">
              <w:rPr>
                <w:kern w:val="2"/>
                <w:szCs w:val="24"/>
              </w:rPr>
              <w:t>.1.1. punkte</w:t>
            </w:r>
            <w:r w:rsidR="000B0897" w:rsidRPr="00BC43BC">
              <w:rPr>
                <w:kern w:val="2"/>
                <w:szCs w:val="24"/>
              </w:rPr>
              <w:t xml:space="preserve">, </w:t>
            </w:r>
            <w:r w:rsidRPr="00BC43BC">
              <w:rPr>
                <w:kern w:val="2"/>
                <w:szCs w:val="24"/>
              </w:rPr>
              <w:t xml:space="preserve">nesilaikymą, bus taikoma 500 (penki šimtai) Eur bauda. </w:t>
            </w:r>
          </w:p>
          <w:p w14:paraId="4C8C0993" w14:textId="78FD9050" w:rsidR="00027B83" w:rsidRPr="00BC43BC" w:rsidRDefault="00027B83">
            <w:pPr>
              <w:rPr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D97D93" w14:textId="1F887B3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A77C76" w:rsidRDefault="000B0897" w:rsidP="00A77C76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027B83" w:rsidRPr="00B004E8" w:rsidRDefault="00B004E8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027B83" w:rsidRPr="00B004E8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027B83" w:rsidRDefault="00B004E8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1AAC6092" w:rsidR="00027B83" w:rsidRDefault="00AE70B5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 xml:space="preserve">Paslaugų teikėjas įsipareigoja, kad sutartį vykdys tik tokia teisę turintys asmenys. Ši sąlyga yra esminė sutarties sąlyga, kurią pažeidus gali būti nutraukiama sutartis ir taikoma </w:t>
            </w:r>
            <w:r w:rsidR="00BC43BC">
              <w:rPr>
                <w:szCs w:val="24"/>
              </w:rPr>
              <w:t xml:space="preserve">Specialiųjų sąlygų 9.3. punkte nustatyta bauda. </w:t>
            </w: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5A045314" w:rsidR="00027B83" w:rsidRPr="00D73757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</w:t>
            </w:r>
            <w:r w:rsidR="003E7456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2116F2">
              <w:rPr>
                <w:color w:val="000000"/>
                <w:kern w:val="2"/>
                <w:szCs w:val="24"/>
              </w:rPr>
              <w:t xml:space="preserve">36 mėnesiai. </w:t>
            </w:r>
          </w:p>
          <w:p w14:paraId="04094D45" w14:textId="2265115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027B83" w:rsidRDefault="00027B83" w:rsidP="00B004E8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027B83" w:rsidRPr="00B004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F77845" w:rsidRDefault="000B0897">
            <w:pPr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027B83" w:rsidRPr="00F77845" w:rsidRDefault="000B0897" w:rsidP="00F77845">
            <w:pPr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jeigu Tiekėjas vėluoja suteikti Paslaugas daugiau nei 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 mėnesius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nuo Sutartyje nustatyt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Paslaugų suteikimo termin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63F46089" w14:textId="13500E95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4D883F4B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00157461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. Tiekėjo kvalifikacija tapo nebeatitinkančia pirkimo dokumentuose nustatytų Sutarties tinkamam vykdymui būtinų reikalavimų ir šie neatitikimai nebuvo ištaisyti per 14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(keturiolika) kalendorinių dienų nuo kvalifikacijos tapimo neatitinkančia dienos;</w:t>
            </w:r>
          </w:p>
          <w:p w14:paraId="1DE93274" w14:textId="744E48AF" w:rsidR="00027B83" w:rsidRPr="00F77845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1CB04160" w:rsidR="00027B83" w:rsidRPr="00F77845" w:rsidRDefault="000B0897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027B83" w:rsidRPr="00F77845" w:rsidRDefault="000B0897">
            <w:pPr>
              <w:spacing w:line="257" w:lineRule="auto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027B83" w:rsidRDefault="000B0897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F99471E" w14:textId="0CF6FD8A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13.1.1 </w:t>
            </w:r>
            <w:r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Pr="00DE4C05">
              <w:rPr>
                <w:rStyle w:val="normaltextrun"/>
                <w:szCs w:val="24"/>
              </w:rPr>
              <w:t>(</w:t>
            </w:r>
            <w:r w:rsidRPr="00DE4C05">
              <w:rPr>
                <w:szCs w:val="24"/>
              </w:rPr>
              <w:t>ISO 14001 standarto ar lygiaverčių standartų) reikalavimai;</w:t>
            </w:r>
          </w:p>
          <w:p w14:paraId="064A0CAA" w14:textId="5980D450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13.1.2</w:t>
            </w:r>
            <w:r w:rsidRPr="00DE4C05">
              <w:rPr>
                <w:szCs w:val="24"/>
              </w:rPr>
              <w:t xml:space="preserve"> rengiant </w:t>
            </w:r>
            <w:r w:rsidR="003E7456">
              <w:rPr>
                <w:szCs w:val="24"/>
              </w:rPr>
              <w:t>Supaprastintą</w:t>
            </w:r>
            <w:r w:rsidRPr="00DE4C05">
              <w:rPr>
                <w:szCs w:val="24"/>
              </w:rPr>
              <w:t xml:space="preserve"> projektą, jame numatyti, kad statyboje naudojamos statybinės medžiagos atitiktų minimalius aplinkos apsaugos kriterijus (</w:t>
            </w:r>
            <w:r w:rsidRPr="00DE4C05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DE4C05">
              <w:rPr>
                <w:szCs w:val="24"/>
              </w:rPr>
              <w:t xml:space="preserve">, patvirtinto </w:t>
            </w:r>
            <w:r w:rsidRPr="00DE4C05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DE4C05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027B83" w:rsidRPr="00D73757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027B83" w:rsidRPr="00F77845" w:rsidRDefault="000B0897" w:rsidP="00F778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F77845">
              <w:rPr>
                <w:kern w:val="2"/>
                <w:szCs w:val="24"/>
              </w:rPr>
              <w:t>-.</w:t>
            </w: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F7784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Bendrosiose sąlygose nurodytos alternatyvios nuostatos (su prierašu „jei taikoma“ ir pan.) taikomos tik tokiu atveju, </w:t>
            </w:r>
            <w:r>
              <w:rPr>
                <w:kern w:val="2"/>
                <w:szCs w:val="24"/>
              </w:rPr>
              <w:lastRenderedPageBreak/>
              <w:t>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3F7F079" w:rsidR="00027B83" w:rsidRPr="00A93465" w:rsidRDefault="00A93465" w:rsidP="00A93465">
            <w:pPr>
              <w:rPr>
                <w:bCs/>
                <w:kern w:val="2"/>
                <w:szCs w:val="24"/>
              </w:rPr>
            </w:pPr>
            <w:r w:rsidRPr="00A93465">
              <w:rPr>
                <w:bCs/>
                <w:kern w:val="2"/>
                <w:szCs w:val="24"/>
              </w:rPr>
              <w:t>Projektavimo užduotis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56033FE1" w:rsidR="00027B83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Techninė specifikacija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548BF8F6" w:rsidR="00027B83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Pasiūlymas</w:t>
            </w:r>
          </w:p>
        </w:tc>
      </w:tr>
      <w:tr w:rsidR="00A93465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1EF282EB" w:rsidR="00A93465" w:rsidRDefault="00A93465" w:rsidP="00A93465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</w:p>
        </w:tc>
      </w:tr>
      <w:tr w:rsidR="00A93465" w14:paraId="40113387" w14:textId="77777777">
        <w:tc>
          <w:tcPr>
            <w:tcW w:w="9535" w:type="dxa"/>
            <w:gridSpan w:val="4"/>
          </w:tcPr>
          <w:p w14:paraId="6A970E6C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A93465" w14:paraId="7BD43679" w14:textId="77777777">
        <w:tc>
          <w:tcPr>
            <w:tcW w:w="5224" w:type="dxa"/>
            <w:gridSpan w:val="3"/>
          </w:tcPr>
          <w:p w14:paraId="6EF2AA44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A93465" w14:paraId="55A0556F" w14:textId="77777777">
        <w:tc>
          <w:tcPr>
            <w:tcW w:w="5224" w:type="dxa"/>
            <w:gridSpan w:val="3"/>
          </w:tcPr>
          <w:p w14:paraId="173ABDC4" w14:textId="77777777" w:rsidR="00A93465" w:rsidRDefault="00A93465" w:rsidP="00A9346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93465" w14:paraId="7E437DD3" w14:textId="77777777">
        <w:tc>
          <w:tcPr>
            <w:tcW w:w="5224" w:type="dxa"/>
            <w:gridSpan w:val="3"/>
          </w:tcPr>
          <w:p w14:paraId="02FA67C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DD57" w14:textId="77777777" w:rsidR="00F7519B" w:rsidRDefault="00F7519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B67CE56" w14:textId="77777777" w:rsidR="00F7519B" w:rsidRDefault="00F7519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796D44E" w14:textId="77777777" w:rsidR="00F7519B" w:rsidRDefault="00F75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3D97" w14:textId="77777777" w:rsidR="00F7519B" w:rsidRDefault="00F7519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956CB45" w14:textId="77777777" w:rsidR="00F7519B" w:rsidRDefault="00F7519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0FCF1C0" w14:textId="77777777" w:rsidR="00F7519B" w:rsidRDefault="00F75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A5F"/>
    <w:multiLevelType w:val="multilevel"/>
    <w:tmpl w:val="ACB2C0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" w15:restartNumberingAfterBreak="0">
    <w:nsid w:val="38376806"/>
    <w:multiLevelType w:val="multilevel"/>
    <w:tmpl w:val="F0908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550F4F"/>
    <w:multiLevelType w:val="multilevel"/>
    <w:tmpl w:val="D4BA630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6DCC7088"/>
    <w:multiLevelType w:val="multilevel"/>
    <w:tmpl w:val="E8F6A8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21899520">
    <w:abstractNumId w:val="0"/>
  </w:num>
  <w:num w:numId="2" w16cid:durableId="1989237058">
    <w:abstractNumId w:val="3"/>
  </w:num>
  <w:num w:numId="3" w16cid:durableId="1340933424">
    <w:abstractNumId w:val="2"/>
  </w:num>
  <w:num w:numId="4" w16cid:durableId="119145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7FE8"/>
    <w:rsid w:val="00097848"/>
    <w:rsid w:val="000A261B"/>
    <w:rsid w:val="000B0897"/>
    <w:rsid w:val="000B3E38"/>
    <w:rsid w:val="000B3EB7"/>
    <w:rsid w:val="001226A4"/>
    <w:rsid w:val="00164AF8"/>
    <w:rsid w:val="001775B0"/>
    <w:rsid w:val="001A38FE"/>
    <w:rsid w:val="001C4A1D"/>
    <w:rsid w:val="001E271B"/>
    <w:rsid w:val="002116F2"/>
    <w:rsid w:val="0027757F"/>
    <w:rsid w:val="00280F87"/>
    <w:rsid w:val="002C1AE1"/>
    <w:rsid w:val="002F23CB"/>
    <w:rsid w:val="002F51F8"/>
    <w:rsid w:val="00326DBD"/>
    <w:rsid w:val="00346C6F"/>
    <w:rsid w:val="003B7398"/>
    <w:rsid w:val="003E7456"/>
    <w:rsid w:val="004078E5"/>
    <w:rsid w:val="00482F6B"/>
    <w:rsid w:val="00485CDC"/>
    <w:rsid w:val="00547E42"/>
    <w:rsid w:val="00555738"/>
    <w:rsid w:val="005658EC"/>
    <w:rsid w:val="006B57A5"/>
    <w:rsid w:val="00726617"/>
    <w:rsid w:val="0075234E"/>
    <w:rsid w:val="007C6A3D"/>
    <w:rsid w:val="007D7A13"/>
    <w:rsid w:val="00860F92"/>
    <w:rsid w:val="00866B87"/>
    <w:rsid w:val="008E4DE0"/>
    <w:rsid w:val="008E7179"/>
    <w:rsid w:val="00910A70"/>
    <w:rsid w:val="00925F23"/>
    <w:rsid w:val="009728BC"/>
    <w:rsid w:val="009E2158"/>
    <w:rsid w:val="00A440E5"/>
    <w:rsid w:val="00A72765"/>
    <w:rsid w:val="00A77C76"/>
    <w:rsid w:val="00A8505F"/>
    <w:rsid w:val="00A93465"/>
    <w:rsid w:val="00AE70B5"/>
    <w:rsid w:val="00AF538F"/>
    <w:rsid w:val="00B004E8"/>
    <w:rsid w:val="00B03D79"/>
    <w:rsid w:val="00B43DAA"/>
    <w:rsid w:val="00BB007D"/>
    <w:rsid w:val="00BB43F2"/>
    <w:rsid w:val="00BC43BC"/>
    <w:rsid w:val="00BD5C4E"/>
    <w:rsid w:val="00BD6FE4"/>
    <w:rsid w:val="00C17279"/>
    <w:rsid w:val="00C23B12"/>
    <w:rsid w:val="00C56F90"/>
    <w:rsid w:val="00C65C67"/>
    <w:rsid w:val="00CA0384"/>
    <w:rsid w:val="00CE412C"/>
    <w:rsid w:val="00D73757"/>
    <w:rsid w:val="00DA4E0C"/>
    <w:rsid w:val="00DA537D"/>
    <w:rsid w:val="00E22383"/>
    <w:rsid w:val="00E740DD"/>
    <w:rsid w:val="00E834F2"/>
    <w:rsid w:val="00E858FE"/>
    <w:rsid w:val="00EA0199"/>
    <w:rsid w:val="00EC01F1"/>
    <w:rsid w:val="00F24E13"/>
    <w:rsid w:val="00F40A1A"/>
    <w:rsid w:val="00F50E72"/>
    <w:rsid w:val="00F60BD9"/>
    <w:rsid w:val="00F7519B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daugas.ozelis@silute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silute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11537</Words>
  <Characters>6577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Eglė Limbienė</cp:lastModifiedBy>
  <cp:revision>7</cp:revision>
  <cp:lastPrinted>2017-06-29T23:42:00Z</cp:lastPrinted>
  <dcterms:created xsi:type="dcterms:W3CDTF">2025-02-13T08:20:00Z</dcterms:created>
  <dcterms:modified xsi:type="dcterms:W3CDTF">2025-02-13T12:42:00Z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