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E7D54" w14:textId="33D3BAC1" w:rsidR="000E53BA" w:rsidRDefault="0098524A" w:rsidP="000E53BA">
      <w:pPr>
        <w:spacing w:after="0"/>
        <w:jc w:val="right"/>
        <w:rPr>
          <w:szCs w:val="24"/>
        </w:rPr>
      </w:pPr>
      <w:r w:rsidRPr="00CD3140">
        <w:rPr>
          <w:szCs w:val="24"/>
        </w:rPr>
        <w:t xml:space="preserve">Pirkimo sąlygų </w:t>
      </w:r>
      <w:r>
        <w:rPr>
          <w:szCs w:val="24"/>
        </w:rPr>
        <w:t>7</w:t>
      </w:r>
      <w:r w:rsidRPr="00CD3140">
        <w:rPr>
          <w:szCs w:val="24"/>
        </w:rPr>
        <w:t xml:space="preserve"> priedas</w:t>
      </w:r>
      <w:r>
        <w:rPr>
          <w:szCs w:val="24"/>
        </w:rPr>
        <w:t xml:space="preserve"> “Sutarties projektas“</w:t>
      </w:r>
    </w:p>
    <w:p w14:paraId="7136FF53" w14:textId="77777777" w:rsidR="0098524A" w:rsidRDefault="0098524A" w:rsidP="000E53BA">
      <w:pPr>
        <w:spacing w:after="0"/>
        <w:jc w:val="right"/>
        <w:rPr>
          <w:b/>
          <w:szCs w:val="24"/>
        </w:rPr>
      </w:pPr>
    </w:p>
    <w:p w14:paraId="6DCB77B7" w14:textId="77777777" w:rsidR="000E53BA" w:rsidRDefault="000E53BA" w:rsidP="00BC024A">
      <w:pPr>
        <w:spacing w:after="0"/>
        <w:jc w:val="center"/>
        <w:rPr>
          <w:b/>
          <w:szCs w:val="24"/>
        </w:rPr>
      </w:pPr>
      <w:r>
        <w:rPr>
          <w:b/>
          <w:szCs w:val="24"/>
        </w:rPr>
        <w:t xml:space="preserve">ASMENŲ PAVĖŽĖJIMO SU ASISTAVIMU PASLAUGŲ </w:t>
      </w:r>
    </w:p>
    <w:p w14:paraId="50A50F49" w14:textId="7E3C63BE" w:rsidR="00BC024A" w:rsidRPr="00026A7B" w:rsidRDefault="000E53BA" w:rsidP="00BC024A">
      <w:pPr>
        <w:spacing w:after="0"/>
        <w:jc w:val="center"/>
        <w:rPr>
          <w:b/>
          <w:bCs/>
          <w:szCs w:val="24"/>
        </w:rPr>
      </w:pPr>
      <w:r>
        <w:rPr>
          <w:b/>
          <w:szCs w:val="24"/>
        </w:rPr>
        <w:t>TEIKIMO SUTARTIS</w:t>
      </w:r>
    </w:p>
    <w:p w14:paraId="6748491F" w14:textId="77777777" w:rsidR="00BC024A" w:rsidRPr="00026A7B" w:rsidRDefault="00BC024A" w:rsidP="00BC024A">
      <w:pPr>
        <w:spacing w:after="0" w:line="240" w:lineRule="auto"/>
        <w:jc w:val="center"/>
        <w:rPr>
          <w:rFonts w:eastAsia="Times New Roman"/>
          <w:szCs w:val="24"/>
        </w:rPr>
      </w:pPr>
    </w:p>
    <w:p w14:paraId="5B2A0FCA" w14:textId="77777777" w:rsidR="00BC024A" w:rsidRPr="00026A7B" w:rsidRDefault="00BC024A" w:rsidP="00BC024A">
      <w:pPr>
        <w:spacing w:after="0" w:line="240" w:lineRule="auto"/>
        <w:jc w:val="center"/>
        <w:rPr>
          <w:rFonts w:eastAsia="Times New Roman"/>
          <w:szCs w:val="24"/>
        </w:rPr>
      </w:pPr>
      <w:r w:rsidRPr="00026A7B">
        <w:rPr>
          <w:rFonts w:eastAsia="Times New Roman"/>
          <w:szCs w:val="24"/>
        </w:rPr>
        <w:t>202      m.                      d.  Nr.</w:t>
      </w:r>
    </w:p>
    <w:p w14:paraId="77AC96F0" w14:textId="1D808411" w:rsidR="00BC024A" w:rsidRPr="00026A7B" w:rsidRDefault="000E53BA" w:rsidP="00BC024A">
      <w:pPr>
        <w:spacing w:after="0" w:line="240" w:lineRule="auto"/>
        <w:jc w:val="center"/>
        <w:rPr>
          <w:rFonts w:eastAsia="Times New Roman"/>
          <w:szCs w:val="24"/>
        </w:rPr>
      </w:pPr>
      <w:r>
        <w:rPr>
          <w:rFonts w:eastAsia="Times New Roman"/>
          <w:szCs w:val="24"/>
        </w:rPr>
        <w:t>Švenčionys</w:t>
      </w:r>
    </w:p>
    <w:p w14:paraId="33277E3C" w14:textId="77777777" w:rsidR="00BC024A" w:rsidRPr="00026A7B" w:rsidRDefault="00BC024A" w:rsidP="00BC024A">
      <w:pPr>
        <w:spacing w:after="0" w:line="240" w:lineRule="auto"/>
        <w:jc w:val="both"/>
        <w:rPr>
          <w:rFonts w:eastAsia="Times New Roman"/>
          <w:szCs w:val="24"/>
        </w:rPr>
      </w:pPr>
    </w:p>
    <w:p w14:paraId="64387C4F" w14:textId="2ECD52FB" w:rsidR="00742DFF" w:rsidRDefault="006B45C9" w:rsidP="006B45C9">
      <w:pPr>
        <w:tabs>
          <w:tab w:val="left" w:pos="567"/>
          <w:tab w:val="left" w:pos="900"/>
        </w:tabs>
        <w:spacing w:after="0" w:line="240" w:lineRule="auto"/>
        <w:ind w:firstLine="425"/>
        <w:jc w:val="both"/>
        <w:rPr>
          <w:rFonts w:eastAsia="Times New Roman"/>
          <w:szCs w:val="24"/>
        </w:rPr>
      </w:pPr>
      <w:r>
        <w:rPr>
          <w:rFonts w:eastAsia="Times New Roman"/>
          <w:b/>
          <w:szCs w:val="24"/>
        </w:rPr>
        <w:t xml:space="preserve">  </w:t>
      </w:r>
      <w:r w:rsidR="000E53BA">
        <w:rPr>
          <w:rFonts w:eastAsia="Times New Roman"/>
          <w:b/>
          <w:szCs w:val="24"/>
        </w:rPr>
        <w:t>Švenčionių rajono</w:t>
      </w:r>
      <w:r w:rsidR="00BC024A" w:rsidRPr="00026A7B">
        <w:rPr>
          <w:rFonts w:eastAsia="Times New Roman"/>
          <w:b/>
          <w:szCs w:val="24"/>
        </w:rPr>
        <w:t xml:space="preserve"> savivaldybės administracija</w:t>
      </w:r>
      <w:r w:rsidR="000E53BA">
        <w:rPr>
          <w:rFonts w:eastAsia="Times New Roman"/>
          <w:b/>
          <w:szCs w:val="24"/>
        </w:rPr>
        <w:t xml:space="preserve"> </w:t>
      </w:r>
      <w:r w:rsidR="000E53BA" w:rsidRPr="000E53BA">
        <w:rPr>
          <w:rFonts w:eastAsia="Times New Roman"/>
          <w:bCs/>
          <w:szCs w:val="24"/>
        </w:rPr>
        <w:t>(toliau</w:t>
      </w:r>
      <w:r w:rsidR="000E53BA">
        <w:rPr>
          <w:rFonts w:eastAsia="Times New Roman"/>
          <w:b/>
          <w:szCs w:val="24"/>
        </w:rPr>
        <w:t xml:space="preserve"> – </w:t>
      </w:r>
      <w:r w:rsidR="000E53BA" w:rsidRPr="000E53BA">
        <w:rPr>
          <w:rFonts w:eastAsia="Times New Roman"/>
          <w:bCs/>
          <w:szCs w:val="24"/>
        </w:rPr>
        <w:t>Užsakovas)</w:t>
      </w:r>
      <w:r w:rsidR="00BC024A" w:rsidRPr="00026A7B">
        <w:rPr>
          <w:rFonts w:eastAsia="Times New Roman"/>
          <w:szCs w:val="24"/>
        </w:rPr>
        <w:t xml:space="preserve">, </w:t>
      </w:r>
      <w:r w:rsidR="000E53BA">
        <w:rPr>
          <w:rFonts w:eastAsia="Times New Roman"/>
          <w:szCs w:val="24"/>
        </w:rPr>
        <w:t>juridinio asmens</w:t>
      </w:r>
      <w:r w:rsidR="00BC024A" w:rsidRPr="00026A7B">
        <w:rPr>
          <w:rFonts w:eastAsia="Times New Roman"/>
          <w:szCs w:val="24"/>
        </w:rPr>
        <w:t xml:space="preserve"> kodas </w:t>
      </w:r>
      <w:r w:rsidR="000E53BA">
        <w:rPr>
          <w:rFonts w:eastAsia="Times New Roman"/>
          <w:szCs w:val="24"/>
        </w:rPr>
        <w:t>188766722</w:t>
      </w:r>
      <w:r w:rsidR="00BC024A" w:rsidRPr="00026A7B">
        <w:rPr>
          <w:rFonts w:eastAsia="Times New Roman"/>
          <w:szCs w:val="24"/>
        </w:rPr>
        <w:t xml:space="preserve">, </w:t>
      </w:r>
      <w:r w:rsidR="000E53BA">
        <w:rPr>
          <w:rFonts w:eastAsia="Times New Roman"/>
          <w:szCs w:val="24"/>
        </w:rPr>
        <w:t xml:space="preserve">atstovaujama administracijos direktorės Jovitos </w:t>
      </w:r>
      <w:proofErr w:type="spellStart"/>
      <w:r w:rsidR="000E53BA">
        <w:rPr>
          <w:rFonts w:eastAsia="Times New Roman"/>
          <w:szCs w:val="24"/>
        </w:rPr>
        <w:t>Rudėnienės</w:t>
      </w:r>
      <w:proofErr w:type="spellEnd"/>
      <w:r w:rsidR="000E53BA">
        <w:rPr>
          <w:rFonts w:eastAsia="Times New Roman"/>
          <w:szCs w:val="24"/>
        </w:rPr>
        <w:t>, veikiančios pagal administracijos veiklos nuostatus</w:t>
      </w:r>
      <w:r w:rsidR="00BC024A" w:rsidRPr="00026A7B">
        <w:rPr>
          <w:rFonts w:eastAsia="Times New Roman"/>
          <w:szCs w:val="24"/>
        </w:rPr>
        <w:t xml:space="preserve"> ir ______________________________, </w:t>
      </w:r>
      <w:r w:rsidR="000E53BA">
        <w:rPr>
          <w:rFonts w:eastAsia="Times New Roman"/>
          <w:szCs w:val="24"/>
        </w:rPr>
        <w:t xml:space="preserve">juridinio asmens kodas _______________ </w:t>
      </w:r>
      <w:r w:rsidR="00BC024A" w:rsidRPr="00026A7B">
        <w:rPr>
          <w:rFonts w:eastAsia="Times New Roman"/>
          <w:szCs w:val="24"/>
        </w:rPr>
        <w:t xml:space="preserve">atstovaujama ________________________, veikiančio pagal  ________________________ (toliau – Paslaugos teikėjas), </w:t>
      </w:r>
    </w:p>
    <w:p w14:paraId="0D227FD1" w14:textId="47E0AD44" w:rsidR="00BC024A" w:rsidRPr="00C4236C" w:rsidRDefault="00BC024A" w:rsidP="00BC024A">
      <w:pPr>
        <w:tabs>
          <w:tab w:val="left" w:pos="900"/>
        </w:tabs>
        <w:spacing w:after="0" w:line="240" w:lineRule="auto"/>
        <w:ind w:firstLine="425"/>
        <w:jc w:val="both"/>
        <w:rPr>
          <w:rFonts w:eastAsia="Times New Roman"/>
          <w:szCs w:val="24"/>
        </w:rPr>
      </w:pPr>
      <w:r w:rsidRPr="00C4236C">
        <w:rPr>
          <w:rFonts w:eastAsia="Times New Roman"/>
          <w:szCs w:val="24"/>
        </w:rPr>
        <w:t>toliau kartu vadinami „Šalimis“, o kiekviena atskirai – „Šalimi“, sudarė šią sutartį</w:t>
      </w:r>
      <w:r w:rsidR="00742DFF" w:rsidRPr="00C4236C">
        <w:rPr>
          <w:rFonts w:eastAsia="Times New Roman"/>
          <w:szCs w:val="24"/>
        </w:rPr>
        <w:t xml:space="preserve">, </w:t>
      </w:r>
      <w:r w:rsidRPr="00C4236C">
        <w:rPr>
          <w:rFonts w:eastAsia="Times New Roman"/>
          <w:szCs w:val="24"/>
        </w:rPr>
        <w:t>toliau</w:t>
      </w:r>
      <w:r w:rsidR="00742DFF" w:rsidRPr="00C4236C">
        <w:rPr>
          <w:rFonts w:eastAsia="Times New Roman"/>
          <w:szCs w:val="24"/>
        </w:rPr>
        <w:t xml:space="preserve"> </w:t>
      </w:r>
      <w:r w:rsidRPr="00C4236C">
        <w:rPr>
          <w:rFonts w:eastAsia="Times New Roman"/>
          <w:szCs w:val="24"/>
        </w:rPr>
        <w:t xml:space="preserve"> vadinamą „Sutartimi“ ir susitarė dėl išvardintų sąlygų.</w:t>
      </w:r>
    </w:p>
    <w:p w14:paraId="7F8E3B5B" w14:textId="77777777" w:rsidR="00BC024A" w:rsidRPr="00C4236C" w:rsidRDefault="00BC024A" w:rsidP="00BC024A">
      <w:pPr>
        <w:tabs>
          <w:tab w:val="left" w:pos="900"/>
        </w:tabs>
        <w:spacing w:after="0" w:line="240" w:lineRule="auto"/>
        <w:ind w:firstLine="426"/>
        <w:jc w:val="both"/>
        <w:rPr>
          <w:rFonts w:eastAsia="Lucida Sans Unicode"/>
          <w:color w:val="000000"/>
          <w:szCs w:val="24"/>
        </w:rPr>
      </w:pPr>
    </w:p>
    <w:p w14:paraId="0E880860" w14:textId="77777777" w:rsidR="00BC024A" w:rsidRPr="00C4236C" w:rsidRDefault="00BC024A" w:rsidP="00BC024A">
      <w:pPr>
        <w:tabs>
          <w:tab w:val="left" w:pos="900"/>
        </w:tabs>
        <w:spacing w:after="0" w:line="240" w:lineRule="auto"/>
        <w:jc w:val="center"/>
        <w:rPr>
          <w:rFonts w:eastAsia="Times New Roman"/>
          <w:b/>
          <w:szCs w:val="24"/>
        </w:rPr>
      </w:pPr>
      <w:r w:rsidRPr="00C4236C">
        <w:rPr>
          <w:rFonts w:eastAsia="Times New Roman"/>
          <w:b/>
          <w:szCs w:val="24"/>
        </w:rPr>
        <w:t>I SKYRIUS</w:t>
      </w:r>
    </w:p>
    <w:p w14:paraId="13B5F729" w14:textId="77777777" w:rsidR="00BC024A" w:rsidRPr="00C4236C" w:rsidRDefault="00BC024A" w:rsidP="00BC024A">
      <w:pPr>
        <w:tabs>
          <w:tab w:val="left" w:pos="900"/>
        </w:tabs>
        <w:spacing w:after="0" w:line="240" w:lineRule="auto"/>
        <w:jc w:val="center"/>
        <w:rPr>
          <w:rFonts w:eastAsia="Times New Roman"/>
          <w:szCs w:val="24"/>
        </w:rPr>
      </w:pPr>
      <w:r w:rsidRPr="00C4236C">
        <w:rPr>
          <w:rFonts w:eastAsia="Times New Roman"/>
          <w:b/>
          <w:szCs w:val="24"/>
        </w:rPr>
        <w:t>SUTARTIES DALYKAS</w:t>
      </w:r>
    </w:p>
    <w:p w14:paraId="46D7A0C8" w14:textId="77777777" w:rsidR="00BC024A" w:rsidRPr="00C4236C" w:rsidRDefault="00BC024A" w:rsidP="00BC024A">
      <w:pPr>
        <w:tabs>
          <w:tab w:val="left" w:pos="900"/>
        </w:tabs>
        <w:spacing w:after="0" w:line="240" w:lineRule="auto"/>
        <w:jc w:val="center"/>
        <w:rPr>
          <w:rFonts w:eastAsia="Times New Roman"/>
          <w:szCs w:val="24"/>
        </w:rPr>
      </w:pPr>
    </w:p>
    <w:p w14:paraId="25F248FC" w14:textId="1163E0B0" w:rsidR="00BC024A" w:rsidRPr="00C4236C" w:rsidRDefault="00BC024A" w:rsidP="00A13B9D">
      <w:pPr>
        <w:numPr>
          <w:ilvl w:val="0"/>
          <w:numId w:val="1"/>
        </w:numPr>
        <w:tabs>
          <w:tab w:val="left" w:pos="709"/>
          <w:tab w:val="left" w:pos="851"/>
        </w:tabs>
        <w:spacing w:after="0" w:line="240" w:lineRule="auto"/>
        <w:ind w:left="0" w:firstLine="567"/>
        <w:jc w:val="both"/>
        <w:rPr>
          <w:rFonts w:eastAsia="Times New Roman"/>
          <w:szCs w:val="24"/>
        </w:rPr>
      </w:pPr>
      <w:r w:rsidRPr="00C4236C">
        <w:rPr>
          <w:rFonts w:eastAsia="Times New Roman"/>
          <w:szCs w:val="24"/>
        </w:rPr>
        <w:t xml:space="preserve">Sutarties dalykas – </w:t>
      </w:r>
      <w:r w:rsidR="00017CB1" w:rsidRPr="00C4236C">
        <w:rPr>
          <w:rFonts w:eastAsia="Times New Roman"/>
          <w:szCs w:val="24"/>
        </w:rPr>
        <w:t>asmenų pavėžėjimo su asistavimu paslaugos</w:t>
      </w:r>
      <w:r w:rsidR="00B91989" w:rsidRPr="00C4236C">
        <w:rPr>
          <w:rFonts w:eastAsia="Times New Roman"/>
          <w:szCs w:val="24"/>
        </w:rPr>
        <w:t xml:space="preserve"> (toliau – Paslauga) </w:t>
      </w:r>
      <w:r w:rsidR="00017CB1" w:rsidRPr="00C4236C">
        <w:rPr>
          <w:rFonts w:eastAsia="Times New Roman"/>
          <w:szCs w:val="24"/>
        </w:rPr>
        <w:t>teikimas</w:t>
      </w:r>
      <w:r w:rsidR="00FC1436" w:rsidRPr="00C4236C">
        <w:rPr>
          <w:rFonts w:eastAsia="Times New Roman"/>
          <w:szCs w:val="24"/>
        </w:rPr>
        <w:t xml:space="preserve"> </w:t>
      </w:r>
      <w:r w:rsidRPr="00C4236C">
        <w:rPr>
          <w:szCs w:val="24"/>
          <w:lang w:eastAsia="lt-LT"/>
        </w:rPr>
        <w:t>asmenims</w:t>
      </w:r>
      <w:r w:rsidR="00573022" w:rsidRPr="00C4236C">
        <w:rPr>
          <w:szCs w:val="24"/>
          <w:lang w:eastAsia="lt-LT"/>
        </w:rPr>
        <w:t xml:space="preserve"> (toliau – Asmenys)</w:t>
      </w:r>
      <w:r w:rsidRPr="00C4236C">
        <w:rPr>
          <w:szCs w:val="24"/>
          <w:lang w:eastAsia="lt-LT"/>
        </w:rPr>
        <w:t>, turintiems negalią</w:t>
      </w:r>
      <w:r w:rsidRPr="00C4236C">
        <w:rPr>
          <w:color w:val="000000"/>
          <w:szCs w:val="24"/>
          <w:lang w:eastAsia="lt-LT"/>
        </w:rPr>
        <w:t xml:space="preserve"> </w:t>
      </w:r>
      <w:r w:rsidR="00FC1436" w:rsidRPr="00C4236C">
        <w:rPr>
          <w:color w:val="000000"/>
          <w:szCs w:val="24"/>
          <w:lang w:eastAsia="lt-LT"/>
        </w:rPr>
        <w:t xml:space="preserve">Švenčionių rajono </w:t>
      </w:r>
      <w:r w:rsidRPr="00C4236C">
        <w:rPr>
          <w:color w:val="000000"/>
          <w:szCs w:val="24"/>
          <w:lang w:eastAsia="lt-LT"/>
        </w:rPr>
        <w:t>ribose ir už jos ribų,</w:t>
      </w:r>
      <w:r w:rsidRPr="00C4236C">
        <w:rPr>
          <w:szCs w:val="24"/>
          <w:lang w:eastAsia="lt-LT"/>
        </w:rPr>
        <w:t xml:space="preserve"> padedant pasiekti numatytą vietą </w:t>
      </w:r>
      <w:r w:rsidRPr="00C4236C">
        <w:rPr>
          <w:rFonts w:eastAsia="Times New Roman"/>
          <w:szCs w:val="24"/>
          <w:lang w:eastAsia="lt-LT"/>
        </w:rPr>
        <w:t xml:space="preserve">pagal </w:t>
      </w:r>
      <w:r w:rsidRPr="00C4236C">
        <w:rPr>
          <w:rFonts w:eastAsia="Times New Roman"/>
          <w:szCs w:val="24"/>
        </w:rPr>
        <w:t xml:space="preserve">Sutarties 1 priedą, </w:t>
      </w:r>
      <w:r w:rsidRPr="00C4236C">
        <w:rPr>
          <w:rFonts w:eastAsia="Times New Roman"/>
          <w:szCs w:val="24"/>
          <w:lang w:eastAsia="lt-LT"/>
        </w:rPr>
        <w:t>kuris yra neatskiriama šios Sutarties dalis.</w:t>
      </w:r>
      <w:r w:rsidRPr="00C4236C">
        <w:rPr>
          <w:szCs w:val="24"/>
          <w:lang w:eastAsia="lt-LT"/>
        </w:rPr>
        <w:t xml:space="preserve"> </w:t>
      </w:r>
    </w:p>
    <w:p w14:paraId="4BB73AFA" w14:textId="77777777" w:rsidR="00A13B9D" w:rsidRPr="00026A7B" w:rsidRDefault="00A13B9D" w:rsidP="00A13B9D">
      <w:pPr>
        <w:tabs>
          <w:tab w:val="left" w:pos="709"/>
          <w:tab w:val="left" w:pos="851"/>
        </w:tabs>
        <w:spacing w:after="0" w:line="240" w:lineRule="auto"/>
        <w:jc w:val="both"/>
        <w:rPr>
          <w:rFonts w:eastAsia="Times New Roman"/>
          <w:szCs w:val="24"/>
        </w:rPr>
      </w:pPr>
    </w:p>
    <w:p w14:paraId="5AE6AB29" w14:textId="77777777" w:rsidR="00BC024A" w:rsidRPr="00026A7B" w:rsidRDefault="00BC024A" w:rsidP="00BC024A">
      <w:pPr>
        <w:tabs>
          <w:tab w:val="left" w:pos="900"/>
        </w:tabs>
        <w:spacing w:after="0" w:line="240" w:lineRule="auto"/>
        <w:jc w:val="center"/>
        <w:rPr>
          <w:rFonts w:eastAsia="Times New Roman"/>
          <w:b/>
          <w:szCs w:val="24"/>
        </w:rPr>
      </w:pPr>
      <w:r w:rsidRPr="00026A7B">
        <w:rPr>
          <w:rFonts w:eastAsia="Times New Roman"/>
          <w:b/>
          <w:szCs w:val="24"/>
        </w:rPr>
        <w:t>II SKYRIUS</w:t>
      </w:r>
    </w:p>
    <w:p w14:paraId="5E4125E6" w14:textId="77777777" w:rsidR="00BC024A" w:rsidRPr="00026A7B" w:rsidRDefault="00BC024A" w:rsidP="00BC024A">
      <w:pPr>
        <w:tabs>
          <w:tab w:val="left" w:pos="900"/>
        </w:tabs>
        <w:spacing w:after="0" w:line="240" w:lineRule="auto"/>
        <w:jc w:val="center"/>
        <w:rPr>
          <w:rFonts w:eastAsia="Times New Roman"/>
          <w:b/>
          <w:szCs w:val="24"/>
        </w:rPr>
      </w:pPr>
      <w:r w:rsidRPr="00026A7B">
        <w:rPr>
          <w:rFonts w:eastAsia="Times New Roman"/>
          <w:b/>
          <w:szCs w:val="24"/>
        </w:rPr>
        <w:t>SUTARTIES KAINA (KAINODAROS TAISYKLĖS) IR MOKĖJIMO UŽ PASLAUGĄ TVARKA</w:t>
      </w:r>
    </w:p>
    <w:p w14:paraId="0457D8E0" w14:textId="77777777" w:rsidR="00BC024A" w:rsidRPr="00026A7B" w:rsidRDefault="00BC024A" w:rsidP="00BC024A">
      <w:pPr>
        <w:tabs>
          <w:tab w:val="left" w:pos="900"/>
        </w:tabs>
        <w:spacing w:after="0" w:line="240" w:lineRule="auto"/>
        <w:jc w:val="center"/>
        <w:rPr>
          <w:rFonts w:eastAsia="Times New Roman"/>
          <w:szCs w:val="24"/>
        </w:rPr>
      </w:pPr>
    </w:p>
    <w:p w14:paraId="45B208BE" w14:textId="259C7375" w:rsidR="002A569C" w:rsidRPr="00A13B9D" w:rsidRDefault="002B614D" w:rsidP="00A13B9D">
      <w:pPr>
        <w:pStyle w:val="Sraopastraipa"/>
        <w:numPr>
          <w:ilvl w:val="0"/>
          <w:numId w:val="1"/>
        </w:numPr>
        <w:tabs>
          <w:tab w:val="left" w:pos="567"/>
          <w:tab w:val="left" w:pos="851"/>
          <w:tab w:val="left" w:pos="993"/>
        </w:tabs>
        <w:autoSpaceDE w:val="0"/>
        <w:autoSpaceDN w:val="0"/>
        <w:adjustRightInd w:val="0"/>
        <w:spacing w:after="0" w:line="240" w:lineRule="auto"/>
        <w:ind w:left="0" w:firstLine="567"/>
        <w:jc w:val="both"/>
        <w:rPr>
          <w:szCs w:val="24"/>
        </w:rPr>
      </w:pPr>
      <w:r w:rsidRPr="00A13B9D">
        <w:rPr>
          <w:szCs w:val="24"/>
        </w:rPr>
        <w:t>P</w:t>
      </w:r>
      <w:r w:rsidR="002A569C" w:rsidRPr="00A13B9D">
        <w:rPr>
          <w:szCs w:val="24"/>
        </w:rPr>
        <w:t xml:space="preserve">aslaugos teikimo įkainis - kilometro įkainis  ____Eur </w:t>
      </w:r>
      <w:r w:rsidR="002B0F14" w:rsidRPr="00A13B9D">
        <w:rPr>
          <w:szCs w:val="24"/>
        </w:rPr>
        <w:t>su</w:t>
      </w:r>
      <w:r w:rsidR="002A569C" w:rsidRPr="00A13B9D">
        <w:rPr>
          <w:szCs w:val="24"/>
        </w:rPr>
        <w:t xml:space="preserve"> PVM. </w:t>
      </w:r>
      <w:r w:rsidR="006B45C9" w:rsidRPr="00A13B9D">
        <w:rPr>
          <w:szCs w:val="24"/>
        </w:rPr>
        <w:t>apskaičiuojamas pagal Paslaugos pirkimo sutarties 1 priedo 1.</w:t>
      </w:r>
      <w:r w:rsidR="00457732" w:rsidRPr="00A13B9D">
        <w:rPr>
          <w:szCs w:val="24"/>
        </w:rPr>
        <w:t>7</w:t>
      </w:r>
      <w:r w:rsidR="006B45C9" w:rsidRPr="00A13B9D">
        <w:rPr>
          <w:szCs w:val="24"/>
        </w:rPr>
        <w:t>. papunktyje nurodytus reikalavimus.</w:t>
      </w:r>
    </w:p>
    <w:p w14:paraId="198700A9" w14:textId="33019237" w:rsidR="00BC024A" w:rsidRPr="002B0F14" w:rsidRDefault="00BC024A" w:rsidP="00A13B9D">
      <w:pPr>
        <w:pStyle w:val="Sraopastraipa"/>
        <w:numPr>
          <w:ilvl w:val="0"/>
          <w:numId w:val="1"/>
        </w:numPr>
        <w:tabs>
          <w:tab w:val="left" w:pos="567"/>
          <w:tab w:val="left" w:pos="851"/>
        </w:tabs>
        <w:spacing w:after="0" w:line="240" w:lineRule="auto"/>
        <w:ind w:left="0" w:firstLine="567"/>
        <w:jc w:val="both"/>
        <w:rPr>
          <w:color w:val="000000"/>
          <w:szCs w:val="24"/>
          <w:lang w:eastAsia="lt-LT"/>
        </w:rPr>
      </w:pPr>
      <w:r w:rsidRPr="002B0F14">
        <w:rPr>
          <w:rFonts w:eastAsia="Times New Roman"/>
          <w:szCs w:val="24"/>
        </w:rPr>
        <w:t>Paslaugos bus perkamos pagal faktinį poreikį, neįsipareigojant nupirkti viso Paslaugos pirkimo sutarties 1 priede nurodyto preliminaraus paslaugų kiekio.</w:t>
      </w:r>
    </w:p>
    <w:p w14:paraId="41142DF3" w14:textId="77777777" w:rsidR="00DE68B8" w:rsidRPr="00DE68B8" w:rsidRDefault="00BC024A" w:rsidP="00A13B9D">
      <w:pPr>
        <w:numPr>
          <w:ilvl w:val="0"/>
          <w:numId w:val="1"/>
        </w:numPr>
        <w:tabs>
          <w:tab w:val="left" w:pos="851"/>
        </w:tabs>
        <w:spacing w:after="0" w:line="240" w:lineRule="auto"/>
        <w:ind w:left="0" w:firstLine="567"/>
        <w:contextualSpacing/>
        <w:jc w:val="both"/>
        <w:rPr>
          <w:rFonts w:eastAsia="Times New Roman"/>
          <w:color w:val="000000"/>
          <w:szCs w:val="24"/>
        </w:rPr>
      </w:pPr>
      <w:r w:rsidRPr="00DE68B8">
        <w:rPr>
          <w:rFonts w:eastAsia="Times New Roman"/>
          <w:szCs w:val="24"/>
        </w:rPr>
        <w:t>Paslaugos teikėjas iki kiekvieno mėnesio 10 dienos pateikia Savivaldybės administracijos Social</w:t>
      </w:r>
      <w:r w:rsidR="002B0F14" w:rsidRPr="00DE68B8">
        <w:rPr>
          <w:rFonts w:eastAsia="Times New Roman"/>
          <w:szCs w:val="24"/>
        </w:rPr>
        <w:t>inės</w:t>
      </w:r>
      <w:r w:rsidRPr="00DE68B8">
        <w:rPr>
          <w:rFonts w:eastAsia="Times New Roman"/>
          <w:szCs w:val="24"/>
        </w:rPr>
        <w:t xml:space="preserve"> </w:t>
      </w:r>
      <w:r w:rsidR="002B0F14" w:rsidRPr="00DE68B8">
        <w:rPr>
          <w:rFonts w:eastAsia="Times New Roman"/>
          <w:szCs w:val="24"/>
        </w:rPr>
        <w:t>paramos</w:t>
      </w:r>
      <w:r w:rsidRPr="00DE68B8">
        <w:rPr>
          <w:rFonts w:eastAsia="Times New Roman"/>
          <w:szCs w:val="24"/>
        </w:rPr>
        <w:t xml:space="preserve"> skyriui (toliau – Socialin</w:t>
      </w:r>
      <w:r w:rsidR="002B0F14" w:rsidRPr="00DE68B8">
        <w:rPr>
          <w:rFonts w:eastAsia="Times New Roman"/>
          <w:szCs w:val="24"/>
        </w:rPr>
        <w:t>ės paramos</w:t>
      </w:r>
      <w:r w:rsidRPr="00DE68B8">
        <w:rPr>
          <w:rFonts w:eastAsia="Times New Roman"/>
          <w:szCs w:val="24"/>
        </w:rPr>
        <w:t xml:space="preserve"> skyrius) </w:t>
      </w:r>
      <w:r w:rsidRPr="00DE68B8">
        <w:rPr>
          <w:szCs w:val="24"/>
          <w:shd w:val="clear" w:color="auto" w:fill="FFFFFF"/>
        </w:rPr>
        <w:t xml:space="preserve">ataskaitą apie faktiškai suteiktas pavėžėjimo su </w:t>
      </w:r>
      <w:r w:rsidR="002B0F14" w:rsidRPr="00DE68B8">
        <w:rPr>
          <w:szCs w:val="24"/>
          <w:shd w:val="clear" w:color="auto" w:fill="FFFFFF"/>
        </w:rPr>
        <w:t>asistavimu</w:t>
      </w:r>
      <w:r w:rsidRPr="00DE68B8">
        <w:rPr>
          <w:szCs w:val="24"/>
          <w:shd w:val="clear" w:color="auto" w:fill="FFFFFF"/>
        </w:rPr>
        <w:t xml:space="preserve"> paslaugas </w:t>
      </w:r>
      <w:r w:rsidRPr="00DE68B8">
        <w:rPr>
          <w:rFonts w:eastAsia="Times New Roman"/>
          <w:szCs w:val="24"/>
        </w:rPr>
        <w:t xml:space="preserve">(Sutarties 2 priedas) </w:t>
      </w:r>
      <w:r w:rsidRPr="00DE68B8">
        <w:rPr>
          <w:szCs w:val="24"/>
          <w:shd w:val="clear" w:color="auto" w:fill="FFFFFF"/>
        </w:rPr>
        <w:t xml:space="preserve">(toliau – ataskaitą) </w:t>
      </w:r>
      <w:r w:rsidRPr="00DE68B8">
        <w:rPr>
          <w:rFonts w:eastAsia="Times New Roman"/>
          <w:szCs w:val="24"/>
        </w:rPr>
        <w:t xml:space="preserve">ir sąskaitą – faktūrą už praėjusį mėnesį suteiktas paslaugas (toliau –  pateiktus dokumentus). </w:t>
      </w:r>
      <w:r w:rsidRPr="00DE68B8">
        <w:rPr>
          <w:szCs w:val="24"/>
        </w:rPr>
        <w:t>Paslaugos teikėjas ataskaitą (-</w:t>
      </w:r>
      <w:proofErr w:type="spellStart"/>
      <w:r w:rsidRPr="00DE68B8">
        <w:rPr>
          <w:szCs w:val="24"/>
        </w:rPr>
        <w:t>as</w:t>
      </w:r>
      <w:proofErr w:type="spellEnd"/>
      <w:r w:rsidRPr="00DE68B8">
        <w:rPr>
          <w:szCs w:val="24"/>
        </w:rPr>
        <w:t xml:space="preserve">) privalo pateikti elektroniniu būdu, </w:t>
      </w:r>
      <w:r w:rsidRPr="00DE68B8">
        <w:rPr>
          <w:rFonts w:eastAsia="Times New Roman"/>
          <w:szCs w:val="24"/>
        </w:rPr>
        <w:t xml:space="preserve">sąskaitą – faktūrą privalo pateikti naudojantis </w:t>
      </w:r>
      <w:r w:rsidR="002B0F14" w:rsidRPr="00DE68B8">
        <w:rPr>
          <w:rFonts w:eastAsia="Times New Roman"/>
          <w:szCs w:val="24"/>
        </w:rPr>
        <w:t>informacinės sistemos „SABIS“ priemonėmis.</w:t>
      </w:r>
    </w:p>
    <w:p w14:paraId="553A2FA7" w14:textId="632010F8" w:rsidR="00BC024A" w:rsidRPr="00DE68B8" w:rsidRDefault="00BC024A" w:rsidP="00A13B9D">
      <w:pPr>
        <w:numPr>
          <w:ilvl w:val="0"/>
          <w:numId w:val="1"/>
        </w:numPr>
        <w:tabs>
          <w:tab w:val="left" w:pos="851"/>
          <w:tab w:val="left" w:pos="993"/>
        </w:tabs>
        <w:spacing w:after="0" w:line="240" w:lineRule="auto"/>
        <w:ind w:left="0" w:firstLine="567"/>
        <w:contextualSpacing/>
        <w:jc w:val="both"/>
        <w:rPr>
          <w:rFonts w:eastAsia="Times New Roman"/>
          <w:color w:val="000000"/>
          <w:szCs w:val="24"/>
        </w:rPr>
      </w:pPr>
      <w:r w:rsidRPr="00DE68B8">
        <w:rPr>
          <w:rFonts w:eastAsia="Times New Roman"/>
          <w:szCs w:val="24"/>
        </w:rPr>
        <w:t>Paslaugos teikėjo pateiktus dokumentus tikrina Socialin</w:t>
      </w:r>
      <w:r w:rsidR="00DE68B8">
        <w:rPr>
          <w:rFonts w:eastAsia="Times New Roman"/>
          <w:szCs w:val="24"/>
        </w:rPr>
        <w:t>ės</w:t>
      </w:r>
      <w:r w:rsidRPr="00DE68B8">
        <w:rPr>
          <w:rFonts w:eastAsia="Times New Roman"/>
          <w:szCs w:val="24"/>
        </w:rPr>
        <w:t xml:space="preserve"> </w:t>
      </w:r>
      <w:r w:rsidR="00DE68B8">
        <w:rPr>
          <w:rFonts w:eastAsia="Times New Roman"/>
          <w:szCs w:val="24"/>
        </w:rPr>
        <w:t>paramos</w:t>
      </w:r>
      <w:r w:rsidRPr="00DE68B8">
        <w:rPr>
          <w:rFonts w:eastAsia="Times New Roman"/>
          <w:szCs w:val="24"/>
        </w:rPr>
        <w:t xml:space="preserve"> skyrius. </w:t>
      </w:r>
      <w:r w:rsidRPr="00DE68B8">
        <w:rPr>
          <w:rFonts w:eastAsia="Times New Roman"/>
          <w:szCs w:val="24"/>
          <w:lang w:eastAsia="lo-LA" w:bidi="lo-LA"/>
        </w:rPr>
        <w:t xml:space="preserve">Nustačius </w:t>
      </w:r>
      <w:r w:rsidRPr="00DE68B8">
        <w:rPr>
          <w:rFonts w:eastAsia="Times New Roman"/>
          <w:szCs w:val="24"/>
        </w:rPr>
        <w:t>pateiktuose dokumentuose</w:t>
      </w:r>
      <w:r w:rsidRPr="00DE68B8">
        <w:rPr>
          <w:rFonts w:eastAsia="Times New Roman"/>
          <w:szCs w:val="24"/>
          <w:lang w:eastAsia="lo-LA" w:bidi="lo-LA"/>
        </w:rPr>
        <w:t xml:space="preserve"> neteisingus duomenis, per 5 (penkias) darbo dienas, informuoja Paslaugos teikėją ir grąžina dokumentus pataisyti. Paslaugos teikėjas per 2 (dvi) darbo dienas nuo grąžintų</w:t>
      </w:r>
      <w:r w:rsidRPr="00DE68B8">
        <w:rPr>
          <w:rFonts w:eastAsia="Times New Roman"/>
          <w:szCs w:val="24"/>
        </w:rPr>
        <w:t xml:space="preserve"> dokumentų</w:t>
      </w:r>
      <w:r w:rsidRPr="00DE68B8">
        <w:rPr>
          <w:rFonts w:eastAsia="Times New Roman"/>
          <w:szCs w:val="24"/>
          <w:lang w:eastAsia="lo-LA" w:bidi="lo-LA"/>
        </w:rPr>
        <w:t xml:space="preserve"> gavimo dienos privalo pakartotinai pateikti Pirkėjui pataisytus dokumentus.</w:t>
      </w:r>
    </w:p>
    <w:p w14:paraId="34430830" w14:textId="040AFF5F" w:rsidR="00BC024A" w:rsidRPr="00026A7B" w:rsidRDefault="00A13B9D" w:rsidP="00BC024A">
      <w:pPr>
        <w:widowControl w:val="0"/>
        <w:tabs>
          <w:tab w:val="left" w:pos="850"/>
        </w:tabs>
        <w:suppressAutoHyphens/>
        <w:spacing w:after="0" w:line="240" w:lineRule="auto"/>
        <w:ind w:firstLine="567"/>
        <w:jc w:val="both"/>
        <w:rPr>
          <w:rFonts w:eastAsia="Times New Roman"/>
          <w:szCs w:val="24"/>
          <w:highlight w:val="white"/>
          <w:lang w:eastAsia="lo-LA" w:bidi="lo-LA"/>
        </w:rPr>
      </w:pPr>
      <w:r>
        <w:rPr>
          <w:rFonts w:eastAsia="Times New Roman"/>
          <w:szCs w:val="24"/>
          <w:shd w:val="clear" w:color="auto" w:fill="FFFFFF"/>
          <w:lang w:eastAsia="lo-LA" w:bidi="lo-LA"/>
        </w:rPr>
        <w:t>6</w:t>
      </w:r>
      <w:r w:rsidR="00BC024A" w:rsidRPr="00026A7B">
        <w:rPr>
          <w:rFonts w:eastAsia="Times New Roman"/>
          <w:szCs w:val="24"/>
          <w:shd w:val="clear" w:color="auto" w:fill="FFFFFF"/>
          <w:lang w:eastAsia="lo-LA" w:bidi="lo-LA"/>
        </w:rPr>
        <w:t xml:space="preserve">. </w:t>
      </w:r>
      <w:r w:rsidR="00DE68B8">
        <w:rPr>
          <w:rFonts w:eastAsia="Times New Roman"/>
          <w:szCs w:val="24"/>
          <w:shd w:val="clear" w:color="auto" w:fill="FFFFFF"/>
          <w:lang w:eastAsia="lo-LA" w:bidi="lo-LA"/>
        </w:rPr>
        <w:t>Užsakovas</w:t>
      </w:r>
      <w:r w:rsidR="00BC024A" w:rsidRPr="00026A7B">
        <w:rPr>
          <w:rFonts w:eastAsia="Times New Roman"/>
          <w:szCs w:val="24"/>
          <w:shd w:val="clear" w:color="auto" w:fill="FFFFFF"/>
          <w:lang w:eastAsia="lo-LA" w:bidi="lo-LA"/>
        </w:rPr>
        <w:t xml:space="preserve"> apmoka už per praėjusį mėnesį faktiškai suteiktas Paslaugas pagal Paslaugos teikėjo pateiktą </w:t>
      </w:r>
      <w:r w:rsidR="00BC024A" w:rsidRPr="00026A7B">
        <w:rPr>
          <w:rFonts w:eastAsia="Times New Roman"/>
          <w:color w:val="000000"/>
          <w:szCs w:val="24"/>
        </w:rPr>
        <w:t>sąskaitą – faktūrą</w:t>
      </w:r>
      <w:r w:rsidR="00BC024A" w:rsidRPr="00026A7B">
        <w:rPr>
          <w:rFonts w:eastAsia="Times New Roman"/>
          <w:szCs w:val="24"/>
          <w:shd w:val="clear" w:color="auto" w:fill="FFFFFF"/>
          <w:lang w:eastAsia="lo-LA" w:bidi="lo-LA"/>
        </w:rPr>
        <w:t xml:space="preserve"> ir ataskaitą per </w:t>
      </w:r>
      <w:r w:rsidR="00DE68B8">
        <w:rPr>
          <w:rFonts w:eastAsia="Times New Roman"/>
          <w:szCs w:val="24"/>
          <w:shd w:val="clear" w:color="auto" w:fill="FFFFFF"/>
          <w:lang w:eastAsia="lo-LA" w:bidi="lo-LA"/>
        </w:rPr>
        <w:t>30</w:t>
      </w:r>
      <w:r w:rsidR="00BC024A" w:rsidRPr="00026A7B">
        <w:rPr>
          <w:rFonts w:eastAsia="Times New Roman"/>
          <w:szCs w:val="24"/>
          <w:shd w:val="clear" w:color="auto" w:fill="FFFFFF"/>
          <w:lang w:eastAsia="lo-LA" w:bidi="lo-LA"/>
        </w:rPr>
        <w:t xml:space="preserve"> (</w:t>
      </w:r>
      <w:r w:rsidR="00DE68B8">
        <w:rPr>
          <w:rFonts w:eastAsia="Times New Roman"/>
          <w:szCs w:val="24"/>
          <w:shd w:val="clear" w:color="auto" w:fill="FFFFFF"/>
          <w:lang w:eastAsia="lo-LA" w:bidi="lo-LA"/>
        </w:rPr>
        <w:t>trisdešimt</w:t>
      </w:r>
      <w:r w:rsidR="00BC024A" w:rsidRPr="00026A7B">
        <w:rPr>
          <w:rFonts w:eastAsia="Times New Roman"/>
          <w:szCs w:val="24"/>
          <w:shd w:val="clear" w:color="auto" w:fill="FFFFFF"/>
          <w:lang w:eastAsia="lo-LA" w:bidi="lo-LA"/>
        </w:rPr>
        <w:t>) kalendorinių dienų nuo jų gavimo dienos.</w:t>
      </w:r>
    </w:p>
    <w:p w14:paraId="7CC6FE88" w14:textId="77777777" w:rsidR="00BC024A" w:rsidRPr="00026A7B" w:rsidRDefault="00BC024A" w:rsidP="00BC024A">
      <w:pPr>
        <w:widowControl w:val="0"/>
        <w:tabs>
          <w:tab w:val="left" w:pos="850"/>
        </w:tabs>
        <w:suppressAutoHyphens/>
        <w:spacing w:after="0" w:line="240" w:lineRule="auto"/>
        <w:ind w:firstLine="426"/>
        <w:jc w:val="both"/>
        <w:rPr>
          <w:rFonts w:eastAsia="Times New Roman"/>
          <w:szCs w:val="24"/>
          <w:highlight w:val="white"/>
          <w:lang w:eastAsia="lo-LA" w:bidi="lo-LA"/>
        </w:rPr>
      </w:pPr>
    </w:p>
    <w:p w14:paraId="791F9A91" w14:textId="77777777" w:rsidR="00BC024A" w:rsidRPr="00026A7B" w:rsidRDefault="00BC024A" w:rsidP="00BC024A">
      <w:pPr>
        <w:keepNext/>
        <w:spacing w:after="0" w:line="240" w:lineRule="auto"/>
        <w:jc w:val="center"/>
        <w:outlineLvl w:val="0"/>
        <w:rPr>
          <w:rFonts w:eastAsia="Times New Roman"/>
          <w:b/>
          <w:szCs w:val="24"/>
        </w:rPr>
      </w:pPr>
      <w:r w:rsidRPr="00026A7B">
        <w:rPr>
          <w:rFonts w:eastAsia="Times New Roman"/>
          <w:b/>
          <w:szCs w:val="24"/>
        </w:rPr>
        <w:t>III SKYRIUS</w:t>
      </w:r>
    </w:p>
    <w:p w14:paraId="4C79B3EC" w14:textId="77777777" w:rsidR="00BC024A" w:rsidRPr="00026A7B" w:rsidRDefault="00BC024A" w:rsidP="00BC024A">
      <w:pPr>
        <w:keepNext/>
        <w:spacing w:after="0" w:line="240" w:lineRule="auto"/>
        <w:jc w:val="center"/>
        <w:outlineLvl w:val="0"/>
        <w:rPr>
          <w:rFonts w:eastAsia="Times New Roman"/>
          <w:b/>
          <w:szCs w:val="24"/>
        </w:rPr>
      </w:pPr>
      <w:r w:rsidRPr="00026A7B">
        <w:rPr>
          <w:rFonts w:eastAsia="Times New Roman"/>
          <w:b/>
          <w:szCs w:val="24"/>
        </w:rPr>
        <w:t>ŠALIŲ TEISĖS IR PAREIGOS</w:t>
      </w:r>
    </w:p>
    <w:p w14:paraId="73F83953" w14:textId="77777777" w:rsidR="00BC024A" w:rsidRPr="00026A7B" w:rsidRDefault="00BC024A" w:rsidP="00BC024A">
      <w:pPr>
        <w:tabs>
          <w:tab w:val="left" w:pos="900"/>
        </w:tabs>
        <w:spacing w:after="0" w:line="240" w:lineRule="auto"/>
        <w:jc w:val="center"/>
        <w:rPr>
          <w:rFonts w:eastAsia="Times New Roman"/>
          <w:szCs w:val="24"/>
        </w:rPr>
      </w:pPr>
    </w:p>
    <w:p w14:paraId="14BC2821" w14:textId="6FE81DEC" w:rsidR="00BC024A" w:rsidRPr="00026A7B" w:rsidRDefault="00A13B9D" w:rsidP="00BC024A">
      <w:pPr>
        <w:tabs>
          <w:tab w:val="left" w:pos="900"/>
        </w:tabs>
        <w:spacing w:after="0" w:line="240" w:lineRule="auto"/>
        <w:ind w:firstLine="567"/>
        <w:jc w:val="both"/>
        <w:rPr>
          <w:rFonts w:eastAsia="Times New Roman"/>
          <w:b/>
          <w:bCs/>
          <w:szCs w:val="24"/>
        </w:rPr>
      </w:pPr>
      <w:r>
        <w:rPr>
          <w:rFonts w:eastAsia="Times New Roman"/>
          <w:b/>
          <w:bCs/>
          <w:szCs w:val="24"/>
        </w:rPr>
        <w:t>7</w:t>
      </w:r>
      <w:r w:rsidR="00BC024A" w:rsidRPr="00026A7B">
        <w:rPr>
          <w:rFonts w:eastAsia="Times New Roman"/>
          <w:b/>
          <w:bCs/>
          <w:szCs w:val="24"/>
        </w:rPr>
        <w:t>. Paslaugos teikėjas įsipareigoja:</w:t>
      </w:r>
    </w:p>
    <w:p w14:paraId="115C40F3" w14:textId="36D3190F" w:rsidR="00BC024A" w:rsidRPr="00026A7B" w:rsidRDefault="00A13B9D" w:rsidP="00BC024A">
      <w:pPr>
        <w:tabs>
          <w:tab w:val="left" w:pos="900"/>
        </w:tabs>
        <w:spacing w:after="0" w:line="240" w:lineRule="auto"/>
        <w:ind w:firstLine="567"/>
        <w:jc w:val="both"/>
        <w:rPr>
          <w:rFonts w:eastAsia="Times New Roman"/>
          <w:bCs/>
          <w:color w:val="0D0D0D"/>
          <w:szCs w:val="24"/>
        </w:rPr>
      </w:pPr>
      <w:r>
        <w:rPr>
          <w:rFonts w:eastAsia="Times New Roman"/>
          <w:bCs/>
          <w:szCs w:val="24"/>
        </w:rPr>
        <w:t>7</w:t>
      </w:r>
      <w:r w:rsidR="00BC024A" w:rsidRPr="00026A7B">
        <w:rPr>
          <w:rFonts w:eastAsia="Times New Roman"/>
          <w:bCs/>
          <w:szCs w:val="24"/>
        </w:rPr>
        <w:t xml:space="preserve">.1. pradėti teikti Paslaugą kitą dieną nuo Sutarties pasirašymo dienos kaip numatyta Sutarties </w:t>
      </w:r>
      <w:r w:rsidR="00BC024A" w:rsidRPr="00E00EBF">
        <w:rPr>
          <w:rFonts w:eastAsia="Times New Roman"/>
          <w:bCs/>
          <w:szCs w:val="24"/>
        </w:rPr>
        <w:t>2</w:t>
      </w:r>
      <w:r w:rsidR="00E00EBF" w:rsidRPr="00E00EBF">
        <w:rPr>
          <w:rFonts w:eastAsia="Times New Roman"/>
          <w:bCs/>
          <w:szCs w:val="24"/>
        </w:rPr>
        <w:t>0</w:t>
      </w:r>
      <w:r w:rsidR="00BC024A" w:rsidRPr="00E00EBF">
        <w:rPr>
          <w:rFonts w:eastAsia="Times New Roman"/>
          <w:bCs/>
          <w:szCs w:val="24"/>
        </w:rPr>
        <w:t xml:space="preserve"> p</w:t>
      </w:r>
      <w:r w:rsidR="00BC024A" w:rsidRPr="00026A7B">
        <w:rPr>
          <w:rFonts w:eastAsia="Times New Roman"/>
          <w:bCs/>
          <w:szCs w:val="24"/>
        </w:rPr>
        <w:t>unkte</w:t>
      </w:r>
      <w:r w:rsidR="00BC024A" w:rsidRPr="00026A7B">
        <w:rPr>
          <w:rFonts w:eastAsia="Times New Roman"/>
          <w:bCs/>
          <w:color w:val="0D0D0D"/>
          <w:szCs w:val="24"/>
        </w:rPr>
        <w:t>;</w:t>
      </w:r>
    </w:p>
    <w:p w14:paraId="1B345E48" w14:textId="4A797B52" w:rsidR="00BC024A" w:rsidRPr="00026A7B" w:rsidRDefault="00A13B9D" w:rsidP="00BC024A">
      <w:pPr>
        <w:widowControl w:val="0"/>
        <w:tabs>
          <w:tab w:val="center" w:pos="1170"/>
        </w:tabs>
        <w:suppressAutoHyphens/>
        <w:spacing w:after="0" w:line="240" w:lineRule="auto"/>
        <w:ind w:firstLine="567"/>
        <w:jc w:val="both"/>
        <w:textAlignment w:val="baseline"/>
        <w:rPr>
          <w:rFonts w:eastAsia="HG Mincho Light J"/>
          <w:color w:val="FF0000"/>
          <w:szCs w:val="24"/>
          <w:lang w:eastAsia="zh-CN" w:bidi="lt-LT"/>
        </w:rPr>
      </w:pPr>
      <w:r>
        <w:rPr>
          <w:rFonts w:eastAsia="Times New Roman"/>
          <w:szCs w:val="24"/>
        </w:rPr>
        <w:t>7</w:t>
      </w:r>
      <w:r w:rsidR="00BC024A" w:rsidRPr="00026A7B">
        <w:rPr>
          <w:rFonts w:eastAsia="Times New Roman"/>
          <w:szCs w:val="24"/>
        </w:rPr>
        <w:t xml:space="preserve">.2. teikti Paslaugą </w:t>
      </w:r>
      <w:r w:rsidR="00573022">
        <w:rPr>
          <w:rFonts w:eastAsia="Times New Roman"/>
          <w:szCs w:val="24"/>
        </w:rPr>
        <w:t>A</w:t>
      </w:r>
      <w:r w:rsidR="00BC024A" w:rsidRPr="00026A7B">
        <w:rPr>
          <w:rFonts w:eastAsia="Times New Roman"/>
          <w:szCs w:val="24"/>
        </w:rPr>
        <w:t xml:space="preserve">smeniui pagal </w:t>
      </w:r>
      <w:r w:rsidR="00BC024A" w:rsidRPr="00026A7B">
        <w:rPr>
          <w:rFonts w:eastAsia="Times New Roman"/>
          <w:color w:val="0D0D0D"/>
          <w:szCs w:val="24"/>
        </w:rPr>
        <w:t xml:space="preserve">Paslaugos pirkimo sutarties 1 priede </w:t>
      </w:r>
      <w:r w:rsidR="00BC024A" w:rsidRPr="00026A7B">
        <w:rPr>
          <w:rFonts w:eastAsia="Times New Roman"/>
          <w:szCs w:val="24"/>
        </w:rPr>
        <w:t>nurodytus reikalavimus;</w:t>
      </w:r>
    </w:p>
    <w:p w14:paraId="4311A5E1" w14:textId="231872F7" w:rsidR="00BC024A" w:rsidRPr="00026A7B" w:rsidRDefault="00A13B9D" w:rsidP="00BC024A">
      <w:pPr>
        <w:spacing w:after="0" w:line="240" w:lineRule="auto"/>
        <w:ind w:firstLine="567"/>
        <w:jc w:val="both"/>
        <w:rPr>
          <w:rFonts w:eastAsia="Times New Roman"/>
          <w:color w:val="000000"/>
          <w:szCs w:val="24"/>
        </w:rPr>
      </w:pPr>
      <w:r>
        <w:rPr>
          <w:rFonts w:eastAsia="Times New Roman"/>
          <w:szCs w:val="24"/>
        </w:rPr>
        <w:t>7</w:t>
      </w:r>
      <w:r w:rsidR="00BC024A" w:rsidRPr="00026A7B">
        <w:rPr>
          <w:rFonts w:eastAsia="Times New Roman"/>
          <w:szCs w:val="24"/>
        </w:rPr>
        <w:t xml:space="preserve">.3. </w:t>
      </w:r>
      <w:r w:rsidR="00BC024A" w:rsidRPr="00026A7B">
        <w:rPr>
          <w:rFonts w:eastAsia="Times New Roman"/>
          <w:color w:val="000000"/>
          <w:szCs w:val="24"/>
        </w:rPr>
        <w:t>užtikrinti su Sutarties vykdymu susijusios informacijos konfidencialumą bei apsaugą.</w:t>
      </w:r>
    </w:p>
    <w:p w14:paraId="17158BA5" w14:textId="08EC26F7" w:rsidR="00BC024A" w:rsidRPr="00026A7B" w:rsidRDefault="00A13B9D" w:rsidP="00BC024A">
      <w:pPr>
        <w:spacing w:after="0" w:line="240" w:lineRule="auto"/>
        <w:ind w:firstLine="567"/>
        <w:jc w:val="both"/>
        <w:rPr>
          <w:color w:val="000000"/>
          <w:szCs w:val="24"/>
        </w:rPr>
      </w:pPr>
      <w:r>
        <w:rPr>
          <w:rFonts w:eastAsia="Times New Roman"/>
          <w:color w:val="000000"/>
          <w:szCs w:val="24"/>
        </w:rPr>
        <w:lastRenderedPageBreak/>
        <w:t>7</w:t>
      </w:r>
      <w:r w:rsidR="00BC024A" w:rsidRPr="00026A7B">
        <w:rPr>
          <w:rFonts w:eastAsia="Times New Roman"/>
          <w:color w:val="000000"/>
          <w:szCs w:val="24"/>
        </w:rPr>
        <w:t xml:space="preserve">.4. užtikrinti </w:t>
      </w:r>
      <w:r w:rsidR="00BC024A" w:rsidRPr="00026A7B">
        <w:rPr>
          <w:szCs w:val="24"/>
        </w:rPr>
        <w:t xml:space="preserve">tinkamą asmens duomenų apsaugą, vadovaujantis </w:t>
      </w:r>
      <w:r w:rsidR="00BC024A" w:rsidRPr="00026A7B">
        <w:rPr>
          <w:color w:val="000000"/>
          <w:szCs w:val="24"/>
        </w:rPr>
        <w:t>2016 m. balandžio 27 d. Europos Parlamento ir Tarybos reglamentu (ES) 2016/679 dėl fizinių asmenų apsaugos tvarkant asmens duomenis ir dėl laisvo tokių duomenų judėjimo ir kuriuo panaikinama Direktyva 95/46/EB (Bendrasis duomenų apsaugos reglamentas) (toliau - Reglamentas), Lietuvos Respublikos asmens duomenų teisinės apsaugos įstatymu ir kitais teisės aktais, reglamentuojančiais asmens duomenų apsaugą;</w:t>
      </w:r>
    </w:p>
    <w:p w14:paraId="46D363D9" w14:textId="2D97BEA9" w:rsidR="00BC024A" w:rsidRPr="00026A7B" w:rsidRDefault="00A13B9D" w:rsidP="00E00EBF">
      <w:pPr>
        <w:spacing w:after="0" w:line="240" w:lineRule="auto"/>
        <w:ind w:firstLine="567"/>
        <w:jc w:val="both"/>
        <w:rPr>
          <w:rFonts w:eastAsia="HG Mincho Light J"/>
          <w:color w:val="000000"/>
          <w:szCs w:val="24"/>
          <w:lang w:eastAsia="zh-CN" w:bidi="lt-LT"/>
        </w:rPr>
      </w:pPr>
      <w:r>
        <w:rPr>
          <w:color w:val="000000"/>
          <w:szCs w:val="24"/>
        </w:rPr>
        <w:t>7</w:t>
      </w:r>
      <w:r w:rsidR="00BC024A" w:rsidRPr="00026A7B">
        <w:rPr>
          <w:color w:val="000000"/>
          <w:szCs w:val="24"/>
        </w:rPr>
        <w:t xml:space="preserve">.5. </w:t>
      </w:r>
      <w:r w:rsidR="0067235D">
        <w:rPr>
          <w:color w:val="000000"/>
          <w:szCs w:val="24"/>
        </w:rPr>
        <w:t>Pasl</w:t>
      </w:r>
      <w:r w:rsidR="00BC024A" w:rsidRPr="00026A7B">
        <w:rPr>
          <w:rFonts w:eastAsia="HG Mincho Light J"/>
          <w:color w:val="000000"/>
          <w:szCs w:val="24"/>
          <w:lang w:eastAsia="zh-CN" w:bidi="lt-LT"/>
        </w:rPr>
        <w:t>augą turi atlikti pats Paslaugos teikėjas</w:t>
      </w:r>
      <w:r w:rsidR="00B91989">
        <w:rPr>
          <w:rFonts w:eastAsia="HG Mincho Light J"/>
          <w:color w:val="000000"/>
          <w:szCs w:val="24"/>
          <w:lang w:eastAsia="zh-CN" w:bidi="lt-LT"/>
        </w:rPr>
        <w:t>;</w:t>
      </w:r>
    </w:p>
    <w:p w14:paraId="36AA5107" w14:textId="2EF4F27B" w:rsidR="00BC024A" w:rsidRDefault="00A13B9D" w:rsidP="00BC024A">
      <w:pPr>
        <w:widowControl w:val="0"/>
        <w:tabs>
          <w:tab w:val="center" w:pos="1170"/>
        </w:tabs>
        <w:suppressAutoHyphens/>
        <w:spacing w:after="0" w:line="240" w:lineRule="auto"/>
        <w:ind w:firstLine="567"/>
        <w:jc w:val="both"/>
        <w:textAlignment w:val="baseline"/>
        <w:rPr>
          <w:rFonts w:eastAsia="HG Mincho Light J"/>
          <w:color w:val="000000"/>
          <w:szCs w:val="24"/>
          <w:lang w:eastAsia="zh-CN" w:bidi="lt-LT"/>
        </w:rPr>
      </w:pPr>
      <w:r>
        <w:rPr>
          <w:rFonts w:eastAsia="HG Mincho Light J"/>
          <w:color w:val="000000"/>
          <w:szCs w:val="24"/>
          <w:lang w:eastAsia="zh-CN" w:bidi="lt-LT"/>
        </w:rPr>
        <w:t>7</w:t>
      </w:r>
      <w:r w:rsidR="00BC024A" w:rsidRPr="00026A7B">
        <w:rPr>
          <w:rFonts w:eastAsia="HG Mincho Light J"/>
          <w:color w:val="000000"/>
          <w:szCs w:val="24"/>
          <w:lang w:eastAsia="zh-CN" w:bidi="lt-LT"/>
        </w:rPr>
        <w:t>.</w:t>
      </w:r>
      <w:r w:rsidR="00573022">
        <w:rPr>
          <w:rFonts w:eastAsia="HG Mincho Light J"/>
          <w:color w:val="000000"/>
          <w:szCs w:val="24"/>
          <w:lang w:eastAsia="zh-CN" w:bidi="lt-LT"/>
        </w:rPr>
        <w:t>6</w:t>
      </w:r>
      <w:r w:rsidR="00BC024A" w:rsidRPr="00026A7B">
        <w:rPr>
          <w:rFonts w:eastAsia="HG Mincho Light J"/>
          <w:color w:val="000000"/>
          <w:szCs w:val="24"/>
          <w:lang w:eastAsia="zh-CN" w:bidi="lt-LT"/>
        </w:rPr>
        <w:t>. Paslaugai teikti turėti</w:t>
      </w:r>
      <w:r w:rsidR="00761FC6">
        <w:rPr>
          <w:rFonts w:eastAsia="HG Mincho Light J"/>
          <w:color w:val="000000"/>
          <w:szCs w:val="24"/>
          <w:lang w:eastAsia="zh-CN" w:bidi="lt-LT"/>
        </w:rPr>
        <w:t xml:space="preserve"> </w:t>
      </w:r>
      <w:r w:rsidR="002B614D">
        <w:rPr>
          <w:rFonts w:eastAsia="HG Mincho Light J"/>
          <w:color w:val="000000"/>
          <w:szCs w:val="24"/>
          <w:lang w:eastAsia="zh-CN" w:bidi="lt-LT"/>
        </w:rPr>
        <w:t>ar</w:t>
      </w:r>
      <w:r w:rsidR="00F75141">
        <w:rPr>
          <w:rFonts w:eastAsia="HG Mincho Light J"/>
          <w:color w:val="000000"/>
          <w:szCs w:val="24"/>
          <w:lang w:eastAsia="zh-CN" w:bidi="lt-LT"/>
        </w:rPr>
        <w:t xml:space="preserve"> nuomoti</w:t>
      </w:r>
      <w:r w:rsidR="00BC024A" w:rsidRPr="00026A7B">
        <w:rPr>
          <w:rFonts w:eastAsia="HG Mincho Light J"/>
          <w:color w:val="000000"/>
          <w:szCs w:val="24"/>
          <w:lang w:eastAsia="zh-CN" w:bidi="lt-LT"/>
        </w:rPr>
        <w:t xml:space="preserve"> </w:t>
      </w:r>
      <w:r w:rsidR="00BC024A" w:rsidRPr="00C4236C">
        <w:rPr>
          <w:rFonts w:eastAsia="HG Mincho Light J"/>
          <w:color w:val="000000"/>
          <w:szCs w:val="24"/>
          <w:lang w:eastAsia="zh-CN" w:bidi="lt-LT"/>
        </w:rPr>
        <w:t xml:space="preserve">mobilų </w:t>
      </w:r>
      <w:r w:rsidRPr="00C4236C">
        <w:rPr>
          <w:rFonts w:eastAsia="HG Mincho Light J"/>
          <w:color w:val="000000"/>
          <w:szCs w:val="24"/>
          <w:lang w:eastAsia="zh-CN" w:bidi="lt-LT"/>
        </w:rPr>
        <w:t xml:space="preserve">laiptų </w:t>
      </w:r>
      <w:proofErr w:type="spellStart"/>
      <w:r w:rsidR="00BC024A" w:rsidRPr="00C4236C">
        <w:rPr>
          <w:rFonts w:eastAsia="HG Mincho Light J"/>
          <w:color w:val="000000"/>
          <w:szCs w:val="24"/>
          <w:lang w:eastAsia="zh-CN" w:bidi="lt-LT"/>
        </w:rPr>
        <w:t>kopiklį</w:t>
      </w:r>
      <w:proofErr w:type="spellEnd"/>
      <w:r w:rsidR="00BC024A" w:rsidRPr="00C4236C">
        <w:rPr>
          <w:rFonts w:eastAsia="HG Mincho Light J"/>
          <w:color w:val="000000"/>
          <w:szCs w:val="24"/>
          <w:lang w:eastAsia="zh-CN" w:bidi="lt-LT"/>
        </w:rPr>
        <w:t>;</w:t>
      </w:r>
    </w:p>
    <w:p w14:paraId="778402FB" w14:textId="2D5AC7B2" w:rsidR="0067235D" w:rsidRPr="00C4236C" w:rsidRDefault="00A13B9D" w:rsidP="00BC024A">
      <w:pPr>
        <w:widowControl w:val="0"/>
        <w:tabs>
          <w:tab w:val="center" w:pos="1170"/>
        </w:tabs>
        <w:suppressAutoHyphens/>
        <w:spacing w:after="0" w:line="240" w:lineRule="auto"/>
        <w:ind w:firstLine="567"/>
        <w:jc w:val="both"/>
        <w:textAlignment w:val="baseline"/>
        <w:rPr>
          <w:rFonts w:eastAsia="HG Mincho Light J"/>
          <w:color w:val="FF0000"/>
          <w:szCs w:val="24"/>
          <w:lang w:eastAsia="zh-CN" w:bidi="lt-LT"/>
        </w:rPr>
      </w:pPr>
      <w:r>
        <w:rPr>
          <w:rFonts w:eastAsia="HG Mincho Light J"/>
          <w:color w:val="000000"/>
          <w:szCs w:val="24"/>
          <w:lang w:eastAsia="zh-CN" w:bidi="lt-LT"/>
        </w:rPr>
        <w:t>7</w:t>
      </w:r>
      <w:r w:rsidR="0067235D">
        <w:rPr>
          <w:rFonts w:eastAsia="HG Mincho Light J"/>
          <w:color w:val="000000"/>
          <w:szCs w:val="24"/>
          <w:lang w:eastAsia="zh-CN" w:bidi="lt-LT"/>
        </w:rPr>
        <w:t>.</w:t>
      </w:r>
      <w:r w:rsidR="00573022">
        <w:rPr>
          <w:rFonts w:eastAsia="HG Mincho Light J"/>
          <w:color w:val="000000"/>
          <w:szCs w:val="24"/>
          <w:lang w:eastAsia="zh-CN" w:bidi="lt-LT"/>
        </w:rPr>
        <w:t>7</w:t>
      </w:r>
      <w:r w:rsidR="0067235D" w:rsidRPr="00C4236C">
        <w:rPr>
          <w:rFonts w:eastAsia="HG Mincho Light J"/>
          <w:color w:val="000000"/>
          <w:szCs w:val="24"/>
          <w:lang w:eastAsia="zh-CN" w:bidi="lt-LT"/>
        </w:rPr>
        <w:t xml:space="preserve">. asmeninio asistento paslaugas teikiantis darbuotojas privalo turėti </w:t>
      </w:r>
      <w:r w:rsidRPr="00C4236C">
        <w:rPr>
          <w:rFonts w:eastAsia="HG Mincho Light J"/>
          <w:color w:val="000000"/>
          <w:szCs w:val="24"/>
          <w:lang w:eastAsia="zh-CN" w:bidi="lt-LT"/>
        </w:rPr>
        <w:t xml:space="preserve">įgijęs </w:t>
      </w:r>
      <w:r w:rsidR="0067235D" w:rsidRPr="00C4236C">
        <w:rPr>
          <w:rFonts w:eastAsia="HG Mincho Light J"/>
          <w:color w:val="000000"/>
          <w:szCs w:val="24"/>
          <w:lang w:eastAsia="zh-CN" w:bidi="lt-LT"/>
        </w:rPr>
        <w:t xml:space="preserve">socialinio </w:t>
      </w:r>
      <w:r w:rsidRPr="00C4236C">
        <w:rPr>
          <w:rFonts w:eastAsia="HG Mincho Light J"/>
          <w:color w:val="000000"/>
          <w:szCs w:val="24"/>
          <w:lang w:eastAsia="zh-CN" w:bidi="lt-LT"/>
        </w:rPr>
        <w:t xml:space="preserve">darbuotojo padėjėjo ar lankomosios priežiūros darbuotojo, ar individualios priežiūros darbuotojo kvalifikaciją pagal socialinio darbuotojo padėjėjo ar lankomosios priežiūros darbuotojo, ar individualios priežiūros darbuotojo profesinio </w:t>
      </w:r>
      <w:r w:rsidR="0026614F" w:rsidRPr="00C4236C">
        <w:rPr>
          <w:rFonts w:eastAsia="HG Mincho Light J"/>
          <w:color w:val="000000"/>
          <w:szCs w:val="24"/>
          <w:lang w:eastAsia="zh-CN" w:bidi="lt-LT"/>
        </w:rPr>
        <w:t>mokymo programą, arba Socialinės apsaugos ir darbo ministro nustatyta tvarka išklausęs 40 akademinių valandų įžanginius mokymus;</w:t>
      </w:r>
    </w:p>
    <w:p w14:paraId="51364E61" w14:textId="5BD99E6E" w:rsidR="0063052F" w:rsidRPr="00F50D09" w:rsidRDefault="001C04BF" w:rsidP="00BC024A">
      <w:pPr>
        <w:widowControl w:val="0"/>
        <w:tabs>
          <w:tab w:val="center" w:pos="1170"/>
        </w:tabs>
        <w:suppressAutoHyphens/>
        <w:spacing w:after="0" w:line="240" w:lineRule="auto"/>
        <w:ind w:firstLine="567"/>
        <w:jc w:val="both"/>
        <w:textAlignment w:val="baseline"/>
        <w:rPr>
          <w:rFonts w:eastAsia="Times New Roman"/>
          <w:color w:val="000000" w:themeColor="text1"/>
          <w:sz w:val="22"/>
          <w:lang w:eastAsia="ru-RU"/>
        </w:rPr>
      </w:pPr>
      <w:r w:rsidRPr="00C4236C">
        <w:rPr>
          <w:rFonts w:eastAsia="HG Mincho Light J"/>
          <w:szCs w:val="24"/>
          <w:lang w:eastAsia="zh-CN" w:bidi="lt-LT"/>
        </w:rPr>
        <w:t>7</w:t>
      </w:r>
      <w:r w:rsidR="00BC024A" w:rsidRPr="00C4236C">
        <w:rPr>
          <w:rFonts w:eastAsia="HG Mincho Light J"/>
          <w:szCs w:val="24"/>
          <w:lang w:eastAsia="zh-CN" w:bidi="lt-LT"/>
        </w:rPr>
        <w:t>.</w:t>
      </w:r>
      <w:r w:rsidR="00DE68B8" w:rsidRPr="00C4236C">
        <w:rPr>
          <w:rFonts w:eastAsia="HG Mincho Light J"/>
          <w:szCs w:val="24"/>
          <w:lang w:eastAsia="zh-CN" w:bidi="lt-LT"/>
        </w:rPr>
        <w:t>8</w:t>
      </w:r>
      <w:r w:rsidR="00BC024A" w:rsidRPr="00F50D09">
        <w:rPr>
          <w:rFonts w:eastAsia="HG Mincho Light J"/>
          <w:color w:val="000000" w:themeColor="text1"/>
          <w:szCs w:val="24"/>
          <w:lang w:eastAsia="zh-CN" w:bidi="lt-LT"/>
        </w:rPr>
        <w:t xml:space="preserve">. </w:t>
      </w:r>
      <w:r w:rsidR="0063052F" w:rsidRPr="00F50D09">
        <w:rPr>
          <w:rFonts w:eastAsia="HG Mincho Light J"/>
          <w:color w:val="000000" w:themeColor="text1"/>
          <w:szCs w:val="24"/>
          <w:lang w:eastAsia="zh-CN" w:bidi="lt-LT"/>
        </w:rPr>
        <w:t>paskirti</w:t>
      </w:r>
      <w:r w:rsidR="0026614F" w:rsidRPr="00F50D09">
        <w:rPr>
          <w:rFonts w:eastAsia="Times New Roman"/>
          <w:color w:val="000000" w:themeColor="text1"/>
          <w:sz w:val="22"/>
          <w:lang w:eastAsia="ru-RU"/>
        </w:rPr>
        <w:t xml:space="preserve"> asmenį, atsakingą už klientų išankstinę registraciją, </w:t>
      </w:r>
      <w:r w:rsidR="0063052F" w:rsidRPr="00F50D09">
        <w:rPr>
          <w:rFonts w:eastAsia="Times New Roman"/>
          <w:color w:val="000000" w:themeColor="text1"/>
          <w:szCs w:val="24"/>
          <w:lang w:eastAsia="ru-RU"/>
        </w:rPr>
        <w:t xml:space="preserve">paslaugos teikimo koordinavimą, informacijos vairuotojui perdavimą, nurodyti jo </w:t>
      </w:r>
      <w:r w:rsidR="0026614F" w:rsidRPr="00F50D09">
        <w:rPr>
          <w:rFonts w:eastAsia="Times New Roman"/>
          <w:color w:val="000000" w:themeColor="text1"/>
          <w:sz w:val="22"/>
          <w:lang w:eastAsia="ru-RU"/>
        </w:rPr>
        <w:t>telefono numerį</w:t>
      </w:r>
      <w:r w:rsidR="0063052F" w:rsidRPr="00F50D09">
        <w:rPr>
          <w:rFonts w:eastAsia="Times New Roman"/>
          <w:color w:val="000000" w:themeColor="text1"/>
          <w:sz w:val="22"/>
          <w:lang w:eastAsia="ru-RU"/>
        </w:rPr>
        <w:t>,</w:t>
      </w:r>
      <w:r w:rsidR="0026614F" w:rsidRPr="00F50D09">
        <w:rPr>
          <w:rFonts w:eastAsia="Times New Roman"/>
          <w:color w:val="000000" w:themeColor="text1"/>
          <w:sz w:val="22"/>
          <w:lang w:eastAsia="ru-RU"/>
        </w:rPr>
        <w:t xml:space="preserve"> </w:t>
      </w:r>
      <w:r w:rsidR="0063052F" w:rsidRPr="00F50D09">
        <w:rPr>
          <w:rFonts w:eastAsia="Times New Roman"/>
          <w:color w:val="000000" w:themeColor="text1"/>
          <w:sz w:val="22"/>
          <w:lang w:eastAsia="ru-RU"/>
        </w:rPr>
        <w:t>e</w:t>
      </w:r>
      <w:r w:rsidR="0026614F" w:rsidRPr="00F50D09">
        <w:rPr>
          <w:rFonts w:eastAsia="Times New Roman"/>
          <w:color w:val="000000" w:themeColor="text1"/>
          <w:sz w:val="22"/>
          <w:lang w:eastAsia="ru-RU"/>
        </w:rPr>
        <w:t>l. pašto adresą</w:t>
      </w:r>
      <w:r w:rsidR="0063052F" w:rsidRPr="00F50D09">
        <w:rPr>
          <w:rFonts w:eastAsia="Times New Roman"/>
          <w:color w:val="000000" w:themeColor="text1"/>
          <w:sz w:val="22"/>
          <w:lang w:eastAsia="ru-RU"/>
        </w:rPr>
        <w:t>;</w:t>
      </w:r>
    </w:p>
    <w:p w14:paraId="151827B4" w14:textId="6290514B" w:rsidR="00BC024A" w:rsidRPr="00F50D09" w:rsidRDefault="0063052F" w:rsidP="00BC024A">
      <w:pPr>
        <w:widowControl w:val="0"/>
        <w:tabs>
          <w:tab w:val="center" w:pos="1170"/>
        </w:tabs>
        <w:suppressAutoHyphens/>
        <w:spacing w:after="0" w:line="240" w:lineRule="auto"/>
        <w:ind w:firstLine="567"/>
        <w:jc w:val="both"/>
        <w:textAlignment w:val="baseline"/>
        <w:rPr>
          <w:rFonts w:eastAsia="HG Mincho Light J"/>
          <w:color w:val="000000" w:themeColor="text1"/>
          <w:szCs w:val="24"/>
          <w:lang w:eastAsia="zh-CN" w:bidi="lt-LT"/>
        </w:rPr>
      </w:pPr>
      <w:r w:rsidRPr="00F50D09">
        <w:rPr>
          <w:rFonts w:eastAsia="Times New Roman"/>
          <w:color w:val="000000" w:themeColor="text1"/>
          <w:sz w:val="22"/>
          <w:lang w:eastAsia="ru-RU"/>
        </w:rPr>
        <w:t>7.9.  turėti specialų telefono numerį užsakymams priimti;</w:t>
      </w:r>
      <w:r w:rsidR="00BC024A" w:rsidRPr="00F50D09">
        <w:rPr>
          <w:rFonts w:eastAsia="HG Mincho Light J"/>
          <w:color w:val="000000" w:themeColor="text1"/>
          <w:szCs w:val="24"/>
          <w:lang w:eastAsia="zh-CN" w:bidi="lt-LT"/>
        </w:rPr>
        <w:t xml:space="preserve"> </w:t>
      </w:r>
    </w:p>
    <w:p w14:paraId="5AB7DB63" w14:textId="29CEB4EC" w:rsidR="00BC024A" w:rsidRDefault="001C04BF" w:rsidP="00BC024A">
      <w:pPr>
        <w:widowControl w:val="0"/>
        <w:tabs>
          <w:tab w:val="center" w:pos="1170"/>
        </w:tabs>
        <w:suppressAutoHyphens/>
        <w:spacing w:after="0" w:line="240" w:lineRule="auto"/>
        <w:ind w:firstLine="567"/>
        <w:jc w:val="both"/>
        <w:textAlignment w:val="baseline"/>
        <w:rPr>
          <w:rFonts w:eastAsia="HG Mincho Light J"/>
          <w:color w:val="000000"/>
          <w:szCs w:val="24"/>
          <w:lang w:eastAsia="zh-CN"/>
        </w:rPr>
      </w:pPr>
      <w:r w:rsidRPr="00C4236C">
        <w:rPr>
          <w:rFonts w:eastAsia="HG Mincho Light J"/>
          <w:color w:val="000000"/>
          <w:szCs w:val="24"/>
          <w:lang w:eastAsia="zh-CN"/>
        </w:rPr>
        <w:t>7</w:t>
      </w:r>
      <w:r w:rsidR="00BC024A" w:rsidRPr="00C4236C">
        <w:rPr>
          <w:rFonts w:eastAsia="HG Mincho Light J"/>
          <w:color w:val="000000"/>
          <w:szCs w:val="24"/>
          <w:lang w:eastAsia="zh-CN"/>
        </w:rPr>
        <w:t>.</w:t>
      </w:r>
      <w:r w:rsidR="0063052F">
        <w:rPr>
          <w:rFonts w:eastAsia="HG Mincho Light J"/>
          <w:color w:val="000000"/>
          <w:szCs w:val="24"/>
          <w:lang w:eastAsia="zh-CN"/>
        </w:rPr>
        <w:t>10</w:t>
      </w:r>
      <w:r w:rsidR="00BC024A" w:rsidRPr="00C4236C">
        <w:rPr>
          <w:rFonts w:eastAsia="HG Mincho Light J"/>
          <w:color w:val="000000"/>
          <w:szCs w:val="24"/>
          <w:lang w:eastAsia="zh-CN"/>
        </w:rPr>
        <w:t xml:space="preserve">. </w:t>
      </w:r>
      <w:r w:rsidR="00B91989" w:rsidRPr="00C4236C">
        <w:rPr>
          <w:rFonts w:eastAsia="HG Mincho Light J"/>
          <w:color w:val="000000"/>
          <w:szCs w:val="24"/>
          <w:lang w:eastAsia="zh-CN"/>
        </w:rPr>
        <w:t>transporto priemonę vairuotų patyrę vairuotojai, turintys ne mažiau kaip 3 metų</w:t>
      </w:r>
      <w:r w:rsidR="00B91989">
        <w:rPr>
          <w:rFonts w:eastAsia="HG Mincho Light J"/>
          <w:color w:val="000000"/>
          <w:szCs w:val="24"/>
          <w:lang w:eastAsia="zh-CN"/>
        </w:rPr>
        <w:t xml:space="preserve"> vairavimo stažą;</w:t>
      </w:r>
    </w:p>
    <w:p w14:paraId="04DFF162" w14:textId="2157A09B" w:rsidR="002F3A47" w:rsidRPr="007963C3" w:rsidRDefault="002F3A47" w:rsidP="00BC024A">
      <w:pPr>
        <w:widowControl w:val="0"/>
        <w:tabs>
          <w:tab w:val="center" w:pos="1170"/>
        </w:tabs>
        <w:suppressAutoHyphens/>
        <w:spacing w:after="0" w:line="240" w:lineRule="auto"/>
        <w:ind w:firstLine="567"/>
        <w:jc w:val="both"/>
        <w:textAlignment w:val="baseline"/>
        <w:rPr>
          <w:rFonts w:eastAsia="HG Mincho Light J"/>
          <w:strike/>
          <w:szCs w:val="24"/>
          <w:lang w:eastAsia="zh-CN" w:bidi="lt-LT"/>
        </w:rPr>
      </w:pPr>
      <w:r>
        <w:rPr>
          <w:rFonts w:eastAsia="HG Mincho Light J"/>
          <w:color w:val="000000"/>
          <w:szCs w:val="24"/>
          <w:lang w:eastAsia="zh-CN"/>
        </w:rPr>
        <w:t>7.1</w:t>
      </w:r>
      <w:r w:rsidR="0063052F">
        <w:rPr>
          <w:rFonts w:eastAsia="HG Mincho Light J"/>
          <w:color w:val="000000"/>
          <w:szCs w:val="24"/>
          <w:lang w:eastAsia="zh-CN"/>
        </w:rPr>
        <w:t>1</w:t>
      </w:r>
      <w:r>
        <w:rPr>
          <w:rFonts w:eastAsia="HG Mincho Light J"/>
          <w:color w:val="000000"/>
          <w:szCs w:val="24"/>
          <w:lang w:eastAsia="zh-CN"/>
        </w:rPr>
        <w:t xml:space="preserve">. </w:t>
      </w:r>
      <w:r w:rsidR="007963C3" w:rsidRPr="007963C3">
        <w:rPr>
          <w:rFonts w:eastAsia="HG Mincho Light J"/>
          <w:szCs w:val="24"/>
          <w:lang w:eastAsia="zh-CN"/>
        </w:rPr>
        <w:t>a</w:t>
      </w:r>
      <w:r w:rsidRPr="007963C3">
        <w:rPr>
          <w:rFonts w:eastAsia="HG Mincho Light J"/>
          <w:szCs w:val="24"/>
          <w:lang w:eastAsia="zh-CN"/>
        </w:rPr>
        <w:t>tsitikus nenumatytoms aplinkybėms, kelyje sugedus transporto priemonei ir kt.</w:t>
      </w:r>
      <w:r w:rsidR="007963C3" w:rsidRPr="007963C3">
        <w:rPr>
          <w:rFonts w:eastAsia="HG Mincho Light J"/>
          <w:szCs w:val="24"/>
          <w:lang w:eastAsia="zh-CN"/>
        </w:rPr>
        <w:t>, ne vėliau kaip per 2 valandas, Paslaugos teikėjas įsipareigoja savo lėšomis ir neatlygintinai pakeisti kita transporto priemone, tinkama pervežti asmenis turinčius negalią, ir nuvežti juos numatytu maršrutu bei suteikti Paslaugą pilna apimtimi;</w:t>
      </w:r>
    </w:p>
    <w:p w14:paraId="5A684B3E" w14:textId="0F3AFCB0" w:rsidR="00BC024A" w:rsidRPr="00026A7B" w:rsidRDefault="001C04BF" w:rsidP="00BC024A">
      <w:pPr>
        <w:tabs>
          <w:tab w:val="left" w:pos="900"/>
        </w:tabs>
        <w:spacing w:after="0" w:line="240" w:lineRule="auto"/>
        <w:ind w:firstLine="567"/>
        <w:jc w:val="both"/>
        <w:rPr>
          <w:rFonts w:eastAsia="Times New Roman"/>
          <w:szCs w:val="24"/>
        </w:rPr>
      </w:pPr>
      <w:r>
        <w:rPr>
          <w:rFonts w:eastAsia="Times New Roman"/>
          <w:szCs w:val="24"/>
        </w:rPr>
        <w:t>7</w:t>
      </w:r>
      <w:r w:rsidR="00BC024A" w:rsidRPr="00026A7B">
        <w:rPr>
          <w:rFonts w:eastAsia="Times New Roman"/>
          <w:szCs w:val="24"/>
        </w:rPr>
        <w:t>.1</w:t>
      </w:r>
      <w:r w:rsidR="0063052F">
        <w:rPr>
          <w:rFonts w:eastAsia="Times New Roman"/>
          <w:szCs w:val="24"/>
        </w:rPr>
        <w:t>2</w:t>
      </w:r>
      <w:r w:rsidR="00BC024A" w:rsidRPr="00026A7B">
        <w:rPr>
          <w:rFonts w:eastAsia="Times New Roman"/>
          <w:szCs w:val="24"/>
        </w:rPr>
        <w:t xml:space="preserve">. nedelsiant raštu informuoti </w:t>
      </w:r>
      <w:r w:rsidR="00DE68B8">
        <w:rPr>
          <w:rFonts w:eastAsia="Times New Roman"/>
          <w:szCs w:val="24"/>
        </w:rPr>
        <w:t>Užsakovą</w:t>
      </w:r>
      <w:r w:rsidR="00BC024A" w:rsidRPr="00026A7B">
        <w:rPr>
          <w:rFonts w:eastAsia="Times New Roman"/>
          <w:szCs w:val="24"/>
        </w:rPr>
        <w:t xml:space="preserve"> apie bet kurias aplinkybes, trukdančias ar galinčias sutrukdyti tinkamai teikti Paslaugą;</w:t>
      </w:r>
    </w:p>
    <w:p w14:paraId="6E1B610A" w14:textId="4DF78F17" w:rsidR="00BC024A" w:rsidRPr="00026A7B" w:rsidRDefault="001C04BF" w:rsidP="00BC024A">
      <w:pPr>
        <w:widowControl w:val="0"/>
        <w:tabs>
          <w:tab w:val="center" w:pos="1170"/>
        </w:tabs>
        <w:suppressAutoHyphens/>
        <w:spacing w:after="0" w:line="240" w:lineRule="auto"/>
        <w:ind w:firstLine="567"/>
        <w:jc w:val="both"/>
        <w:textAlignment w:val="baseline"/>
        <w:rPr>
          <w:rFonts w:eastAsia="HG Mincho Light J"/>
          <w:color w:val="000000"/>
          <w:szCs w:val="24"/>
          <w:lang w:eastAsia="zh-CN" w:bidi="lt-LT"/>
        </w:rPr>
      </w:pPr>
      <w:r>
        <w:rPr>
          <w:rFonts w:eastAsia="HG Mincho Light J"/>
          <w:szCs w:val="24"/>
          <w:lang w:eastAsia="zh-CN" w:bidi="lt-LT"/>
        </w:rPr>
        <w:t>7</w:t>
      </w:r>
      <w:r w:rsidR="00BC024A" w:rsidRPr="00026A7B">
        <w:rPr>
          <w:rFonts w:eastAsia="HG Mincho Light J"/>
          <w:szCs w:val="24"/>
          <w:lang w:eastAsia="zh-CN" w:bidi="lt-LT"/>
        </w:rPr>
        <w:t>.1</w:t>
      </w:r>
      <w:r w:rsidR="0063052F">
        <w:rPr>
          <w:rFonts w:eastAsia="HG Mincho Light J"/>
          <w:szCs w:val="24"/>
          <w:lang w:eastAsia="zh-CN" w:bidi="lt-LT"/>
        </w:rPr>
        <w:t>3</w:t>
      </w:r>
      <w:r w:rsidR="00BC024A" w:rsidRPr="00026A7B">
        <w:rPr>
          <w:rFonts w:eastAsia="HG Mincho Light J"/>
          <w:szCs w:val="24"/>
          <w:lang w:eastAsia="zh-CN" w:bidi="lt-LT"/>
        </w:rPr>
        <w:t xml:space="preserve">. bendradarbiauti </w:t>
      </w:r>
      <w:r w:rsidR="00BC024A" w:rsidRPr="00026A7B">
        <w:rPr>
          <w:rFonts w:eastAsia="HG Mincho Light J"/>
          <w:color w:val="000000"/>
          <w:szCs w:val="24"/>
          <w:lang w:eastAsia="zh-CN" w:bidi="lt-LT"/>
        </w:rPr>
        <w:t>su Socialin</w:t>
      </w:r>
      <w:r w:rsidR="00DE68B8">
        <w:rPr>
          <w:rFonts w:eastAsia="HG Mincho Light J"/>
          <w:color w:val="000000"/>
          <w:szCs w:val="24"/>
          <w:lang w:eastAsia="zh-CN" w:bidi="lt-LT"/>
        </w:rPr>
        <w:t>ės</w:t>
      </w:r>
      <w:r w:rsidR="00BC024A" w:rsidRPr="00026A7B">
        <w:rPr>
          <w:rFonts w:eastAsia="HG Mincho Light J"/>
          <w:color w:val="000000"/>
          <w:szCs w:val="24"/>
          <w:lang w:eastAsia="zh-CN" w:bidi="lt-LT"/>
        </w:rPr>
        <w:t xml:space="preserve"> </w:t>
      </w:r>
      <w:r w:rsidR="00DE68B8">
        <w:rPr>
          <w:rFonts w:eastAsia="HG Mincho Light J"/>
          <w:color w:val="000000"/>
          <w:szCs w:val="24"/>
          <w:lang w:eastAsia="zh-CN" w:bidi="lt-LT"/>
        </w:rPr>
        <w:t>paramos</w:t>
      </w:r>
      <w:r w:rsidR="00BC024A" w:rsidRPr="00026A7B">
        <w:rPr>
          <w:rFonts w:eastAsia="HG Mincho Light J"/>
          <w:color w:val="000000"/>
          <w:szCs w:val="24"/>
          <w:lang w:eastAsia="zh-CN" w:bidi="lt-LT"/>
        </w:rPr>
        <w:t xml:space="preserve"> skyriaus </w:t>
      </w:r>
      <w:r w:rsidR="00BC024A" w:rsidRPr="00026A7B">
        <w:rPr>
          <w:rFonts w:eastAsia="HG Mincho Light J"/>
          <w:szCs w:val="24"/>
          <w:lang w:eastAsia="zh-CN" w:bidi="lt-LT"/>
        </w:rPr>
        <w:t xml:space="preserve">atsakingais darbuotojais, laiku teikti </w:t>
      </w:r>
      <w:r w:rsidR="00BC024A" w:rsidRPr="00026A7B">
        <w:rPr>
          <w:rFonts w:eastAsia="HG Mincho Light J"/>
          <w:color w:val="000000"/>
          <w:szCs w:val="24"/>
          <w:lang w:eastAsia="zh-CN" w:bidi="lt-LT"/>
        </w:rPr>
        <w:t>visą prašomą informaciją ir dokumentus, leisti susipažinti su dokumentais, susijusiais su Sutarties vykdymu;</w:t>
      </w:r>
    </w:p>
    <w:p w14:paraId="2B669C78" w14:textId="066E4788" w:rsidR="00BC024A" w:rsidRPr="00026A7B" w:rsidRDefault="001C04BF" w:rsidP="00BC024A">
      <w:pPr>
        <w:spacing w:after="0" w:line="240" w:lineRule="auto"/>
        <w:ind w:firstLine="567"/>
        <w:jc w:val="both"/>
        <w:rPr>
          <w:color w:val="000000"/>
          <w:szCs w:val="24"/>
        </w:rPr>
      </w:pPr>
      <w:r>
        <w:rPr>
          <w:rFonts w:eastAsia="Times New Roman"/>
          <w:color w:val="000000"/>
          <w:szCs w:val="24"/>
        </w:rPr>
        <w:t>7</w:t>
      </w:r>
      <w:r w:rsidR="00BC024A" w:rsidRPr="00026A7B">
        <w:rPr>
          <w:rFonts w:eastAsia="Times New Roman"/>
          <w:color w:val="000000"/>
          <w:szCs w:val="24"/>
        </w:rPr>
        <w:t>.1</w:t>
      </w:r>
      <w:r w:rsidR="0063052F">
        <w:rPr>
          <w:rFonts w:eastAsia="Times New Roman"/>
          <w:color w:val="000000"/>
          <w:szCs w:val="24"/>
        </w:rPr>
        <w:t>4</w:t>
      </w:r>
      <w:r w:rsidR="00BC024A" w:rsidRPr="00026A7B">
        <w:rPr>
          <w:rFonts w:eastAsia="Times New Roman"/>
          <w:color w:val="000000"/>
          <w:szCs w:val="24"/>
        </w:rPr>
        <w:t xml:space="preserve">. </w:t>
      </w:r>
      <w:r w:rsidR="00BC024A" w:rsidRPr="00026A7B">
        <w:rPr>
          <w:color w:val="000000"/>
          <w:szCs w:val="24"/>
        </w:rPr>
        <w:t>viešinti informaciją apie Paslaugą, Paslaugos teikėjas turi nepažeisti Lietuvos Respublikos įstatymų ir kitų teisės aktų reikalavimų.</w:t>
      </w:r>
    </w:p>
    <w:p w14:paraId="1A8D675C" w14:textId="10CDAFCC" w:rsidR="00BC024A" w:rsidRPr="00026A7B" w:rsidRDefault="001C04BF" w:rsidP="00BC024A">
      <w:pPr>
        <w:tabs>
          <w:tab w:val="left" w:pos="900"/>
        </w:tabs>
        <w:spacing w:after="0" w:line="240" w:lineRule="auto"/>
        <w:ind w:firstLine="567"/>
        <w:jc w:val="both"/>
        <w:rPr>
          <w:rFonts w:eastAsia="Times New Roman"/>
          <w:b/>
          <w:szCs w:val="24"/>
        </w:rPr>
      </w:pPr>
      <w:r>
        <w:rPr>
          <w:rFonts w:eastAsia="Times New Roman"/>
          <w:b/>
          <w:szCs w:val="24"/>
        </w:rPr>
        <w:t>8</w:t>
      </w:r>
      <w:r w:rsidR="00BC024A" w:rsidRPr="00026A7B">
        <w:rPr>
          <w:rFonts w:eastAsia="Times New Roman"/>
          <w:b/>
          <w:szCs w:val="24"/>
        </w:rPr>
        <w:t xml:space="preserve">. </w:t>
      </w:r>
      <w:r w:rsidR="00DE68B8">
        <w:rPr>
          <w:rFonts w:eastAsia="Times New Roman"/>
          <w:b/>
          <w:szCs w:val="24"/>
        </w:rPr>
        <w:t>Užsakovas</w:t>
      </w:r>
      <w:r w:rsidR="00BC024A" w:rsidRPr="00026A7B">
        <w:rPr>
          <w:rFonts w:eastAsia="Times New Roman"/>
          <w:b/>
          <w:szCs w:val="24"/>
        </w:rPr>
        <w:t xml:space="preserve"> įsipareigoja:</w:t>
      </w:r>
    </w:p>
    <w:p w14:paraId="7C972E12" w14:textId="5E98D891" w:rsidR="00BC024A" w:rsidRPr="00026A7B" w:rsidRDefault="001C04BF" w:rsidP="00BC024A">
      <w:pPr>
        <w:widowControl w:val="0"/>
        <w:tabs>
          <w:tab w:val="center" w:pos="1170"/>
        </w:tabs>
        <w:suppressAutoHyphens/>
        <w:spacing w:after="0" w:line="240" w:lineRule="auto"/>
        <w:ind w:firstLine="567"/>
        <w:jc w:val="both"/>
        <w:textAlignment w:val="baseline"/>
        <w:rPr>
          <w:rFonts w:eastAsia="HG Mincho Light J"/>
          <w:color w:val="000000"/>
          <w:szCs w:val="24"/>
          <w:lang w:eastAsia="zh-CN"/>
        </w:rPr>
      </w:pPr>
      <w:r>
        <w:rPr>
          <w:rFonts w:eastAsia="HG Mincho Light J"/>
          <w:color w:val="000000"/>
          <w:szCs w:val="24"/>
          <w:lang w:eastAsia="zh-CN"/>
        </w:rPr>
        <w:t>8</w:t>
      </w:r>
      <w:r w:rsidR="00BC024A" w:rsidRPr="00026A7B">
        <w:rPr>
          <w:rFonts w:eastAsia="HG Mincho Light J"/>
          <w:color w:val="000000"/>
          <w:szCs w:val="24"/>
          <w:lang w:eastAsia="zh-CN"/>
        </w:rPr>
        <w:t>.</w:t>
      </w:r>
      <w:r w:rsidR="00944528">
        <w:rPr>
          <w:rFonts w:eastAsia="HG Mincho Light J"/>
          <w:color w:val="000000"/>
          <w:szCs w:val="24"/>
          <w:lang w:eastAsia="zh-CN"/>
        </w:rPr>
        <w:t>1</w:t>
      </w:r>
      <w:r w:rsidR="00BC024A" w:rsidRPr="00026A7B">
        <w:rPr>
          <w:rFonts w:eastAsia="HG Mincho Light J"/>
          <w:color w:val="000000"/>
          <w:szCs w:val="24"/>
          <w:lang w:eastAsia="zh-CN"/>
        </w:rPr>
        <w:t>. suteikti Paslaugos teikėjui informaciją ar dokumentus, reikalingus Sutartyje numatytai Paslaugai suteikti;</w:t>
      </w:r>
    </w:p>
    <w:p w14:paraId="4ECF7434" w14:textId="2E91DF00" w:rsidR="00BC024A" w:rsidRPr="00026A7B" w:rsidRDefault="001C04BF" w:rsidP="00BC024A">
      <w:pPr>
        <w:tabs>
          <w:tab w:val="left" w:pos="900"/>
        </w:tabs>
        <w:spacing w:after="0" w:line="240" w:lineRule="auto"/>
        <w:ind w:firstLine="567"/>
        <w:jc w:val="both"/>
        <w:rPr>
          <w:rFonts w:eastAsia="Times New Roman"/>
          <w:color w:val="000000"/>
          <w:szCs w:val="24"/>
        </w:rPr>
      </w:pPr>
      <w:r>
        <w:rPr>
          <w:rFonts w:eastAsia="Times New Roman"/>
          <w:color w:val="000000"/>
          <w:szCs w:val="24"/>
        </w:rPr>
        <w:t>8</w:t>
      </w:r>
      <w:r w:rsidR="00BC024A" w:rsidRPr="00026A7B">
        <w:rPr>
          <w:rFonts w:eastAsia="Times New Roman"/>
          <w:color w:val="000000"/>
          <w:szCs w:val="24"/>
        </w:rPr>
        <w:t>.</w:t>
      </w:r>
      <w:r w:rsidR="00944528">
        <w:rPr>
          <w:rFonts w:eastAsia="Times New Roman"/>
          <w:color w:val="000000"/>
          <w:szCs w:val="24"/>
        </w:rPr>
        <w:t>2</w:t>
      </w:r>
      <w:r w:rsidR="00BC024A" w:rsidRPr="00026A7B">
        <w:rPr>
          <w:rFonts w:eastAsia="Times New Roman"/>
          <w:color w:val="000000"/>
          <w:szCs w:val="24"/>
        </w:rPr>
        <w:t xml:space="preserve">. mokėti sutartą </w:t>
      </w:r>
      <w:r w:rsidR="00BC024A" w:rsidRPr="00026A7B">
        <w:rPr>
          <w:color w:val="000000"/>
          <w:szCs w:val="24"/>
          <w:lang w:eastAsia="lt-LT"/>
        </w:rPr>
        <w:t xml:space="preserve">kainą </w:t>
      </w:r>
      <w:r w:rsidR="00BC024A" w:rsidRPr="00026A7B">
        <w:rPr>
          <w:rFonts w:eastAsia="Times New Roman"/>
          <w:color w:val="000000"/>
          <w:szCs w:val="24"/>
        </w:rPr>
        <w:t>už suteiktą Paslaugą pagal šios Sutarties sąlygas.</w:t>
      </w:r>
    </w:p>
    <w:p w14:paraId="07A9DEEA" w14:textId="6334C40B" w:rsidR="00BC024A" w:rsidRPr="00026A7B" w:rsidRDefault="001C04BF" w:rsidP="00BC024A">
      <w:pPr>
        <w:tabs>
          <w:tab w:val="left" w:pos="900"/>
        </w:tabs>
        <w:spacing w:after="0" w:line="240" w:lineRule="auto"/>
        <w:ind w:firstLine="567"/>
        <w:jc w:val="both"/>
        <w:rPr>
          <w:rFonts w:eastAsia="Times New Roman"/>
          <w:b/>
          <w:szCs w:val="24"/>
        </w:rPr>
      </w:pPr>
      <w:r>
        <w:rPr>
          <w:rFonts w:eastAsia="Times New Roman"/>
          <w:b/>
          <w:szCs w:val="24"/>
        </w:rPr>
        <w:t>9</w:t>
      </w:r>
      <w:r w:rsidR="00BC024A" w:rsidRPr="00026A7B">
        <w:rPr>
          <w:rFonts w:eastAsia="Times New Roman"/>
          <w:b/>
          <w:szCs w:val="24"/>
        </w:rPr>
        <w:t>. Paslaugos teikėjo teisės:</w:t>
      </w:r>
    </w:p>
    <w:p w14:paraId="1AD95954" w14:textId="0A449FA0" w:rsidR="00BC024A" w:rsidRPr="00026A7B" w:rsidRDefault="001C04BF" w:rsidP="00BC024A">
      <w:pPr>
        <w:tabs>
          <w:tab w:val="left" w:pos="900"/>
        </w:tabs>
        <w:spacing w:after="0" w:line="240" w:lineRule="auto"/>
        <w:ind w:firstLine="567"/>
        <w:jc w:val="both"/>
        <w:rPr>
          <w:color w:val="0D0D0D"/>
          <w:szCs w:val="24"/>
        </w:rPr>
      </w:pPr>
      <w:r>
        <w:rPr>
          <w:rFonts w:eastAsia="Times New Roman"/>
          <w:bCs/>
          <w:szCs w:val="24"/>
        </w:rPr>
        <w:t>9</w:t>
      </w:r>
      <w:r w:rsidR="00BC024A" w:rsidRPr="00026A7B">
        <w:rPr>
          <w:rFonts w:eastAsia="Times New Roman"/>
          <w:bCs/>
          <w:szCs w:val="24"/>
        </w:rPr>
        <w:t>.1.</w:t>
      </w:r>
      <w:r w:rsidR="00BC024A" w:rsidRPr="00026A7B">
        <w:rPr>
          <w:color w:val="0D0D0D"/>
          <w:szCs w:val="24"/>
        </w:rPr>
        <w:t>gauti Sutarties dalyko apmokėjimą už kokybiškai ir laiku suteiktas Paslaugas;</w:t>
      </w:r>
    </w:p>
    <w:p w14:paraId="1F44A656" w14:textId="42112B54" w:rsidR="00BC024A" w:rsidRPr="00026A7B" w:rsidRDefault="001C04BF" w:rsidP="00BC024A">
      <w:pPr>
        <w:tabs>
          <w:tab w:val="left" w:pos="900"/>
        </w:tabs>
        <w:spacing w:after="0" w:line="240" w:lineRule="auto"/>
        <w:ind w:firstLine="567"/>
        <w:jc w:val="both"/>
        <w:rPr>
          <w:rFonts w:eastAsia="Times New Roman"/>
          <w:szCs w:val="24"/>
        </w:rPr>
      </w:pPr>
      <w:r>
        <w:rPr>
          <w:rFonts w:eastAsia="Times New Roman"/>
          <w:szCs w:val="24"/>
        </w:rPr>
        <w:t>9</w:t>
      </w:r>
      <w:r w:rsidR="00BC024A" w:rsidRPr="00026A7B">
        <w:rPr>
          <w:rFonts w:eastAsia="Times New Roman"/>
          <w:szCs w:val="24"/>
        </w:rPr>
        <w:t xml:space="preserve">.2. raštu teikti </w:t>
      </w:r>
      <w:r w:rsidR="00944528">
        <w:rPr>
          <w:szCs w:val="24"/>
        </w:rPr>
        <w:t>Užsakovui</w:t>
      </w:r>
      <w:r w:rsidR="00BC024A" w:rsidRPr="00026A7B">
        <w:rPr>
          <w:szCs w:val="24"/>
        </w:rPr>
        <w:t xml:space="preserve"> </w:t>
      </w:r>
      <w:r w:rsidR="00BC024A" w:rsidRPr="00026A7B">
        <w:rPr>
          <w:rFonts w:eastAsia="Times New Roman"/>
          <w:szCs w:val="24"/>
        </w:rPr>
        <w:t>paklausimus, susijusius su Sutartimi;</w:t>
      </w:r>
    </w:p>
    <w:p w14:paraId="27ADFB46" w14:textId="2CABCF02" w:rsidR="00BC024A" w:rsidRPr="00026A7B" w:rsidRDefault="001C04BF" w:rsidP="00BC024A">
      <w:pPr>
        <w:tabs>
          <w:tab w:val="left" w:pos="900"/>
        </w:tabs>
        <w:spacing w:after="0" w:line="240" w:lineRule="auto"/>
        <w:ind w:firstLine="567"/>
        <w:jc w:val="both"/>
        <w:rPr>
          <w:rFonts w:eastAsia="Times New Roman"/>
          <w:b/>
          <w:szCs w:val="24"/>
        </w:rPr>
      </w:pPr>
      <w:r>
        <w:rPr>
          <w:rFonts w:eastAsia="Times New Roman"/>
          <w:szCs w:val="24"/>
        </w:rPr>
        <w:t>9</w:t>
      </w:r>
      <w:r w:rsidR="00BC024A" w:rsidRPr="00026A7B">
        <w:rPr>
          <w:rFonts w:eastAsia="Times New Roman"/>
          <w:szCs w:val="24"/>
        </w:rPr>
        <w:t xml:space="preserve">.3. </w:t>
      </w:r>
      <w:r w:rsidR="00BC024A" w:rsidRPr="00026A7B">
        <w:rPr>
          <w:szCs w:val="24"/>
        </w:rPr>
        <w:t>Paslaugos teikėjas turi ir kitas šios Sutarties ir Lietuvos Respublikoje galiojančių teisės aktų numatytas teises.</w:t>
      </w:r>
    </w:p>
    <w:p w14:paraId="588D7196" w14:textId="3BC4DE30" w:rsidR="00BC024A" w:rsidRPr="00026A7B" w:rsidRDefault="00BC024A" w:rsidP="00BC024A">
      <w:pPr>
        <w:tabs>
          <w:tab w:val="left" w:pos="900"/>
        </w:tabs>
        <w:spacing w:after="0" w:line="240" w:lineRule="auto"/>
        <w:ind w:firstLine="567"/>
        <w:jc w:val="both"/>
        <w:rPr>
          <w:rFonts w:eastAsia="Times New Roman"/>
          <w:b/>
          <w:bCs/>
          <w:color w:val="000000"/>
          <w:szCs w:val="24"/>
        </w:rPr>
      </w:pPr>
      <w:r w:rsidRPr="00026A7B">
        <w:rPr>
          <w:rFonts w:eastAsia="Times New Roman"/>
          <w:color w:val="000000"/>
          <w:szCs w:val="24"/>
        </w:rPr>
        <w:t>1</w:t>
      </w:r>
      <w:r w:rsidR="001C04BF">
        <w:rPr>
          <w:rFonts w:eastAsia="Times New Roman"/>
          <w:color w:val="000000"/>
          <w:szCs w:val="24"/>
        </w:rPr>
        <w:t>0</w:t>
      </w:r>
      <w:r w:rsidRPr="00026A7B">
        <w:rPr>
          <w:rFonts w:eastAsia="Times New Roman"/>
          <w:color w:val="000000"/>
          <w:szCs w:val="24"/>
        </w:rPr>
        <w:t xml:space="preserve">. </w:t>
      </w:r>
      <w:r w:rsidR="00944528">
        <w:rPr>
          <w:rFonts w:eastAsia="Times New Roman"/>
          <w:b/>
          <w:bCs/>
          <w:color w:val="000000"/>
          <w:szCs w:val="24"/>
        </w:rPr>
        <w:t>Užsakovo</w:t>
      </w:r>
      <w:r w:rsidRPr="00026A7B">
        <w:rPr>
          <w:rFonts w:eastAsia="Times New Roman"/>
          <w:b/>
          <w:bCs/>
          <w:color w:val="000000"/>
          <w:szCs w:val="24"/>
        </w:rPr>
        <w:t xml:space="preserve"> teisės:</w:t>
      </w:r>
    </w:p>
    <w:p w14:paraId="454B7A6F" w14:textId="52266637" w:rsidR="00BC024A" w:rsidRPr="00026A7B" w:rsidRDefault="00BC024A" w:rsidP="00BC024A">
      <w:pPr>
        <w:tabs>
          <w:tab w:val="left" w:pos="900"/>
        </w:tabs>
        <w:spacing w:after="0" w:line="240" w:lineRule="auto"/>
        <w:ind w:firstLine="567"/>
        <w:jc w:val="both"/>
        <w:rPr>
          <w:color w:val="000000"/>
          <w:szCs w:val="24"/>
        </w:rPr>
      </w:pPr>
      <w:r w:rsidRPr="00026A7B">
        <w:rPr>
          <w:rFonts w:eastAsia="Times New Roman"/>
          <w:color w:val="000000"/>
          <w:szCs w:val="24"/>
        </w:rPr>
        <w:t>1</w:t>
      </w:r>
      <w:r w:rsidR="001C04BF">
        <w:rPr>
          <w:rFonts w:eastAsia="Times New Roman"/>
          <w:color w:val="000000"/>
          <w:szCs w:val="24"/>
        </w:rPr>
        <w:t>0</w:t>
      </w:r>
      <w:r w:rsidRPr="00026A7B">
        <w:rPr>
          <w:rFonts w:eastAsia="Times New Roman"/>
          <w:color w:val="000000"/>
          <w:szCs w:val="24"/>
        </w:rPr>
        <w:t xml:space="preserve">.1. </w:t>
      </w:r>
      <w:r w:rsidRPr="00026A7B">
        <w:rPr>
          <w:color w:val="000000"/>
          <w:szCs w:val="24"/>
        </w:rPr>
        <w:t>reikalauti, jog tinkamai, laiku ir kokybiškai būtų teikiama Paslauga, prižiūrėti Paslaugos teikimą bei teikti pasiūlymus / pastabas dėl jos teikimo, taip pat žodžiu ir raštu nurodyti Paslaugos teikėjui teikiamos Paslaugos trūkumus ir/ar neatitikimus; reikalauti, kad jie būtų pašalinti per protingą terminą;</w:t>
      </w:r>
    </w:p>
    <w:p w14:paraId="7BA4C039" w14:textId="074C141C" w:rsidR="00BC024A" w:rsidRPr="00026A7B" w:rsidRDefault="00BC024A" w:rsidP="00BC024A">
      <w:pPr>
        <w:tabs>
          <w:tab w:val="left" w:pos="900"/>
        </w:tabs>
        <w:spacing w:after="0" w:line="240" w:lineRule="auto"/>
        <w:ind w:firstLine="567"/>
        <w:jc w:val="both"/>
        <w:rPr>
          <w:rFonts w:eastAsia="Times New Roman"/>
          <w:color w:val="000000"/>
          <w:szCs w:val="24"/>
        </w:rPr>
      </w:pPr>
      <w:r w:rsidRPr="00026A7B">
        <w:rPr>
          <w:rFonts w:eastAsia="Times New Roman"/>
          <w:color w:val="000000"/>
          <w:szCs w:val="24"/>
        </w:rPr>
        <w:t>1</w:t>
      </w:r>
      <w:r w:rsidR="001C04BF">
        <w:rPr>
          <w:rFonts w:eastAsia="Times New Roman"/>
          <w:color w:val="000000"/>
          <w:szCs w:val="24"/>
        </w:rPr>
        <w:t>0</w:t>
      </w:r>
      <w:r w:rsidRPr="00026A7B">
        <w:rPr>
          <w:rFonts w:eastAsia="Times New Roman"/>
          <w:color w:val="000000"/>
          <w:szCs w:val="24"/>
        </w:rPr>
        <w:t xml:space="preserve">.2. </w:t>
      </w:r>
      <w:r w:rsidR="00944528">
        <w:rPr>
          <w:rFonts w:eastAsia="Times New Roman"/>
          <w:color w:val="000000"/>
          <w:szCs w:val="24"/>
        </w:rPr>
        <w:t>Užsakovas</w:t>
      </w:r>
      <w:r w:rsidRPr="00026A7B">
        <w:rPr>
          <w:rFonts w:eastAsia="Times New Roman"/>
          <w:color w:val="000000"/>
          <w:szCs w:val="24"/>
        </w:rPr>
        <w:t xml:space="preserve"> turi visas šios Sutarties bei Lietuvos Respublikos galiojančių teisės aktų nustatytas teises.</w:t>
      </w:r>
    </w:p>
    <w:p w14:paraId="7A6F4AFB" w14:textId="77777777" w:rsidR="00BC024A" w:rsidRPr="00026A7B" w:rsidRDefault="00BC024A" w:rsidP="00BC024A">
      <w:pPr>
        <w:tabs>
          <w:tab w:val="left" w:pos="900"/>
        </w:tabs>
        <w:spacing w:after="0" w:line="240" w:lineRule="auto"/>
        <w:ind w:firstLine="567"/>
        <w:jc w:val="both"/>
        <w:rPr>
          <w:rFonts w:eastAsia="Times New Roman"/>
          <w:color w:val="000000"/>
          <w:szCs w:val="24"/>
        </w:rPr>
      </w:pPr>
    </w:p>
    <w:p w14:paraId="1A9C7E31" w14:textId="77777777" w:rsidR="00BC024A" w:rsidRPr="00026A7B" w:rsidRDefault="00BC024A" w:rsidP="00BC024A">
      <w:pPr>
        <w:spacing w:after="0" w:line="240" w:lineRule="auto"/>
        <w:ind w:left="284"/>
        <w:jc w:val="center"/>
        <w:rPr>
          <w:b/>
          <w:bCs/>
          <w:szCs w:val="24"/>
        </w:rPr>
      </w:pPr>
      <w:r w:rsidRPr="00026A7B">
        <w:rPr>
          <w:b/>
          <w:bCs/>
          <w:szCs w:val="24"/>
        </w:rPr>
        <w:t xml:space="preserve">IV SKYRIUS </w:t>
      </w:r>
    </w:p>
    <w:p w14:paraId="00A1CCC9" w14:textId="77777777" w:rsidR="00BC024A" w:rsidRPr="00026A7B" w:rsidRDefault="00BC024A" w:rsidP="00BC024A">
      <w:pPr>
        <w:spacing w:after="0" w:line="240" w:lineRule="auto"/>
        <w:ind w:left="284"/>
        <w:jc w:val="center"/>
        <w:rPr>
          <w:szCs w:val="24"/>
        </w:rPr>
      </w:pPr>
      <w:r w:rsidRPr="00026A7B">
        <w:rPr>
          <w:b/>
          <w:bCs/>
          <w:szCs w:val="24"/>
        </w:rPr>
        <w:t>ASMENS DUOMENŲ TVARKYMAS</w:t>
      </w:r>
    </w:p>
    <w:p w14:paraId="5A39EA39" w14:textId="77777777" w:rsidR="00BC024A" w:rsidRPr="00026A7B" w:rsidRDefault="00BC024A" w:rsidP="00BC024A">
      <w:pPr>
        <w:spacing w:after="0" w:line="240" w:lineRule="auto"/>
        <w:ind w:left="284"/>
        <w:jc w:val="both"/>
        <w:rPr>
          <w:szCs w:val="24"/>
        </w:rPr>
      </w:pPr>
    </w:p>
    <w:p w14:paraId="7ADB772E" w14:textId="4578A373" w:rsidR="00BC024A" w:rsidRPr="00026A7B" w:rsidRDefault="00BC024A" w:rsidP="00BC024A">
      <w:pPr>
        <w:spacing w:after="0" w:line="240" w:lineRule="auto"/>
        <w:ind w:firstLine="567"/>
        <w:jc w:val="both"/>
        <w:rPr>
          <w:szCs w:val="24"/>
        </w:rPr>
      </w:pPr>
      <w:r w:rsidRPr="00026A7B">
        <w:rPr>
          <w:szCs w:val="24"/>
        </w:rPr>
        <w:t>1</w:t>
      </w:r>
      <w:r w:rsidR="001C04BF">
        <w:rPr>
          <w:szCs w:val="24"/>
        </w:rPr>
        <w:t>1</w:t>
      </w:r>
      <w:r w:rsidRPr="00026A7B">
        <w:rPr>
          <w:szCs w:val="24"/>
        </w:rPr>
        <w:t xml:space="preserve">. Vykdydamos Sutartį Šalys įsipareigoja asmens duomenų tvarkymą vykdyti teisėtai – laikantis </w:t>
      </w:r>
      <w:r w:rsidRPr="00026A7B">
        <w:rPr>
          <w:color w:val="000000"/>
          <w:szCs w:val="24"/>
        </w:rPr>
        <w:t xml:space="preserve">Reglamento, </w:t>
      </w:r>
      <w:r w:rsidRPr="00026A7B">
        <w:rPr>
          <w:szCs w:val="24"/>
        </w:rPr>
        <w:t>Lietuvos Respublikos asmens duomenų teisinės apsaugos įstatymo ir kitų teisės aktų, reglamentuojančių asmens duomenų tvarkymą.</w:t>
      </w:r>
    </w:p>
    <w:p w14:paraId="50780949" w14:textId="23E90A76" w:rsidR="00BC024A" w:rsidRPr="00026A7B" w:rsidRDefault="00BC024A" w:rsidP="00BC024A">
      <w:pPr>
        <w:spacing w:after="0" w:line="240" w:lineRule="auto"/>
        <w:ind w:firstLine="567"/>
        <w:jc w:val="both"/>
        <w:rPr>
          <w:szCs w:val="24"/>
        </w:rPr>
      </w:pPr>
      <w:r w:rsidRPr="00026A7B">
        <w:rPr>
          <w:szCs w:val="24"/>
        </w:rPr>
        <w:t>1</w:t>
      </w:r>
      <w:r w:rsidR="001C04BF">
        <w:rPr>
          <w:szCs w:val="24"/>
        </w:rPr>
        <w:t>2</w:t>
      </w:r>
      <w:r w:rsidRPr="00026A7B">
        <w:rPr>
          <w:szCs w:val="24"/>
        </w:rPr>
        <w:t xml:space="preserve">. </w:t>
      </w:r>
      <w:r w:rsidRPr="00026A7B">
        <w:rPr>
          <w:szCs w:val="24"/>
          <w:shd w:val="clear" w:color="auto" w:fill="FDFEFF"/>
        </w:rPr>
        <w:t xml:space="preserve">Abi Šalys yra asmens duomenų valdytojai, kurie tvarko savo darbuotojų asmens duomenis teisėto intereso ir sudarytos darbo sutarties pagrindu. Kiekviena Šalis kitos Šalies pateiktus jos darbuotojų, įgaliotų asmenų, subrangovų darbuotojų ar kitų atstovų, taip pat kitų asmenų duomenis </w:t>
      </w:r>
      <w:r w:rsidRPr="00026A7B">
        <w:rPr>
          <w:szCs w:val="24"/>
          <w:shd w:val="clear" w:color="auto" w:fill="FDFEFF"/>
        </w:rPr>
        <w:lastRenderedPageBreak/>
        <w:t>tvarkys šios Sutarties vykdymo, teisėto intereso, siekiant pareikšti ar apsiginti nuo ieškinių ar kitų reikalavimų, o taip pat siekiant įvykdyti Šaliai taikomuose teisės aktuose numatytas teisines prievoles, tikslais bei juos atitinkančiais teisiniais pagrindais.</w:t>
      </w:r>
    </w:p>
    <w:p w14:paraId="28090CD0" w14:textId="3079E28F" w:rsidR="00BC024A" w:rsidRPr="00026A7B" w:rsidRDefault="00BC024A" w:rsidP="00BC024A">
      <w:pPr>
        <w:tabs>
          <w:tab w:val="left" w:pos="9214"/>
        </w:tabs>
        <w:spacing w:after="0" w:line="240" w:lineRule="auto"/>
        <w:ind w:firstLine="567"/>
        <w:jc w:val="both"/>
        <w:rPr>
          <w:szCs w:val="24"/>
        </w:rPr>
      </w:pPr>
      <w:r w:rsidRPr="00026A7B">
        <w:rPr>
          <w:szCs w:val="24"/>
        </w:rPr>
        <w:t>1</w:t>
      </w:r>
      <w:r w:rsidR="001C04BF">
        <w:rPr>
          <w:szCs w:val="24"/>
        </w:rPr>
        <w:t>3</w:t>
      </w:r>
      <w:r w:rsidRPr="00026A7B">
        <w:rPr>
          <w:szCs w:val="24"/>
        </w:rPr>
        <w:t xml:space="preserve">.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E3D527D" w14:textId="3428D16A" w:rsidR="00BC024A" w:rsidRPr="00026A7B" w:rsidRDefault="00BC024A" w:rsidP="00BC024A">
      <w:pPr>
        <w:tabs>
          <w:tab w:val="left" w:pos="9214"/>
        </w:tabs>
        <w:spacing w:after="0" w:line="240" w:lineRule="auto"/>
        <w:ind w:firstLine="567"/>
        <w:jc w:val="both"/>
        <w:rPr>
          <w:szCs w:val="24"/>
        </w:rPr>
      </w:pPr>
      <w:r w:rsidRPr="00026A7B">
        <w:rPr>
          <w:szCs w:val="24"/>
          <w:shd w:val="clear" w:color="auto" w:fill="FDFEFF"/>
        </w:rPr>
        <w:t>1</w:t>
      </w:r>
      <w:r w:rsidR="001C04BF">
        <w:rPr>
          <w:szCs w:val="24"/>
          <w:shd w:val="clear" w:color="auto" w:fill="FDFEFF"/>
        </w:rPr>
        <w:t>4</w:t>
      </w:r>
      <w:r w:rsidRPr="00026A7B">
        <w:rPr>
          <w:szCs w:val="24"/>
          <w:shd w:val="clear" w:color="auto" w:fill="FDFEFF"/>
        </w:rPr>
        <w:t>.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32404440" w14:textId="38F68140" w:rsidR="00BC024A" w:rsidRPr="00026A7B" w:rsidRDefault="001C04BF" w:rsidP="00BC024A">
      <w:pPr>
        <w:spacing w:after="0" w:line="240" w:lineRule="auto"/>
        <w:ind w:firstLine="567"/>
        <w:jc w:val="both"/>
        <w:rPr>
          <w:szCs w:val="24"/>
        </w:rPr>
      </w:pPr>
      <w:r>
        <w:rPr>
          <w:szCs w:val="24"/>
        </w:rPr>
        <w:t>15</w:t>
      </w:r>
      <w:r w:rsidR="00BC024A" w:rsidRPr="00026A7B">
        <w:rPr>
          <w:szCs w:val="24"/>
        </w:rPr>
        <w:t xml:space="preserve">. Šalys </w:t>
      </w:r>
      <w:r w:rsidR="00BC024A" w:rsidRPr="00332A39">
        <w:rPr>
          <w:szCs w:val="24"/>
        </w:rPr>
        <w:t>šiuo</w:t>
      </w:r>
      <w:r w:rsidR="00BC024A" w:rsidRPr="00026A7B">
        <w:rPr>
          <w:szCs w:val="24"/>
        </w:rPr>
        <w:t xml:space="preserve"> susitaria, kad po Sutarties nutraukimo ar pasibaigimo, jos sunaikins arba grąžins visus joms patikėtus tvarkyti asmens duomenis pagal Sutartį ir jų kopijas, nebent Europos Sąjungos (ES) ar jų šalies įstatymai nustato reikalavimą saugoti asmens duomenis. </w:t>
      </w:r>
      <w:r w:rsidR="00BC024A" w:rsidRPr="00026A7B">
        <w:rPr>
          <w:rFonts w:eastAsia="Arial"/>
          <w:szCs w:val="24"/>
          <w:lang w:val="lt"/>
        </w:rPr>
        <w:t>Šalis, nevykdanti ar netinkamai vykdanti šiame punkte numatytus įsipareigojimus, privalo atlyginti kitai Šaliai dėl to patirtus nuostolius, įskaitant, bet neapsiribojant valstybės institucijų paskirtas baudas ir / ar kitas pinigines sankcijas.</w:t>
      </w:r>
    </w:p>
    <w:p w14:paraId="6687132E" w14:textId="77777777" w:rsidR="00BC024A" w:rsidRPr="00026A7B" w:rsidRDefault="00BC024A" w:rsidP="00BC024A">
      <w:pPr>
        <w:tabs>
          <w:tab w:val="left" w:pos="900"/>
        </w:tabs>
        <w:spacing w:after="0" w:line="240" w:lineRule="auto"/>
        <w:jc w:val="both"/>
        <w:rPr>
          <w:rFonts w:eastAsia="Times New Roman"/>
          <w:szCs w:val="24"/>
        </w:rPr>
      </w:pPr>
    </w:p>
    <w:p w14:paraId="66F7B3EF" w14:textId="77777777" w:rsidR="00BC024A" w:rsidRPr="00026A7B" w:rsidRDefault="00BC024A" w:rsidP="00BC024A">
      <w:pPr>
        <w:tabs>
          <w:tab w:val="left" w:pos="900"/>
        </w:tabs>
        <w:spacing w:after="0" w:line="240" w:lineRule="auto"/>
        <w:jc w:val="center"/>
        <w:rPr>
          <w:rFonts w:eastAsia="Times New Roman"/>
          <w:b/>
          <w:szCs w:val="24"/>
        </w:rPr>
      </w:pPr>
      <w:r w:rsidRPr="00026A7B">
        <w:rPr>
          <w:rFonts w:eastAsia="Times New Roman"/>
          <w:b/>
          <w:szCs w:val="24"/>
        </w:rPr>
        <w:t>V SKYRIUS</w:t>
      </w:r>
    </w:p>
    <w:p w14:paraId="47BECB10" w14:textId="77777777" w:rsidR="00BC024A" w:rsidRPr="00026A7B" w:rsidRDefault="00BC024A" w:rsidP="00BC024A">
      <w:pPr>
        <w:spacing w:after="0" w:line="240" w:lineRule="auto"/>
        <w:jc w:val="center"/>
        <w:rPr>
          <w:rFonts w:eastAsia="Times New Roman"/>
          <w:b/>
          <w:szCs w:val="24"/>
        </w:rPr>
      </w:pPr>
      <w:r w:rsidRPr="00026A7B">
        <w:rPr>
          <w:rFonts w:eastAsia="Times New Roman"/>
          <w:b/>
          <w:szCs w:val="24"/>
        </w:rPr>
        <w:t>SUTARTIES GALIOJIMAS, PAKEITIMAS IR NUTRAUKIMAS</w:t>
      </w:r>
    </w:p>
    <w:p w14:paraId="7D810C96" w14:textId="77777777" w:rsidR="00BC024A" w:rsidRPr="00026A7B" w:rsidRDefault="00BC024A" w:rsidP="00BC024A">
      <w:pPr>
        <w:spacing w:after="0" w:line="240" w:lineRule="auto"/>
        <w:jc w:val="center"/>
        <w:rPr>
          <w:rFonts w:eastAsia="Times New Roman"/>
          <w:b/>
          <w:szCs w:val="24"/>
        </w:rPr>
      </w:pPr>
    </w:p>
    <w:p w14:paraId="5ACCC649" w14:textId="55EE98C7" w:rsidR="00BC024A" w:rsidRPr="0082255A" w:rsidRDefault="001C04BF" w:rsidP="00BC024A">
      <w:pPr>
        <w:tabs>
          <w:tab w:val="left" w:pos="900"/>
        </w:tabs>
        <w:spacing w:after="0" w:line="240" w:lineRule="auto"/>
        <w:ind w:firstLine="567"/>
        <w:jc w:val="both"/>
        <w:rPr>
          <w:rFonts w:eastAsia="Times New Roman"/>
          <w:szCs w:val="24"/>
        </w:rPr>
      </w:pPr>
      <w:r>
        <w:rPr>
          <w:rFonts w:eastAsia="Times New Roman"/>
          <w:color w:val="000000"/>
          <w:szCs w:val="24"/>
        </w:rPr>
        <w:t>16</w:t>
      </w:r>
      <w:r w:rsidR="00BC024A" w:rsidRPr="00C4236C">
        <w:rPr>
          <w:rFonts w:eastAsia="Times New Roman"/>
          <w:color w:val="000000"/>
          <w:szCs w:val="24"/>
        </w:rPr>
        <w:t xml:space="preserve">. </w:t>
      </w:r>
      <w:r w:rsidR="00BC024A" w:rsidRPr="00C4236C">
        <w:rPr>
          <w:rFonts w:eastAsia="Times New Roman"/>
          <w:szCs w:val="24"/>
        </w:rPr>
        <w:t xml:space="preserve">Sutartis įsigalioja nuo Sutarties pasirašymo dienos </w:t>
      </w:r>
      <w:r w:rsidR="00BC024A" w:rsidRPr="00C4236C">
        <w:rPr>
          <w:rFonts w:eastAsia="Times New Roman"/>
          <w:szCs w:val="24"/>
          <w:shd w:val="clear" w:color="auto" w:fill="FFFFFF"/>
        </w:rPr>
        <w:t>(</w:t>
      </w:r>
      <w:r w:rsidR="00BC024A" w:rsidRPr="00C4236C">
        <w:rPr>
          <w:szCs w:val="24"/>
          <w:shd w:val="clear" w:color="auto" w:fill="FFFFFF"/>
        </w:rPr>
        <w:t>Sutarties įsigaliojimo diena laikoma data, kai Sutartį pasirašo paskutinė Sutarties šalis, todėl šalys, pasirašydamos Sutartį, privalo nurodyti jos pasirašymo datą</w:t>
      </w:r>
      <w:r w:rsidR="00BC024A" w:rsidRPr="00C4236C">
        <w:rPr>
          <w:rFonts w:eastAsia="Times New Roman"/>
          <w:szCs w:val="24"/>
          <w:shd w:val="clear" w:color="auto" w:fill="FFFFFF"/>
        </w:rPr>
        <w:t xml:space="preserve">) </w:t>
      </w:r>
      <w:r w:rsidR="00BC024A" w:rsidRPr="00C4236C">
        <w:rPr>
          <w:rFonts w:eastAsia="Times New Roman"/>
          <w:szCs w:val="24"/>
        </w:rPr>
        <w:t>ir galioja iki kol bus išnaudota maksimali sutarties vertė (</w:t>
      </w:r>
      <w:r w:rsidR="00944528" w:rsidRPr="00C4236C">
        <w:rPr>
          <w:rFonts w:eastAsia="Times New Roman"/>
          <w:szCs w:val="24"/>
        </w:rPr>
        <w:t>6</w:t>
      </w:r>
      <w:r w:rsidR="00BC024A" w:rsidRPr="00C4236C">
        <w:rPr>
          <w:rFonts w:eastAsia="Times New Roman"/>
          <w:szCs w:val="24"/>
        </w:rPr>
        <w:t xml:space="preserve">0 000 Eur su PVM), bet ne ilgiau </w:t>
      </w:r>
      <w:r w:rsidR="0082255A" w:rsidRPr="00C4236C">
        <w:rPr>
          <w:rFonts w:eastAsia="Times New Roman"/>
          <w:szCs w:val="24"/>
        </w:rPr>
        <w:t>kaip</w:t>
      </w:r>
      <w:r w:rsidR="00BC024A" w:rsidRPr="00C4236C">
        <w:rPr>
          <w:rFonts w:eastAsia="Times New Roman"/>
          <w:szCs w:val="24"/>
        </w:rPr>
        <w:t xml:space="preserve"> iki </w:t>
      </w:r>
      <w:r w:rsidR="0082255A" w:rsidRPr="00C4236C">
        <w:rPr>
          <w:rFonts w:eastAsia="Times New Roman"/>
          <w:szCs w:val="24"/>
        </w:rPr>
        <w:t>12 (dvylikos)</w:t>
      </w:r>
      <w:r w:rsidR="00BC024A" w:rsidRPr="00C4236C">
        <w:rPr>
          <w:rFonts w:eastAsia="Times New Roman"/>
          <w:szCs w:val="24"/>
        </w:rPr>
        <w:t xml:space="preserve"> mėnesių. Sutarties galiojimas atskiru rašytiniu Šalių susitarimu gali būti pratęsiamas 1 (vieną) kartą ne ilgesniam 12 (mėnesių) mėnesių laikotarpiui, jei nėra išnaudota maksimali sutarties vertė (</w:t>
      </w:r>
      <w:r w:rsidR="00944528" w:rsidRPr="00C4236C">
        <w:rPr>
          <w:rFonts w:eastAsia="Times New Roman"/>
          <w:szCs w:val="24"/>
        </w:rPr>
        <w:t>6</w:t>
      </w:r>
      <w:r w:rsidR="00BC024A" w:rsidRPr="00C4236C">
        <w:rPr>
          <w:rFonts w:eastAsia="Times New Roman"/>
          <w:szCs w:val="24"/>
        </w:rPr>
        <w:t>0 000 Eur).</w:t>
      </w:r>
    </w:p>
    <w:p w14:paraId="7CDFB8A8" w14:textId="223BCE4C" w:rsidR="00BC024A" w:rsidRPr="00026A7B" w:rsidRDefault="001C04BF" w:rsidP="00BC024A">
      <w:pPr>
        <w:tabs>
          <w:tab w:val="left" w:pos="900"/>
        </w:tabs>
        <w:spacing w:after="0" w:line="240" w:lineRule="auto"/>
        <w:ind w:firstLine="567"/>
        <w:jc w:val="both"/>
        <w:rPr>
          <w:rFonts w:eastAsia="Times New Roman"/>
          <w:color w:val="000000"/>
          <w:szCs w:val="24"/>
        </w:rPr>
      </w:pPr>
      <w:r>
        <w:rPr>
          <w:rFonts w:eastAsia="Times New Roman"/>
          <w:color w:val="000000"/>
          <w:szCs w:val="24"/>
        </w:rPr>
        <w:t>17</w:t>
      </w:r>
      <w:r w:rsidR="00BC024A" w:rsidRPr="00026A7B">
        <w:rPr>
          <w:rFonts w:eastAsia="Times New Roman"/>
          <w:color w:val="000000"/>
          <w:szCs w:val="24"/>
        </w:rPr>
        <w:t xml:space="preserve">. Šalys turi teisę vienašališkai nutraukti Sutartį prieš 30 (trisdešimt) darbo dienų, raštu įspėjus vieną iš Šalių, jei kita šalis nevykdo Sutartyje numatytų įsipareigojimų. Šalis, kuri nevykdo Sutartyje numatytų įsipareigojimų,  turės sumokėti 500 Eur  (penki šimtai eurų) dydžio baudą. </w:t>
      </w:r>
    </w:p>
    <w:p w14:paraId="2DBBF294" w14:textId="1A82A5EB" w:rsidR="00BC024A" w:rsidRPr="00026A7B" w:rsidRDefault="001C04BF" w:rsidP="00BC024A">
      <w:pPr>
        <w:widowControl w:val="0"/>
        <w:tabs>
          <w:tab w:val="left" w:pos="570"/>
          <w:tab w:val="left" w:pos="1202"/>
        </w:tabs>
        <w:suppressAutoHyphens/>
        <w:spacing w:after="0" w:line="240" w:lineRule="auto"/>
        <w:ind w:firstLine="567"/>
        <w:jc w:val="both"/>
        <w:rPr>
          <w:rFonts w:eastAsia="Times New Roman"/>
          <w:color w:val="000000"/>
          <w:szCs w:val="24"/>
          <w:lang w:eastAsia="ar-SA"/>
        </w:rPr>
      </w:pPr>
      <w:r>
        <w:rPr>
          <w:rFonts w:eastAsia="Times New Roman"/>
          <w:color w:val="000000"/>
          <w:szCs w:val="24"/>
          <w:lang w:eastAsia="ar-SA"/>
        </w:rPr>
        <w:t>18</w:t>
      </w:r>
      <w:r w:rsidR="00BC024A" w:rsidRPr="00026A7B">
        <w:rPr>
          <w:rFonts w:eastAsia="Times New Roman"/>
          <w:color w:val="000000"/>
          <w:szCs w:val="24"/>
          <w:lang w:eastAsia="ar-SA"/>
        </w:rPr>
        <w:t>. Sutartis gali būti nutraukiama Viešųjų pirkimų įstatymo 90 straipsnyje numatytais atvejais.</w:t>
      </w:r>
    </w:p>
    <w:p w14:paraId="1E55E0D3" w14:textId="18530CB2" w:rsidR="00BC024A" w:rsidRPr="00026A7B" w:rsidRDefault="001C04BF" w:rsidP="00BC024A">
      <w:pPr>
        <w:widowControl w:val="0"/>
        <w:tabs>
          <w:tab w:val="left" w:pos="570"/>
          <w:tab w:val="left" w:pos="1202"/>
        </w:tabs>
        <w:suppressAutoHyphens/>
        <w:spacing w:after="0" w:line="240" w:lineRule="auto"/>
        <w:ind w:firstLine="567"/>
        <w:jc w:val="both"/>
        <w:rPr>
          <w:rFonts w:eastAsia="Times New Roman"/>
          <w:color w:val="000000"/>
          <w:szCs w:val="24"/>
          <w:lang w:eastAsia="ar-SA"/>
        </w:rPr>
      </w:pPr>
      <w:r>
        <w:rPr>
          <w:rFonts w:eastAsia="Times New Roman"/>
          <w:color w:val="000000"/>
          <w:szCs w:val="24"/>
          <w:lang w:eastAsia="ar-SA"/>
        </w:rPr>
        <w:t>19</w:t>
      </w:r>
      <w:r w:rsidR="00BC024A" w:rsidRPr="00026A7B">
        <w:rPr>
          <w:rFonts w:eastAsia="Times New Roman"/>
          <w:color w:val="000000"/>
          <w:szCs w:val="24"/>
          <w:lang w:eastAsia="ar-SA"/>
        </w:rPr>
        <w:t xml:space="preserve">. Sutartis bendru Šalių susitarimu gali būti keičiama </w:t>
      </w:r>
      <w:r w:rsidR="00FA51A3" w:rsidRPr="00C4236C">
        <w:rPr>
          <w:rFonts w:eastAsia="Times New Roman"/>
          <w:szCs w:val="24"/>
          <w:lang w:eastAsia="ar-SA"/>
        </w:rPr>
        <w:t>16</w:t>
      </w:r>
      <w:r w:rsidR="00BC024A" w:rsidRPr="00C4236C">
        <w:rPr>
          <w:rFonts w:eastAsia="Times New Roman"/>
          <w:color w:val="000000"/>
          <w:szCs w:val="24"/>
          <w:lang w:eastAsia="ar-SA"/>
        </w:rPr>
        <w:t xml:space="preserve"> pu</w:t>
      </w:r>
      <w:r w:rsidR="00BC024A" w:rsidRPr="00026A7B">
        <w:rPr>
          <w:rFonts w:eastAsia="Times New Roman"/>
          <w:color w:val="000000"/>
          <w:szCs w:val="24"/>
          <w:lang w:eastAsia="ar-SA"/>
        </w:rPr>
        <w:t xml:space="preserve">nkte nurodytais atvejais. </w:t>
      </w:r>
    </w:p>
    <w:p w14:paraId="5F9EB5F3" w14:textId="6CF6F71A" w:rsidR="00BC024A" w:rsidRPr="00026A7B" w:rsidRDefault="00BC024A" w:rsidP="00BC024A">
      <w:pPr>
        <w:widowControl w:val="0"/>
        <w:tabs>
          <w:tab w:val="left" w:pos="570"/>
          <w:tab w:val="left" w:pos="1202"/>
        </w:tabs>
        <w:suppressAutoHyphens/>
        <w:spacing w:after="0" w:line="240" w:lineRule="auto"/>
        <w:ind w:firstLine="567"/>
        <w:jc w:val="both"/>
        <w:rPr>
          <w:rFonts w:eastAsia="Times New Roman"/>
          <w:szCs w:val="24"/>
          <w:lang w:eastAsia="ar-SA"/>
        </w:rPr>
      </w:pPr>
      <w:r w:rsidRPr="00026A7B">
        <w:rPr>
          <w:rFonts w:eastAsia="Times New Roman"/>
          <w:szCs w:val="24"/>
          <w:lang w:eastAsia="ar-SA"/>
        </w:rPr>
        <w:t>2</w:t>
      </w:r>
      <w:r w:rsidR="001C04BF">
        <w:rPr>
          <w:rFonts w:eastAsia="Times New Roman"/>
          <w:szCs w:val="24"/>
          <w:lang w:eastAsia="ar-SA"/>
        </w:rPr>
        <w:t>0</w:t>
      </w:r>
      <w:r w:rsidRPr="00026A7B">
        <w:rPr>
          <w:rFonts w:eastAsia="Times New Roman"/>
          <w:szCs w:val="24"/>
          <w:lang w:eastAsia="ar-SA"/>
        </w:rPr>
        <w:t>. Sutartis gali būti nutraukta bendru Šalių susitarimu.</w:t>
      </w:r>
    </w:p>
    <w:p w14:paraId="66B70710" w14:textId="1DF42D32" w:rsidR="00BC024A" w:rsidRPr="00026A7B" w:rsidRDefault="00BC024A" w:rsidP="00BC024A">
      <w:pPr>
        <w:widowControl w:val="0"/>
        <w:tabs>
          <w:tab w:val="left" w:pos="570"/>
          <w:tab w:val="left" w:pos="1202"/>
        </w:tabs>
        <w:suppressAutoHyphens/>
        <w:spacing w:after="0" w:line="240" w:lineRule="auto"/>
        <w:ind w:firstLine="567"/>
        <w:jc w:val="both"/>
        <w:rPr>
          <w:rFonts w:eastAsia="Times New Roman"/>
          <w:color w:val="000000"/>
          <w:szCs w:val="24"/>
          <w:highlight w:val="white"/>
          <w:lang w:eastAsia="ar-SA"/>
        </w:rPr>
      </w:pPr>
      <w:r w:rsidRPr="00026A7B">
        <w:rPr>
          <w:rFonts w:eastAsia="Times New Roman"/>
          <w:color w:val="000000"/>
          <w:szCs w:val="24"/>
          <w:lang w:eastAsia="ar-SA"/>
        </w:rPr>
        <w:t>2</w:t>
      </w:r>
      <w:r w:rsidR="001C04BF">
        <w:rPr>
          <w:rFonts w:eastAsia="Times New Roman"/>
          <w:color w:val="000000"/>
          <w:szCs w:val="24"/>
          <w:lang w:eastAsia="ar-SA"/>
        </w:rPr>
        <w:t>1</w:t>
      </w:r>
      <w:r w:rsidRPr="00026A7B">
        <w:rPr>
          <w:rFonts w:eastAsia="Times New Roman"/>
          <w:color w:val="000000"/>
          <w:szCs w:val="24"/>
          <w:lang w:eastAsia="ar-SA"/>
        </w:rPr>
        <w:t xml:space="preserve">. </w:t>
      </w:r>
      <w:r w:rsidRPr="00026A7B">
        <w:rPr>
          <w:rFonts w:eastAsia="Times New Roman"/>
          <w:color w:val="000000"/>
          <w:szCs w:val="24"/>
          <w:shd w:val="clear" w:color="auto" w:fill="FFFFFF"/>
          <w:lang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696DE36" w14:textId="77777777" w:rsidR="00BC024A" w:rsidRPr="00026A7B" w:rsidRDefault="00BC024A" w:rsidP="00BC024A">
      <w:pPr>
        <w:tabs>
          <w:tab w:val="left" w:pos="900"/>
        </w:tabs>
        <w:spacing w:after="0" w:line="240" w:lineRule="auto"/>
        <w:jc w:val="both"/>
        <w:rPr>
          <w:rFonts w:eastAsia="Times New Roman"/>
          <w:szCs w:val="24"/>
        </w:rPr>
      </w:pPr>
    </w:p>
    <w:p w14:paraId="34D77896" w14:textId="77777777" w:rsidR="00BC024A" w:rsidRPr="00026A7B" w:rsidRDefault="00BC024A" w:rsidP="00BC024A">
      <w:pPr>
        <w:tabs>
          <w:tab w:val="left" w:pos="900"/>
        </w:tabs>
        <w:spacing w:after="0" w:line="240" w:lineRule="auto"/>
        <w:ind w:firstLine="567"/>
        <w:jc w:val="center"/>
        <w:rPr>
          <w:rFonts w:eastAsia="Times New Roman"/>
          <w:b/>
          <w:szCs w:val="24"/>
        </w:rPr>
      </w:pPr>
      <w:r w:rsidRPr="00026A7B">
        <w:rPr>
          <w:rFonts w:eastAsia="Times New Roman"/>
          <w:b/>
          <w:szCs w:val="24"/>
        </w:rPr>
        <w:t>VI SKYRIUS</w:t>
      </w:r>
    </w:p>
    <w:p w14:paraId="4939EA75" w14:textId="77777777" w:rsidR="00BC024A" w:rsidRPr="00026A7B" w:rsidRDefault="00BC024A" w:rsidP="00BC024A">
      <w:pPr>
        <w:tabs>
          <w:tab w:val="left" w:pos="1304"/>
          <w:tab w:val="left" w:pos="1457"/>
          <w:tab w:val="left" w:pos="1604"/>
          <w:tab w:val="left" w:pos="1757"/>
          <w:tab w:val="left" w:pos="1860"/>
          <w:tab w:val="left" w:pos="1984"/>
          <w:tab w:val="left" w:pos="2098"/>
          <w:tab w:val="left" w:pos="2211"/>
        </w:tabs>
        <w:spacing w:line="240" w:lineRule="auto"/>
        <w:ind w:firstLine="567"/>
        <w:jc w:val="center"/>
        <w:rPr>
          <w:rFonts w:eastAsia="Times New Roman"/>
          <w:b/>
          <w:bCs/>
          <w:caps/>
          <w:szCs w:val="24"/>
        </w:rPr>
      </w:pPr>
      <w:r w:rsidRPr="00026A7B">
        <w:rPr>
          <w:rFonts w:eastAsia="Times New Roman"/>
          <w:b/>
          <w:bCs/>
          <w:caps/>
          <w:szCs w:val="24"/>
        </w:rPr>
        <w:t>Konfidencialumo įsipareigojimai</w:t>
      </w:r>
    </w:p>
    <w:p w14:paraId="4DE46DC9" w14:textId="77777777" w:rsidR="00BC024A" w:rsidRPr="00026A7B" w:rsidRDefault="00BC024A" w:rsidP="00BC024A">
      <w:pPr>
        <w:spacing w:after="0"/>
        <w:ind w:firstLine="567"/>
        <w:jc w:val="both"/>
        <w:rPr>
          <w:bCs/>
          <w:szCs w:val="24"/>
        </w:rPr>
      </w:pPr>
    </w:p>
    <w:p w14:paraId="4F548558" w14:textId="4DC5A658" w:rsidR="00BC024A" w:rsidRPr="00026A7B" w:rsidRDefault="00944528" w:rsidP="00BC024A">
      <w:pPr>
        <w:spacing w:after="0" w:line="240" w:lineRule="auto"/>
        <w:ind w:firstLine="567"/>
        <w:jc w:val="both"/>
        <w:rPr>
          <w:bCs/>
          <w:szCs w:val="24"/>
        </w:rPr>
      </w:pPr>
      <w:r>
        <w:rPr>
          <w:bCs/>
          <w:szCs w:val="24"/>
        </w:rPr>
        <w:t>2</w:t>
      </w:r>
      <w:r w:rsidR="001C04BF">
        <w:rPr>
          <w:bCs/>
          <w:szCs w:val="24"/>
        </w:rPr>
        <w:t>2</w:t>
      </w:r>
      <w:r w:rsidR="00BC024A" w:rsidRPr="00026A7B">
        <w:rPr>
          <w:bCs/>
          <w:szCs w:val="24"/>
        </w:rPr>
        <w:t xml:space="preserve">. </w:t>
      </w:r>
      <w:r>
        <w:rPr>
          <w:color w:val="000000"/>
          <w:szCs w:val="24"/>
        </w:rPr>
        <w:t>Užsakovas</w:t>
      </w:r>
      <w:r w:rsidR="00BC024A" w:rsidRPr="00026A7B">
        <w:rPr>
          <w:color w:val="000000"/>
          <w:szCs w:val="24"/>
        </w:rPr>
        <w:t xml:space="preserve"> sudarytą Sutartį, išskyrus informaciją, kurios atskleidimas prieštarautų informacijos ir duomenų apsaugą reguliuojantiems teisės aktams arba visuomenės interesams, pažeistų teisėtus Paslaugos teikėjo interesus arba turėtų neigiamą poveikį tiekėjų konkurencijai, skelbia viešai</w:t>
      </w:r>
      <w:r w:rsidR="00BC024A" w:rsidRPr="00026A7B">
        <w:rPr>
          <w:bCs/>
          <w:szCs w:val="24"/>
        </w:rPr>
        <w:t>.</w:t>
      </w:r>
    </w:p>
    <w:p w14:paraId="788C6C30" w14:textId="28104239" w:rsidR="00BC024A" w:rsidRPr="00026A7B" w:rsidRDefault="00944528" w:rsidP="00BC024A">
      <w:pPr>
        <w:tabs>
          <w:tab w:val="left" w:pos="426"/>
        </w:tabs>
        <w:spacing w:after="0" w:line="240" w:lineRule="auto"/>
        <w:ind w:firstLine="567"/>
        <w:jc w:val="both"/>
        <w:rPr>
          <w:szCs w:val="24"/>
        </w:rPr>
      </w:pPr>
      <w:r>
        <w:rPr>
          <w:bCs/>
          <w:szCs w:val="24"/>
        </w:rPr>
        <w:t>2</w:t>
      </w:r>
      <w:r w:rsidR="001C04BF">
        <w:rPr>
          <w:bCs/>
          <w:szCs w:val="24"/>
        </w:rPr>
        <w:t>3</w:t>
      </w:r>
      <w:r w:rsidR="00BC024A" w:rsidRPr="00026A7B">
        <w:rPr>
          <w:bCs/>
          <w:szCs w:val="24"/>
        </w:rPr>
        <w:t xml:space="preserve">. </w:t>
      </w:r>
      <w:r w:rsidR="00BC024A" w:rsidRPr="00026A7B">
        <w:rPr>
          <w:color w:val="000000"/>
          <w:szCs w:val="24"/>
        </w:rPr>
        <w:t>Konfidencialumo įsipareigojimai Sutarties Šalims nustatomi vadovaujantis Viešųjų pirkimų įstatymo 20 straipsniu</w:t>
      </w:r>
      <w:r w:rsidR="00BC024A" w:rsidRPr="00026A7B">
        <w:rPr>
          <w:szCs w:val="24"/>
        </w:rPr>
        <w:t>.</w:t>
      </w:r>
    </w:p>
    <w:p w14:paraId="3E1F6ADE" w14:textId="77777777" w:rsidR="00BC024A" w:rsidRPr="00026A7B" w:rsidRDefault="00BC024A" w:rsidP="00BC024A">
      <w:pPr>
        <w:tabs>
          <w:tab w:val="left" w:pos="426"/>
        </w:tabs>
        <w:spacing w:after="0" w:line="240" w:lineRule="auto"/>
        <w:ind w:firstLine="567"/>
        <w:jc w:val="both"/>
        <w:rPr>
          <w:bCs/>
          <w:szCs w:val="24"/>
        </w:rPr>
      </w:pPr>
    </w:p>
    <w:p w14:paraId="5653A32F" w14:textId="77777777" w:rsidR="00BC024A" w:rsidRPr="00026A7B" w:rsidRDefault="00BC024A" w:rsidP="00BC024A">
      <w:pPr>
        <w:spacing w:after="0" w:line="240" w:lineRule="auto"/>
        <w:jc w:val="center"/>
        <w:rPr>
          <w:rFonts w:eastAsia="Times New Roman"/>
          <w:b/>
          <w:szCs w:val="24"/>
        </w:rPr>
      </w:pPr>
      <w:r w:rsidRPr="00026A7B">
        <w:rPr>
          <w:rFonts w:eastAsia="Times New Roman"/>
          <w:b/>
          <w:szCs w:val="24"/>
        </w:rPr>
        <w:t>VII SKYRIUS</w:t>
      </w:r>
    </w:p>
    <w:p w14:paraId="61A8286D" w14:textId="77777777" w:rsidR="00BC024A" w:rsidRPr="00026A7B" w:rsidRDefault="00BC024A" w:rsidP="00BC024A">
      <w:pPr>
        <w:spacing w:after="0" w:line="240" w:lineRule="auto"/>
        <w:ind w:firstLine="567"/>
        <w:jc w:val="center"/>
        <w:rPr>
          <w:rFonts w:eastAsia="Times New Roman"/>
          <w:b/>
          <w:szCs w:val="24"/>
        </w:rPr>
      </w:pPr>
      <w:r w:rsidRPr="00026A7B">
        <w:rPr>
          <w:rFonts w:eastAsia="Times New Roman"/>
          <w:b/>
          <w:szCs w:val="24"/>
        </w:rPr>
        <w:t>ŠALIŲ ATSAKOMYBĖ IR GINČŲ SPRENDIMO TVARKA</w:t>
      </w:r>
    </w:p>
    <w:p w14:paraId="0B23BC16" w14:textId="77777777" w:rsidR="00BC024A" w:rsidRPr="00026A7B" w:rsidRDefault="00BC024A" w:rsidP="00BC024A">
      <w:pPr>
        <w:suppressAutoHyphens/>
        <w:spacing w:after="0" w:line="240" w:lineRule="auto"/>
        <w:ind w:firstLine="567"/>
        <w:jc w:val="both"/>
        <w:rPr>
          <w:rFonts w:eastAsia="Times New Roman"/>
          <w:szCs w:val="24"/>
          <w:lang w:eastAsia="ar-SA"/>
        </w:rPr>
      </w:pPr>
    </w:p>
    <w:p w14:paraId="74F34D57" w14:textId="522E932D" w:rsidR="00BC024A" w:rsidRPr="00415D50" w:rsidRDefault="00D946EF" w:rsidP="00BC024A">
      <w:pPr>
        <w:suppressAutoHyphens/>
        <w:spacing w:after="0" w:line="240" w:lineRule="auto"/>
        <w:ind w:firstLine="567"/>
        <w:jc w:val="both"/>
        <w:rPr>
          <w:rFonts w:eastAsia="Times New Roman"/>
          <w:szCs w:val="24"/>
          <w:lang w:eastAsia="ar-SA"/>
        </w:rPr>
      </w:pPr>
      <w:r>
        <w:rPr>
          <w:rFonts w:eastAsia="Times New Roman"/>
          <w:szCs w:val="24"/>
          <w:lang w:eastAsia="ar-SA"/>
        </w:rPr>
        <w:t>2</w:t>
      </w:r>
      <w:r w:rsidR="001C04BF">
        <w:rPr>
          <w:rFonts w:eastAsia="Times New Roman"/>
          <w:szCs w:val="24"/>
          <w:lang w:eastAsia="ar-SA"/>
        </w:rPr>
        <w:t>4</w:t>
      </w:r>
      <w:r w:rsidR="00BC024A" w:rsidRPr="00026A7B">
        <w:rPr>
          <w:rFonts w:eastAsia="Times New Roman"/>
          <w:szCs w:val="24"/>
          <w:lang w:eastAsia="ar-SA"/>
        </w:rPr>
        <w:t xml:space="preserve">. </w:t>
      </w:r>
      <w:r w:rsidR="00BC024A" w:rsidRPr="00415D50">
        <w:rPr>
          <w:rFonts w:eastAsia="Times New Roman"/>
          <w:szCs w:val="24"/>
          <w:lang w:eastAsia="ar-SA"/>
        </w:rPr>
        <w:t xml:space="preserve">Šalių atsakomybė yra nustatoma pagal galiojančius Lietuvos Respublikos teisės aktus ir šią Sutartį. Šalys įsipareigoja tinkamai vykdyti savo įsipareigojimus, prisiimtus šia Sutartimi, ir </w:t>
      </w:r>
      <w:r w:rsidR="00BC024A" w:rsidRPr="00415D50">
        <w:rPr>
          <w:rFonts w:eastAsia="Times New Roman"/>
          <w:szCs w:val="24"/>
          <w:lang w:eastAsia="ar-SA"/>
        </w:rPr>
        <w:lastRenderedPageBreak/>
        <w:t>susilaikyti nuo bet kokių veiksmų, kuriais galėtų padaryti žalos viena kitai ar apsunkintų kitos Šalies prisiimtų įsipareigojimų įvykdymą.</w:t>
      </w:r>
    </w:p>
    <w:p w14:paraId="1F1C65EE" w14:textId="23C313EC" w:rsidR="008B1A61" w:rsidRPr="00415D50" w:rsidRDefault="008B1A61" w:rsidP="00BC024A">
      <w:pPr>
        <w:suppressAutoHyphens/>
        <w:spacing w:after="0" w:line="240" w:lineRule="auto"/>
        <w:ind w:firstLine="567"/>
        <w:jc w:val="both"/>
        <w:rPr>
          <w:rFonts w:eastAsia="Times New Roman"/>
          <w:szCs w:val="24"/>
          <w:lang w:eastAsia="ar-SA"/>
        </w:rPr>
      </w:pPr>
      <w:r w:rsidRPr="00415D50">
        <w:rPr>
          <w:rFonts w:eastAsia="Times New Roman"/>
          <w:szCs w:val="24"/>
          <w:lang w:eastAsia="ar-SA"/>
        </w:rPr>
        <w:t>25. Kiekviena Šalis, neįvykdžiusi ir (arba) netinkamai įvykdžiusi įsipareigojimus pagal šią Sutartį, privalo atlyginti kitai Šaliai jos patirtus nuostolius.</w:t>
      </w:r>
    </w:p>
    <w:p w14:paraId="6442014A" w14:textId="5E59F111" w:rsidR="008B1A61" w:rsidRPr="00415D50" w:rsidRDefault="008B1A61" w:rsidP="00BC024A">
      <w:pPr>
        <w:suppressAutoHyphens/>
        <w:spacing w:after="0" w:line="240" w:lineRule="auto"/>
        <w:ind w:firstLine="567"/>
        <w:jc w:val="both"/>
        <w:rPr>
          <w:rFonts w:eastAsia="Times New Roman"/>
          <w:szCs w:val="24"/>
          <w:lang w:eastAsia="ar-SA"/>
        </w:rPr>
      </w:pPr>
      <w:r w:rsidRPr="00415D50">
        <w:rPr>
          <w:rFonts w:eastAsia="Times New Roman"/>
          <w:szCs w:val="24"/>
          <w:lang w:eastAsia="ar-SA"/>
        </w:rPr>
        <w:t>26. Sankcijos:</w:t>
      </w:r>
    </w:p>
    <w:p w14:paraId="3BC55EA7" w14:textId="3FB6FB9C" w:rsidR="008B1A61" w:rsidRPr="00415D50" w:rsidRDefault="008B1A61" w:rsidP="00BC024A">
      <w:pPr>
        <w:suppressAutoHyphens/>
        <w:spacing w:after="0" w:line="240" w:lineRule="auto"/>
        <w:ind w:firstLine="567"/>
        <w:jc w:val="both"/>
        <w:rPr>
          <w:rFonts w:eastAsia="Times New Roman"/>
          <w:szCs w:val="24"/>
          <w:lang w:eastAsia="ar-SA"/>
        </w:rPr>
      </w:pPr>
      <w:r w:rsidRPr="00415D50">
        <w:rPr>
          <w:rFonts w:eastAsia="Times New Roman"/>
          <w:szCs w:val="24"/>
          <w:lang w:eastAsia="ar-SA"/>
        </w:rPr>
        <w:t>26.1. Jeigu Paslaugos teikėjas laikinai nutraukia ar apriboja Paslaugos teikimą be svarbių priežasčių, Paslaugos teikėjas moka Užsakovui 30 Eur dydžio baudą ir padengia Užsakovo patirtus nuostolius. Bauda mokama už kiekvieną nutrauktą ar apribotą reisą maršrute.</w:t>
      </w:r>
    </w:p>
    <w:p w14:paraId="3A67104E" w14:textId="3C160A4C" w:rsidR="008B1A61" w:rsidRPr="00415D50" w:rsidRDefault="008B1A61" w:rsidP="00CA0B2B">
      <w:pPr>
        <w:widowControl w:val="0"/>
        <w:tabs>
          <w:tab w:val="center" w:pos="1170"/>
        </w:tabs>
        <w:suppressAutoHyphens/>
        <w:spacing w:after="0" w:line="240" w:lineRule="auto"/>
        <w:ind w:firstLine="567"/>
        <w:jc w:val="both"/>
        <w:textAlignment w:val="baseline"/>
        <w:rPr>
          <w:rFonts w:eastAsia="Times New Roman"/>
          <w:szCs w:val="24"/>
        </w:rPr>
      </w:pPr>
      <w:r w:rsidRPr="00415D50">
        <w:rPr>
          <w:rFonts w:eastAsia="Times New Roman"/>
          <w:szCs w:val="24"/>
          <w:lang w:eastAsia="ar-SA"/>
        </w:rPr>
        <w:t>26.2. Jeigu Užsakovas nustato, kad Paslaugos teikėjas teikė Paslaugą transporto priemonėmis neatitinkančiomis</w:t>
      </w:r>
      <w:r w:rsidR="001B279E" w:rsidRPr="00415D50">
        <w:rPr>
          <w:rFonts w:eastAsia="Times New Roman"/>
          <w:szCs w:val="24"/>
          <w:lang w:eastAsia="ar-SA"/>
        </w:rPr>
        <w:t xml:space="preserve"> </w:t>
      </w:r>
      <w:r w:rsidR="001B279E" w:rsidRPr="00415D50">
        <w:rPr>
          <w:rFonts w:eastAsia="Times New Roman"/>
          <w:szCs w:val="24"/>
        </w:rPr>
        <w:t xml:space="preserve">pagal Paslaugos pirkimo sutarties 1 priede nurodytus reikalavimus, Paslaugos teikėjas moka Užsakovui 50 Eur baudą už pirmą nustatytą </w:t>
      </w:r>
      <w:r w:rsidR="00892039" w:rsidRPr="00415D50">
        <w:rPr>
          <w:rFonts w:eastAsia="Times New Roman"/>
          <w:szCs w:val="24"/>
        </w:rPr>
        <w:t>atvejį. Už kiekvieną paskesnį atvejį, jeigu Užsakovas nustato, kad Paslaugos teikėjas teikė Paslaugą neatitinkančiomis Paslaugų pirkimo sutartyje</w:t>
      </w:r>
      <w:r w:rsidR="00CA0B2B" w:rsidRPr="00415D50">
        <w:rPr>
          <w:rFonts w:eastAsia="Times New Roman"/>
          <w:szCs w:val="24"/>
        </w:rPr>
        <w:t xml:space="preserve"> nustatytų reikalavimų, Paslaugos teikėjas moka Užsakovui 100 Eur baudą. Paslaugos teikėjas atleidžiamas nuo atsakomybės pagal šį punktą, jei aplinkybės dėl kurių buvo teikiamos Paslaugos nepriklausė nuo Paslaugos teikėjo, jei Paslaugos teikėjas tokias aplinkybes įrodo.  Nuo atsakomybės pagal šį punktą negali būti atleidžiamas, jei Paslaugos teikėjas nuo atsakomybės pagal šį punktą buvo atleistas 3 kartus. </w:t>
      </w:r>
    </w:p>
    <w:p w14:paraId="50BC8BDA" w14:textId="10CB65FB" w:rsidR="00CA0B2B" w:rsidRPr="00415D50" w:rsidRDefault="007F4412" w:rsidP="00CA0B2B">
      <w:pPr>
        <w:widowControl w:val="0"/>
        <w:tabs>
          <w:tab w:val="center" w:pos="1170"/>
        </w:tabs>
        <w:suppressAutoHyphens/>
        <w:spacing w:after="0" w:line="240" w:lineRule="auto"/>
        <w:ind w:firstLine="567"/>
        <w:jc w:val="both"/>
        <w:textAlignment w:val="baseline"/>
        <w:rPr>
          <w:rFonts w:eastAsia="Times New Roman"/>
          <w:szCs w:val="24"/>
          <w:lang w:eastAsia="ar-SA"/>
        </w:rPr>
      </w:pPr>
      <w:r w:rsidRPr="00415D50">
        <w:rPr>
          <w:rFonts w:eastAsia="Times New Roman"/>
          <w:szCs w:val="24"/>
          <w:lang w:eastAsia="ar-SA"/>
        </w:rPr>
        <w:t>27. Paslaugos teikėjui taikomos baudos Sutartyje nustatytais atvejais ir tvarka. Baudos išskaičiuojamos iš Paslaugos teikėjui mokėtinų sumų arba išieškomos įstatymų nustatyta tvarka.</w:t>
      </w:r>
    </w:p>
    <w:p w14:paraId="34EAE909" w14:textId="2C05DA3C" w:rsidR="00BC024A" w:rsidRPr="0021169F" w:rsidRDefault="001C04BF" w:rsidP="00BC024A">
      <w:pPr>
        <w:spacing w:after="0" w:line="240" w:lineRule="auto"/>
        <w:ind w:firstLine="567"/>
        <w:jc w:val="both"/>
        <w:rPr>
          <w:rFonts w:eastAsia="Times New Roman"/>
          <w:szCs w:val="24"/>
        </w:rPr>
      </w:pPr>
      <w:r>
        <w:rPr>
          <w:rFonts w:eastAsia="Times New Roman"/>
          <w:szCs w:val="24"/>
        </w:rPr>
        <w:t>2</w:t>
      </w:r>
      <w:r w:rsidR="007F4412">
        <w:rPr>
          <w:rFonts w:eastAsia="Times New Roman"/>
          <w:szCs w:val="24"/>
        </w:rPr>
        <w:t>8</w:t>
      </w:r>
      <w:r w:rsidR="00BC024A" w:rsidRPr="0021169F">
        <w:rPr>
          <w:rFonts w:eastAsia="Times New Roman"/>
          <w:szCs w:val="24"/>
        </w:rPr>
        <w:t xml:space="preserve">. </w:t>
      </w:r>
      <w:r w:rsidR="00944528">
        <w:rPr>
          <w:rFonts w:eastAsia="Times New Roman"/>
          <w:color w:val="000000"/>
          <w:szCs w:val="24"/>
        </w:rPr>
        <w:t>Užsakovas</w:t>
      </w:r>
      <w:r w:rsidR="00BC024A" w:rsidRPr="0021169F">
        <w:rPr>
          <w:rFonts w:eastAsia="Times New Roman"/>
          <w:color w:val="000000"/>
          <w:szCs w:val="24"/>
        </w:rPr>
        <w:t xml:space="preserve">, </w:t>
      </w:r>
      <w:r w:rsidR="00BC024A" w:rsidRPr="00C4236C">
        <w:rPr>
          <w:rFonts w:eastAsia="Times New Roman"/>
          <w:color w:val="000000"/>
          <w:szCs w:val="24"/>
        </w:rPr>
        <w:t xml:space="preserve">pažeidęs Sutarties </w:t>
      </w:r>
      <w:r w:rsidRPr="00C4236C">
        <w:rPr>
          <w:rFonts w:eastAsia="Times New Roman"/>
          <w:color w:val="000000"/>
          <w:szCs w:val="24"/>
        </w:rPr>
        <w:t>6</w:t>
      </w:r>
      <w:r w:rsidR="00BC024A" w:rsidRPr="00C4236C">
        <w:rPr>
          <w:rFonts w:eastAsia="Times New Roman"/>
          <w:color w:val="000000"/>
          <w:szCs w:val="24"/>
        </w:rPr>
        <w:t xml:space="preserve"> punkte</w:t>
      </w:r>
      <w:r w:rsidR="00BC024A" w:rsidRPr="0021169F">
        <w:rPr>
          <w:rFonts w:eastAsia="Times New Roman"/>
          <w:color w:val="000000"/>
          <w:szCs w:val="24"/>
        </w:rPr>
        <w:t xml:space="preserve"> numatytą sąskaitos faktūros apmokėjimo terminą, moka Paslaugos teikėjui  (0,02) proc. dydžio </w:t>
      </w:r>
      <w:r w:rsidR="00BC024A" w:rsidRPr="0021169F">
        <w:rPr>
          <w:rFonts w:eastAsia="Times New Roman"/>
          <w:szCs w:val="24"/>
        </w:rPr>
        <w:t>delspinigius, skaičiuojamus nuo neapmokėtos sumos už kiekvieną pradelstą apmokėti dieną.</w:t>
      </w:r>
    </w:p>
    <w:p w14:paraId="48B565BA" w14:textId="2ABF23CF" w:rsidR="00892039" w:rsidRPr="00892039" w:rsidRDefault="00415D50" w:rsidP="00892039">
      <w:pPr>
        <w:tabs>
          <w:tab w:val="left" w:pos="15"/>
          <w:tab w:val="left" w:pos="299"/>
        </w:tabs>
        <w:ind w:left="15"/>
        <w:contextualSpacing/>
        <w:jc w:val="both"/>
        <w:rPr>
          <w:rFonts w:eastAsia="Times New Roman"/>
          <w:sz w:val="22"/>
          <w:lang w:eastAsia="ru-RU"/>
        </w:rPr>
      </w:pPr>
      <w:r>
        <w:rPr>
          <w:szCs w:val="24"/>
        </w:rPr>
        <w:t xml:space="preserve">         </w:t>
      </w:r>
      <w:r w:rsidR="001C04BF">
        <w:rPr>
          <w:szCs w:val="24"/>
        </w:rPr>
        <w:t>2</w:t>
      </w:r>
      <w:r>
        <w:rPr>
          <w:szCs w:val="24"/>
        </w:rPr>
        <w:t>9</w:t>
      </w:r>
      <w:r w:rsidR="00BC024A" w:rsidRPr="0021169F">
        <w:rPr>
          <w:szCs w:val="24"/>
        </w:rPr>
        <w:t xml:space="preserve">. </w:t>
      </w:r>
      <w:r w:rsidR="00892039" w:rsidRPr="00892039">
        <w:rPr>
          <w:rFonts w:eastAsia="Times New Roman"/>
          <w:sz w:val="22"/>
          <w:shd w:val="clear" w:color="auto" w:fill="FFFFFF"/>
          <w:lang w:eastAsia="ru-RU"/>
        </w:rPr>
        <w:t>Paslaugos t</w:t>
      </w:r>
      <w:r w:rsidR="00892039" w:rsidRPr="00892039">
        <w:rPr>
          <w:rFonts w:eastAsia="Times New Roman"/>
          <w:sz w:val="22"/>
          <w:lang w:eastAsia="ru-RU"/>
        </w:rPr>
        <w:t>eikėjas Paslaugos teikimo metu yra tiesiogiai atsakingas už  keleivių pervežimo taisyklių laikymąsi.</w:t>
      </w:r>
    </w:p>
    <w:p w14:paraId="584229E2" w14:textId="68CCD666" w:rsidR="00BC024A" w:rsidRPr="003F7FC1" w:rsidRDefault="00415D50" w:rsidP="00BC024A">
      <w:pPr>
        <w:spacing w:after="0" w:line="240" w:lineRule="auto"/>
        <w:ind w:firstLine="567"/>
        <w:jc w:val="both"/>
        <w:rPr>
          <w:szCs w:val="24"/>
        </w:rPr>
      </w:pPr>
      <w:r>
        <w:rPr>
          <w:szCs w:val="24"/>
        </w:rPr>
        <w:t>30</w:t>
      </w:r>
      <w:r w:rsidR="00BC024A" w:rsidRPr="0021169F">
        <w:rPr>
          <w:szCs w:val="24"/>
        </w:rPr>
        <w:t>. Delspinigių sumokėjimas neatleidžia Šalių nuo pareigos vykdyti šioje Sutartyje prisiimtus įsipareigojimus.</w:t>
      </w:r>
    </w:p>
    <w:p w14:paraId="25E68232" w14:textId="5310EBA4" w:rsidR="00BC024A" w:rsidRPr="00026A7B" w:rsidRDefault="007F4412" w:rsidP="00BC024A">
      <w:pPr>
        <w:spacing w:after="0" w:line="240" w:lineRule="auto"/>
        <w:ind w:firstLine="567"/>
        <w:jc w:val="both"/>
        <w:rPr>
          <w:rFonts w:eastAsia="Times New Roman"/>
          <w:szCs w:val="24"/>
        </w:rPr>
      </w:pPr>
      <w:r>
        <w:rPr>
          <w:rFonts w:eastAsia="Times New Roman"/>
          <w:szCs w:val="24"/>
        </w:rPr>
        <w:t>3</w:t>
      </w:r>
      <w:r w:rsidR="00415D50">
        <w:rPr>
          <w:rFonts w:eastAsia="Times New Roman"/>
          <w:szCs w:val="24"/>
        </w:rPr>
        <w:t>1</w:t>
      </w:r>
      <w:r w:rsidR="00BC024A" w:rsidRPr="00026A7B">
        <w:rPr>
          <w:rFonts w:eastAsia="Times New Roman"/>
          <w:szCs w:val="24"/>
        </w:rPr>
        <w:t xml:space="preserve">. Atsakomybė dėl </w:t>
      </w:r>
      <w:r w:rsidR="00D946EF">
        <w:rPr>
          <w:rFonts w:eastAsia="Times New Roman"/>
          <w:szCs w:val="24"/>
        </w:rPr>
        <w:t>Užsakovui</w:t>
      </w:r>
      <w:r w:rsidR="00BC024A" w:rsidRPr="00026A7B">
        <w:rPr>
          <w:rFonts w:eastAsia="Times New Roman"/>
          <w:szCs w:val="24"/>
        </w:rPr>
        <w:t xml:space="preserve"> atsiradusios žalos, kuri atsirado dėl Paslaugos teikėjo kaltės, atlyginama Lietuvos Respublikos įstatymų nustatyta tvarka. Paslaugos teikėjas, teikdamas Paslaugą, privalo elgtis kaip šios srities profesionalas ir imtis visų būtinų priemonių Paslaugai tinkamai suteikti.</w:t>
      </w:r>
    </w:p>
    <w:p w14:paraId="171D8C3D" w14:textId="115A4EA8" w:rsidR="00BC024A" w:rsidRPr="00026A7B" w:rsidRDefault="007F4412" w:rsidP="00BC024A">
      <w:pPr>
        <w:tabs>
          <w:tab w:val="left" w:pos="851"/>
          <w:tab w:val="left" w:pos="1276"/>
        </w:tabs>
        <w:suppressAutoHyphens/>
        <w:spacing w:after="0" w:line="240" w:lineRule="auto"/>
        <w:ind w:firstLine="567"/>
        <w:jc w:val="both"/>
        <w:rPr>
          <w:rFonts w:eastAsia="Times New Roman"/>
          <w:szCs w:val="24"/>
          <w:lang w:eastAsia="ar-SA"/>
        </w:rPr>
      </w:pPr>
      <w:r>
        <w:rPr>
          <w:rFonts w:eastAsia="Times New Roman"/>
          <w:szCs w:val="24"/>
          <w:lang w:eastAsia="ar-SA"/>
        </w:rPr>
        <w:t>3</w:t>
      </w:r>
      <w:r w:rsidR="00415D50">
        <w:rPr>
          <w:rFonts w:eastAsia="Times New Roman"/>
          <w:szCs w:val="24"/>
          <w:lang w:eastAsia="ar-SA"/>
        </w:rPr>
        <w:t>2</w:t>
      </w:r>
      <w:r w:rsidR="00BC024A" w:rsidRPr="00026A7B">
        <w:rPr>
          <w:rFonts w:eastAsia="Times New Roman"/>
          <w:szCs w:val="24"/>
          <w:lang w:eastAsia="ar-SA"/>
        </w:rPr>
        <w:t xml:space="preserve">. Paslaugos teikėjas prisiima visą atsakomybę, susijusią su specialistų darbo sąlygų reguliavimu, bei užtikrina, kad nustatant darbo laiką bus atsižvelgta į Paslaugos specifiką. </w:t>
      </w:r>
    </w:p>
    <w:p w14:paraId="6399ABFE" w14:textId="1720EE10" w:rsidR="00BC024A" w:rsidRPr="00026A7B" w:rsidRDefault="00BC024A" w:rsidP="00BC024A">
      <w:pPr>
        <w:spacing w:after="0" w:line="240" w:lineRule="auto"/>
        <w:ind w:firstLine="567"/>
        <w:jc w:val="both"/>
        <w:rPr>
          <w:rFonts w:eastAsia="Times New Roman"/>
          <w:szCs w:val="24"/>
        </w:rPr>
      </w:pPr>
      <w:r w:rsidRPr="00026A7B">
        <w:rPr>
          <w:rFonts w:eastAsia="Times New Roman"/>
          <w:szCs w:val="24"/>
        </w:rPr>
        <w:t>3</w:t>
      </w:r>
      <w:r w:rsidR="00415D50">
        <w:rPr>
          <w:rFonts w:eastAsia="Times New Roman"/>
          <w:szCs w:val="24"/>
        </w:rPr>
        <w:t>3</w:t>
      </w:r>
      <w:r w:rsidRPr="00026A7B">
        <w:rPr>
          <w:rFonts w:eastAsia="Times New Roman"/>
          <w:szCs w:val="24"/>
        </w:rPr>
        <w:t>. Šalys atsako už netinkamą savo įsipareigojimų vykdymą Lietuvos Respublikos įstatymų nustatyta tvarka.</w:t>
      </w:r>
    </w:p>
    <w:p w14:paraId="19681315" w14:textId="380BB95B" w:rsidR="00BC024A" w:rsidRPr="00026A7B" w:rsidRDefault="00D946EF" w:rsidP="00BC024A">
      <w:pPr>
        <w:tabs>
          <w:tab w:val="left" w:pos="900"/>
        </w:tabs>
        <w:spacing w:after="0" w:line="240" w:lineRule="auto"/>
        <w:ind w:firstLine="567"/>
        <w:jc w:val="both"/>
        <w:rPr>
          <w:rFonts w:eastAsia="Times New Roman"/>
          <w:szCs w:val="24"/>
        </w:rPr>
      </w:pPr>
      <w:r>
        <w:rPr>
          <w:rFonts w:eastAsia="Times New Roman"/>
          <w:szCs w:val="24"/>
        </w:rPr>
        <w:t>3</w:t>
      </w:r>
      <w:r w:rsidR="00415D50">
        <w:rPr>
          <w:rFonts w:eastAsia="Times New Roman"/>
          <w:szCs w:val="24"/>
        </w:rPr>
        <w:t>4</w:t>
      </w:r>
      <w:r w:rsidR="00BC024A" w:rsidRPr="00026A7B">
        <w:rPr>
          <w:rFonts w:eastAsia="Times New Roman"/>
          <w:szCs w:val="24"/>
        </w:rPr>
        <w:t>. Šalys susitaria, kad kiekvienas ginčas, nesutarimas ar reikalavimas, kylantis iš Sutarties ar su ja susijęs, turi būti sprendžiamas tarpusavio derybų keliu vadovaujantis Lietuvos Respublikos civiliniu kodeksu, Viešųjų pirkimų įstatymu, kitais teisės aktais.</w:t>
      </w:r>
    </w:p>
    <w:p w14:paraId="48B0BE02" w14:textId="12EE2B7F" w:rsidR="00BC024A" w:rsidRPr="00026A7B" w:rsidRDefault="00D946EF" w:rsidP="00BC024A">
      <w:pPr>
        <w:tabs>
          <w:tab w:val="left" w:pos="900"/>
        </w:tabs>
        <w:spacing w:after="0" w:line="240" w:lineRule="auto"/>
        <w:ind w:firstLine="567"/>
        <w:jc w:val="both"/>
        <w:rPr>
          <w:rFonts w:eastAsia="Times New Roman"/>
          <w:szCs w:val="24"/>
        </w:rPr>
      </w:pPr>
      <w:r>
        <w:rPr>
          <w:rFonts w:eastAsia="Times New Roman"/>
          <w:szCs w:val="24"/>
        </w:rPr>
        <w:t>3</w:t>
      </w:r>
      <w:r w:rsidR="00415D50">
        <w:rPr>
          <w:rFonts w:eastAsia="Times New Roman"/>
          <w:szCs w:val="24"/>
        </w:rPr>
        <w:t>5</w:t>
      </w:r>
      <w:r w:rsidR="00BC024A" w:rsidRPr="00026A7B">
        <w:rPr>
          <w:rFonts w:eastAsia="Times New Roman"/>
          <w:szCs w:val="24"/>
        </w:rPr>
        <w:t>. Jeigu anksčiau nurodyti ginčai, nesutarimai ar reikalavimai negali būti išspręsti derybų keliu per 20 (dvidešimt) darbo dienų, tai Šalys susitaria spręsti juos Lietuvos Respublikos teisės aktų nustatyta tvarka.</w:t>
      </w:r>
    </w:p>
    <w:p w14:paraId="3F76211A" w14:textId="77777777" w:rsidR="00BC024A" w:rsidRPr="00026A7B" w:rsidRDefault="00BC024A" w:rsidP="00BC024A">
      <w:pPr>
        <w:spacing w:after="0" w:line="240" w:lineRule="auto"/>
        <w:ind w:firstLine="567"/>
        <w:jc w:val="both"/>
        <w:rPr>
          <w:rFonts w:eastAsia="Times New Roman"/>
          <w:szCs w:val="24"/>
        </w:rPr>
      </w:pPr>
    </w:p>
    <w:p w14:paraId="31E0BC23" w14:textId="77777777" w:rsidR="00BC024A" w:rsidRPr="00026A7B" w:rsidRDefault="00BC024A" w:rsidP="00BC024A">
      <w:pPr>
        <w:keepNext/>
        <w:spacing w:after="0" w:line="240" w:lineRule="auto"/>
        <w:ind w:firstLine="567"/>
        <w:jc w:val="center"/>
        <w:outlineLvl w:val="0"/>
        <w:rPr>
          <w:rFonts w:eastAsia="Times New Roman"/>
          <w:b/>
          <w:szCs w:val="24"/>
        </w:rPr>
      </w:pPr>
      <w:r w:rsidRPr="00026A7B">
        <w:rPr>
          <w:rFonts w:eastAsia="Times New Roman"/>
          <w:b/>
          <w:szCs w:val="24"/>
        </w:rPr>
        <w:t>VIII SKYRIUS</w:t>
      </w:r>
    </w:p>
    <w:p w14:paraId="159E4E74" w14:textId="77777777" w:rsidR="00BC024A" w:rsidRPr="00026A7B" w:rsidRDefault="00BC024A" w:rsidP="00BC024A">
      <w:pPr>
        <w:keepNext/>
        <w:spacing w:after="0" w:line="240" w:lineRule="auto"/>
        <w:ind w:firstLine="567"/>
        <w:jc w:val="center"/>
        <w:outlineLvl w:val="0"/>
        <w:rPr>
          <w:rFonts w:eastAsia="Times New Roman"/>
          <w:b/>
          <w:bCs/>
          <w:color w:val="000000"/>
          <w:szCs w:val="24"/>
          <w:highlight w:val="white"/>
        </w:rPr>
      </w:pPr>
      <w:r w:rsidRPr="00026A7B">
        <w:rPr>
          <w:rFonts w:eastAsia="Times New Roman"/>
          <w:b/>
          <w:bCs/>
          <w:color w:val="000000"/>
          <w:szCs w:val="24"/>
          <w:shd w:val="clear" w:color="auto" w:fill="FFFFFF"/>
        </w:rPr>
        <w:t>NENUGALIMOS JĖGOS (FORCE MAJEURE) APLINKYBĖS</w:t>
      </w:r>
    </w:p>
    <w:p w14:paraId="75347368" w14:textId="77777777" w:rsidR="00BC024A" w:rsidRPr="00026A7B" w:rsidRDefault="00BC024A" w:rsidP="00BC024A">
      <w:pPr>
        <w:tabs>
          <w:tab w:val="left" w:pos="900"/>
        </w:tabs>
        <w:spacing w:after="0" w:line="240" w:lineRule="auto"/>
        <w:ind w:firstLine="567"/>
        <w:jc w:val="both"/>
        <w:rPr>
          <w:rFonts w:eastAsia="Times New Roman"/>
          <w:szCs w:val="24"/>
        </w:rPr>
      </w:pPr>
    </w:p>
    <w:p w14:paraId="783C509E" w14:textId="739665EB" w:rsidR="00BC024A" w:rsidRPr="00026A7B" w:rsidRDefault="00D946EF" w:rsidP="00BC024A">
      <w:pPr>
        <w:spacing w:after="0" w:line="240" w:lineRule="auto"/>
        <w:ind w:firstLine="567"/>
        <w:jc w:val="both"/>
        <w:rPr>
          <w:rFonts w:eastAsia="Times New Roman"/>
          <w:szCs w:val="24"/>
        </w:rPr>
      </w:pPr>
      <w:r>
        <w:rPr>
          <w:rFonts w:eastAsia="Times New Roman"/>
          <w:color w:val="000000"/>
          <w:szCs w:val="24"/>
          <w:shd w:val="clear" w:color="auto" w:fill="FFFFFF"/>
        </w:rPr>
        <w:t>3</w:t>
      </w:r>
      <w:r w:rsidR="00415D50">
        <w:rPr>
          <w:rFonts w:eastAsia="Times New Roman"/>
          <w:color w:val="000000"/>
          <w:szCs w:val="24"/>
          <w:shd w:val="clear" w:color="auto" w:fill="FFFFFF"/>
        </w:rPr>
        <w:t>6</w:t>
      </w:r>
      <w:r w:rsidR="00BC024A" w:rsidRPr="00026A7B">
        <w:rPr>
          <w:rFonts w:eastAsia="Times New Roman"/>
          <w:color w:val="000000"/>
          <w:szCs w:val="24"/>
          <w:shd w:val="clear" w:color="auto" w:fill="FFFFFF"/>
        </w:rPr>
        <w:t>.</w:t>
      </w:r>
      <w:r w:rsidR="00BC024A" w:rsidRPr="00026A7B">
        <w:rPr>
          <w:rFonts w:eastAsia="Times New Roman"/>
          <w:szCs w:val="24"/>
        </w:rPr>
        <w:t xml:space="preserve">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3CEDB6B5" w14:textId="488B4052" w:rsidR="00BC024A" w:rsidRDefault="001C04BF" w:rsidP="00BC024A">
      <w:pPr>
        <w:spacing w:after="0" w:line="240" w:lineRule="auto"/>
        <w:ind w:firstLine="567"/>
        <w:jc w:val="both"/>
        <w:rPr>
          <w:rFonts w:eastAsia="Times New Roman"/>
          <w:szCs w:val="24"/>
        </w:rPr>
      </w:pPr>
      <w:r>
        <w:rPr>
          <w:rFonts w:eastAsia="Times New Roman"/>
          <w:szCs w:val="24"/>
        </w:rPr>
        <w:t>3</w:t>
      </w:r>
      <w:r w:rsidR="00415D50">
        <w:rPr>
          <w:rFonts w:eastAsia="Times New Roman"/>
          <w:szCs w:val="24"/>
        </w:rPr>
        <w:t>7</w:t>
      </w:r>
      <w:r w:rsidR="00BC024A" w:rsidRPr="00026A7B">
        <w:rPr>
          <w:rFonts w:eastAsia="Times New Roman"/>
          <w:szCs w:val="24"/>
        </w:rPr>
        <w:t xml:space="preserve">.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bei Lietuvoje sutarties sudarymo metu yra tikėtinos. </w:t>
      </w:r>
      <w:r w:rsidR="00BC024A" w:rsidRPr="003B7927">
        <w:rPr>
          <w:rFonts w:eastAsia="Times New Roman"/>
          <w:szCs w:val="24"/>
        </w:rPr>
        <w:t>Nenugalima jėga (force majeure) taip pat nelaikoma tai, kad</w:t>
      </w:r>
      <w:r w:rsidR="00BC024A">
        <w:rPr>
          <w:rFonts w:eastAsia="Times New Roman"/>
          <w:szCs w:val="24"/>
        </w:rPr>
        <w:t xml:space="preserve"> </w:t>
      </w:r>
      <w:r w:rsidR="00BC024A" w:rsidRPr="009B5A01">
        <w:rPr>
          <w:rFonts w:eastAsia="Times New Roman"/>
          <w:szCs w:val="24"/>
        </w:rPr>
        <w:t>Šalis neturi reikiamų finansinių išteklių arba Šalis pažeidžia savo prievoles</w:t>
      </w:r>
    </w:p>
    <w:p w14:paraId="0813EEB9" w14:textId="77777777" w:rsidR="00BC024A" w:rsidRPr="00026A7B" w:rsidRDefault="00BC024A" w:rsidP="00BC024A">
      <w:pPr>
        <w:tabs>
          <w:tab w:val="left" w:pos="851"/>
          <w:tab w:val="left" w:pos="1134"/>
          <w:tab w:val="left" w:pos="1353"/>
        </w:tabs>
        <w:spacing w:after="0" w:line="240" w:lineRule="auto"/>
        <w:ind w:firstLine="567"/>
        <w:jc w:val="center"/>
        <w:rPr>
          <w:rFonts w:eastAsia="Times New Roman"/>
          <w:b/>
          <w:szCs w:val="24"/>
        </w:rPr>
      </w:pPr>
      <w:r w:rsidRPr="00026A7B">
        <w:rPr>
          <w:rFonts w:eastAsia="Times New Roman"/>
          <w:b/>
          <w:szCs w:val="24"/>
        </w:rPr>
        <w:t>IX SKYRIUS</w:t>
      </w:r>
    </w:p>
    <w:p w14:paraId="7FB9D6D7" w14:textId="77777777" w:rsidR="00BC024A" w:rsidRPr="00026A7B" w:rsidRDefault="00BC024A" w:rsidP="00BC024A">
      <w:pPr>
        <w:tabs>
          <w:tab w:val="left" w:pos="851"/>
          <w:tab w:val="left" w:pos="1134"/>
          <w:tab w:val="left" w:pos="1353"/>
        </w:tabs>
        <w:spacing w:after="0" w:line="240" w:lineRule="auto"/>
        <w:ind w:firstLine="567"/>
        <w:jc w:val="center"/>
        <w:rPr>
          <w:rFonts w:eastAsia="Times New Roman"/>
          <w:b/>
          <w:szCs w:val="24"/>
        </w:rPr>
      </w:pPr>
      <w:r w:rsidRPr="00026A7B">
        <w:rPr>
          <w:rFonts w:eastAsia="Times New Roman"/>
          <w:b/>
          <w:szCs w:val="24"/>
        </w:rPr>
        <w:lastRenderedPageBreak/>
        <w:t>PRANEŠIMAI</w:t>
      </w:r>
    </w:p>
    <w:p w14:paraId="1773F9AF" w14:textId="77777777" w:rsidR="00BC024A" w:rsidRPr="00026A7B" w:rsidRDefault="00BC024A" w:rsidP="00BC024A">
      <w:pPr>
        <w:tabs>
          <w:tab w:val="left" w:pos="0"/>
        </w:tabs>
        <w:spacing w:after="0" w:line="240" w:lineRule="auto"/>
        <w:ind w:firstLine="567"/>
        <w:jc w:val="both"/>
        <w:rPr>
          <w:rFonts w:eastAsia="Times New Roman"/>
          <w:b/>
          <w:szCs w:val="24"/>
        </w:rPr>
      </w:pPr>
    </w:p>
    <w:p w14:paraId="573E608D" w14:textId="2FC3838B" w:rsidR="00BC024A" w:rsidRPr="00026A7B" w:rsidRDefault="001C04BF" w:rsidP="00BC024A">
      <w:pPr>
        <w:tabs>
          <w:tab w:val="left" w:pos="0"/>
          <w:tab w:val="left" w:pos="567"/>
        </w:tabs>
        <w:spacing w:after="0" w:line="240" w:lineRule="auto"/>
        <w:ind w:firstLine="567"/>
        <w:jc w:val="both"/>
        <w:rPr>
          <w:rFonts w:eastAsia="Times New Roman"/>
          <w:szCs w:val="24"/>
        </w:rPr>
      </w:pPr>
      <w:r>
        <w:rPr>
          <w:rFonts w:eastAsia="Times New Roman"/>
          <w:szCs w:val="24"/>
        </w:rPr>
        <w:t>3</w:t>
      </w:r>
      <w:r w:rsidR="00415D50">
        <w:rPr>
          <w:rFonts w:eastAsia="Times New Roman"/>
          <w:szCs w:val="24"/>
        </w:rPr>
        <w:t>8</w:t>
      </w:r>
      <w:r w:rsidR="00BC024A" w:rsidRPr="00026A7B">
        <w:rPr>
          <w:rFonts w:eastAsia="Times New Roman"/>
          <w:szCs w:val="24"/>
        </w:rPr>
        <w:t>. Sutarties Šalys susirašinėja valstybine kalba. Visi pranešimai, informacija ar bet kokia kita medžiaga, perduodami vienos Šalies kitai pagal šią Sutartį siunčiami elektroniniu paštu.</w:t>
      </w:r>
    </w:p>
    <w:p w14:paraId="71C009CC" w14:textId="0AD30C62" w:rsidR="00BC024A" w:rsidRPr="00026A7B" w:rsidRDefault="00FA51A3" w:rsidP="00BC024A">
      <w:pPr>
        <w:tabs>
          <w:tab w:val="left" w:pos="0"/>
        </w:tabs>
        <w:spacing w:after="0" w:line="240" w:lineRule="auto"/>
        <w:ind w:firstLine="567"/>
        <w:jc w:val="both"/>
        <w:rPr>
          <w:rFonts w:eastAsia="Times New Roman"/>
          <w:szCs w:val="24"/>
        </w:rPr>
      </w:pPr>
      <w:r>
        <w:rPr>
          <w:rFonts w:eastAsia="Times New Roman"/>
          <w:szCs w:val="24"/>
        </w:rPr>
        <w:t>3</w:t>
      </w:r>
      <w:r w:rsidR="00415D50">
        <w:rPr>
          <w:rFonts w:eastAsia="Times New Roman"/>
          <w:szCs w:val="24"/>
        </w:rPr>
        <w:t>9</w:t>
      </w:r>
      <w:r w:rsidR="00BC024A" w:rsidRPr="00026A7B">
        <w:rPr>
          <w:rFonts w:eastAsia="Times New Roman"/>
          <w:szCs w:val="24"/>
        </w:rPr>
        <w:t>. Kiekviena Šalis privalo ne vėliau kaip per 3 (tris) darbo dienas informuoti kitą Šalį apie savo buveinės, telefono ir elektroninio pašto adreso, duomenų apie sąskaitas banke ar kitus svarbius pasikeitimus. Neįvykdžius šio reikalavimo visi neinformuotos Šalies pranešimai, informacija ar bet kokia kita medžiaga, išsiųsta paskutiniu neinformuotai Šaliai žinomu adresu, fakso numeriu ar elektroninio pašto adresu, laikoma tinkamai įvykdytu pranešimu, o išlaidas dėl neteisingų mokėjimų pagal šią Sutartį neinformavus apie sąskaitos banke duomenų pasikeitimą privalo atlyginti laiku neinformavusi Šalis.</w:t>
      </w:r>
    </w:p>
    <w:p w14:paraId="6F44C2EE" w14:textId="77777777" w:rsidR="00BC024A" w:rsidRPr="00026A7B" w:rsidRDefault="00BC024A" w:rsidP="00BC024A">
      <w:pPr>
        <w:keepNext/>
        <w:spacing w:after="0" w:line="240" w:lineRule="auto"/>
        <w:ind w:firstLine="567"/>
        <w:jc w:val="center"/>
        <w:outlineLvl w:val="0"/>
        <w:rPr>
          <w:rFonts w:eastAsia="Times New Roman"/>
          <w:b/>
          <w:szCs w:val="24"/>
        </w:rPr>
      </w:pPr>
      <w:r w:rsidRPr="00026A7B">
        <w:rPr>
          <w:rFonts w:eastAsia="Times New Roman"/>
          <w:b/>
          <w:szCs w:val="24"/>
        </w:rPr>
        <w:t>X SKYRIUS</w:t>
      </w:r>
    </w:p>
    <w:p w14:paraId="3BF70CFD" w14:textId="77777777" w:rsidR="00BC024A" w:rsidRPr="00026A7B" w:rsidRDefault="00BC024A" w:rsidP="00BC024A">
      <w:pPr>
        <w:keepNext/>
        <w:spacing w:after="0" w:line="240" w:lineRule="auto"/>
        <w:ind w:firstLine="567"/>
        <w:jc w:val="center"/>
        <w:outlineLvl w:val="0"/>
        <w:rPr>
          <w:rFonts w:eastAsia="Times New Roman"/>
          <w:b/>
          <w:szCs w:val="24"/>
        </w:rPr>
      </w:pPr>
      <w:r w:rsidRPr="00026A7B">
        <w:rPr>
          <w:rFonts w:eastAsia="Times New Roman"/>
          <w:b/>
          <w:szCs w:val="24"/>
        </w:rPr>
        <w:t>BAIGIAMOSIOS NUOSTATOS</w:t>
      </w:r>
    </w:p>
    <w:p w14:paraId="0FBA0860" w14:textId="77777777" w:rsidR="00BC024A" w:rsidRPr="00026A7B" w:rsidRDefault="00BC024A" w:rsidP="00BC024A">
      <w:pPr>
        <w:tabs>
          <w:tab w:val="left" w:pos="900"/>
        </w:tabs>
        <w:spacing w:after="0" w:line="240" w:lineRule="auto"/>
        <w:ind w:firstLine="567"/>
        <w:jc w:val="center"/>
        <w:rPr>
          <w:rFonts w:eastAsia="Times New Roman"/>
          <w:szCs w:val="24"/>
        </w:rPr>
      </w:pPr>
    </w:p>
    <w:p w14:paraId="6EE002C5" w14:textId="7B943C4C" w:rsidR="00BC024A" w:rsidRPr="00026A7B" w:rsidRDefault="00415D50" w:rsidP="00BC024A">
      <w:pPr>
        <w:tabs>
          <w:tab w:val="left" w:pos="900"/>
        </w:tabs>
        <w:spacing w:after="0" w:line="240" w:lineRule="auto"/>
        <w:ind w:firstLine="567"/>
        <w:jc w:val="both"/>
        <w:rPr>
          <w:rFonts w:eastAsia="Times New Roman"/>
          <w:szCs w:val="24"/>
        </w:rPr>
      </w:pPr>
      <w:r>
        <w:rPr>
          <w:rFonts w:eastAsia="Times New Roman"/>
          <w:szCs w:val="24"/>
        </w:rPr>
        <w:t>40</w:t>
      </w:r>
      <w:r w:rsidR="00BC024A" w:rsidRPr="00026A7B">
        <w:rPr>
          <w:rFonts w:eastAsia="Times New Roman"/>
          <w:szCs w:val="24"/>
        </w:rPr>
        <w:t xml:space="preserve">. </w:t>
      </w:r>
      <w:r w:rsidR="00086C6D" w:rsidRPr="00086C6D">
        <w:rPr>
          <w:rFonts w:eastAsia="Times New Roman"/>
          <w:szCs w:val="24"/>
        </w:rPr>
        <w:t>Ši sutartis sudaroma ir vykdoma vadovaujantis Lietuvos Respublikos įstatymais.</w:t>
      </w:r>
    </w:p>
    <w:p w14:paraId="0960F2DB" w14:textId="4BEDA161" w:rsidR="00086C6D" w:rsidRPr="00086C6D" w:rsidRDefault="00547A64" w:rsidP="00086C6D">
      <w:pPr>
        <w:spacing w:after="0" w:line="240" w:lineRule="auto"/>
        <w:ind w:firstLine="567"/>
        <w:jc w:val="both"/>
        <w:rPr>
          <w:rFonts w:eastAsia="Times New Roman"/>
          <w:szCs w:val="20"/>
        </w:rPr>
      </w:pPr>
      <w:r>
        <w:rPr>
          <w:rFonts w:eastAsia="Times New Roman"/>
          <w:szCs w:val="24"/>
          <w:lang w:eastAsia="ar-SA"/>
        </w:rPr>
        <w:t>4</w:t>
      </w:r>
      <w:r w:rsidR="00415D50">
        <w:rPr>
          <w:rFonts w:eastAsia="Times New Roman"/>
          <w:szCs w:val="24"/>
          <w:lang w:eastAsia="ar-SA"/>
        </w:rPr>
        <w:t>1</w:t>
      </w:r>
      <w:r w:rsidR="00BC024A" w:rsidRPr="00026A7B">
        <w:rPr>
          <w:rFonts w:eastAsia="Times New Roman"/>
          <w:szCs w:val="24"/>
          <w:lang w:eastAsia="ar-SA"/>
        </w:rPr>
        <w:t xml:space="preserve">. </w:t>
      </w:r>
      <w:r w:rsidR="00086C6D" w:rsidRPr="00086C6D">
        <w:rPr>
          <w:rFonts w:eastAsia="Times New Roman"/>
          <w:szCs w:val="24"/>
        </w:rPr>
        <w:t>S</w:t>
      </w:r>
      <w:r w:rsidR="00086C6D" w:rsidRPr="00086C6D">
        <w:rPr>
          <w:rFonts w:eastAsia="Times New Roman"/>
          <w:szCs w:val="20"/>
        </w:rPr>
        <w:t>utarties sąlygos pirkimo sutarties galiojimo laikotarpiu negali būti keičiamos, išskyrus tokias pirkimo sutarties sąlygas, kurias pakeitus nebūtų pažeisti Viešųjų pirkimų įstatyme nustatyti principai ir tikslai. Gali būti kreipiamasi tik dėl tokių pirkimo sutarties sąlygų, kurių keitimo aplinkybių atsiradimo pirkimo sutarties šalys negalėjo numatyti pasiūlymo pateikimo metu, aplinkybių negali kontroliuoti ir jų kilimo rizikos neprisiėmė nei viena iš pirkimo sutarties šalių.</w:t>
      </w:r>
    </w:p>
    <w:p w14:paraId="314AA62C" w14:textId="3327C541" w:rsidR="00086C6D" w:rsidRPr="00086C6D" w:rsidRDefault="00547A64" w:rsidP="00086C6D">
      <w:pPr>
        <w:keepNext/>
        <w:spacing w:after="0" w:line="240" w:lineRule="auto"/>
        <w:ind w:firstLine="567"/>
        <w:jc w:val="both"/>
        <w:rPr>
          <w:szCs w:val="24"/>
        </w:rPr>
      </w:pPr>
      <w:r>
        <w:rPr>
          <w:rFonts w:eastAsia="HG Mincho Light J"/>
          <w:color w:val="000000"/>
          <w:szCs w:val="24"/>
        </w:rPr>
        <w:t>4</w:t>
      </w:r>
      <w:r w:rsidR="00415D50">
        <w:rPr>
          <w:rFonts w:eastAsia="HG Mincho Light J"/>
          <w:color w:val="000000"/>
          <w:szCs w:val="24"/>
        </w:rPr>
        <w:t>2</w:t>
      </w:r>
      <w:r w:rsidR="00BC024A" w:rsidRPr="00026A7B">
        <w:rPr>
          <w:rFonts w:eastAsia="HG Mincho Light J"/>
          <w:color w:val="000000"/>
          <w:szCs w:val="24"/>
        </w:rPr>
        <w:t xml:space="preserve">. </w:t>
      </w:r>
      <w:r w:rsidR="00086C6D" w:rsidRPr="00086C6D">
        <w:rPr>
          <w:szCs w:val="24"/>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6DEB5D43" w14:textId="4BD8594C" w:rsidR="00086C6D" w:rsidRPr="00086C6D" w:rsidRDefault="00086C6D" w:rsidP="00086C6D">
      <w:pPr>
        <w:spacing w:after="0" w:line="240" w:lineRule="auto"/>
        <w:ind w:firstLine="567"/>
        <w:jc w:val="both"/>
        <w:rPr>
          <w:rFonts w:eastAsia="Times New Roman"/>
          <w:szCs w:val="24"/>
        </w:rPr>
      </w:pPr>
      <w:r>
        <w:rPr>
          <w:color w:val="000000"/>
          <w:szCs w:val="24"/>
          <w:lang w:eastAsia="lt-LT"/>
        </w:rPr>
        <w:t>4</w:t>
      </w:r>
      <w:r w:rsidR="00415D50">
        <w:rPr>
          <w:color w:val="000000"/>
          <w:szCs w:val="24"/>
          <w:lang w:eastAsia="lt-LT"/>
        </w:rPr>
        <w:t>3</w:t>
      </w:r>
      <w:r w:rsidR="00BC024A" w:rsidRPr="00026A7B">
        <w:rPr>
          <w:color w:val="000000"/>
          <w:szCs w:val="24"/>
          <w:lang w:eastAsia="lt-LT"/>
        </w:rPr>
        <w:t xml:space="preserve">. </w:t>
      </w:r>
      <w:r w:rsidRPr="00086C6D">
        <w:rPr>
          <w:rFonts w:eastAsia="Times New Roman"/>
          <w:szCs w:val="24"/>
        </w:rPr>
        <w:t>Šia sutartimi Šalys užtikrina, kad jos galiojimo metu teiks viena kitai operatyvius pranešimus apie tai, kad atsirado ar egzistuoja bet koks įvykis, aplinkybė ar sąlyga, kuri gali paveikti šią sutartį ar sąlygoti jos pažeidimą, taip pat, kad veiks geranoriškai viena kitos atžvilgiu ir visokeriopai stengsis užtikrinti, kad būtų laikomasi šios sutarties.</w:t>
      </w:r>
    </w:p>
    <w:p w14:paraId="239E3142" w14:textId="3C5037A3" w:rsidR="00086C6D" w:rsidRDefault="00086C6D" w:rsidP="00086C6D">
      <w:pPr>
        <w:spacing w:after="0" w:line="240" w:lineRule="auto"/>
        <w:ind w:firstLine="567"/>
        <w:jc w:val="both"/>
        <w:rPr>
          <w:rFonts w:eastAsia="Times New Roman"/>
          <w:szCs w:val="24"/>
        </w:rPr>
      </w:pPr>
      <w:r>
        <w:rPr>
          <w:color w:val="000000"/>
          <w:szCs w:val="24"/>
          <w:lang w:eastAsia="lt-LT"/>
        </w:rPr>
        <w:t>4</w:t>
      </w:r>
      <w:r w:rsidR="00415D50">
        <w:rPr>
          <w:color w:val="000000"/>
          <w:szCs w:val="24"/>
          <w:lang w:eastAsia="lt-LT"/>
        </w:rPr>
        <w:t>4</w:t>
      </w:r>
      <w:r w:rsidR="00BC024A" w:rsidRPr="00026A7B">
        <w:rPr>
          <w:color w:val="000000"/>
          <w:szCs w:val="24"/>
          <w:lang w:eastAsia="lt-LT"/>
        </w:rPr>
        <w:t xml:space="preserve">. </w:t>
      </w:r>
      <w:r w:rsidRPr="00086C6D">
        <w:rPr>
          <w:rFonts w:eastAsia="Times New Roman"/>
          <w:szCs w:val="24"/>
        </w:rPr>
        <w:t>Šalys vienareikšmiškai susitaria ir pripažįsta, kad nei viena iš šios sutarties sąlygų negali būti laikoma atšaukta kurios nors Šalies, nebent tokį raštišką atšaukimą pasirašė abi Šalys. Toks Šalių pateiktas bet kurios šios sutarties sąlygos pažeidimo atšaukimas nebus laikomas jokios kitos šios sutarties sąlygos atšaukimu ar kito šios sutarties sąlygos pažeidimo atšaukimu.</w:t>
      </w:r>
    </w:p>
    <w:p w14:paraId="64F4933F" w14:textId="1A3601BB" w:rsidR="00086C6D" w:rsidRDefault="00F175FD" w:rsidP="00086C6D">
      <w:pPr>
        <w:spacing w:after="0" w:line="240" w:lineRule="auto"/>
        <w:ind w:firstLine="540"/>
        <w:jc w:val="both"/>
        <w:rPr>
          <w:szCs w:val="24"/>
        </w:rPr>
      </w:pPr>
      <w:r>
        <w:rPr>
          <w:rFonts w:eastAsia="Times New Roman"/>
          <w:szCs w:val="24"/>
        </w:rPr>
        <w:t>4</w:t>
      </w:r>
      <w:r w:rsidR="00415D50">
        <w:rPr>
          <w:rFonts w:eastAsia="Times New Roman"/>
          <w:szCs w:val="24"/>
        </w:rPr>
        <w:t>5</w:t>
      </w:r>
      <w:r w:rsidR="00086C6D">
        <w:rPr>
          <w:rFonts w:eastAsia="Times New Roman"/>
          <w:szCs w:val="24"/>
        </w:rPr>
        <w:t xml:space="preserve">. </w:t>
      </w:r>
      <w:r w:rsidR="00086C6D" w:rsidRPr="00086C6D">
        <w:rPr>
          <w:szCs w:val="24"/>
        </w:rPr>
        <w:t>Sutartis yra sudaryta lietuvių kalba. Sutartis pasirašoma saugiu elektroniniu būdu.</w:t>
      </w:r>
    </w:p>
    <w:p w14:paraId="18148A04" w14:textId="36D20832" w:rsidR="00086C6D" w:rsidRPr="00086C6D" w:rsidRDefault="00F175FD" w:rsidP="00086C6D">
      <w:pPr>
        <w:tabs>
          <w:tab w:val="left" w:pos="709"/>
        </w:tabs>
        <w:spacing w:after="0" w:line="240" w:lineRule="auto"/>
        <w:ind w:firstLine="540"/>
        <w:jc w:val="both"/>
        <w:rPr>
          <w:rFonts w:eastAsia="Times New Roman"/>
          <w:szCs w:val="24"/>
        </w:rPr>
      </w:pPr>
      <w:r>
        <w:rPr>
          <w:szCs w:val="24"/>
        </w:rPr>
        <w:t>4</w:t>
      </w:r>
      <w:r w:rsidR="00415D50">
        <w:rPr>
          <w:szCs w:val="24"/>
        </w:rPr>
        <w:t>6</w:t>
      </w:r>
      <w:r w:rsidR="00086C6D">
        <w:rPr>
          <w:szCs w:val="24"/>
        </w:rPr>
        <w:t xml:space="preserve">. </w:t>
      </w:r>
      <w:r w:rsidR="00086C6D" w:rsidRPr="00086C6D">
        <w:rPr>
          <w:rFonts w:eastAsia="Times New Roman"/>
          <w:szCs w:val="24"/>
        </w:rPr>
        <w:t>Už sutartį atsakingi asmenys:</w:t>
      </w:r>
    </w:p>
    <w:p w14:paraId="174E07B1" w14:textId="09347955" w:rsidR="00086C6D" w:rsidRPr="00086C6D" w:rsidRDefault="00F175FD" w:rsidP="00086C6D">
      <w:pPr>
        <w:spacing w:after="0" w:line="240" w:lineRule="auto"/>
        <w:ind w:firstLine="567"/>
        <w:jc w:val="both"/>
        <w:rPr>
          <w:rFonts w:eastAsia="Times New Roman"/>
          <w:szCs w:val="24"/>
        </w:rPr>
      </w:pPr>
      <w:r>
        <w:rPr>
          <w:szCs w:val="24"/>
        </w:rPr>
        <w:t>4</w:t>
      </w:r>
      <w:r w:rsidR="00415D50">
        <w:rPr>
          <w:szCs w:val="24"/>
        </w:rPr>
        <w:t>6</w:t>
      </w:r>
      <w:r w:rsidR="00086C6D">
        <w:rPr>
          <w:szCs w:val="24"/>
        </w:rPr>
        <w:t xml:space="preserve">.1. </w:t>
      </w:r>
      <w:r w:rsidR="00086C6D" w:rsidRPr="00086C6D">
        <w:rPr>
          <w:rFonts w:eastAsia="Times New Roman"/>
          <w:szCs w:val="24"/>
        </w:rPr>
        <w:t xml:space="preserve">Užsakovo paskirtas asmuo, atsakingas už sutarties vykdymą – Socialinės paramos skyriaus vyriausioji specialistė Jolita Lazdinienė, tel. (8 387) 66383, el. p. </w:t>
      </w:r>
      <w:hyperlink r:id="rId5" w:history="1">
        <w:r w:rsidR="00086C6D" w:rsidRPr="00086C6D">
          <w:rPr>
            <w:rFonts w:eastAsia="Times New Roman"/>
            <w:color w:val="0000FF"/>
            <w:szCs w:val="24"/>
            <w:u w:val="single"/>
          </w:rPr>
          <w:t>jolita.lazdiniene@svencionys.lt</w:t>
        </w:r>
      </w:hyperlink>
    </w:p>
    <w:p w14:paraId="4692D5DC" w14:textId="78DC2197" w:rsidR="00086C6D" w:rsidRPr="00086C6D" w:rsidRDefault="00F175FD" w:rsidP="00086C6D">
      <w:pPr>
        <w:spacing w:after="0" w:line="240" w:lineRule="auto"/>
        <w:ind w:firstLine="567"/>
        <w:jc w:val="both"/>
        <w:rPr>
          <w:rFonts w:eastAsia="Times New Roman"/>
          <w:szCs w:val="24"/>
        </w:rPr>
      </w:pPr>
      <w:r>
        <w:rPr>
          <w:szCs w:val="24"/>
        </w:rPr>
        <w:t>4</w:t>
      </w:r>
      <w:r w:rsidR="00415D50">
        <w:rPr>
          <w:szCs w:val="24"/>
        </w:rPr>
        <w:t>6</w:t>
      </w:r>
      <w:r w:rsidR="00086C6D">
        <w:rPr>
          <w:szCs w:val="24"/>
        </w:rPr>
        <w:t xml:space="preserve">.2. </w:t>
      </w:r>
      <w:r w:rsidR="00086C6D" w:rsidRPr="00086C6D">
        <w:rPr>
          <w:rFonts w:eastAsia="Times New Roman"/>
          <w:szCs w:val="24"/>
        </w:rPr>
        <w:t xml:space="preserve">Užsakovo paskirtas asmuo, atsakingas  už sutarties  ir pakeitimų paskelbimą -  Viešųjų pirkimų skyriaus vyriausioji specialistė Daiva </w:t>
      </w:r>
      <w:proofErr w:type="spellStart"/>
      <w:r w:rsidR="00086C6D" w:rsidRPr="00086C6D">
        <w:rPr>
          <w:rFonts w:eastAsia="Times New Roman"/>
          <w:szCs w:val="24"/>
        </w:rPr>
        <w:t>Gavrilovienė</w:t>
      </w:r>
      <w:proofErr w:type="spellEnd"/>
      <w:r w:rsidR="00086C6D" w:rsidRPr="00086C6D">
        <w:rPr>
          <w:rFonts w:eastAsia="Times New Roman"/>
          <w:szCs w:val="24"/>
        </w:rPr>
        <w:t xml:space="preserve">, tel. (8 387) 66377, </w:t>
      </w:r>
      <w:proofErr w:type="spellStart"/>
      <w:r w:rsidR="00086C6D" w:rsidRPr="00086C6D">
        <w:rPr>
          <w:rFonts w:eastAsia="Times New Roman"/>
          <w:szCs w:val="24"/>
        </w:rPr>
        <w:t>el.p</w:t>
      </w:r>
      <w:proofErr w:type="spellEnd"/>
      <w:r w:rsidR="00086C6D" w:rsidRPr="00086C6D">
        <w:rPr>
          <w:rFonts w:eastAsia="Times New Roman"/>
          <w:szCs w:val="24"/>
        </w:rPr>
        <w:t xml:space="preserve">. </w:t>
      </w:r>
      <w:hyperlink r:id="rId6" w:history="1">
        <w:r w:rsidR="00086C6D" w:rsidRPr="00086C6D">
          <w:rPr>
            <w:rFonts w:eastAsia="Times New Roman"/>
            <w:color w:val="0000FF"/>
            <w:szCs w:val="24"/>
            <w:u w:val="single"/>
          </w:rPr>
          <w:t>daiva.gavriloviene</w:t>
        </w:r>
        <w:r w:rsidR="00086C6D" w:rsidRPr="00086C6D">
          <w:rPr>
            <w:rFonts w:eastAsia="Times New Roman"/>
            <w:color w:val="0000FF"/>
            <w:szCs w:val="24"/>
            <w:u w:val="single"/>
            <w:lang w:val="en-GB"/>
          </w:rPr>
          <w:t>@svencionys.lt</w:t>
        </w:r>
      </w:hyperlink>
    </w:p>
    <w:p w14:paraId="209A114E" w14:textId="468454F1" w:rsidR="00086C6D" w:rsidRPr="003E34B0" w:rsidRDefault="00F175FD" w:rsidP="003E34B0">
      <w:pPr>
        <w:spacing w:after="0"/>
        <w:ind w:firstLine="567"/>
        <w:jc w:val="both"/>
        <w:rPr>
          <w:rFonts w:eastAsia="Times New Roman"/>
          <w:szCs w:val="24"/>
        </w:rPr>
      </w:pPr>
      <w:r>
        <w:rPr>
          <w:szCs w:val="24"/>
        </w:rPr>
        <w:t>4</w:t>
      </w:r>
      <w:r w:rsidR="00415D50">
        <w:rPr>
          <w:szCs w:val="24"/>
        </w:rPr>
        <w:t>6</w:t>
      </w:r>
      <w:r w:rsidR="00086C6D">
        <w:rPr>
          <w:szCs w:val="24"/>
        </w:rPr>
        <w:t xml:space="preserve">.3. </w:t>
      </w:r>
      <w:r w:rsidR="00086C6D" w:rsidRPr="00086C6D">
        <w:rPr>
          <w:rFonts w:eastAsia="Times New Roman"/>
          <w:szCs w:val="24"/>
        </w:rPr>
        <w:t>Paslaugos te</w:t>
      </w:r>
      <w:r>
        <w:rPr>
          <w:rFonts w:eastAsia="Times New Roman"/>
          <w:szCs w:val="24"/>
        </w:rPr>
        <w:t>i</w:t>
      </w:r>
      <w:r w:rsidR="00086C6D" w:rsidRPr="00086C6D">
        <w:rPr>
          <w:rFonts w:eastAsia="Times New Roman"/>
          <w:szCs w:val="24"/>
        </w:rPr>
        <w:t>kėjo paskirtas asmuo, atsakingas už sutarties vykdymą –</w:t>
      </w:r>
      <w:r w:rsidR="003E34B0">
        <w:rPr>
          <w:rFonts w:eastAsia="Times New Roman"/>
          <w:szCs w:val="24"/>
        </w:rPr>
        <w:t>________________</w:t>
      </w:r>
      <w:r w:rsidR="003E34B0" w:rsidRPr="003E34B0">
        <w:rPr>
          <w:rFonts w:eastAsia="Times New Roman"/>
          <w:color w:val="FF0000"/>
          <w:sz w:val="22"/>
          <w:highlight w:val="yellow"/>
          <w:lang w:eastAsia="ru-RU"/>
        </w:rPr>
        <w:t xml:space="preserve"> </w:t>
      </w:r>
      <w:r w:rsidR="003E34B0" w:rsidRPr="003E34B0">
        <w:rPr>
          <w:rFonts w:eastAsia="Times New Roman"/>
          <w:sz w:val="22"/>
          <w:lang w:eastAsia="ru-RU"/>
        </w:rPr>
        <w:t>(</w:t>
      </w:r>
      <w:r w:rsidR="003E34B0">
        <w:rPr>
          <w:rFonts w:eastAsia="Times New Roman"/>
          <w:sz w:val="22"/>
          <w:lang w:eastAsia="ru-RU"/>
        </w:rPr>
        <w:t>v</w:t>
      </w:r>
      <w:r w:rsidR="003E34B0" w:rsidRPr="003E34B0">
        <w:rPr>
          <w:rFonts w:eastAsia="Times New Roman"/>
          <w:sz w:val="22"/>
          <w:lang w:eastAsia="ru-RU"/>
        </w:rPr>
        <w:t>ardas, pavardė</w:t>
      </w:r>
      <w:r w:rsidR="003E34B0">
        <w:rPr>
          <w:rFonts w:eastAsia="Times New Roman"/>
          <w:sz w:val="22"/>
          <w:lang w:eastAsia="ru-RU"/>
        </w:rPr>
        <w:t xml:space="preserve">, </w:t>
      </w:r>
      <w:r w:rsidR="003E34B0" w:rsidRPr="003E34B0">
        <w:rPr>
          <w:rFonts w:eastAsia="Times New Roman"/>
          <w:sz w:val="22"/>
          <w:lang w:eastAsia="ru-RU"/>
        </w:rPr>
        <w:t xml:space="preserve"> telefono numeris,  el. pašto adresas</w:t>
      </w:r>
      <w:r w:rsidR="003E34B0" w:rsidRPr="003E34B0">
        <w:rPr>
          <w:szCs w:val="24"/>
        </w:rPr>
        <w:t>).</w:t>
      </w:r>
    </w:p>
    <w:p w14:paraId="4BF7901D" w14:textId="477C23F8" w:rsidR="00174D92" w:rsidRPr="00F175FD" w:rsidRDefault="00F175FD" w:rsidP="00F175FD">
      <w:pPr>
        <w:widowControl w:val="0"/>
        <w:tabs>
          <w:tab w:val="center" w:pos="1170"/>
        </w:tabs>
        <w:suppressAutoHyphens/>
        <w:spacing w:after="0" w:line="240" w:lineRule="auto"/>
        <w:ind w:firstLine="567"/>
        <w:jc w:val="both"/>
        <w:textAlignment w:val="baseline"/>
        <w:rPr>
          <w:rFonts w:eastAsia="HG Mincho Light J"/>
          <w:szCs w:val="24"/>
          <w:lang w:eastAsia="zh-CN" w:bidi="lt-LT"/>
        </w:rPr>
      </w:pPr>
      <w:r w:rsidRPr="00F175FD">
        <w:rPr>
          <w:rFonts w:eastAsia="Times New Roman"/>
          <w:szCs w:val="24"/>
          <w:lang w:eastAsia="ru-RU"/>
        </w:rPr>
        <w:t>4</w:t>
      </w:r>
      <w:r w:rsidR="00415D50">
        <w:rPr>
          <w:rFonts w:eastAsia="Times New Roman"/>
          <w:szCs w:val="24"/>
          <w:lang w:eastAsia="ru-RU"/>
        </w:rPr>
        <w:t>6</w:t>
      </w:r>
      <w:r w:rsidR="00174D92" w:rsidRPr="00F175FD">
        <w:rPr>
          <w:rFonts w:eastAsia="Times New Roman"/>
          <w:szCs w:val="24"/>
          <w:lang w:eastAsia="ru-RU"/>
        </w:rPr>
        <w:t>.4.</w:t>
      </w:r>
      <w:r w:rsidRPr="00F175FD">
        <w:rPr>
          <w:rFonts w:eastAsia="Times New Roman"/>
          <w:szCs w:val="24"/>
          <w:lang w:eastAsia="ru-RU"/>
        </w:rPr>
        <w:t>Paslaugos teikėjo paskirtas a</w:t>
      </w:r>
      <w:r w:rsidR="00174D92" w:rsidRPr="00F175FD">
        <w:rPr>
          <w:rFonts w:eastAsia="Times New Roman"/>
          <w:szCs w:val="24"/>
          <w:lang w:eastAsia="ru-RU"/>
        </w:rPr>
        <w:t>smuo,</w:t>
      </w:r>
      <w:r w:rsidRPr="00F175FD">
        <w:rPr>
          <w:rFonts w:eastAsia="Times New Roman"/>
          <w:szCs w:val="24"/>
          <w:lang w:eastAsia="ru-RU"/>
        </w:rPr>
        <w:t xml:space="preserve"> </w:t>
      </w:r>
      <w:r w:rsidR="00174D92" w:rsidRPr="00F175FD">
        <w:rPr>
          <w:rFonts w:eastAsia="Times New Roman"/>
          <w:szCs w:val="24"/>
          <w:lang w:eastAsia="ru-RU"/>
        </w:rPr>
        <w:t>atsakingas už klientų išankstinę registraciją</w:t>
      </w:r>
      <w:r w:rsidR="000A668D">
        <w:rPr>
          <w:rFonts w:eastAsia="Times New Roman"/>
          <w:szCs w:val="24"/>
          <w:lang w:eastAsia="ru-RU"/>
        </w:rPr>
        <w:t xml:space="preserve">, </w:t>
      </w:r>
      <w:r w:rsidR="000A668D" w:rsidRPr="00F50D09">
        <w:rPr>
          <w:rFonts w:eastAsia="Times New Roman"/>
          <w:color w:val="000000" w:themeColor="text1"/>
          <w:szCs w:val="24"/>
          <w:lang w:eastAsia="ru-RU"/>
        </w:rPr>
        <w:t>paslaugos</w:t>
      </w:r>
      <w:r w:rsidR="003E34B0" w:rsidRPr="00F50D09">
        <w:rPr>
          <w:rFonts w:eastAsia="Times New Roman"/>
          <w:color w:val="000000" w:themeColor="text1"/>
          <w:szCs w:val="24"/>
          <w:lang w:eastAsia="ru-RU"/>
        </w:rPr>
        <w:t xml:space="preserve"> </w:t>
      </w:r>
      <w:r w:rsidR="000A668D" w:rsidRPr="00F50D09">
        <w:rPr>
          <w:rFonts w:eastAsia="Times New Roman"/>
          <w:color w:val="000000" w:themeColor="text1"/>
          <w:szCs w:val="24"/>
          <w:lang w:eastAsia="ru-RU"/>
        </w:rPr>
        <w:t>teikimo koordinavimą, informacijos vairuotojui perdavimą</w:t>
      </w:r>
      <w:r w:rsidR="003E34B0" w:rsidRPr="00F50D09">
        <w:rPr>
          <w:rFonts w:eastAsia="Times New Roman"/>
          <w:color w:val="000000" w:themeColor="text1"/>
          <w:szCs w:val="24"/>
          <w:lang w:eastAsia="ru-RU"/>
        </w:rPr>
        <w:t xml:space="preserve"> </w:t>
      </w:r>
      <w:r w:rsidR="00174D92" w:rsidRPr="00F50D09">
        <w:rPr>
          <w:rFonts w:eastAsia="Times New Roman"/>
          <w:color w:val="000000" w:themeColor="text1"/>
          <w:szCs w:val="24"/>
          <w:lang w:eastAsia="ru-RU"/>
        </w:rPr>
        <w:t>- _______________</w:t>
      </w:r>
      <w:r w:rsidR="003E34B0" w:rsidRPr="00F50D09">
        <w:rPr>
          <w:rFonts w:eastAsia="Times New Roman"/>
          <w:color w:val="000000" w:themeColor="text1"/>
          <w:szCs w:val="24"/>
          <w:lang w:eastAsia="ru-RU"/>
        </w:rPr>
        <w:t xml:space="preserve"> </w:t>
      </w:r>
      <w:r w:rsidR="00174D92" w:rsidRPr="00F50D09">
        <w:rPr>
          <w:rFonts w:eastAsia="Times New Roman"/>
          <w:color w:val="000000" w:themeColor="text1"/>
          <w:szCs w:val="24"/>
          <w:lang w:eastAsia="ru-RU"/>
        </w:rPr>
        <w:t>(</w:t>
      </w:r>
      <w:r w:rsidR="003E34B0" w:rsidRPr="00F50D09">
        <w:rPr>
          <w:rFonts w:eastAsia="Times New Roman"/>
          <w:color w:val="000000" w:themeColor="text1"/>
          <w:szCs w:val="24"/>
          <w:lang w:eastAsia="ru-RU"/>
        </w:rPr>
        <w:t>v</w:t>
      </w:r>
      <w:r w:rsidR="00174D92" w:rsidRPr="00F50D09">
        <w:rPr>
          <w:rFonts w:eastAsia="Times New Roman"/>
          <w:color w:val="000000" w:themeColor="text1"/>
          <w:szCs w:val="24"/>
          <w:lang w:eastAsia="ru-RU"/>
        </w:rPr>
        <w:t>ardas, pavardė</w:t>
      </w:r>
      <w:r w:rsidR="003E34B0" w:rsidRPr="00F50D09">
        <w:rPr>
          <w:rFonts w:eastAsia="Times New Roman"/>
          <w:color w:val="000000" w:themeColor="text1"/>
          <w:szCs w:val="24"/>
          <w:lang w:eastAsia="ru-RU"/>
        </w:rPr>
        <w:t xml:space="preserve">, </w:t>
      </w:r>
      <w:r w:rsidR="00174D92" w:rsidRPr="00F50D09">
        <w:rPr>
          <w:rFonts w:eastAsia="Times New Roman"/>
          <w:color w:val="000000" w:themeColor="text1"/>
          <w:szCs w:val="24"/>
          <w:lang w:eastAsia="ru-RU"/>
        </w:rPr>
        <w:t xml:space="preserve"> </w:t>
      </w:r>
      <w:r w:rsidR="00174D92" w:rsidRPr="00F175FD">
        <w:rPr>
          <w:rFonts w:eastAsia="Times New Roman"/>
          <w:szCs w:val="24"/>
          <w:lang w:eastAsia="ru-RU"/>
        </w:rPr>
        <w:t>telefono numeris, el. pašto adres</w:t>
      </w:r>
      <w:r w:rsidR="003E34B0" w:rsidRPr="00F175FD">
        <w:rPr>
          <w:rFonts w:eastAsia="Times New Roman"/>
          <w:szCs w:val="24"/>
          <w:lang w:eastAsia="ru-RU"/>
        </w:rPr>
        <w:t>as</w:t>
      </w:r>
      <w:r w:rsidR="00174D92" w:rsidRPr="00F175FD">
        <w:rPr>
          <w:szCs w:val="24"/>
        </w:rPr>
        <w:t>)</w:t>
      </w:r>
      <w:r w:rsidR="003E34B0" w:rsidRPr="00F175FD">
        <w:rPr>
          <w:szCs w:val="24"/>
        </w:rPr>
        <w:t>.</w:t>
      </w:r>
    </w:p>
    <w:p w14:paraId="4CD2BF09" w14:textId="77777777" w:rsidR="00174D92" w:rsidRDefault="00174D92" w:rsidP="003E34B0">
      <w:pPr>
        <w:spacing w:after="0"/>
        <w:ind w:firstLine="567"/>
        <w:rPr>
          <w:rFonts w:eastAsia="Times New Roman"/>
          <w:szCs w:val="24"/>
        </w:rPr>
      </w:pPr>
    </w:p>
    <w:p w14:paraId="758DC939" w14:textId="77777777" w:rsidR="00127FD4" w:rsidRPr="00086C6D" w:rsidRDefault="00127FD4" w:rsidP="003E34B0">
      <w:pPr>
        <w:spacing w:after="0"/>
        <w:ind w:firstLine="567"/>
        <w:rPr>
          <w:rFonts w:eastAsia="Times New Roman"/>
          <w:szCs w:val="24"/>
        </w:rPr>
      </w:pPr>
    </w:p>
    <w:p w14:paraId="5A90A428" w14:textId="77AE15A9" w:rsidR="00086C6D" w:rsidRDefault="00760855" w:rsidP="003E34B0">
      <w:pPr>
        <w:spacing w:after="0" w:line="240" w:lineRule="auto"/>
        <w:ind w:firstLine="539"/>
        <w:jc w:val="center"/>
        <w:rPr>
          <w:b/>
          <w:bCs/>
          <w:szCs w:val="24"/>
        </w:rPr>
      </w:pPr>
      <w:r w:rsidRPr="00760855">
        <w:rPr>
          <w:b/>
          <w:bCs/>
          <w:szCs w:val="24"/>
        </w:rPr>
        <w:lastRenderedPageBreak/>
        <w:t>XI SKYRIUS</w:t>
      </w:r>
    </w:p>
    <w:p w14:paraId="4ED6B73F" w14:textId="1C0BEDA3" w:rsidR="00760855" w:rsidRPr="00760855" w:rsidRDefault="00760855" w:rsidP="00760855">
      <w:pPr>
        <w:spacing w:after="0" w:line="240" w:lineRule="auto"/>
        <w:ind w:firstLine="539"/>
        <w:jc w:val="center"/>
        <w:rPr>
          <w:b/>
          <w:bCs/>
          <w:szCs w:val="24"/>
        </w:rPr>
      </w:pPr>
      <w:r>
        <w:rPr>
          <w:b/>
          <w:bCs/>
          <w:szCs w:val="24"/>
        </w:rPr>
        <w:t>SUTARTIES PRIEDAI</w:t>
      </w:r>
    </w:p>
    <w:p w14:paraId="70589E6D" w14:textId="15C1C715" w:rsidR="00086C6D" w:rsidRPr="00086C6D" w:rsidRDefault="00086C6D" w:rsidP="00086C6D">
      <w:pPr>
        <w:spacing w:after="0" w:line="240" w:lineRule="auto"/>
        <w:ind w:firstLine="567"/>
        <w:jc w:val="both"/>
        <w:rPr>
          <w:rFonts w:eastAsia="Times New Roman"/>
          <w:szCs w:val="24"/>
        </w:rPr>
      </w:pPr>
    </w:p>
    <w:p w14:paraId="6F8E4201" w14:textId="36E107EE" w:rsidR="00BC024A" w:rsidRPr="00026A7B" w:rsidRDefault="00F175FD" w:rsidP="00BC024A">
      <w:pPr>
        <w:spacing w:after="0" w:line="240" w:lineRule="auto"/>
        <w:ind w:firstLine="567"/>
        <w:jc w:val="both"/>
        <w:rPr>
          <w:rFonts w:eastAsia="Times New Roman"/>
          <w:szCs w:val="24"/>
        </w:rPr>
      </w:pPr>
      <w:r>
        <w:rPr>
          <w:rFonts w:eastAsia="Times New Roman"/>
          <w:szCs w:val="24"/>
        </w:rPr>
        <w:t>4</w:t>
      </w:r>
      <w:r w:rsidR="00415D50">
        <w:rPr>
          <w:rFonts w:eastAsia="Times New Roman"/>
          <w:szCs w:val="24"/>
        </w:rPr>
        <w:t>7</w:t>
      </w:r>
      <w:r w:rsidR="00BC024A" w:rsidRPr="00026A7B">
        <w:rPr>
          <w:rFonts w:eastAsia="Times New Roman"/>
          <w:szCs w:val="24"/>
        </w:rPr>
        <w:t>. Prie Sutarties pridedami priedai, kurie yra neatsiejami šios Sutarties dalis:</w:t>
      </w:r>
    </w:p>
    <w:p w14:paraId="3F871F84" w14:textId="1FE4FD43" w:rsidR="00BC024A" w:rsidRPr="00026A7B" w:rsidRDefault="00F175FD" w:rsidP="00BC024A">
      <w:pPr>
        <w:spacing w:after="0" w:line="240" w:lineRule="auto"/>
        <w:ind w:firstLine="567"/>
        <w:jc w:val="both"/>
        <w:rPr>
          <w:rFonts w:eastAsia="Times New Roman"/>
          <w:szCs w:val="24"/>
        </w:rPr>
      </w:pPr>
      <w:r>
        <w:rPr>
          <w:rFonts w:eastAsia="Times New Roman"/>
          <w:szCs w:val="24"/>
        </w:rPr>
        <w:t>4</w:t>
      </w:r>
      <w:r w:rsidR="00415D50">
        <w:rPr>
          <w:rFonts w:eastAsia="Times New Roman"/>
          <w:szCs w:val="24"/>
        </w:rPr>
        <w:t>7</w:t>
      </w:r>
      <w:r w:rsidR="00BC024A" w:rsidRPr="00026A7B">
        <w:rPr>
          <w:rFonts w:eastAsia="Times New Roman"/>
          <w:szCs w:val="24"/>
        </w:rPr>
        <w:t xml:space="preserve">.1. 1 priedas – </w:t>
      </w:r>
      <w:r w:rsidR="00760855">
        <w:rPr>
          <w:rFonts w:eastAsia="Times New Roman"/>
          <w:szCs w:val="24"/>
        </w:rPr>
        <w:t>Asmenų p</w:t>
      </w:r>
      <w:r w:rsidR="00BC024A" w:rsidRPr="00026A7B">
        <w:rPr>
          <w:rFonts w:eastAsia="Times New Roman"/>
          <w:szCs w:val="24"/>
        </w:rPr>
        <w:t xml:space="preserve">avėžėjimo su </w:t>
      </w:r>
      <w:r w:rsidR="00760855">
        <w:rPr>
          <w:rFonts w:eastAsia="Times New Roman"/>
          <w:szCs w:val="24"/>
        </w:rPr>
        <w:t>asistavimu</w:t>
      </w:r>
      <w:r w:rsidR="00BC024A" w:rsidRPr="00026A7B">
        <w:rPr>
          <w:rFonts w:eastAsia="Times New Roman"/>
          <w:szCs w:val="24"/>
        </w:rPr>
        <w:t xml:space="preserve"> paslaugos </w:t>
      </w:r>
      <w:r w:rsidR="00760855">
        <w:rPr>
          <w:rFonts w:eastAsia="Times New Roman"/>
          <w:szCs w:val="24"/>
        </w:rPr>
        <w:t xml:space="preserve">pirkimo </w:t>
      </w:r>
      <w:r w:rsidR="00BC024A" w:rsidRPr="00026A7B">
        <w:rPr>
          <w:rFonts w:eastAsia="Times New Roman"/>
          <w:szCs w:val="24"/>
        </w:rPr>
        <w:t>techninė specifikacija;</w:t>
      </w:r>
    </w:p>
    <w:p w14:paraId="3DD0EE3C" w14:textId="030A44C2" w:rsidR="00BC024A" w:rsidRPr="00026A7B" w:rsidRDefault="00F175FD" w:rsidP="00BC024A">
      <w:pPr>
        <w:spacing w:after="0" w:line="240" w:lineRule="auto"/>
        <w:ind w:firstLine="567"/>
        <w:jc w:val="both"/>
        <w:rPr>
          <w:rFonts w:eastAsia="Times New Roman"/>
          <w:szCs w:val="24"/>
        </w:rPr>
      </w:pPr>
      <w:r>
        <w:rPr>
          <w:rFonts w:eastAsia="Times New Roman"/>
          <w:szCs w:val="24"/>
        </w:rPr>
        <w:t>4</w:t>
      </w:r>
      <w:r w:rsidR="00415D50">
        <w:rPr>
          <w:rFonts w:eastAsia="Times New Roman"/>
          <w:szCs w:val="24"/>
        </w:rPr>
        <w:t>7</w:t>
      </w:r>
      <w:r w:rsidR="00BC024A" w:rsidRPr="00026A7B">
        <w:rPr>
          <w:rFonts w:eastAsia="Times New Roman"/>
          <w:szCs w:val="24"/>
        </w:rPr>
        <w:t xml:space="preserve">.2. 2 priedas - Ataskaita apie suteiktas pavėžėjimo su </w:t>
      </w:r>
      <w:r w:rsidR="00754CE6">
        <w:rPr>
          <w:rFonts w:eastAsia="Times New Roman"/>
          <w:szCs w:val="24"/>
        </w:rPr>
        <w:t>asistavimu paslaugas</w:t>
      </w:r>
      <w:r w:rsidR="00FF7369">
        <w:rPr>
          <w:rFonts w:eastAsia="Times New Roman"/>
          <w:szCs w:val="24"/>
        </w:rPr>
        <w:t>.</w:t>
      </w:r>
      <w:r w:rsidR="00BC024A" w:rsidRPr="00026A7B">
        <w:rPr>
          <w:rFonts w:eastAsia="Times New Roman"/>
          <w:szCs w:val="24"/>
        </w:rPr>
        <w:t xml:space="preserve"> </w:t>
      </w:r>
    </w:p>
    <w:p w14:paraId="08DF2D7D" w14:textId="77777777" w:rsidR="00BC024A" w:rsidRPr="00026A7B" w:rsidRDefault="00BC024A" w:rsidP="00BC024A">
      <w:pPr>
        <w:spacing w:after="0" w:line="240" w:lineRule="auto"/>
        <w:jc w:val="both"/>
        <w:rPr>
          <w:rFonts w:eastAsia="Times New Roman"/>
          <w:szCs w:val="24"/>
        </w:rPr>
      </w:pPr>
    </w:p>
    <w:p w14:paraId="74E0C51C" w14:textId="3603E653" w:rsidR="00BC024A" w:rsidRPr="00026A7B" w:rsidRDefault="00BC024A" w:rsidP="00BC024A">
      <w:pPr>
        <w:tabs>
          <w:tab w:val="left" w:pos="3544"/>
        </w:tabs>
        <w:spacing w:after="0" w:line="240" w:lineRule="auto"/>
        <w:jc w:val="center"/>
        <w:rPr>
          <w:rFonts w:eastAsia="Times New Roman"/>
          <w:b/>
          <w:szCs w:val="24"/>
        </w:rPr>
      </w:pPr>
      <w:r w:rsidRPr="00026A7B">
        <w:rPr>
          <w:rFonts w:eastAsia="Times New Roman"/>
          <w:b/>
          <w:szCs w:val="24"/>
        </w:rPr>
        <w:t>XI</w:t>
      </w:r>
      <w:r w:rsidR="00381621">
        <w:rPr>
          <w:rFonts w:eastAsia="Times New Roman"/>
          <w:b/>
          <w:szCs w:val="24"/>
        </w:rPr>
        <w:t>I</w:t>
      </w:r>
      <w:r w:rsidRPr="00026A7B">
        <w:rPr>
          <w:rFonts w:eastAsia="Times New Roman"/>
          <w:b/>
          <w:szCs w:val="24"/>
        </w:rPr>
        <w:t xml:space="preserve"> SKYRIUS</w:t>
      </w:r>
    </w:p>
    <w:p w14:paraId="6DF6C5EB" w14:textId="77777777" w:rsidR="00BC024A" w:rsidRPr="00026A7B" w:rsidRDefault="00BC024A" w:rsidP="00BC024A">
      <w:pPr>
        <w:spacing w:after="0" w:line="240" w:lineRule="auto"/>
        <w:jc w:val="center"/>
        <w:rPr>
          <w:rFonts w:eastAsia="Times New Roman"/>
          <w:b/>
          <w:szCs w:val="24"/>
        </w:rPr>
      </w:pPr>
      <w:r w:rsidRPr="00026A7B">
        <w:rPr>
          <w:rFonts w:eastAsia="Times New Roman"/>
          <w:b/>
          <w:szCs w:val="24"/>
        </w:rPr>
        <w:t>ŠALIŲ ADRESAI IR REKVIZITAI</w:t>
      </w:r>
    </w:p>
    <w:p w14:paraId="2F13C73A" w14:textId="77777777" w:rsidR="00BC024A" w:rsidRPr="00026A7B" w:rsidRDefault="00BC024A" w:rsidP="00BC024A">
      <w:pPr>
        <w:tabs>
          <w:tab w:val="left" w:pos="900"/>
        </w:tabs>
        <w:spacing w:after="0" w:line="240" w:lineRule="auto"/>
        <w:jc w:val="both"/>
        <w:rPr>
          <w:rFonts w:eastAsia="Times New Roman"/>
          <w:szCs w:val="24"/>
        </w:rPr>
      </w:pPr>
    </w:p>
    <w:tbl>
      <w:tblPr>
        <w:tblW w:w="9354" w:type="dxa"/>
        <w:tblLook w:val="01E0" w:firstRow="1" w:lastRow="1" w:firstColumn="1" w:lastColumn="1" w:noHBand="0" w:noVBand="0"/>
      </w:tblPr>
      <w:tblGrid>
        <w:gridCol w:w="4443"/>
        <w:gridCol w:w="4911"/>
      </w:tblGrid>
      <w:tr w:rsidR="00BC024A" w:rsidRPr="00026A7B" w14:paraId="1E54C4B7" w14:textId="77777777" w:rsidTr="00CF2884">
        <w:tc>
          <w:tcPr>
            <w:tcW w:w="4443" w:type="dxa"/>
            <w:shd w:val="clear" w:color="auto" w:fill="auto"/>
          </w:tcPr>
          <w:p w14:paraId="24CEC37B" w14:textId="0AC6C291" w:rsidR="00BC024A" w:rsidRPr="00026A7B" w:rsidRDefault="00760855" w:rsidP="00CF2884">
            <w:pPr>
              <w:tabs>
                <w:tab w:val="left" w:pos="900"/>
              </w:tabs>
              <w:spacing w:after="0" w:line="240" w:lineRule="auto"/>
              <w:jc w:val="both"/>
              <w:rPr>
                <w:rFonts w:eastAsia="Times New Roman"/>
                <w:szCs w:val="24"/>
              </w:rPr>
            </w:pPr>
            <w:r>
              <w:rPr>
                <w:rFonts w:eastAsia="Times New Roman"/>
                <w:b/>
                <w:szCs w:val="24"/>
              </w:rPr>
              <w:t>UŽSAKOVAS</w:t>
            </w:r>
          </w:p>
        </w:tc>
        <w:tc>
          <w:tcPr>
            <w:tcW w:w="4910" w:type="dxa"/>
            <w:shd w:val="clear" w:color="auto" w:fill="auto"/>
          </w:tcPr>
          <w:p w14:paraId="2B2DFD22" w14:textId="7A1EB42E" w:rsidR="00BC024A" w:rsidRPr="00026A7B" w:rsidRDefault="00760855" w:rsidP="00CF2884">
            <w:pPr>
              <w:tabs>
                <w:tab w:val="left" w:pos="900"/>
              </w:tabs>
              <w:spacing w:after="0" w:line="240" w:lineRule="auto"/>
              <w:ind w:left="354"/>
              <w:jc w:val="both"/>
              <w:rPr>
                <w:rFonts w:eastAsia="Times New Roman"/>
                <w:szCs w:val="24"/>
              </w:rPr>
            </w:pPr>
            <w:r>
              <w:rPr>
                <w:rFonts w:eastAsia="Times New Roman"/>
                <w:b/>
                <w:szCs w:val="24"/>
              </w:rPr>
              <w:t xml:space="preserve">   </w:t>
            </w:r>
            <w:r w:rsidR="00BC024A" w:rsidRPr="00026A7B">
              <w:rPr>
                <w:rFonts w:eastAsia="Times New Roman"/>
                <w:b/>
                <w:szCs w:val="24"/>
              </w:rPr>
              <w:t>PASLAUGOS TEIKĖJAS</w:t>
            </w:r>
          </w:p>
        </w:tc>
      </w:tr>
    </w:tbl>
    <w:p w14:paraId="350B5F45" w14:textId="77777777" w:rsidR="00BC024A" w:rsidRPr="00026A7B" w:rsidRDefault="00BC024A" w:rsidP="00BC024A">
      <w:pPr>
        <w:spacing w:after="0"/>
        <w:rPr>
          <w:vanish/>
        </w:rPr>
      </w:pPr>
    </w:p>
    <w:tbl>
      <w:tblPr>
        <w:tblpPr w:leftFromText="180" w:rightFromText="180" w:vertAnchor="text" w:horzAnchor="margin" w:tblpY="83"/>
        <w:tblW w:w="9873" w:type="dxa"/>
        <w:tblLook w:val="01E0" w:firstRow="1" w:lastRow="1" w:firstColumn="1" w:lastColumn="1" w:noHBand="0" w:noVBand="0"/>
      </w:tblPr>
      <w:tblGrid>
        <w:gridCol w:w="4962"/>
        <w:gridCol w:w="4911"/>
      </w:tblGrid>
      <w:tr w:rsidR="00BC024A" w:rsidRPr="00026A7B" w14:paraId="7A32CC06" w14:textId="77777777" w:rsidTr="00760855">
        <w:tc>
          <w:tcPr>
            <w:tcW w:w="4962" w:type="dxa"/>
            <w:shd w:val="clear" w:color="auto" w:fill="auto"/>
          </w:tcPr>
          <w:p w14:paraId="1052BC27" w14:textId="3EE4E34F" w:rsidR="00BC024A" w:rsidRPr="00026A7B" w:rsidRDefault="00760855" w:rsidP="00CF2884">
            <w:pPr>
              <w:spacing w:after="0" w:line="240" w:lineRule="auto"/>
              <w:rPr>
                <w:rFonts w:eastAsia="Times New Roman"/>
                <w:szCs w:val="24"/>
                <w:lang w:eastAsia="lt-LT"/>
              </w:rPr>
            </w:pPr>
            <w:r>
              <w:rPr>
                <w:rFonts w:eastAsia="Times New Roman"/>
                <w:szCs w:val="24"/>
                <w:lang w:eastAsia="lt-LT"/>
              </w:rPr>
              <w:t xml:space="preserve">Švenčionių rajono </w:t>
            </w:r>
            <w:r w:rsidR="00BC024A" w:rsidRPr="00026A7B">
              <w:rPr>
                <w:rFonts w:eastAsia="Times New Roman"/>
                <w:szCs w:val="24"/>
                <w:lang w:eastAsia="lt-LT"/>
              </w:rPr>
              <w:t xml:space="preserve"> savivaldybės </w:t>
            </w:r>
            <w:r>
              <w:rPr>
                <w:rFonts w:eastAsia="Times New Roman"/>
                <w:szCs w:val="24"/>
                <w:lang w:eastAsia="lt-LT"/>
              </w:rPr>
              <w:t>a</w:t>
            </w:r>
            <w:r w:rsidR="00BC024A" w:rsidRPr="00026A7B">
              <w:rPr>
                <w:rFonts w:eastAsia="Times New Roman"/>
                <w:szCs w:val="24"/>
                <w:lang w:eastAsia="lt-LT"/>
              </w:rPr>
              <w:t>dministracija</w:t>
            </w:r>
          </w:p>
          <w:p w14:paraId="5108CEBA" w14:textId="52D4A5DE" w:rsidR="00BC024A" w:rsidRPr="00026A7B" w:rsidRDefault="00760855" w:rsidP="00CF2884">
            <w:pPr>
              <w:spacing w:after="0" w:line="240" w:lineRule="auto"/>
              <w:rPr>
                <w:rFonts w:eastAsia="Times New Roman"/>
                <w:szCs w:val="24"/>
                <w:lang w:eastAsia="lt-LT"/>
              </w:rPr>
            </w:pPr>
            <w:r>
              <w:rPr>
                <w:rFonts w:eastAsia="Times New Roman"/>
                <w:szCs w:val="24"/>
                <w:lang w:eastAsia="lt-LT"/>
              </w:rPr>
              <w:t>Vilniaus</w:t>
            </w:r>
            <w:r w:rsidR="00BC024A" w:rsidRPr="00026A7B">
              <w:rPr>
                <w:rFonts w:eastAsia="Times New Roman"/>
                <w:szCs w:val="24"/>
                <w:lang w:eastAsia="lt-LT"/>
              </w:rPr>
              <w:t xml:space="preserve"> g. </w:t>
            </w:r>
            <w:r>
              <w:rPr>
                <w:rFonts w:eastAsia="Times New Roman"/>
                <w:szCs w:val="24"/>
                <w:lang w:eastAsia="lt-LT"/>
              </w:rPr>
              <w:t>19</w:t>
            </w:r>
            <w:r w:rsidR="00BC024A" w:rsidRPr="00026A7B">
              <w:rPr>
                <w:rFonts w:eastAsia="Times New Roman"/>
                <w:szCs w:val="24"/>
                <w:lang w:eastAsia="lt-LT"/>
              </w:rPr>
              <w:t xml:space="preserve">, </w:t>
            </w:r>
            <w:r>
              <w:rPr>
                <w:rFonts w:eastAsia="Times New Roman"/>
                <w:szCs w:val="24"/>
                <w:lang w:eastAsia="lt-LT"/>
              </w:rPr>
              <w:t>LT-18116</w:t>
            </w:r>
            <w:r w:rsidR="00567EA7">
              <w:rPr>
                <w:rFonts w:eastAsia="Times New Roman"/>
                <w:szCs w:val="24"/>
                <w:lang w:eastAsia="lt-LT"/>
              </w:rPr>
              <w:t>, Švenčionys</w:t>
            </w:r>
          </w:p>
          <w:p w14:paraId="59EF9600" w14:textId="212E45E8" w:rsidR="00BC024A" w:rsidRDefault="00BC024A" w:rsidP="00CF2884">
            <w:pPr>
              <w:spacing w:after="0" w:line="240" w:lineRule="auto"/>
              <w:rPr>
                <w:rFonts w:eastAsia="Times New Roman"/>
                <w:szCs w:val="24"/>
              </w:rPr>
            </w:pPr>
            <w:r w:rsidRPr="00026A7B">
              <w:rPr>
                <w:rFonts w:eastAsia="Times New Roman"/>
                <w:szCs w:val="24"/>
                <w:lang w:eastAsia="lt-LT"/>
              </w:rPr>
              <w:t xml:space="preserve">Įstaigos kodas </w:t>
            </w:r>
            <w:r w:rsidR="00567EA7">
              <w:rPr>
                <w:rFonts w:eastAsia="Times New Roman"/>
                <w:szCs w:val="24"/>
              </w:rPr>
              <w:t>188766722</w:t>
            </w:r>
          </w:p>
          <w:p w14:paraId="397C7EF5" w14:textId="46C1EF48" w:rsidR="00567EA7" w:rsidRDefault="00567EA7" w:rsidP="00CF2884">
            <w:pPr>
              <w:spacing w:after="0" w:line="240" w:lineRule="auto"/>
              <w:rPr>
                <w:rFonts w:eastAsia="Times New Roman"/>
                <w:szCs w:val="24"/>
              </w:rPr>
            </w:pPr>
            <w:r>
              <w:rPr>
                <w:rFonts w:eastAsia="Times New Roman"/>
                <w:szCs w:val="24"/>
              </w:rPr>
              <w:t xml:space="preserve">Bankas: </w:t>
            </w:r>
            <w:proofErr w:type="spellStart"/>
            <w:r>
              <w:rPr>
                <w:rFonts w:eastAsia="Times New Roman"/>
                <w:szCs w:val="24"/>
              </w:rPr>
              <w:t>Luminor</w:t>
            </w:r>
            <w:proofErr w:type="spellEnd"/>
            <w:r>
              <w:rPr>
                <w:rFonts w:eastAsia="Times New Roman"/>
                <w:szCs w:val="24"/>
              </w:rPr>
              <w:t xml:space="preserve"> Bank AB</w:t>
            </w:r>
          </w:p>
          <w:p w14:paraId="006E14ED" w14:textId="49E6011F" w:rsidR="00567EA7" w:rsidRPr="00026A7B" w:rsidRDefault="00567EA7" w:rsidP="00CF2884">
            <w:pPr>
              <w:spacing w:after="0" w:line="240" w:lineRule="auto"/>
              <w:rPr>
                <w:rFonts w:eastAsia="Times New Roman"/>
                <w:szCs w:val="24"/>
              </w:rPr>
            </w:pPr>
            <w:r>
              <w:rPr>
                <w:rFonts w:eastAsia="Times New Roman"/>
                <w:szCs w:val="24"/>
              </w:rPr>
              <w:t>Banko kodas: 40100</w:t>
            </w:r>
          </w:p>
          <w:p w14:paraId="575A756F" w14:textId="4C5DC4AB" w:rsidR="00BC024A" w:rsidRDefault="00567EA7" w:rsidP="00CF2884">
            <w:pPr>
              <w:spacing w:after="0" w:line="240" w:lineRule="auto"/>
              <w:rPr>
                <w:rFonts w:eastAsia="Times New Roman"/>
                <w:szCs w:val="24"/>
              </w:rPr>
            </w:pPr>
            <w:proofErr w:type="spellStart"/>
            <w:r>
              <w:rPr>
                <w:rFonts w:eastAsia="Times New Roman"/>
                <w:szCs w:val="24"/>
              </w:rPr>
              <w:t>Atsisk</w:t>
            </w:r>
            <w:proofErr w:type="spellEnd"/>
            <w:r>
              <w:rPr>
                <w:rFonts w:eastAsia="Times New Roman"/>
                <w:szCs w:val="24"/>
              </w:rPr>
              <w:t xml:space="preserve">. </w:t>
            </w:r>
            <w:proofErr w:type="spellStart"/>
            <w:r>
              <w:rPr>
                <w:rFonts w:eastAsia="Times New Roman"/>
                <w:szCs w:val="24"/>
              </w:rPr>
              <w:t>sąsk</w:t>
            </w:r>
            <w:proofErr w:type="spellEnd"/>
            <w:r>
              <w:rPr>
                <w:rFonts w:eastAsia="Times New Roman"/>
                <w:szCs w:val="24"/>
              </w:rPr>
              <w:t xml:space="preserve">. </w:t>
            </w:r>
            <w:r w:rsidR="00BC024A" w:rsidRPr="00026A7B">
              <w:rPr>
                <w:rFonts w:eastAsia="Times New Roman"/>
                <w:szCs w:val="24"/>
              </w:rPr>
              <w:t>Nr. LT</w:t>
            </w:r>
            <w:r>
              <w:rPr>
                <w:rFonts w:eastAsia="Times New Roman"/>
                <w:szCs w:val="24"/>
              </w:rPr>
              <w:t>794010043200030027</w:t>
            </w:r>
          </w:p>
          <w:p w14:paraId="19DEE342" w14:textId="40B6A5B1" w:rsidR="00567EA7" w:rsidRPr="00026A7B" w:rsidRDefault="00567EA7" w:rsidP="00CF2884">
            <w:pPr>
              <w:spacing w:after="0" w:line="240" w:lineRule="auto"/>
              <w:rPr>
                <w:rFonts w:eastAsia="Times New Roman"/>
                <w:szCs w:val="24"/>
              </w:rPr>
            </w:pPr>
            <w:r>
              <w:rPr>
                <w:rFonts w:eastAsia="Times New Roman"/>
                <w:szCs w:val="24"/>
              </w:rPr>
              <w:t>Tel.: +370 387 66372</w:t>
            </w:r>
          </w:p>
          <w:p w14:paraId="01ABA280" w14:textId="5BA48244" w:rsidR="00BC024A" w:rsidRDefault="00BC024A" w:rsidP="00CF2884">
            <w:pPr>
              <w:spacing w:after="0" w:line="240" w:lineRule="auto"/>
              <w:rPr>
                <w:rFonts w:eastAsia="Times New Roman"/>
                <w:szCs w:val="24"/>
                <w:lang w:val="en-GB"/>
              </w:rPr>
            </w:pPr>
            <w:r w:rsidRPr="00026A7B">
              <w:rPr>
                <w:rFonts w:eastAsia="Times New Roman"/>
                <w:szCs w:val="24"/>
              </w:rPr>
              <w:t xml:space="preserve">El. p.  </w:t>
            </w:r>
            <w:hyperlink r:id="rId7" w:history="1">
              <w:r w:rsidR="00567EA7" w:rsidRPr="005040EA">
                <w:rPr>
                  <w:rStyle w:val="Hipersaitas"/>
                  <w:rFonts w:eastAsia="Times New Roman"/>
                  <w:szCs w:val="24"/>
                </w:rPr>
                <w:t>savivaldybe</w:t>
              </w:r>
              <w:r w:rsidR="00567EA7" w:rsidRPr="005040EA">
                <w:rPr>
                  <w:rStyle w:val="Hipersaitas"/>
                  <w:rFonts w:eastAsia="Times New Roman"/>
                  <w:szCs w:val="24"/>
                  <w:lang w:val="en-GB"/>
                </w:rPr>
                <w:t>@svencionys.lt</w:t>
              </w:r>
            </w:hyperlink>
          </w:p>
          <w:p w14:paraId="12F9D4FC" w14:textId="77777777" w:rsidR="00BC024A" w:rsidRPr="00026A7B" w:rsidRDefault="00BC024A" w:rsidP="00CF2884">
            <w:pPr>
              <w:spacing w:after="0" w:line="240" w:lineRule="auto"/>
              <w:rPr>
                <w:rFonts w:eastAsia="Times New Roman"/>
                <w:szCs w:val="24"/>
              </w:rPr>
            </w:pPr>
          </w:p>
          <w:p w14:paraId="156C7E19" w14:textId="23236166" w:rsidR="00BC024A" w:rsidRPr="00026A7B" w:rsidRDefault="00BC024A" w:rsidP="00CF2884">
            <w:pPr>
              <w:spacing w:after="0" w:line="240" w:lineRule="auto"/>
              <w:rPr>
                <w:rFonts w:eastAsia="Times New Roman"/>
                <w:szCs w:val="24"/>
              </w:rPr>
            </w:pPr>
            <w:r w:rsidRPr="00026A7B">
              <w:rPr>
                <w:rFonts w:eastAsia="Times New Roman"/>
                <w:szCs w:val="24"/>
              </w:rPr>
              <w:t>Administracijos direktor</w:t>
            </w:r>
            <w:r w:rsidR="00567EA7">
              <w:rPr>
                <w:rFonts w:eastAsia="Times New Roman"/>
                <w:szCs w:val="24"/>
              </w:rPr>
              <w:t>ė</w:t>
            </w:r>
          </w:p>
          <w:p w14:paraId="7E2E418C" w14:textId="20A46073" w:rsidR="00BC024A" w:rsidRDefault="00567EA7" w:rsidP="00CF2884">
            <w:pPr>
              <w:spacing w:after="0" w:line="240" w:lineRule="auto"/>
              <w:rPr>
                <w:rFonts w:eastAsia="Times New Roman"/>
                <w:szCs w:val="24"/>
              </w:rPr>
            </w:pPr>
            <w:r>
              <w:rPr>
                <w:rFonts w:eastAsia="Times New Roman"/>
                <w:szCs w:val="24"/>
              </w:rPr>
              <w:t xml:space="preserve">Jovita </w:t>
            </w:r>
            <w:proofErr w:type="spellStart"/>
            <w:r>
              <w:rPr>
                <w:rFonts w:eastAsia="Times New Roman"/>
                <w:szCs w:val="24"/>
              </w:rPr>
              <w:t>Rudėnienė</w:t>
            </w:r>
            <w:proofErr w:type="spellEnd"/>
            <w:r w:rsidR="00BC024A">
              <w:rPr>
                <w:rFonts w:eastAsia="Times New Roman"/>
                <w:szCs w:val="24"/>
              </w:rPr>
              <w:t xml:space="preserve"> </w:t>
            </w:r>
          </w:p>
          <w:p w14:paraId="06B8303D" w14:textId="77777777" w:rsidR="00567EA7" w:rsidRPr="00026A7B" w:rsidRDefault="00567EA7" w:rsidP="00CF2884">
            <w:pPr>
              <w:spacing w:after="0" w:line="240" w:lineRule="auto"/>
              <w:rPr>
                <w:rFonts w:eastAsia="Times New Roman"/>
                <w:szCs w:val="24"/>
              </w:rPr>
            </w:pPr>
          </w:p>
          <w:p w14:paraId="4F95881A" w14:textId="77777777" w:rsidR="00BC024A" w:rsidRPr="00026A7B" w:rsidRDefault="00BC024A" w:rsidP="00CF2884">
            <w:pPr>
              <w:spacing w:after="0" w:line="240" w:lineRule="auto"/>
              <w:rPr>
                <w:rFonts w:eastAsia="Times New Roman"/>
                <w:szCs w:val="24"/>
              </w:rPr>
            </w:pPr>
            <w:r w:rsidRPr="00026A7B">
              <w:rPr>
                <w:rFonts w:eastAsia="Times New Roman"/>
                <w:szCs w:val="24"/>
              </w:rPr>
              <w:t>________________</w:t>
            </w:r>
          </w:p>
          <w:p w14:paraId="36932B2E" w14:textId="77777777" w:rsidR="00BC024A" w:rsidRPr="00026A7B" w:rsidRDefault="00BC024A" w:rsidP="00CF2884">
            <w:pPr>
              <w:spacing w:after="0" w:line="240" w:lineRule="auto"/>
              <w:rPr>
                <w:rFonts w:eastAsia="Times New Roman"/>
                <w:szCs w:val="24"/>
              </w:rPr>
            </w:pPr>
            <w:r w:rsidRPr="00026A7B">
              <w:rPr>
                <w:rFonts w:eastAsia="Times New Roman"/>
                <w:szCs w:val="24"/>
              </w:rPr>
              <w:t>(parašas)</w:t>
            </w:r>
          </w:p>
          <w:p w14:paraId="46EC6677" w14:textId="77777777" w:rsidR="00BC024A" w:rsidRPr="00026A7B" w:rsidRDefault="00BC024A" w:rsidP="00CF2884">
            <w:pPr>
              <w:tabs>
                <w:tab w:val="left" w:pos="900"/>
              </w:tabs>
              <w:spacing w:after="0" w:line="240" w:lineRule="auto"/>
              <w:jc w:val="both"/>
              <w:rPr>
                <w:rFonts w:eastAsia="Times New Roman"/>
                <w:b/>
                <w:szCs w:val="24"/>
              </w:rPr>
            </w:pPr>
            <w:r w:rsidRPr="00026A7B">
              <w:rPr>
                <w:rFonts w:eastAsia="Times New Roman"/>
                <w:szCs w:val="24"/>
              </w:rPr>
              <w:t>A.V.</w:t>
            </w:r>
          </w:p>
        </w:tc>
        <w:tc>
          <w:tcPr>
            <w:tcW w:w="4911" w:type="dxa"/>
            <w:shd w:val="clear" w:color="auto" w:fill="auto"/>
          </w:tcPr>
          <w:p w14:paraId="7623CC80" w14:textId="77777777" w:rsidR="00BC024A" w:rsidRPr="00026A7B" w:rsidRDefault="00BC024A" w:rsidP="00CF2884">
            <w:pPr>
              <w:tabs>
                <w:tab w:val="left" w:pos="900"/>
              </w:tabs>
              <w:spacing w:after="0" w:line="240" w:lineRule="auto"/>
              <w:ind w:left="354"/>
              <w:jc w:val="both"/>
              <w:rPr>
                <w:rFonts w:eastAsia="Times New Roman"/>
                <w:szCs w:val="24"/>
              </w:rPr>
            </w:pPr>
          </w:p>
          <w:p w14:paraId="56695292" w14:textId="77777777" w:rsidR="00BC024A" w:rsidRPr="00026A7B" w:rsidRDefault="00BC024A" w:rsidP="00CF2884">
            <w:pPr>
              <w:tabs>
                <w:tab w:val="left" w:pos="900"/>
              </w:tabs>
              <w:spacing w:after="0" w:line="240" w:lineRule="auto"/>
              <w:ind w:left="354"/>
              <w:jc w:val="both"/>
              <w:rPr>
                <w:rFonts w:eastAsia="Times New Roman"/>
                <w:szCs w:val="24"/>
              </w:rPr>
            </w:pPr>
          </w:p>
          <w:p w14:paraId="21917F7C" w14:textId="77777777" w:rsidR="00BC024A" w:rsidRPr="00026A7B" w:rsidRDefault="00BC024A" w:rsidP="00CF2884">
            <w:pPr>
              <w:tabs>
                <w:tab w:val="left" w:pos="900"/>
              </w:tabs>
              <w:spacing w:after="0" w:line="240" w:lineRule="auto"/>
              <w:ind w:left="354"/>
              <w:jc w:val="both"/>
              <w:rPr>
                <w:rFonts w:eastAsia="Times New Roman"/>
                <w:szCs w:val="24"/>
              </w:rPr>
            </w:pPr>
          </w:p>
          <w:p w14:paraId="65D486B8" w14:textId="77777777" w:rsidR="00BC024A" w:rsidRPr="00026A7B" w:rsidRDefault="00BC024A" w:rsidP="00CF2884">
            <w:pPr>
              <w:tabs>
                <w:tab w:val="left" w:pos="900"/>
              </w:tabs>
              <w:spacing w:after="0" w:line="240" w:lineRule="auto"/>
              <w:ind w:left="354"/>
              <w:jc w:val="both"/>
              <w:rPr>
                <w:rFonts w:eastAsia="Times New Roman"/>
                <w:szCs w:val="24"/>
              </w:rPr>
            </w:pPr>
          </w:p>
          <w:p w14:paraId="25413668" w14:textId="77777777" w:rsidR="00BC024A" w:rsidRPr="00026A7B" w:rsidRDefault="00BC024A" w:rsidP="00CF2884">
            <w:pPr>
              <w:tabs>
                <w:tab w:val="left" w:pos="900"/>
              </w:tabs>
              <w:spacing w:after="0" w:line="240" w:lineRule="auto"/>
              <w:ind w:left="354"/>
              <w:jc w:val="both"/>
              <w:rPr>
                <w:rFonts w:eastAsia="Times New Roman"/>
                <w:szCs w:val="24"/>
              </w:rPr>
            </w:pPr>
          </w:p>
          <w:p w14:paraId="51D10D65" w14:textId="77777777" w:rsidR="00BC024A" w:rsidRPr="00026A7B" w:rsidRDefault="00BC024A" w:rsidP="00CF2884">
            <w:pPr>
              <w:tabs>
                <w:tab w:val="left" w:pos="900"/>
              </w:tabs>
              <w:spacing w:after="0" w:line="240" w:lineRule="auto"/>
              <w:ind w:left="354"/>
              <w:jc w:val="both"/>
              <w:rPr>
                <w:rFonts w:eastAsia="Times New Roman"/>
                <w:szCs w:val="24"/>
              </w:rPr>
            </w:pPr>
          </w:p>
          <w:p w14:paraId="5BFBBED2" w14:textId="77777777" w:rsidR="00BC024A" w:rsidRPr="00026A7B" w:rsidRDefault="00BC024A" w:rsidP="00CF2884">
            <w:pPr>
              <w:tabs>
                <w:tab w:val="left" w:pos="900"/>
              </w:tabs>
              <w:spacing w:after="0" w:line="240" w:lineRule="auto"/>
              <w:ind w:left="354"/>
              <w:jc w:val="both"/>
              <w:rPr>
                <w:rFonts w:eastAsia="Times New Roman"/>
                <w:szCs w:val="24"/>
              </w:rPr>
            </w:pPr>
          </w:p>
          <w:p w14:paraId="63D4640A" w14:textId="77777777" w:rsidR="00BC024A" w:rsidRPr="00026A7B" w:rsidRDefault="00BC024A" w:rsidP="00CF2884">
            <w:pPr>
              <w:tabs>
                <w:tab w:val="left" w:pos="900"/>
              </w:tabs>
              <w:spacing w:after="0" w:line="240" w:lineRule="auto"/>
              <w:ind w:left="354"/>
              <w:jc w:val="both"/>
              <w:rPr>
                <w:rFonts w:eastAsia="Times New Roman"/>
                <w:szCs w:val="24"/>
              </w:rPr>
            </w:pPr>
          </w:p>
          <w:p w14:paraId="660EC718" w14:textId="77777777" w:rsidR="00BC024A" w:rsidRPr="00026A7B" w:rsidRDefault="00BC024A" w:rsidP="00CF2884">
            <w:pPr>
              <w:tabs>
                <w:tab w:val="left" w:pos="900"/>
              </w:tabs>
              <w:spacing w:after="0" w:line="240" w:lineRule="auto"/>
              <w:ind w:left="354"/>
              <w:jc w:val="both"/>
              <w:rPr>
                <w:rFonts w:eastAsia="Times New Roman"/>
                <w:szCs w:val="24"/>
              </w:rPr>
            </w:pPr>
          </w:p>
          <w:p w14:paraId="5FF8E066" w14:textId="77777777" w:rsidR="00BC024A" w:rsidRDefault="00BC024A" w:rsidP="00CF2884">
            <w:pPr>
              <w:tabs>
                <w:tab w:val="left" w:pos="900"/>
              </w:tabs>
              <w:spacing w:after="0" w:line="240" w:lineRule="auto"/>
              <w:jc w:val="both"/>
              <w:rPr>
                <w:rFonts w:eastAsia="Times New Roman"/>
                <w:szCs w:val="24"/>
              </w:rPr>
            </w:pPr>
          </w:p>
          <w:p w14:paraId="44704E57" w14:textId="77777777" w:rsidR="00567EA7" w:rsidRDefault="00567EA7" w:rsidP="00CF2884">
            <w:pPr>
              <w:tabs>
                <w:tab w:val="left" w:pos="900"/>
              </w:tabs>
              <w:spacing w:after="0" w:line="240" w:lineRule="auto"/>
              <w:jc w:val="both"/>
              <w:rPr>
                <w:rFonts w:eastAsia="Times New Roman"/>
                <w:szCs w:val="24"/>
              </w:rPr>
            </w:pPr>
          </w:p>
          <w:p w14:paraId="2398B4FA" w14:textId="77777777" w:rsidR="00567EA7" w:rsidRPr="00026A7B" w:rsidRDefault="00567EA7" w:rsidP="00CF2884">
            <w:pPr>
              <w:tabs>
                <w:tab w:val="left" w:pos="900"/>
              </w:tabs>
              <w:spacing w:after="0" w:line="240" w:lineRule="auto"/>
              <w:jc w:val="both"/>
              <w:rPr>
                <w:rFonts w:eastAsia="Times New Roman"/>
                <w:szCs w:val="24"/>
              </w:rPr>
            </w:pPr>
          </w:p>
          <w:p w14:paraId="69C58C7B" w14:textId="77777777" w:rsidR="00BC024A" w:rsidRPr="00026A7B" w:rsidRDefault="00BC024A" w:rsidP="00CF2884">
            <w:pPr>
              <w:spacing w:after="0" w:line="240" w:lineRule="auto"/>
              <w:ind w:left="354"/>
              <w:rPr>
                <w:rFonts w:eastAsia="Times New Roman"/>
                <w:szCs w:val="24"/>
              </w:rPr>
            </w:pPr>
            <w:r w:rsidRPr="00026A7B">
              <w:rPr>
                <w:rFonts w:eastAsia="Times New Roman"/>
                <w:szCs w:val="24"/>
              </w:rPr>
              <w:t>__________________</w:t>
            </w:r>
          </w:p>
          <w:p w14:paraId="48085810" w14:textId="77777777" w:rsidR="00567EA7" w:rsidRDefault="00BC024A" w:rsidP="00567EA7">
            <w:pPr>
              <w:spacing w:after="0" w:line="240" w:lineRule="auto"/>
              <w:ind w:left="354" w:hanging="354"/>
              <w:rPr>
                <w:rFonts w:eastAsia="Times New Roman"/>
                <w:szCs w:val="24"/>
              </w:rPr>
            </w:pPr>
            <w:r w:rsidRPr="00026A7B">
              <w:rPr>
                <w:rFonts w:eastAsia="Times New Roman"/>
                <w:szCs w:val="24"/>
              </w:rPr>
              <w:t xml:space="preserve">     (parašas)</w:t>
            </w:r>
          </w:p>
          <w:p w14:paraId="789B55AD" w14:textId="6ACCA5FA" w:rsidR="00BC024A" w:rsidRPr="00026A7B" w:rsidRDefault="00BC024A" w:rsidP="00567EA7">
            <w:pPr>
              <w:spacing w:after="0" w:line="240" w:lineRule="auto"/>
              <w:ind w:left="354" w:hanging="354"/>
              <w:rPr>
                <w:rFonts w:eastAsia="Times New Roman"/>
                <w:szCs w:val="24"/>
              </w:rPr>
            </w:pPr>
            <w:r w:rsidRPr="00026A7B">
              <w:rPr>
                <w:rFonts w:eastAsia="Times New Roman"/>
                <w:szCs w:val="24"/>
              </w:rPr>
              <w:t xml:space="preserve">     A.V.</w:t>
            </w:r>
          </w:p>
        </w:tc>
      </w:tr>
    </w:tbl>
    <w:p w14:paraId="4AB6DF3A" w14:textId="37B43C21" w:rsidR="00C52DB5" w:rsidRDefault="00C52DB5" w:rsidP="00457732"/>
    <w:sectPr w:rsidR="00C52DB5" w:rsidSect="00381621">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G Mincho Light J">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F0C26"/>
    <w:multiLevelType w:val="hybridMultilevel"/>
    <w:tmpl w:val="1E66947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D5289F"/>
    <w:multiLevelType w:val="multilevel"/>
    <w:tmpl w:val="568A5214"/>
    <w:lvl w:ilvl="0">
      <w:start w:val="1"/>
      <w:numFmt w:val="decimal"/>
      <w:lvlText w:val="%1."/>
      <w:lvlJc w:val="left"/>
      <w:pPr>
        <w:ind w:left="360" w:hanging="360"/>
      </w:pPr>
      <w:rPr>
        <w:rFonts w:ascii="Times New Roman" w:eastAsia="Times New Roman" w:hAnsi="Times New Roman"/>
        <w:color w:val="000000"/>
        <w:sz w:val="24"/>
      </w:rPr>
    </w:lvl>
    <w:lvl w:ilvl="1">
      <w:start w:val="1"/>
      <w:numFmt w:val="decimal"/>
      <w:lvlText w:val="%1.%2."/>
      <w:lvlJc w:val="left"/>
      <w:pPr>
        <w:ind w:left="1069" w:hanging="360"/>
      </w:pPr>
      <w:rPr>
        <w:rFonts w:ascii="Times New Roman" w:eastAsia="Times New Roman" w:hAnsi="Times New Roman"/>
        <w:b w:val="0"/>
        <w:bCs w:val="0"/>
        <w:sz w:val="24"/>
      </w:rPr>
    </w:lvl>
    <w:lvl w:ilvl="2">
      <w:start w:val="1"/>
      <w:numFmt w:val="decimal"/>
      <w:lvlText w:val="%1.%2.%3."/>
      <w:lvlJc w:val="left"/>
      <w:pPr>
        <w:ind w:left="1429" w:hanging="720"/>
      </w:pPr>
      <w:rPr>
        <w:rFonts w:eastAsia="Times New Roman"/>
      </w:rPr>
    </w:lvl>
    <w:lvl w:ilvl="3">
      <w:start w:val="1"/>
      <w:numFmt w:val="decimal"/>
      <w:lvlText w:val="%1.%2.%3.%4."/>
      <w:lvlJc w:val="left"/>
      <w:pPr>
        <w:ind w:left="1429" w:hanging="720"/>
      </w:pPr>
      <w:rPr>
        <w:rFonts w:eastAsia="Times New Roman"/>
      </w:rPr>
    </w:lvl>
    <w:lvl w:ilvl="4">
      <w:start w:val="1"/>
      <w:numFmt w:val="decimal"/>
      <w:lvlText w:val="%1.%2.%3.%4.%5."/>
      <w:lvlJc w:val="left"/>
      <w:pPr>
        <w:ind w:left="1789" w:hanging="1080"/>
      </w:pPr>
      <w:rPr>
        <w:rFonts w:eastAsia="Times New Roman"/>
      </w:rPr>
    </w:lvl>
    <w:lvl w:ilvl="5">
      <w:start w:val="1"/>
      <w:numFmt w:val="decimal"/>
      <w:lvlText w:val="%1.%2.%3.%4.%5.%6."/>
      <w:lvlJc w:val="left"/>
      <w:pPr>
        <w:ind w:left="1789" w:hanging="1080"/>
      </w:pPr>
      <w:rPr>
        <w:rFonts w:eastAsia="Times New Roman"/>
      </w:rPr>
    </w:lvl>
    <w:lvl w:ilvl="6">
      <w:start w:val="1"/>
      <w:numFmt w:val="decimal"/>
      <w:lvlText w:val="%1.%2.%3.%4.%5.%6.%7."/>
      <w:lvlJc w:val="left"/>
      <w:pPr>
        <w:ind w:left="2149" w:hanging="1440"/>
      </w:pPr>
      <w:rPr>
        <w:rFonts w:eastAsia="Times New Roman"/>
      </w:rPr>
    </w:lvl>
    <w:lvl w:ilvl="7">
      <w:start w:val="1"/>
      <w:numFmt w:val="decimal"/>
      <w:lvlText w:val="%1.%2.%3.%4.%5.%6.%7.%8."/>
      <w:lvlJc w:val="left"/>
      <w:pPr>
        <w:ind w:left="2149" w:hanging="1440"/>
      </w:pPr>
      <w:rPr>
        <w:rFonts w:eastAsia="Times New Roman"/>
      </w:rPr>
    </w:lvl>
    <w:lvl w:ilvl="8">
      <w:start w:val="1"/>
      <w:numFmt w:val="decimal"/>
      <w:lvlText w:val="%1.%2.%3.%4.%5.%6.%7.%8.%9."/>
      <w:lvlJc w:val="left"/>
      <w:pPr>
        <w:ind w:left="2509" w:hanging="1800"/>
      </w:pPr>
      <w:rPr>
        <w:rFonts w:eastAsia="Times New Roman"/>
      </w:rPr>
    </w:lvl>
  </w:abstractNum>
  <w:abstractNum w:abstractNumId="2" w15:restartNumberingAfterBreak="0">
    <w:nsid w:val="4E91562E"/>
    <w:multiLevelType w:val="multilevel"/>
    <w:tmpl w:val="D7964C12"/>
    <w:lvl w:ilvl="0">
      <w:start w:val="5"/>
      <w:numFmt w:val="decimal"/>
      <w:lvlText w:val="%1."/>
      <w:lvlJc w:val="left"/>
      <w:pPr>
        <w:ind w:left="-62" w:hanging="360"/>
      </w:pPr>
      <w:rPr>
        <w:rFonts w:hint="default"/>
      </w:rPr>
    </w:lvl>
    <w:lvl w:ilvl="1">
      <w:start w:val="1"/>
      <w:numFmt w:val="decimal"/>
      <w:lvlText w:val="%1.%2."/>
      <w:lvlJc w:val="left"/>
      <w:pPr>
        <w:ind w:left="505" w:hanging="360"/>
      </w:pPr>
      <w:rPr>
        <w:rFonts w:hint="default"/>
      </w:rPr>
    </w:lvl>
    <w:lvl w:ilvl="2">
      <w:start w:val="1"/>
      <w:numFmt w:val="decimal"/>
      <w:lvlText w:val="%1.%2.%3."/>
      <w:lvlJc w:val="left"/>
      <w:pPr>
        <w:ind w:left="1432" w:hanging="720"/>
      </w:pPr>
      <w:rPr>
        <w:rFonts w:hint="default"/>
      </w:rPr>
    </w:lvl>
    <w:lvl w:ilvl="3">
      <w:start w:val="1"/>
      <w:numFmt w:val="decimal"/>
      <w:lvlText w:val="%1.%2.%3.%4."/>
      <w:lvlJc w:val="left"/>
      <w:pPr>
        <w:ind w:left="1999" w:hanging="720"/>
      </w:pPr>
      <w:rPr>
        <w:rFonts w:hint="default"/>
      </w:rPr>
    </w:lvl>
    <w:lvl w:ilvl="4">
      <w:start w:val="1"/>
      <w:numFmt w:val="decimal"/>
      <w:lvlText w:val="%1.%2.%3.%4.%5."/>
      <w:lvlJc w:val="left"/>
      <w:pPr>
        <w:ind w:left="2926" w:hanging="1080"/>
      </w:pPr>
      <w:rPr>
        <w:rFonts w:hint="default"/>
      </w:rPr>
    </w:lvl>
    <w:lvl w:ilvl="5">
      <w:start w:val="1"/>
      <w:numFmt w:val="decimal"/>
      <w:lvlText w:val="%1.%2.%3.%4.%5.%6."/>
      <w:lvlJc w:val="left"/>
      <w:pPr>
        <w:ind w:left="3493" w:hanging="1080"/>
      </w:pPr>
      <w:rPr>
        <w:rFonts w:hint="default"/>
      </w:rPr>
    </w:lvl>
    <w:lvl w:ilvl="6">
      <w:start w:val="1"/>
      <w:numFmt w:val="decimal"/>
      <w:lvlText w:val="%1.%2.%3.%4.%5.%6.%7."/>
      <w:lvlJc w:val="left"/>
      <w:pPr>
        <w:ind w:left="4420" w:hanging="1440"/>
      </w:pPr>
      <w:rPr>
        <w:rFonts w:hint="default"/>
      </w:rPr>
    </w:lvl>
    <w:lvl w:ilvl="7">
      <w:start w:val="1"/>
      <w:numFmt w:val="decimal"/>
      <w:lvlText w:val="%1.%2.%3.%4.%5.%6.%7.%8."/>
      <w:lvlJc w:val="left"/>
      <w:pPr>
        <w:ind w:left="4987" w:hanging="1440"/>
      </w:pPr>
      <w:rPr>
        <w:rFonts w:hint="default"/>
      </w:rPr>
    </w:lvl>
    <w:lvl w:ilvl="8">
      <w:start w:val="1"/>
      <w:numFmt w:val="decimal"/>
      <w:lvlText w:val="%1.%2.%3.%4.%5.%6.%7.%8.%9."/>
      <w:lvlJc w:val="left"/>
      <w:pPr>
        <w:ind w:left="5914" w:hanging="1800"/>
      </w:pPr>
      <w:rPr>
        <w:rFonts w:hint="default"/>
      </w:rPr>
    </w:lvl>
  </w:abstractNum>
  <w:abstractNum w:abstractNumId="3" w15:restartNumberingAfterBreak="0">
    <w:nsid w:val="69535AF6"/>
    <w:multiLevelType w:val="multilevel"/>
    <w:tmpl w:val="F2182CD0"/>
    <w:lvl w:ilvl="0">
      <w:start w:val="5"/>
      <w:numFmt w:val="decimal"/>
      <w:lvlText w:val="%1."/>
      <w:lvlJc w:val="left"/>
      <w:pPr>
        <w:ind w:left="1350" w:hanging="360"/>
      </w:pPr>
      <w:rPr>
        <w:rFonts w:ascii="Times New Roman" w:hAnsi="Times New Roman" w:cs="Times New Roman"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1991138">
    <w:abstractNumId w:val="1"/>
  </w:num>
  <w:num w:numId="2" w16cid:durableId="1781686029">
    <w:abstractNumId w:val="3"/>
  </w:num>
  <w:num w:numId="3" w16cid:durableId="1414426238">
    <w:abstractNumId w:val="2"/>
  </w:num>
  <w:num w:numId="4" w16cid:durableId="1526363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24A"/>
    <w:rsid w:val="00017CB1"/>
    <w:rsid w:val="00086C6D"/>
    <w:rsid w:val="000A668D"/>
    <w:rsid w:val="000B7492"/>
    <w:rsid w:val="000E53BA"/>
    <w:rsid w:val="0011204E"/>
    <w:rsid w:val="00127FD4"/>
    <w:rsid w:val="00154922"/>
    <w:rsid w:val="00174D92"/>
    <w:rsid w:val="0017764E"/>
    <w:rsid w:val="001A5DDF"/>
    <w:rsid w:val="001B279E"/>
    <w:rsid w:val="001C04BF"/>
    <w:rsid w:val="001E3989"/>
    <w:rsid w:val="00247466"/>
    <w:rsid w:val="0024785D"/>
    <w:rsid w:val="00253742"/>
    <w:rsid w:val="002545A0"/>
    <w:rsid w:val="0026614F"/>
    <w:rsid w:val="00292A4C"/>
    <w:rsid w:val="002A569C"/>
    <w:rsid w:val="002B0F14"/>
    <w:rsid w:val="002B614D"/>
    <w:rsid w:val="002F3A47"/>
    <w:rsid w:val="002F3F92"/>
    <w:rsid w:val="003122C8"/>
    <w:rsid w:val="00363B5B"/>
    <w:rsid w:val="00381621"/>
    <w:rsid w:val="003879B8"/>
    <w:rsid w:val="003B4E1F"/>
    <w:rsid w:val="003C1975"/>
    <w:rsid w:val="003E34B0"/>
    <w:rsid w:val="00415D50"/>
    <w:rsid w:val="00457732"/>
    <w:rsid w:val="004709C7"/>
    <w:rsid w:val="004F2A86"/>
    <w:rsid w:val="00547A64"/>
    <w:rsid w:val="00567EA7"/>
    <w:rsid w:val="00573022"/>
    <w:rsid w:val="005823F6"/>
    <w:rsid w:val="00591C82"/>
    <w:rsid w:val="005A0403"/>
    <w:rsid w:val="0063052F"/>
    <w:rsid w:val="0067235D"/>
    <w:rsid w:val="006B45C9"/>
    <w:rsid w:val="006C1ADA"/>
    <w:rsid w:val="00742DFF"/>
    <w:rsid w:val="00754CE6"/>
    <w:rsid w:val="00760855"/>
    <w:rsid w:val="00761FC6"/>
    <w:rsid w:val="007775C5"/>
    <w:rsid w:val="00792102"/>
    <w:rsid w:val="007963C3"/>
    <w:rsid w:val="007B428E"/>
    <w:rsid w:val="007C1202"/>
    <w:rsid w:val="007D31B1"/>
    <w:rsid w:val="007F4412"/>
    <w:rsid w:val="0082255A"/>
    <w:rsid w:val="00860A36"/>
    <w:rsid w:val="00892039"/>
    <w:rsid w:val="008A708D"/>
    <w:rsid w:val="008B1A61"/>
    <w:rsid w:val="009336A4"/>
    <w:rsid w:val="00944528"/>
    <w:rsid w:val="009723CE"/>
    <w:rsid w:val="0098524A"/>
    <w:rsid w:val="009E6712"/>
    <w:rsid w:val="00A13B9D"/>
    <w:rsid w:val="00A374C0"/>
    <w:rsid w:val="00A65E22"/>
    <w:rsid w:val="00AC753E"/>
    <w:rsid w:val="00B81B4D"/>
    <w:rsid w:val="00B91989"/>
    <w:rsid w:val="00BC024A"/>
    <w:rsid w:val="00BF1A70"/>
    <w:rsid w:val="00BF3328"/>
    <w:rsid w:val="00C4236C"/>
    <w:rsid w:val="00C526B0"/>
    <w:rsid w:val="00C52DB5"/>
    <w:rsid w:val="00C531F4"/>
    <w:rsid w:val="00CA0B2B"/>
    <w:rsid w:val="00CD55CC"/>
    <w:rsid w:val="00CF3DB2"/>
    <w:rsid w:val="00D946EF"/>
    <w:rsid w:val="00DE68B8"/>
    <w:rsid w:val="00E00EBF"/>
    <w:rsid w:val="00E030B2"/>
    <w:rsid w:val="00E0315D"/>
    <w:rsid w:val="00F175FD"/>
    <w:rsid w:val="00F50D09"/>
    <w:rsid w:val="00F75141"/>
    <w:rsid w:val="00FA51A3"/>
    <w:rsid w:val="00FC1436"/>
    <w:rsid w:val="00FF73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CF805"/>
  <w15:chartTrackingRefBased/>
  <w15:docId w15:val="{B8392A40-B629-4F62-8DA0-72EEDB22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024A"/>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C1436"/>
    <w:pPr>
      <w:ind w:left="720"/>
      <w:contextualSpacing/>
    </w:pPr>
  </w:style>
  <w:style w:type="character" w:styleId="Hipersaitas">
    <w:name w:val="Hyperlink"/>
    <w:basedOn w:val="Numatytasispastraiposriftas"/>
    <w:uiPriority w:val="99"/>
    <w:unhideWhenUsed/>
    <w:rsid w:val="00567EA7"/>
    <w:rPr>
      <w:color w:val="0563C1" w:themeColor="hyperlink"/>
      <w:u w:val="single"/>
    </w:rPr>
  </w:style>
  <w:style w:type="character" w:styleId="Neapdorotaspaminjimas">
    <w:name w:val="Unresolved Mention"/>
    <w:basedOn w:val="Numatytasispastraiposriftas"/>
    <w:uiPriority w:val="99"/>
    <w:semiHidden/>
    <w:unhideWhenUsed/>
    <w:rsid w:val="00567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vivaldybe@svencion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va.gavriloviene@svencionys.lt" TargetMode="External"/><Relationship Id="rId5" Type="http://schemas.openxmlformats.org/officeDocument/2006/relationships/hyperlink" Target="mailto:jolita.lazdiniene@svenciony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12346</Words>
  <Characters>7038</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Lazdinienė</dc:creator>
  <cp:keywords/>
  <dc:description/>
  <cp:lastModifiedBy>Svetlana Aleksandrova</cp:lastModifiedBy>
  <cp:revision>3</cp:revision>
  <dcterms:created xsi:type="dcterms:W3CDTF">2025-02-13T10:49:00Z</dcterms:created>
  <dcterms:modified xsi:type="dcterms:W3CDTF">2025-02-13T11:08:00Z</dcterms:modified>
</cp:coreProperties>
</file>