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7BFF45C8" w:rsidR="005A5832" w:rsidRPr="0088592B" w:rsidRDefault="004D3D3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 xml:space="preserve">Automatinis </w:t>
            </w:r>
            <w:proofErr w:type="spellStart"/>
            <w:r>
              <w:rPr>
                <w:rFonts w:ascii="Cambria" w:hAnsi="Cambria"/>
                <w:kern w:val="2"/>
                <w:sz w:val="20"/>
              </w:rPr>
              <w:t>multidozių</w:t>
            </w:r>
            <w:proofErr w:type="spellEnd"/>
            <w:r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kern w:val="2"/>
                <w:sz w:val="20"/>
              </w:rPr>
              <w:t>injektorius</w:t>
            </w:r>
            <w:proofErr w:type="spellEnd"/>
            <w:r>
              <w:rPr>
                <w:rFonts w:ascii="Cambria" w:hAnsi="Cambria"/>
                <w:kern w:val="2"/>
                <w:sz w:val="20"/>
              </w:rPr>
              <w:t xml:space="preserve"> PET </w:t>
            </w:r>
            <w:proofErr w:type="spellStart"/>
            <w:r>
              <w:rPr>
                <w:rFonts w:ascii="Cambria" w:hAnsi="Cambria"/>
                <w:kern w:val="2"/>
                <w:sz w:val="20"/>
              </w:rPr>
              <w:t>radiofarmacinių</w:t>
            </w:r>
            <w:proofErr w:type="spellEnd"/>
            <w:r>
              <w:rPr>
                <w:rFonts w:ascii="Cambria" w:hAnsi="Cambria"/>
                <w:kern w:val="2"/>
                <w:sz w:val="20"/>
              </w:rPr>
              <w:t xml:space="preserve"> preparatų </w:t>
            </w:r>
            <w:proofErr w:type="spellStart"/>
            <w:r>
              <w:rPr>
                <w:rFonts w:ascii="Cambria" w:hAnsi="Cambria"/>
                <w:kern w:val="2"/>
                <w:sz w:val="20"/>
              </w:rPr>
              <w:t>injektavimui</w:t>
            </w:r>
            <w:proofErr w:type="spellEnd"/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4D3D3D" w:rsidRDefault="00A658E2" w:rsidP="00A658E2">
            <w:pPr>
              <w:rPr>
                <w:rFonts w:ascii="Cambria" w:hAnsi="Cambria"/>
                <w:b/>
                <w:sz w:val="20"/>
              </w:rPr>
            </w:pPr>
            <w:r w:rsidRPr="004D3D3D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D3D3D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4D3D3D" w:rsidRPr="0088592B" w:rsidRDefault="004D3D3D" w:rsidP="004D3D3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4D3D3D" w:rsidRPr="0088592B" w:rsidRDefault="004D3D3D" w:rsidP="004D3D3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68AE61B3" w14:textId="5A3843A2" w:rsidR="004D3D3D" w:rsidRPr="0088592B" w:rsidRDefault="004E3E6C" w:rsidP="004D3D3D">
            <w:pPr>
              <w:jc w:val="both"/>
              <w:rPr>
                <w:rFonts w:ascii="Cambria" w:hAnsi="Cambria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Teisės tarnybos vadovė Aušrinė </w:t>
            </w:r>
            <w:proofErr w:type="spellStart"/>
            <w:r w:rsidRPr="00DF54EF">
              <w:rPr>
                <w:rFonts w:ascii="Cambria" w:hAnsi="Cambria"/>
                <w:color w:val="212121"/>
                <w:sz w:val="20"/>
              </w:rPr>
              <w:t>Amšiejūtė</w:t>
            </w:r>
            <w:proofErr w:type="spellEnd"/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370BC95A" w:rsidR="005A5832" w:rsidRPr="0088592B" w:rsidRDefault="004E3E6C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F54EF">
              <w:rPr>
                <w:rFonts w:ascii="Cambria" w:hAnsi="Cambria"/>
                <w:sz w:val="20"/>
              </w:rPr>
              <w:t>Lietuvos Respublikos sveikatos apsaugos ministro 2018 m. lapkričio 29 d. įsakymas Nr. V-1364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43A76E48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4D3D3D">
              <w:rPr>
                <w:rFonts w:ascii="Cambria" w:hAnsi="Cambria"/>
                <w:b/>
                <w:kern w:val="2"/>
                <w:sz w:val="20"/>
              </w:rPr>
              <w:t xml:space="preserve">automatinį </w:t>
            </w:r>
            <w:proofErr w:type="spellStart"/>
            <w:r w:rsidR="004D3D3D">
              <w:rPr>
                <w:rFonts w:ascii="Cambria" w:hAnsi="Cambria"/>
                <w:b/>
                <w:kern w:val="2"/>
                <w:sz w:val="20"/>
              </w:rPr>
              <w:t>multidozių</w:t>
            </w:r>
            <w:proofErr w:type="spellEnd"/>
            <w:r w:rsidR="004D3D3D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proofErr w:type="spellStart"/>
            <w:r w:rsidR="004D3D3D">
              <w:rPr>
                <w:rFonts w:ascii="Cambria" w:hAnsi="Cambria"/>
                <w:b/>
                <w:kern w:val="2"/>
                <w:sz w:val="20"/>
              </w:rPr>
              <w:t>injektorių</w:t>
            </w:r>
            <w:proofErr w:type="spellEnd"/>
            <w:r w:rsidR="004D3D3D">
              <w:rPr>
                <w:rFonts w:ascii="Cambria" w:hAnsi="Cambria"/>
                <w:b/>
                <w:kern w:val="2"/>
                <w:sz w:val="20"/>
              </w:rPr>
              <w:t xml:space="preserve"> PET </w:t>
            </w:r>
            <w:proofErr w:type="spellStart"/>
            <w:r w:rsidR="004D3D3D">
              <w:rPr>
                <w:rFonts w:ascii="Cambria" w:hAnsi="Cambria"/>
                <w:b/>
                <w:kern w:val="2"/>
                <w:sz w:val="20"/>
              </w:rPr>
              <w:t>radiofarmacinių</w:t>
            </w:r>
            <w:proofErr w:type="spellEnd"/>
            <w:r w:rsidR="004D3D3D">
              <w:rPr>
                <w:rFonts w:ascii="Cambria" w:hAnsi="Cambria"/>
                <w:b/>
                <w:kern w:val="2"/>
                <w:sz w:val="20"/>
              </w:rPr>
              <w:t xml:space="preserve"> preparatų </w:t>
            </w:r>
            <w:proofErr w:type="spellStart"/>
            <w:r w:rsidR="004D3D3D">
              <w:rPr>
                <w:rFonts w:ascii="Cambria" w:hAnsi="Cambria"/>
                <w:b/>
                <w:kern w:val="2"/>
                <w:sz w:val="20"/>
              </w:rPr>
              <w:t>injektavimui</w:t>
            </w:r>
            <w:proofErr w:type="spellEnd"/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</w:t>
            </w:r>
            <w:r w:rsidR="004D3D3D">
              <w:rPr>
                <w:rFonts w:ascii="Cambria" w:hAnsi="Cambria"/>
                <w:color w:val="000000" w:themeColor="text1"/>
                <w:sz w:val="20"/>
              </w:rPr>
              <w:t xml:space="preserve"> suderinimą,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 xml:space="preserve"> po instaliavimo likusių įpakavimo medžiagų išvežimą (utilizavimą), </w:t>
            </w:r>
            <w:r w:rsidR="004E3E6C">
              <w:rPr>
                <w:rFonts w:ascii="Cambria" w:hAnsi="Cambria"/>
                <w:color w:val="000000" w:themeColor="text1"/>
                <w:sz w:val="20"/>
              </w:rPr>
              <w:t>įrangos testavimą/priėmimo bandymus, metrologinę patikrą</w:t>
            </w:r>
            <w:r w:rsidR="004D3D3D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Pirkėjo specialistų apmokymą naudotis Prekėmis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3.3. Informacija apie Europos Sąjungos lėšomis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Eivenių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093E9CD9" w:rsidR="005A5832" w:rsidRPr="0088592B" w:rsidRDefault="00527376" w:rsidP="007F29C6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instaliavimą/sumontavimą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instaliavimo/sumontavimo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</w:t>
            </w:r>
            <w:bookmarkStart w:id="0" w:name="_GoBack"/>
            <w:bookmarkEnd w:id="0"/>
            <w:r w:rsidR="00796660" w:rsidRPr="00527376">
              <w:rPr>
                <w:rFonts w:ascii="Cambria" w:hAnsi="Cambria"/>
                <w:sz w:val="20"/>
              </w:rPr>
              <w:t xml:space="preserve">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044BBE73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4E3E6C">
              <w:rPr>
                <w:rFonts w:ascii="Cambria" w:hAnsi="Cambria"/>
                <w:kern w:val="2"/>
                <w:sz w:val="20"/>
              </w:rPr>
              <w:t>19.1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1</w:t>
            </w:r>
            <w:r w:rsidR="004E3E6C">
              <w:rPr>
                <w:rFonts w:ascii="Cambria" w:hAnsi="Cambria"/>
                <w:kern w:val="2"/>
                <w:sz w:val="20"/>
              </w:rPr>
              <w:t>9.2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72319BAA" w:rsidR="003F5220" w:rsidRPr="00144F4A" w:rsidRDefault="00A10867" w:rsidP="00144F4A">
            <w:pPr>
              <w:pStyle w:val="Sraopastraipa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1</w:t>
            </w:r>
            <w:r w:rsidR="004E3E6C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2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7C74F071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4E3E6C">
              <w:rPr>
                <w:rFonts w:ascii="Cambria" w:hAnsi="Cambria"/>
                <w:kern w:val="2"/>
                <w:sz w:val="20"/>
              </w:rPr>
              <w:t>3</w:t>
            </w:r>
            <w:r w:rsidR="0088592B" w:rsidRPr="00144F4A">
              <w:rPr>
                <w:rFonts w:ascii="Cambria" w:hAnsi="Cambria"/>
                <w:kern w:val="2"/>
                <w:sz w:val="20"/>
              </w:rPr>
              <w:t>0 (</w:t>
            </w:r>
            <w:r w:rsidR="004E3E6C">
              <w:rPr>
                <w:rFonts w:ascii="Cambria" w:hAnsi="Cambria"/>
                <w:kern w:val="2"/>
                <w:sz w:val="20"/>
              </w:rPr>
              <w:t>trisdešimt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4E2F816" w14:textId="77777777" w:rsidR="004E3E6C" w:rsidRDefault="004E3E6C" w:rsidP="009A5337">
            <w:pPr>
              <w:jc w:val="center"/>
              <w:rPr>
                <w:rFonts w:ascii="Cambria" w:hAnsi="Cambria"/>
                <w:color w:val="212121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Teisės tarnybos vadovė </w:t>
            </w:r>
          </w:p>
          <w:p w14:paraId="33C9EDCF" w14:textId="210E1907" w:rsidR="009A5337" w:rsidRPr="0088592B" w:rsidRDefault="004E3E6C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Aušrinė </w:t>
            </w:r>
            <w:proofErr w:type="spellStart"/>
            <w:r w:rsidRPr="00DF54EF">
              <w:rPr>
                <w:rFonts w:ascii="Cambria" w:hAnsi="Cambria"/>
                <w:color w:val="212121"/>
                <w:sz w:val="20"/>
              </w:rPr>
              <w:t>Amšiejūtė</w:t>
            </w:r>
            <w:proofErr w:type="spellEnd"/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6195ABD0" w14:textId="54987F17" w:rsidR="009A5337" w:rsidRPr="004E3E6C" w:rsidRDefault="009A5337" w:rsidP="004E3E6C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E3E6C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267" w:type="dxa"/>
        <w:tblInd w:w="-289" w:type="dxa"/>
        <w:tblLook w:val="04A0" w:firstRow="1" w:lastRow="0" w:firstColumn="1" w:lastColumn="0" w:noHBand="0" w:noVBand="1"/>
      </w:tblPr>
      <w:tblGrid>
        <w:gridCol w:w="503"/>
        <w:gridCol w:w="3362"/>
        <w:gridCol w:w="1841"/>
        <w:gridCol w:w="685"/>
        <w:gridCol w:w="800"/>
        <w:gridCol w:w="986"/>
        <w:gridCol w:w="1002"/>
        <w:gridCol w:w="1089"/>
      </w:tblGrid>
      <w:tr w:rsidR="00B72AA7" w:rsidRPr="00B72AA7" w14:paraId="638F0691" w14:textId="77777777" w:rsidTr="00B72AA7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D390" w14:textId="77777777" w:rsidR="00B72AA7" w:rsidRDefault="00B72AA7" w:rsidP="00B72AA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164DCA2A" w14:textId="0CCD1AF5" w:rsidR="00B72AA7" w:rsidRPr="00B72AA7" w:rsidRDefault="00B72AA7" w:rsidP="00B72AA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5A5D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88F6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23C6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5E0A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69E5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B72AA7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3BE1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B72AA7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D75E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B72AA7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B72AA7" w:rsidRPr="00B72AA7" w14:paraId="46978697" w14:textId="77777777" w:rsidTr="00B72AA7">
        <w:trPr>
          <w:trHeight w:val="9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BC537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8EF8" w14:textId="77777777" w:rsidR="00B72AA7" w:rsidRPr="00B72AA7" w:rsidRDefault="00B72AA7" w:rsidP="00B72AA7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Automatinis </w:t>
            </w:r>
            <w:proofErr w:type="spellStart"/>
            <w:r w:rsidRPr="00B72AA7">
              <w:rPr>
                <w:rFonts w:ascii="Cambria" w:hAnsi="Cambria" w:cs="Calibri"/>
                <w:color w:val="000000"/>
                <w:sz w:val="20"/>
                <w:lang w:eastAsia="lt-LT"/>
              </w:rPr>
              <w:t>multidozių</w:t>
            </w:r>
            <w:proofErr w:type="spellEnd"/>
            <w:r w:rsidRPr="00B72AA7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B72AA7">
              <w:rPr>
                <w:rFonts w:ascii="Cambria" w:hAnsi="Cambria" w:cs="Calibri"/>
                <w:color w:val="000000"/>
                <w:sz w:val="20"/>
                <w:lang w:eastAsia="lt-LT"/>
              </w:rPr>
              <w:t>injektorius</w:t>
            </w:r>
            <w:proofErr w:type="spellEnd"/>
            <w:r w:rsidRPr="00B72AA7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PET </w:t>
            </w:r>
            <w:proofErr w:type="spellStart"/>
            <w:r w:rsidRPr="00B72AA7">
              <w:rPr>
                <w:rFonts w:ascii="Cambria" w:hAnsi="Cambria" w:cs="Calibri"/>
                <w:color w:val="000000"/>
                <w:sz w:val="20"/>
                <w:lang w:eastAsia="lt-LT"/>
              </w:rPr>
              <w:t>radiofarmacinių</w:t>
            </w:r>
            <w:proofErr w:type="spellEnd"/>
            <w:r w:rsidRPr="00B72AA7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preparatų </w:t>
            </w:r>
            <w:proofErr w:type="spellStart"/>
            <w:r w:rsidRPr="00B72AA7">
              <w:rPr>
                <w:rFonts w:ascii="Cambria" w:hAnsi="Cambria" w:cs="Calibri"/>
                <w:color w:val="000000"/>
                <w:sz w:val="20"/>
                <w:lang w:eastAsia="lt-LT"/>
              </w:rPr>
              <w:t>injektavimui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9E95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7AF2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4DF7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AB1C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3BB8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E713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B72AA7" w:rsidRPr="00B72AA7" w14:paraId="1ADCF1A9" w14:textId="77777777" w:rsidTr="00B72AA7">
        <w:trPr>
          <w:trHeight w:val="276"/>
        </w:trPr>
        <w:tc>
          <w:tcPr>
            <w:tcW w:w="9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31BA8" w14:textId="5C285148" w:rsidR="00B72AA7" w:rsidRPr="00B72AA7" w:rsidRDefault="00B72AA7" w:rsidP="00B72A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B72AA7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DCD6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B72AA7" w:rsidRPr="00B72AA7" w14:paraId="7ABC49F6" w14:textId="77777777" w:rsidTr="00B72AA7">
        <w:trPr>
          <w:trHeight w:val="276"/>
        </w:trPr>
        <w:tc>
          <w:tcPr>
            <w:tcW w:w="9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F93DF" w14:textId="77777777" w:rsidR="00B72AA7" w:rsidRPr="00B72AA7" w:rsidRDefault="00B72AA7" w:rsidP="00B72A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A3B0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B72AA7" w:rsidRPr="00B72AA7" w14:paraId="0F919E75" w14:textId="77777777" w:rsidTr="00B72AA7">
        <w:trPr>
          <w:trHeight w:val="276"/>
        </w:trPr>
        <w:tc>
          <w:tcPr>
            <w:tcW w:w="9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E56F5" w14:textId="7A025FD9" w:rsidR="00B72AA7" w:rsidRPr="00B72AA7" w:rsidRDefault="00B72AA7" w:rsidP="00B72A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B72AA7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</w:t>
            </w:r>
            <w:r w:rsidRPr="00B72AA7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EUR (su PVM):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C0C2" w14:textId="77777777" w:rsidR="00B72AA7" w:rsidRPr="00B72AA7" w:rsidRDefault="00B72AA7" w:rsidP="00B72AA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B72AA7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303C8" w14:textId="77777777" w:rsidR="00E76A9D" w:rsidRDefault="00E76A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59273520" w14:textId="77777777" w:rsidR="00E76A9D" w:rsidRDefault="00E76A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0C902DAA" w14:textId="77777777" w:rsidR="00E76A9D" w:rsidRDefault="00E76A9D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C2B66" w14:textId="77777777" w:rsidR="00E76A9D" w:rsidRDefault="00E76A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3F44842" w14:textId="77777777" w:rsidR="00E76A9D" w:rsidRDefault="00E76A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786A444" w14:textId="77777777" w:rsidR="00E76A9D" w:rsidRDefault="00E76A9D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44B15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3D3D"/>
    <w:rsid w:val="004D5977"/>
    <w:rsid w:val="004E3E6C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B17651"/>
    <w:rsid w:val="00B352E3"/>
    <w:rsid w:val="00B67484"/>
    <w:rsid w:val="00B72AA7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76A9D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4107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107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107B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107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107B0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6EF4F2-1037-4669-A3EB-84845D89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9604</Words>
  <Characters>5475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15</cp:revision>
  <cp:lastPrinted>2024-03-20T12:06:00Z</cp:lastPrinted>
  <dcterms:created xsi:type="dcterms:W3CDTF">2024-03-29T13:57:00Z</dcterms:created>
  <dcterms:modified xsi:type="dcterms:W3CDTF">2025-02-12T14:04:00Z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