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5D6EB1C6"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00310D07">
              <w:rPr>
                <w:rFonts w:ascii="Arial Narrow" w:hAnsi="Arial Narrow"/>
                <w:b/>
                <w:sz w:val="20"/>
              </w:rPr>
              <w:t>aplinkos</w:t>
            </w:r>
            <w:r w:rsidRPr="00152B6E">
              <w:rPr>
                <w:rFonts w:ascii="Arial Narrow" w:hAnsi="Arial Narrow"/>
                <w:b/>
                <w:sz w:val="20"/>
              </w:rPr>
              <w:t xml:space="preserve">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r w:rsidR="00310D07">
              <w:rPr>
                <w:rFonts w:ascii="Arial Narrow" w:hAnsi="Arial Narrow"/>
                <w:b/>
                <w:sz w:val="20"/>
              </w:rPr>
              <w:t>(</w:t>
            </w:r>
            <w:r w:rsidR="0029780E">
              <w:rPr>
                <w:rFonts w:ascii="Arial Narrow" w:hAnsi="Arial Narrow"/>
                <w:b/>
                <w:sz w:val="20"/>
              </w:rPr>
              <w:t>3</w:t>
            </w:r>
            <w:r w:rsidR="00310D07">
              <w:rPr>
                <w:rFonts w:ascii="Arial Narrow" w:hAnsi="Arial Narrow"/>
                <w:b/>
                <w:sz w:val="20"/>
              </w:rPr>
              <w:t xml:space="preserve"> priedas)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F8A3EF7"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r w:rsidR="00310D07">
              <w:rPr>
                <w:rFonts w:ascii="Arial Narrow" w:hAnsi="Arial Narrow"/>
                <w:b/>
                <w:bCs/>
                <w:sz w:val="20"/>
              </w:rPr>
              <w:t xml:space="preserve"> (1 priedas)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A53A" w14:textId="77777777" w:rsidR="00031CB4" w:rsidRDefault="00031CB4" w:rsidP="00EC4D0B">
      <w:r>
        <w:separator/>
      </w:r>
    </w:p>
  </w:endnote>
  <w:endnote w:type="continuationSeparator" w:id="0">
    <w:p w14:paraId="2A32A447" w14:textId="77777777" w:rsidR="00031CB4" w:rsidRDefault="00031CB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3992" w14:textId="77777777" w:rsidR="00031CB4" w:rsidRDefault="00031CB4" w:rsidP="00EC4D0B">
      <w:r>
        <w:separator/>
      </w:r>
    </w:p>
  </w:footnote>
  <w:footnote w:type="continuationSeparator" w:id="0">
    <w:p w14:paraId="1E737AFD" w14:textId="77777777" w:rsidR="00031CB4" w:rsidRDefault="00031CB4"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0D3C971" w:rsidR="009C550E" w:rsidRPr="006E08EC" w:rsidRDefault="005B7067" w:rsidP="009C550E">
          <w:pPr>
            <w:pStyle w:val="Antrats"/>
            <w:jc w:val="center"/>
            <w:rPr>
              <w:rFonts w:cs="Times New Roman"/>
              <w:b/>
              <w:bCs/>
              <w:color w:val="000000"/>
              <w:sz w:val="24"/>
              <w:szCs w:val="24"/>
            </w:rPr>
          </w:pPr>
          <w:r w:rsidRPr="005B7067">
            <w:rPr>
              <w:b/>
              <w:bCs/>
            </w:rPr>
            <w:t>Valstybinės reikšmės rajoninio kelio Nr. 1210 Svėdasai–</w:t>
          </w:r>
          <w:proofErr w:type="spellStart"/>
          <w:r w:rsidRPr="005B7067">
            <w:rPr>
              <w:b/>
              <w:bCs/>
            </w:rPr>
            <w:t>Butiškiai</w:t>
          </w:r>
          <w:proofErr w:type="spellEnd"/>
          <w:r w:rsidRPr="005B7067">
            <w:rPr>
              <w:b/>
              <w:bCs/>
            </w:rPr>
            <w:t>–Užpaliai 14,712 km tilto per Šventąją rekonstravimo projektinių pasiūlymų parengimas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3CC1"/>
    <w:rsid w:val="000072EC"/>
    <w:rsid w:val="00010285"/>
    <w:rsid w:val="00011E8B"/>
    <w:rsid w:val="00027751"/>
    <w:rsid w:val="00031ACD"/>
    <w:rsid w:val="00031CB4"/>
    <w:rsid w:val="0003313F"/>
    <w:rsid w:val="00034AD1"/>
    <w:rsid w:val="000412FE"/>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37AB2"/>
    <w:rsid w:val="0025076B"/>
    <w:rsid w:val="0025160E"/>
    <w:rsid w:val="002566B7"/>
    <w:rsid w:val="0026400F"/>
    <w:rsid w:val="00265EC4"/>
    <w:rsid w:val="00267752"/>
    <w:rsid w:val="002722F2"/>
    <w:rsid w:val="00273AB4"/>
    <w:rsid w:val="002836FE"/>
    <w:rsid w:val="00291AAC"/>
    <w:rsid w:val="00293A51"/>
    <w:rsid w:val="0029780E"/>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0D07"/>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7067"/>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008A"/>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1C2D"/>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3294C"/>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711</Words>
  <Characters>406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6</cp:revision>
  <dcterms:created xsi:type="dcterms:W3CDTF">2025-01-15T08:00:00Z</dcterms:created>
  <dcterms:modified xsi:type="dcterms:W3CDTF">2025-01-28T11:04:00Z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