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DE" w:rsidRPr="00BF45DE" w:rsidRDefault="00BF45DE" w:rsidP="00BF45DE">
      <w:pPr>
        <w:jc w:val="right"/>
        <w:rPr>
          <w:rFonts w:ascii="Times New Roman" w:hAnsi="Times New Roman" w:cs="Times New Roman"/>
          <w:sz w:val="24"/>
          <w:szCs w:val="24"/>
        </w:rPr>
      </w:pPr>
      <w:r w:rsidRPr="00BF45DE">
        <w:rPr>
          <w:rFonts w:ascii="Times New Roman" w:hAnsi="Times New Roman" w:cs="Times New Roman"/>
          <w:sz w:val="24"/>
          <w:szCs w:val="24"/>
        </w:rPr>
        <w:t>Sutarties 3 priedas</w:t>
      </w:r>
    </w:p>
    <w:p w:rsidR="00BF45DE" w:rsidRPr="00BF45DE" w:rsidRDefault="00BF45DE" w:rsidP="00BF45DE">
      <w:pPr>
        <w:rPr>
          <w:rFonts w:ascii="Times New Roman" w:hAnsi="Times New Roman" w:cs="Times New Roman"/>
          <w:sz w:val="24"/>
          <w:szCs w:val="24"/>
        </w:rPr>
      </w:pPr>
    </w:p>
    <w:p w:rsidR="00BF45DE" w:rsidRPr="00BF45DE" w:rsidRDefault="00BF45DE" w:rsidP="00BF45D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5DE">
        <w:rPr>
          <w:rFonts w:ascii="Times New Roman" w:hAnsi="Times New Roman" w:cs="Times New Roman"/>
          <w:b/>
          <w:bCs/>
          <w:sz w:val="24"/>
          <w:szCs w:val="24"/>
        </w:rPr>
        <w:t>Vaizdo kamerų ir jų stebėjimo vietų sąrašas</w:t>
      </w:r>
    </w:p>
    <w:p w:rsidR="00BF45DE" w:rsidRPr="00BF45DE" w:rsidRDefault="00BF45DE" w:rsidP="00BF45D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70"/>
        <w:gridCol w:w="5892"/>
        <w:gridCol w:w="2376"/>
        <w:gridCol w:w="790"/>
      </w:tblGrid>
      <w:tr w:rsidR="00BF45DE" w:rsidRPr="00BF45DE" w:rsidTr="00D02939">
        <w:tc>
          <w:tcPr>
            <w:tcW w:w="291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Adresas</w:t>
            </w:r>
          </w:p>
        </w:tc>
        <w:tc>
          <w:tcPr>
            <w:tcW w:w="1182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Preliminarios koordinatės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Tipas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Rotušės aikštės ir Žemaičių gatvės sankirta (Kretinga, Rotušės a. 9)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55.88824886058128, 21.242643879093517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Ties Rotušės a. namu Nr. 14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55.88947784468543, 21.24096846957495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 xml:space="preserve">Savanorių g. ir </w:t>
            </w:r>
            <w:proofErr w:type="spellStart"/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Topolių</w:t>
            </w:r>
            <w:proofErr w:type="spellEnd"/>
            <w:r w:rsidRPr="00BF45DE">
              <w:rPr>
                <w:rFonts w:ascii="Times New Roman" w:hAnsi="Times New Roman" w:cs="Times New Roman"/>
                <w:sz w:val="24"/>
                <w:szCs w:val="24"/>
              </w:rPr>
              <w:t xml:space="preserve"> akligatvio sankirta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55.891967899749176, 21.258362594861826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Vaikų žaidimo aikštelė Salelėje prie Akmenos upės (Kretinga, Birutės g. 22A)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55.8873816009733, 21.23732217651313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Kretingos vasaros estrada, Kretinga, Maironio g. 2A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55.891917309942876, 21.24883539822201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Darbėnų mst. pagrindinė aikštė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56.02269662401047, 21.25539754961913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Salantų miesto pagrindinė aikštė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56.05988296742527, 21.572315056165152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 xml:space="preserve">Rotušės aikštės ir </w:t>
            </w:r>
            <w:proofErr w:type="spellStart"/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Mėguvos</w:t>
            </w:r>
            <w:proofErr w:type="spellEnd"/>
            <w:r w:rsidRPr="00BF45DE">
              <w:rPr>
                <w:rFonts w:ascii="Times New Roman" w:hAnsi="Times New Roman" w:cs="Times New Roman"/>
                <w:sz w:val="24"/>
                <w:szCs w:val="24"/>
              </w:rPr>
              <w:t xml:space="preserve"> gatvės sankirta (Kretinga, Rotušės a. 12)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55.88843407639258, 21.24079344070276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proofErr w:type="spellStart"/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Pastauninko</w:t>
            </w:r>
            <w:proofErr w:type="spellEnd"/>
            <w:r w:rsidRPr="00BF45DE">
              <w:rPr>
                <w:rFonts w:ascii="Times New Roman" w:hAnsi="Times New Roman" w:cs="Times New Roman"/>
                <w:sz w:val="24"/>
                <w:szCs w:val="24"/>
              </w:rPr>
              <w:t xml:space="preserve"> parke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55.89032276566516, 21.251236948473164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Klaipėdos g. ir Briedžio g. žiedinė sankryža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55.865421426997244, 21.21865374327126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 xml:space="preserve">Kretingos g. ir </w:t>
            </w:r>
            <w:proofErr w:type="spellStart"/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A.Stulginskio</w:t>
            </w:r>
            <w:proofErr w:type="spellEnd"/>
            <w:r w:rsidRPr="00BF45DE">
              <w:rPr>
                <w:rFonts w:ascii="Times New Roman" w:hAnsi="Times New Roman" w:cs="Times New Roman"/>
                <w:sz w:val="24"/>
                <w:szCs w:val="24"/>
              </w:rPr>
              <w:t xml:space="preserve"> g. sankryža, Jokūbavas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55.829408586559666, 21.34363352138325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Kretingos miesto I tvenkinys Parko g., Padvarių k.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55.89884922160241, 21.252150178175174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Šventosios g. ir Šiaulių pl. sankryža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55.896032524048614, 21.23443417643061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Šventosios g. ir Klaipėdos g. žiedinė sankryža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55.886527392564986, 21.231366249888655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Gintaro g. ir magistralinio kelio A11 sankryža, Vydmantai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55.90049949886521, 21.135553749372505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Kretingos miesto stadionas, Savanorių g. 25, Kretinga</w:t>
            </w:r>
          </w:p>
        </w:tc>
        <w:tc>
          <w:tcPr>
            <w:tcW w:w="1182" w:type="pct"/>
            <w:vAlign w:val="center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55.89426874186454, 21.25313931076768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rPr>
          <w:trHeight w:val="110"/>
        </w:trPr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Pranciškonų stadionas (šalia Kretingos TIC, Vilniaus g. 2B, Kretinga)</w:t>
            </w:r>
          </w:p>
        </w:tc>
        <w:tc>
          <w:tcPr>
            <w:tcW w:w="1182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55.891064, 21.241922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rPr>
          <w:trHeight w:val="110"/>
        </w:trPr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 xml:space="preserve">Pranciškonų stadionas (šalia </w:t>
            </w:r>
            <w:proofErr w:type="spellStart"/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M.Valančiaus</w:t>
            </w:r>
            <w:proofErr w:type="spellEnd"/>
            <w:r w:rsidRPr="00BF45DE">
              <w:rPr>
                <w:rFonts w:ascii="Times New Roman" w:hAnsi="Times New Roman" w:cs="Times New Roman"/>
                <w:sz w:val="24"/>
                <w:szCs w:val="24"/>
              </w:rPr>
              <w:t xml:space="preserve"> viešosios bibliotekos, J. K. Chodkevičiaus g. 1B, Kretinga)</w:t>
            </w:r>
          </w:p>
        </w:tc>
        <w:tc>
          <w:tcPr>
            <w:tcW w:w="1182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55.890820, 21.243507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rPr>
          <w:trHeight w:val="110"/>
        </w:trPr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 xml:space="preserve">Riedučių parkas (šalia </w:t>
            </w:r>
            <w:proofErr w:type="spellStart"/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Topolių</w:t>
            </w:r>
            <w:proofErr w:type="spellEnd"/>
            <w:r w:rsidRPr="00BF45DE">
              <w:rPr>
                <w:rFonts w:ascii="Times New Roman" w:hAnsi="Times New Roman" w:cs="Times New Roman"/>
                <w:sz w:val="24"/>
                <w:szCs w:val="24"/>
              </w:rPr>
              <w:t xml:space="preserve"> aklg. 10, Kretinga)</w:t>
            </w:r>
          </w:p>
        </w:tc>
        <w:tc>
          <w:tcPr>
            <w:tcW w:w="1182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55.889538, 21.256463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rPr>
          <w:trHeight w:val="110"/>
        </w:trPr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Rotušės a. 4, kampas – Vytauto g. pradžia, Kretinga</w:t>
            </w:r>
          </w:p>
        </w:tc>
        <w:tc>
          <w:tcPr>
            <w:tcW w:w="1182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55.889370, 21.243023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45DE" w:rsidRPr="00BF45DE" w:rsidTr="00D02939">
        <w:trPr>
          <w:trHeight w:val="110"/>
        </w:trPr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Vytauto g. 19, Kretinga (Kretingos policijos komisariatas)</w:t>
            </w:r>
          </w:p>
        </w:tc>
        <w:tc>
          <w:tcPr>
            <w:tcW w:w="1182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F45DE" w:rsidRPr="00BF45DE" w:rsidTr="00D02939">
        <w:trPr>
          <w:trHeight w:val="110"/>
        </w:trPr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Pabrėžos g. 8, Kretinga (Kretingos rajono savivaldybės administracija)</w:t>
            </w:r>
          </w:p>
        </w:tc>
        <w:tc>
          <w:tcPr>
            <w:tcW w:w="1182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F45DE" w:rsidRPr="00BF45DE" w:rsidTr="00D02939">
        <w:tc>
          <w:tcPr>
            <w:tcW w:w="291" w:type="pct"/>
          </w:tcPr>
          <w:p w:rsidR="00BF45DE" w:rsidRPr="00BF45DE" w:rsidRDefault="00BF45DE" w:rsidP="00BF45DE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BF45DE" w:rsidRPr="00BF45DE" w:rsidRDefault="00BF45DE" w:rsidP="00D0293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Duomenų centras, kuriame vaizdo įrašymo, valdymo ir analizės sistema</w:t>
            </w:r>
          </w:p>
        </w:tc>
        <w:tc>
          <w:tcPr>
            <w:tcW w:w="1182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</w:tcPr>
          <w:p w:rsidR="00BF45DE" w:rsidRPr="00BF45DE" w:rsidRDefault="00BF45DE" w:rsidP="00D02939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BF45DE" w:rsidRPr="00BF45DE" w:rsidRDefault="00BF45DE" w:rsidP="00BF45DE">
      <w:pPr>
        <w:rPr>
          <w:rFonts w:ascii="Times New Roman" w:hAnsi="Times New Roman" w:cs="Times New Roman"/>
          <w:sz w:val="24"/>
          <w:szCs w:val="24"/>
        </w:rPr>
      </w:pPr>
    </w:p>
    <w:p w:rsidR="00BF45DE" w:rsidRPr="00BF45DE" w:rsidRDefault="00BF45DE" w:rsidP="00BF45D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F45DE" w:rsidRPr="00BF45DE" w:rsidRDefault="00BF45DE" w:rsidP="00BF45DE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BF45DE">
        <w:rPr>
          <w:rFonts w:ascii="Times New Roman" w:hAnsi="Times New Roman" w:cs="Times New Roman"/>
          <w:b/>
          <w:sz w:val="24"/>
          <w:szCs w:val="24"/>
        </w:rPr>
        <w:t xml:space="preserve"> UŽSAKOVAS</w:t>
      </w:r>
      <w:r w:rsidRPr="00BF45DE">
        <w:rPr>
          <w:rFonts w:ascii="Times New Roman" w:hAnsi="Times New Roman" w:cs="Times New Roman"/>
          <w:b/>
          <w:sz w:val="24"/>
          <w:szCs w:val="24"/>
        </w:rPr>
        <w:tab/>
      </w:r>
      <w:r w:rsidRPr="00BF45DE">
        <w:rPr>
          <w:rFonts w:ascii="Times New Roman" w:hAnsi="Times New Roman" w:cs="Times New Roman"/>
          <w:b/>
          <w:sz w:val="24"/>
          <w:szCs w:val="24"/>
        </w:rPr>
        <w:tab/>
      </w:r>
      <w:r w:rsidRPr="00BF45DE">
        <w:rPr>
          <w:rFonts w:ascii="Times New Roman" w:hAnsi="Times New Roman" w:cs="Times New Roman"/>
          <w:b/>
          <w:sz w:val="24"/>
          <w:szCs w:val="24"/>
        </w:rPr>
        <w:tab/>
      </w:r>
      <w:r w:rsidRPr="00BF45DE">
        <w:rPr>
          <w:rFonts w:ascii="Times New Roman" w:hAnsi="Times New Roman" w:cs="Times New Roman"/>
          <w:b/>
          <w:sz w:val="24"/>
          <w:szCs w:val="24"/>
        </w:rPr>
        <w:tab/>
        <w:t>PASLAUGŲ TIEKĖJAS</w:t>
      </w:r>
    </w:p>
    <w:p w:rsidR="00BF45DE" w:rsidRPr="00BF45DE" w:rsidRDefault="00BF45DE" w:rsidP="00BF45D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F45DE" w:rsidRPr="00BF45DE" w:rsidRDefault="00BF45DE" w:rsidP="00BF45D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F45DE">
        <w:rPr>
          <w:rFonts w:ascii="Times New Roman" w:hAnsi="Times New Roman" w:cs="Times New Roman"/>
          <w:sz w:val="24"/>
          <w:szCs w:val="24"/>
        </w:rPr>
        <w:t>Kretingos rajono savivaldybės administracija</w:t>
      </w:r>
    </w:p>
    <w:p w:rsidR="00BF45DE" w:rsidRPr="00BF45DE" w:rsidRDefault="00BF45DE" w:rsidP="00BF45D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F45DE">
        <w:rPr>
          <w:rFonts w:ascii="Times New Roman" w:hAnsi="Times New Roman" w:cs="Times New Roman"/>
          <w:sz w:val="24"/>
          <w:szCs w:val="24"/>
        </w:rPr>
        <w:t>Savanorių g. 29A, 97111 Kretinga</w:t>
      </w:r>
    </w:p>
    <w:p w:rsidR="00BF45DE" w:rsidRPr="00BF45DE" w:rsidRDefault="00BF45DE" w:rsidP="00BF45D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F45DE">
        <w:rPr>
          <w:rFonts w:ascii="Times New Roman" w:hAnsi="Times New Roman" w:cs="Times New Roman"/>
          <w:sz w:val="24"/>
          <w:szCs w:val="24"/>
        </w:rPr>
        <w:t>Juridinio asmens kodas 188715222</w:t>
      </w:r>
    </w:p>
    <w:p w:rsidR="00BF45DE" w:rsidRPr="00BF45DE" w:rsidRDefault="00BF45DE" w:rsidP="00BF45D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F45DE">
        <w:rPr>
          <w:rFonts w:ascii="Times New Roman" w:hAnsi="Times New Roman" w:cs="Times New Roman"/>
          <w:sz w:val="24"/>
          <w:szCs w:val="24"/>
        </w:rPr>
        <w:t>Sąskaitos Nr. LT73 4010 0418 0000 0035</w:t>
      </w:r>
    </w:p>
    <w:p w:rsidR="00BF45DE" w:rsidRPr="00BF45DE" w:rsidRDefault="00BF45DE" w:rsidP="00BF45D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BF45DE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BF45DE">
        <w:rPr>
          <w:rFonts w:ascii="Times New Roman" w:hAnsi="Times New Roman" w:cs="Times New Roman"/>
          <w:sz w:val="24"/>
          <w:szCs w:val="24"/>
        </w:rPr>
        <w:t xml:space="preserve"> Bank AS, kodas 40100 </w:t>
      </w:r>
    </w:p>
    <w:p w:rsidR="00BF45DE" w:rsidRPr="00BF45DE" w:rsidRDefault="00BF45DE" w:rsidP="00BF45D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F45DE">
        <w:rPr>
          <w:rFonts w:ascii="Times New Roman" w:hAnsi="Times New Roman" w:cs="Times New Roman"/>
          <w:sz w:val="24"/>
          <w:szCs w:val="24"/>
        </w:rPr>
        <w:t>Tel.: +370 445 53 141</w:t>
      </w:r>
    </w:p>
    <w:p w:rsidR="00BF45DE" w:rsidRPr="00BF45DE" w:rsidRDefault="00BF45DE" w:rsidP="00BF45D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F45DE">
        <w:rPr>
          <w:rFonts w:ascii="Times New Roman" w:hAnsi="Times New Roman" w:cs="Times New Roman"/>
          <w:sz w:val="24"/>
          <w:szCs w:val="24"/>
        </w:rPr>
        <w:t xml:space="preserve">el. p.: savivaldybe@kretinga.lt </w:t>
      </w:r>
    </w:p>
    <w:p w:rsidR="00BF45DE" w:rsidRDefault="00BF45DE" w:rsidP="00BF45DE">
      <w:pPr>
        <w:spacing w:line="240" w:lineRule="exact"/>
        <w:rPr>
          <w:szCs w:val="24"/>
        </w:rPr>
      </w:pPr>
    </w:p>
    <w:p w:rsidR="00BF45DE" w:rsidRPr="00EE57F3" w:rsidRDefault="00BF45DE" w:rsidP="00BF45DE">
      <w:bookmarkStart w:id="0" w:name="_GoBack"/>
      <w:bookmarkEnd w:id="0"/>
    </w:p>
    <w:sectPr w:rsidR="00BF45DE" w:rsidRPr="00EE57F3" w:rsidSect="00570810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EFA"/>
    <w:multiLevelType w:val="hybridMultilevel"/>
    <w:tmpl w:val="D29C296C"/>
    <w:lvl w:ilvl="0" w:tplc="637CE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11FB"/>
    <w:multiLevelType w:val="multilevel"/>
    <w:tmpl w:val="696E296E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78"/>
    <w:rsid w:val="00062EF6"/>
    <w:rsid w:val="000F28F5"/>
    <w:rsid w:val="001316F1"/>
    <w:rsid w:val="00183389"/>
    <w:rsid w:val="0027024F"/>
    <w:rsid w:val="0030625D"/>
    <w:rsid w:val="00327525"/>
    <w:rsid w:val="00361513"/>
    <w:rsid w:val="0039393D"/>
    <w:rsid w:val="0047194E"/>
    <w:rsid w:val="00510778"/>
    <w:rsid w:val="00570810"/>
    <w:rsid w:val="00604091"/>
    <w:rsid w:val="00613453"/>
    <w:rsid w:val="0073486B"/>
    <w:rsid w:val="007B0E49"/>
    <w:rsid w:val="00917199"/>
    <w:rsid w:val="00945C50"/>
    <w:rsid w:val="00975F5E"/>
    <w:rsid w:val="00A32EA6"/>
    <w:rsid w:val="00A9293E"/>
    <w:rsid w:val="00AB5985"/>
    <w:rsid w:val="00BF45DE"/>
    <w:rsid w:val="00C036F6"/>
    <w:rsid w:val="00CB2186"/>
    <w:rsid w:val="00D72BD1"/>
    <w:rsid w:val="00E35AA4"/>
    <w:rsid w:val="00ED2978"/>
    <w:rsid w:val="00E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5ABB9-7509-4141-BFA7-FD34DC51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297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ED2978"/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D2978"/>
    <w:pPr>
      <w:autoSpaceDN w:val="0"/>
      <w:spacing w:after="200" w:line="276" w:lineRule="auto"/>
      <w:ind w:left="720"/>
      <w:contextualSpacing/>
    </w:pPr>
    <w:rPr>
      <w:lang w:val="en-GB"/>
    </w:rPr>
  </w:style>
  <w:style w:type="character" w:styleId="Hipersaitas">
    <w:name w:val="Hyperlink"/>
    <w:aliases w:val="Alna"/>
    <w:uiPriority w:val="99"/>
    <w:rsid w:val="00ED2978"/>
    <w:rPr>
      <w:u w:val="single"/>
    </w:rPr>
  </w:style>
  <w:style w:type="table" w:styleId="Lentelstinklelis">
    <w:name w:val="Table Grid"/>
    <w:basedOn w:val="prastojilentel"/>
    <w:uiPriority w:val="39"/>
    <w:rsid w:val="00ED2978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2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2978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BDF945EE</Template>
  <TotalTime>1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Sandra Gerbenė</cp:lastModifiedBy>
  <cp:revision>3</cp:revision>
  <cp:lastPrinted>2022-09-28T06:46:00Z</cp:lastPrinted>
  <dcterms:created xsi:type="dcterms:W3CDTF">2025-02-13T07:15:00Z</dcterms:created>
  <dcterms:modified xsi:type="dcterms:W3CDTF">2025-02-13T07:16:00Z</dcterms:modified>
</cp:coreProperties>
</file>