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bookmarkStart w:id="0" w:name="_GoBack"/>
      <w:bookmarkEnd w:id="0"/>
      <w:r w:rsidRPr="00075B2F">
        <w:rPr>
          <w:rFonts w:ascii="Times New Roman" w:hAnsi="Times New Roman" w:cs="Times New Roman"/>
          <w:b/>
          <w:sz w:val="24"/>
          <w:szCs w:val="24"/>
        </w:rPr>
        <w:t>RINKOS DALYVIŲ KONSULTACIJA</w:t>
      </w:r>
    </w:p>
    <w:p w14:paraId="6D120BFA" w14:textId="20D93F4E" w:rsidR="00B86324" w:rsidRPr="00B86324" w:rsidRDefault="00075B2F" w:rsidP="00B86324">
      <w:pPr>
        <w:spacing w:after="0" w:line="360" w:lineRule="auto"/>
        <w:ind w:right="-964"/>
        <w:jc w:val="center"/>
        <w:rPr>
          <w:rFonts w:ascii="Times New Roman" w:hAnsi="Times New Roman" w:cs="Times New Roman"/>
          <w:b/>
          <w:bCs/>
          <w:sz w:val="24"/>
          <w:szCs w:val="24"/>
          <w:shd w:val="clear" w:color="auto" w:fill="FFFFFF"/>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9C0692" w:rsidRPr="00075B2F">
        <w:rPr>
          <w:rFonts w:ascii="Times New Roman" w:hAnsi="Times New Roman" w:cs="Times New Roman"/>
          <w:b/>
          <w:bCs/>
          <w:sz w:val="24"/>
          <w:szCs w:val="24"/>
          <w:shd w:val="clear" w:color="auto" w:fill="FFFFFF"/>
        </w:rPr>
        <w:t>„</w:t>
      </w:r>
      <w:r w:rsidR="00B86324" w:rsidRPr="00B86324">
        <w:rPr>
          <w:rFonts w:ascii="Times New Roman" w:hAnsi="Times New Roman" w:cs="Times New Roman"/>
          <w:b/>
          <w:bCs/>
          <w:sz w:val="24"/>
          <w:szCs w:val="24"/>
          <w:shd w:val="clear" w:color="auto" w:fill="FFFFFF"/>
        </w:rPr>
        <w:t>ŠILUVOS MIESTELIO ISTORINĖS DALIES, ŠVČ. M. MARIJOS</w:t>
      </w:r>
    </w:p>
    <w:p w14:paraId="68625A86" w14:textId="42A9B5E5" w:rsidR="00B86324" w:rsidRPr="00B86324" w:rsidRDefault="00B86324" w:rsidP="00B86324">
      <w:pPr>
        <w:spacing w:after="0" w:line="360" w:lineRule="auto"/>
        <w:ind w:right="-964"/>
        <w:jc w:val="center"/>
        <w:rPr>
          <w:rFonts w:ascii="Times New Roman" w:hAnsi="Times New Roman" w:cs="Times New Roman"/>
          <w:b/>
          <w:bCs/>
          <w:sz w:val="24"/>
          <w:szCs w:val="24"/>
          <w:shd w:val="clear" w:color="auto" w:fill="FFFFFF"/>
        </w:rPr>
      </w:pPr>
      <w:r w:rsidRPr="00B86324">
        <w:rPr>
          <w:rFonts w:ascii="Times New Roman" w:hAnsi="Times New Roman" w:cs="Times New Roman"/>
          <w:b/>
          <w:bCs/>
          <w:sz w:val="24"/>
          <w:szCs w:val="24"/>
          <w:shd w:val="clear" w:color="auto" w:fill="FFFFFF"/>
        </w:rPr>
        <w:t>GIMIMO BAZILIKOS KOMPLEKSO, KRYŽIŲ KELIO PER ŠILĄ</w:t>
      </w:r>
    </w:p>
    <w:p w14:paraId="512ACA89" w14:textId="20ED6322" w:rsidR="00F4446A" w:rsidRDefault="00B86324" w:rsidP="00B86324">
      <w:pPr>
        <w:spacing w:after="0" w:line="360" w:lineRule="auto"/>
        <w:ind w:right="-964"/>
        <w:jc w:val="center"/>
        <w:rPr>
          <w:rFonts w:ascii="Times New Roman" w:hAnsi="Times New Roman" w:cs="Times New Roman"/>
          <w:b/>
          <w:bCs/>
          <w:sz w:val="24"/>
          <w:szCs w:val="24"/>
        </w:rPr>
      </w:pPr>
      <w:r w:rsidRPr="00B86324">
        <w:rPr>
          <w:rFonts w:ascii="Times New Roman" w:hAnsi="Times New Roman" w:cs="Times New Roman"/>
          <w:b/>
          <w:bCs/>
          <w:sz w:val="24"/>
          <w:szCs w:val="24"/>
          <w:shd w:val="clear" w:color="auto" w:fill="FFFFFF"/>
        </w:rPr>
        <w:t>RASEINIŲ R. SAV. PRITAIKYMAS LANKYMUI</w:t>
      </w:r>
      <w:r>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00075B2F" w:rsidRPr="00075B2F">
        <w:rPr>
          <w:rFonts w:ascii="Times New Roman" w:hAnsi="Times New Roman" w:cs="Times New Roman"/>
          <w:b/>
          <w:bCs/>
          <w:sz w:val="24"/>
          <w:szCs w:val="24"/>
          <w:shd w:val="clear" w:color="auto" w:fill="FFFFFF"/>
        </w:rPr>
        <w:t xml:space="preserve"> PASLAUGŲ</w:t>
      </w:r>
      <w:r w:rsidR="00075B2F"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40287B57" w:rsidR="009C5480" w:rsidRPr="00B86324" w:rsidRDefault="0007096A" w:rsidP="00B86324">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B86324" w:rsidRPr="00B86324">
        <w:rPr>
          <w:rFonts w:ascii="Times New Roman" w:hAnsi="Times New Roman" w:cs="Times New Roman"/>
          <w:sz w:val="24"/>
          <w:szCs w:val="24"/>
        </w:rPr>
        <w:t>Šiluvos miestelio istorinės dalies, Švč. M. Marijos</w:t>
      </w:r>
      <w:r w:rsidR="00B86324">
        <w:rPr>
          <w:rFonts w:ascii="Times New Roman" w:hAnsi="Times New Roman" w:cs="Times New Roman"/>
          <w:sz w:val="24"/>
          <w:szCs w:val="24"/>
        </w:rPr>
        <w:t xml:space="preserve"> </w:t>
      </w:r>
      <w:r w:rsidR="00B86324" w:rsidRPr="00B86324">
        <w:rPr>
          <w:rFonts w:ascii="Times New Roman" w:hAnsi="Times New Roman" w:cs="Times New Roman"/>
          <w:sz w:val="24"/>
          <w:szCs w:val="24"/>
        </w:rPr>
        <w:t>Gimimo bazilikos komplekso, kryžių kelio</w:t>
      </w:r>
      <w:r w:rsidR="00B86324">
        <w:rPr>
          <w:rFonts w:ascii="Times New Roman" w:hAnsi="Times New Roman" w:cs="Times New Roman"/>
          <w:sz w:val="24"/>
          <w:szCs w:val="24"/>
        </w:rPr>
        <w:t xml:space="preserve"> </w:t>
      </w:r>
      <w:r w:rsidR="00B86324" w:rsidRPr="00B86324">
        <w:rPr>
          <w:rFonts w:ascii="Times New Roman" w:hAnsi="Times New Roman" w:cs="Times New Roman"/>
          <w:sz w:val="24"/>
          <w:szCs w:val="24"/>
        </w:rPr>
        <w:t>per Šilą</w:t>
      </w:r>
      <w:r w:rsidR="00B86324">
        <w:rPr>
          <w:rFonts w:ascii="Times New Roman" w:hAnsi="Times New Roman" w:cs="Times New Roman"/>
          <w:sz w:val="24"/>
          <w:szCs w:val="24"/>
        </w:rPr>
        <w:t xml:space="preserve"> </w:t>
      </w:r>
      <w:r w:rsidR="00B86324" w:rsidRPr="00B86324">
        <w:rPr>
          <w:rFonts w:ascii="Times New Roman" w:hAnsi="Times New Roman" w:cs="Times New Roman"/>
          <w:sz w:val="24"/>
          <w:szCs w:val="24"/>
        </w:rPr>
        <w:t>Raseinių r. sav. pritaikymas lankymui</w:t>
      </w:r>
      <w:r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008852B5"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B86324" w:rsidRPr="00B86324">
        <w:rPr>
          <w:rFonts w:ascii="Times New Roman" w:hAnsi="Times New Roman" w:cs="Times New Roman"/>
          <w:sz w:val="24"/>
          <w:szCs w:val="24"/>
        </w:rPr>
        <w:t>Šiluvos miestelio istorinės dalies, Švč. M. Marijos Gimimo bazilikos komplekso, kryžių kelio per Šilą Raseinių r. sav. pritaikymas lankymui</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9766091"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65067">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465067">
        <w:rPr>
          <w:rFonts w:ascii="Times New Roman" w:hAnsi="Times New Roman" w:cs="Times New Roman"/>
          <w:b/>
          <w:i/>
          <w:sz w:val="24"/>
          <w:szCs w:val="24"/>
          <w:lang w:eastAsia="ar-SA"/>
        </w:rPr>
        <w:t>21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0BE6240C"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B86324" w:rsidRPr="00B86324">
        <w:rPr>
          <w:rFonts w:ascii="Times New Roman" w:eastAsia="Calibri" w:hAnsi="Times New Roman" w:cs="Times New Roman"/>
          <w:iCs/>
          <w:sz w:val="24"/>
          <w:szCs w:val="24"/>
          <w:shd w:val="clear" w:color="auto" w:fill="FFFFFF"/>
        </w:rPr>
        <w:t>Šiluvos miestelio istorinės dalies, Švč. M. Marijos Gimimo bazilikos komplekso, kryžių kelio per Šilą Raseinių r. sav. pritaikymas lankymui</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lastRenderedPageBreak/>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5F3DBF"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5F3DBF"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lastRenderedPageBreak/>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5F3DBF"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5F3DBF"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4BC0A" w14:textId="77777777" w:rsidR="00BE522B" w:rsidRDefault="00BE522B" w:rsidP="0025034F">
      <w:pPr>
        <w:spacing w:after="0" w:line="240" w:lineRule="auto"/>
      </w:pPr>
      <w:r>
        <w:separator/>
      </w:r>
    </w:p>
  </w:endnote>
  <w:endnote w:type="continuationSeparator" w:id="0">
    <w:p w14:paraId="56EACBAF" w14:textId="77777777" w:rsidR="00BE522B" w:rsidRDefault="00BE522B"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2CF12" w14:textId="77777777" w:rsidR="00BE522B" w:rsidRDefault="00BE522B" w:rsidP="0025034F">
      <w:pPr>
        <w:spacing w:after="0" w:line="240" w:lineRule="auto"/>
      </w:pPr>
      <w:r>
        <w:separator/>
      </w:r>
    </w:p>
  </w:footnote>
  <w:footnote w:type="continuationSeparator" w:id="0">
    <w:p w14:paraId="12373A80" w14:textId="77777777" w:rsidR="00BE522B" w:rsidRDefault="00BE522B"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Jei tiekėjas nepažymės informacijos kaip konfidencialios, perkančioji organziacija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D130C"/>
    <w:rsid w:val="001C4EF1"/>
    <w:rsid w:val="0025034F"/>
    <w:rsid w:val="00343752"/>
    <w:rsid w:val="003571CC"/>
    <w:rsid w:val="003663E6"/>
    <w:rsid w:val="00465067"/>
    <w:rsid w:val="00571F46"/>
    <w:rsid w:val="00581108"/>
    <w:rsid w:val="005F3DBF"/>
    <w:rsid w:val="005F66A7"/>
    <w:rsid w:val="006104B4"/>
    <w:rsid w:val="0061093E"/>
    <w:rsid w:val="0062505D"/>
    <w:rsid w:val="00625D25"/>
    <w:rsid w:val="0071111F"/>
    <w:rsid w:val="00774142"/>
    <w:rsid w:val="0079277B"/>
    <w:rsid w:val="007C088B"/>
    <w:rsid w:val="007F0733"/>
    <w:rsid w:val="0093053A"/>
    <w:rsid w:val="009C0692"/>
    <w:rsid w:val="009C5480"/>
    <w:rsid w:val="00A30221"/>
    <w:rsid w:val="00B86324"/>
    <w:rsid w:val="00BB39E7"/>
    <w:rsid w:val="00BB4593"/>
    <w:rsid w:val="00BC028A"/>
    <w:rsid w:val="00BE522B"/>
    <w:rsid w:val="00BF5DBC"/>
    <w:rsid w:val="00C11C68"/>
    <w:rsid w:val="00C81B1A"/>
    <w:rsid w:val="00CA7E59"/>
    <w:rsid w:val="00D73926"/>
    <w:rsid w:val="00D87C9A"/>
    <w:rsid w:val="00DF3B69"/>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7A9D-F328-4109-9834-68BDB42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2764</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2</cp:revision>
  <cp:lastPrinted>2022-09-02T07:44:00Z</cp:lastPrinted>
  <dcterms:created xsi:type="dcterms:W3CDTF">2025-02-14T10:48:00Z</dcterms:created>
  <dcterms:modified xsi:type="dcterms:W3CDTF">2025-02-14T10:48:00Z</dcterms:modified>
</cp:coreProperties>
</file>