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54F5D" w14:textId="77777777" w:rsidR="0003140E" w:rsidRPr="00E75EEE" w:rsidRDefault="00196BAC" w:rsidP="00084D4B">
      <w:pPr>
        <w:spacing w:after="0" w:line="240" w:lineRule="auto"/>
        <w:jc w:val="center"/>
        <w:rPr>
          <w:rFonts w:ascii="Times New Roman" w:eastAsia="Times New Roman" w:hAnsi="Times New Roman"/>
          <w:b/>
          <w:sz w:val="24"/>
          <w:szCs w:val="24"/>
          <w:lang w:val="lt-LT"/>
        </w:rPr>
      </w:pPr>
      <w:bookmarkStart w:id="0" w:name="_Toc329968646"/>
      <w:r w:rsidRPr="00E75EEE">
        <w:rPr>
          <w:rFonts w:ascii="Times New Roman" w:eastAsia="Times New Roman" w:hAnsi="Times New Roman"/>
          <w:b/>
          <w:sz w:val="24"/>
          <w:szCs w:val="24"/>
          <w:lang w:val="lt-LT"/>
        </w:rPr>
        <w:t>PASLAUGŲ PIRKIMO SUTARTIES</w:t>
      </w:r>
    </w:p>
    <w:p w14:paraId="7CA1777B" w14:textId="07626246" w:rsidR="008E4117" w:rsidRPr="00E75EEE" w:rsidRDefault="00196BAC" w:rsidP="00084D4B">
      <w:pPr>
        <w:spacing w:after="0" w:line="240" w:lineRule="auto"/>
        <w:jc w:val="center"/>
        <w:rPr>
          <w:rFonts w:ascii="Times New Roman" w:eastAsia="Times New Roman" w:hAnsi="Times New Roman"/>
          <w:b/>
          <w:sz w:val="24"/>
          <w:szCs w:val="24"/>
          <w:lang w:val="lt-LT"/>
        </w:rPr>
      </w:pPr>
      <w:r w:rsidRPr="00E75EEE">
        <w:rPr>
          <w:rFonts w:ascii="Times New Roman" w:eastAsia="Times New Roman" w:hAnsi="Times New Roman"/>
          <w:b/>
          <w:sz w:val="24"/>
          <w:szCs w:val="24"/>
          <w:lang w:val="lt-LT"/>
        </w:rPr>
        <w:t>SPECIALIOSIOS SĄLYGOS</w:t>
      </w:r>
    </w:p>
    <w:p w14:paraId="5971B2F3" w14:textId="6FF8FC17" w:rsidR="008E4117" w:rsidRPr="00E75EEE" w:rsidRDefault="00196BAC" w:rsidP="00084D4B">
      <w:pPr>
        <w:spacing w:after="0" w:line="240" w:lineRule="auto"/>
        <w:jc w:val="center"/>
        <w:rPr>
          <w:rFonts w:ascii="Times New Roman" w:hAnsi="Times New Roman"/>
          <w:sz w:val="24"/>
          <w:szCs w:val="24"/>
          <w:lang w:val="lt-LT"/>
        </w:rPr>
      </w:pPr>
      <w:r w:rsidRPr="00E75EEE">
        <w:rPr>
          <w:rFonts w:ascii="Times New Roman" w:eastAsia="Times New Roman" w:hAnsi="Times New Roman"/>
          <w:b/>
          <w:sz w:val="24"/>
          <w:szCs w:val="24"/>
          <w:lang w:val="lt-LT"/>
        </w:rPr>
        <w:t xml:space="preserve"> </w:t>
      </w:r>
      <w:bookmarkEnd w:id="0"/>
    </w:p>
    <w:p w14:paraId="79EB0B7C" w14:textId="77777777" w:rsidR="008E4117" w:rsidRPr="00E75EEE" w:rsidRDefault="00196BAC" w:rsidP="00084D4B">
      <w:pPr>
        <w:spacing w:after="0" w:line="240" w:lineRule="auto"/>
        <w:jc w:val="center"/>
        <w:rPr>
          <w:rFonts w:ascii="Times New Roman" w:eastAsia="Times New Roman" w:hAnsi="Times New Roman"/>
          <w:sz w:val="24"/>
          <w:szCs w:val="24"/>
          <w:lang w:val="lt-LT"/>
        </w:rPr>
      </w:pPr>
      <w:r w:rsidRPr="00E75EEE">
        <w:rPr>
          <w:rFonts w:ascii="Times New Roman" w:eastAsia="Times New Roman" w:hAnsi="Times New Roman"/>
          <w:sz w:val="24"/>
          <w:szCs w:val="24"/>
          <w:lang w:val="lt-LT"/>
        </w:rPr>
        <w:t>20____-____-____ Nr. ___________</w:t>
      </w:r>
    </w:p>
    <w:p w14:paraId="492493E0" w14:textId="77777777" w:rsidR="008E4117" w:rsidRPr="00E75EEE" w:rsidRDefault="00196BAC" w:rsidP="00084D4B">
      <w:pPr>
        <w:spacing w:after="0" w:line="240" w:lineRule="auto"/>
        <w:jc w:val="center"/>
        <w:rPr>
          <w:rFonts w:ascii="Times New Roman" w:eastAsia="Times New Roman" w:hAnsi="Times New Roman"/>
          <w:sz w:val="24"/>
          <w:szCs w:val="24"/>
          <w:lang w:val="lt-LT"/>
        </w:rPr>
      </w:pPr>
      <w:r w:rsidRPr="00E75EEE">
        <w:rPr>
          <w:rFonts w:ascii="Times New Roman" w:eastAsia="Times New Roman" w:hAnsi="Times New Roman"/>
          <w:sz w:val="24"/>
          <w:szCs w:val="24"/>
          <w:lang w:val="lt-LT"/>
        </w:rPr>
        <w:t>Vilnius</w:t>
      </w:r>
    </w:p>
    <w:p w14:paraId="1B49CDB9" w14:textId="77777777" w:rsidR="008E4117" w:rsidRPr="00E75EEE" w:rsidRDefault="008E4117" w:rsidP="00084D4B">
      <w:pPr>
        <w:spacing w:after="0" w:line="240" w:lineRule="auto"/>
        <w:jc w:val="center"/>
        <w:rPr>
          <w:rFonts w:ascii="Times New Roman" w:eastAsia="Times New Roman" w:hAnsi="Times New Roman"/>
          <w:sz w:val="24"/>
          <w:szCs w:val="24"/>
          <w:lang w:val="lt-LT"/>
        </w:rPr>
      </w:pPr>
    </w:p>
    <w:p w14:paraId="7965E169" w14:textId="632D3898" w:rsidR="008E4117" w:rsidRPr="00E75EEE" w:rsidRDefault="001D0092" w:rsidP="00084D4B">
      <w:pPr>
        <w:spacing w:after="0" w:line="240" w:lineRule="auto"/>
        <w:ind w:firstLine="567"/>
        <w:jc w:val="both"/>
        <w:rPr>
          <w:rFonts w:ascii="Times New Roman" w:eastAsia="Times New Roman" w:hAnsi="Times New Roman"/>
          <w:sz w:val="24"/>
          <w:szCs w:val="24"/>
          <w:lang w:val="lt-LT"/>
        </w:rPr>
      </w:pPr>
      <w:r w:rsidRPr="00E75EEE">
        <w:rPr>
          <w:rFonts w:ascii="Times New Roman" w:hAnsi="Times New Roman"/>
          <w:sz w:val="24"/>
          <w:szCs w:val="24"/>
          <w:lang w:val="lt-LT"/>
        </w:rPr>
        <w:t xml:space="preserve">VšĮ Mykolo Marcinkevičiaus ligoninė, esanti Kauno g. 7, Vilnius, (kodas124245856) (toliau – Klientas, užsakovas), </w:t>
      </w:r>
      <w:r w:rsidR="00196BAC" w:rsidRPr="00E75EEE">
        <w:rPr>
          <w:rFonts w:ascii="Times New Roman" w:eastAsia="Times New Roman" w:hAnsi="Times New Roman"/>
          <w:sz w:val="24"/>
          <w:szCs w:val="24"/>
          <w:lang w:val="lt-LT"/>
        </w:rPr>
        <w:t xml:space="preserve">atstovaujama ............. </w:t>
      </w:r>
      <w:r w:rsidR="00196BAC" w:rsidRPr="00E75EEE">
        <w:rPr>
          <w:rFonts w:ascii="Times New Roman" w:eastAsia="Times New Roman" w:hAnsi="Times New Roman"/>
          <w:i/>
          <w:iCs/>
          <w:color w:val="FF0000"/>
          <w:sz w:val="24"/>
          <w:szCs w:val="24"/>
          <w:highlight w:val="lightGray"/>
          <w:shd w:val="clear" w:color="auto" w:fill="C0C0C0"/>
          <w:lang w:val="lt-LT"/>
        </w:rPr>
        <w:t>(įrašyti)</w:t>
      </w:r>
      <w:r w:rsidR="00196BAC" w:rsidRPr="00E75EEE">
        <w:rPr>
          <w:rFonts w:ascii="Times New Roman" w:eastAsia="Times New Roman" w:hAnsi="Times New Roman"/>
          <w:sz w:val="24"/>
          <w:szCs w:val="24"/>
          <w:lang w:val="lt-LT"/>
        </w:rPr>
        <w:t>,</w:t>
      </w:r>
      <w:r w:rsidR="00196BAC" w:rsidRPr="00E75EEE">
        <w:rPr>
          <w:rFonts w:ascii="Times New Roman" w:hAnsi="Times New Roman"/>
          <w:sz w:val="24"/>
          <w:szCs w:val="24"/>
          <w:lang w:val="lt-LT"/>
        </w:rPr>
        <w:t xml:space="preserve"> </w:t>
      </w:r>
      <w:r w:rsidR="00196BAC" w:rsidRPr="00E75EEE">
        <w:rPr>
          <w:rFonts w:ascii="Times New Roman" w:eastAsia="Times New Roman" w:hAnsi="Times New Roman"/>
          <w:sz w:val="24"/>
          <w:szCs w:val="24"/>
          <w:lang w:val="lt-LT"/>
        </w:rPr>
        <w:t xml:space="preserve">veikiančio(s) pagal ................ </w:t>
      </w:r>
      <w:r w:rsidR="00196BAC" w:rsidRPr="00E75EEE">
        <w:rPr>
          <w:rFonts w:ascii="Times New Roman" w:eastAsia="Times New Roman" w:hAnsi="Times New Roman"/>
          <w:color w:val="FF0000"/>
          <w:sz w:val="24"/>
          <w:szCs w:val="24"/>
          <w:lang w:val="lt-LT"/>
        </w:rPr>
        <w:t>(</w:t>
      </w:r>
      <w:r w:rsidR="00196BAC" w:rsidRPr="00E75EEE">
        <w:rPr>
          <w:rFonts w:ascii="Times New Roman" w:eastAsia="Times New Roman" w:hAnsi="Times New Roman"/>
          <w:i/>
          <w:iCs/>
          <w:color w:val="FF0000"/>
          <w:sz w:val="24"/>
          <w:szCs w:val="24"/>
          <w:highlight w:val="lightGray"/>
          <w:shd w:val="clear" w:color="auto" w:fill="C0C0C0"/>
          <w:lang w:val="lt-LT"/>
        </w:rPr>
        <w:t>į</w:t>
      </w:r>
      <w:r w:rsidR="00196BAC" w:rsidRPr="00E75EEE">
        <w:rPr>
          <w:rFonts w:ascii="Times New Roman" w:eastAsia="Times New Roman" w:hAnsi="Times New Roman"/>
          <w:i/>
          <w:iCs/>
          <w:color w:val="FF0000"/>
          <w:sz w:val="24"/>
          <w:szCs w:val="24"/>
          <w:shd w:val="clear" w:color="auto" w:fill="C0C0C0"/>
          <w:lang w:val="lt-LT"/>
        </w:rPr>
        <w:t>ra</w:t>
      </w:r>
      <w:r w:rsidR="00196BAC" w:rsidRPr="00E75EEE">
        <w:rPr>
          <w:rFonts w:ascii="Times New Roman" w:eastAsia="Times New Roman" w:hAnsi="Times New Roman"/>
          <w:i/>
          <w:iCs/>
          <w:color w:val="FF0000"/>
          <w:sz w:val="24"/>
          <w:szCs w:val="24"/>
          <w:highlight w:val="lightGray"/>
          <w:shd w:val="clear" w:color="auto" w:fill="C0C0C0"/>
          <w:lang w:val="lt-LT"/>
        </w:rPr>
        <w:t>šyti)</w:t>
      </w:r>
      <w:r w:rsidR="00196BAC" w:rsidRPr="00E75EEE">
        <w:rPr>
          <w:rFonts w:ascii="Times New Roman" w:eastAsia="Times New Roman" w:hAnsi="Times New Roman"/>
          <w:sz w:val="24"/>
          <w:szCs w:val="24"/>
          <w:highlight w:val="lightGray"/>
          <w:lang w:val="lt-LT"/>
        </w:rPr>
        <w:t>,</w:t>
      </w:r>
      <w:r w:rsidR="00196BAC" w:rsidRPr="00E75EEE">
        <w:rPr>
          <w:rFonts w:ascii="Times New Roman" w:eastAsia="Times New Roman" w:hAnsi="Times New Roman"/>
          <w:sz w:val="24"/>
          <w:szCs w:val="24"/>
          <w:lang w:val="lt-LT"/>
        </w:rPr>
        <w:t xml:space="preserve"> ir .................... </w:t>
      </w:r>
      <w:r w:rsidR="00196BAC" w:rsidRPr="00E75EEE">
        <w:rPr>
          <w:rFonts w:ascii="Times New Roman" w:eastAsia="Times New Roman" w:hAnsi="Times New Roman"/>
          <w:i/>
          <w:iCs/>
          <w:color w:val="FF0000"/>
          <w:sz w:val="24"/>
          <w:szCs w:val="24"/>
          <w:shd w:val="clear" w:color="auto" w:fill="C0C0C0"/>
          <w:lang w:val="lt-LT"/>
        </w:rPr>
        <w:t>(</w:t>
      </w:r>
      <w:r w:rsidR="00196BAC" w:rsidRPr="00E75EEE">
        <w:rPr>
          <w:rFonts w:ascii="Times New Roman" w:eastAsia="Times New Roman" w:hAnsi="Times New Roman"/>
          <w:i/>
          <w:iCs/>
          <w:color w:val="FF0000"/>
          <w:sz w:val="24"/>
          <w:szCs w:val="24"/>
          <w:highlight w:val="lightGray"/>
          <w:shd w:val="clear" w:color="auto" w:fill="C0C0C0"/>
          <w:lang w:val="lt-LT"/>
        </w:rPr>
        <w:t>įrašyti sutarties šalies pavadinimą, teisinę formą)</w:t>
      </w:r>
      <w:r w:rsidR="00196BAC" w:rsidRPr="00E75EEE">
        <w:rPr>
          <w:rFonts w:ascii="Times New Roman" w:eastAsia="Times New Roman" w:hAnsi="Times New Roman"/>
          <w:color w:val="FF0000"/>
          <w:sz w:val="24"/>
          <w:szCs w:val="24"/>
          <w:highlight w:val="lightGray"/>
          <w:lang w:val="lt-LT"/>
        </w:rPr>
        <w:t>,</w:t>
      </w:r>
      <w:r w:rsidR="00196BAC" w:rsidRPr="00E75EEE">
        <w:rPr>
          <w:rFonts w:ascii="Times New Roman" w:eastAsia="Times New Roman" w:hAnsi="Times New Roman"/>
          <w:color w:val="FF0000"/>
          <w:sz w:val="24"/>
          <w:szCs w:val="24"/>
          <w:lang w:val="lt-LT"/>
        </w:rPr>
        <w:t xml:space="preserve"> </w:t>
      </w:r>
      <w:r w:rsidR="00196BAC" w:rsidRPr="00E75EEE">
        <w:rPr>
          <w:rFonts w:ascii="Times New Roman" w:eastAsia="Times New Roman" w:hAnsi="Times New Roman"/>
          <w:sz w:val="24"/>
          <w:szCs w:val="24"/>
          <w:lang w:val="lt-LT"/>
        </w:rPr>
        <w:t>juridinio asmens kodas ................ (</w:t>
      </w:r>
      <w:r w:rsidR="00196BAC" w:rsidRPr="00E75EEE">
        <w:rPr>
          <w:rFonts w:ascii="Times New Roman" w:eastAsia="Times New Roman" w:hAnsi="Times New Roman"/>
          <w:i/>
          <w:iCs/>
          <w:color w:val="FF0000"/>
          <w:sz w:val="24"/>
          <w:szCs w:val="24"/>
          <w:shd w:val="clear" w:color="auto" w:fill="C0C0C0"/>
          <w:lang w:val="lt-LT"/>
        </w:rPr>
        <w:t>įrašyti)</w:t>
      </w:r>
      <w:r w:rsidR="00196BAC" w:rsidRPr="00E75EEE">
        <w:rPr>
          <w:rFonts w:ascii="Times New Roman" w:eastAsia="Times New Roman" w:hAnsi="Times New Roman"/>
          <w:sz w:val="24"/>
          <w:szCs w:val="24"/>
          <w:lang w:val="lt-LT"/>
        </w:rPr>
        <w:t>, kurios registruota buveinė yra ............... (</w:t>
      </w:r>
      <w:r w:rsidR="00196BAC" w:rsidRPr="00E75EEE">
        <w:rPr>
          <w:rFonts w:ascii="Times New Roman" w:eastAsia="Times New Roman" w:hAnsi="Times New Roman"/>
          <w:i/>
          <w:iCs/>
          <w:color w:val="FF0000"/>
          <w:sz w:val="24"/>
          <w:szCs w:val="24"/>
          <w:highlight w:val="lightGray"/>
          <w:shd w:val="clear" w:color="auto" w:fill="C0C0C0"/>
          <w:lang w:val="lt-LT"/>
        </w:rPr>
        <w:t>įrašyti adresą</w:t>
      </w:r>
      <w:r w:rsidR="00196BAC" w:rsidRPr="00E75EEE">
        <w:rPr>
          <w:rFonts w:ascii="Times New Roman" w:eastAsia="Times New Roman" w:hAnsi="Times New Roman"/>
          <w:i/>
          <w:iCs/>
          <w:sz w:val="24"/>
          <w:szCs w:val="24"/>
          <w:shd w:val="clear" w:color="auto" w:fill="C0C0C0"/>
          <w:lang w:val="lt-LT"/>
        </w:rPr>
        <w:t>)</w:t>
      </w:r>
      <w:r w:rsidR="00196BAC" w:rsidRPr="00E75EEE">
        <w:rPr>
          <w:rFonts w:ascii="Times New Roman" w:eastAsia="Times New Roman" w:hAnsi="Times New Roman"/>
          <w:sz w:val="24"/>
          <w:szCs w:val="24"/>
          <w:lang w:val="lt-LT"/>
        </w:rPr>
        <w:t>, duomenys apie įmonę kaupiami ir saugomi Lietuvos Respublikos juridinių asmenų registre, atstovaujama ...................... (</w:t>
      </w:r>
      <w:r w:rsidR="00196BAC" w:rsidRPr="00E75EEE">
        <w:rPr>
          <w:rFonts w:ascii="Times New Roman" w:eastAsia="Times New Roman" w:hAnsi="Times New Roman"/>
          <w:i/>
          <w:iCs/>
          <w:color w:val="FF0000"/>
          <w:sz w:val="24"/>
          <w:szCs w:val="24"/>
          <w:highlight w:val="lightGray"/>
          <w:shd w:val="clear" w:color="auto" w:fill="C0C0C0"/>
          <w:lang w:val="lt-LT"/>
        </w:rPr>
        <w:t>įrašyti pareigas, vardą, pavardę</w:t>
      </w:r>
      <w:r w:rsidR="00196BAC" w:rsidRPr="00E75EEE">
        <w:rPr>
          <w:rFonts w:ascii="Times New Roman" w:eastAsia="Times New Roman" w:hAnsi="Times New Roman"/>
          <w:i/>
          <w:iCs/>
          <w:sz w:val="24"/>
          <w:szCs w:val="24"/>
          <w:highlight w:val="lightGray"/>
          <w:shd w:val="clear" w:color="auto" w:fill="C0C0C0"/>
          <w:lang w:val="lt-LT"/>
        </w:rPr>
        <w:t>)</w:t>
      </w:r>
      <w:r w:rsidR="00196BAC" w:rsidRPr="00E75EEE">
        <w:rPr>
          <w:rFonts w:ascii="Times New Roman" w:eastAsia="Times New Roman" w:hAnsi="Times New Roman"/>
          <w:sz w:val="24"/>
          <w:szCs w:val="24"/>
          <w:lang w:val="lt-LT"/>
        </w:rPr>
        <w:t>, veikiančio(s) pagal bendrovės įstatus, patvirtintus .................. (</w:t>
      </w:r>
      <w:r w:rsidR="00196BAC" w:rsidRPr="00E75EEE">
        <w:rPr>
          <w:rFonts w:ascii="Times New Roman" w:eastAsia="Times New Roman" w:hAnsi="Times New Roman"/>
          <w:i/>
          <w:iCs/>
          <w:color w:val="FF0000"/>
          <w:sz w:val="24"/>
          <w:szCs w:val="24"/>
          <w:highlight w:val="lightGray"/>
          <w:shd w:val="clear" w:color="auto" w:fill="C0C0C0"/>
          <w:lang w:val="lt-LT"/>
        </w:rPr>
        <w:t>įrašyti dokumento pavadinimą, datą ir numerį</w:t>
      </w:r>
      <w:r w:rsidR="00196BAC" w:rsidRPr="00E75EEE">
        <w:rPr>
          <w:rFonts w:ascii="Times New Roman" w:eastAsia="Times New Roman" w:hAnsi="Times New Roman"/>
          <w:i/>
          <w:iCs/>
          <w:sz w:val="24"/>
          <w:szCs w:val="24"/>
          <w:shd w:val="clear" w:color="auto" w:fill="C0C0C0"/>
          <w:lang w:val="lt-LT"/>
        </w:rPr>
        <w:t>)</w:t>
      </w:r>
      <w:r w:rsidR="00196BAC" w:rsidRPr="00E75EEE">
        <w:rPr>
          <w:rFonts w:ascii="Times New Roman" w:eastAsia="Times New Roman" w:hAnsi="Times New Roman"/>
          <w:i/>
          <w:iCs/>
          <w:sz w:val="24"/>
          <w:szCs w:val="24"/>
          <w:lang w:val="lt-LT"/>
        </w:rPr>
        <w:t xml:space="preserve"> </w:t>
      </w:r>
      <w:r w:rsidR="00196BAC" w:rsidRPr="00E75EEE">
        <w:rPr>
          <w:rFonts w:ascii="Times New Roman" w:eastAsia="Times New Roman" w:hAnsi="Times New Roman"/>
          <w:sz w:val="24"/>
          <w:szCs w:val="24"/>
          <w:lang w:val="lt-LT"/>
        </w:rPr>
        <w:t>ir įregistruotus Lietuvos Respublikos juridinių asmenų registre</w:t>
      </w:r>
      <w:r w:rsidR="00196BAC" w:rsidRPr="00E75EEE">
        <w:rPr>
          <w:rFonts w:ascii="Times New Roman" w:eastAsia="Times New Roman" w:hAnsi="Times New Roman"/>
          <w:i/>
          <w:iCs/>
          <w:sz w:val="24"/>
          <w:szCs w:val="24"/>
          <w:lang w:val="lt-LT"/>
        </w:rPr>
        <w:t xml:space="preserve"> (</w:t>
      </w:r>
      <w:r w:rsidR="00196BAC" w:rsidRPr="00E75EEE">
        <w:rPr>
          <w:rFonts w:ascii="Times New Roman" w:eastAsia="Times New Roman" w:hAnsi="Times New Roman"/>
          <w:i/>
          <w:iCs/>
          <w:color w:val="FF0000"/>
          <w:sz w:val="24"/>
          <w:szCs w:val="24"/>
          <w:highlight w:val="lightGray"/>
          <w:shd w:val="clear" w:color="auto" w:fill="C0C0C0"/>
          <w:lang w:val="lt-LT"/>
        </w:rPr>
        <w:t>jei tai ūkio subjektų grupė – atitinkami duomenys apie kiekvieną partnerį</w:t>
      </w:r>
      <w:r w:rsidR="00196BAC" w:rsidRPr="00E75EEE">
        <w:rPr>
          <w:rFonts w:ascii="Times New Roman" w:eastAsia="Times New Roman" w:hAnsi="Times New Roman"/>
          <w:i/>
          <w:iCs/>
          <w:color w:val="000000"/>
          <w:sz w:val="24"/>
          <w:szCs w:val="24"/>
          <w:shd w:val="clear" w:color="auto" w:fill="C0C0C0"/>
          <w:lang w:val="lt-LT"/>
        </w:rPr>
        <w:t>)</w:t>
      </w:r>
      <w:r w:rsidR="00196BAC" w:rsidRPr="00E75EEE">
        <w:rPr>
          <w:rFonts w:ascii="Times New Roman" w:eastAsia="Times New Roman" w:hAnsi="Times New Roman"/>
          <w:color w:val="000000"/>
          <w:sz w:val="24"/>
          <w:szCs w:val="24"/>
          <w:lang w:val="lt-LT"/>
        </w:rPr>
        <w:t xml:space="preserve"> </w:t>
      </w:r>
      <w:r w:rsidR="00196BAC" w:rsidRPr="00E75EEE">
        <w:rPr>
          <w:rFonts w:ascii="Times New Roman" w:eastAsia="Times New Roman" w:hAnsi="Times New Roman"/>
          <w:sz w:val="24"/>
          <w:szCs w:val="24"/>
          <w:lang w:val="lt-LT"/>
        </w:rPr>
        <w:t xml:space="preserve">(toliau – </w:t>
      </w:r>
      <w:r w:rsidR="00196BAC" w:rsidRPr="00E75EEE">
        <w:rPr>
          <w:rFonts w:ascii="Times New Roman" w:eastAsia="Times New Roman" w:hAnsi="Times New Roman"/>
          <w:bCs/>
          <w:sz w:val="24"/>
          <w:szCs w:val="24"/>
          <w:lang w:val="lt-LT"/>
        </w:rPr>
        <w:t>Paslaugų teikėjas)</w:t>
      </w:r>
      <w:r w:rsidR="00196BAC" w:rsidRPr="00E75EEE">
        <w:rPr>
          <w:rFonts w:ascii="Times New Roman" w:eastAsia="Times New Roman" w:hAnsi="Times New Roman"/>
          <w:sz w:val="24"/>
          <w:szCs w:val="24"/>
          <w:lang w:val="lt-LT"/>
        </w:rPr>
        <w:t xml:space="preserve">, sutartyje Klientas ir Paslaugų teikėjas vadinami Šalimis, o kiekvienas atskirai – Šalimi, vadovaujantis </w:t>
      </w:r>
      <w:r w:rsidR="0061306F" w:rsidRPr="00E75EEE">
        <w:rPr>
          <w:rFonts w:ascii="Times New Roman" w:eastAsia="Times New Roman" w:hAnsi="Times New Roman"/>
          <w:color w:val="000000" w:themeColor="text1"/>
          <w:sz w:val="24"/>
          <w:szCs w:val="24"/>
          <w:lang w:val="lt-LT"/>
        </w:rPr>
        <w:t>supaprastinto pirkimo atviro konkurso būdu</w:t>
      </w:r>
      <w:r w:rsidR="00196BAC" w:rsidRPr="00E75EEE">
        <w:rPr>
          <w:rFonts w:ascii="Times New Roman" w:eastAsia="Times New Roman" w:hAnsi="Times New Roman"/>
          <w:iCs/>
          <w:sz w:val="24"/>
          <w:szCs w:val="24"/>
          <w:lang w:val="lt-LT"/>
        </w:rPr>
        <w:t xml:space="preserve"> atlikto viešojo pirkimo</w:t>
      </w:r>
      <w:r w:rsidR="00196BAC" w:rsidRPr="00E75EEE">
        <w:rPr>
          <w:rFonts w:ascii="Times New Roman" w:eastAsia="Times New Roman" w:hAnsi="Times New Roman"/>
          <w:i/>
          <w:iCs/>
          <w:sz w:val="24"/>
          <w:szCs w:val="24"/>
          <w:lang w:val="lt-LT"/>
        </w:rPr>
        <w:t xml:space="preserve"> </w:t>
      </w:r>
      <w:r w:rsidR="00232BE4" w:rsidRPr="00E75EEE">
        <w:rPr>
          <w:rFonts w:ascii="Times New Roman" w:eastAsia="Times New Roman" w:hAnsi="Times New Roman"/>
          <w:i/>
          <w:iCs/>
          <w:sz w:val="24"/>
          <w:szCs w:val="24"/>
          <w:lang w:val="lt-LT"/>
        </w:rPr>
        <w:t>Laboratorin</w:t>
      </w:r>
      <w:r w:rsidR="0071688B" w:rsidRPr="00E75EEE">
        <w:rPr>
          <w:rFonts w:ascii="Times New Roman" w:eastAsia="Times New Roman" w:hAnsi="Times New Roman"/>
          <w:i/>
          <w:iCs/>
          <w:sz w:val="24"/>
          <w:szCs w:val="24"/>
          <w:lang w:val="lt-LT"/>
        </w:rPr>
        <w:t>ių tyrimų atlik</w:t>
      </w:r>
      <w:r w:rsidR="005C6CF2" w:rsidRPr="00E75EEE">
        <w:rPr>
          <w:rFonts w:ascii="Times New Roman" w:eastAsia="Times New Roman" w:hAnsi="Times New Roman"/>
          <w:i/>
          <w:iCs/>
          <w:sz w:val="24"/>
          <w:szCs w:val="24"/>
          <w:lang w:val="lt-LT"/>
        </w:rPr>
        <w:t>imo paslaug</w:t>
      </w:r>
      <w:r w:rsidR="0099368D" w:rsidRPr="00E75EEE">
        <w:rPr>
          <w:rFonts w:ascii="Times New Roman" w:eastAsia="Times New Roman" w:hAnsi="Times New Roman"/>
          <w:i/>
          <w:iCs/>
          <w:sz w:val="24"/>
          <w:szCs w:val="24"/>
          <w:lang w:val="lt-LT"/>
        </w:rPr>
        <w:t>os</w:t>
      </w:r>
      <w:r w:rsidR="00196BAC" w:rsidRPr="00E75EEE">
        <w:rPr>
          <w:rFonts w:ascii="Times New Roman" w:eastAsia="Times New Roman" w:hAnsi="Times New Roman"/>
          <w:i/>
          <w:iCs/>
          <w:color w:val="FF0000"/>
          <w:sz w:val="24"/>
          <w:szCs w:val="24"/>
          <w:lang w:val="lt-LT"/>
        </w:rPr>
        <w:t xml:space="preserve"> </w:t>
      </w:r>
      <w:r w:rsidR="00196BAC" w:rsidRPr="00E75EEE">
        <w:rPr>
          <w:rFonts w:ascii="Times New Roman" w:eastAsia="Times New Roman" w:hAnsi="Times New Roman"/>
          <w:iCs/>
          <w:sz w:val="24"/>
          <w:szCs w:val="24"/>
          <w:lang w:val="lt-LT"/>
        </w:rPr>
        <w:t>(</w:t>
      </w:r>
      <w:r w:rsidR="00196BAC" w:rsidRPr="00034041">
        <w:rPr>
          <w:rFonts w:ascii="Times New Roman" w:eastAsia="Times New Roman" w:hAnsi="Times New Roman"/>
          <w:iCs/>
          <w:color w:val="000000" w:themeColor="text1"/>
          <w:sz w:val="24"/>
          <w:szCs w:val="24"/>
          <w:lang w:val="lt-LT"/>
        </w:rPr>
        <w:t xml:space="preserve">pirkimo numeris </w:t>
      </w:r>
      <w:r w:rsidR="009B6567" w:rsidRPr="00034041">
        <w:rPr>
          <w:rFonts w:ascii="Times New Roman" w:eastAsia="Times New Roman" w:hAnsi="Times New Roman"/>
          <w:iCs/>
          <w:color w:val="000000" w:themeColor="text1"/>
          <w:sz w:val="24"/>
          <w:szCs w:val="24"/>
          <w:lang w:val="lt-LT"/>
        </w:rPr>
        <w:t xml:space="preserve">– </w:t>
      </w:r>
      <w:r w:rsidR="00196BAC" w:rsidRPr="00E75EEE">
        <w:rPr>
          <w:rFonts w:ascii="Times New Roman" w:eastAsia="Times New Roman" w:hAnsi="Times New Roman"/>
          <w:iCs/>
          <w:sz w:val="24"/>
          <w:szCs w:val="24"/>
          <w:lang w:val="lt-LT"/>
        </w:rPr>
        <w:t xml:space="preserve">(toliau – </w:t>
      </w:r>
      <w:r w:rsidR="009B6567" w:rsidRPr="00E75EEE">
        <w:rPr>
          <w:rFonts w:ascii="Times New Roman" w:eastAsia="Times New Roman" w:hAnsi="Times New Roman"/>
          <w:iCs/>
          <w:sz w:val="24"/>
          <w:szCs w:val="24"/>
          <w:lang w:val="lt-LT"/>
        </w:rPr>
        <w:t>p</w:t>
      </w:r>
      <w:r w:rsidR="00196BAC" w:rsidRPr="00E75EEE">
        <w:rPr>
          <w:rFonts w:ascii="Times New Roman" w:eastAsia="Times New Roman" w:hAnsi="Times New Roman"/>
          <w:iCs/>
          <w:sz w:val="24"/>
          <w:szCs w:val="24"/>
          <w:lang w:val="lt-LT"/>
        </w:rPr>
        <w:t>irkimas) sąlygomis</w:t>
      </w:r>
      <w:r w:rsidR="00196BAC" w:rsidRPr="00E75EEE">
        <w:rPr>
          <w:rFonts w:ascii="Times New Roman" w:eastAsia="Times New Roman" w:hAnsi="Times New Roman"/>
          <w:sz w:val="24"/>
          <w:szCs w:val="24"/>
          <w:lang w:val="lt-LT"/>
        </w:rPr>
        <w:t xml:space="preserve"> bei Paslaugų teikėjo pateiktu pasiūlymu susitarė ir sudarė šią paslaugų teikimo sutartį (toliau –</w:t>
      </w:r>
      <w:r w:rsidR="00196BAC" w:rsidRPr="00E75EEE">
        <w:rPr>
          <w:rFonts w:ascii="Times New Roman" w:eastAsia="Times New Roman" w:hAnsi="Times New Roman"/>
          <w:b/>
          <w:bCs/>
          <w:sz w:val="24"/>
          <w:szCs w:val="24"/>
          <w:lang w:val="lt-LT"/>
        </w:rPr>
        <w:t xml:space="preserve"> </w:t>
      </w:r>
      <w:r w:rsidR="00196BAC" w:rsidRPr="00E75EEE">
        <w:rPr>
          <w:rFonts w:ascii="Times New Roman" w:eastAsia="Times New Roman" w:hAnsi="Times New Roman"/>
          <w:bCs/>
          <w:sz w:val="24"/>
          <w:szCs w:val="24"/>
          <w:lang w:val="lt-LT"/>
        </w:rPr>
        <w:t>Sutartis)</w:t>
      </w:r>
      <w:r w:rsidR="00196BAC" w:rsidRPr="00E75EEE">
        <w:rPr>
          <w:rFonts w:ascii="Times New Roman" w:eastAsia="Times New Roman" w:hAnsi="Times New Roman"/>
          <w:sz w:val="24"/>
          <w:szCs w:val="24"/>
          <w:lang w:val="lt-LT"/>
        </w:rPr>
        <w:t>.</w:t>
      </w:r>
    </w:p>
    <w:p w14:paraId="6424F40B" w14:textId="77777777" w:rsidR="00623BF8" w:rsidRPr="00E75EEE" w:rsidRDefault="00623BF8" w:rsidP="00084D4B">
      <w:pPr>
        <w:spacing w:after="0" w:line="240" w:lineRule="auto"/>
        <w:jc w:val="both"/>
        <w:rPr>
          <w:rFonts w:ascii="Times New Roman" w:hAnsi="Times New Roman"/>
          <w:sz w:val="24"/>
          <w:szCs w:val="24"/>
          <w:lang w:val="lt-LT"/>
        </w:rPr>
      </w:pPr>
    </w:p>
    <w:p w14:paraId="5485639E" w14:textId="77777777" w:rsidR="008E4117" w:rsidRPr="00E75EEE" w:rsidRDefault="00196BAC" w:rsidP="00084D4B">
      <w:pPr>
        <w:spacing w:after="0" w:line="240" w:lineRule="auto"/>
        <w:jc w:val="center"/>
        <w:rPr>
          <w:rFonts w:ascii="Times New Roman" w:hAnsi="Times New Roman"/>
          <w:sz w:val="24"/>
          <w:szCs w:val="24"/>
          <w:lang w:val="lt-LT"/>
        </w:rPr>
      </w:pPr>
      <w:bookmarkStart w:id="1" w:name="_Toc329968647"/>
      <w:r w:rsidRPr="00E75EEE">
        <w:rPr>
          <w:rFonts w:ascii="Times New Roman" w:eastAsia="Times New Roman" w:hAnsi="Times New Roman"/>
          <w:b/>
          <w:sz w:val="24"/>
          <w:szCs w:val="24"/>
          <w:lang w:val="lt-LT"/>
        </w:rPr>
        <w:t xml:space="preserve">I. </w:t>
      </w:r>
      <w:r w:rsidRPr="00E75EEE">
        <w:rPr>
          <w:rFonts w:ascii="Times New Roman" w:eastAsia="Times New Roman" w:hAnsi="Times New Roman"/>
          <w:b/>
          <w:caps/>
          <w:sz w:val="24"/>
          <w:szCs w:val="24"/>
          <w:lang w:val="lt-LT"/>
        </w:rPr>
        <w:t>Sutarties dalykas</w:t>
      </w:r>
      <w:bookmarkEnd w:id="1"/>
    </w:p>
    <w:p w14:paraId="39BCB038" w14:textId="77777777" w:rsidR="00623BF8" w:rsidRPr="00E75EEE" w:rsidRDefault="00623BF8" w:rsidP="00084D4B">
      <w:pPr>
        <w:tabs>
          <w:tab w:val="left" w:pos="669"/>
        </w:tabs>
        <w:spacing w:after="0" w:line="240" w:lineRule="auto"/>
        <w:jc w:val="both"/>
        <w:rPr>
          <w:rFonts w:ascii="Times New Roman" w:hAnsi="Times New Roman"/>
          <w:sz w:val="24"/>
          <w:szCs w:val="24"/>
          <w:lang w:val="lt-LT"/>
        </w:rPr>
      </w:pPr>
    </w:p>
    <w:p w14:paraId="7BD2AF0E" w14:textId="4A51942D" w:rsidR="00623BF8" w:rsidRPr="00E75EEE" w:rsidRDefault="00196BAC" w:rsidP="00084D4B">
      <w:pPr>
        <w:numPr>
          <w:ilvl w:val="1"/>
          <w:numId w:val="1"/>
        </w:numPr>
        <w:spacing w:after="0" w:line="240" w:lineRule="auto"/>
        <w:ind w:left="0" w:firstLine="567"/>
        <w:jc w:val="both"/>
        <w:rPr>
          <w:rFonts w:ascii="Times New Roman" w:hAnsi="Times New Roman"/>
          <w:sz w:val="24"/>
          <w:szCs w:val="24"/>
          <w:lang w:val="lt-LT"/>
        </w:rPr>
      </w:pPr>
      <w:r w:rsidRPr="00E75EEE">
        <w:rPr>
          <w:rFonts w:ascii="Times New Roman" w:eastAsia="Times New Roman" w:hAnsi="Times New Roman"/>
          <w:sz w:val="24"/>
          <w:szCs w:val="24"/>
          <w:lang w:val="lt-LT"/>
        </w:rPr>
        <w:t>Sutarties dalykas yra</w:t>
      </w:r>
      <w:r w:rsidRPr="00E75EEE">
        <w:rPr>
          <w:rFonts w:ascii="Times New Roman" w:eastAsia="Times New Roman" w:hAnsi="Times New Roman"/>
          <w:b/>
          <w:sz w:val="24"/>
          <w:szCs w:val="24"/>
          <w:lang w:val="lt-LT"/>
        </w:rPr>
        <w:t xml:space="preserve"> </w:t>
      </w:r>
      <w:r w:rsidR="00A035EE" w:rsidRPr="00E75EEE">
        <w:rPr>
          <w:rFonts w:ascii="Times New Roman" w:eastAsia="Times New Roman" w:hAnsi="Times New Roman"/>
          <w:b/>
          <w:bCs/>
          <w:sz w:val="24"/>
          <w:szCs w:val="24"/>
          <w:lang w:val="lt-LT"/>
        </w:rPr>
        <w:t xml:space="preserve">laboratorinių </w:t>
      </w:r>
      <w:r w:rsidR="0099368D" w:rsidRPr="00E75EEE">
        <w:rPr>
          <w:rFonts w:ascii="Times New Roman" w:eastAsia="Times New Roman" w:hAnsi="Times New Roman"/>
          <w:b/>
          <w:bCs/>
          <w:sz w:val="24"/>
          <w:szCs w:val="24"/>
          <w:lang w:val="lt-LT"/>
        </w:rPr>
        <w:t>tyrimų paslaugos</w:t>
      </w:r>
      <w:r w:rsidRPr="00E75EEE">
        <w:rPr>
          <w:rFonts w:ascii="Times New Roman" w:eastAsia="Times New Roman" w:hAnsi="Times New Roman"/>
          <w:bCs/>
          <w:color w:val="FF0000"/>
          <w:sz w:val="24"/>
          <w:szCs w:val="24"/>
          <w:lang w:val="lt-LT"/>
        </w:rPr>
        <w:t xml:space="preserve"> </w:t>
      </w:r>
      <w:r w:rsidRPr="00E75EEE">
        <w:rPr>
          <w:rFonts w:ascii="Times New Roman" w:eastAsia="Times New Roman" w:hAnsi="Times New Roman"/>
          <w:sz w:val="24"/>
          <w:szCs w:val="24"/>
          <w:lang w:val="lt-LT"/>
        </w:rPr>
        <w:t>(toliau – Paslaugos).</w:t>
      </w:r>
    </w:p>
    <w:p w14:paraId="4682AD0A" w14:textId="1E2F5F2A" w:rsidR="00623BF8" w:rsidRPr="00E75EEE" w:rsidRDefault="00196BAC" w:rsidP="00084D4B">
      <w:pPr>
        <w:numPr>
          <w:ilvl w:val="1"/>
          <w:numId w:val="1"/>
        </w:numPr>
        <w:spacing w:after="0" w:line="240" w:lineRule="auto"/>
        <w:ind w:left="0" w:firstLine="567"/>
        <w:jc w:val="both"/>
        <w:rPr>
          <w:rFonts w:ascii="Times New Roman" w:hAnsi="Times New Roman"/>
          <w:sz w:val="24"/>
          <w:szCs w:val="24"/>
          <w:lang w:val="lt-LT"/>
        </w:rPr>
      </w:pPr>
      <w:r w:rsidRPr="00E75EEE">
        <w:rPr>
          <w:rFonts w:ascii="Times New Roman" w:eastAsia="Times New Roman" w:hAnsi="Times New Roman"/>
          <w:sz w:val="24"/>
          <w:szCs w:val="24"/>
          <w:lang w:val="lt-LT"/>
        </w:rPr>
        <w:t xml:space="preserve">Paslaugų teikėjas įsipareigoja Sutartyje nustatytomis sąlygomis, laikydamasis teisės aktuose įtvirtintų reikalavimų ir geriausios praktikos, suteikti Klientui Paslaugas, kurių detalus aprašymas, jų kokybė nustatyti </w:t>
      </w:r>
      <w:r w:rsidR="009B6567" w:rsidRPr="00E75EEE">
        <w:rPr>
          <w:rFonts w:ascii="Times New Roman" w:eastAsia="Times New Roman" w:hAnsi="Times New Roman"/>
          <w:sz w:val="24"/>
          <w:szCs w:val="24"/>
          <w:lang w:val="lt-LT"/>
        </w:rPr>
        <w:t>techninėje specifikacijoje (</w:t>
      </w:r>
      <w:r w:rsidRPr="00E75EEE">
        <w:rPr>
          <w:rFonts w:ascii="Times New Roman" w:eastAsia="Times New Roman" w:hAnsi="Times New Roman"/>
          <w:sz w:val="24"/>
          <w:szCs w:val="24"/>
          <w:lang w:val="lt-LT"/>
        </w:rPr>
        <w:t>1 pried</w:t>
      </w:r>
      <w:r w:rsidR="009B6567" w:rsidRPr="00E75EEE">
        <w:rPr>
          <w:rFonts w:ascii="Times New Roman" w:eastAsia="Times New Roman" w:hAnsi="Times New Roman"/>
          <w:sz w:val="24"/>
          <w:szCs w:val="24"/>
          <w:lang w:val="lt-LT"/>
        </w:rPr>
        <w:t>as)</w:t>
      </w:r>
      <w:r w:rsidRPr="00E75EEE">
        <w:rPr>
          <w:rFonts w:ascii="Times New Roman" w:eastAsia="Times New Roman" w:hAnsi="Times New Roman"/>
          <w:sz w:val="24"/>
          <w:szCs w:val="24"/>
          <w:lang w:val="lt-LT"/>
        </w:rPr>
        <w:t>, o Klientas įsipareigoja Sutartyje nustatytomis sąlygomis priimti Paslaugas ir apmokėti už jas Sutartyje nustatytomis sąlygomis ir terminais.</w:t>
      </w:r>
    </w:p>
    <w:p w14:paraId="4FFFEA1C" w14:textId="25701697" w:rsidR="00623BF8" w:rsidRPr="00E75EEE" w:rsidRDefault="00196BAC" w:rsidP="00084D4B">
      <w:pPr>
        <w:numPr>
          <w:ilvl w:val="1"/>
          <w:numId w:val="1"/>
        </w:numPr>
        <w:spacing w:after="0" w:line="240" w:lineRule="auto"/>
        <w:ind w:left="0" w:firstLine="567"/>
        <w:jc w:val="both"/>
        <w:rPr>
          <w:rFonts w:ascii="Times New Roman" w:hAnsi="Times New Roman"/>
          <w:sz w:val="24"/>
          <w:szCs w:val="24"/>
          <w:lang w:val="lt-LT"/>
        </w:rPr>
      </w:pPr>
      <w:r w:rsidRPr="00E75EEE">
        <w:rPr>
          <w:rFonts w:ascii="Times New Roman" w:eastAsia="Times New Roman" w:hAnsi="Times New Roman"/>
          <w:sz w:val="24"/>
          <w:szCs w:val="24"/>
          <w:lang w:val="lt-LT"/>
        </w:rPr>
        <w:t>Perkamų Paslaugų</w:t>
      </w:r>
      <w:r w:rsidR="00BD505E" w:rsidRPr="00E75EEE">
        <w:rPr>
          <w:rFonts w:ascii="Times New Roman" w:eastAsia="Times New Roman" w:hAnsi="Times New Roman"/>
          <w:sz w:val="24"/>
          <w:szCs w:val="24"/>
          <w:lang w:val="lt-LT"/>
        </w:rPr>
        <w:t xml:space="preserve"> apimtis nurodyta techninėje specifikacijoje</w:t>
      </w:r>
      <w:r w:rsidR="009F102A" w:rsidRPr="00E75EEE">
        <w:rPr>
          <w:rFonts w:ascii="Times New Roman" w:eastAsia="Times New Roman" w:hAnsi="Times New Roman"/>
          <w:sz w:val="24"/>
          <w:szCs w:val="24"/>
          <w:lang w:val="lt-LT"/>
        </w:rPr>
        <w:t xml:space="preserve"> (1 priedas)</w:t>
      </w:r>
      <w:r w:rsidRPr="00E75EEE">
        <w:rPr>
          <w:rFonts w:ascii="Times New Roman" w:eastAsia="Times New Roman" w:hAnsi="Times New Roman"/>
          <w:sz w:val="24"/>
          <w:szCs w:val="24"/>
          <w:lang w:val="lt-LT"/>
        </w:rPr>
        <w:t>.</w:t>
      </w:r>
      <w:r w:rsidR="00891512" w:rsidRPr="00E75EEE">
        <w:rPr>
          <w:rFonts w:ascii="Times New Roman" w:eastAsia="Times New Roman" w:hAnsi="Times New Roman"/>
          <w:sz w:val="24"/>
          <w:szCs w:val="24"/>
          <w:lang w:val="lt-LT"/>
        </w:rPr>
        <w:t xml:space="preserve"> </w:t>
      </w:r>
      <w:r w:rsidR="003B5326" w:rsidRPr="00E75EEE">
        <w:rPr>
          <w:rFonts w:ascii="Times New Roman" w:eastAsia="Times New Roman" w:hAnsi="Times New Roman"/>
          <w:sz w:val="24"/>
          <w:szCs w:val="24"/>
          <w:lang w:val="lt-LT"/>
        </w:rPr>
        <w:t xml:space="preserve">Klientas Paslaugų teikimo laikotarpiu </w:t>
      </w:r>
      <w:r w:rsidR="005D7FAF" w:rsidRPr="00E75EEE">
        <w:rPr>
          <w:rFonts w:ascii="Times New Roman" w:eastAsia="Times New Roman" w:hAnsi="Times New Roman"/>
          <w:sz w:val="24"/>
          <w:szCs w:val="24"/>
          <w:lang w:val="lt-LT"/>
        </w:rPr>
        <w:t>Paslaugas įsigys</w:t>
      </w:r>
      <w:r w:rsidR="009F102A" w:rsidRPr="00E75EEE">
        <w:rPr>
          <w:rFonts w:ascii="Times New Roman" w:eastAsia="Times New Roman" w:hAnsi="Times New Roman"/>
          <w:sz w:val="24"/>
          <w:szCs w:val="24"/>
          <w:lang w:val="lt-LT"/>
        </w:rPr>
        <w:t xml:space="preserve"> pagal</w:t>
      </w:r>
      <w:r w:rsidR="003F4706" w:rsidRPr="00E75EEE">
        <w:rPr>
          <w:rFonts w:ascii="Times New Roman" w:eastAsia="Times New Roman" w:hAnsi="Times New Roman"/>
          <w:sz w:val="24"/>
          <w:szCs w:val="24"/>
          <w:lang w:val="lt-LT"/>
        </w:rPr>
        <w:t xml:space="preserve"> poreikį</w:t>
      </w:r>
      <w:r w:rsidR="00C52EFA" w:rsidRPr="00E75EEE">
        <w:rPr>
          <w:rFonts w:ascii="Times New Roman" w:eastAsia="Times New Roman" w:hAnsi="Times New Roman"/>
          <w:sz w:val="24"/>
          <w:szCs w:val="24"/>
          <w:lang w:val="lt-LT"/>
        </w:rPr>
        <w:t xml:space="preserve"> </w:t>
      </w:r>
      <w:r w:rsidR="00A035EE" w:rsidRPr="00E75EEE">
        <w:rPr>
          <w:rFonts w:ascii="Times New Roman" w:eastAsia="Times New Roman" w:hAnsi="Times New Roman"/>
          <w:sz w:val="24"/>
          <w:szCs w:val="24"/>
          <w:lang w:val="lt-LT"/>
        </w:rPr>
        <w:t>t</w:t>
      </w:r>
      <w:r w:rsidR="008C1DF1" w:rsidRPr="00E75EEE">
        <w:rPr>
          <w:rFonts w:ascii="Times New Roman" w:eastAsia="Times New Roman" w:hAnsi="Times New Roman"/>
          <w:sz w:val="24"/>
          <w:szCs w:val="24"/>
          <w:lang w:val="lt-LT"/>
        </w:rPr>
        <w:t>echninėje specifikacijoje (1 priedas) nurodytais įkainiai</w:t>
      </w:r>
      <w:r w:rsidR="000D07CF" w:rsidRPr="00E75EEE">
        <w:rPr>
          <w:rFonts w:ascii="Times New Roman" w:eastAsia="Times New Roman" w:hAnsi="Times New Roman"/>
          <w:sz w:val="24"/>
          <w:szCs w:val="24"/>
          <w:lang w:val="lt-LT"/>
        </w:rPr>
        <w:t>s,</w:t>
      </w:r>
      <w:r w:rsidR="003F4706" w:rsidRPr="00E75EEE">
        <w:rPr>
          <w:rFonts w:ascii="Times New Roman" w:eastAsia="Times New Roman" w:hAnsi="Times New Roman"/>
          <w:sz w:val="24"/>
          <w:szCs w:val="24"/>
          <w:lang w:val="lt-LT"/>
        </w:rPr>
        <w:t xml:space="preserve"> pateikdamas atskirus užsakymus</w:t>
      </w:r>
      <w:r w:rsidR="00B36D55" w:rsidRPr="00E75EEE">
        <w:rPr>
          <w:rFonts w:ascii="Times New Roman" w:eastAsia="Times New Roman" w:hAnsi="Times New Roman"/>
          <w:sz w:val="24"/>
          <w:szCs w:val="24"/>
          <w:lang w:val="lt-LT"/>
        </w:rPr>
        <w:t xml:space="preserve">. </w:t>
      </w:r>
      <w:r w:rsidR="00C62B00" w:rsidRPr="00E75EEE">
        <w:rPr>
          <w:rFonts w:ascii="Times New Roman" w:hAnsi="Times New Roman"/>
          <w:sz w:val="24"/>
          <w:szCs w:val="24"/>
          <w:lang w:val="lt-LT"/>
        </w:rPr>
        <w:t>Techninėje specifikacijoje (1 priedas) atskirose eilutėse nurodytas P</w:t>
      </w:r>
      <w:r w:rsidR="00225654" w:rsidRPr="00E75EEE">
        <w:rPr>
          <w:rFonts w:ascii="Times New Roman" w:hAnsi="Times New Roman"/>
          <w:sz w:val="24"/>
          <w:szCs w:val="24"/>
          <w:lang w:val="lt-LT"/>
        </w:rPr>
        <w:t>aslaugų</w:t>
      </w:r>
      <w:r w:rsidR="00C62B00" w:rsidRPr="00E75EEE">
        <w:rPr>
          <w:rFonts w:ascii="Times New Roman" w:hAnsi="Times New Roman"/>
          <w:sz w:val="24"/>
          <w:szCs w:val="24"/>
          <w:lang w:val="lt-LT"/>
        </w:rPr>
        <w:t xml:space="preserve"> kiekis gali būti keičiamas (didėti ar mažėti).</w:t>
      </w:r>
      <w:r w:rsidR="00C62B00" w:rsidRPr="00E75EEE">
        <w:rPr>
          <w:szCs w:val="24"/>
          <w:lang w:val="lt-LT"/>
        </w:rPr>
        <w:t xml:space="preserve"> </w:t>
      </w:r>
      <w:r w:rsidR="00B36D55" w:rsidRPr="00E75EEE">
        <w:rPr>
          <w:rFonts w:ascii="Times New Roman" w:eastAsia="Times New Roman" w:hAnsi="Times New Roman"/>
          <w:sz w:val="24"/>
          <w:szCs w:val="24"/>
          <w:lang w:val="lt-LT"/>
        </w:rPr>
        <w:t>Klientas</w:t>
      </w:r>
      <w:r w:rsidR="00356211" w:rsidRPr="00E75EEE">
        <w:rPr>
          <w:rFonts w:ascii="Times New Roman" w:eastAsia="Times New Roman" w:hAnsi="Times New Roman"/>
          <w:sz w:val="24"/>
          <w:szCs w:val="24"/>
          <w:lang w:val="lt-LT"/>
        </w:rPr>
        <w:t xml:space="preserve"> sutarties galiojimo metu </w:t>
      </w:r>
      <w:r w:rsidR="00D03711" w:rsidRPr="00E75EEE">
        <w:rPr>
          <w:rFonts w:ascii="Times New Roman" w:eastAsia="Times New Roman" w:hAnsi="Times New Roman"/>
          <w:sz w:val="24"/>
          <w:szCs w:val="24"/>
          <w:lang w:val="lt-LT"/>
        </w:rPr>
        <w:t xml:space="preserve">neįsipareigoja išpirkti </w:t>
      </w:r>
      <w:r w:rsidR="00356211" w:rsidRPr="00E75EEE">
        <w:rPr>
          <w:rFonts w:ascii="Times New Roman" w:eastAsia="Times New Roman" w:hAnsi="Times New Roman"/>
          <w:sz w:val="24"/>
          <w:szCs w:val="24"/>
          <w:lang w:val="lt-LT"/>
        </w:rPr>
        <w:t xml:space="preserve">preliminaraus </w:t>
      </w:r>
      <w:r w:rsidR="00225654" w:rsidRPr="00E75EEE">
        <w:rPr>
          <w:rFonts w:ascii="Times New Roman" w:eastAsia="Times New Roman" w:hAnsi="Times New Roman"/>
          <w:sz w:val="24"/>
          <w:szCs w:val="24"/>
          <w:lang w:val="lt-LT"/>
        </w:rPr>
        <w:t>Paslaugų</w:t>
      </w:r>
      <w:r w:rsidR="00356211" w:rsidRPr="00E75EEE">
        <w:rPr>
          <w:rFonts w:ascii="Times New Roman" w:eastAsia="Times New Roman" w:hAnsi="Times New Roman"/>
          <w:sz w:val="24"/>
          <w:szCs w:val="24"/>
          <w:lang w:val="lt-LT"/>
        </w:rPr>
        <w:t xml:space="preserve"> kiekio</w:t>
      </w:r>
      <w:r w:rsidR="00A035EE" w:rsidRPr="00E75EEE">
        <w:rPr>
          <w:rFonts w:ascii="Times New Roman" w:eastAsia="Times New Roman" w:hAnsi="Times New Roman"/>
          <w:sz w:val="24"/>
          <w:szCs w:val="24"/>
          <w:lang w:val="lt-LT"/>
        </w:rPr>
        <w:t xml:space="preserve"> ar bet kokios jo dalies</w:t>
      </w:r>
      <w:r w:rsidR="003B702A" w:rsidRPr="00E75EEE">
        <w:rPr>
          <w:rFonts w:ascii="Times New Roman" w:eastAsia="Times New Roman" w:hAnsi="Times New Roman"/>
          <w:sz w:val="24"/>
          <w:szCs w:val="24"/>
          <w:lang w:val="lt-LT"/>
        </w:rPr>
        <w:t>.</w:t>
      </w:r>
    </w:p>
    <w:p w14:paraId="1BEAE21C" w14:textId="7EF76D40" w:rsidR="009536BA" w:rsidRPr="00E75EEE" w:rsidRDefault="001E2B8B" w:rsidP="00084D4B">
      <w:pPr>
        <w:numPr>
          <w:ilvl w:val="1"/>
          <w:numId w:val="1"/>
        </w:numPr>
        <w:spacing w:after="0" w:line="240" w:lineRule="auto"/>
        <w:ind w:left="0" w:firstLine="567"/>
        <w:jc w:val="both"/>
        <w:rPr>
          <w:rFonts w:ascii="Times New Roman" w:hAnsi="Times New Roman"/>
          <w:sz w:val="24"/>
          <w:szCs w:val="24"/>
          <w:lang w:val="lt-LT"/>
        </w:rPr>
      </w:pPr>
      <w:r w:rsidRPr="00E75EEE">
        <w:rPr>
          <w:rFonts w:ascii="Times New Roman" w:hAnsi="Times New Roman"/>
          <w:sz w:val="24"/>
          <w:szCs w:val="24"/>
          <w:lang w:val="lt-LT"/>
        </w:rPr>
        <w:t>Klientas</w:t>
      </w:r>
      <w:r w:rsidR="008D7501" w:rsidRPr="00E75EEE">
        <w:rPr>
          <w:rFonts w:ascii="Times New Roman" w:hAnsi="Times New Roman"/>
          <w:sz w:val="24"/>
          <w:szCs w:val="24"/>
          <w:lang w:val="lt-LT"/>
        </w:rPr>
        <w:t>,</w:t>
      </w:r>
      <w:r w:rsidRPr="00E75EEE">
        <w:rPr>
          <w:rFonts w:ascii="Times New Roman" w:hAnsi="Times New Roman"/>
          <w:sz w:val="24"/>
          <w:szCs w:val="24"/>
          <w:lang w:val="lt-LT"/>
        </w:rPr>
        <w:t xml:space="preserve"> pirkimo sutarties galiojimo metu, pasikeitus poreikiui, gali įsigyti techninėje specifikacijoje nenurodytų, tačiau su pirkimo objektu susijusių, paslaugų neviršijant 10 (dešimt) procentų pradinės sutarties </w:t>
      </w:r>
      <w:r w:rsidR="00BE6115" w:rsidRPr="00E75EEE">
        <w:rPr>
          <w:rFonts w:ascii="Times New Roman" w:hAnsi="Times New Roman"/>
          <w:sz w:val="24"/>
          <w:szCs w:val="24"/>
          <w:lang w:val="lt-LT"/>
        </w:rPr>
        <w:t>ver</w:t>
      </w:r>
      <w:r w:rsidR="00D80158" w:rsidRPr="00E75EEE">
        <w:rPr>
          <w:rFonts w:ascii="Times New Roman" w:hAnsi="Times New Roman"/>
          <w:sz w:val="24"/>
          <w:szCs w:val="24"/>
          <w:lang w:val="lt-LT"/>
        </w:rPr>
        <w:t>t</w:t>
      </w:r>
      <w:r w:rsidR="00BE6115" w:rsidRPr="00E75EEE">
        <w:rPr>
          <w:rFonts w:ascii="Times New Roman" w:hAnsi="Times New Roman"/>
          <w:sz w:val="24"/>
          <w:szCs w:val="24"/>
          <w:lang w:val="lt-LT"/>
        </w:rPr>
        <w:t>ės</w:t>
      </w:r>
      <w:r w:rsidRPr="00E75EEE">
        <w:rPr>
          <w:rFonts w:ascii="Times New Roman" w:hAnsi="Times New Roman"/>
          <w:sz w:val="24"/>
          <w:szCs w:val="24"/>
          <w:lang w:val="lt-LT"/>
        </w:rPr>
        <w:t xml:space="preserve">. Už </w:t>
      </w:r>
      <w:r w:rsidR="00B254EA" w:rsidRPr="00E75EEE">
        <w:rPr>
          <w:rFonts w:ascii="Times New Roman" w:hAnsi="Times New Roman"/>
          <w:sz w:val="24"/>
          <w:szCs w:val="24"/>
          <w:lang w:val="lt-LT"/>
        </w:rPr>
        <w:t>suteiktas</w:t>
      </w:r>
      <w:r w:rsidRPr="00E75EEE">
        <w:rPr>
          <w:rFonts w:ascii="Times New Roman" w:hAnsi="Times New Roman"/>
          <w:sz w:val="24"/>
          <w:szCs w:val="24"/>
          <w:lang w:val="lt-LT"/>
        </w:rPr>
        <w:t xml:space="preserve"> paslaugas bus apmokėta ne didesnėmis nei užsakymo dieną Paslaugų teikėjo kataloge ar interneto svetainėje nurodytomis galiojančiomis šių paslaugų kainomis arba, jei tokios kainos neskelbiamos, Paslaugų teikėjo pasiūlytomis, konkurencingomis ir rinką atitinkančiomis kainomis.</w:t>
      </w:r>
    </w:p>
    <w:p w14:paraId="03D11ED7" w14:textId="5B1D51FA" w:rsidR="00623BF8" w:rsidRPr="00E75EEE" w:rsidRDefault="00196BAC" w:rsidP="00084D4B">
      <w:pPr>
        <w:numPr>
          <w:ilvl w:val="1"/>
          <w:numId w:val="1"/>
        </w:numPr>
        <w:spacing w:after="0" w:line="240" w:lineRule="auto"/>
        <w:ind w:left="0" w:firstLine="567"/>
        <w:jc w:val="both"/>
        <w:rPr>
          <w:rFonts w:ascii="Times New Roman" w:hAnsi="Times New Roman"/>
          <w:sz w:val="24"/>
          <w:szCs w:val="24"/>
          <w:lang w:val="lt-LT"/>
        </w:rPr>
      </w:pPr>
      <w:r w:rsidRPr="00E75EEE">
        <w:rPr>
          <w:rFonts w:ascii="Times New Roman" w:eastAsia="Times New Roman" w:hAnsi="Times New Roman"/>
          <w:sz w:val="24"/>
          <w:szCs w:val="24"/>
          <w:lang w:val="lt-LT"/>
        </w:rPr>
        <w:t>Paslaugų t</w:t>
      </w:r>
      <w:r w:rsidR="006277C5" w:rsidRPr="00E75EEE">
        <w:rPr>
          <w:rFonts w:ascii="Times New Roman" w:eastAsia="Times New Roman" w:hAnsi="Times New Roman"/>
          <w:sz w:val="24"/>
          <w:szCs w:val="24"/>
          <w:lang w:val="lt-LT"/>
        </w:rPr>
        <w:t>ei</w:t>
      </w:r>
      <w:r w:rsidRPr="00E75EEE">
        <w:rPr>
          <w:rFonts w:ascii="Times New Roman" w:eastAsia="Times New Roman" w:hAnsi="Times New Roman"/>
          <w:sz w:val="24"/>
          <w:szCs w:val="24"/>
          <w:lang w:val="lt-LT"/>
        </w:rPr>
        <w:t xml:space="preserve">kimo terminai: </w:t>
      </w:r>
      <w:r w:rsidR="00D64C8A" w:rsidRPr="00E75EEE">
        <w:rPr>
          <w:rFonts w:ascii="Times New Roman" w:hAnsi="Times New Roman"/>
          <w:sz w:val="24"/>
          <w:szCs w:val="24"/>
          <w:lang w:val="lt-LT"/>
        </w:rPr>
        <w:t>36 mėn. nuo Sutarties įsigaliojimo dienos.</w:t>
      </w:r>
      <w:r w:rsidR="001C6147" w:rsidRPr="00E75EEE">
        <w:rPr>
          <w:rFonts w:ascii="Times New Roman" w:hAnsi="Times New Roman"/>
          <w:sz w:val="24"/>
          <w:szCs w:val="24"/>
          <w:lang w:val="lt-LT"/>
        </w:rPr>
        <w:t xml:space="preserve"> Paslaugos perkamos teikiant užsakymus, jų įvykdymo terminai nurodyti </w:t>
      </w:r>
      <w:r w:rsidR="00396D2C" w:rsidRPr="00E75EEE">
        <w:rPr>
          <w:rFonts w:ascii="Times New Roman" w:hAnsi="Times New Roman"/>
          <w:sz w:val="24"/>
          <w:szCs w:val="24"/>
          <w:lang w:val="lt-LT"/>
        </w:rPr>
        <w:t>t</w:t>
      </w:r>
      <w:r w:rsidR="001C6147" w:rsidRPr="00E75EEE">
        <w:rPr>
          <w:rFonts w:ascii="Times New Roman" w:hAnsi="Times New Roman"/>
          <w:sz w:val="24"/>
          <w:szCs w:val="24"/>
          <w:lang w:val="lt-LT"/>
        </w:rPr>
        <w:t>echninėje specifikacijoje (1 priede).</w:t>
      </w:r>
    </w:p>
    <w:p w14:paraId="632A329B" w14:textId="41A14B31" w:rsidR="000A1CD2" w:rsidRPr="00E75EEE" w:rsidRDefault="00196BAC" w:rsidP="00084D4B">
      <w:pPr>
        <w:numPr>
          <w:ilvl w:val="1"/>
          <w:numId w:val="1"/>
        </w:numPr>
        <w:spacing w:after="0" w:line="240" w:lineRule="auto"/>
        <w:ind w:left="0" w:firstLine="567"/>
        <w:jc w:val="both"/>
        <w:rPr>
          <w:rFonts w:ascii="Times New Roman" w:hAnsi="Times New Roman"/>
          <w:sz w:val="24"/>
          <w:szCs w:val="24"/>
          <w:lang w:val="lt-LT"/>
        </w:rPr>
      </w:pPr>
      <w:r w:rsidRPr="00E75EEE">
        <w:rPr>
          <w:rFonts w:ascii="Times New Roman" w:eastAsia="Times New Roman" w:hAnsi="Times New Roman"/>
          <w:sz w:val="24"/>
          <w:szCs w:val="24"/>
          <w:lang w:val="lt-LT"/>
        </w:rPr>
        <w:t xml:space="preserve">Kitos Paslaugų teikimo sąlygos, kiek nėra aptartos Sutartyje, yra nustatytos </w:t>
      </w:r>
      <w:r w:rsidR="009B6567" w:rsidRPr="00E75EEE">
        <w:rPr>
          <w:rFonts w:ascii="Times New Roman" w:eastAsia="Times New Roman" w:hAnsi="Times New Roman"/>
          <w:sz w:val="24"/>
          <w:szCs w:val="24"/>
          <w:lang w:val="lt-LT"/>
        </w:rPr>
        <w:t>p</w:t>
      </w:r>
      <w:r w:rsidRPr="00E75EEE">
        <w:rPr>
          <w:rFonts w:ascii="Times New Roman" w:eastAsia="Times New Roman" w:hAnsi="Times New Roman"/>
          <w:sz w:val="24"/>
          <w:szCs w:val="24"/>
          <w:lang w:val="lt-LT"/>
        </w:rPr>
        <w:t xml:space="preserve">irkimo dokumentuose, </w:t>
      </w:r>
      <w:r w:rsidR="009B6567" w:rsidRPr="00E75EEE">
        <w:rPr>
          <w:rFonts w:ascii="Times New Roman" w:eastAsia="Times New Roman" w:hAnsi="Times New Roman"/>
          <w:sz w:val="24"/>
          <w:szCs w:val="24"/>
          <w:lang w:val="lt-LT"/>
        </w:rPr>
        <w:t>t</w:t>
      </w:r>
      <w:r w:rsidRPr="00E75EEE">
        <w:rPr>
          <w:rFonts w:ascii="Times New Roman" w:eastAsia="Times New Roman" w:hAnsi="Times New Roman"/>
          <w:sz w:val="24"/>
          <w:szCs w:val="24"/>
          <w:lang w:val="lt-LT"/>
        </w:rPr>
        <w:t xml:space="preserve">echninėje specifikacijoje (1 priedas) ir yra Sutarties </w:t>
      </w:r>
      <w:r w:rsidR="00C66743" w:rsidRPr="00E75EEE">
        <w:rPr>
          <w:rFonts w:ascii="Times New Roman" w:eastAsia="Times New Roman" w:hAnsi="Times New Roman"/>
          <w:sz w:val="24"/>
          <w:szCs w:val="24"/>
          <w:lang w:val="lt-LT"/>
        </w:rPr>
        <w:t>Š</w:t>
      </w:r>
      <w:r w:rsidRPr="00E75EEE">
        <w:rPr>
          <w:rFonts w:ascii="Times New Roman" w:eastAsia="Times New Roman" w:hAnsi="Times New Roman"/>
          <w:sz w:val="24"/>
          <w:szCs w:val="24"/>
          <w:lang w:val="lt-LT"/>
        </w:rPr>
        <w:t>alims privalomos.</w:t>
      </w:r>
    </w:p>
    <w:p w14:paraId="39D6F299" w14:textId="28A9ED5D" w:rsidR="000A1CD2" w:rsidRPr="00E75EEE" w:rsidRDefault="000A1CD2" w:rsidP="00084D4B">
      <w:pPr>
        <w:spacing w:after="0" w:line="240" w:lineRule="auto"/>
        <w:jc w:val="both"/>
        <w:rPr>
          <w:rFonts w:ascii="Times New Roman" w:hAnsi="Times New Roman"/>
          <w:sz w:val="24"/>
          <w:szCs w:val="24"/>
          <w:lang w:val="lt-LT"/>
        </w:rPr>
      </w:pPr>
    </w:p>
    <w:p w14:paraId="1A03E327" w14:textId="44F4E52C" w:rsidR="000A1CD2" w:rsidRPr="00E75EEE" w:rsidRDefault="000A1CD2" w:rsidP="00084D4B">
      <w:pPr>
        <w:spacing w:after="0" w:line="240" w:lineRule="auto"/>
        <w:jc w:val="center"/>
        <w:rPr>
          <w:rFonts w:ascii="Times New Roman" w:hAnsi="Times New Roman"/>
          <w:sz w:val="24"/>
          <w:szCs w:val="24"/>
          <w:lang w:val="lt-LT"/>
        </w:rPr>
      </w:pPr>
      <w:r w:rsidRPr="00E75EEE">
        <w:rPr>
          <w:rFonts w:ascii="Times New Roman" w:eastAsia="Times New Roman" w:hAnsi="Times New Roman"/>
          <w:b/>
          <w:sz w:val="24"/>
          <w:szCs w:val="24"/>
          <w:lang w:val="lt-LT"/>
        </w:rPr>
        <w:t>II. PASLAUGŲ KAINA IR APMOKĖJIMAS</w:t>
      </w:r>
    </w:p>
    <w:p w14:paraId="401496E8" w14:textId="77777777" w:rsidR="000A1CD2" w:rsidRPr="00E75EEE" w:rsidRDefault="000A1CD2" w:rsidP="00084D4B">
      <w:pPr>
        <w:spacing w:after="0" w:line="240" w:lineRule="auto"/>
        <w:jc w:val="both"/>
        <w:rPr>
          <w:rFonts w:ascii="Times New Roman" w:hAnsi="Times New Roman"/>
          <w:sz w:val="24"/>
          <w:szCs w:val="24"/>
          <w:lang w:val="lt-LT"/>
        </w:rPr>
      </w:pPr>
    </w:p>
    <w:p w14:paraId="1C2920DC" w14:textId="7478199F" w:rsidR="000A1CD2" w:rsidRPr="00E75EEE" w:rsidRDefault="00196BAC" w:rsidP="00084D4B">
      <w:pPr>
        <w:pStyle w:val="Sraopastraipa"/>
        <w:numPr>
          <w:ilvl w:val="1"/>
          <w:numId w:val="11"/>
        </w:numPr>
        <w:spacing w:after="0" w:line="240" w:lineRule="auto"/>
        <w:ind w:left="0" w:firstLine="567"/>
        <w:jc w:val="both"/>
        <w:rPr>
          <w:szCs w:val="24"/>
        </w:rPr>
      </w:pPr>
      <w:r w:rsidRPr="00E75EEE">
        <w:rPr>
          <w:color w:val="000000"/>
          <w:szCs w:val="24"/>
        </w:rPr>
        <w:t xml:space="preserve">Pradinės Sutarties vertė yra </w:t>
      </w:r>
      <w:r w:rsidR="00394BD6" w:rsidRPr="00E75EEE">
        <w:rPr>
          <w:color w:val="000000"/>
          <w:szCs w:val="24"/>
        </w:rPr>
        <w:t>180 000,00</w:t>
      </w:r>
      <w:r w:rsidRPr="00E75EEE">
        <w:rPr>
          <w:color w:val="000000"/>
          <w:szCs w:val="24"/>
        </w:rPr>
        <w:t xml:space="preserve"> </w:t>
      </w:r>
      <w:r w:rsidR="00C12227" w:rsidRPr="00E75EEE">
        <w:rPr>
          <w:i/>
          <w:iCs/>
          <w:color w:val="000000"/>
          <w:szCs w:val="24"/>
        </w:rPr>
        <w:t>(</w:t>
      </w:r>
      <w:r w:rsidR="00AA7392" w:rsidRPr="00E75EEE">
        <w:rPr>
          <w:i/>
          <w:iCs/>
          <w:color w:val="000000"/>
          <w:szCs w:val="24"/>
        </w:rPr>
        <w:t>vienas šimtas aštuoniasdešimt tūkstančių)</w:t>
      </w:r>
      <w:r w:rsidR="00AA7392" w:rsidRPr="00E75EEE">
        <w:rPr>
          <w:color w:val="000000"/>
          <w:szCs w:val="24"/>
        </w:rPr>
        <w:t xml:space="preserve"> </w:t>
      </w:r>
      <w:r w:rsidRPr="00E75EEE">
        <w:rPr>
          <w:color w:val="000000"/>
          <w:szCs w:val="24"/>
        </w:rPr>
        <w:t>EUR be PVM</w:t>
      </w:r>
      <w:r w:rsidR="00394BD6" w:rsidRPr="00E75EEE">
        <w:rPr>
          <w:color w:val="000000"/>
          <w:szCs w:val="24"/>
        </w:rPr>
        <w:t>.</w:t>
      </w:r>
      <w:r w:rsidRPr="00E75EEE">
        <w:rPr>
          <w:color w:val="000000"/>
          <w:szCs w:val="24"/>
        </w:rPr>
        <w:t xml:space="preserve"> Sutartyje nurodytų Paslaugų įkainiai</w:t>
      </w:r>
      <w:r w:rsidR="00A81C29" w:rsidRPr="00E75EEE">
        <w:rPr>
          <w:color w:val="000000"/>
          <w:szCs w:val="24"/>
        </w:rPr>
        <w:t xml:space="preserve"> nurodyti techninėje specifikacijoje</w:t>
      </w:r>
      <w:r w:rsidR="00CE3DFE" w:rsidRPr="00E75EEE">
        <w:rPr>
          <w:color w:val="000000"/>
          <w:szCs w:val="24"/>
        </w:rPr>
        <w:t xml:space="preserve"> (1 priedas)</w:t>
      </w:r>
      <w:r w:rsidR="00A81C29" w:rsidRPr="00E75EEE">
        <w:rPr>
          <w:color w:val="000000"/>
          <w:szCs w:val="24"/>
        </w:rPr>
        <w:t>.</w:t>
      </w:r>
    </w:p>
    <w:p w14:paraId="7C55FC2C" w14:textId="1D0635E3" w:rsidR="000A1CD2" w:rsidRPr="00E75EEE" w:rsidRDefault="00196BAC" w:rsidP="00084D4B">
      <w:pPr>
        <w:pStyle w:val="Sraopastraipa"/>
        <w:numPr>
          <w:ilvl w:val="1"/>
          <w:numId w:val="11"/>
        </w:numPr>
        <w:spacing w:after="0" w:line="240" w:lineRule="auto"/>
        <w:ind w:left="0" w:firstLine="567"/>
        <w:jc w:val="both"/>
        <w:rPr>
          <w:szCs w:val="24"/>
        </w:rPr>
      </w:pPr>
      <w:r w:rsidRPr="00E75EEE">
        <w:rPr>
          <w:rFonts w:eastAsia="Times New Roman"/>
          <w:color w:val="000000"/>
          <w:szCs w:val="24"/>
        </w:rPr>
        <w:t>Sutartyje ir jos galimiems keitimo atvejams yra pasirinktas šis kainos apskaičiavimo būdas</w:t>
      </w:r>
      <w:r w:rsidR="00A81C29" w:rsidRPr="00E75EEE">
        <w:rPr>
          <w:rFonts w:eastAsia="Times New Roman"/>
          <w:color w:val="000000"/>
          <w:szCs w:val="24"/>
        </w:rPr>
        <w:t>: fiksuo</w:t>
      </w:r>
      <w:r w:rsidR="00C800BC" w:rsidRPr="00E75EEE">
        <w:rPr>
          <w:rFonts w:eastAsia="Times New Roman"/>
          <w:color w:val="000000"/>
          <w:szCs w:val="24"/>
        </w:rPr>
        <w:t>t</w:t>
      </w:r>
      <w:r w:rsidR="00A81C29" w:rsidRPr="00E75EEE">
        <w:rPr>
          <w:rFonts w:eastAsia="Times New Roman"/>
          <w:color w:val="000000"/>
          <w:szCs w:val="24"/>
        </w:rPr>
        <w:t>as įkainis</w:t>
      </w:r>
      <w:r w:rsidR="00C800BC" w:rsidRPr="00E75EEE">
        <w:rPr>
          <w:rFonts w:eastAsia="Times New Roman"/>
          <w:color w:val="000000"/>
          <w:szCs w:val="24"/>
        </w:rPr>
        <w:t>.</w:t>
      </w:r>
      <w:r w:rsidRPr="00E75EEE">
        <w:rPr>
          <w:rFonts w:eastAsia="Times New Roman"/>
          <w:color w:val="000000"/>
          <w:szCs w:val="24"/>
        </w:rPr>
        <w:t xml:space="preserve"> </w:t>
      </w:r>
      <w:r w:rsidRPr="00E75EEE">
        <w:rPr>
          <w:bCs/>
          <w:color w:val="000000"/>
          <w:szCs w:val="24"/>
        </w:rPr>
        <w:t>Šis kainos apskaičiavimo būdas yra viena iš esminių Sutarties sąlygų, kuri negali būti keičiama.</w:t>
      </w:r>
    </w:p>
    <w:p w14:paraId="40812237" w14:textId="7211BB71" w:rsidR="000A1CD2" w:rsidRPr="00E75EEE" w:rsidRDefault="00196BAC" w:rsidP="00084D4B">
      <w:pPr>
        <w:pStyle w:val="Sraopastraipa"/>
        <w:numPr>
          <w:ilvl w:val="1"/>
          <w:numId w:val="11"/>
        </w:numPr>
        <w:spacing w:after="0" w:line="240" w:lineRule="auto"/>
        <w:ind w:left="0" w:firstLine="567"/>
        <w:jc w:val="both"/>
        <w:rPr>
          <w:szCs w:val="24"/>
        </w:rPr>
      </w:pPr>
      <w:r w:rsidRPr="00E75EEE">
        <w:rPr>
          <w:szCs w:val="24"/>
        </w:rPr>
        <w:t xml:space="preserve">Paslaugų įkainiai bus perskaičiuojami pagal bendrą kainų lygio kitimą. Peržiūros momentas ir dažnumas: </w:t>
      </w:r>
      <w:r w:rsidR="009E63D5" w:rsidRPr="00E75EEE">
        <w:rPr>
          <w:szCs w:val="24"/>
        </w:rPr>
        <w:t xml:space="preserve">kai indeksas pakis </w:t>
      </w:r>
      <w:r w:rsidR="00F71C32" w:rsidRPr="00E75EEE">
        <w:rPr>
          <w:b/>
          <w:bCs/>
          <w:szCs w:val="24"/>
        </w:rPr>
        <w:t>10</w:t>
      </w:r>
      <w:r w:rsidR="009E63D5" w:rsidRPr="00E75EEE">
        <w:rPr>
          <w:szCs w:val="24"/>
        </w:rPr>
        <w:t xml:space="preserve"> ar daugiau procentų lyginant su bazinės kainos indeksu</w:t>
      </w:r>
      <w:r w:rsidRPr="00E75EEE">
        <w:rPr>
          <w:szCs w:val="24"/>
        </w:rPr>
        <w:t xml:space="preserve">. </w:t>
      </w:r>
      <w:r w:rsidRPr="00E75EEE">
        <w:rPr>
          <w:szCs w:val="24"/>
        </w:rPr>
        <w:lastRenderedPageBreak/>
        <w:t xml:space="preserve">Indeksas, kuriuo bus remiamasi vertinant kainų lygio kitimą: </w:t>
      </w:r>
      <w:r w:rsidR="00A20F0C" w:rsidRPr="00E75EEE">
        <w:rPr>
          <w:szCs w:val="24"/>
        </w:rPr>
        <w:t>BĮ Valstybės duomenų agentūros Oficialiosios statistikos portalo</w:t>
      </w:r>
      <w:r w:rsidRPr="00E75EEE">
        <w:rPr>
          <w:szCs w:val="24"/>
        </w:rPr>
        <w:t xml:space="preserve"> svetainėje </w:t>
      </w:r>
      <w:r w:rsidR="00001BA1" w:rsidRPr="00E75EEE">
        <w:rPr>
          <w:szCs w:val="24"/>
        </w:rPr>
        <w:t>(</w:t>
      </w:r>
      <w:hyperlink r:id="rId10" w:history="1">
        <w:r w:rsidR="00001BA1" w:rsidRPr="00E75EEE">
          <w:rPr>
            <w:rStyle w:val="Hipersaitas"/>
            <w:szCs w:val="24"/>
          </w:rPr>
          <w:t>https://osp.stat.gov.lt/</w:t>
        </w:r>
      </w:hyperlink>
      <w:r w:rsidR="00001BA1" w:rsidRPr="00E75EEE">
        <w:rPr>
          <w:szCs w:val="24"/>
        </w:rPr>
        <w:t xml:space="preserve">) </w:t>
      </w:r>
      <w:r w:rsidRPr="00E75EEE">
        <w:rPr>
          <w:szCs w:val="24"/>
        </w:rPr>
        <w:t xml:space="preserve">skelbiamas indeksas – </w:t>
      </w:r>
      <w:r w:rsidR="004C2D7B" w:rsidRPr="00E75EEE">
        <w:t>„0621 Medicinos paslaugos (s)“</w:t>
      </w:r>
      <w:r w:rsidRPr="00E75EEE">
        <w:rPr>
          <w:szCs w:val="24"/>
        </w:rPr>
        <w:t>.</w:t>
      </w:r>
    </w:p>
    <w:p w14:paraId="32E4AB22" w14:textId="1391C0C0" w:rsidR="000A1CD2" w:rsidRPr="00E75EEE" w:rsidRDefault="00196BAC" w:rsidP="009B58C4">
      <w:pPr>
        <w:pStyle w:val="Sraopastraipa"/>
        <w:numPr>
          <w:ilvl w:val="1"/>
          <w:numId w:val="11"/>
        </w:numPr>
        <w:spacing w:after="0" w:line="240" w:lineRule="auto"/>
        <w:ind w:left="0" w:firstLine="567"/>
        <w:jc w:val="both"/>
        <w:rPr>
          <w:szCs w:val="24"/>
        </w:rPr>
      </w:pPr>
      <w:r w:rsidRPr="00E75EEE">
        <w:rPr>
          <w:szCs w:val="24"/>
        </w:rPr>
        <w:t xml:space="preserve">Bendrųjų sutarties sąlygų 7.9 punktas netaikomas. </w:t>
      </w:r>
      <w:bookmarkStart w:id="2" w:name="_Hlk53587808"/>
    </w:p>
    <w:p w14:paraId="42066C69" w14:textId="77777777" w:rsidR="00277F66" w:rsidRPr="00E75EEE" w:rsidRDefault="00277F66" w:rsidP="00084D4B">
      <w:pPr>
        <w:spacing w:after="0" w:line="240" w:lineRule="auto"/>
        <w:jc w:val="center"/>
        <w:rPr>
          <w:rFonts w:ascii="Times New Roman" w:eastAsia="Times New Roman" w:hAnsi="Times New Roman"/>
          <w:b/>
          <w:sz w:val="24"/>
          <w:szCs w:val="24"/>
          <w:lang w:val="lt-LT"/>
        </w:rPr>
      </w:pPr>
    </w:p>
    <w:p w14:paraId="250259C6" w14:textId="6444E4B2" w:rsidR="000A1CD2" w:rsidRPr="00E75EEE" w:rsidRDefault="000A1CD2" w:rsidP="00084D4B">
      <w:pPr>
        <w:spacing w:after="0" w:line="240" w:lineRule="auto"/>
        <w:jc w:val="center"/>
        <w:rPr>
          <w:rFonts w:ascii="Times New Roman" w:hAnsi="Times New Roman"/>
          <w:sz w:val="24"/>
          <w:szCs w:val="24"/>
          <w:lang w:val="lt-LT"/>
        </w:rPr>
      </w:pPr>
      <w:r w:rsidRPr="00E75EEE">
        <w:rPr>
          <w:rFonts w:ascii="Times New Roman" w:eastAsia="Times New Roman" w:hAnsi="Times New Roman"/>
          <w:b/>
          <w:sz w:val="24"/>
          <w:szCs w:val="24"/>
          <w:lang w:val="lt-LT"/>
        </w:rPr>
        <w:t xml:space="preserve">III. </w:t>
      </w:r>
      <w:r w:rsidRPr="00E75EEE">
        <w:rPr>
          <w:rFonts w:ascii="Times New Roman" w:eastAsia="Times New Roman" w:hAnsi="Times New Roman"/>
          <w:b/>
          <w:caps/>
          <w:sz w:val="24"/>
          <w:szCs w:val="24"/>
          <w:lang w:val="lt-LT"/>
        </w:rPr>
        <w:t>Paslaugų priėmimas, atsiskaitymo tvarka</w:t>
      </w:r>
    </w:p>
    <w:p w14:paraId="4CEA4914" w14:textId="77777777" w:rsidR="000A1CD2" w:rsidRPr="00E75EEE" w:rsidRDefault="000A1CD2" w:rsidP="00084D4B">
      <w:pPr>
        <w:spacing w:after="0" w:line="240" w:lineRule="auto"/>
        <w:jc w:val="both"/>
        <w:rPr>
          <w:rFonts w:ascii="Times New Roman" w:hAnsi="Times New Roman"/>
          <w:sz w:val="24"/>
          <w:szCs w:val="24"/>
          <w:lang w:val="lt-LT"/>
        </w:rPr>
      </w:pPr>
    </w:p>
    <w:p w14:paraId="7B51EB65" w14:textId="5F71AC85" w:rsidR="00291B1D" w:rsidRPr="00A446E6" w:rsidRDefault="00196BAC" w:rsidP="009B58C4">
      <w:pPr>
        <w:pStyle w:val="Sraopastraipa"/>
        <w:numPr>
          <w:ilvl w:val="1"/>
          <w:numId w:val="4"/>
        </w:numPr>
        <w:spacing w:after="0" w:line="240" w:lineRule="auto"/>
        <w:ind w:left="0" w:firstLine="567"/>
        <w:jc w:val="both"/>
        <w:rPr>
          <w:color w:val="000000" w:themeColor="text1"/>
          <w:szCs w:val="24"/>
        </w:rPr>
      </w:pPr>
      <w:r w:rsidRPr="00A446E6">
        <w:rPr>
          <w:rFonts w:eastAsia="Times New Roman"/>
          <w:color w:val="000000" w:themeColor="text1"/>
          <w:szCs w:val="24"/>
          <w:lang w:eastAsia="lt-LT"/>
        </w:rPr>
        <w:t>Paslaugų perdavim</w:t>
      </w:r>
      <w:r w:rsidR="00C914E9" w:rsidRPr="00A446E6">
        <w:rPr>
          <w:rFonts w:eastAsia="Times New Roman"/>
          <w:color w:val="000000" w:themeColor="text1"/>
          <w:szCs w:val="24"/>
          <w:lang w:eastAsia="lt-LT"/>
        </w:rPr>
        <w:t>as</w:t>
      </w:r>
      <w:r w:rsidRPr="00A446E6">
        <w:rPr>
          <w:rFonts w:eastAsia="Times New Roman"/>
          <w:color w:val="000000" w:themeColor="text1"/>
          <w:szCs w:val="24"/>
          <w:lang w:eastAsia="lt-LT"/>
        </w:rPr>
        <w:t xml:space="preserve"> ir priėmim</w:t>
      </w:r>
      <w:r w:rsidR="00C914E9" w:rsidRPr="00A446E6">
        <w:rPr>
          <w:rFonts w:eastAsia="Times New Roman"/>
          <w:color w:val="000000" w:themeColor="text1"/>
          <w:szCs w:val="24"/>
          <w:lang w:eastAsia="lt-LT"/>
        </w:rPr>
        <w:t>as</w:t>
      </w:r>
      <w:r w:rsidRPr="00A446E6">
        <w:rPr>
          <w:rFonts w:eastAsia="Times New Roman"/>
          <w:color w:val="000000" w:themeColor="text1"/>
          <w:szCs w:val="24"/>
          <w:lang w:eastAsia="lt-LT"/>
        </w:rPr>
        <w:t xml:space="preserve"> įformin</w:t>
      </w:r>
      <w:r w:rsidR="00E00F38" w:rsidRPr="00A446E6">
        <w:rPr>
          <w:rFonts w:eastAsia="Times New Roman"/>
          <w:color w:val="000000" w:themeColor="text1"/>
          <w:szCs w:val="24"/>
          <w:lang w:eastAsia="lt-LT"/>
        </w:rPr>
        <w:t>a</w:t>
      </w:r>
      <w:r w:rsidRPr="00A446E6">
        <w:rPr>
          <w:rFonts w:eastAsia="Times New Roman"/>
          <w:color w:val="000000" w:themeColor="text1"/>
          <w:szCs w:val="24"/>
          <w:lang w:eastAsia="lt-LT"/>
        </w:rPr>
        <w:t xml:space="preserve">mas </w:t>
      </w:r>
      <w:r w:rsidR="0055670B" w:rsidRPr="00A446E6">
        <w:rPr>
          <w:rFonts w:eastAsia="Times New Roman"/>
          <w:color w:val="000000" w:themeColor="text1"/>
          <w:szCs w:val="24"/>
          <w:lang w:eastAsia="lt-LT"/>
        </w:rPr>
        <w:t>S</w:t>
      </w:r>
      <w:r w:rsidR="00E00F38" w:rsidRPr="00A446E6">
        <w:rPr>
          <w:rFonts w:eastAsia="Times New Roman"/>
          <w:color w:val="000000" w:themeColor="text1"/>
          <w:szCs w:val="24"/>
          <w:lang w:eastAsia="lt-LT"/>
        </w:rPr>
        <w:t>ąskaita faktūra</w:t>
      </w:r>
      <w:r w:rsidR="00C914E9" w:rsidRPr="00A446E6">
        <w:rPr>
          <w:rFonts w:eastAsia="Times New Roman"/>
          <w:color w:val="000000" w:themeColor="text1"/>
          <w:szCs w:val="24"/>
          <w:lang w:eastAsia="lt-LT"/>
        </w:rPr>
        <w:t xml:space="preserve"> (kartu su </w:t>
      </w:r>
      <w:r w:rsidR="00073D4D" w:rsidRPr="00A446E6">
        <w:rPr>
          <w:rFonts w:eastAsia="Times New Roman"/>
          <w:color w:val="000000" w:themeColor="text1"/>
          <w:szCs w:val="24"/>
          <w:lang w:eastAsia="lt-LT"/>
        </w:rPr>
        <w:t xml:space="preserve">už praėjusį mėnesį </w:t>
      </w:r>
      <w:r w:rsidR="00C914E9" w:rsidRPr="00A446E6">
        <w:rPr>
          <w:rFonts w:eastAsia="Times New Roman"/>
          <w:color w:val="000000" w:themeColor="text1"/>
          <w:szCs w:val="24"/>
          <w:lang w:eastAsia="lt-LT"/>
        </w:rPr>
        <w:t>suteiktų paslaugų išklotine)</w:t>
      </w:r>
      <w:r w:rsidR="00E00F38" w:rsidRPr="00A446E6">
        <w:rPr>
          <w:rFonts w:eastAsia="Times New Roman"/>
          <w:color w:val="000000" w:themeColor="text1"/>
          <w:szCs w:val="24"/>
          <w:lang w:eastAsia="lt-LT"/>
        </w:rPr>
        <w:t>, kuri priimama Kliento atstovo, jeigu Paslaugos suteiktos laikantis Sutarties nuostatų. Klientas turi ne vėliau kaip per 3 darbo dienas priimti sąskaitą faktūrą arba ją atmesti, nurodydamas savo sprendimo motyvus bei priemones, kurių Paslaugų teikėjas privalo imtis, kad sąskaita faktūra būtų priimta</w:t>
      </w:r>
      <w:r w:rsidR="0055670B" w:rsidRPr="00A446E6">
        <w:rPr>
          <w:rFonts w:eastAsia="Times New Roman"/>
          <w:color w:val="000000" w:themeColor="text1"/>
          <w:szCs w:val="24"/>
          <w:lang w:eastAsia="lt-LT"/>
        </w:rPr>
        <w:t>.</w:t>
      </w:r>
      <w:r w:rsidR="0080221A" w:rsidRPr="00A446E6">
        <w:rPr>
          <w:rFonts w:eastAsia="Times New Roman"/>
          <w:color w:val="000000" w:themeColor="text1"/>
          <w:szCs w:val="24"/>
          <w:lang w:eastAsia="lt-LT"/>
        </w:rPr>
        <w:t xml:space="preserve"> </w:t>
      </w:r>
    </w:p>
    <w:p w14:paraId="76084E46" w14:textId="29D09AC5" w:rsidR="000A1CD2" w:rsidRPr="00A446E6" w:rsidRDefault="009B58C4" w:rsidP="009B58C4">
      <w:pPr>
        <w:pStyle w:val="Sraopastraipa"/>
        <w:numPr>
          <w:ilvl w:val="1"/>
          <w:numId w:val="4"/>
        </w:numPr>
        <w:spacing w:after="0" w:line="240" w:lineRule="auto"/>
        <w:ind w:left="0" w:firstLine="567"/>
        <w:jc w:val="both"/>
        <w:rPr>
          <w:color w:val="000000" w:themeColor="text1"/>
          <w:szCs w:val="24"/>
        </w:rPr>
      </w:pPr>
      <w:r w:rsidRPr="00A446E6">
        <w:rPr>
          <w:rFonts w:eastAsia="Times New Roman"/>
          <w:color w:val="000000" w:themeColor="text1"/>
          <w:szCs w:val="24"/>
          <w:lang w:eastAsia="lt-LT"/>
        </w:rPr>
        <w:t>Klientas</w:t>
      </w:r>
      <w:r w:rsidR="0080221A" w:rsidRPr="00A446E6">
        <w:rPr>
          <w:rFonts w:eastAsia="Times New Roman"/>
          <w:color w:val="000000" w:themeColor="text1"/>
          <w:szCs w:val="24"/>
          <w:lang w:eastAsia="lt-LT"/>
        </w:rPr>
        <w:t xml:space="preserve"> pristato tiriamąją medžiagą savo transportu ir savo sąskaita Paslaugų teikėjui Vilniaus miesto ribose visą parą, 7 dienas per savaitę</w:t>
      </w:r>
      <w:r w:rsidR="00E00F38" w:rsidRPr="00A446E6">
        <w:rPr>
          <w:rFonts w:eastAsia="Times New Roman"/>
          <w:color w:val="000000" w:themeColor="text1"/>
          <w:szCs w:val="24"/>
          <w:lang w:eastAsia="lt-LT"/>
        </w:rPr>
        <w:t>.</w:t>
      </w:r>
    </w:p>
    <w:p w14:paraId="113FA105" w14:textId="292724F6" w:rsidR="000A1CD2" w:rsidRPr="00E75EEE" w:rsidRDefault="000A1CD2" w:rsidP="00084D4B">
      <w:pPr>
        <w:spacing w:after="0" w:line="240" w:lineRule="auto"/>
        <w:jc w:val="both"/>
        <w:rPr>
          <w:rFonts w:ascii="Times New Roman" w:hAnsi="Times New Roman"/>
          <w:sz w:val="24"/>
          <w:szCs w:val="24"/>
          <w:lang w:val="lt-LT"/>
        </w:rPr>
      </w:pPr>
      <w:bookmarkStart w:id="3" w:name="_Hlk49855601"/>
      <w:bookmarkStart w:id="4" w:name="_Hlk53587926"/>
      <w:bookmarkEnd w:id="2"/>
    </w:p>
    <w:p w14:paraId="5DC1B7E0" w14:textId="62BF4362" w:rsidR="000A1CD2" w:rsidRPr="00034041" w:rsidRDefault="000A1CD2" w:rsidP="00084D4B">
      <w:pPr>
        <w:spacing w:after="0" w:line="240" w:lineRule="auto"/>
        <w:jc w:val="center"/>
        <w:rPr>
          <w:rFonts w:ascii="Times New Roman" w:hAnsi="Times New Roman"/>
          <w:sz w:val="24"/>
          <w:szCs w:val="24"/>
          <w:lang w:val="lt-LT"/>
        </w:rPr>
      </w:pPr>
      <w:bookmarkStart w:id="5" w:name="_Toc329968649"/>
      <w:r w:rsidRPr="00E75EEE">
        <w:rPr>
          <w:rFonts w:ascii="Times New Roman" w:eastAsia="Times New Roman" w:hAnsi="Times New Roman"/>
          <w:b/>
          <w:sz w:val="24"/>
          <w:szCs w:val="24"/>
          <w:lang w:val="lt-LT"/>
        </w:rPr>
        <w:t>IV. SUTARTIES PRIEVOLIŲ ĮVYKDYMO UŽTIKRINIMAS</w:t>
      </w:r>
      <w:bookmarkEnd w:id="5"/>
    </w:p>
    <w:p w14:paraId="2E2F278F" w14:textId="77777777" w:rsidR="000A1CD2" w:rsidRPr="00034041" w:rsidRDefault="000A1CD2" w:rsidP="00084D4B">
      <w:pPr>
        <w:spacing w:after="0" w:line="240" w:lineRule="auto"/>
        <w:jc w:val="both"/>
        <w:rPr>
          <w:rFonts w:ascii="Times New Roman" w:hAnsi="Times New Roman"/>
          <w:sz w:val="24"/>
          <w:szCs w:val="24"/>
          <w:lang w:val="lt-LT"/>
        </w:rPr>
      </w:pPr>
    </w:p>
    <w:p w14:paraId="21C7E9AA" w14:textId="43EDE1BC" w:rsidR="000A1CD2" w:rsidRPr="00E75EEE" w:rsidRDefault="009E3167" w:rsidP="00B52186">
      <w:pPr>
        <w:pStyle w:val="Sraopastraipa"/>
        <w:numPr>
          <w:ilvl w:val="1"/>
          <w:numId w:val="12"/>
        </w:numPr>
        <w:spacing w:after="0" w:line="240" w:lineRule="auto"/>
        <w:ind w:left="0" w:firstLine="567"/>
        <w:jc w:val="both"/>
        <w:rPr>
          <w:szCs w:val="24"/>
        </w:rPr>
      </w:pPr>
      <w:r w:rsidRPr="00E75EEE">
        <w:rPr>
          <w:szCs w:val="24"/>
        </w:rPr>
        <w:t xml:space="preserve"> Bendrųjų sutarties sąlygų VIII skyrius dėl Sutarties įvykdymo užtikrinimo užstatu</w:t>
      </w:r>
      <w:r w:rsidR="00343473" w:rsidRPr="00E75EEE">
        <w:rPr>
          <w:szCs w:val="24"/>
        </w:rPr>
        <w:t>, besąlygine ir neatšaukiama</w:t>
      </w:r>
      <w:r w:rsidRPr="00E75EEE">
        <w:rPr>
          <w:szCs w:val="24"/>
        </w:rPr>
        <w:t xml:space="preserve"> banko garantija </w:t>
      </w:r>
      <w:r w:rsidR="00343473" w:rsidRPr="00E75EEE">
        <w:rPr>
          <w:szCs w:val="24"/>
        </w:rPr>
        <w:t>ar besąlyginiu neatšaukiamu draudimo bendrovės laidavim</w:t>
      </w:r>
      <w:r w:rsidR="00EC6CCB" w:rsidRPr="00E75EEE">
        <w:rPr>
          <w:szCs w:val="24"/>
        </w:rPr>
        <w:t>o draudim</w:t>
      </w:r>
      <w:r w:rsidR="00343473" w:rsidRPr="00E75EEE">
        <w:rPr>
          <w:szCs w:val="24"/>
        </w:rPr>
        <w:t xml:space="preserve">u </w:t>
      </w:r>
      <w:r w:rsidRPr="00E75EEE">
        <w:rPr>
          <w:szCs w:val="24"/>
        </w:rPr>
        <w:t xml:space="preserve">netaikomas. </w:t>
      </w:r>
      <w:bookmarkStart w:id="6" w:name="_Hlk53587991"/>
      <w:bookmarkEnd w:id="3"/>
      <w:bookmarkEnd w:id="4"/>
    </w:p>
    <w:p w14:paraId="10A94450" w14:textId="77777777" w:rsidR="00FB300D" w:rsidRPr="00E75EEE" w:rsidRDefault="00FB300D" w:rsidP="00084D4B">
      <w:pPr>
        <w:spacing w:after="0" w:line="240" w:lineRule="auto"/>
        <w:jc w:val="center"/>
        <w:rPr>
          <w:rFonts w:ascii="Times New Roman" w:eastAsia="Times New Roman" w:hAnsi="Times New Roman"/>
          <w:b/>
          <w:sz w:val="24"/>
          <w:szCs w:val="24"/>
          <w:lang w:val="lt-LT"/>
        </w:rPr>
      </w:pPr>
    </w:p>
    <w:p w14:paraId="2813F845" w14:textId="743E2F4B" w:rsidR="000A1CD2" w:rsidRPr="00034041" w:rsidRDefault="000A1CD2" w:rsidP="00084D4B">
      <w:pPr>
        <w:spacing w:after="0" w:line="240" w:lineRule="auto"/>
        <w:jc w:val="center"/>
        <w:rPr>
          <w:rFonts w:ascii="Times New Roman" w:hAnsi="Times New Roman"/>
          <w:sz w:val="24"/>
          <w:szCs w:val="24"/>
          <w:lang w:val="lt-LT"/>
        </w:rPr>
      </w:pPr>
      <w:r w:rsidRPr="00E75EEE">
        <w:rPr>
          <w:rFonts w:ascii="Times New Roman" w:eastAsia="Times New Roman" w:hAnsi="Times New Roman"/>
          <w:b/>
          <w:sz w:val="24"/>
          <w:szCs w:val="24"/>
          <w:lang w:val="lt-LT"/>
        </w:rPr>
        <w:t>V. ŠALIŲ ATSAKOMYBĖ</w:t>
      </w:r>
    </w:p>
    <w:p w14:paraId="6C806B3A" w14:textId="77777777" w:rsidR="000A1CD2" w:rsidRPr="00034041" w:rsidRDefault="000A1CD2" w:rsidP="00084D4B">
      <w:pPr>
        <w:spacing w:after="0" w:line="240" w:lineRule="auto"/>
        <w:jc w:val="both"/>
        <w:rPr>
          <w:rFonts w:ascii="Times New Roman" w:hAnsi="Times New Roman"/>
          <w:sz w:val="24"/>
          <w:szCs w:val="24"/>
          <w:lang w:val="lt-LT"/>
        </w:rPr>
      </w:pPr>
    </w:p>
    <w:p w14:paraId="4A1C30AF" w14:textId="1E325F05" w:rsidR="000A1CD2" w:rsidRPr="00E75EEE" w:rsidRDefault="00196BAC" w:rsidP="00DA37ED">
      <w:pPr>
        <w:pStyle w:val="Sraopastraipa"/>
        <w:numPr>
          <w:ilvl w:val="1"/>
          <w:numId w:val="5"/>
        </w:numPr>
        <w:spacing w:after="0" w:line="240" w:lineRule="auto"/>
        <w:ind w:left="0" w:firstLine="567"/>
        <w:jc w:val="both"/>
        <w:rPr>
          <w:szCs w:val="24"/>
        </w:rPr>
      </w:pPr>
      <w:r w:rsidRPr="00E75EEE">
        <w:rPr>
          <w:rFonts w:eastAsia="Times New Roman"/>
          <w:szCs w:val="24"/>
        </w:rPr>
        <w:t>Paslaug</w:t>
      </w:r>
      <w:r w:rsidR="0003140E" w:rsidRPr="00E75EEE">
        <w:rPr>
          <w:rFonts w:eastAsia="Times New Roman"/>
          <w:szCs w:val="24"/>
        </w:rPr>
        <w:t>ų</w:t>
      </w:r>
      <w:r w:rsidRPr="00E75EEE">
        <w:rPr>
          <w:rFonts w:eastAsia="Times New Roman"/>
          <w:szCs w:val="24"/>
        </w:rPr>
        <w:t xml:space="preserve"> teikėjui Klientas skir</w:t>
      </w:r>
      <w:r w:rsidR="00291926">
        <w:rPr>
          <w:rFonts w:eastAsia="Times New Roman"/>
          <w:szCs w:val="24"/>
        </w:rPr>
        <w:t>ia</w:t>
      </w:r>
      <w:r w:rsidRPr="00E75EEE">
        <w:rPr>
          <w:rFonts w:eastAsia="Times New Roman"/>
          <w:szCs w:val="24"/>
        </w:rPr>
        <w:t xml:space="preserve"> šias baudas už Sutarties pažeidimus, p</w:t>
      </w:r>
      <w:r w:rsidR="000A1CD2" w:rsidRPr="00E75EEE">
        <w:rPr>
          <w:rFonts w:eastAsia="Times New Roman"/>
          <w:szCs w:val="24"/>
        </w:rPr>
        <w:t>adarytus ne dėl Kliento kaltės:</w:t>
      </w:r>
    </w:p>
    <w:p w14:paraId="7D82B507" w14:textId="69FB742D" w:rsidR="00C56265" w:rsidRPr="00E75EEE" w:rsidRDefault="00C56265" w:rsidP="00B52186">
      <w:pPr>
        <w:pStyle w:val="Sraopastraipa"/>
        <w:spacing w:after="0"/>
        <w:ind w:left="0" w:firstLine="567"/>
        <w:jc w:val="both"/>
        <w:rPr>
          <w:color w:val="000000" w:themeColor="text1"/>
          <w:shd w:val="clear" w:color="auto" w:fill="D3D3D3"/>
        </w:rPr>
      </w:pPr>
      <w:r w:rsidRPr="00E75EEE">
        <w:rPr>
          <w:color w:val="000000" w:themeColor="text1"/>
        </w:rPr>
        <w:t xml:space="preserve">5.1.1. Paslaugų teikėjui </w:t>
      </w:r>
      <w:r w:rsidR="00816D25" w:rsidRPr="00E75EEE">
        <w:rPr>
          <w:color w:val="000000" w:themeColor="text1"/>
        </w:rPr>
        <w:t xml:space="preserve">ne ilgiau nei 3 paras </w:t>
      </w:r>
      <w:r w:rsidRPr="00E75EEE">
        <w:rPr>
          <w:color w:val="000000" w:themeColor="text1"/>
        </w:rPr>
        <w:t>vėluojant suteikti Paslaugas</w:t>
      </w:r>
      <w:r w:rsidR="00E66F9F" w:rsidRPr="00E75EEE">
        <w:rPr>
          <w:color w:val="000000" w:themeColor="text1"/>
        </w:rPr>
        <w:t xml:space="preserve"> per techninėje specifikacijoje nurodytus terminus</w:t>
      </w:r>
      <w:r w:rsidRPr="00E75EEE">
        <w:rPr>
          <w:color w:val="000000" w:themeColor="text1"/>
        </w:rPr>
        <w:t xml:space="preserve">, Paslaugų teikėjas moka Bendrųjų sutarties sąlygų VII skyriuje nustatyto dydžio delspinigius. Jei Paslaugų teikėjas vėluoja suteikti Paslaugas ilgiau nei </w:t>
      </w:r>
      <w:r w:rsidR="00235622" w:rsidRPr="00E75EEE">
        <w:rPr>
          <w:color w:val="000000" w:themeColor="text1"/>
        </w:rPr>
        <w:t>3</w:t>
      </w:r>
      <w:r w:rsidRPr="00E75EEE">
        <w:rPr>
          <w:color w:val="000000" w:themeColor="text1"/>
        </w:rPr>
        <w:t xml:space="preserve"> dienas,  Paslaugų teikėjas už kiekvieną vėluojamą suteikti Paslaugą moka 10,00 (dešimt) EUR baudą už kiekvieną uždelstą dieną.</w:t>
      </w:r>
      <w:r w:rsidRPr="00E75EEE">
        <w:rPr>
          <w:color w:val="000000" w:themeColor="text1"/>
          <w:shd w:val="clear" w:color="auto" w:fill="D3D3D3"/>
        </w:rPr>
        <w:t xml:space="preserve"> </w:t>
      </w:r>
    </w:p>
    <w:p w14:paraId="09EE988F" w14:textId="73F4CC69" w:rsidR="00EE3AF9" w:rsidRPr="00E75EEE" w:rsidRDefault="00196BAC" w:rsidP="00137D86">
      <w:pPr>
        <w:pStyle w:val="Sraopastraipa"/>
        <w:numPr>
          <w:ilvl w:val="1"/>
          <w:numId w:val="5"/>
        </w:numPr>
        <w:spacing w:after="0" w:line="240" w:lineRule="auto"/>
        <w:ind w:left="0" w:firstLine="567"/>
        <w:jc w:val="both"/>
        <w:rPr>
          <w:szCs w:val="24"/>
        </w:rPr>
      </w:pPr>
      <w:r w:rsidRPr="00E75EEE">
        <w:rPr>
          <w:rFonts w:eastAsia="Times New Roman"/>
          <w:bCs/>
          <w:szCs w:val="24"/>
        </w:rPr>
        <w:t xml:space="preserve">Jei Paslaugų teikėjas nutraukia Sutartį vienašališkai ne dėl Kliento kaltės, </w:t>
      </w:r>
      <w:r w:rsidR="00E90A71" w:rsidRPr="00E75EEE">
        <w:rPr>
          <w:rFonts w:eastAsia="Times New Roman"/>
          <w:bCs/>
          <w:szCs w:val="24"/>
        </w:rPr>
        <w:t xml:space="preserve">Paslaugų </w:t>
      </w:r>
      <w:r w:rsidR="00FA15B7" w:rsidRPr="00E75EEE">
        <w:rPr>
          <w:rFonts w:eastAsia="Times New Roman"/>
          <w:bCs/>
          <w:szCs w:val="24"/>
        </w:rPr>
        <w:t xml:space="preserve">teikėjas moka Klientui baudą, lygią 10 (dešimt) proc. </w:t>
      </w:r>
      <w:r w:rsidR="000664BF" w:rsidRPr="00E75EEE">
        <w:rPr>
          <w:rFonts w:eastAsia="Times New Roman"/>
          <w:bCs/>
          <w:szCs w:val="24"/>
        </w:rPr>
        <w:t xml:space="preserve">nuo </w:t>
      </w:r>
      <w:r w:rsidR="003F60AD" w:rsidRPr="00E75EEE">
        <w:rPr>
          <w:rFonts w:eastAsia="Times New Roman"/>
          <w:bCs/>
          <w:szCs w:val="24"/>
        </w:rPr>
        <w:t>P</w:t>
      </w:r>
      <w:r w:rsidR="000664BF" w:rsidRPr="00E75EEE">
        <w:rPr>
          <w:rFonts w:eastAsia="Times New Roman"/>
          <w:bCs/>
          <w:szCs w:val="24"/>
        </w:rPr>
        <w:t xml:space="preserve">radinės sutarties vertės ir Paslaugų teikėjas atlygina </w:t>
      </w:r>
      <w:r w:rsidR="001A4125" w:rsidRPr="00E75EEE">
        <w:rPr>
          <w:rFonts w:eastAsia="Times New Roman"/>
          <w:bCs/>
          <w:szCs w:val="24"/>
        </w:rPr>
        <w:t>Klientui dėl Paslaugų teikėjo kaltės atsiradusius nuo</w:t>
      </w:r>
      <w:r w:rsidR="006020CD" w:rsidRPr="00E75EEE">
        <w:rPr>
          <w:rFonts w:eastAsia="Times New Roman"/>
          <w:bCs/>
          <w:szCs w:val="24"/>
        </w:rPr>
        <w:t>stolius, kiek jų nepadengia šiame punkte nurodyto dydžio bauda.</w:t>
      </w:r>
      <w:bookmarkStart w:id="7" w:name="_Hlk53588690"/>
      <w:bookmarkStart w:id="8" w:name="_Hlk49859531"/>
      <w:bookmarkEnd w:id="6"/>
    </w:p>
    <w:p w14:paraId="25DA91BF" w14:textId="1E221768" w:rsidR="00EE3AF9" w:rsidRPr="00E75EEE" w:rsidRDefault="00EE3AF9" w:rsidP="00084D4B">
      <w:pPr>
        <w:spacing w:after="0" w:line="240" w:lineRule="auto"/>
        <w:jc w:val="both"/>
        <w:rPr>
          <w:rFonts w:ascii="Times New Roman" w:hAnsi="Times New Roman"/>
          <w:sz w:val="24"/>
          <w:szCs w:val="24"/>
          <w:lang w:val="lt-LT"/>
        </w:rPr>
      </w:pPr>
    </w:p>
    <w:p w14:paraId="1CE8BB7D" w14:textId="5F48E772" w:rsidR="00EE3AF9" w:rsidRPr="00A446E6" w:rsidRDefault="00EE3AF9" w:rsidP="00084D4B">
      <w:pPr>
        <w:spacing w:after="0" w:line="240" w:lineRule="auto"/>
        <w:jc w:val="center"/>
        <w:rPr>
          <w:rFonts w:ascii="Times New Roman" w:hAnsi="Times New Roman"/>
          <w:sz w:val="24"/>
          <w:szCs w:val="24"/>
          <w:lang w:val="lt-LT"/>
        </w:rPr>
      </w:pPr>
      <w:r w:rsidRPr="00E75EEE">
        <w:rPr>
          <w:rFonts w:ascii="Times New Roman" w:eastAsia="Times New Roman" w:hAnsi="Times New Roman"/>
          <w:b/>
          <w:sz w:val="24"/>
          <w:szCs w:val="24"/>
          <w:lang w:val="lt-LT"/>
        </w:rPr>
        <w:t>VI. SUBTEIKĖJAI</w:t>
      </w:r>
    </w:p>
    <w:p w14:paraId="7ED3B5CF" w14:textId="77777777" w:rsidR="00EE3AF9" w:rsidRPr="00A446E6" w:rsidRDefault="00EE3AF9" w:rsidP="00084D4B">
      <w:pPr>
        <w:spacing w:after="0" w:line="240" w:lineRule="auto"/>
        <w:jc w:val="both"/>
        <w:rPr>
          <w:rFonts w:ascii="Times New Roman" w:hAnsi="Times New Roman"/>
          <w:sz w:val="24"/>
          <w:szCs w:val="24"/>
          <w:lang w:val="lt-LT"/>
        </w:rPr>
      </w:pPr>
    </w:p>
    <w:p w14:paraId="6C82D560" w14:textId="77777777" w:rsidR="00EE3AF9" w:rsidRPr="00E75EEE" w:rsidRDefault="00196BAC" w:rsidP="00084D4B">
      <w:pPr>
        <w:pStyle w:val="Sraopastraipa"/>
        <w:numPr>
          <w:ilvl w:val="1"/>
          <w:numId w:val="13"/>
        </w:numPr>
        <w:spacing w:after="0" w:line="240" w:lineRule="auto"/>
        <w:ind w:left="0" w:firstLine="567"/>
        <w:jc w:val="both"/>
        <w:rPr>
          <w:szCs w:val="24"/>
        </w:rPr>
      </w:pPr>
      <w:r w:rsidRPr="00E75EEE">
        <w:rPr>
          <w:szCs w:val="24"/>
        </w:rPr>
        <w:t xml:space="preserve">Sutarčiai vykdyti pasitelkiami šie subteikėjai: </w:t>
      </w:r>
      <w:r w:rsidRPr="00E75EEE">
        <w:rPr>
          <w:color w:val="FF0000"/>
          <w:szCs w:val="24"/>
        </w:rPr>
        <w:t>(</w:t>
      </w:r>
      <w:r w:rsidRPr="00E75EEE">
        <w:rPr>
          <w:i/>
          <w:iCs/>
          <w:color w:val="FF0000"/>
          <w:szCs w:val="24"/>
        </w:rPr>
        <w:t>surašyti pasiūlyme nurodytus, subteikėjus, jeigu tokių nėra parašyti žodį „nėra“).</w:t>
      </w:r>
      <w:r w:rsidRPr="00E75EEE">
        <w:rPr>
          <w:color w:val="FF0000"/>
          <w:szCs w:val="24"/>
        </w:rPr>
        <w:t xml:space="preserve">  </w:t>
      </w:r>
      <w:r w:rsidRPr="00E75EEE">
        <w:rPr>
          <w:szCs w:val="24"/>
        </w:rPr>
        <w:t>Paslaugų teikėjas įsipareigoja ne vėliau kaip iki Sutarties vykdymo pradžios raštu pranešti Kliento atstovui subteikėjų kontaktinius duomenis ir subteikėjų atstovus.</w:t>
      </w:r>
      <w:bookmarkStart w:id="9" w:name="_Hlk53588862"/>
      <w:bookmarkEnd w:id="7"/>
    </w:p>
    <w:p w14:paraId="1930CFE0" w14:textId="1D7A1771" w:rsidR="00EE3AF9" w:rsidRPr="00E75EEE" w:rsidRDefault="00EE3AF9" w:rsidP="00084D4B">
      <w:pPr>
        <w:spacing w:after="0" w:line="240" w:lineRule="auto"/>
        <w:jc w:val="both"/>
        <w:rPr>
          <w:rFonts w:ascii="Times New Roman" w:hAnsi="Times New Roman"/>
          <w:sz w:val="24"/>
          <w:szCs w:val="24"/>
          <w:lang w:val="lt-LT"/>
        </w:rPr>
      </w:pPr>
    </w:p>
    <w:p w14:paraId="6FE210B5" w14:textId="283D8EE7" w:rsidR="00EE3AF9" w:rsidRPr="00A446E6" w:rsidRDefault="00EE3AF9" w:rsidP="00084D4B">
      <w:pPr>
        <w:spacing w:after="0" w:line="240" w:lineRule="auto"/>
        <w:jc w:val="center"/>
        <w:rPr>
          <w:rFonts w:ascii="Times New Roman" w:hAnsi="Times New Roman"/>
          <w:sz w:val="24"/>
          <w:szCs w:val="24"/>
          <w:lang w:val="lt-LT"/>
        </w:rPr>
      </w:pPr>
      <w:r w:rsidRPr="00A446E6">
        <w:rPr>
          <w:rFonts w:ascii="Times New Roman" w:hAnsi="Times New Roman"/>
          <w:b/>
          <w:bCs/>
          <w:sz w:val="24"/>
          <w:szCs w:val="24"/>
          <w:lang w:val="lt-LT"/>
        </w:rPr>
        <w:t>VII. SUTARTIES ESMINIAI PAŽEIDIMAI</w:t>
      </w:r>
    </w:p>
    <w:p w14:paraId="196F8988" w14:textId="77777777" w:rsidR="00EE3AF9" w:rsidRPr="00A446E6" w:rsidRDefault="00EE3AF9" w:rsidP="00DA37ED">
      <w:pPr>
        <w:spacing w:after="0" w:line="240" w:lineRule="auto"/>
        <w:jc w:val="both"/>
        <w:rPr>
          <w:rFonts w:ascii="Times New Roman" w:hAnsi="Times New Roman"/>
          <w:sz w:val="24"/>
          <w:szCs w:val="24"/>
          <w:lang w:val="lt-LT"/>
        </w:rPr>
      </w:pPr>
    </w:p>
    <w:p w14:paraId="15D2DB4F" w14:textId="5AF001D7" w:rsidR="00C56265" w:rsidRPr="00E75EEE" w:rsidRDefault="00196BAC" w:rsidP="00832C08">
      <w:pPr>
        <w:pStyle w:val="Sraopastraipa"/>
        <w:numPr>
          <w:ilvl w:val="1"/>
          <w:numId w:val="15"/>
        </w:numPr>
        <w:spacing w:after="0" w:line="240" w:lineRule="auto"/>
        <w:ind w:left="1276" w:hanging="709"/>
        <w:jc w:val="both"/>
        <w:rPr>
          <w:szCs w:val="24"/>
        </w:rPr>
      </w:pPr>
      <w:r w:rsidRPr="00E75EEE">
        <w:rPr>
          <w:szCs w:val="24"/>
        </w:rPr>
        <w:t>Sutarties esminiu pažeidimu bus laikoma</w:t>
      </w:r>
      <w:r w:rsidR="00C65FF4" w:rsidRPr="00E75EEE">
        <w:rPr>
          <w:szCs w:val="24"/>
        </w:rPr>
        <w:t>:</w:t>
      </w:r>
      <w:r w:rsidRPr="00E75EEE">
        <w:rPr>
          <w:szCs w:val="24"/>
        </w:rPr>
        <w:t xml:space="preserve"> </w:t>
      </w:r>
    </w:p>
    <w:p w14:paraId="3C5034B7" w14:textId="2F785A44" w:rsidR="00C56265" w:rsidRPr="00E75EEE" w:rsidRDefault="00C56265" w:rsidP="00832C08">
      <w:pPr>
        <w:pStyle w:val="Sraopastraipa"/>
        <w:numPr>
          <w:ilvl w:val="2"/>
          <w:numId w:val="15"/>
        </w:numPr>
        <w:spacing w:after="0" w:line="240" w:lineRule="auto"/>
        <w:ind w:left="0" w:firstLine="567"/>
        <w:jc w:val="both"/>
        <w:rPr>
          <w:color w:val="000000" w:themeColor="text1"/>
        </w:rPr>
      </w:pPr>
      <w:r w:rsidRPr="00E75EEE">
        <w:rPr>
          <w:color w:val="000000" w:themeColor="text1"/>
        </w:rPr>
        <w:t xml:space="preserve">jeigu per 30 kalendorinių dienų Paslaugų teikėjas </w:t>
      </w:r>
      <w:r w:rsidR="009D58B6" w:rsidRPr="00E75EEE">
        <w:rPr>
          <w:color w:val="000000" w:themeColor="text1"/>
        </w:rPr>
        <w:t>5 (penkis)</w:t>
      </w:r>
      <w:r w:rsidRPr="00E75EEE">
        <w:rPr>
          <w:color w:val="000000" w:themeColor="text1"/>
        </w:rPr>
        <w:t xml:space="preserve"> kartus nesuteikia Paslaugų per Techninėje specifikacijoje nurodytus terminus;</w:t>
      </w:r>
    </w:p>
    <w:p w14:paraId="431878CB" w14:textId="02B43AE7" w:rsidR="00C56265" w:rsidRPr="00E75EEE" w:rsidRDefault="00C56265" w:rsidP="00832C08">
      <w:pPr>
        <w:pStyle w:val="Sraopastraipa"/>
        <w:numPr>
          <w:ilvl w:val="2"/>
          <w:numId w:val="15"/>
        </w:numPr>
        <w:spacing w:after="0" w:line="240" w:lineRule="auto"/>
        <w:ind w:left="0" w:firstLine="567"/>
        <w:jc w:val="both"/>
        <w:rPr>
          <w:color w:val="000000" w:themeColor="text1"/>
        </w:rPr>
      </w:pPr>
      <w:r w:rsidRPr="00E75EEE">
        <w:rPr>
          <w:color w:val="000000" w:themeColor="text1"/>
        </w:rPr>
        <w:t>jeigu per 12 mėnesių Paslaugų teikėjas 6 arba daugiau kartų vėluoja suteikti Paslaugas per Techninėje specifikacijoje nurodytus terminus</w:t>
      </w:r>
      <w:r w:rsidR="009D58B6" w:rsidRPr="00E75EEE">
        <w:rPr>
          <w:color w:val="000000" w:themeColor="text1"/>
        </w:rPr>
        <w:t>.</w:t>
      </w:r>
    </w:p>
    <w:p w14:paraId="1CDED652" w14:textId="183F1B4F" w:rsidR="00C56265" w:rsidRPr="00E75EEE" w:rsidRDefault="00C56265" w:rsidP="00832C08">
      <w:pPr>
        <w:pStyle w:val="Sraopastraipa"/>
        <w:numPr>
          <w:ilvl w:val="2"/>
          <w:numId w:val="15"/>
        </w:numPr>
        <w:spacing w:after="0" w:line="240" w:lineRule="auto"/>
        <w:ind w:left="0" w:firstLine="567"/>
        <w:jc w:val="both"/>
        <w:rPr>
          <w:color w:val="000000" w:themeColor="text1"/>
        </w:rPr>
      </w:pPr>
      <w:r w:rsidRPr="00E75EEE">
        <w:rPr>
          <w:color w:val="000000" w:themeColor="text1"/>
        </w:rPr>
        <w:t xml:space="preserve">jeigu Paslaugų teikėjas siekia padidinti Sutarties kainą (įkainius) (t. y. nevykdo </w:t>
      </w:r>
      <w:r w:rsidR="00081EF4" w:rsidRPr="00E75EEE">
        <w:rPr>
          <w:color w:val="000000" w:themeColor="text1"/>
        </w:rPr>
        <w:t xml:space="preserve">Sutarties </w:t>
      </w:r>
      <w:r w:rsidRPr="00E75EEE">
        <w:rPr>
          <w:color w:val="000000" w:themeColor="text1"/>
        </w:rPr>
        <w:t>už Sutartyje nustatytą kainą (įkainius)), išskyrus Sutarties Bendrųjų sąlygų XII skyriuje numatytus atvejus;</w:t>
      </w:r>
    </w:p>
    <w:p w14:paraId="2BD0C1B6" w14:textId="419804D4" w:rsidR="00C56265" w:rsidRPr="00E75EEE" w:rsidRDefault="00C56265" w:rsidP="00832C08">
      <w:pPr>
        <w:pStyle w:val="Sraopastraipa"/>
        <w:numPr>
          <w:ilvl w:val="2"/>
          <w:numId w:val="15"/>
        </w:numPr>
        <w:spacing w:after="0" w:line="240" w:lineRule="auto"/>
        <w:ind w:left="0" w:firstLine="567"/>
        <w:jc w:val="both"/>
        <w:rPr>
          <w:rStyle w:val="eop"/>
          <w:color w:val="000000" w:themeColor="text1"/>
        </w:rPr>
      </w:pPr>
      <w:r w:rsidRPr="00E75EEE">
        <w:rPr>
          <w:color w:val="000000" w:themeColor="text1"/>
        </w:rPr>
        <w:lastRenderedPageBreak/>
        <w:t>jeigu Paslaugų teikėjas nesilaiko konfidencialumo reikalavimų;</w:t>
      </w:r>
    </w:p>
    <w:p w14:paraId="02A42642" w14:textId="64351BDC" w:rsidR="00C56265" w:rsidRPr="00E75EEE" w:rsidRDefault="00C56265" w:rsidP="00832C08">
      <w:pPr>
        <w:pStyle w:val="Sraopastraipa"/>
        <w:numPr>
          <w:ilvl w:val="2"/>
          <w:numId w:val="15"/>
        </w:numPr>
        <w:spacing w:after="0" w:line="240" w:lineRule="auto"/>
        <w:ind w:left="0" w:firstLine="567"/>
        <w:jc w:val="both"/>
        <w:rPr>
          <w:rStyle w:val="normaltextrun"/>
          <w:color w:val="000000" w:themeColor="text1"/>
          <w:bdr w:val="none" w:sz="0" w:space="0" w:color="auto" w:frame="1"/>
        </w:rPr>
      </w:pPr>
      <w:r w:rsidRPr="00E75EEE">
        <w:rPr>
          <w:rStyle w:val="eop"/>
          <w:color w:val="000000" w:themeColor="text1"/>
          <w:shd w:val="clear" w:color="auto" w:fill="FFFFFF"/>
        </w:rPr>
        <w:t xml:space="preserve">jeigu </w:t>
      </w:r>
      <w:r w:rsidRPr="00E75EEE">
        <w:rPr>
          <w:rStyle w:val="normaltextrun"/>
          <w:color w:val="000000" w:themeColor="text1"/>
          <w:bdr w:val="none" w:sz="0" w:space="0" w:color="auto" w:frame="1"/>
        </w:rPr>
        <w:t>Paslaugų teikėjas be Kliento žinios pasitelkia sutarčiai vykdyti naują subteikėją;</w:t>
      </w:r>
    </w:p>
    <w:p w14:paraId="6E5C5BDC" w14:textId="1DE97B2B" w:rsidR="00C56265" w:rsidRPr="00E75EEE" w:rsidRDefault="00C56265" w:rsidP="00832C08">
      <w:pPr>
        <w:pStyle w:val="Sraopastraipa"/>
        <w:numPr>
          <w:ilvl w:val="2"/>
          <w:numId w:val="15"/>
        </w:numPr>
        <w:spacing w:after="0" w:line="240" w:lineRule="auto"/>
        <w:ind w:left="0" w:firstLine="567"/>
        <w:jc w:val="both"/>
        <w:rPr>
          <w:rStyle w:val="normaltextrun"/>
          <w:szCs w:val="24"/>
        </w:rPr>
      </w:pPr>
      <w:r w:rsidRPr="00E75EEE">
        <w:rPr>
          <w:rStyle w:val="normaltextrun"/>
          <w:color w:val="000000" w:themeColor="text1"/>
          <w:bdr w:val="none" w:sz="0" w:space="0" w:color="auto" w:frame="1"/>
        </w:rPr>
        <w:t xml:space="preserve">jeigu Paslaugų teikėjas netenka </w:t>
      </w:r>
      <w:r w:rsidRPr="00E75EEE">
        <w:rPr>
          <w:szCs w:val="24"/>
        </w:rPr>
        <w:t>licencijų, leidimų, atestatų, kvalifikacinių pažymėjimų, taip pat visos kitos kvalifikacijos ir kompetencijos, reikalaujamos Paslaugoms teikti ir įsipareigojimams, numatytiems Sutartyje, vykdyti;</w:t>
      </w:r>
    </w:p>
    <w:p w14:paraId="683CF55E" w14:textId="34EC9A30" w:rsidR="00C56265" w:rsidRPr="00E75EEE" w:rsidRDefault="00C56265" w:rsidP="00832C08">
      <w:pPr>
        <w:pStyle w:val="Sraopastraipa"/>
        <w:numPr>
          <w:ilvl w:val="2"/>
          <w:numId w:val="15"/>
        </w:numPr>
        <w:spacing w:after="0" w:line="240" w:lineRule="auto"/>
        <w:ind w:left="0" w:firstLine="567"/>
        <w:jc w:val="both"/>
        <w:rPr>
          <w:color w:val="000000" w:themeColor="text1"/>
        </w:rPr>
      </w:pPr>
      <w:r w:rsidRPr="00E75EEE">
        <w:rPr>
          <w:rStyle w:val="normaltextrun"/>
          <w:color w:val="000000" w:themeColor="text1"/>
          <w:bdr w:val="none" w:sz="0" w:space="0" w:color="auto" w:frame="1"/>
        </w:rPr>
        <w:t>jeigu Sutartį vykdo tokios teisės neturintis (-</w:t>
      </w:r>
      <w:proofErr w:type="spellStart"/>
      <w:r w:rsidRPr="00E75EEE">
        <w:rPr>
          <w:rStyle w:val="normaltextrun"/>
          <w:color w:val="000000" w:themeColor="text1"/>
          <w:bdr w:val="none" w:sz="0" w:space="0" w:color="auto" w:frame="1"/>
        </w:rPr>
        <w:t>ys</w:t>
      </w:r>
      <w:proofErr w:type="spellEnd"/>
      <w:r w:rsidRPr="00E75EEE">
        <w:rPr>
          <w:rStyle w:val="normaltextrun"/>
          <w:color w:val="000000" w:themeColor="text1"/>
          <w:bdr w:val="none" w:sz="0" w:space="0" w:color="auto" w:frame="1"/>
        </w:rPr>
        <w:t>) asmuo (-</w:t>
      </w:r>
      <w:proofErr w:type="spellStart"/>
      <w:r w:rsidRPr="00E75EEE">
        <w:rPr>
          <w:rStyle w:val="normaltextrun"/>
          <w:color w:val="000000" w:themeColor="text1"/>
          <w:bdr w:val="none" w:sz="0" w:space="0" w:color="auto" w:frame="1"/>
        </w:rPr>
        <w:t>enys</w:t>
      </w:r>
      <w:proofErr w:type="spellEnd"/>
      <w:r w:rsidRPr="00E75EEE">
        <w:rPr>
          <w:rStyle w:val="normaltextrun"/>
          <w:color w:val="000000" w:themeColor="text1"/>
          <w:bdr w:val="none" w:sz="0" w:space="0" w:color="auto" w:frame="1"/>
        </w:rPr>
        <w:t>).</w:t>
      </w:r>
    </w:p>
    <w:p w14:paraId="059DFE07" w14:textId="77777777" w:rsidR="00C56265" w:rsidRPr="00E75EEE" w:rsidRDefault="00C56265" w:rsidP="00DA37ED">
      <w:pPr>
        <w:pStyle w:val="Sraopastraipa"/>
        <w:numPr>
          <w:ilvl w:val="1"/>
          <w:numId w:val="15"/>
        </w:numPr>
        <w:spacing w:after="0" w:line="240" w:lineRule="auto"/>
        <w:ind w:left="0" w:firstLine="567"/>
        <w:jc w:val="both"/>
        <w:rPr>
          <w:color w:val="000000" w:themeColor="text1"/>
        </w:rPr>
      </w:pPr>
      <w:r w:rsidRPr="00E75EEE">
        <w:rPr>
          <w:color w:val="000000" w:themeColor="text1"/>
        </w:rPr>
        <w:t>Nustačius esminį sutarties pažeidimą, Klientas turi teisę:</w:t>
      </w:r>
    </w:p>
    <w:p w14:paraId="19271515" w14:textId="77777777" w:rsidR="00C56265" w:rsidRPr="00E75EEE" w:rsidRDefault="00C56265" w:rsidP="00DA37ED">
      <w:pPr>
        <w:pStyle w:val="Sraopastraipa"/>
        <w:numPr>
          <w:ilvl w:val="2"/>
          <w:numId w:val="15"/>
        </w:numPr>
        <w:spacing w:after="0" w:line="240" w:lineRule="auto"/>
        <w:ind w:left="0" w:firstLine="567"/>
        <w:jc w:val="both"/>
        <w:rPr>
          <w:color w:val="000000" w:themeColor="text1"/>
        </w:rPr>
      </w:pPr>
      <w:r w:rsidRPr="00E75EEE">
        <w:rPr>
          <w:color w:val="000000" w:themeColor="text1"/>
        </w:rPr>
        <w:t>vienašališkai nutraukti Sutartį, įspėjus Paslaugų teikėją prieš 15 (penkiolika) kalendorinių dienų;</w:t>
      </w:r>
    </w:p>
    <w:p w14:paraId="0B60857F" w14:textId="0140F9CD" w:rsidR="00C56265" w:rsidRPr="00E75EEE" w:rsidRDefault="00C56265" w:rsidP="00DA37ED">
      <w:pPr>
        <w:pStyle w:val="Sraopastraipa"/>
        <w:numPr>
          <w:ilvl w:val="2"/>
          <w:numId w:val="15"/>
        </w:numPr>
        <w:spacing w:after="0" w:line="240" w:lineRule="auto"/>
        <w:ind w:left="0" w:firstLine="567"/>
        <w:jc w:val="both"/>
        <w:rPr>
          <w:color w:val="000000" w:themeColor="text1"/>
        </w:rPr>
      </w:pPr>
      <w:r w:rsidRPr="00E75EEE">
        <w:rPr>
          <w:color w:val="000000" w:themeColor="text1"/>
        </w:rPr>
        <w:t xml:space="preserve">taikyti Paslaugų teikėjui 10 proc. nuo </w:t>
      </w:r>
      <w:r w:rsidR="00253CA8" w:rsidRPr="00E75EEE">
        <w:rPr>
          <w:color w:val="000000" w:themeColor="text1"/>
        </w:rPr>
        <w:t xml:space="preserve">Pradinės </w:t>
      </w:r>
      <w:r w:rsidRPr="00E75EEE">
        <w:rPr>
          <w:color w:val="000000" w:themeColor="text1"/>
        </w:rPr>
        <w:t>sutarties vertės baudą;</w:t>
      </w:r>
    </w:p>
    <w:p w14:paraId="10EE1BD3" w14:textId="77777777" w:rsidR="00C56265" w:rsidRPr="00E75EEE" w:rsidRDefault="00C56265" w:rsidP="00DA37ED">
      <w:pPr>
        <w:pStyle w:val="Sraopastraipa"/>
        <w:numPr>
          <w:ilvl w:val="2"/>
          <w:numId w:val="15"/>
        </w:numPr>
        <w:spacing w:after="0" w:line="240" w:lineRule="auto"/>
        <w:ind w:left="0" w:firstLine="567"/>
        <w:jc w:val="both"/>
        <w:rPr>
          <w:color w:val="FF0000"/>
        </w:rPr>
      </w:pPr>
      <w:r w:rsidRPr="00E75EEE">
        <w:t>gali taikyti abu aukščiau išvardytus atvejus.</w:t>
      </w:r>
    </w:p>
    <w:p w14:paraId="709BD3C3" w14:textId="77777777" w:rsidR="00C56265" w:rsidRPr="00E75EEE" w:rsidRDefault="00C56265" w:rsidP="00253CA8">
      <w:pPr>
        <w:spacing w:after="0" w:line="240" w:lineRule="auto"/>
        <w:jc w:val="both"/>
        <w:rPr>
          <w:szCs w:val="24"/>
          <w:lang w:val="lt-LT"/>
        </w:rPr>
      </w:pPr>
    </w:p>
    <w:bookmarkEnd w:id="9"/>
    <w:p w14:paraId="387F74C9" w14:textId="22CC6EEB" w:rsidR="00EE3AF9" w:rsidRPr="00A446E6" w:rsidRDefault="00EE3AF9" w:rsidP="00E34015">
      <w:pPr>
        <w:spacing w:after="0" w:line="240" w:lineRule="auto"/>
        <w:jc w:val="center"/>
        <w:rPr>
          <w:rFonts w:ascii="Times New Roman" w:hAnsi="Times New Roman"/>
          <w:iCs/>
          <w:color w:val="FF0000"/>
          <w:sz w:val="24"/>
          <w:szCs w:val="24"/>
          <w:lang w:val="lt-LT"/>
        </w:rPr>
      </w:pPr>
      <w:r w:rsidRPr="00A446E6">
        <w:rPr>
          <w:rFonts w:ascii="Times New Roman" w:eastAsia="Times New Roman" w:hAnsi="Times New Roman"/>
          <w:b/>
          <w:sz w:val="24"/>
          <w:szCs w:val="24"/>
          <w:lang w:val="lt-LT"/>
        </w:rPr>
        <w:t>VIII. GARANTIJA</w:t>
      </w:r>
    </w:p>
    <w:p w14:paraId="1A0311A0" w14:textId="77777777" w:rsidR="00EE3AF9" w:rsidRPr="00A446E6" w:rsidRDefault="00EE3AF9" w:rsidP="00DA37ED">
      <w:pPr>
        <w:spacing w:after="0" w:line="240" w:lineRule="auto"/>
        <w:jc w:val="both"/>
        <w:rPr>
          <w:rFonts w:ascii="Times New Roman" w:hAnsi="Times New Roman"/>
          <w:iCs/>
          <w:color w:val="FF0000"/>
          <w:sz w:val="24"/>
          <w:szCs w:val="24"/>
          <w:lang w:val="lt-LT"/>
        </w:rPr>
      </w:pPr>
    </w:p>
    <w:bookmarkEnd w:id="8"/>
    <w:p w14:paraId="1EAC8FA0" w14:textId="77777777" w:rsidR="009830F4" w:rsidRPr="00E75EEE" w:rsidRDefault="009830F4" w:rsidP="00DA37ED">
      <w:pPr>
        <w:pStyle w:val="Sraopastraipa"/>
        <w:keepNext/>
        <w:spacing w:after="0" w:line="240" w:lineRule="auto"/>
        <w:ind w:left="0" w:firstLine="567"/>
        <w:jc w:val="both"/>
        <w:rPr>
          <w:szCs w:val="24"/>
        </w:rPr>
      </w:pPr>
      <w:r w:rsidRPr="00E75EEE">
        <w:rPr>
          <w:rFonts w:eastAsia="Times New Roman"/>
          <w:bCs/>
          <w:szCs w:val="24"/>
        </w:rPr>
        <w:t xml:space="preserve">8.1. Bendrųjų sutarties sąlygų XV skyrius netaikomas. </w:t>
      </w:r>
    </w:p>
    <w:p w14:paraId="0857CE98" w14:textId="4D4A78C0" w:rsidR="009830F4" w:rsidRPr="00E75EEE" w:rsidRDefault="009830F4" w:rsidP="00DA37ED">
      <w:pPr>
        <w:spacing w:after="0" w:line="240" w:lineRule="auto"/>
        <w:jc w:val="both"/>
        <w:rPr>
          <w:rFonts w:ascii="Times New Roman" w:hAnsi="Times New Roman"/>
          <w:iCs/>
          <w:color w:val="FF0000"/>
          <w:sz w:val="24"/>
          <w:szCs w:val="24"/>
          <w:lang w:val="lt-LT"/>
        </w:rPr>
      </w:pPr>
    </w:p>
    <w:p w14:paraId="3D073B7C" w14:textId="3A78A1F7" w:rsidR="009830F4" w:rsidRPr="00A446E6" w:rsidRDefault="009830F4" w:rsidP="00E34015">
      <w:pPr>
        <w:spacing w:after="0" w:line="240" w:lineRule="auto"/>
        <w:jc w:val="center"/>
        <w:rPr>
          <w:rFonts w:ascii="Times New Roman" w:hAnsi="Times New Roman"/>
          <w:b/>
          <w:iCs/>
          <w:sz w:val="24"/>
          <w:szCs w:val="24"/>
          <w:lang w:val="lt-LT"/>
        </w:rPr>
      </w:pPr>
      <w:r w:rsidRPr="00A446E6">
        <w:rPr>
          <w:rFonts w:ascii="Times New Roman" w:hAnsi="Times New Roman"/>
          <w:b/>
          <w:iCs/>
          <w:sz w:val="24"/>
          <w:szCs w:val="24"/>
          <w:lang w:val="lt-LT"/>
        </w:rPr>
        <w:t>IX. KITOS NUOSTATOS</w:t>
      </w:r>
    </w:p>
    <w:p w14:paraId="7F9FB43C" w14:textId="77777777" w:rsidR="009830F4" w:rsidRPr="00A446E6" w:rsidRDefault="009830F4" w:rsidP="00DA37ED">
      <w:pPr>
        <w:spacing w:after="0" w:line="240" w:lineRule="auto"/>
        <w:jc w:val="both"/>
        <w:rPr>
          <w:rFonts w:ascii="Times New Roman" w:hAnsi="Times New Roman"/>
          <w:iCs/>
          <w:color w:val="FF0000"/>
          <w:sz w:val="24"/>
          <w:szCs w:val="24"/>
          <w:lang w:val="lt-LT"/>
        </w:rPr>
      </w:pPr>
    </w:p>
    <w:p w14:paraId="2E677921" w14:textId="0C12C78E" w:rsidR="009830F4" w:rsidRPr="00E75EEE" w:rsidRDefault="00196BAC" w:rsidP="00DA37ED">
      <w:pPr>
        <w:pStyle w:val="Sraopastraipa"/>
        <w:numPr>
          <w:ilvl w:val="1"/>
          <w:numId w:val="9"/>
        </w:numPr>
        <w:spacing w:after="0" w:line="240" w:lineRule="auto"/>
        <w:ind w:left="0" w:firstLine="567"/>
        <w:jc w:val="both"/>
        <w:rPr>
          <w:iCs/>
          <w:color w:val="FF0000"/>
          <w:szCs w:val="24"/>
        </w:rPr>
      </w:pPr>
      <w:r w:rsidRPr="00E75EEE">
        <w:rPr>
          <w:szCs w:val="24"/>
        </w:rPr>
        <w:t>Paslaugų teikėjas Sutarčiai vykdyti skiria atsakingą Sutarties vykdytoją (</w:t>
      </w:r>
      <w:proofErr w:type="spellStart"/>
      <w:r w:rsidRPr="00E75EEE">
        <w:rPr>
          <w:szCs w:val="24"/>
        </w:rPr>
        <w:t>us</w:t>
      </w:r>
      <w:proofErr w:type="spellEnd"/>
      <w:r w:rsidRPr="00E75EEE">
        <w:rPr>
          <w:szCs w:val="24"/>
        </w:rPr>
        <w:t>): ..................................., tel. ............................., el. paštas: ............................</w:t>
      </w:r>
      <w:r w:rsidR="00915C4C" w:rsidRPr="00E75EEE">
        <w:rPr>
          <w:szCs w:val="24"/>
        </w:rPr>
        <w:t xml:space="preserve"> .</w:t>
      </w:r>
    </w:p>
    <w:p w14:paraId="62F89B84" w14:textId="77777777" w:rsidR="009830F4" w:rsidRPr="00E75EEE" w:rsidRDefault="00196BAC" w:rsidP="00DA37ED">
      <w:pPr>
        <w:pStyle w:val="Sraopastraipa"/>
        <w:numPr>
          <w:ilvl w:val="1"/>
          <w:numId w:val="9"/>
        </w:numPr>
        <w:spacing w:after="0" w:line="240" w:lineRule="auto"/>
        <w:ind w:left="0" w:firstLine="567"/>
        <w:jc w:val="both"/>
        <w:rPr>
          <w:iCs/>
          <w:color w:val="FF0000"/>
          <w:szCs w:val="24"/>
        </w:rPr>
      </w:pPr>
      <w:r w:rsidRPr="00E75EEE">
        <w:rPr>
          <w:szCs w:val="24"/>
        </w:rPr>
        <w:t>Klientas Sutarčiai vykdyti skiria atsakingą Sutarties vykdytoją (-</w:t>
      </w:r>
      <w:proofErr w:type="spellStart"/>
      <w:r w:rsidRPr="00E75EEE">
        <w:rPr>
          <w:szCs w:val="24"/>
        </w:rPr>
        <w:t>us</w:t>
      </w:r>
      <w:proofErr w:type="spellEnd"/>
      <w:r w:rsidRPr="00E75EEE">
        <w:rPr>
          <w:szCs w:val="24"/>
        </w:rPr>
        <w:t>):............................, tel.:........................................., el. paštas:............................... .</w:t>
      </w:r>
    </w:p>
    <w:p w14:paraId="22F30A68" w14:textId="7AE94C95" w:rsidR="009830F4" w:rsidRPr="00E75EEE" w:rsidRDefault="009830F4" w:rsidP="00DA37ED">
      <w:pPr>
        <w:spacing w:after="0" w:line="240" w:lineRule="auto"/>
        <w:jc w:val="both"/>
        <w:rPr>
          <w:rFonts w:ascii="Times New Roman" w:hAnsi="Times New Roman"/>
          <w:iCs/>
          <w:color w:val="FF0000"/>
          <w:sz w:val="24"/>
          <w:szCs w:val="24"/>
          <w:lang w:val="lt-LT"/>
        </w:rPr>
      </w:pPr>
    </w:p>
    <w:p w14:paraId="3F6C6AF6" w14:textId="77777777" w:rsidR="009830F4" w:rsidRPr="00A446E6" w:rsidRDefault="009830F4" w:rsidP="00E34015">
      <w:pPr>
        <w:tabs>
          <w:tab w:val="left" w:pos="1276"/>
        </w:tabs>
        <w:spacing w:after="0" w:line="240" w:lineRule="auto"/>
        <w:jc w:val="center"/>
        <w:rPr>
          <w:rFonts w:ascii="Times New Roman" w:hAnsi="Times New Roman"/>
          <w:b/>
          <w:sz w:val="24"/>
          <w:szCs w:val="24"/>
          <w:lang w:val="lt-LT"/>
        </w:rPr>
      </w:pPr>
      <w:r w:rsidRPr="00A446E6">
        <w:rPr>
          <w:rFonts w:ascii="Times New Roman" w:hAnsi="Times New Roman"/>
          <w:b/>
          <w:sz w:val="24"/>
          <w:szCs w:val="24"/>
          <w:lang w:val="lt-LT"/>
        </w:rPr>
        <w:t>X. SUTARTIES PRIEDAI</w:t>
      </w:r>
    </w:p>
    <w:p w14:paraId="2DA27F6F" w14:textId="77777777" w:rsidR="009830F4" w:rsidRPr="00A446E6" w:rsidRDefault="009830F4" w:rsidP="00084D4B">
      <w:pPr>
        <w:spacing w:after="0" w:line="240" w:lineRule="auto"/>
        <w:jc w:val="both"/>
        <w:rPr>
          <w:rFonts w:ascii="Times New Roman" w:hAnsi="Times New Roman"/>
          <w:iCs/>
          <w:color w:val="FF0000"/>
          <w:sz w:val="24"/>
          <w:szCs w:val="24"/>
          <w:lang w:val="lt-LT"/>
        </w:rPr>
      </w:pPr>
    </w:p>
    <w:p w14:paraId="78CAE2EB" w14:textId="16CAFED9" w:rsidR="009830F4" w:rsidRPr="00E75EEE" w:rsidRDefault="00196BAC" w:rsidP="00084D4B">
      <w:pPr>
        <w:pStyle w:val="Sraopastraipa"/>
        <w:numPr>
          <w:ilvl w:val="1"/>
          <w:numId w:val="10"/>
        </w:numPr>
        <w:spacing w:after="0" w:line="240" w:lineRule="auto"/>
        <w:ind w:left="0" w:firstLine="567"/>
        <w:jc w:val="both"/>
        <w:rPr>
          <w:iCs/>
          <w:color w:val="FF0000"/>
          <w:szCs w:val="24"/>
        </w:rPr>
      </w:pPr>
      <w:r w:rsidRPr="00E75EEE">
        <w:rPr>
          <w:szCs w:val="24"/>
        </w:rPr>
        <w:t xml:space="preserve">Techninė specifikacija – </w:t>
      </w:r>
      <w:r w:rsidR="007351E5" w:rsidRPr="00E75EEE">
        <w:rPr>
          <w:szCs w:val="24"/>
        </w:rPr>
        <w:t xml:space="preserve">Sutarties </w:t>
      </w:r>
      <w:r w:rsidRPr="00E75EEE">
        <w:rPr>
          <w:szCs w:val="24"/>
        </w:rPr>
        <w:t>1 priedas;</w:t>
      </w:r>
    </w:p>
    <w:p w14:paraId="4B35D4E4" w14:textId="7FB364E0" w:rsidR="008E4117" w:rsidRPr="00E75EEE" w:rsidRDefault="00196BAC" w:rsidP="00F16C29">
      <w:pPr>
        <w:pStyle w:val="Sraopastraipa"/>
        <w:numPr>
          <w:ilvl w:val="1"/>
          <w:numId w:val="10"/>
        </w:numPr>
        <w:spacing w:after="0" w:line="240" w:lineRule="auto"/>
        <w:ind w:left="0" w:firstLine="567"/>
        <w:jc w:val="both"/>
        <w:rPr>
          <w:iCs/>
          <w:color w:val="FF0000"/>
          <w:szCs w:val="24"/>
        </w:rPr>
      </w:pPr>
      <w:r w:rsidRPr="00E75EEE">
        <w:rPr>
          <w:rFonts w:eastAsia="Times New Roman"/>
          <w:i/>
          <w:color w:val="000000"/>
          <w:szCs w:val="24"/>
          <w:shd w:val="clear" w:color="auto" w:fill="C0C0C0"/>
        </w:rPr>
        <w:t>..................... (</w:t>
      </w:r>
      <w:r w:rsidRPr="00E75EEE">
        <w:rPr>
          <w:rFonts w:eastAsia="Times New Roman"/>
          <w:i/>
          <w:color w:val="FF0000"/>
          <w:szCs w:val="24"/>
          <w:shd w:val="clear" w:color="auto" w:fill="C0C0C0"/>
        </w:rPr>
        <w:t>jei yra, nurodom</w:t>
      </w:r>
      <w:r w:rsidRPr="00E75EEE">
        <w:rPr>
          <w:i/>
          <w:color w:val="FF0000"/>
          <w:szCs w:val="24"/>
          <w:shd w:val="clear" w:color="auto" w:fill="C0C0C0"/>
        </w:rPr>
        <w:t>i kiti Sutarties priedai</w:t>
      </w:r>
      <w:r w:rsidRPr="00E75EEE">
        <w:rPr>
          <w:i/>
          <w:color w:val="000000"/>
          <w:szCs w:val="24"/>
          <w:shd w:val="clear" w:color="auto" w:fill="C0C0C0"/>
        </w:rPr>
        <w:t>)</w:t>
      </w:r>
      <w:r w:rsidRPr="00E75EEE">
        <w:rPr>
          <w:rFonts w:eastAsia="Times New Roman"/>
          <w:i/>
          <w:color w:val="000000"/>
          <w:szCs w:val="24"/>
        </w:rPr>
        <w:t>.</w:t>
      </w:r>
    </w:p>
    <w:p w14:paraId="2031DA31" w14:textId="77777777" w:rsidR="009830F4" w:rsidRPr="00A446E6" w:rsidRDefault="009830F4" w:rsidP="00084D4B">
      <w:pPr>
        <w:spacing w:after="0" w:line="240" w:lineRule="auto"/>
        <w:jc w:val="both"/>
        <w:rPr>
          <w:rFonts w:ascii="Times New Roman" w:hAnsi="Times New Roman"/>
          <w:iCs/>
          <w:color w:val="FF0000"/>
          <w:sz w:val="24"/>
          <w:szCs w:val="24"/>
          <w:lang w:val="lt-LT"/>
        </w:rPr>
      </w:pPr>
    </w:p>
    <w:p w14:paraId="6B3513E7" w14:textId="54D87EC7" w:rsidR="008E4117" w:rsidRPr="00A446E6" w:rsidRDefault="00196BAC" w:rsidP="00084D4B">
      <w:pPr>
        <w:tabs>
          <w:tab w:val="left" w:pos="720"/>
        </w:tabs>
        <w:spacing w:after="0" w:line="240" w:lineRule="auto"/>
        <w:jc w:val="center"/>
        <w:rPr>
          <w:rFonts w:ascii="Times New Roman" w:hAnsi="Times New Roman"/>
          <w:b/>
          <w:color w:val="000000"/>
          <w:sz w:val="24"/>
          <w:szCs w:val="24"/>
          <w:lang w:val="lt-LT"/>
        </w:rPr>
      </w:pPr>
      <w:r w:rsidRPr="00A446E6">
        <w:rPr>
          <w:rFonts w:ascii="Times New Roman" w:hAnsi="Times New Roman"/>
          <w:b/>
          <w:color w:val="000000"/>
          <w:sz w:val="24"/>
          <w:szCs w:val="24"/>
          <w:lang w:val="lt-LT"/>
        </w:rPr>
        <w:t>XI. ŠALIŲ REKVIZITAI IR PARAŠAI</w:t>
      </w:r>
    </w:p>
    <w:p w14:paraId="108474FC" w14:textId="77777777" w:rsidR="009830F4" w:rsidRPr="00A446E6" w:rsidRDefault="009830F4" w:rsidP="00084D4B">
      <w:pPr>
        <w:tabs>
          <w:tab w:val="left" w:pos="720"/>
        </w:tabs>
        <w:spacing w:after="0" w:line="240" w:lineRule="auto"/>
        <w:rPr>
          <w:rFonts w:ascii="Times New Roman" w:hAnsi="Times New Roman"/>
          <w:b/>
          <w:color w:val="000000"/>
          <w:sz w:val="24"/>
          <w:szCs w:val="24"/>
          <w:lang w:val="lt-LT"/>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8E4117" w:rsidRPr="00E75EEE" w14:paraId="523E4086" w14:textId="77777777">
        <w:tc>
          <w:tcPr>
            <w:tcW w:w="4531" w:type="dxa"/>
            <w:shd w:val="clear" w:color="auto" w:fill="auto"/>
            <w:tcMar>
              <w:top w:w="0" w:type="dxa"/>
              <w:left w:w="108" w:type="dxa"/>
              <w:bottom w:w="0" w:type="dxa"/>
              <w:right w:w="108" w:type="dxa"/>
            </w:tcMar>
          </w:tcPr>
          <w:p w14:paraId="6E498664" w14:textId="77777777" w:rsidR="008E4117" w:rsidRPr="00E75EEE" w:rsidRDefault="00196BAC" w:rsidP="00084D4B">
            <w:pPr>
              <w:spacing w:after="0" w:line="240" w:lineRule="auto"/>
              <w:jc w:val="both"/>
              <w:textAlignment w:val="auto"/>
              <w:rPr>
                <w:rFonts w:ascii="Times New Roman" w:eastAsia="Times New Roman" w:hAnsi="Times New Roman"/>
                <w:b/>
                <w:color w:val="000000"/>
                <w:sz w:val="24"/>
                <w:szCs w:val="24"/>
                <w:lang w:val="lt-LT" w:eastAsia="lt-LT"/>
              </w:rPr>
            </w:pPr>
            <w:r w:rsidRPr="00E75EEE">
              <w:rPr>
                <w:rFonts w:ascii="Times New Roman" w:eastAsia="Times New Roman" w:hAnsi="Times New Roman"/>
                <w:b/>
                <w:color w:val="000000"/>
                <w:sz w:val="24"/>
                <w:szCs w:val="24"/>
                <w:lang w:val="lt-LT" w:eastAsia="lt-LT"/>
              </w:rPr>
              <w:t>Klientas:</w:t>
            </w:r>
          </w:p>
        </w:tc>
        <w:tc>
          <w:tcPr>
            <w:tcW w:w="426" w:type="dxa"/>
            <w:shd w:val="clear" w:color="auto" w:fill="auto"/>
            <w:tcMar>
              <w:top w:w="0" w:type="dxa"/>
              <w:left w:w="108" w:type="dxa"/>
              <w:bottom w:w="0" w:type="dxa"/>
              <w:right w:w="108" w:type="dxa"/>
            </w:tcMar>
          </w:tcPr>
          <w:p w14:paraId="15B5A5BD" w14:textId="77777777" w:rsidR="008E4117" w:rsidRPr="00E75EEE" w:rsidRDefault="008E4117" w:rsidP="00084D4B">
            <w:pPr>
              <w:spacing w:after="0" w:line="240" w:lineRule="auto"/>
              <w:jc w:val="both"/>
              <w:textAlignment w:val="auto"/>
              <w:rPr>
                <w:rFonts w:ascii="Times New Roman" w:eastAsia="Times New Roman" w:hAnsi="Times New Roman"/>
                <w:color w:val="000000"/>
                <w:sz w:val="24"/>
                <w:szCs w:val="24"/>
                <w:lang w:val="lt-LT" w:eastAsia="lt-LT"/>
              </w:rPr>
            </w:pPr>
          </w:p>
        </w:tc>
        <w:tc>
          <w:tcPr>
            <w:tcW w:w="4665" w:type="dxa"/>
            <w:shd w:val="clear" w:color="auto" w:fill="auto"/>
            <w:tcMar>
              <w:top w:w="0" w:type="dxa"/>
              <w:left w:w="108" w:type="dxa"/>
              <w:bottom w:w="0" w:type="dxa"/>
              <w:right w:w="108" w:type="dxa"/>
            </w:tcMar>
          </w:tcPr>
          <w:p w14:paraId="74A3FD6D" w14:textId="77777777" w:rsidR="008E4117" w:rsidRPr="00E75EEE" w:rsidRDefault="00196BAC" w:rsidP="00084D4B">
            <w:pPr>
              <w:spacing w:after="0" w:line="240" w:lineRule="auto"/>
              <w:jc w:val="both"/>
              <w:textAlignment w:val="auto"/>
              <w:rPr>
                <w:rFonts w:ascii="Times New Roman" w:eastAsia="Times New Roman" w:hAnsi="Times New Roman"/>
                <w:b/>
                <w:color w:val="000000"/>
                <w:sz w:val="24"/>
                <w:szCs w:val="24"/>
                <w:lang w:val="lt-LT" w:eastAsia="lt-LT"/>
              </w:rPr>
            </w:pPr>
            <w:r w:rsidRPr="00E75EEE">
              <w:rPr>
                <w:rFonts w:ascii="Times New Roman" w:eastAsia="Times New Roman" w:hAnsi="Times New Roman"/>
                <w:b/>
                <w:color w:val="000000"/>
                <w:sz w:val="24"/>
                <w:szCs w:val="24"/>
                <w:lang w:val="lt-LT" w:eastAsia="lt-LT"/>
              </w:rPr>
              <w:t>Paslaugų teikėjas:</w:t>
            </w:r>
          </w:p>
        </w:tc>
      </w:tr>
      <w:tr w:rsidR="008E4117" w:rsidRPr="00E75EEE" w14:paraId="26709A4B" w14:textId="77777777">
        <w:trPr>
          <w:trHeight w:val="60"/>
        </w:trPr>
        <w:tc>
          <w:tcPr>
            <w:tcW w:w="4531" w:type="dxa"/>
            <w:shd w:val="clear" w:color="auto" w:fill="auto"/>
            <w:tcMar>
              <w:top w:w="0" w:type="dxa"/>
              <w:left w:w="108" w:type="dxa"/>
              <w:bottom w:w="0" w:type="dxa"/>
              <w:right w:w="108" w:type="dxa"/>
            </w:tcMar>
          </w:tcPr>
          <w:p w14:paraId="393E2D52" w14:textId="447D2FAE" w:rsidR="008E4117" w:rsidRPr="00E75EEE" w:rsidRDefault="00E206BE" w:rsidP="00084D4B">
            <w:pPr>
              <w:spacing w:after="0" w:line="240" w:lineRule="auto"/>
              <w:jc w:val="both"/>
              <w:textAlignment w:val="auto"/>
              <w:rPr>
                <w:rFonts w:ascii="Times New Roman" w:eastAsia="Times New Roman" w:hAnsi="Times New Roman"/>
                <w:sz w:val="24"/>
                <w:szCs w:val="24"/>
                <w:shd w:val="clear" w:color="auto" w:fill="D3D3D3"/>
                <w:lang w:val="lt-LT" w:eastAsia="lt-LT"/>
              </w:rPr>
            </w:pPr>
            <w:r w:rsidRPr="00E75EEE">
              <w:rPr>
                <w:rFonts w:ascii="Times New Roman" w:eastAsia="Times New Roman" w:hAnsi="Times New Roman"/>
                <w:sz w:val="24"/>
                <w:szCs w:val="24"/>
                <w:shd w:val="clear" w:color="auto" w:fill="D3D3D3"/>
                <w:lang w:val="lt-LT" w:eastAsia="lt-LT"/>
              </w:rPr>
              <w:t>P</w:t>
            </w:r>
            <w:r w:rsidR="00196BAC" w:rsidRPr="00E75EEE">
              <w:rPr>
                <w:rFonts w:ascii="Times New Roman" w:eastAsia="Times New Roman" w:hAnsi="Times New Roman"/>
                <w:sz w:val="24"/>
                <w:szCs w:val="24"/>
                <w:shd w:val="clear" w:color="auto" w:fill="D3D3D3"/>
                <w:lang w:val="lt-LT" w:eastAsia="lt-LT"/>
              </w:rPr>
              <w:t>avadinimas</w:t>
            </w:r>
          </w:p>
          <w:p w14:paraId="215D780F" w14:textId="77777777" w:rsidR="008E4117" w:rsidRPr="00A446E6" w:rsidRDefault="00196BAC" w:rsidP="00084D4B">
            <w:pPr>
              <w:spacing w:after="0" w:line="240" w:lineRule="auto"/>
              <w:jc w:val="both"/>
              <w:textAlignment w:val="auto"/>
              <w:rPr>
                <w:rFonts w:ascii="Times New Roman" w:hAnsi="Times New Roman"/>
                <w:sz w:val="24"/>
                <w:szCs w:val="24"/>
                <w:lang w:val="lt-LT"/>
              </w:rPr>
            </w:pPr>
            <w:r w:rsidRPr="00E75EEE">
              <w:rPr>
                <w:rFonts w:ascii="Times New Roman" w:eastAsia="Times New Roman" w:hAnsi="Times New Roman"/>
                <w:sz w:val="24"/>
                <w:szCs w:val="24"/>
                <w:shd w:val="clear" w:color="auto" w:fill="D3D3D3"/>
                <w:lang w:val="lt-LT" w:eastAsia="lt-LT"/>
              </w:rPr>
              <w:t>Adresas</w:t>
            </w:r>
          </w:p>
          <w:p w14:paraId="19D3A60D"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Juridinio asmens kodas</w:t>
            </w:r>
          </w:p>
          <w:p w14:paraId="679608F4"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PVM mokėtojo kodas</w:t>
            </w:r>
          </w:p>
          <w:p w14:paraId="01E25661"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Banko sąskaitos Nr.</w:t>
            </w:r>
          </w:p>
          <w:p w14:paraId="631883A1" w14:textId="77777777" w:rsidR="008E4117" w:rsidRPr="00A446E6" w:rsidRDefault="00196BAC" w:rsidP="00084D4B">
            <w:pPr>
              <w:spacing w:after="0" w:line="240" w:lineRule="auto"/>
              <w:jc w:val="both"/>
              <w:textAlignment w:val="auto"/>
              <w:rPr>
                <w:rFonts w:ascii="Times New Roman" w:hAnsi="Times New Roman"/>
                <w:sz w:val="24"/>
                <w:szCs w:val="24"/>
                <w:lang w:val="lt-LT"/>
              </w:rPr>
            </w:pPr>
            <w:r w:rsidRPr="00E75EEE">
              <w:rPr>
                <w:rFonts w:ascii="Times New Roman" w:eastAsia="Times New Roman" w:hAnsi="Times New Roman"/>
                <w:sz w:val="24"/>
                <w:szCs w:val="24"/>
                <w:shd w:val="clear" w:color="auto" w:fill="D3D3D3"/>
                <w:lang w:val="lt-LT" w:eastAsia="lt-LT"/>
              </w:rPr>
              <w:t>Bankas</w:t>
            </w:r>
          </w:p>
          <w:p w14:paraId="3E7EA0C4"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Banko kodas</w:t>
            </w:r>
          </w:p>
          <w:p w14:paraId="1AEA518D"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Tel. Nr.</w:t>
            </w:r>
          </w:p>
          <w:p w14:paraId="2A47599A"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El. p.</w:t>
            </w:r>
          </w:p>
          <w:p w14:paraId="0E453873" w14:textId="77777777" w:rsidR="008E4117" w:rsidRPr="00E75EEE" w:rsidRDefault="00196BAC" w:rsidP="00084D4B">
            <w:pPr>
              <w:spacing w:after="0" w:line="240" w:lineRule="auto"/>
              <w:jc w:val="both"/>
              <w:textAlignment w:val="auto"/>
              <w:rPr>
                <w:rFonts w:ascii="Times New Roman" w:eastAsia="Times New Roman" w:hAnsi="Times New Roman"/>
                <w:sz w:val="24"/>
                <w:szCs w:val="24"/>
                <w:shd w:val="clear" w:color="auto" w:fill="D3D3D3"/>
                <w:lang w:val="lt-LT" w:eastAsia="lt-LT"/>
              </w:rPr>
            </w:pPr>
            <w:r w:rsidRPr="00E75EEE">
              <w:rPr>
                <w:rFonts w:ascii="Times New Roman" w:eastAsia="Times New Roman" w:hAnsi="Times New Roman"/>
                <w:sz w:val="24"/>
                <w:szCs w:val="24"/>
                <w:shd w:val="clear" w:color="auto" w:fill="D3D3D3"/>
                <w:lang w:val="lt-LT" w:eastAsia="lt-LT"/>
              </w:rPr>
              <w:t>Atstovo vardas, pavardė</w:t>
            </w:r>
          </w:p>
          <w:p w14:paraId="10933C8B" w14:textId="77777777" w:rsidR="008E4117" w:rsidRPr="00A446E6" w:rsidRDefault="00196BAC" w:rsidP="00084D4B">
            <w:pPr>
              <w:spacing w:after="0" w:line="240" w:lineRule="auto"/>
              <w:jc w:val="both"/>
              <w:textAlignment w:val="auto"/>
              <w:rPr>
                <w:rFonts w:ascii="Times New Roman" w:hAnsi="Times New Roman"/>
                <w:sz w:val="24"/>
                <w:szCs w:val="24"/>
                <w:lang w:val="lt-LT"/>
              </w:rPr>
            </w:pPr>
            <w:r w:rsidRPr="00E75EEE">
              <w:rPr>
                <w:rFonts w:ascii="Times New Roman" w:eastAsia="Times New Roman" w:hAnsi="Times New Roman"/>
                <w:sz w:val="24"/>
                <w:szCs w:val="24"/>
                <w:shd w:val="clear" w:color="auto" w:fill="D3D3D3"/>
                <w:lang w:val="lt-LT" w:eastAsia="lt-LT"/>
              </w:rPr>
              <w:t>Atstovo pareigos</w:t>
            </w:r>
          </w:p>
          <w:p w14:paraId="7B864CC7"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______________</w:t>
            </w:r>
          </w:p>
          <w:p w14:paraId="6A3C558B" w14:textId="77777777" w:rsidR="008E4117" w:rsidRPr="00E75EEE" w:rsidRDefault="00196BAC" w:rsidP="00084D4B">
            <w:pPr>
              <w:spacing w:after="0" w:line="240" w:lineRule="auto"/>
              <w:jc w:val="both"/>
              <w:textAlignment w:val="auto"/>
              <w:rPr>
                <w:rFonts w:ascii="Times New Roman" w:eastAsia="Times New Roman" w:hAnsi="Times New Roman"/>
                <w:sz w:val="24"/>
                <w:szCs w:val="24"/>
                <w:vertAlign w:val="superscript"/>
                <w:lang w:val="lt-LT" w:eastAsia="lt-LT"/>
              </w:rPr>
            </w:pPr>
            <w:r w:rsidRPr="00E75EEE">
              <w:rPr>
                <w:rFonts w:ascii="Times New Roman" w:eastAsia="Times New Roman" w:hAnsi="Times New Roman"/>
                <w:sz w:val="24"/>
                <w:szCs w:val="24"/>
                <w:vertAlign w:val="superscript"/>
                <w:lang w:val="lt-LT" w:eastAsia="lt-LT"/>
              </w:rPr>
              <w:t>(parašas)</w:t>
            </w:r>
          </w:p>
          <w:p w14:paraId="27AA9B07"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______________</w:t>
            </w:r>
          </w:p>
          <w:p w14:paraId="570A13BD" w14:textId="77777777" w:rsidR="008E4117" w:rsidRPr="00E75EEE" w:rsidRDefault="00196BAC" w:rsidP="00084D4B">
            <w:pPr>
              <w:spacing w:after="0" w:line="240" w:lineRule="auto"/>
              <w:jc w:val="both"/>
              <w:textAlignment w:val="auto"/>
              <w:rPr>
                <w:rFonts w:ascii="Times New Roman" w:eastAsia="Times New Roman" w:hAnsi="Times New Roman"/>
                <w:sz w:val="24"/>
                <w:szCs w:val="24"/>
                <w:vertAlign w:val="superscript"/>
                <w:lang w:val="lt-LT" w:eastAsia="lt-LT"/>
              </w:rPr>
            </w:pPr>
            <w:r w:rsidRPr="00E75EEE">
              <w:rPr>
                <w:rFonts w:ascii="Times New Roman" w:eastAsia="Times New Roman" w:hAnsi="Times New Roman"/>
                <w:sz w:val="24"/>
                <w:szCs w:val="24"/>
                <w:vertAlign w:val="superscript"/>
                <w:lang w:val="lt-LT" w:eastAsia="lt-LT"/>
              </w:rPr>
              <w:t>(data)</w:t>
            </w:r>
          </w:p>
        </w:tc>
        <w:tc>
          <w:tcPr>
            <w:tcW w:w="426" w:type="dxa"/>
            <w:shd w:val="clear" w:color="auto" w:fill="auto"/>
            <w:tcMar>
              <w:top w:w="0" w:type="dxa"/>
              <w:left w:w="108" w:type="dxa"/>
              <w:bottom w:w="0" w:type="dxa"/>
              <w:right w:w="108" w:type="dxa"/>
            </w:tcMar>
          </w:tcPr>
          <w:p w14:paraId="38A41C57" w14:textId="77777777" w:rsidR="008E4117" w:rsidRPr="00E75EEE" w:rsidRDefault="008E4117" w:rsidP="00084D4B">
            <w:pPr>
              <w:spacing w:after="0" w:line="240" w:lineRule="auto"/>
              <w:jc w:val="both"/>
              <w:textAlignment w:val="auto"/>
              <w:rPr>
                <w:rFonts w:ascii="Times New Roman" w:eastAsia="Times New Roman" w:hAnsi="Times New Roman"/>
                <w:sz w:val="24"/>
                <w:szCs w:val="24"/>
                <w:lang w:val="lt-LT" w:eastAsia="lt-LT"/>
              </w:rPr>
            </w:pPr>
          </w:p>
        </w:tc>
        <w:tc>
          <w:tcPr>
            <w:tcW w:w="4665" w:type="dxa"/>
            <w:shd w:val="clear" w:color="auto" w:fill="auto"/>
            <w:tcMar>
              <w:top w:w="0" w:type="dxa"/>
              <w:left w:w="108" w:type="dxa"/>
              <w:bottom w:w="0" w:type="dxa"/>
              <w:right w:w="108" w:type="dxa"/>
            </w:tcMar>
          </w:tcPr>
          <w:p w14:paraId="0AE017EA" w14:textId="119B00E1" w:rsidR="008E4117" w:rsidRPr="00E75EEE" w:rsidRDefault="00E206BE" w:rsidP="00084D4B">
            <w:pPr>
              <w:spacing w:after="0" w:line="240" w:lineRule="auto"/>
              <w:jc w:val="both"/>
              <w:textAlignment w:val="auto"/>
              <w:rPr>
                <w:rFonts w:ascii="Times New Roman" w:eastAsia="Times New Roman" w:hAnsi="Times New Roman"/>
                <w:sz w:val="24"/>
                <w:szCs w:val="24"/>
                <w:shd w:val="clear" w:color="auto" w:fill="D3D3D3"/>
                <w:lang w:val="lt-LT" w:eastAsia="lt-LT"/>
              </w:rPr>
            </w:pPr>
            <w:r w:rsidRPr="00E75EEE">
              <w:rPr>
                <w:rFonts w:ascii="Times New Roman" w:eastAsia="Times New Roman" w:hAnsi="Times New Roman"/>
                <w:sz w:val="24"/>
                <w:szCs w:val="24"/>
                <w:shd w:val="clear" w:color="auto" w:fill="D3D3D3"/>
                <w:lang w:val="lt-LT" w:eastAsia="lt-LT"/>
              </w:rPr>
              <w:t>P</w:t>
            </w:r>
            <w:r w:rsidR="00196BAC" w:rsidRPr="00E75EEE">
              <w:rPr>
                <w:rFonts w:ascii="Times New Roman" w:eastAsia="Times New Roman" w:hAnsi="Times New Roman"/>
                <w:sz w:val="24"/>
                <w:szCs w:val="24"/>
                <w:shd w:val="clear" w:color="auto" w:fill="D3D3D3"/>
                <w:lang w:val="lt-LT" w:eastAsia="lt-LT"/>
              </w:rPr>
              <w:t>avadinimas</w:t>
            </w:r>
          </w:p>
          <w:p w14:paraId="52022B79" w14:textId="77777777" w:rsidR="008E4117" w:rsidRPr="00A446E6" w:rsidRDefault="00196BAC" w:rsidP="00084D4B">
            <w:pPr>
              <w:spacing w:after="0" w:line="240" w:lineRule="auto"/>
              <w:jc w:val="both"/>
              <w:textAlignment w:val="auto"/>
              <w:rPr>
                <w:rFonts w:ascii="Times New Roman" w:hAnsi="Times New Roman"/>
                <w:sz w:val="24"/>
                <w:szCs w:val="24"/>
                <w:lang w:val="lt-LT"/>
              </w:rPr>
            </w:pPr>
            <w:r w:rsidRPr="00E75EEE">
              <w:rPr>
                <w:rFonts w:ascii="Times New Roman" w:eastAsia="Times New Roman" w:hAnsi="Times New Roman"/>
                <w:sz w:val="24"/>
                <w:szCs w:val="24"/>
                <w:shd w:val="clear" w:color="auto" w:fill="D3D3D3"/>
                <w:lang w:val="lt-LT" w:eastAsia="lt-LT"/>
              </w:rPr>
              <w:t>Adresas</w:t>
            </w:r>
          </w:p>
          <w:p w14:paraId="384A9507"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Juridinio asmens kodas</w:t>
            </w:r>
          </w:p>
          <w:p w14:paraId="2043FFBE"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PVM mokėtojo kodas</w:t>
            </w:r>
          </w:p>
          <w:p w14:paraId="6BB6D976"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Banko sąskaitos Nr.</w:t>
            </w:r>
          </w:p>
          <w:p w14:paraId="60C181F8" w14:textId="77777777" w:rsidR="008E4117" w:rsidRPr="00A446E6" w:rsidRDefault="00196BAC" w:rsidP="00084D4B">
            <w:pPr>
              <w:spacing w:after="0" w:line="240" w:lineRule="auto"/>
              <w:jc w:val="both"/>
              <w:textAlignment w:val="auto"/>
              <w:rPr>
                <w:rFonts w:ascii="Times New Roman" w:hAnsi="Times New Roman"/>
                <w:sz w:val="24"/>
                <w:szCs w:val="24"/>
                <w:lang w:val="lt-LT"/>
              </w:rPr>
            </w:pPr>
            <w:r w:rsidRPr="00E75EEE">
              <w:rPr>
                <w:rFonts w:ascii="Times New Roman" w:eastAsia="Times New Roman" w:hAnsi="Times New Roman"/>
                <w:sz w:val="24"/>
                <w:szCs w:val="24"/>
                <w:shd w:val="clear" w:color="auto" w:fill="D3D3D3"/>
                <w:lang w:val="lt-LT" w:eastAsia="lt-LT"/>
              </w:rPr>
              <w:t>Bankas</w:t>
            </w:r>
          </w:p>
          <w:p w14:paraId="7AA3FBE7"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Banko kodas</w:t>
            </w:r>
          </w:p>
          <w:p w14:paraId="0003D3F1"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Tel. Nr.</w:t>
            </w:r>
          </w:p>
          <w:p w14:paraId="2DE68451"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El. p.</w:t>
            </w:r>
          </w:p>
          <w:p w14:paraId="7F6EE101" w14:textId="77777777" w:rsidR="008E4117" w:rsidRPr="00E75EEE" w:rsidRDefault="00196BAC" w:rsidP="00084D4B">
            <w:pPr>
              <w:spacing w:after="0" w:line="240" w:lineRule="auto"/>
              <w:jc w:val="both"/>
              <w:textAlignment w:val="auto"/>
              <w:rPr>
                <w:rFonts w:ascii="Times New Roman" w:eastAsia="Times New Roman" w:hAnsi="Times New Roman"/>
                <w:sz w:val="24"/>
                <w:szCs w:val="24"/>
                <w:shd w:val="clear" w:color="auto" w:fill="D3D3D3"/>
                <w:lang w:val="lt-LT" w:eastAsia="lt-LT"/>
              </w:rPr>
            </w:pPr>
            <w:r w:rsidRPr="00E75EEE">
              <w:rPr>
                <w:rFonts w:ascii="Times New Roman" w:eastAsia="Times New Roman" w:hAnsi="Times New Roman"/>
                <w:sz w:val="24"/>
                <w:szCs w:val="24"/>
                <w:shd w:val="clear" w:color="auto" w:fill="D3D3D3"/>
                <w:lang w:val="lt-LT" w:eastAsia="lt-LT"/>
              </w:rPr>
              <w:t>Atstovo vardas, pavardė</w:t>
            </w:r>
          </w:p>
          <w:p w14:paraId="5BBAD943" w14:textId="77777777" w:rsidR="008E4117" w:rsidRPr="00A446E6" w:rsidRDefault="00196BAC" w:rsidP="00084D4B">
            <w:pPr>
              <w:spacing w:after="0" w:line="240" w:lineRule="auto"/>
              <w:jc w:val="both"/>
              <w:textAlignment w:val="auto"/>
              <w:rPr>
                <w:rFonts w:ascii="Times New Roman" w:hAnsi="Times New Roman"/>
                <w:sz w:val="24"/>
                <w:szCs w:val="24"/>
                <w:lang w:val="lt-LT"/>
              </w:rPr>
            </w:pPr>
            <w:r w:rsidRPr="00E75EEE">
              <w:rPr>
                <w:rFonts w:ascii="Times New Roman" w:eastAsia="Times New Roman" w:hAnsi="Times New Roman"/>
                <w:sz w:val="24"/>
                <w:szCs w:val="24"/>
                <w:shd w:val="clear" w:color="auto" w:fill="D3D3D3"/>
                <w:lang w:val="lt-LT" w:eastAsia="lt-LT"/>
              </w:rPr>
              <w:t>Atstovo pareigos</w:t>
            </w:r>
          </w:p>
          <w:p w14:paraId="2A2DC52B"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______________</w:t>
            </w:r>
          </w:p>
          <w:p w14:paraId="38F1D6B1" w14:textId="77777777" w:rsidR="008E4117" w:rsidRPr="00E75EEE" w:rsidRDefault="00196BAC" w:rsidP="00084D4B">
            <w:pPr>
              <w:spacing w:after="0" w:line="240" w:lineRule="auto"/>
              <w:jc w:val="both"/>
              <w:textAlignment w:val="auto"/>
              <w:rPr>
                <w:rFonts w:ascii="Times New Roman" w:eastAsia="Times New Roman" w:hAnsi="Times New Roman"/>
                <w:sz w:val="24"/>
                <w:szCs w:val="24"/>
                <w:vertAlign w:val="superscript"/>
                <w:lang w:val="lt-LT" w:eastAsia="lt-LT"/>
              </w:rPr>
            </w:pPr>
            <w:r w:rsidRPr="00E75EEE">
              <w:rPr>
                <w:rFonts w:ascii="Times New Roman" w:eastAsia="Times New Roman" w:hAnsi="Times New Roman"/>
                <w:sz w:val="24"/>
                <w:szCs w:val="24"/>
                <w:vertAlign w:val="superscript"/>
                <w:lang w:val="lt-LT" w:eastAsia="lt-LT"/>
              </w:rPr>
              <w:t>(parašas)</w:t>
            </w:r>
          </w:p>
          <w:p w14:paraId="30C61680"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______________</w:t>
            </w:r>
          </w:p>
          <w:p w14:paraId="3A59E9F1" w14:textId="77777777" w:rsidR="008E4117" w:rsidRPr="00A446E6" w:rsidRDefault="00196BAC" w:rsidP="00084D4B">
            <w:pPr>
              <w:spacing w:after="0" w:line="240" w:lineRule="auto"/>
              <w:jc w:val="both"/>
              <w:textAlignment w:val="auto"/>
              <w:rPr>
                <w:rFonts w:ascii="Times New Roman" w:hAnsi="Times New Roman"/>
                <w:sz w:val="24"/>
                <w:szCs w:val="24"/>
                <w:lang w:val="lt-LT"/>
              </w:rPr>
            </w:pPr>
            <w:r w:rsidRPr="00E75EEE">
              <w:rPr>
                <w:rFonts w:ascii="Times New Roman" w:eastAsia="Times New Roman" w:hAnsi="Times New Roman"/>
                <w:sz w:val="24"/>
                <w:szCs w:val="24"/>
                <w:vertAlign w:val="superscript"/>
                <w:lang w:val="lt-LT" w:eastAsia="lt-LT"/>
              </w:rPr>
              <w:t>(data)</w:t>
            </w:r>
          </w:p>
        </w:tc>
      </w:tr>
    </w:tbl>
    <w:p w14:paraId="48DBFD9F" w14:textId="77777777" w:rsidR="008E4117" w:rsidRPr="00E75EEE" w:rsidRDefault="008E4117" w:rsidP="00084D4B">
      <w:pPr>
        <w:pStyle w:val="Sraopastraipa"/>
        <w:tabs>
          <w:tab w:val="left" w:pos="851"/>
        </w:tabs>
        <w:spacing w:after="0" w:line="240" w:lineRule="auto"/>
        <w:jc w:val="both"/>
        <w:rPr>
          <w:szCs w:val="24"/>
        </w:rPr>
      </w:pPr>
    </w:p>
    <w:p w14:paraId="3A9D9674" w14:textId="77777777" w:rsidR="008E4117" w:rsidRPr="00E75EEE" w:rsidRDefault="008E4117" w:rsidP="00084D4B">
      <w:pPr>
        <w:pStyle w:val="Sraopastraipa"/>
        <w:tabs>
          <w:tab w:val="left" w:pos="1276"/>
        </w:tabs>
        <w:spacing w:after="0" w:line="240" w:lineRule="auto"/>
        <w:rPr>
          <w:b/>
          <w:szCs w:val="24"/>
        </w:rPr>
      </w:pPr>
    </w:p>
    <w:sectPr w:rsidR="008E4117" w:rsidRPr="00E75EEE" w:rsidSect="00084D4B">
      <w:headerReference w:type="default" r:id="rId11"/>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20FD" w14:textId="77777777" w:rsidR="0014195A" w:rsidRDefault="0014195A">
      <w:pPr>
        <w:spacing w:after="0" w:line="240" w:lineRule="auto"/>
      </w:pPr>
      <w:r>
        <w:separator/>
      </w:r>
    </w:p>
  </w:endnote>
  <w:endnote w:type="continuationSeparator" w:id="0">
    <w:p w14:paraId="503DCC8E" w14:textId="77777777" w:rsidR="0014195A" w:rsidRDefault="0014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6AC35" w14:textId="77777777" w:rsidR="0014195A" w:rsidRDefault="0014195A">
      <w:pPr>
        <w:spacing w:after="0" w:line="240" w:lineRule="auto"/>
      </w:pPr>
      <w:r>
        <w:rPr>
          <w:color w:val="000000"/>
        </w:rPr>
        <w:separator/>
      </w:r>
    </w:p>
  </w:footnote>
  <w:footnote w:type="continuationSeparator" w:id="0">
    <w:p w14:paraId="774CB2BF" w14:textId="77777777" w:rsidR="0014195A" w:rsidRDefault="00141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58488"/>
      <w:docPartObj>
        <w:docPartGallery w:val="Page Numbers (Top of Page)"/>
        <w:docPartUnique/>
      </w:docPartObj>
    </w:sdtPr>
    <w:sdtEndPr>
      <w:rPr>
        <w:rFonts w:ascii="Times New Roman" w:hAnsi="Times New Roman"/>
        <w:sz w:val="24"/>
        <w:szCs w:val="24"/>
      </w:rPr>
    </w:sdtEndPr>
    <w:sdtContent>
      <w:p w14:paraId="15D9E927" w14:textId="504AE563" w:rsidR="0003140E" w:rsidRPr="006A052D" w:rsidRDefault="0003140E">
        <w:pPr>
          <w:pStyle w:val="Antrats"/>
          <w:jc w:val="center"/>
          <w:rPr>
            <w:rFonts w:ascii="Times New Roman" w:hAnsi="Times New Roman"/>
            <w:sz w:val="24"/>
            <w:szCs w:val="24"/>
          </w:rPr>
        </w:pPr>
        <w:r w:rsidRPr="006A052D">
          <w:rPr>
            <w:rFonts w:ascii="Times New Roman" w:hAnsi="Times New Roman"/>
            <w:sz w:val="24"/>
            <w:szCs w:val="24"/>
          </w:rPr>
          <w:fldChar w:fldCharType="begin"/>
        </w:r>
        <w:r w:rsidRPr="006A052D">
          <w:rPr>
            <w:rFonts w:ascii="Times New Roman" w:hAnsi="Times New Roman"/>
            <w:sz w:val="24"/>
            <w:szCs w:val="24"/>
          </w:rPr>
          <w:instrText>PAGE   \* MERGEFORMAT</w:instrText>
        </w:r>
        <w:r w:rsidRPr="006A052D">
          <w:rPr>
            <w:rFonts w:ascii="Times New Roman" w:hAnsi="Times New Roman"/>
            <w:sz w:val="24"/>
            <w:szCs w:val="24"/>
          </w:rPr>
          <w:fldChar w:fldCharType="separate"/>
        </w:r>
        <w:r w:rsidR="008F0329" w:rsidRPr="008F0329">
          <w:rPr>
            <w:rFonts w:ascii="Times New Roman" w:hAnsi="Times New Roman"/>
            <w:noProof/>
            <w:sz w:val="24"/>
            <w:szCs w:val="24"/>
            <w:lang w:val="lt-LT"/>
          </w:rPr>
          <w:t>2</w:t>
        </w:r>
        <w:r w:rsidRPr="006A052D">
          <w:rPr>
            <w:rFonts w:ascii="Times New Roman" w:hAnsi="Times New Roman"/>
            <w:sz w:val="24"/>
            <w:szCs w:val="24"/>
          </w:rPr>
          <w:fldChar w:fldCharType="end"/>
        </w:r>
      </w:p>
    </w:sdtContent>
  </w:sdt>
  <w:p w14:paraId="05F57CC0" w14:textId="77777777" w:rsidR="0003140E" w:rsidRDefault="000314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0273E3"/>
    <w:multiLevelType w:val="multilevel"/>
    <w:tmpl w:val="35C4EE94"/>
    <w:lvl w:ilvl="0">
      <w:start w:val="1"/>
      <w:numFmt w:val="decimal"/>
      <w:lvlText w:val="%1."/>
      <w:lvlJc w:val="left"/>
      <w:pPr>
        <w:ind w:left="360" w:hanging="360"/>
      </w:pPr>
    </w:lvl>
    <w:lvl w:ilvl="1">
      <w:start w:val="7"/>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6"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8"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5592B7F"/>
    <w:multiLevelType w:val="multilevel"/>
    <w:tmpl w:val="E19C99F2"/>
    <w:lvl w:ilvl="0">
      <w:start w:val="7"/>
      <w:numFmt w:val="decimal"/>
      <w:lvlText w:val="%1."/>
      <w:lvlJc w:val="left"/>
      <w:pPr>
        <w:ind w:left="360" w:hanging="360"/>
      </w:pPr>
      <w:rPr>
        <w:i w:val="0"/>
        <w:color w:val="auto"/>
      </w:rPr>
    </w:lvl>
    <w:lvl w:ilvl="1">
      <w:start w:val="1"/>
      <w:numFmt w:val="decimal"/>
      <w:lvlText w:val="%1.%2."/>
      <w:lvlJc w:val="left"/>
      <w:pPr>
        <w:ind w:left="360" w:hanging="360"/>
      </w:pPr>
      <w:rPr>
        <w:i w:val="0"/>
        <w:color w:val="auto"/>
      </w:rPr>
    </w:lvl>
    <w:lvl w:ilvl="2">
      <w:start w:val="1"/>
      <w:numFmt w:val="decimal"/>
      <w:lvlText w:val="%1.%2.%3."/>
      <w:lvlJc w:val="left"/>
      <w:pPr>
        <w:ind w:left="720" w:hanging="720"/>
      </w:pPr>
      <w:rPr>
        <w:i w:val="0"/>
        <w:color w:val="auto"/>
      </w:rPr>
    </w:lvl>
    <w:lvl w:ilvl="3">
      <w:start w:val="1"/>
      <w:numFmt w:val="decimal"/>
      <w:lvlText w:val="%1.%2.%3.%4."/>
      <w:lvlJc w:val="left"/>
      <w:pPr>
        <w:ind w:left="720" w:hanging="720"/>
      </w:pPr>
      <w:rPr>
        <w:i w:val="0"/>
        <w:color w:val="auto"/>
      </w:rPr>
    </w:lvl>
    <w:lvl w:ilvl="4">
      <w:start w:val="1"/>
      <w:numFmt w:val="decimal"/>
      <w:lvlText w:val="%1.%2.%3.%4.%5."/>
      <w:lvlJc w:val="left"/>
      <w:pPr>
        <w:ind w:left="1080" w:hanging="1080"/>
      </w:pPr>
      <w:rPr>
        <w:i w:val="0"/>
        <w:color w:val="auto"/>
      </w:rPr>
    </w:lvl>
    <w:lvl w:ilvl="5">
      <w:start w:val="1"/>
      <w:numFmt w:val="decimal"/>
      <w:lvlText w:val="%1.%2.%3.%4.%5.%6."/>
      <w:lvlJc w:val="left"/>
      <w:pPr>
        <w:ind w:left="1080" w:hanging="1080"/>
      </w:pPr>
      <w:rPr>
        <w:i w:val="0"/>
        <w:color w:val="auto"/>
      </w:rPr>
    </w:lvl>
    <w:lvl w:ilvl="6">
      <w:start w:val="1"/>
      <w:numFmt w:val="decimal"/>
      <w:lvlText w:val="%1.%2.%3.%4.%5.%6.%7."/>
      <w:lvlJc w:val="left"/>
      <w:pPr>
        <w:ind w:left="1440" w:hanging="1440"/>
      </w:pPr>
      <w:rPr>
        <w:i w:val="0"/>
        <w:color w:val="auto"/>
      </w:rPr>
    </w:lvl>
    <w:lvl w:ilvl="7">
      <w:start w:val="1"/>
      <w:numFmt w:val="decimal"/>
      <w:lvlText w:val="%1.%2.%3.%4.%5.%6.%7.%8."/>
      <w:lvlJc w:val="left"/>
      <w:pPr>
        <w:ind w:left="1440" w:hanging="1440"/>
      </w:pPr>
      <w:rPr>
        <w:i w:val="0"/>
        <w:color w:val="auto"/>
      </w:rPr>
    </w:lvl>
    <w:lvl w:ilvl="8">
      <w:start w:val="1"/>
      <w:numFmt w:val="decimal"/>
      <w:lvlText w:val="%1.%2.%3.%4.%5.%6.%7.%8.%9."/>
      <w:lvlJc w:val="left"/>
      <w:pPr>
        <w:ind w:left="1800" w:hanging="1800"/>
      </w:pPr>
      <w:rPr>
        <w:i w:val="0"/>
        <w:color w:val="auto"/>
      </w:rPr>
    </w:lvl>
  </w:abstractNum>
  <w:abstractNum w:abstractNumId="12" w15:restartNumberingAfterBreak="0">
    <w:nsid w:val="511E2103"/>
    <w:multiLevelType w:val="multilevel"/>
    <w:tmpl w:val="3A30B056"/>
    <w:lvl w:ilvl="0">
      <w:start w:val="1"/>
      <w:numFmt w:val="decimal"/>
      <w:lvlText w:val="2.%1."/>
      <w:lvlJc w:val="center"/>
      <w:pPr>
        <w:ind w:left="862" w:hanging="360"/>
      </w:pPr>
      <w:rPr>
        <w:rFonts w:cs="Times New Roman"/>
        <w:i w:val="0"/>
        <w:color w:val="auto"/>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3"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3021657"/>
    <w:multiLevelType w:val="multilevel"/>
    <w:tmpl w:val="6C02F35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95858"/>
    <w:multiLevelType w:val="multilevel"/>
    <w:tmpl w:val="433CBB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76648178">
    <w:abstractNumId w:val="13"/>
  </w:num>
  <w:num w:numId="2" w16cid:durableId="345596784">
    <w:abstractNumId w:val="1"/>
  </w:num>
  <w:num w:numId="3" w16cid:durableId="915434101">
    <w:abstractNumId w:val="12"/>
  </w:num>
  <w:num w:numId="4" w16cid:durableId="665328210">
    <w:abstractNumId w:val="2"/>
  </w:num>
  <w:num w:numId="5" w16cid:durableId="1246496044">
    <w:abstractNumId w:val="8"/>
  </w:num>
  <w:num w:numId="6" w16cid:durableId="1648045701">
    <w:abstractNumId w:val="4"/>
  </w:num>
  <w:num w:numId="7" w16cid:durableId="1068266567">
    <w:abstractNumId w:val="14"/>
  </w:num>
  <w:num w:numId="8" w16cid:durableId="1598100616">
    <w:abstractNumId w:val="11"/>
  </w:num>
  <w:num w:numId="9" w16cid:durableId="2067415542">
    <w:abstractNumId w:val="9"/>
  </w:num>
  <w:num w:numId="10" w16cid:durableId="762532172">
    <w:abstractNumId w:val="6"/>
  </w:num>
  <w:num w:numId="11" w16cid:durableId="447818665">
    <w:abstractNumId w:val="5"/>
  </w:num>
  <w:num w:numId="12" w16cid:durableId="85538300">
    <w:abstractNumId w:val="0"/>
  </w:num>
  <w:num w:numId="13" w16cid:durableId="922841898">
    <w:abstractNumId w:val="10"/>
  </w:num>
  <w:num w:numId="14" w16cid:durableId="699821013">
    <w:abstractNumId w:val="15"/>
  </w:num>
  <w:num w:numId="15" w16cid:durableId="973757347">
    <w:abstractNumId w:val="3"/>
  </w:num>
  <w:num w:numId="16" w16cid:durableId="1402872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117"/>
    <w:rsid w:val="00001BA1"/>
    <w:rsid w:val="0002176E"/>
    <w:rsid w:val="0003140E"/>
    <w:rsid w:val="00034041"/>
    <w:rsid w:val="000664BF"/>
    <w:rsid w:val="00073D4D"/>
    <w:rsid w:val="00081EF4"/>
    <w:rsid w:val="00084D4B"/>
    <w:rsid w:val="00085D6C"/>
    <w:rsid w:val="00096343"/>
    <w:rsid w:val="000A1CD2"/>
    <w:rsid w:val="000A2B24"/>
    <w:rsid w:val="000C19EB"/>
    <w:rsid w:val="000C317A"/>
    <w:rsid w:val="000D07CF"/>
    <w:rsid w:val="000E170D"/>
    <w:rsid w:val="000E6F82"/>
    <w:rsid w:val="001233B3"/>
    <w:rsid w:val="00131A85"/>
    <w:rsid w:val="001356E9"/>
    <w:rsid w:val="00137D86"/>
    <w:rsid w:val="0014195A"/>
    <w:rsid w:val="00144766"/>
    <w:rsid w:val="00146BEF"/>
    <w:rsid w:val="00157742"/>
    <w:rsid w:val="00177DA7"/>
    <w:rsid w:val="00184F65"/>
    <w:rsid w:val="00186EE0"/>
    <w:rsid w:val="00196BAC"/>
    <w:rsid w:val="001A4125"/>
    <w:rsid w:val="001B0DDD"/>
    <w:rsid w:val="001B5F16"/>
    <w:rsid w:val="001C6147"/>
    <w:rsid w:val="001D0092"/>
    <w:rsid w:val="001E2B8B"/>
    <w:rsid w:val="001E49BC"/>
    <w:rsid w:val="001F177A"/>
    <w:rsid w:val="00206B9F"/>
    <w:rsid w:val="00221247"/>
    <w:rsid w:val="002236A5"/>
    <w:rsid w:val="00225654"/>
    <w:rsid w:val="00232BE4"/>
    <w:rsid w:val="00234EF0"/>
    <w:rsid w:val="00235622"/>
    <w:rsid w:val="00244399"/>
    <w:rsid w:val="00245405"/>
    <w:rsid w:val="0024612C"/>
    <w:rsid w:val="00253CA8"/>
    <w:rsid w:val="002551A7"/>
    <w:rsid w:val="002676AE"/>
    <w:rsid w:val="00267932"/>
    <w:rsid w:val="00273404"/>
    <w:rsid w:val="00276D91"/>
    <w:rsid w:val="00277F66"/>
    <w:rsid w:val="00291926"/>
    <w:rsid w:val="00291B1D"/>
    <w:rsid w:val="002B72D1"/>
    <w:rsid w:val="002C564A"/>
    <w:rsid w:val="002C5A67"/>
    <w:rsid w:val="002D48D5"/>
    <w:rsid w:val="00333AA1"/>
    <w:rsid w:val="0033640B"/>
    <w:rsid w:val="00343473"/>
    <w:rsid w:val="00356211"/>
    <w:rsid w:val="00362A79"/>
    <w:rsid w:val="00367D64"/>
    <w:rsid w:val="00394BD6"/>
    <w:rsid w:val="00396D2C"/>
    <w:rsid w:val="003B3699"/>
    <w:rsid w:val="003B5326"/>
    <w:rsid w:val="003B702A"/>
    <w:rsid w:val="003C70B2"/>
    <w:rsid w:val="003E6585"/>
    <w:rsid w:val="003F4706"/>
    <w:rsid w:val="003F60AD"/>
    <w:rsid w:val="004050DE"/>
    <w:rsid w:val="00406328"/>
    <w:rsid w:val="0042195E"/>
    <w:rsid w:val="004271AF"/>
    <w:rsid w:val="00442187"/>
    <w:rsid w:val="00471A15"/>
    <w:rsid w:val="00472C3A"/>
    <w:rsid w:val="004A0759"/>
    <w:rsid w:val="004C2D7B"/>
    <w:rsid w:val="004E07A1"/>
    <w:rsid w:val="004F38E9"/>
    <w:rsid w:val="00512240"/>
    <w:rsid w:val="00517441"/>
    <w:rsid w:val="00552B5D"/>
    <w:rsid w:val="0055670B"/>
    <w:rsid w:val="0057019C"/>
    <w:rsid w:val="0057073E"/>
    <w:rsid w:val="005B28E4"/>
    <w:rsid w:val="005C6CF2"/>
    <w:rsid w:val="005D7FAF"/>
    <w:rsid w:val="005E2CF3"/>
    <w:rsid w:val="00602005"/>
    <w:rsid w:val="006020CD"/>
    <w:rsid w:val="006040D9"/>
    <w:rsid w:val="00610938"/>
    <w:rsid w:val="0061306F"/>
    <w:rsid w:val="00623BF8"/>
    <w:rsid w:val="006277C5"/>
    <w:rsid w:val="006A052D"/>
    <w:rsid w:val="006F2C16"/>
    <w:rsid w:val="006F4D45"/>
    <w:rsid w:val="0071607E"/>
    <w:rsid w:val="0071688B"/>
    <w:rsid w:val="00717418"/>
    <w:rsid w:val="007351E5"/>
    <w:rsid w:val="007561F1"/>
    <w:rsid w:val="00781EF2"/>
    <w:rsid w:val="007E1ADB"/>
    <w:rsid w:val="007F3667"/>
    <w:rsid w:val="007F4947"/>
    <w:rsid w:val="0080221A"/>
    <w:rsid w:val="00816D25"/>
    <w:rsid w:val="00826D68"/>
    <w:rsid w:val="00832C08"/>
    <w:rsid w:val="00832F6F"/>
    <w:rsid w:val="00845058"/>
    <w:rsid w:val="0087484B"/>
    <w:rsid w:val="00891512"/>
    <w:rsid w:val="008A3DD3"/>
    <w:rsid w:val="008C1DF1"/>
    <w:rsid w:val="008D2B8B"/>
    <w:rsid w:val="008D7501"/>
    <w:rsid w:val="008D7EBA"/>
    <w:rsid w:val="008E4117"/>
    <w:rsid w:val="008F0329"/>
    <w:rsid w:val="008F1BEB"/>
    <w:rsid w:val="00915C4C"/>
    <w:rsid w:val="009253CE"/>
    <w:rsid w:val="009439F8"/>
    <w:rsid w:val="009536BA"/>
    <w:rsid w:val="00954EFC"/>
    <w:rsid w:val="009830F4"/>
    <w:rsid w:val="0099368D"/>
    <w:rsid w:val="009B58C4"/>
    <w:rsid w:val="009B6567"/>
    <w:rsid w:val="009B75DE"/>
    <w:rsid w:val="009C2256"/>
    <w:rsid w:val="009D58B6"/>
    <w:rsid w:val="009E2448"/>
    <w:rsid w:val="009E3167"/>
    <w:rsid w:val="009E63D5"/>
    <w:rsid w:val="009F102A"/>
    <w:rsid w:val="00A035EE"/>
    <w:rsid w:val="00A05452"/>
    <w:rsid w:val="00A20F0C"/>
    <w:rsid w:val="00A3232D"/>
    <w:rsid w:val="00A446E6"/>
    <w:rsid w:val="00A44E41"/>
    <w:rsid w:val="00A47DD2"/>
    <w:rsid w:val="00A74266"/>
    <w:rsid w:val="00A81C29"/>
    <w:rsid w:val="00A9051D"/>
    <w:rsid w:val="00AA7392"/>
    <w:rsid w:val="00AD2473"/>
    <w:rsid w:val="00AF018F"/>
    <w:rsid w:val="00B16997"/>
    <w:rsid w:val="00B254EA"/>
    <w:rsid w:val="00B36D55"/>
    <w:rsid w:val="00B41DFE"/>
    <w:rsid w:val="00B52186"/>
    <w:rsid w:val="00B60AC0"/>
    <w:rsid w:val="00B75514"/>
    <w:rsid w:val="00BA3463"/>
    <w:rsid w:val="00BA7DE5"/>
    <w:rsid w:val="00BD505E"/>
    <w:rsid w:val="00BE6115"/>
    <w:rsid w:val="00BF083E"/>
    <w:rsid w:val="00BF50EB"/>
    <w:rsid w:val="00BF7506"/>
    <w:rsid w:val="00C12227"/>
    <w:rsid w:val="00C240D4"/>
    <w:rsid w:val="00C52EFA"/>
    <w:rsid w:val="00C53D7E"/>
    <w:rsid w:val="00C541A7"/>
    <w:rsid w:val="00C56265"/>
    <w:rsid w:val="00C62B00"/>
    <w:rsid w:val="00C65FF4"/>
    <w:rsid w:val="00C66743"/>
    <w:rsid w:val="00C743BD"/>
    <w:rsid w:val="00C77537"/>
    <w:rsid w:val="00C800BC"/>
    <w:rsid w:val="00C914E9"/>
    <w:rsid w:val="00C94496"/>
    <w:rsid w:val="00CC2581"/>
    <w:rsid w:val="00CE0035"/>
    <w:rsid w:val="00CE3DFE"/>
    <w:rsid w:val="00D03711"/>
    <w:rsid w:val="00D0636E"/>
    <w:rsid w:val="00D2105A"/>
    <w:rsid w:val="00D22111"/>
    <w:rsid w:val="00D2435A"/>
    <w:rsid w:val="00D33830"/>
    <w:rsid w:val="00D370C6"/>
    <w:rsid w:val="00D52600"/>
    <w:rsid w:val="00D64C8A"/>
    <w:rsid w:val="00D77B7F"/>
    <w:rsid w:val="00D80158"/>
    <w:rsid w:val="00D94FA8"/>
    <w:rsid w:val="00DA37ED"/>
    <w:rsid w:val="00DA5A31"/>
    <w:rsid w:val="00DA7965"/>
    <w:rsid w:val="00DB0FFA"/>
    <w:rsid w:val="00DD5EE2"/>
    <w:rsid w:val="00E00F38"/>
    <w:rsid w:val="00E115C7"/>
    <w:rsid w:val="00E206BE"/>
    <w:rsid w:val="00E241F2"/>
    <w:rsid w:val="00E34015"/>
    <w:rsid w:val="00E54E19"/>
    <w:rsid w:val="00E66F9F"/>
    <w:rsid w:val="00E72C85"/>
    <w:rsid w:val="00E73B44"/>
    <w:rsid w:val="00E75EEE"/>
    <w:rsid w:val="00E90A71"/>
    <w:rsid w:val="00E96F50"/>
    <w:rsid w:val="00EA6AAF"/>
    <w:rsid w:val="00EB1521"/>
    <w:rsid w:val="00EC06F9"/>
    <w:rsid w:val="00EC4153"/>
    <w:rsid w:val="00EC61F0"/>
    <w:rsid w:val="00EC65B5"/>
    <w:rsid w:val="00EC6CCB"/>
    <w:rsid w:val="00ED483F"/>
    <w:rsid w:val="00EE3AF9"/>
    <w:rsid w:val="00EF5C9F"/>
    <w:rsid w:val="00EF7B71"/>
    <w:rsid w:val="00F10312"/>
    <w:rsid w:val="00F16C29"/>
    <w:rsid w:val="00F24BD5"/>
    <w:rsid w:val="00F24FB8"/>
    <w:rsid w:val="00F3214C"/>
    <w:rsid w:val="00F433E3"/>
    <w:rsid w:val="00F71C32"/>
    <w:rsid w:val="00F869B8"/>
    <w:rsid w:val="00F91486"/>
    <w:rsid w:val="00FA15B7"/>
    <w:rsid w:val="00FA3D43"/>
    <w:rsid w:val="00FA7BD4"/>
    <w:rsid w:val="00FB300D"/>
    <w:rsid w:val="00FB701F"/>
    <w:rsid w:val="00FC0D58"/>
    <w:rsid w:val="00FF0619"/>
    <w:rsid w:val="00FF1C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DE1C"/>
  <w15:docId w15:val="{26C4F6D3-4E9E-432E-904C-760B887F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uiPriority w:val="99"/>
    <w:qFormat/>
    <w:pPr>
      <w:spacing w:after="200" w:line="276" w:lineRule="auto"/>
      <w:ind w:left="720"/>
    </w:pPr>
    <w:rPr>
      <w:rFonts w:ascii="Times New Roman" w:hAnsi="Times New Roman"/>
      <w:sz w:val="24"/>
      <w:lang w:val="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uiPriority w:val="34"/>
    <w:rPr>
      <w:rFonts w:ascii="Times New Roman" w:hAnsi="Times New Roman"/>
      <w:sz w:val="24"/>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lang w:val="en-US"/>
    </w:rPr>
  </w:style>
  <w:style w:type="paragraph" w:styleId="Pagrindinistekstas">
    <w:name w:val="Body Text"/>
    <w:basedOn w:val="prastasis"/>
    <w:pPr>
      <w:spacing w:after="0" w:line="240" w:lineRule="auto"/>
      <w:ind w:firstLine="567"/>
      <w:jc w:val="both"/>
    </w:pPr>
    <w:rPr>
      <w:rFonts w:ascii="Times New Roman" w:eastAsia="Times New Roman" w:hAnsi="Times New Roman"/>
      <w:sz w:val="24"/>
      <w:szCs w:val="20"/>
      <w:lang w:val="lt-LT"/>
    </w:rPr>
  </w:style>
  <w:style w:type="character" w:customStyle="1" w:styleId="PagrindinistekstasDiagrama">
    <w:name w:val="Pagrindinis teksta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sz w:val="20"/>
      <w:szCs w:val="20"/>
      <w:lang w:val="en-US"/>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lang w:val="en-US"/>
    </w:rPr>
  </w:style>
  <w:style w:type="paragraph" w:styleId="Antrats">
    <w:name w:val="header"/>
    <w:basedOn w:val="prastasis"/>
    <w:uiPriority w:val="99"/>
    <w:pPr>
      <w:tabs>
        <w:tab w:val="center" w:pos="4819"/>
        <w:tab w:val="right" w:pos="9638"/>
      </w:tabs>
      <w:spacing w:after="0" w:line="240" w:lineRule="auto"/>
    </w:pPr>
  </w:style>
  <w:style w:type="character" w:customStyle="1" w:styleId="AntratsDiagrama">
    <w:name w:val="Antraštės Diagrama"/>
    <w:basedOn w:val="Numatytasispastraiposriftas"/>
    <w:uiPriority w:val="99"/>
    <w:rPr>
      <w:lang w:val="en-US"/>
    </w:rPr>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rPr>
      <w:lang w:val="en-US"/>
    </w:rPr>
  </w:style>
  <w:style w:type="character" w:styleId="Hipersaitas">
    <w:name w:val="Hyperlink"/>
    <w:basedOn w:val="Numatytasispastraiposriftas"/>
    <w:uiPriority w:val="99"/>
    <w:unhideWhenUsed/>
    <w:rsid w:val="00001BA1"/>
    <w:rPr>
      <w:color w:val="0563C1" w:themeColor="hyperlink"/>
      <w:u w:val="single"/>
    </w:rPr>
  </w:style>
  <w:style w:type="character" w:customStyle="1" w:styleId="Neapdorotaspaminjimas1">
    <w:name w:val="Neapdorotas paminėjimas1"/>
    <w:basedOn w:val="Numatytasispastraiposriftas"/>
    <w:uiPriority w:val="99"/>
    <w:semiHidden/>
    <w:unhideWhenUsed/>
    <w:rsid w:val="00001BA1"/>
    <w:rPr>
      <w:color w:val="605E5C"/>
      <w:shd w:val="clear" w:color="auto" w:fill="E1DFDD"/>
    </w:rPr>
  </w:style>
  <w:style w:type="paragraph" w:styleId="Pataisymai">
    <w:name w:val="Revision"/>
    <w:hidden/>
    <w:uiPriority w:val="99"/>
    <w:semiHidden/>
    <w:rsid w:val="00394BD6"/>
    <w:pPr>
      <w:autoSpaceDN/>
      <w:spacing w:after="0" w:line="240" w:lineRule="auto"/>
      <w:textAlignment w:val="auto"/>
    </w:pPr>
    <w:rPr>
      <w:lang w:val="en-US"/>
    </w:rPr>
  </w:style>
  <w:style w:type="character" w:customStyle="1" w:styleId="normaltextrun">
    <w:name w:val="normaltextrun"/>
    <w:basedOn w:val="Numatytasispastraiposriftas"/>
    <w:rsid w:val="00C56265"/>
  </w:style>
  <w:style w:type="character" w:customStyle="1" w:styleId="eop">
    <w:name w:val="eop"/>
    <w:basedOn w:val="Numatytasispastraiposriftas"/>
    <w:rsid w:val="00C56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sp.stat.gov.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C8A24-66F4-4BB2-9A99-A309D66F9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945DC-AEEA-4161-847D-4AC5E30B589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EA615A5-AD59-4C70-9169-1C06B4111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5392</Words>
  <Characters>3075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dc:description/>
  <cp:lastModifiedBy>Elžbieta Taločkaitė</cp:lastModifiedBy>
  <cp:revision>10</cp:revision>
  <dcterms:created xsi:type="dcterms:W3CDTF">2025-02-14T13:25:00Z</dcterms:created>
  <dcterms:modified xsi:type="dcterms:W3CDTF">2025-02-14T13:51:00Z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