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73DDD" w14:textId="77777777" w:rsidR="00FC4125" w:rsidRDefault="00FC4125" w:rsidP="00FC4125">
      <w:pPr>
        <w:ind w:left="6480"/>
      </w:pPr>
      <w:r>
        <w:t>Specialiųjų pirkimo sąlygų</w:t>
      </w:r>
    </w:p>
    <w:p w14:paraId="5CAD3BD6" w14:textId="656C1224" w:rsidR="00FC4125" w:rsidRDefault="00FC4125" w:rsidP="00FC4125">
      <w:pPr>
        <w:pStyle w:val="Sraopastraipa"/>
        <w:ind w:left="6480"/>
      </w:pPr>
      <w:bookmarkStart w:id="0" w:name="_Ref124893720"/>
      <w:r>
        <w:t>9 priedas</w:t>
      </w:r>
      <w:bookmarkEnd w:id="0"/>
    </w:p>
    <w:p w14:paraId="7CDD5C3A" w14:textId="77777777" w:rsidR="00FC4125" w:rsidRDefault="00FC4125" w:rsidP="00FC4125"/>
    <w:p w14:paraId="0722A614" w14:textId="20EE6589" w:rsidR="009D2493" w:rsidRPr="00B84470" w:rsidRDefault="009D2493" w:rsidP="009D2493">
      <w:pPr>
        <w:jc w:val="center"/>
        <w:rPr>
          <w:b/>
        </w:rPr>
      </w:pPr>
      <w:r w:rsidRPr="00B84470">
        <w:rPr>
          <w:b/>
        </w:rPr>
        <w:t>PIRKIMO–PARDAVIMO SUTARTIS</w:t>
      </w:r>
    </w:p>
    <w:p w14:paraId="5749F2F4" w14:textId="77777777" w:rsidR="009D2493" w:rsidRPr="00B84470" w:rsidRDefault="009D2493" w:rsidP="009D2493">
      <w:pPr>
        <w:jc w:val="center"/>
      </w:pPr>
    </w:p>
    <w:p w14:paraId="4AFA627E" w14:textId="5C241A2E" w:rsidR="009D2493" w:rsidRDefault="009D2493" w:rsidP="009D2493">
      <w:pPr>
        <w:ind w:firstLine="709"/>
      </w:pPr>
      <w:r w:rsidRPr="00B84470">
        <w:rPr>
          <w:b/>
          <w:bCs/>
          <w:highlight w:val="lightGray"/>
        </w:rPr>
        <w:t>(pavadinimas)</w:t>
      </w:r>
      <w:r w:rsidRPr="00B84470">
        <w:t xml:space="preserve">, juridinio asmens kodas </w:t>
      </w:r>
      <w:r w:rsidRPr="00B84470">
        <w:rPr>
          <w:highlight w:val="lightGray"/>
        </w:rPr>
        <w:t>(kodas)</w:t>
      </w:r>
      <w:r w:rsidRPr="00B84470">
        <w:t xml:space="preserve">, kurios registruota buveinė yra </w:t>
      </w:r>
      <w:r w:rsidRPr="00B84470">
        <w:rPr>
          <w:highlight w:val="lightGray"/>
        </w:rPr>
        <w:t>(</w:t>
      </w:r>
      <w:r w:rsidRPr="009C1B94">
        <w:t xml:space="preserve">adresas), duomenys apie įstaigą kaupiami ir saugomi Lietuvos Respublikos juridinių asmenų registre, atstovaujama tinkamus įgaliojimus turinčio asmens, veikiančio jam suteiktų įgaliojimų apimtyje (toliau – </w:t>
      </w:r>
      <w:r w:rsidR="009C1B94" w:rsidRPr="009C1B94">
        <w:rPr>
          <w:b/>
          <w:bCs/>
        </w:rPr>
        <w:t>Perkantysis</w:t>
      </w:r>
      <w:r w:rsidRPr="009C1B94">
        <w:rPr>
          <w:b/>
          <w:bCs/>
        </w:rPr>
        <w:t xml:space="preserve"> </w:t>
      </w:r>
      <w:r w:rsidR="009C1B94" w:rsidRPr="009C1B94">
        <w:rPr>
          <w:b/>
          <w:bCs/>
        </w:rPr>
        <w:t>subjektas</w:t>
      </w:r>
      <w:r w:rsidRPr="009C1B94">
        <w:t>),</w:t>
      </w:r>
    </w:p>
    <w:p w14:paraId="02A14C2D" w14:textId="77777777" w:rsidR="009D2493" w:rsidRDefault="009D2493" w:rsidP="009D2493">
      <w:pPr>
        <w:ind w:firstLine="709"/>
      </w:pPr>
      <w:r>
        <w:t>ir</w:t>
      </w:r>
    </w:p>
    <w:p w14:paraId="00F40A02" w14:textId="77777777" w:rsidR="009D2493" w:rsidRDefault="009D2493" w:rsidP="009D2493">
      <w:pPr>
        <w:ind w:firstLine="709"/>
      </w:pP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atstovaujama tinkamus įgaliojimus turinčio asmens, veikiančio jam suteiktų įgaliojimų apimtyje (toliau – </w:t>
      </w:r>
      <w:r w:rsidRPr="008652E4">
        <w:rPr>
          <w:b/>
          <w:bCs/>
        </w:rPr>
        <w:t>Tiekėjas</w:t>
      </w:r>
      <w:r>
        <w:t>),</w:t>
      </w:r>
    </w:p>
    <w:p w14:paraId="2D308FEC" w14:textId="77777777" w:rsidR="009D2493" w:rsidRDefault="009D2493" w:rsidP="009D2493">
      <w:pPr>
        <w:ind w:firstLine="709"/>
      </w:pPr>
    </w:p>
    <w:p w14:paraId="3B0E2D1E" w14:textId="77777777" w:rsidR="009D2493" w:rsidRDefault="009D2493" w:rsidP="009D2493">
      <w:pPr>
        <w:ind w:firstLine="709"/>
      </w:pPr>
      <w:r>
        <w:rPr>
          <w:highlight w:val="lightGray"/>
        </w:rPr>
        <w:t>[</w:t>
      </w:r>
      <w:r w:rsidRPr="008652E4">
        <w:rPr>
          <w:highlight w:val="lightGray"/>
        </w:rPr>
        <w:t>jei tai tiekėjų grupė</w:t>
      </w:r>
      <w:r>
        <w:rPr>
          <w:highlight w:val="lightGray"/>
        </w:rPr>
        <w:t>]</w:t>
      </w:r>
      <w:r>
        <w:t xml:space="preserve"> </w:t>
      </w:r>
      <w:r w:rsidRPr="008652E4">
        <w:t xml:space="preserve">pagal </w:t>
      </w:r>
      <w:r w:rsidRPr="008652E4">
        <w:rPr>
          <w:highlight w:val="lightGray"/>
        </w:rPr>
        <w:t>20__ m. _________ __ d.</w:t>
      </w:r>
      <w:r w:rsidRPr="008652E4">
        <w:t xml:space="preserve"> </w:t>
      </w:r>
      <w:r w:rsidRPr="008652E4">
        <w:rPr>
          <w:highlight w:val="lightGray"/>
        </w:rPr>
        <w:t>Jungtinės veiklos sutartį</w:t>
      </w:r>
      <w:r w:rsidRPr="008652E4">
        <w:t xml:space="preserve"> Nr. </w:t>
      </w:r>
      <w:r w:rsidRPr="008652E4">
        <w:rPr>
          <w:highlight w:val="lightGray"/>
        </w:rPr>
        <w:t>___</w:t>
      </w:r>
      <w:r w:rsidRPr="008652E4">
        <w:t xml:space="preserve"> (toliau – </w:t>
      </w:r>
      <w:r w:rsidRPr="001E2B1D">
        <w:rPr>
          <w:b/>
          <w:bCs/>
        </w:rPr>
        <w:t>JVS</w:t>
      </w:r>
      <w:r w:rsidRPr="008652E4">
        <w:t xml:space="preserve">) veikianti ūkio subjektų grupė, kurią sudaro </w:t>
      </w: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ir </w:t>
      </w: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w:t>
      </w:r>
      <w:r w:rsidRPr="008652E4">
        <w:t xml:space="preserve">(toliau – </w:t>
      </w:r>
      <w:r w:rsidRPr="001E2B1D">
        <w:rPr>
          <w:b/>
          <w:bCs/>
        </w:rPr>
        <w:t>Tiekėjas</w:t>
      </w:r>
      <w:r w:rsidRPr="008652E4">
        <w:t>),</w:t>
      </w:r>
      <w:r>
        <w:t xml:space="preserve"> atstovaujama tinkamus įgaliojimus turinčio asmens, veikiančio jam suteiktų įgaliojimų apimtyje, veikiančio pagal JVS </w:t>
      </w:r>
      <w:r w:rsidRPr="00D72AD0">
        <w:rPr>
          <w:highlight w:val="lightGray"/>
        </w:rPr>
        <w:t>(punktas)</w:t>
      </w:r>
      <w:r>
        <w:t xml:space="preserve"> punktą,</w:t>
      </w:r>
    </w:p>
    <w:p w14:paraId="29E59D2C" w14:textId="1565D675" w:rsidR="009D2493" w:rsidRPr="00607F01" w:rsidRDefault="009D2493" w:rsidP="009D2493">
      <w:pPr>
        <w:ind w:firstLine="709"/>
      </w:pPr>
      <w:bookmarkStart w:id="1" w:name="_Hlk1378221"/>
      <w:r w:rsidRPr="00607F01">
        <w:t>toliau kartu šioje pirkimo–pardavimo sutartyje vadinami „</w:t>
      </w:r>
      <w:r w:rsidRPr="001A3564">
        <w:rPr>
          <w:b/>
          <w:bCs/>
        </w:rPr>
        <w:t>Šalimis</w:t>
      </w:r>
      <w:r w:rsidRPr="00607F01">
        <w:t>“, o kiekvienas atskirai – „</w:t>
      </w:r>
      <w:r w:rsidRPr="001A3564">
        <w:rPr>
          <w:b/>
          <w:bCs/>
        </w:rPr>
        <w:t>Šalimi</w:t>
      </w:r>
      <w:r w:rsidRPr="00607F01">
        <w:t>“,</w:t>
      </w:r>
    </w:p>
    <w:p w14:paraId="68CB64DE" w14:textId="07BD4F9E" w:rsidR="009D2493" w:rsidRPr="009C1B94" w:rsidRDefault="009D2493" w:rsidP="009D2493">
      <w:pPr>
        <w:ind w:firstLine="709"/>
      </w:pPr>
      <w:r w:rsidRPr="00607F01">
        <w:t xml:space="preserve">gavę ir aptarę informaciją, susijusią su teikiamų paslaugų prigimtimi, jų teikimo sąlygomis, paslaugų kaina, paslaugų </w:t>
      </w:r>
      <w:r w:rsidRPr="009C1B94">
        <w:t xml:space="preserve">teikimo terminais, galimomis pasekmėmis, bei kitokią informaciją, turinčią įtakos </w:t>
      </w:r>
      <w:r w:rsidR="009C1B94" w:rsidRPr="009C1B94">
        <w:t>Perkanč</w:t>
      </w:r>
      <w:r w:rsidRPr="009C1B94">
        <w:t>io</w:t>
      </w:r>
      <w:r w:rsidR="009C1B94" w:rsidRPr="009C1B94">
        <w:t>jo</w:t>
      </w:r>
      <w:r w:rsidRPr="009C1B94">
        <w:t xml:space="preserve"> </w:t>
      </w:r>
      <w:r w:rsidR="009C1B94" w:rsidRPr="009C1B94">
        <w:t>subjekto</w:t>
      </w:r>
      <w:r w:rsidRPr="009C1B94">
        <w:t xml:space="preserve"> apsisprendimui sudaryti sutartį,</w:t>
      </w:r>
    </w:p>
    <w:p w14:paraId="5DE98837" w14:textId="183E4E21" w:rsidR="009D2493" w:rsidRPr="009C1B94" w:rsidRDefault="009D2493" w:rsidP="009D2493">
      <w:pPr>
        <w:ind w:firstLine="709"/>
      </w:pPr>
      <w:r w:rsidRPr="009C1B94">
        <w:t xml:space="preserve">vadovaudamiesi </w:t>
      </w:r>
      <w:r w:rsidR="009C1B94" w:rsidRPr="009C1B94">
        <w:t>Perkanč</w:t>
      </w:r>
      <w:r w:rsidRPr="009C1B94">
        <w:t>io</w:t>
      </w:r>
      <w:r w:rsidR="009C1B94" w:rsidRPr="009C1B94">
        <w:t>jo</w:t>
      </w:r>
      <w:r w:rsidRPr="009C1B94">
        <w:t xml:space="preserve"> </w:t>
      </w:r>
      <w:r w:rsidR="009C1B94" w:rsidRPr="009C1B94">
        <w:t>subjekto</w:t>
      </w:r>
      <w:r w:rsidRPr="009C1B94">
        <w:t xml:space="preserve"> įgyvendinamo</w:t>
      </w:r>
      <w:r w:rsidRPr="00607F01">
        <w:t xml:space="preserve"> pirkimo (toliau – </w:t>
      </w:r>
      <w:r w:rsidRPr="00B25F4F">
        <w:rPr>
          <w:b/>
          <w:bCs/>
        </w:rPr>
        <w:t>Pirkimas</w:t>
      </w:r>
      <w:r w:rsidRPr="00607F01">
        <w:t xml:space="preserve">) rezultatais (pirkimo pavadinimas: </w:t>
      </w:r>
      <w:r w:rsidRPr="00D51EBA">
        <w:rPr>
          <w:highlight w:val="lightGray"/>
        </w:rPr>
        <w:t>(pirkimo pavadinimas)</w:t>
      </w:r>
      <w:r w:rsidRPr="00607F01">
        <w:t xml:space="preserve">, sprendimo sudaryti paslaugų pirkimo–pardavimo sutartį data: </w:t>
      </w:r>
      <w:r w:rsidRPr="00D51EBA">
        <w:rPr>
          <w:highlight w:val="lightGray"/>
        </w:rPr>
        <w:t>20__ m. __________ __ d.</w:t>
      </w:r>
      <w:r w:rsidRPr="00607F01">
        <w:t xml:space="preserve">), </w:t>
      </w:r>
      <w:r>
        <w:t xml:space="preserve">vykdyto vadovaujantis </w:t>
      </w:r>
      <w:r w:rsidR="00E979CC" w:rsidRPr="00E979CC">
        <w:t>Pirkimų, atliekamų vandentvarkos, energetikos, transporto ar pašto paslaugų srities perkančiųjų subjektų,</w:t>
      </w:r>
      <w:r>
        <w:t xml:space="preserve"> įstatymu (toliau – </w:t>
      </w:r>
      <w:r w:rsidRPr="001E2B1D">
        <w:rPr>
          <w:b/>
          <w:bCs/>
        </w:rPr>
        <w:t>PĮ</w:t>
      </w:r>
      <w:r>
        <w:t xml:space="preserve">), </w:t>
      </w:r>
      <w:r w:rsidRPr="00D72AD0">
        <w:t>Lietuvos Respublikos civiliniu kodeksu</w:t>
      </w:r>
      <w:r>
        <w:t xml:space="preserve"> (toliau </w:t>
      </w:r>
      <w:r w:rsidRPr="009C1B94">
        <w:t xml:space="preserve">– </w:t>
      </w:r>
      <w:r w:rsidRPr="009C1B94">
        <w:rPr>
          <w:b/>
          <w:bCs/>
        </w:rPr>
        <w:t>CK</w:t>
      </w:r>
      <w:r w:rsidRPr="009C1B94">
        <w:t>),</w:t>
      </w:r>
    </w:p>
    <w:p w14:paraId="631B9193" w14:textId="7EE1145A" w:rsidR="009D2493" w:rsidRPr="00607F01" w:rsidRDefault="009D2493" w:rsidP="009D2493">
      <w:pPr>
        <w:ind w:firstLine="709"/>
      </w:pPr>
      <w:bookmarkStart w:id="2" w:name="_Hlk1378293"/>
      <w:bookmarkEnd w:id="1"/>
      <w:r w:rsidRPr="009C1B94">
        <w:t xml:space="preserve">atsižvelgdami į </w:t>
      </w:r>
      <w:r w:rsidR="009C1B94" w:rsidRPr="009C1B94">
        <w:t>Perkanč</w:t>
      </w:r>
      <w:r w:rsidRPr="009C1B94">
        <w:t>io</w:t>
      </w:r>
      <w:r w:rsidR="009C1B94" w:rsidRPr="009C1B94">
        <w:t>jo</w:t>
      </w:r>
      <w:r w:rsidRPr="009C1B94">
        <w:t xml:space="preserve"> </w:t>
      </w:r>
      <w:r w:rsidR="009C1B94" w:rsidRPr="009C1B94">
        <w:t>subjekto</w:t>
      </w:r>
      <w:r w:rsidRPr="009C1B94">
        <w:t xml:space="preserve"> įgyvendinamo Pirkimo dokumentuose nustatytas sąlygas, sudarė šią pirkimo–pardavimo sutartį, toliau vadinamą „</w:t>
      </w:r>
      <w:r w:rsidRPr="009C1B94">
        <w:rPr>
          <w:b/>
          <w:bCs/>
        </w:rPr>
        <w:t>Sutartimi</w:t>
      </w:r>
      <w:r w:rsidRPr="009C1B94">
        <w:t>“, ir susitarė dėl toliau išvardytų sąlygų</w:t>
      </w:r>
      <w:r w:rsidRPr="00607F01">
        <w:t>.</w:t>
      </w:r>
    </w:p>
    <w:bookmarkEnd w:id="2"/>
    <w:p w14:paraId="33ACAE50" w14:textId="77777777" w:rsidR="009D2493" w:rsidRDefault="009D2493" w:rsidP="009D2493"/>
    <w:p w14:paraId="02A7FAD9" w14:textId="77777777" w:rsidR="009D2493" w:rsidRPr="00607F01" w:rsidRDefault="009D2493" w:rsidP="009D2493">
      <w:pPr>
        <w:jc w:val="center"/>
        <w:rPr>
          <w:b/>
        </w:rPr>
      </w:pPr>
      <w:r>
        <w:rPr>
          <w:b/>
        </w:rPr>
        <w:t xml:space="preserve">I </w:t>
      </w:r>
      <w:r w:rsidRPr="00607F01">
        <w:rPr>
          <w:b/>
        </w:rPr>
        <w:t>SKYRIUS</w:t>
      </w:r>
    </w:p>
    <w:p w14:paraId="014F0AC3" w14:textId="77777777" w:rsidR="009D2493" w:rsidRPr="006371F4" w:rsidRDefault="009D2493" w:rsidP="009D2493">
      <w:pPr>
        <w:jc w:val="center"/>
        <w:rPr>
          <w:b/>
        </w:rPr>
      </w:pPr>
      <w:r w:rsidRPr="006371F4">
        <w:rPr>
          <w:b/>
        </w:rPr>
        <w:t>SUTARTIES DALYKAS</w:t>
      </w:r>
    </w:p>
    <w:p w14:paraId="505C8999" w14:textId="77777777" w:rsidR="009D2493" w:rsidRPr="00DF51BA" w:rsidRDefault="009D2493" w:rsidP="009D2493">
      <w:pPr>
        <w:jc w:val="center"/>
        <w:rPr>
          <w:b/>
        </w:rPr>
      </w:pPr>
    </w:p>
    <w:p w14:paraId="09178A3F" w14:textId="4EA5D79C" w:rsidR="009D2493" w:rsidRPr="00CB5EBE" w:rsidRDefault="009D2493" w:rsidP="009D2493">
      <w:pPr>
        <w:pStyle w:val="prastasiniatinklio"/>
        <w:numPr>
          <w:ilvl w:val="0"/>
          <w:numId w:val="1"/>
        </w:numPr>
        <w:spacing w:before="0" w:after="0"/>
        <w:ind w:left="0" w:firstLine="709"/>
        <w:jc w:val="both"/>
        <w:rPr>
          <w:szCs w:val="24"/>
          <w:lang w:val="lt-LT"/>
        </w:rPr>
      </w:pPr>
      <w:r>
        <w:rPr>
          <w:szCs w:val="24"/>
          <w:lang w:val="lt-LT"/>
        </w:rPr>
        <w:t>Tiekėjas</w:t>
      </w:r>
      <w:r w:rsidRPr="00A07BBB">
        <w:rPr>
          <w:szCs w:val="24"/>
          <w:lang w:val="lt-LT"/>
        </w:rPr>
        <w:t xml:space="preserve"> </w:t>
      </w:r>
      <w:r w:rsidRPr="009C1B94">
        <w:rPr>
          <w:szCs w:val="24"/>
          <w:lang w:val="lt-LT"/>
        </w:rPr>
        <w:t xml:space="preserve">apdraudžia </w:t>
      </w:r>
      <w:r w:rsidR="009C1B94" w:rsidRPr="009C1B94">
        <w:rPr>
          <w:szCs w:val="24"/>
          <w:lang w:val="lt-LT"/>
        </w:rPr>
        <w:t>Perkanč</w:t>
      </w:r>
      <w:r w:rsidRPr="009C1B94">
        <w:rPr>
          <w:szCs w:val="24"/>
          <w:lang w:val="lt-LT"/>
        </w:rPr>
        <w:t>io</w:t>
      </w:r>
      <w:r w:rsidR="009C1B94" w:rsidRPr="009C1B94">
        <w:rPr>
          <w:szCs w:val="24"/>
          <w:lang w:val="lt-LT"/>
        </w:rPr>
        <w:t>jo</w:t>
      </w:r>
      <w:r w:rsidRPr="009C1B94">
        <w:rPr>
          <w:szCs w:val="24"/>
          <w:lang w:val="lt-LT"/>
        </w:rPr>
        <w:t xml:space="preserve"> </w:t>
      </w:r>
      <w:r w:rsidR="009C1B94" w:rsidRPr="009C1B94">
        <w:rPr>
          <w:szCs w:val="24"/>
          <w:lang w:val="lt-LT"/>
        </w:rPr>
        <w:t>subjekto</w:t>
      </w:r>
      <w:r w:rsidRPr="009C1B94">
        <w:rPr>
          <w:szCs w:val="24"/>
          <w:lang w:val="lt-LT"/>
        </w:rPr>
        <w:t xml:space="preserve"> [draudimo objektas] (toliau – </w:t>
      </w:r>
      <w:r w:rsidRPr="009C1B94">
        <w:rPr>
          <w:b/>
          <w:bCs/>
          <w:szCs w:val="24"/>
          <w:lang w:val="lt-LT"/>
        </w:rPr>
        <w:t>Draudimo paslaugos</w:t>
      </w:r>
      <w:r w:rsidRPr="009C1B94">
        <w:rPr>
          <w:szCs w:val="24"/>
          <w:lang w:val="lt-LT"/>
        </w:rPr>
        <w:t xml:space="preserve">) pagal Sutarties 1 priede „Techninė specifikacija“ (toliau – </w:t>
      </w:r>
      <w:r w:rsidRPr="009C1B94">
        <w:rPr>
          <w:b/>
          <w:bCs/>
          <w:szCs w:val="24"/>
          <w:lang w:val="lt-LT"/>
        </w:rPr>
        <w:t>Techninė specifikacija</w:t>
      </w:r>
      <w:r w:rsidRPr="009C1B94">
        <w:rPr>
          <w:szCs w:val="24"/>
          <w:lang w:val="lt-LT"/>
        </w:rPr>
        <w:t xml:space="preserve">) nustatytus reikalavimus, o </w:t>
      </w:r>
      <w:r w:rsidR="009C1B94" w:rsidRPr="009C1B94">
        <w:rPr>
          <w:szCs w:val="24"/>
          <w:lang w:val="lt-LT"/>
        </w:rPr>
        <w:t>Perkantysis</w:t>
      </w:r>
      <w:r w:rsidRPr="009C1B94">
        <w:rPr>
          <w:szCs w:val="24"/>
          <w:lang w:val="lt-LT"/>
        </w:rPr>
        <w:t xml:space="preserve"> </w:t>
      </w:r>
      <w:r w:rsidR="009C1B94" w:rsidRPr="009C1B94">
        <w:rPr>
          <w:szCs w:val="24"/>
          <w:lang w:val="lt-LT"/>
        </w:rPr>
        <w:t>subjektas</w:t>
      </w:r>
      <w:r w:rsidRPr="009C1B94">
        <w:rPr>
          <w:szCs w:val="24"/>
          <w:lang w:val="lt-LT"/>
        </w:rPr>
        <w:t xml:space="preserve"> – įsipareigoja priimti suteiktas draudimo paslaugas ir apmokėti už jas Sutartyje nustatyta tvarka.</w:t>
      </w:r>
    </w:p>
    <w:p w14:paraId="671F472F" w14:textId="77777777" w:rsidR="009D2493" w:rsidRPr="009C1B94" w:rsidRDefault="009D2493" w:rsidP="009D2493">
      <w:pPr>
        <w:pStyle w:val="prastasiniatinklio"/>
        <w:numPr>
          <w:ilvl w:val="0"/>
          <w:numId w:val="1"/>
        </w:numPr>
        <w:spacing w:before="0" w:after="0"/>
        <w:ind w:left="0" w:firstLine="709"/>
        <w:jc w:val="both"/>
        <w:rPr>
          <w:szCs w:val="24"/>
          <w:lang w:val="lt-LT"/>
        </w:rPr>
      </w:pPr>
      <w:r w:rsidRPr="009C1B94">
        <w:rPr>
          <w:szCs w:val="24"/>
          <w:lang w:val="lt-LT"/>
        </w:rPr>
        <w:t>Draudimo paslaugos turi būti teikiamos visą Sutarties galiojimo laiką.</w:t>
      </w:r>
    </w:p>
    <w:p w14:paraId="35FACE09" w14:textId="7BC9BD61" w:rsidR="009D2493" w:rsidRPr="004F2B0F" w:rsidRDefault="009C1B94" w:rsidP="009D2493">
      <w:pPr>
        <w:pStyle w:val="prastasiniatinklio"/>
        <w:numPr>
          <w:ilvl w:val="0"/>
          <w:numId w:val="1"/>
        </w:numPr>
        <w:spacing w:before="0" w:after="0"/>
        <w:ind w:left="0" w:firstLine="709"/>
        <w:jc w:val="both"/>
        <w:rPr>
          <w:b/>
          <w:bCs/>
          <w:szCs w:val="24"/>
          <w:lang w:val="lt-LT"/>
        </w:rPr>
      </w:pPr>
      <w:r w:rsidRPr="009C1B94">
        <w:rPr>
          <w:szCs w:val="24"/>
          <w:lang w:val="lt-LT"/>
        </w:rPr>
        <w:t>Perkantysis</w:t>
      </w:r>
      <w:r w:rsidR="009D2493" w:rsidRPr="009C1B94">
        <w:rPr>
          <w:szCs w:val="24"/>
          <w:lang w:val="lt-LT"/>
        </w:rPr>
        <w:t xml:space="preserve"> </w:t>
      </w:r>
      <w:r w:rsidRPr="009C1B94">
        <w:rPr>
          <w:szCs w:val="24"/>
          <w:lang w:val="lt-LT"/>
        </w:rPr>
        <w:t>subjektas</w:t>
      </w:r>
      <w:r w:rsidR="009D2493" w:rsidRPr="00230061">
        <w:rPr>
          <w:szCs w:val="24"/>
          <w:lang w:val="lt-LT"/>
        </w:rPr>
        <w:t xml:space="preserve"> Sutarties </w:t>
      </w:r>
      <w:r w:rsidR="009D2493" w:rsidRPr="00DD4BF8">
        <w:rPr>
          <w:szCs w:val="24"/>
          <w:lang w:val="lt-LT"/>
        </w:rPr>
        <w:t xml:space="preserve">galiojimo laikotarpiu gali užsakyti papildomas tokios pačios rūšies, kokios nurodytos Techninėje specifikacijoje, Draudimo paslaugas, jei bus įsigytas </w:t>
      </w:r>
      <w:r w:rsidR="009D2493" w:rsidRPr="003A51E0">
        <w:rPr>
          <w:szCs w:val="24"/>
          <w:lang w:val="lt-LT"/>
        </w:rPr>
        <w:t xml:space="preserve">naujas draudimo objektas. Tokiu atveju vadovaujantis </w:t>
      </w:r>
      <w:r w:rsidR="00DD4BF8" w:rsidRPr="003A51E0">
        <w:rPr>
          <w:szCs w:val="24"/>
          <w:lang w:val="lt-LT"/>
        </w:rPr>
        <w:t>PĮ</w:t>
      </w:r>
      <w:r w:rsidR="009D2493" w:rsidRPr="003A51E0">
        <w:rPr>
          <w:szCs w:val="24"/>
          <w:lang w:val="lt-LT"/>
        </w:rPr>
        <w:t xml:space="preserve"> </w:t>
      </w:r>
      <w:r w:rsidR="00DD4BF8" w:rsidRPr="003A51E0">
        <w:rPr>
          <w:szCs w:val="24"/>
          <w:lang w:val="lt-LT"/>
        </w:rPr>
        <w:t>97</w:t>
      </w:r>
      <w:r w:rsidR="009D2493" w:rsidRPr="003A51E0">
        <w:rPr>
          <w:szCs w:val="24"/>
          <w:lang w:val="lt-LT"/>
        </w:rPr>
        <w:t xml:space="preserve"> straipsniu Sutartis bus keičiama papildant draudžiamo draudimo objekto sąrašą, kol bus išnaudota </w:t>
      </w:r>
      <w:r w:rsidR="009D2493" w:rsidRPr="004F2B0F">
        <w:rPr>
          <w:b/>
          <w:bCs/>
          <w:szCs w:val="24"/>
          <w:lang w:val="lt-LT"/>
        </w:rPr>
        <w:t xml:space="preserve">pradinė Sutarties vertė </w:t>
      </w:r>
      <w:bookmarkStart w:id="3" w:name="_Hlk59541941"/>
      <w:r w:rsidR="004431CB">
        <w:rPr>
          <w:b/>
          <w:bCs/>
          <w:szCs w:val="24"/>
          <w:lang w:val="lt-LT"/>
        </w:rPr>
        <w:t>____________</w:t>
      </w:r>
      <w:r w:rsidR="009D2493" w:rsidRPr="004F2B0F">
        <w:rPr>
          <w:b/>
          <w:bCs/>
          <w:szCs w:val="24"/>
          <w:lang w:val="lt-LT"/>
        </w:rPr>
        <w:t xml:space="preserve"> Eur be PVM.</w:t>
      </w:r>
      <w:bookmarkEnd w:id="3"/>
    </w:p>
    <w:p w14:paraId="71BF01B0" w14:textId="77777777" w:rsidR="009D2493" w:rsidRPr="00A07BBB" w:rsidRDefault="009D2493" w:rsidP="009D2493">
      <w:pPr>
        <w:pStyle w:val="prastasiniatinklio"/>
        <w:numPr>
          <w:ilvl w:val="0"/>
          <w:numId w:val="1"/>
        </w:numPr>
        <w:spacing w:before="0" w:after="0"/>
        <w:ind w:left="0" w:firstLine="709"/>
        <w:jc w:val="both"/>
        <w:rPr>
          <w:szCs w:val="24"/>
          <w:lang w:val="lt-LT"/>
        </w:rPr>
      </w:pPr>
      <w:r w:rsidRPr="00230061">
        <w:rPr>
          <w:szCs w:val="24"/>
          <w:lang w:val="lt-LT"/>
        </w:rPr>
        <w:t xml:space="preserve">Vykdant Sutartį pasitelkiami šie subtiekėjai </w:t>
      </w:r>
      <w:r w:rsidRPr="00E654A0">
        <w:rPr>
          <w:szCs w:val="24"/>
          <w:highlight w:val="lightGray"/>
          <w:lang w:val="lt-LT"/>
        </w:rPr>
        <w:t>[įvardyti]</w:t>
      </w:r>
      <w:r w:rsidRPr="00230061">
        <w:rPr>
          <w:szCs w:val="24"/>
          <w:lang w:val="lt-LT"/>
        </w:rPr>
        <w:t xml:space="preserve"> šioms Sutarties objekto dalims </w:t>
      </w:r>
      <w:r w:rsidRPr="00E654A0">
        <w:rPr>
          <w:szCs w:val="24"/>
          <w:highlight w:val="lightGray"/>
          <w:lang w:val="lt-LT"/>
        </w:rPr>
        <w:t>[nurodyti] [pildoma, jei subtiekėjai pasitelkiami, jei ne, punktai 4 ir 5 netaikomi]</w:t>
      </w:r>
      <w:r w:rsidRPr="00230061">
        <w:rPr>
          <w:szCs w:val="24"/>
          <w:lang w:val="lt-LT"/>
        </w:rPr>
        <w:t>.</w:t>
      </w:r>
    </w:p>
    <w:p w14:paraId="47B0B5A6" w14:textId="48E26198" w:rsidR="009D2493" w:rsidRPr="00A07BBB" w:rsidRDefault="009D2493" w:rsidP="009D2493">
      <w:pPr>
        <w:pStyle w:val="prastasiniatinklio"/>
        <w:numPr>
          <w:ilvl w:val="0"/>
          <w:numId w:val="1"/>
        </w:numPr>
        <w:spacing w:before="0" w:after="0"/>
        <w:ind w:left="0" w:firstLine="709"/>
        <w:jc w:val="both"/>
        <w:rPr>
          <w:szCs w:val="24"/>
          <w:lang w:val="lt-LT"/>
        </w:rPr>
      </w:pPr>
      <w:r w:rsidRPr="00230061">
        <w:rPr>
          <w:szCs w:val="24"/>
          <w:lang w:val="lt-LT"/>
        </w:rPr>
        <w:lastRenderedPageBreak/>
        <w:t xml:space="preserve">Pirkimo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Apie tai jis turi </w:t>
      </w:r>
      <w:r w:rsidRPr="009C1B94">
        <w:rPr>
          <w:szCs w:val="24"/>
          <w:lang w:val="lt-LT"/>
        </w:rPr>
        <w:t xml:space="preserve">informuoti </w:t>
      </w:r>
      <w:r w:rsidR="009C1B94" w:rsidRPr="009C1B94">
        <w:rPr>
          <w:szCs w:val="24"/>
          <w:lang w:val="lt-LT"/>
        </w:rPr>
        <w:t>Perkantįjį</w:t>
      </w:r>
      <w:r w:rsidRPr="009C1B94">
        <w:rPr>
          <w:szCs w:val="24"/>
          <w:lang w:val="lt-LT"/>
        </w:rPr>
        <w:t xml:space="preserve"> </w:t>
      </w:r>
      <w:r w:rsidR="009C1B94" w:rsidRPr="009C1B94">
        <w:rPr>
          <w:szCs w:val="24"/>
          <w:lang w:val="lt-LT"/>
        </w:rPr>
        <w:t>subjektą</w:t>
      </w:r>
      <w:r w:rsidRPr="009C1B94">
        <w:rPr>
          <w:szCs w:val="24"/>
          <w:lang w:val="lt-LT"/>
        </w:rPr>
        <w:t xml:space="preserve">, nurodydamas subtiekėjų pakeitimo priežastis. Gavęs tokį pranešimą, </w:t>
      </w:r>
      <w:r w:rsidR="009C1B94" w:rsidRPr="009C1B94">
        <w:rPr>
          <w:szCs w:val="24"/>
          <w:lang w:val="lt-LT"/>
        </w:rPr>
        <w:t>Perkantysis</w:t>
      </w:r>
      <w:r w:rsidRPr="009C1B94">
        <w:rPr>
          <w:szCs w:val="24"/>
          <w:lang w:val="lt-LT"/>
        </w:rPr>
        <w:t xml:space="preserve"> </w:t>
      </w:r>
      <w:r w:rsidR="009C1B94" w:rsidRPr="009C1B94">
        <w:rPr>
          <w:szCs w:val="24"/>
          <w:lang w:val="lt-LT"/>
        </w:rPr>
        <w:t>subjektas</w:t>
      </w:r>
      <w:r w:rsidRPr="009C1B94">
        <w:rPr>
          <w:szCs w:val="24"/>
          <w:lang w:val="lt-LT"/>
        </w:rPr>
        <w:t xml:space="preserve"> ir Tiekėjas įformina susitarimą dėl subtiekėjų pakeitimo protokolu, pasirašomu trijų pirkimo sutarties</w:t>
      </w:r>
      <w:r w:rsidRPr="00230061">
        <w:rPr>
          <w:szCs w:val="24"/>
          <w:lang w:val="lt-LT"/>
        </w:rPr>
        <w:t xml:space="preserve"> šalių. Šie dokumentai yra neatskiriama pirkimo sutarties dalis. Naujai pasitelktas subtiekėjas privalo atitikti pirkimo dokumentuose nustatytus minimalius kvalifikacijos reikalavimus.</w:t>
      </w:r>
    </w:p>
    <w:p w14:paraId="61356CC1" w14:textId="124C5A15" w:rsidR="009D2493" w:rsidRPr="00A07BBB" w:rsidRDefault="009D2493" w:rsidP="009D2493">
      <w:pPr>
        <w:pStyle w:val="prastasiniatinklio"/>
        <w:numPr>
          <w:ilvl w:val="0"/>
          <w:numId w:val="1"/>
        </w:numPr>
        <w:spacing w:before="0" w:after="0"/>
        <w:ind w:left="0" w:firstLine="709"/>
        <w:jc w:val="both"/>
        <w:rPr>
          <w:szCs w:val="24"/>
          <w:lang w:val="lt-LT"/>
        </w:rPr>
      </w:pPr>
      <w:r w:rsidRPr="00A07BBB">
        <w:rPr>
          <w:szCs w:val="24"/>
          <w:lang w:val="lt-LT"/>
        </w:rPr>
        <w:t xml:space="preserve">Pasirašius Sutartį, išduodami draudimo liudijimai visiems draudimo objektams, nurodytiems Sutarties 1 priede. Atsiradus </w:t>
      </w:r>
      <w:r w:rsidRPr="009C1B94">
        <w:rPr>
          <w:szCs w:val="24"/>
          <w:lang w:val="lt-LT"/>
        </w:rPr>
        <w:t xml:space="preserve">papildomų draudimo objektų, nenurodytų Sutarties 1 priede, vadovaujantis šios Sutarties sąlygomis, </w:t>
      </w:r>
      <w:r w:rsidR="009C1B94" w:rsidRPr="009C1B94">
        <w:rPr>
          <w:szCs w:val="24"/>
          <w:lang w:val="lt-LT"/>
        </w:rPr>
        <w:t>Perkanč</w:t>
      </w:r>
      <w:r w:rsidRPr="009C1B94">
        <w:rPr>
          <w:szCs w:val="24"/>
          <w:lang w:val="lt-LT"/>
        </w:rPr>
        <w:t>io</w:t>
      </w:r>
      <w:r w:rsidR="009C1B94" w:rsidRPr="009C1B94">
        <w:rPr>
          <w:szCs w:val="24"/>
          <w:lang w:val="lt-LT"/>
        </w:rPr>
        <w:t>jo</w:t>
      </w:r>
      <w:r w:rsidRPr="009C1B94">
        <w:rPr>
          <w:szCs w:val="24"/>
          <w:lang w:val="lt-LT"/>
        </w:rPr>
        <w:t xml:space="preserve"> </w:t>
      </w:r>
      <w:r w:rsidR="009C1B94" w:rsidRPr="009C1B94">
        <w:rPr>
          <w:szCs w:val="24"/>
          <w:lang w:val="lt-LT"/>
        </w:rPr>
        <w:t>subjekto</w:t>
      </w:r>
      <w:r w:rsidRPr="009C1B94">
        <w:rPr>
          <w:szCs w:val="24"/>
          <w:lang w:val="lt-LT"/>
        </w:rPr>
        <w:t xml:space="preserve"> prašymu</w:t>
      </w:r>
      <w:r w:rsidRPr="00A07BBB">
        <w:rPr>
          <w:szCs w:val="24"/>
          <w:lang w:val="lt-LT"/>
        </w:rPr>
        <w:t xml:space="preserve"> išduodamas naujas draudimo liudijimas, kuris galioja iki šios Sutarties galiojimo pabaigos.</w:t>
      </w:r>
    </w:p>
    <w:p w14:paraId="599A24F1" w14:textId="77777777" w:rsidR="009D2493" w:rsidRDefault="009D2493" w:rsidP="009D2493"/>
    <w:p w14:paraId="098822EC" w14:textId="77777777" w:rsidR="009D2493" w:rsidRPr="0032495B" w:rsidRDefault="009D2493" w:rsidP="009D2493">
      <w:pPr>
        <w:ind w:left="360"/>
        <w:jc w:val="center"/>
        <w:rPr>
          <w:b/>
        </w:rPr>
      </w:pPr>
      <w:r>
        <w:rPr>
          <w:b/>
        </w:rPr>
        <w:t xml:space="preserve">II </w:t>
      </w:r>
      <w:r w:rsidRPr="0032495B">
        <w:rPr>
          <w:b/>
        </w:rPr>
        <w:t>SKYRIUS</w:t>
      </w:r>
    </w:p>
    <w:p w14:paraId="46B06464" w14:textId="77777777" w:rsidR="009D2493" w:rsidRPr="006371F4" w:rsidRDefault="009D2493" w:rsidP="009D2493">
      <w:pPr>
        <w:jc w:val="center"/>
        <w:rPr>
          <w:b/>
        </w:rPr>
      </w:pPr>
      <w:r>
        <w:rPr>
          <w:b/>
        </w:rPr>
        <w:t>ŠALIŲ ĮSIPAREIGOJIMAI</w:t>
      </w:r>
    </w:p>
    <w:p w14:paraId="7808340E" w14:textId="77777777" w:rsidR="009D2493" w:rsidRDefault="009D2493" w:rsidP="009D2493"/>
    <w:p w14:paraId="6DC1F438" w14:textId="77777777" w:rsidR="009D2493" w:rsidRPr="00E654A0" w:rsidRDefault="009D2493" w:rsidP="009D2493">
      <w:pPr>
        <w:pStyle w:val="prastasiniatinklio"/>
        <w:numPr>
          <w:ilvl w:val="0"/>
          <w:numId w:val="1"/>
        </w:numPr>
        <w:spacing w:before="0" w:after="0"/>
        <w:ind w:left="0" w:firstLine="709"/>
        <w:jc w:val="both"/>
        <w:rPr>
          <w:lang w:val="lt-LT"/>
        </w:rPr>
      </w:pPr>
      <w:r w:rsidRPr="00E654A0">
        <w:rPr>
          <w:szCs w:val="24"/>
          <w:lang w:val="lt-LT"/>
        </w:rPr>
        <w:t>Tiekėjas</w:t>
      </w:r>
      <w:r w:rsidRPr="00E654A0">
        <w:rPr>
          <w:lang w:val="lt-LT"/>
        </w:rPr>
        <w:t xml:space="preserve"> įsipareigoja:</w:t>
      </w:r>
    </w:p>
    <w:p w14:paraId="44C3015A" w14:textId="6D7538B9" w:rsidR="009D2493" w:rsidRPr="00E654A0" w:rsidRDefault="009D2493" w:rsidP="009D2493">
      <w:pPr>
        <w:pStyle w:val="prastasiniatinklio"/>
        <w:numPr>
          <w:ilvl w:val="1"/>
          <w:numId w:val="1"/>
        </w:numPr>
        <w:spacing w:before="0" w:after="0"/>
        <w:ind w:left="0" w:firstLine="709"/>
        <w:jc w:val="both"/>
        <w:rPr>
          <w:lang w:val="lt-LT"/>
        </w:rPr>
      </w:pPr>
      <w:r w:rsidRPr="00E654A0">
        <w:rPr>
          <w:szCs w:val="24"/>
          <w:lang w:val="lt-LT"/>
        </w:rPr>
        <w:t>apdrausti</w:t>
      </w:r>
      <w:r w:rsidRPr="00E654A0">
        <w:rPr>
          <w:lang w:val="lt-LT"/>
        </w:rPr>
        <w:t xml:space="preserve"> </w:t>
      </w:r>
      <w:r w:rsidR="009C1B94" w:rsidRPr="009C1B94">
        <w:rPr>
          <w:lang w:val="lt-LT"/>
        </w:rPr>
        <w:t>Perkanč</w:t>
      </w:r>
      <w:r w:rsidRPr="009C1B94">
        <w:rPr>
          <w:lang w:val="lt-LT"/>
        </w:rPr>
        <w:t>io</w:t>
      </w:r>
      <w:r w:rsidR="009C1B94" w:rsidRPr="009C1B94">
        <w:rPr>
          <w:lang w:val="lt-LT"/>
        </w:rPr>
        <w:t>jo</w:t>
      </w:r>
      <w:r w:rsidRPr="009C1B94">
        <w:rPr>
          <w:lang w:val="lt-LT"/>
        </w:rPr>
        <w:t xml:space="preserve"> </w:t>
      </w:r>
      <w:r w:rsidR="009C1B94" w:rsidRPr="009C1B94">
        <w:rPr>
          <w:lang w:val="lt-LT"/>
        </w:rPr>
        <w:t>subjekto</w:t>
      </w:r>
      <w:r w:rsidRPr="009C1B94">
        <w:rPr>
          <w:lang w:val="lt-LT"/>
        </w:rPr>
        <w:t xml:space="preserve"> </w:t>
      </w:r>
      <w:r w:rsidRPr="009C1B94">
        <w:rPr>
          <w:szCs w:val="24"/>
          <w:lang w:val="lt-LT"/>
        </w:rPr>
        <w:t>draudimo</w:t>
      </w:r>
      <w:r w:rsidRPr="00E654A0">
        <w:rPr>
          <w:szCs w:val="24"/>
          <w:lang w:val="lt-LT"/>
        </w:rPr>
        <w:t xml:space="preserve"> objektą</w:t>
      </w:r>
      <w:r w:rsidRPr="00E654A0">
        <w:rPr>
          <w:lang w:val="lt-LT"/>
        </w:rPr>
        <w:t xml:space="preserve"> pagal Techninėje specifikacijoje nustatytus reikalavimus ir terminus;</w:t>
      </w:r>
    </w:p>
    <w:p w14:paraId="0817C106" w14:textId="77777777" w:rsidR="009D2493" w:rsidRPr="009C1B94" w:rsidRDefault="009D2493" w:rsidP="009D2493">
      <w:pPr>
        <w:pStyle w:val="prastasiniatinklio"/>
        <w:numPr>
          <w:ilvl w:val="1"/>
          <w:numId w:val="1"/>
        </w:numPr>
        <w:spacing w:before="0" w:after="0"/>
        <w:ind w:left="0" w:firstLine="709"/>
        <w:jc w:val="both"/>
        <w:rPr>
          <w:szCs w:val="24"/>
          <w:lang w:val="lt-LT"/>
        </w:rPr>
      </w:pPr>
      <w:r w:rsidRPr="00E654A0">
        <w:rPr>
          <w:szCs w:val="24"/>
          <w:lang w:val="lt-LT"/>
        </w:rPr>
        <w:t xml:space="preserve">draudimo paslaugas teikti savo rizika bei sąskaita kaip įmanoma rūpestingai ir kokybiškai, vadovaudamasis Lietuvos </w:t>
      </w:r>
      <w:r w:rsidRPr="009C1B94">
        <w:rPr>
          <w:szCs w:val="24"/>
          <w:lang w:val="lt-LT"/>
        </w:rPr>
        <w:t>Respublikos norminių teisės aktų reikalavimais;</w:t>
      </w:r>
    </w:p>
    <w:p w14:paraId="1254C92A" w14:textId="3A27F0A7" w:rsidR="009D2493" w:rsidRPr="009C1B94" w:rsidRDefault="009D2493" w:rsidP="009D2493">
      <w:pPr>
        <w:pStyle w:val="prastasiniatinklio"/>
        <w:numPr>
          <w:ilvl w:val="1"/>
          <w:numId w:val="1"/>
        </w:numPr>
        <w:spacing w:before="0" w:after="0"/>
        <w:ind w:left="0" w:firstLine="709"/>
        <w:jc w:val="both"/>
        <w:rPr>
          <w:szCs w:val="24"/>
          <w:lang w:val="lt-LT"/>
        </w:rPr>
      </w:pPr>
      <w:r w:rsidRPr="009C1B94">
        <w:rPr>
          <w:szCs w:val="24"/>
          <w:lang w:val="lt-LT"/>
        </w:rPr>
        <w:t xml:space="preserve">nedelsdamas raštu informuoti </w:t>
      </w:r>
      <w:r w:rsidR="009C1B94" w:rsidRPr="009C1B94">
        <w:rPr>
          <w:szCs w:val="24"/>
          <w:lang w:val="lt-LT"/>
        </w:rPr>
        <w:t>Perkantįjį</w:t>
      </w:r>
      <w:r w:rsidRPr="009C1B94">
        <w:rPr>
          <w:szCs w:val="24"/>
          <w:lang w:val="lt-LT"/>
        </w:rPr>
        <w:t xml:space="preserve"> </w:t>
      </w:r>
      <w:r w:rsidR="009C1B94" w:rsidRPr="009C1B94">
        <w:rPr>
          <w:szCs w:val="24"/>
          <w:lang w:val="lt-LT"/>
        </w:rPr>
        <w:t>subjektą</w:t>
      </w:r>
      <w:r w:rsidRPr="009C1B94">
        <w:rPr>
          <w:szCs w:val="24"/>
          <w:lang w:val="lt-LT"/>
        </w:rPr>
        <w:t xml:space="preserve"> apie bet kurias aplinkybes, kurios trukdo ar gali sutrukdyti Tiekėjui tiekti Draudimo paslaugas;</w:t>
      </w:r>
    </w:p>
    <w:p w14:paraId="59B61CC2" w14:textId="7DC96A97" w:rsidR="009D2493" w:rsidRPr="00E654A0" w:rsidRDefault="009D2493" w:rsidP="009D2493">
      <w:pPr>
        <w:pStyle w:val="prastasiniatinklio"/>
        <w:numPr>
          <w:ilvl w:val="1"/>
          <w:numId w:val="1"/>
        </w:numPr>
        <w:spacing w:before="0" w:after="0"/>
        <w:ind w:left="0" w:firstLine="709"/>
        <w:jc w:val="both"/>
        <w:rPr>
          <w:szCs w:val="24"/>
          <w:lang w:val="lt-LT"/>
        </w:rPr>
      </w:pPr>
      <w:r w:rsidRPr="009C1B94">
        <w:rPr>
          <w:szCs w:val="24"/>
          <w:lang w:val="lt-LT"/>
        </w:rPr>
        <w:t xml:space="preserve">per 5 (penkias) darbo dienas, nuo </w:t>
      </w:r>
      <w:r w:rsidR="009C1B94" w:rsidRPr="009C1B94">
        <w:rPr>
          <w:szCs w:val="24"/>
          <w:lang w:val="lt-LT"/>
        </w:rPr>
        <w:t>Perkanč</w:t>
      </w:r>
      <w:r w:rsidRPr="009C1B94">
        <w:rPr>
          <w:szCs w:val="24"/>
          <w:lang w:val="lt-LT"/>
        </w:rPr>
        <w:t>io</w:t>
      </w:r>
      <w:r w:rsidR="009C1B94" w:rsidRPr="009C1B94">
        <w:rPr>
          <w:szCs w:val="24"/>
          <w:lang w:val="lt-LT"/>
        </w:rPr>
        <w:t>jo</w:t>
      </w:r>
      <w:r w:rsidRPr="009C1B94">
        <w:rPr>
          <w:szCs w:val="24"/>
          <w:lang w:val="lt-LT"/>
        </w:rPr>
        <w:t xml:space="preserve"> </w:t>
      </w:r>
      <w:r w:rsidR="009C1B94" w:rsidRPr="009C1B94">
        <w:rPr>
          <w:szCs w:val="24"/>
          <w:lang w:val="lt-LT"/>
        </w:rPr>
        <w:t>subj</w:t>
      </w:r>
      <w:r w:rsidR="003438BA">
        <w:rPr>
          <w:szCs w:val="24"/>
          <w:lang w:val="lt-LT"/>
        </w:rPr>
        <w:t>e</w:t>
      </w:r>
      <w:r w:rsidR="009C1B94" w:rsidRPr="009C1B94">
        <w:rPr>
          <w:szCs w:val="24"/>
          <w:lang w:val="lt-LT"/>
        </w:rPr>
        <w:t>kto</w:t>
      </w:r>
      <w:r w:rsidRPr="009C1B94">
        <w:rPr>
          <w:szCs w:val="24"/>
          <w:lang w:val="lt-LT"/>
        </w:rPr>
        <w:t xml:space="preserve"> raštu pateikto prašymo gavimo dienos, pateikti išsamią Draudimo paslaugų teikimo ataskaitą nurodant, kokios Draudimo paslaugos buvo suteiktos, išskiriant konkrečias Draudimo paslaugų kainos</w:t>
      </w:r>
      <w:r w:rsidRPr="00E654A0">
        <w:rPr>
          <w:szCs w:val="24"/>
          <w:lang w:val="lt-LT"/>
        </w:rPr>
        <w:t xml:space="preserve"> sudėtines dalis bei pateikiant papildomą su Draudimo paslaugų teikimu susijusią informaciją;</w:t>
      </w:r>
    </w:p>
    <w:p w14:paraId="3A7A29C6" w14:textId="55705FDA" w:rsidR="009D2493" w:rsidRPr="003438BA" w:rsidRDefault="009D2493" w:rsidP="009D2493">
      <w:pPr>
        <w:pStyle w:val="prastasiniatinklio"/>
        <w:numPr>
          <w:ilvl w:val="1"/>
          <w:numId w:val="1"/>
        </w:numPr>
        <w:spacing w:before="0" w:after="0"/>
        <w:ind w:left="0" w:firstLine="709"/>
        <w:jc w:val="both"/>
        <w:rPr>
          <w:lang w:val="lt-LT"/>
        </w:rPr>
      </w:pPr>
      <w:r w:rsidRPr="00E654A0">
        <w:rPr>
          <w:szCs w:val="24"/>
          <w:lang w:val="lt-LT"/>
        </w:rPr>
        <w:t xml:space="preserve">gavęs </w:t>
      </w:r>
      <w:r w:rsidRPr="009C1B94">
        <w:rPr>
          <w:szCs w:val="24"/>
          <w:lang w:val="lt-LT"/>
        </w:rPr>
        <w:t xml:space="preserve">pranešimą apie draudiminį įvykį, ne vėliau kaip per 5 (penkias) darbo dienas </w:t>
      </w:r>
      <w:r w:rsidR="009C1B94" w:rsidRPr="009C1B94">
        <w:rPr>
          <w:szCs w:val="24"/>
          <w:lang w:val="lt-LT"/>
        </w:rPr>
        <w:t>Perkanč</w:t>
      </w:r>
      <w:r w:rsidRPr="009C1B94">
        <w:rPr>
          <w:szCs w:val="24"/>
          <w:lang w:val="lt-LT"/>
        </w:rPr>
        <w:t>io</w:t>
      </w:r>
      <w:r w:rsidR="009C1B94" w:rsidRPr="009C1B94">
        <w:rPr>
          <w:szCs w:val="24"/>
          <w:lang w:val="lt-LT"/>
        </w:rPr>
        <w:t>jo</w:t>
      </w:r>
      <w:r w:rsidRPr="009C1B94">
        <w:rPr>
          <w:szCs w:val="24"/>
          <w:lang w:val="lt-LT"/>
        </w:rPr>
        <w:t xml:space="preserve"> </w:t>
      </w:r>
      <w:r w:rsidR="009C1B94" w:rsidRPr="009C1B94">
        <w:rPr>
          <w:szCs w:val="24"/>
          <w:lang w:val="lt-LT"/>
        </w:rPr>
        <w:t>subjekto</w:t>
      </w:r>
      <w:r w:rsidRPr="003438BA">
        <w:rPr>
          <w:lang w:val="lt-LT"/>
        </w:rPr>
        <w:t xml:space="preserve"> įgaliotam (paskirtam) darbuotojui pateikia informaciją:</w:t>
      </w:r>
    </w:p>
    <w:p w14:paraId="7BA16EF6" w14:textId="77777777" w:rsidR="009D2493" w:rsidRPr="00E654A0" w:rsidRDefault="009D2493" w:rsidP="009D2493">
      <w:pPr>
        <w:pStyle w:val="prastasiniatinklio"/>
        <w:numPr>
          <w:ilvl w:val="2"/>
          <w:numId w:val="1"/>
        </w:numPr>
        <w:spacing w:before="0" w:after="0"/>
        <w:ind w:left="0" w:firstLine="709"/>
        <w:jc w:val="both"/>
        <w:rPr>
          <w:lang w:val="lt-LT"/>
        </w:rPr>
      </w:pPr>
      <w:r w:rsidRPr="00E654A0">
        <w:rPr>
          <w:szCs w:val="24"/>
          <w:lang w:val="lt-LT"/>
        </w:rPr>
        <w:t>kokia</w:t>
      </w:r>
      <w:r w:rsidRPr="00E654A0">
        <w:rPr>
          <w:lang w:val="lt-LT"/>
        </w:rPr>
        <w:t xml:space="preserve"> informacija bei kokie dokumentai yra reikalingi sprendimui dėl įvykio pripažinimo draudiminiu priimti;</w:t>
      </w:r>
    </w:p>
    <w:p w14:paraId="7B2AD1FE" w14:textId="77777777" w:rsidR="009D2493" w:rsidRPr="00E654A0" w:rsidRDefault="009D2493" w:rsidP="009D2493">
      <w:pPr>
        <w:pStyle w:val="prastasiniatinklio"/>
        <w:numPr>
          <w:ilvl w:val="2"/>
          <w:numId w:val="1"/>
        </w:numPr>
        <w:spacing w:before="0" w:after="0"/>
        <w:ind w:left="0" w:firstLine="709"/>
        <w:jc w:val="both"/>
        <w:rPr>
          <w:szCs w:val="24"/>
          <w:lang w:val="lt-LT"/>
        </w:rPr>
      </w:pPr>
      <w:r w:rsidRPr="00E654A0">
        <w:rPr>
          <w:szCs w:val="24"/>
          <w:lang w:val="lt-LT"/>
        </w:rPr>
        <w:t>kokius įvykio administravimo veiksmus ketina atlikti, siekdamas išsiaiškinti nurodyto įvykio aplinkybes;</w:t>
      </w:r>
    </w:p>
    <w:p w14:paraId="34C6FC94" w14:textId="77777777" w:rsidR="009D2493" w:rsidRPr="00E654A0" w:rsidRDefault="009D2493" w:rsidP="009D2493">
      <w:pPr>
        <w:pStyle w:val="prastasiniatinklio"/>
        <w:numPr>
          <w:ilvl w:val="2"/>
          <w:numId w:val="1"/>
        </w:numPr>
        <w:spacing w:before="0" w:after="0"/>
        <w:ind w:left="0" w:firstLine="709"/>
        <w:jc w:val="both"/>
        <w:rPr>
          <w:szCs w:val="24"/>
          <w:lang w:val="lt-LT"/>
        </w:rPr>
      </w:pPr>
      <w:r w:rsidRPr="00E654A0">
        <w:rPr>
          <w:szCs w:val="24"/>
          <w:lang w:val="lt-LT"/>
        </w:rPr>
        <w:t>kokie įvykio administravimo veiksmai yra atlikti ir kokią informaciją, reikšmingą nustatant draudiminio įvykio faktą, aplinkybes ir pasekmes bei draudimo išmokos dydį;</w:t>
      </w:r>
    </w:p>
    <w:p w14:paraId="50D4849E" w14:textId="77777777" w:rsidR="009D2493" w:rsidRPr="00E654A0" w:rsidRDefault="009D2493" w:rsidP="009D2493">
      <w:pPr>
        <w:pStyle w:val="prastasiniatinklio"/>
        <w:numPr>
          <w:ilvl w:val="2"/>
          <w:numId w:val="1"/>
        </w:numPr>
        <w:spacing w:before="0" w:after="0"/>
        <w:ind w:left="0" w:firstLine="709"/>
        <w:jc w:val="both"/>
        <w:rPr>
          <w:szCs w:val="24"/>
          <w:lang w:val="lt-LT"/>
        </w:rPr>
      </w:pPr>
      <w:r w:rsidRPr="00E654A0">
        <w:rPr>
          <w:szCs w:val="24"/>
          <w:lang w:val="lt-LT"/>
        </w:rPr>
        <w:t>kokias dar aplinkybes, faktus ketinama ištirti;</w:t>
      </w:r>
    </w:p>
    <w:p w14:paraId="03F08CD9" w14:textId="77777777" w:rsidR="009D2493" w:rsidRPr="00E654A0" w:rsidRDefault="009D2493" w:rsidP="009D2493">
      <w:pPr>
        <w:pStyle w:val="prastasiniatinklio"/>
        <w:numPr>
          <w:ilvl w:val="2"/>
          <w:numId w:val="1"/>
        </w:numPr>
        <w:spacing w:before="0" w:after="0"/>
        <w:ind w:left="0" w:firstLine="709"/>
        <w:jc w:val="both"/>
        <w:rPr>
          <w:szCs w:val="24"/>
          <w:lang w:val="lt-LT"/>
        </w:rPr>
      </w:pPr>
      <w:r w:rsidRPr="00E654A0">
        <w:rPr>
          <w:szCs w:val="24"/>
          <w:lang w:val="lt-LT"/>
        </w:rPr>
        <w:t>dėl kokių priežasčių nepriėmė sprendimo dėl draudimo išmokos ir jos neišmokėjo.</w:t>
      </w:r>
    </w:p>
    <w:p w14:paraId="3E582671" w14:textId="15C3C4D1" w:rsidR="009D2493" w:rsidRPr="00551DC8" w:rsidRDefault="009D2493" w:rsidP="009D2493">
      <w:pPr>
        <w:pStyle w:val="prastasiniatinklio"/>
        <w:numPr>
          <w:ilvl w:val="1"/>
          <w:numId w:val="1"/>
        </w:numPr>
        <w:spacing w:before="0" w:after="0"/>
        <w:ind w:left="0" w:firstLine="709"/>
        <w:jc w:val="both"/>
        <w:rPr>
          <w:szCs w:val="24"/>
          <w:lang w:val="lt-LT"/>
        </w:rPr>
      </w:pPr>
      <w:r w:rsidRPr="00E654A0">
        <w:rPr>
          <w:szCs w:val="24"/>
          <w:lang w:val="lt-LT"/>
        </w:rPr>
        <w:t xml:space="preserve">dėl </w:t>
      </w:r>
      <w:r w:rsidRPr="00551DC8">
        <w:rPr>
          <w:szCs w:val="24"/>
          <w:lang w:val="lt-LT"/>
        </w:rPr>
        <w:t xml:space="preserve">objektyvių priežasčių, nesant galimybės </w:t>
      </w:r>
      <w:r w:rsidR="009C1B94" w:rsidRPr="00551DC8">
        <w:rPr>
          <w:szCs w:val="24"/>
          <w:lang w:val="lt-LT"/>
        </w:rPr>
        <w:t>Perkanč</w:t>
      </w:r>
      <w:r w:rsidRPr="00551DC8">
        <w:rPr>
          <w:szCs w:val="24"/>
          <w:lang w:val="lt-LT"/>
        </w:rPr>
        <w:t>i</w:t>
      </w:r>
      <w:r w:rsidR="00551DC8" w:rsidRPr="00551DC8">
        <w:rPr>
          <w:szCs w:val="24"/>
          <w:lang w:val="lt-LT"/>
        </w:rPr>
        <w:t>ajam</w:t>
      </w:r>
      <w:r w:rsidRPr="00551DC8">
        <w:rPr>
          <w:szCs w:val="24"/>
          <w:lang w:val="lt-LT"/>
        </w:rPr>
        <w:t xml:space="preserve"> </w:t>
      </w:r>
      <w:r w:rsidR="00551DC8" w:rsidRPr="00551DC8">
        <w:rPr>
          <w:szCs w:val="24"/>
          <w:lang w:val="lt-LT"/>
        </w:rPr>
        <w:t>subjektui</w:t>
      </w:r>
      <w:r w:rsidRPr="00551DC8">
        <w:rPr>
          <w:szCs w:val="24"/>
          <w:lang w:val="lt-LT"/>
        </w:rPr>
        <w:t xml:space="preserve"> pateikti 7.5 punkte nurodytos informacijos per 5 (penkias) darbo dienas, raštu informuoti </w:t>
      </w:r>
      <w:r w:rsidR="009C1B94" w:rsidRPr="00551DC8">
        <w:rPr>
          <w:szCs w:val="24"/>
          <w:lang w:val="lt-LT"/>
        </w:rPr>
        <w:t>Perkan</w:t>
      </w:r>
      <w:r w:rsidR="00551DC8" w:rsidRPr="00551DC8">
        <w:rPr>
          <w:szCs w:val="24"/>
          <w:lang w:val="lt-LT"/>
        </w:rPr>
        <w:t>tįjį</w:t>
      </w:r>
      <w:r w:rsidRPr="00551DC8">
        <w:rPr>
          <w:szCs w:val="24"/>
          <w:lang w:val="lt-LT"/>
        </w:rPr>
        <w:t xml:space="preserve"> </w:t>
      </w:r>
      <w:r w:rsidR="00551DC8" w:rsidRPr="00551DC8">
        <w:rPr>
          <w:szCs w:val="24"/>
          <w:lang w:val="lt-LT"/>
        </w:rPr>
        <w:t>subjektą</w:t>
      </w:r>
      <w:r w:rsidRPr="00551DC8">
        <w:rPr>
          <w:szCs w:val="24"/>
          <w:lang w:val="lt-LT"/>
        </w:rPr>
        <w:t xml:space="preserve"> kada ši informacija bus pateikta.</w:t>
      </w:r>
    </w:p>
    <w:p w14:paraId="56C78D13" w14:textId="5C17C034" w:rsidR="009D2493" w:rsidRPr="00551DC8" w:rsidRDefault="009D2493" w:rsidP="009D2493">
      <w:pPr>
        <w:pStyle w:val="prastasiniatinklio"/>
        <w:numPr>
          <w:ilvl w:val="1"/>
          <w:numId w:val="1"/>
        </w:numPr>
        <w:spacing w:before="0" w:after="0"/>
        <w:ind w:left="0" w:firstLine="709"/>
        <w:jc w:val="both"/>
        <w:rPr>
          <w:szCs w:val="24"/>
          <w:lang w:val="lt-LT"/>
        </w:rPr>
      </w:pPr>
      <w:r w:rsidRPr="00551DC8">
        <w:rPr>
          <w:szCs w:val="24"/>
          <w:lang w:val="lt-LT"/>
        </w:rPr>
        <w:t xml:space="preserve">užtikrinti iš </w:t>
      </w:r>
      <w:r w:rsidR="009C1B94" w:rsidRPr="00551DC8">
        <w:rPr>
          <w:szCs w:val="24"/>
          <w:lang w:val="lt-LT"/>
        </w:rPr>
        <w:t>Perkanč</w:t>
      </w:r>
      <w:r w:rsidRPr="00551DC8">
        <w:rPr>
          <w:szCs w:val="24"/>
          <w:lang w:val="lt-LT"/>
        </w:rPr>
        <w:t>io</w:t>
      </w:r>
      <w:r w:rsidR="00551DC8" w:rsidRPr="00551DC8">
        <w:rPr>
          <w:szCs w:val="24"/>
          <w:lang w:val="lt-LT"/>
        </w:rPr>
        <w:t>jo</w:t>
      </w:r>
      <w:r w:rsidRPr="00551DC8">
        <w:rPr>
          <w:szCs w:val="24"/>
          <w:lang w:val="lt-LT"/>
        </w:rPr>
        <w:t xml:space="preserve"> </w:t>
      </w:r>
      <w:r w:rsidR="00551DC8" w:rsidRPr="00551DC8">
        <w:rPr>
          <w:szCs w:val="24"/>
          <w:lang w:val="lt-LT"/>
        </w:rPr>
        <w:t>subjekto</w:t>
      </w:r>
      <w:r w:rsidRPr="00551DC8">
        <w:rPr>
          <w:szCs w:val="24"/>
          <w:lang w:val="lt-LT"/>
        </w:rPr>
        <w:t xml:space="preserve"> Sutarties vykdymo metu gautos ir su Sutarties vykdymu susijusios informacijos konfidencialumą bei asmens duomenų, gautų vykdant šioje Sutartyje numatytus įsipareigojimus, apsaugą;</w:t>
      </w:r>
    </w:p>
    <w:p w14:paraId="407BEB71" w14:textId="33767BAD" w:rsidR="009D2493" w:rsidRPr="00551DC8" w:rsidRDefault="009D2493" w:rsidP="009D2493">
      <w:pPr>
        <w:pStyle w:val="prastasiniatinklio"/>
        <w:numPr>
          <w:ilvl w:val="1"/>
          <w:numId w:val="1"/>
        </w:numPr>
        <w:spacing w:before="0" w:after="0"/>
        <w:ind w:left="0" w:firstLine="709"/>
        <w:jc w:val="both"/>
        <w:rPr>
          <w:szCs w:val="24"/>
          <w:lang w:val="lt-LT"/>
        </w:rPr>
      </w:pPr>
      <w:r w:rsidRPr="00551DC8">
        <w:rPr>
          <w:szCs w:val="24"/>
          <w:lang w:val="lt-LT"/>
        </w:rPr>
        <w:t xml:space="preserve">gavęs motyvuotą </w:t>
      </w:r>
      <w:r w:rsidR="009C1B94" w:rsidRPr="00551DC8">
        <w:rPr>
          <w:szCs w:val="24"/>
          <w:lang w:val="lt-LT"/>
        </w:rPr>
        <w:t>Perkanč</w:t>
      </w:r>
      <w:r w:rsidRPr="00551DC8">
        <w:rPr>
          <w:szCs w:val="24"/>
          <w:lang w:val="lt-LT"/>
        </w:rPr>
        <w:t>io</w:t>
      </w:r>
      <w:r w:rsidR="00551DC8" w:rsidRPr="00551DC8">
        <w:rPr>
          <w:szCs w:val="24"/>
          <w:lang w:val="lt-LT"/>
        </w:rPr>
        <w:t>jo</w:t>
      </w:r>
      <w:r w:rsidRPr="00551DC8">
        <w:rPr>
          <w:szCs w:val="24"/>
          <w:lang w:val="lt-LT"/>
        </w:rPr>
        <w:t xml:space="preserve"> </w:t>
      </w:r>
      <w:r w:rsidR="00551DC8" w:rsidRPr="00551DC8">
        <w:rPr>
          <w:szCs w:val="24"/>
          <w:lang w:val="lt-LT"/>
        </w:rPr>
        <w:t>subjekto</w:t>
      </w:r>
      <w:r w:rsidRPr="00551DC8">
        <w:rPr>
          <w:szCs w:val="24"/>
          <w:lang w:val="lt-LT"/>
        </w:rPr>
        <w:t xml:space="preserve"> atsisakymą priimti Draudimo paslaugas, per </w:t>
      </w:r>
      <w:r w:rsidR="009C1B94" w:rsidRPr="00551DC8">
        <w:rPr>
          <w:szCs w:val="24"/>
          <w:lang w:val="lt-LT"/>
        </w:rPr>
        <w:t>Perkanč</w:t>
      </w:r>
      <w:r w:rsidRPr="00551DC8">
        <w:rPr>
          <w:szCs w:val="24"/>
          <w:lang w:val="lt-LT"/>
        </w:rPr>
        <w:t>io</w:t>
      </w:r>
      <w:r w:rsidR="00551DC8" w:rsidRPr="00551DC8">
        <w:rPr>
          <w:szCs w:val="24"/>
          <w:lang w:val="lt-LT"/>
        </w:rPr>
        <w:t>jo</w:t>
      </w:r>
      <w:r w:rsidRPr="00551DC8">
        <w:rPr>
          <w:szCs w:val="24"/>
          <w:lang w:val="lt-LT"/>
        </w:rPr>
        <w:t xml:space="preserve"> </w:t>
      </w:r>
      <w:r w:rsidR="00551DC8" w:rsidRPr="00551DC8">
        <w:rPr>
          <w:szCs w:val="24"/>
          <w:lang w:val="lt-LT"/>
        </w:rPr>
        <w:t>subjekto</w:t>
      </w:r>
      <w:r w:rsidRPr="00551DC8">
        <w:rPr>
          <w:szCs w:val="24"/>
          <w:lang w:val="lt-LT"/>
        </w:rPr>
        <w:t xml:space="preserve"> nurodytą protingą terminą neatlygintinai pašalinti trūkumus arba atlyginti nuostolius, susijusius su netinkamu Sutarties vykdymu;</w:t>
      </w:r>
    </w:p>
    <w:p w14:paraId="6D042A36" w14:textId="7BA1BD17" w:rsidR="009D2493" w:rsidRPr="00373F83" w:rsidRDefault="009D2493" w:rsidP="009D2493">
      <w:pPr>
        <w:pStyle w:val="prastasiniatinklio"/>
        <w:numPr>
          <w:ilvl w:val="1"/>
          <w:numId w:val="1"/>
        </w:numPr>
        <w:spacing w:before="0" w:after="0"/>
        <w:ind w:left="0" w:firstLine="709"/>
        <w:jc w:val="both"/>
        <w:rPr>
          <w:lang w:val="pt-BR"/>
        </w:rPr>
      </w:pPr>
      <w:r w:rsidRPr="00551DC8">
        <w:rPr>
          <w:szCs w:val="24"/>
          <w:lang w:val="lt-LT"/>
        </w:rPr>
        <w:t xml:space="preserve">teikti draudimo informaciją pagal gautus </w:t>
      </w:r>
      <w:r w:rsidR="009C1B94" w:rsidRPr="00551DC8">
        <w:rPr>
          <w:szCs w:val="24"/>
          <w:lang w:val="lt-LT"/>
        </w:rPr>
        <w:t>Perkanč</w:t>
      </w:r>
      <w:r w:rsidRPr="00551DC8">
        <w:rPr>
          <w:szCs w:val="24"/>
          <w:lang w:val="lt-LT"/>
        </w:rPr>
        <w:t>io</w:t>
      </w:r>
      <w:r w:rsidR="00551DC8" w:rsidRPr="00551DC8">
        <w:rPr>
          <w:szCs w:val="24"/>
          <w:lang w:val="lt-LT"/>
        </w:rPr>
        <w:t>jo</w:t>
      </w:r>
      <w:r w:rsidRPr="00551DC8">
        <w:rPr>
          <w:szCs w:val="24"/>
          <w:lang w:val="lt-LT"/>
        </w:rPr>
        <w:t xml:space="preserve"> </w:t>
      </w:r>
      <w:r w:rsidR="00551DC8" w:rsidRPr="00551DC8">
        <w:rPr>
          <w:szCs w:val="24"/>
          <w:lang w:val="lt-LT"/>
        </w:rPr>
        <w:t>subjekto</w:t>
      </w:r>
      <w:r w:rsidRPr="00551DC8">
        <w:rPr>
          <w:szCs w:val="24"/>
          <w:lang w:val="lt-LT"/>
        </w:rPr>
        <w:t xml:space="preserve"> paklausimus</w:t>
      </w:r>
      <w:r w:rsidRPr="00373F83">
        <w:rPr>
          <w:lang w:val="pt-BR"/>
        </w:rPr>
        <w:t>;</w:t>
      </w:r>
    </w:p>
    <w:p w14:paraId="53D4437D" w14:textId="37EF6542" w:rsidR="009D2493" w:rsidRPr="00551DC8" w:rsidRDefault="009D2493" w:rsidP="009D2493">
      <w:pPr>
        <w:pStyle w:val="prastasiniatinklio"/>
        <w:numPr>
          <w:ilvl w:val="1"/>
          <w:numId w:val="1"/>
        </w:numPr>
        <w:spacing w:before="0" w:after="0"/>
        <w:ind w:left="0" w:firstLine="709"/>
        <w:jc w:val="both"/>
        <w:rPr>
          <w:szCs w:val="24"/>
          <w:lang w:val="lt-LT"/>
        </w:rPr>
      </w:pPr>
      <w:r w:rsidRPr="00551DC8">
        <w:rPr>
          <w:szCs w:val="24"/>
          <w:lang w:val="lt-LT"/>
        </w:rPr>
        <w:t xml:space="preserve">Sutarties galiojimo laikotarpiu Tiekėjas įsipareigoja per vieną darbo dieną nuo pranešimo gavimo dienos, </w:t>
      </w:r>
      <w:r w:rsidR="009C1B94" w:rsidRPr="00551DC8">
        <w:rPr>
          <w:szCs w:val="24"/>
          <w:lang w:val="lt-LT"/>
        </w:rPr>
        <w:t>Perkanč</w:t>
      </w:r>
      <w:r w:rsidRPr="00551DC8">
        <w:rPr>
          <w:szCs w:val="24"/>
          <w:lang w:val="lt-LT"/>
        </w:rPr>
        <w:t>iaja</w:t>
      </w:r>
      <w:r w:rsidR="00551DC8" w:rsidRPr="00551DC8">
        <w:rPr>
          <w:szCs w:val="24"/>
          <w:lang w:val="lt-LT"/>
        </w:rPr>
        <w:t>m</w:t>
      </w:r>
      <w:r w:rsidRPr="00551DC8">
        <w:rPr>
          <w:szCs w:val="24"/>
          <w:lang w:val="lt-LT"/>
        </w:rPr>
        <w:t xml:space="preserve"> </w:t>
      </w:r>
      <w:r w:rsidR="00551DC8" w:rsidRPr="00551DC8">
        <w:rPr>
          <w:szCs w:val="24"/>
          <w:lang w:val="lt-LT"/>
        </w:rPr>
        <w:t>subjektui</w:t>
      </w:r>
      <w:r w:rsidRPr="00551DC8">
        <w:rPr>
          <w:szCs w:val="24"/>
          <w:lang w:val="lt-LT"/>
        </w:rPr>
        <w:t xml:space="preserve"> perdavus ar nurašius draudimo objektą ir apie tai informavus Tiekėją apskaičiuot</w:t>
      </w:r>
      <w:r w:rsidRPr="00E654A0">
        <w:rPr>
          <w:szCs w:val="24"/>
          <w:lang w:val="lt-LT"/>
        </w:rPr>
        <w:t xml:space="preserve">i nepanaudotą įmokos likutį ir per 5 (penkias) darbo </w:t>
      </w:r>
      <w:r w:rsidRPr="00E654A0">
        <w:rPr>
          <w:szCs w:val="24"/>
          <w:lang w:val="lt-LT"/>
        </w:rPr>
        <w:lastRenderedPageBreak/>
        <w:t xml:space="preserve">dienas pervesti jį į </w:t>
      </w:r>
      <w:r w:rsidR="009C1B94" w:rsidRPr="00551DC8">
        <w:rPr>
          <w:szCs w:val="24"/>
          <w:lang w:val="lt-LT"/>
        </w:rPr>
        <w:t>Perkanč</w:t>
      </w:r>
      <w:r w:rsidRPr="00551DC8">
        <w:rPr>
          <w:szCs w:val="24"/>
          <w:lang w:val="lt-LT"/>
        </w:rPr>
        <w:t>io</w:t>
      </w:r>
      <w:r w:rsidR="00551DC8" w:rsidRPr="00551DC8">
        <w:rPr>
          <w:szCs w:val="24"/>
          <w:lang w:val="lt-LT"/>
        </w:rPr>
        <w:t>jo</w:t>
      </w:r>
      <w:r w:rsidRPr="00551DC8">
        <w:rPr>
          <w:szCs w:val="24"/>
          <w:lang w:val="lt-LT"/>
        </w:rPr>
        <w:t xml:space="preserve"> </w:t>
      </w:r>
      <w:r w:rsidR="00551DC8" w:rsidRPr="00551DC8">
        <w:rPr>
          <w:szCs w:val="24"/>
          <w:lang w:val="lt-LT"/>
        </w:rPr>
        <w:t>subjekto</w:t>
      </w:r>
      <w:r w:rsidRPr="00551DC8">
        <w:rPr>
          <w:szCs w:val="24"/>
          <w:lang w:val="lt-LT"/>
        </w:rPr>
        <w:t xml:space="preserve"> atsiskaitomąją sąskaitą, neišskaičiavus administracinių sąnaudų.</w:t>
      </w:r>
    </w:p>
    <w:p w14:paraId="112E0594" w14:textId="77777777" w:rsidR="009D2493" w:rsidRPr="00551DC8" w:rsidRDefault="009D2493" w:rsidP="009D2493">
      <w:pPr>
        <w:pStyle w:val="prastasiniatinklio"/>
        <w:numPr>
          <w:ilvl w:val="1"/>
          <w:numId w:val="1"/>
        </w:numPr>
        <w:spacing w:before="0" w:after="0"/>
        <w:ind w:left="0" w:firstLine="709"/>
        <w:jc w:val="both"/>
        <w:rPr>
          <w:szCs w:val="24"/>
          <w:lang w:val="lt-LT"/>
        </w:rPr>
      </w:pPr>
      <w:r w:rsidRPr="00551DC8">
        <w:rPr>
          <w:szCs w:val="24"/>
          <w:lang w:val="lt-LT"/>
        </w:rPr>
        <w:t>per Sutarties galiojimo laikotarpį padidėjus draudimo objektų skaičiui, apdrausti šioje Sutartyje nustatytomis sąlygomis. Tokiu atveju Tiekėjas išduoda naują draudimo liudijimą;</w:t>
      </w:r>
    </w:p>
    <w:p w14:paraId="2D98B936" w14:textId="77777777" w:rsidR="009D2493" w:rsidRPr="00551DC8" w:rsidRDefault="009D2493" w:rsidP="009D2493">
      <w:pPr>
        <w:pStyle w:val="prastasiniatinklio"/>
        <w:numPr>
          <w:ilvl w:val="1"/>
          <w:numId w:val="1"/>
        </w:numPr>
        <w:spacing w:before="0" w:after="0"/>
        <w:ind w:left="0" w:firstLine="709"/>
        <w:jc w:val="both"/>
        <w:rPr>
          <w:szCs w:val="24"/>
          <w:lang w:val="lt-LT"/>
        </w:rPr>
      </w:pPr>
      <w:r w:rsidRPr="00551DC8">
        <w:rPr>
          <w:szCs w:val="24"/>
          <w:lang w:val="lt-LT"/>
        </w:rPr>
        <w:t>vertindamas draudiminį įvykį per kuo trumpesnį terminą pats fiksuoja pranešime apie draudiminį įvykį nurodytas aplinkybes ir įrodymus;</w:t>
      </w:r>
    </w:p>
    <w:p w14:paraId="57061A2B" w14:textId="77777777" w:rsidR="009D2493" w:rsidRPr="00551DC8" w:rsidRDefault="009D2493" w:rsidP="009D2493">
      <w:pPr>
        <w:pStyle w:val="prastasiniatinklio"/>
        <w:numPr>
          <w:ilvl w:val="1"/>
          <w:numId w:val="1"/>
        </w:numPr>
        <w:spacing w:before="0" w:after="0"/>
        <w:ind w:left="0" w:firstLine="709"/>
        <w:jc w:val="both"/>
        <w:rPr>
          <w:szCs w:val="24"/>
          <w:lang w:val="lt-LT"/>
        </w:rPr>
      </w:pPr>
      <w:r w:rsidRPr="00551DC8">
        <w:rPr>
          <w:szCs w:val="24"/>
          <w:lang w:val="lt-LT"/>
        </w:rPr>
        <w:t>užtikrinti, kad Sutarties sudarymo momentu ir visą jos galiojimo laikotarpį Tiekėjo darbuotojai turėtų reikiamą kvalifikaciją ir patirtį, reikalingas teikti Draudimo paslaugas;</w:t>
      </w:r>
    </w:p>
    <w:p w14:paraId="2026BD63" w14:textId="79EBCD68" w:rsidR="009D2493" w:rsidRPr="00551DC8" w:rsidRDefault="009D2493" w:rsidP="009D2493">
      <w:pPr>
        <w:pStyle w:val="prastasiniatinklio"/>
        <w:numPr>
          <w:ilvl w:val="1"/>
          <w:numId w:val="1"/>
        </w:numPr>
        <w:spacing w:before="0" w:after="0"/>
        <w:ind w:left="0" w:firstLine="709"/>
        <w:jc w:val="both"/>
        <w:rPr>
          <w:szCs w:val="24"/>
          <w:lang w:val="lt-LT"/>
        </w:rPr>
      </w:pPr>
      <w:r w:rsidRPr="00551DC8">
        <w:rPr>
          <w:szCs w:val="24"/>
          <w:lang w:val="lt-LT"/>
        </w:rPr>
        <w:t xml:space="preserve">nenaudoti </w:t>
      </w:r>
      <w:r w:rsidR="009C1B94" w:rsidRPr="00551DC8">
        <w:rPr>
          <w:szCs w:val="24"/>
          <w:lang w:val="lt-LT"/>
        </w:rPr>
        <w:t>Perkanč</w:t>
      </w:r>
      <w:r w:rsidRPr="00551DC8">
        <w:rPr>
          <w:szCs w:val="24"/>
          <w:lang w:val="lt-LT"/>
        </w:rPr>
        <w:t>io</w:t>
      </w:r>
      <w:r w:rsidR="00551DC8" w:rsidRPr="00551DC8">
        <w:rPr>
          <w:szCs w:val="24"/>
          <w:lang w:val="lt-LT"/>
        </w:rPr>
        <w:t>jo</w:t>
      </w:r>
      <w:r w:rsidRPr="00551DC8">
        <w:rPr>
          <w:szCs w:val="24"/>
          <w:lang w:val="lt-LT"/>
        </w:rPr>
        <w:t xml:space="preserve"> </w:t>
      </w:r>
      <w:r w:rsidR="00551DC8" w:rsidRPr="00551DC8">
        <w:rPr>
          <w:szCs w:val="24"/>
          <w:lang w:val="lt-LT"/>
        </w:rPr>
        <w:t>subjekto</w:t>
      </w:r>
      <w:r w:rsidRPr="00551DC8">
        <w:rPr>
          <w:szCs w:val="24"/>
          <w:lang w:val="lt-LT"/>
        </w:rPr>
        <w:t xml:space="preserve"> Paslaugų ženklų ar pavadinimo jokioje reklamoje, leidiniuose ar kitur be išankstinio raštiško </w:t>
      </w:r>
      <w:r w:rsidR="009C1B94" w:rsidRPr="00551DC8">
        <w:rPr>
          <w:szCs w:val="24"/>
          <w:lang w:val="lt-LT"/>
        </w:rPr>
        <w:t>Perkanč</w:t>
      </w:r>
      <w:r w:rsidRPr="00551DC8">
        <w:rPr>
          <w:szCs w:val="24"/>
          <w:lang w:val="lt-LT"/>
        </w:rPr>
        <w:t>io</w:t>
      </w:r>
      <w:r w:rsidR="00551DC8" w:rsidRPr="00551DC8">
        <w:rPr>
          <w:szCs w:val="24"/>
          <w:lang w:val="lt-LT"/>
        </w:rPr>
        <w:t>jo</w:t>
      </w:r>
      <w:r w:rsidRPr="00551DC8">
        <w:rPr>
          <w:szCs w:val="24"/>
          <w:lang w:val="lt-LT"/>
        </w:rPr>
        <w:t xml:space="preserve"> </w:t>
      </w:r>
      <w:r w:rsidR="00551DC8" w:rsidRPr="00551DC8">
        <w:rPr>
          <w:szCs w:val="24"/>
          <w:lang w:val="lt-LT"/>
        </w:rPr>
        <w:t>subjekto</w:t>
      </w:r>
      <w:r w:rsidRPr="00551DC8">
        <w:rPr>
          <w:szCs w:val="24"/>
          <w:lang w:val="lt-LT"/>
        </w:rPr>
        <w:t xml:space="preserve"> sutikimo;</w:t>
      </w:r>
    </w:p>
    <w:p w14:paraId="093C49AC" w14:textId="592A6D4B" w:rsidR="009D2493" w:rsidRPr="00E654A0" w:rsidRDefault="009C1B94" w:rsidP="009D2493">
      <w:pPr>
        <w:pStyle w:val="prastasiniatinklio"/>
        <w:numPr>
          <w:ilvl w:val="1"/>
          <w:numId w:val="1"/>
        </w:numPr>
        <w:spacing w:before="0" w:after="0"/>
        <w:ind w:left="0" w:firstLine="709"/>
        <w:jc w:val="both"/>
        <w:rPr>
          <w:szCs w:val="24"/>
          <w:lang w:val="lt-LT"/>
        </w:rPr>
      </w:pPr>
      <w:r w:rsidRPr="00551DC8">
        <w:rPr>
          <w:szCs w:val="24"/>
          <w:lang w:val="lt-LT"/>
        </w:rPr>
        <w:t>Perkanč</w:t>
      </w:r>
      <w:r w:rsidR="009D2493" w:rsidRPr="00551DC8">
        <w:rPr>
          <w:szCs w:val="24"/>
          <w:lang w:val="lt-LT"/>
        </w:rPr>
        <w:t>iaja</w:t>
      </w:r>
      <w:r w:rsidR="00551DC8" w:rsidRPr="00551DC8">
        <w:rPr>
          <w:szCs w:val="24"/>
          <w:lang w:val="lt-LT"/>
        </w:rPr>
        <w:t>m</w:t>
      </w:r>
      <w:r w:rsidR="009D2493" w:rsidRPr="00551DC8">
        <w:rPr>
          <w:szCs w:val="24"/>
          <w:lang w:val="lt-LT"/>
        </w:rPr>
        <w:t xml:space="preserve"> </w:t>
      </w:r>
      <w:r w:rsidR="00551DC8" w:rsidRPr="00551DC8">
        <w:rPr>
          <w:szCs w:val="24"/>
          <w:lang w:val="lt-LT"/>
        </w:rPr>
        <w:t>subjektui</w:t>
      </w:r>
      <w:r w:rsidR="009D2493" w:rsidRPr="00551DC8">
        <w:rPr>
          <w:szCs w:val="24"/>
          <w:lang w:val="lt-LT"/>
        </w:rPr>
        <w:t xml:space="preserve"> raštu</w:t>
      </w:r>
      <w:r w:rsidR="009D2493" w:rsidRPr="00E654A0">
        <w:rPr>
          <w:szCs w:val="24"/>
          <w:lang w:val="lt-LT"/>
        </w:rPr>
        <w:t xml:space="preserve"> paprašius, grąžinti visus jo pateiktus (iš jo gautus), Sutartyje numatytoms Draudimo paslaugoms vykdyti reikalingus dokumentus ar jų kopijas;</w:t>
      </w:r>
    </w:p>
    <w:p w14:paraId="68E302A1" w14:textId="77777777" w:rsidR="009D2493" w:rsidRPr="00E654A0" w:rsidRDefault="009D2493" w:rsidP="009D2493">
      <w:pPr>
        <w:pStyle w:val="prastasiniatinklio"/>
        <w:numPr>
          <w:ilvl w:val="1"/>
          <w:numId w:val="1"/>
        </w:numPr>
        <w:spacing w:before="0" w:after="0"/>
        <w:ind w:left="0" w:firstLine="709"/>
        <w:jc w:val="both"/>
        <w:rPr>
          <w:szCs w:val="24"/>
          <w:lang w:val="lt-LT"/>
        </w:rPr>
      </w:pPr>
      <w:r w:rsidRPr="00E654A0">
        <w:rPr>
          <w:szCs w:val="24"/>
          <w:lang w:val="lt-LT"/>
        </w:rPr>
        <w:t>Tiekėjas turi teisę gauti Draudimo paslaugų kainą su sąlyga, kad jis tinkamai ir nustatytais terminais vykdo šią Sutartį;</w:t>
      </w:r>
    </w:p>
    <w:p w14:paraId="67E8CEB3" w14:textId="77777777" w:rsidR="009D2493" w:rsidRPr="00551DC8" w:rsidRDefault="009D2493" w:rsidP="009D2493">
      <w:pPr>
        <w:pStyle w:val="prastasiniatinklio"/>
        <w:numPr>
          <w:ilvl w:val="1"/>
          <w:numId w:val="1"/>
        </w:numPr>
        <w:spacing w:before="0" w:after="0"/>
        <w:ind w:left="0" w:firstLine="709"/>
        <w:jc w:val="both"/>
        <w:rPr>
          <w:lang w:val="lt-LT"/>
        </w:rPr>
      </w:pPr>
      <w:r w:rsidRPr="00E654A0">
        <w:rPr>
          <w:szCs w:val="24"/>
          <w:lang w:val="lt-LT"/>
        </w:rPr>
        <w:t>tinkamai vykdyti</w:t>
      </w:r>
      <w:r w:rsidRPr="003438BA">
        <w:rPr>
          <w:lang w:val="lt-LT"/>
        </w:rPr>
        <w:t xml:space="preserve"> kitus įsipareigojimus, numatytus Sutartyje ir galiojančiuose Lietuvos </w:t>
      </w:r>
      <w:r w:rsidRPr="00551DC8">
        <w:rPr>
          <w:lang w:val="lt-LT"/>
        </w:rPr>
        <w:t>Respublikos teisės aktuose.</w:t>
      </w:r>
    </w:p>
    <w:p w14:paraId="694E9EAA" w14:textId="60788D5A" w:rsidR="009D2493" w:rsidRPr="00551DC8" w:rsidRDefault="009C1B94" w:rsidP="009D2493">
      <w:pPr>
        <w:pStyle w:val="prastasiniatinklio"/>
        <w:numPr>
          <w:ilvl w:val="0"/>
          <w:numId w:val="1"/>
        </w:numPr>
        <w:spacing w:before="0" w:after="0"/>
        <w:ind w:left="0" w:firstLine="709"/>
        <w:jc w:val="both"/>
        <w:rPr>
          <w:lang w:val="lt-LT"/>
        </w:rPr>
      </w:pPr>
      <w:r w:rsidRPr="00551DC8">
        <w:rPr>
          <w:szCs w:val="24"/>
          <w:lang w:val="lt-LT"/>
        </w:rPr>
        <w:t>Perkanč</w:t>
      </w:r>
      <w:r w:rsidR="009D2493" w:rsidRPr="00551DC8">
        <w:rPr>
          <w:szCs w:val="24"/>
          <w:lang w:val="lt-LT"/>
        </w:rPr>
        <w:t>io</w:t>
      </w:r>
      <w:r w:rsidR="00551DC8" w:rsidRPr="00551DC8">
        <w:rPr>
          <w:szCs w:val="24"/>
          <w:lang w:val="lt-LT"/>
        </w:rPr>
        <w:t>jo</w:t>
      </w:r>
      <w:r w:rsidR="009D2493" w:rsidRPr="00551DC8">
        <w:rPr>
          <w:lang w:val="lt-LT"/>
        </w:rPr>
        <w:t xml:space="preserve"> </w:t>
      </w:r>
      <w:r w:rsidR="00551DC8" w:rsidRPr="00551DC8">
        <w:rPr>
          <w:lang w:val="lt-LT"/>
        </w:rPr>
        <w:t>subjekto</w:t>
      </w:r>
      <w:r w:rsidR="009D2493" w:rsidRPr="00551DC8">
        <w:rPr>
          <w:lang w:val="lt-LT"/>
        </w:rPr>
        <w:t xml:space="preserve"> teisės ir pareigos:</w:t>
      </w:r>
    </w:p>
    <w:p w14:paraId="0829C058" w14:textId="77777777" w:rsidR="009D2493" w:rsidRPr="00E654A0" w:rsidRDefault="009D2493" w:rsidP="009D2493">
      <w:pPr>
        <w:pStyle w:val="prastasiniatinklio"/>
        <w:numPr>
          <w:ilvl w:val="1"/>
          <w:numId w:val="1"/>
        </w:numPr>
        <w:spacing w:before="0" w:after="0"/>
        <w:ind w:left="0" w:firstLine="709"/>
        <w:jc w:val="both"/>
        <w:rPr>
          <w:lang w:val="lt-LT"/>
        </w:rPr>
      </w:pPr>
      <w:r w:rsidRPr="00551DC8">
        <w:rPr>
          <w:lang w:val="lt-LT"/>
        </w:rPr>
        <w:t>pateikti dokumentus, sudaryti sąlygas įvykio vietos apžiūrai ir suteikti kitą būtiną informaciją apie aplinkybes, galinčias</w:t>
      </w:r>
      <w:r w:rsidRPr="00E654A0">
        <w:rPr>
          <w:lang w:val="lt-LT"/>
        </w:rPr>
        <w:t xml:space="preserve"> turėti įtakos draudiminio įvykio vertinimui, ar draudimo Sutartyje nurodytiems įsipareigojimams įvykdyti;</w:t>
      </w:r>
    </w:p>
    <w:p w14:paraId="44C4A89D" w14:textId="77777777" w:rsidR="009D2493" w:rsidRPr="00E654A0" w:rsidRDefault="009D2493" w:rsidP="009D2493">
      <w:pPr>
        <w:pStyle w:val="prastasiniatinklio"/>
        <w:numPr>
          <w:ilvl w:val="1"/>
          <w:numId w:val="1"/>
        </w:numPr>
        <w:spacing w:before="0" w:after="0"/>
        <w:ind w:left="0" w:firstLine="709"/>
        <w:jc w:val="both"/>
        <w:rPr>
          <w:lang w:val="lt-LT"/>
        </w:rPr>
      </w:pPr>
      <w:r w:rsidRPr="00E654A0">
        <w:rPr>
          <w:lang w:val="lt-LT"/>
        </w:rPr>
        <w:t>saugoti iš Tiekėjo gautas komercines paslaptis ir nenaudoti jų kitaip nei numatyta šioje Sutartyje;</w:t>
      </w:r>
    </w:p>
    <w:p w14:paraId="4785752A" w14:textId="0C4599F9" w:rsidR="009D2493" w:rsidRPr="00E654A0" w:rsidRDefault="00551DC8" w:rsidP="009D2493">
      <w:pPr>
        <w:pStyle w:val="prastasiniatinklio"/>
        <w:numPr>
          <w:ilvl w:val="1"/>
          <w:numId w:val="1"/>
        </w:numPr>
        <w:spacing w:before="0" w:after="0"/>
        <w:ind w:left="0" w:firstLine="709"/>
        <w:jc w:val="both"/>
        <w:rPr>
          <w:lang w:val="lt-LT"/>
        </w:rPr>
      </w:pPr>
      <w:r w:rsidRPr="009C1B94">
        <w:rPr>
          <w:szCs w:val="24"/>
          <w:lang w:val="lt-LT"/>
        </w:rPr>
        <w:t>Perkantysis subjektas</w:t>
      </w:r>
      <w:r w:rsidRPr="00E654A0">
        <w:rPr>
          <w:lang w:val="lt-LT"/>
        </w:rPr>
        <w:t xml:space="preserve"> </w:t>
      </w:r>
      <w:r w:rsidR="009D2493" w:rsidRPr="00E654A0">
        <w:rPr>
          <w:lang w:val="lt-LT"/>
        </w:rPr>
        <w:t>įsipareigoja mokėti už tinkamai suteiktas Draudimo paslaugas pagal šios Sutarties sąlygas;</w:t>
      </w:r>
    </w:p>
    <w:p w14:paraId="65EC95D6" w14:textId="1026CA26" w:rsidR="009D2493" w:rsidRPr="003438BA" w:rsidRDefault="00551DC8" w:rsidP="009D2493">
      <w:pPr>
        <w:pStyle w:val="prastasiniatinklio"/>
        <w:numPr>
          <w:ilvl w:val="1"/>
          <w:numId w:val="1"/>
        </w:numPr>
        <w:spacing w:before="0" w:after="0"/>
        <w:ind w:left="0" w:firstLine="709"/>
        <w:jc w:val="both"/>
        <w:rPr>
          <w:lang w:val="lt-LT"/>
        </w:rPr>
      </w:pPr>
      <w:r w:rsidRPr="009C1B94">
        <w:rPr>
          <w:szCs w:val="24"/>
          <w:lang w:val="lt-LT"/>
        </w:rPr>
        <w:t>Perkantysis subjektas</w:t>
      </w:r>
      <w:r w:rsidRPr="00E654A0">
        <w:rPr>
          <w:lang w:val="lt-LT"/>
        </w:rPr>
        <w:t xml:space="preserve"> </w:t>
      </w:r>
      <w:r w:rsidR="009D2493" w:rsidRPr="00E654A0">
        <w:rPr>
          <w:lang w:val="lt-LT"/>
        </w:rPr>
        <w:t>turi visas šios Sutarties bei Lietuvos Respublikoje galiojančių teisės aktų numatytas teises</w:t>
      </w:r>
      <w:r w:rsidR="009D2493" w:rsidRPr="003438BA">
        <w:rPr>
          <w:lang w:val="lt-LT"/>
        </w:rPr>
        <w:t>.</w:t>
      </w:r>
    </w:p>
    <w:p w14:paraId="403D1AD1" w14:textId="77777777" w:rsidR="009D2493" w:rsidRDefault="009D2493" w:rsidP="009D2493"/>
    <w:p w14:paraId="033AA93C" w14:textId="77777777" w:rsidR="009D2493" w:rsidRPr="00DF51BA" w:rsidRDefault="009D2493" w:rsidP="009D2493">
      <w:pPr>
        <w:ind w:left="360"/>
        <w:jc w:val="center"/>
        <w:rPr>
          <w:b/>
        </w:rPr>
      </w:pPr>
      <w:r>
        <w:rPr>
          <w:b/>
        </w:rPr>
        <w:t xml:space="preserve">III </w:t>
      </w:r>
      <w:r w:rsidRPr="00DF51BA">
        <w:rPr>
          <w:b/>
        </w:rPr>
        <w:t>SKYRIUS</w:t>
      </w:r>
    </w:p>
    <w:p w14:paraId="7C7B0616" w14:textId="77777777" w:rsidR="009D2493" w:rsidRPr="004078AD" w:rsidRDefault="009D2493" w:rsidP="009D2493">
      <w:pPr>
        <w:jc w:val="center"/>
        <w:rPr>
          <w:b/>
        </w:rPr>
      </w:pPr>
      <w:r>
        <w:rPr>
          <w:b/>
        </w:rPr>
        <w:t>SUTARTIES KAINA IR MOKĖJIMO</w:t>
      </w:r>
      <w:r w:rsidRPr="00E00DBA">
        <w:rPr>
          <w:b/>
        </w:rPr>
        <w:t xml:space="preserve"> TVARKA</w:t>
      </w:r>
    </w:p>
    <w:p w14:paraId="16A5690B" w14:textId="77777777" w:rsidR="009D2493" w:rsidRDefault="009D2493" w:rsidP="009D2493"/>
    <w:p w14:paraId="62BB7687" w14:textId="77777777" w:rsidR="009D2493" w:rsidRPr="00B84470" w:rsidRDefault="009D2493" w:rsidP="009D2493">
      <w:pPr>
        <w:pStyle w:val="prastasiniatinklio"/>
        <w:numPr>
          <w:ilvl w:val="0"/>
          <w:numId w:val="1"/>
        </w:numPr>
        <w:spacing w:before="0" w:after="0"/>
        <w:ind w:left="0" w:firstLine="709"/>
        <w:jc w:val="both"/>
        <w:rPr>
          <w:szCs w:val="24"/>
          <w:lang w:val="lt-LT"/>
        </w:rPr>
      </w:pPr>
      <w:r w:rsidRPr="00E654A0">
        <w:rPr>
          <w:szCs w:val="24"/>
          <w:lang w:val="lt-LT"/>
        </w:rPr>
        <w:t xml:space="preserve">Draudimo sąlygos ir metinės draudimo įmokos, kurios yra fiksuotos visą sutarties vykdymo laikotarpį, </w:t>
      </w:r>
      <w:r w:rsidRPr="00B84470">
        <w:rPr>
          <w:szCs w:val="24"/>
          <w:lang w:val="lt-LT"/>
        </w:rPr>
        <w:t>nurodytos šios Sutarties 1-2 prieduose.</w:t>
      </w:r>
    </w:p>
    <w:p w14:paraId="4CBF0756" w14:textId="4AEF14D2" w:rsidR="009D2493" w:rsidRPr="004F2B0F" w:rsidRDefault="009D2493" w:rsidP="009D2493">
      <w:pPr>
        <w:pStyle w:val="prastasiniatinklio"/>
        <w:numPr>
          <w:ilvl w:val="0"/>
          <w:numId w:val="1"/>
        </w:numPr>
        <w:spacing w:before="0" w:after="0"/>
        <w:ind w:left="0" w:firstLine="709"/>
        <w:jc w:val="both"/>
        <w:rPr>
          <w:b/>
          <w:bCs/>
          <w:lang w:val="lt-LT"/>
        </w:rPr>
      </w:pPr>
      <w:r w:rsidRPr="004F2B0F">
        <w:rPr>
          <w:b/>
          <w:bCs/>
          <w:lang w:val="lt-LT"/>
        </w:rPr>
        <w:t xml:space="preserve">Pradinė sutarties vertė </w:t>
      </w:r>
      <w:r w:rsidR="004431CB">
        <w:rPr>
          <w:b/>
          <w:bCs/>
          <w:lang w:val="lt-LT"/>
        </w:rPr>
        <w:t>__________</w:t>
      </w:r>
      <w:r w:rsidRPr="004F2B0F">
        <w:rPr>
          <w:b/>
          <w:bCs/>
          <w:lang w:val="lt-LT"/>
        </w:rPr>
        <w:t xml:space="preserve"> Eur be PVM.</w:t>
      </w:r>
    </w:p>
    <w:p w14:paraId="57895677" w14:textId="77777777" w:rsidR="009D2493" w:rsidRPr="00E654A0" w:rsidRDefault="009D2493" w:rsidP="009D2493">
      <w:pPr>
        <w:pStyle w:val="prastasiniatinklio"/>
        <w:numPr>
          <w:ilvl w:val="0"/>
          <w:numId w:val="1"/>
        </w:numPr>
        <w:spacing w:before="0" w:after="0"/>
        <w:ind w:left="0" w:firstLine="709"/>
        <w:jc w:val="both"/>
        <w:rPr>
          <w:lang w:val="lt-LT"/>
        </w:rPr>
      </w:pPr>
      <w:r w:rsidRPr="00442A26">
        <w:rPr>
          <w:lang w:val="lt-LT"/>
        </w:rPr>
        <w:t>Į Draudimo paslau</w:t>
      </w:r>
      <w:r w:rsidRPr="00E654A0">
        <w:rPr>
          <w:lang w:val="lt-LT"/>
        </w:rPr>
        <w:t>gų kainą turi būti įskaičiuota Paslaugų kaina, visos išlaidos ir mokesčiai.</w:t>
      </w:r>
    </w:p>
    <w:p w14:paraId="4AC70678" w14:textId="133AF0E5" w:rsidR="009D2493" w:rsidRPr="00551DC8" w:rsidRDefault="009D2493" w:rsidP="009D2493">
      <w:pPr>
        <w:pStyle w:val="prastasiniatinklio"/>
        <w:numPr>
          <w:ilvl w:val="0"/>
          <w:numId w:val="1"/>
        </w:numPr>
        <w:spacing w:before="0" w:after="0"/>
        <w:ind w:left="0" w:firstLine="709"/>
        <w:jc w:val="both"/>
        <w:rPr>
          <w:lang w:val="lt-LT"/>
        </w:rPr>
      </w:pPr>
      <w:r w:rsidRPr="00551DC8">
        <w:rPr>
          <w:lang w:val="lt-LT"/>
        </w:rPr>
        <w:t xml:space="preserve">Sutarties galiojimo metu įsigyto </w:t>
      </w:r>
      <w:r w:rsidR="009C1B94" w:rsidRPr="00551DC8">
        <w:rPr>
          <w:lang w:val="lt-LT"/>
        </w:rPr>
        <w:t>Perkanč</w:t>
      </w:r>
      <w:r w:rsidRPr="00551DC8">
        <w:rPr>
          <w:lang w:val="lt-LT"/>
        </w:rPr>
        <w:t>io</w:t>
      </w:r>
      <w:r w:rsidR="00551DC8" w:rsidRPr="00551DC8">
        <w:rPr>
          <w:lang w:val="lt-LT"/>
        </w:rPr>
        <w:t>jo</w:t>
      </w:r>
      <w:r w:rsidRPr="00551DC8">
        <w:rPr>
          <w:lang w:val="lt-LT"/>
        </w:rPr>
        <w:t xml:space="preserve"> </w:t>
      </w:r>
      <w:r w:rsidR="00551DC8" w:rsidRPr="00551DC8">
        <w:rPr>
          <w:lang w:val="lt-LT"/>
        </w:rPr>
        <w:t>subjekto</w:t>
      </w:r>
      <w:r w:rsidRPr="00551DC8">
        <w:rPr>
          <w:lang w:val="lt-LT"/>
        </w:rPr>
        <w:t xml:space="preserve"> draudimo objekto paslaugų kaina nustatoma pagal draudžiamo draudimo objekto tipą ir kategoriją (jei tokia yra), nurodytą šios Sutarties 1 priede.</w:t>
      </w:r>
    </w:p>
    <w:p w14:paraId="5050115E" w14:textId="2203765E" w:rsidR="009D2493" w:rsidRPr="00551DC8" w:rsidRDefault="009D2493" w:rsidP="009D2493">
      <w:pPr>
        <w:pStyle w:val="prastasiniatinklio"/>
        <w:numPr>
          <w:ilvl w:val="0"/>
          <w:numId w:val="1"/>
        </w:numPr>
        <w:spacing w:before="0" w:after="0"/>
        <w:ind w:left="0" w:firstLine="709"/>
        <w:jc w:val="both"/>
        <w:rPr>
          <w:lang w:val="lt-LT"/>
        </w:rPr>
      </w:pPr>
      <w:r w:rsidRPr="00551DC8">
        <w:rPr>
          <w:lang w:val="lt-LT"/>
        </w:rPr>
        <w:t xml:space="preserve">Draudimo įmokos mokamos kas ketvirtį. Tiekėjas mokėjimo pranešimus pateikia </w:t>
      </w:r>
      <w:r w:rsidR="009C1B94" w:rsidRPr="00551DC8">
        <w:rPr>
          <w:lang w:val="lt-LT"/>
        </w:rPr>
        <w:t>Perkanč</w:t>
      </w:r>
      <w:r w:rsidRPr="00551DC8">
        <w:rPr>
          <w:lang w:val="lt-LT"/>
        </w:rPr>
        <w:t>iaja</w:t>
      </w:r>
      <w:r w:rsidR="00551DC8" w:rsidRPr="00551DC8">
        <w:rPr>
          <w:lang w:val="lt-LT"/>
        </w:rPr>
        <w:t>m</w:t>
      </w:r>
      <w:r w:rsidRPr="00551DC8">
        <w:rPr>
          <w:lang w:val="lt-LT"/>
        </w:rPr>
        <w:t xml:space="preserve"> </w:t>
      </w:r>
      <w:r w:rsidR="00551DC8" w:rsidRPr="00551DC8">
        <w:rPr>
          <w:lang w:val="lt-LT"/>
        </w:rPr>
        <w:t>subjektui</w:t>
      </w:r>
      <w:r w:rsidRPr="00551DC8">
        <w:rPr>
          <w:lang w:val="lt-LT"/>
        </w:rPr>
        <w:t xml:space="preserve"> ne anksčiau, kaip prieš 7 (septynias) darbo dienas iki draudimo polisų įsigaliojimo dienos;</w:t>
      </w:r>
    </w:p>
    <w:p w14:paraId="2AB732F1" w14:textId="77777777" w:rsidR="009D2493" w:rsidRPr="003438BA" w:rsidRDefault="009D2493" w:rsidP="009D2493">
      <w:pPr>
        <w:pStyle w:val="prastasiniatinklio"/>
        <w:numPr>
          <w:ilvl w:val="0"/>
          <w:numId w:val="1"/>
        </w:numPr>
        <w:spacing w:before="0" w:after="0"/>
        <w:ind w:left="0" w:firstLine="709"/>
        <w:jc w:val="both"/>
        <w:rPr>
          <w:lang w:val="lt-LT"/>
        </w:rPr>
      </w:pPr>
      <w:r w:rsidRPr="00E654A0">
        <w:rPr>
          <w:lang w:val="lt-LT"/>
        </w:rPr>
        <w:t>Draudimo paslaugos kaina Sutarties galiojimo laikotarpiu nekeičiama, išskyrus atvejus, kai teisės aktais yra pakeičiamas Sutartyje nurodytoms paslaugoms taikomas pridėtinės vertės mokestis</w:t>
      </w:r>
      <w:r w:rsidRPr="003438BA">
        <w:rPr>
          <w:lang w:val="lt-LT"/>
        </w:rPr>
        <w:t xml:space="preserve">, jeigu taikomas (toliau – </w:t>
      </w:r>
      <w:r w:rsidRPr="003438BA">
        <w:rPr>
          <w:b/>
          <w:bCs/>
          <w:lang w:val="lt-LT"/>
        </w:rPr>
        <w:t>PVM</w:t>
      </w:r>
      <w:r w:rsidRPr="003438BA">
        <w:rPr>
          <w:lang w:val="lt-LT"/>
        </w:rPr>
        <w:t>). Pasikeitus PVM, šioje Sutartyje nurodytos paslaugų kainos gali būti perskaičiuojamos tokiu pat santykiu, kokiu pasikeičia PVM. Pasikeitus PVM mokesčiui kaina bus perskaičiuojama nuo įstatymo dėl PVM mokesčio pakeitimo įsigaliojimo dienos. Kainų perskaičiavimas įforminamas raštišku šalių susitarimu. Dėl kitų mokesčių pasikeitimo, rinkos kainų pasikeitimo, kainų lygio pasikeitimo, kaina neperskaičiuojama.</w:t>
      </w:r>
    </w:p>
    <w:p w14:paraId="512A21B0" w14:textId="77777777" w:rsidR="009D2493" w:rsidRPr="00E654A0" w:rsidRDefault="009D2493" w:rsidP="009D2493">
      <w:pPr>
        <w:pStyle w:val="prastasiniatinklio"/>
        <w:numPr>
          <w:ilvl w:val="0"/>
          <w:numId w:val="1"/>
        </w:numPr>
        <w:spacing w:before="0" w:after="0"/>
        <w:ind w:left="0" w:firstLine="709"/>
        <w:jc w:val="both"/>
        <w:rPr>
          <w:lang w:val="lt-LT"/>
        </w:rPr>
      </w:pPr>
      <w:r w:rsidRPr="00E654A0">
        <w:rPr>
          <w:lang w:val="lt-LT"/>
        </w:rPr>
        <w:t>Mokėjimai atliekami eurais tokia tvarka:</w:t>
      </w:r>
    </w:p>
    <w:p w14:paraId="585B4A7B" w14:textId="0ED6EA64" w:rsidR="009D2493" w:rsidRPr="00E654A0" w:rsidRDefault="00551DC8" w:rsidP="009D2493">
      <w:pPr>
        <w:pStyle w:val="prastasiniatinklio"/>
        <w:numPr>
          <w:ilvl w:val="1"/>
          <w:numId w:val="1"/>
        </w:numPr>
        <w:spacing w:before="0" w:after="0"/>
        <w:ind w:left="0" w:firstLine="709"/>
        <w:jc w:val="both"/>
        <w:rPr>
          <w:lang w:val="lt-LT"/>
        </w:rPr>
      </w:pPr>
      <w:r w:rsidRPr="009C1B94">
        <w:rPr>
          <w:szCs w:val="24"/>
          <w:lang w:val="lt-LT"/>
        </w:rPr>
        <w:lastRenderedPageBreak/>
        <w:t>Perkantysis subjektas</w:t>
      </w:r>
      <w:r w:rsidRPr="00E654A0">
        <w:rPr>
          <w:lang w:val="lt-LT"/>
        </w:rPr>
        <w:t xml:space="preserve"> </w:t>
      </w:r>
      <w:r w:rsidR="009D2493" w:rsidRPr="00E654A0">
        <w:rPr>
          <w:lang w:val="lt-LT"/>
        </w:rPr>
        <w:t xml:space="preserve">apmoka Tiekėjui už Draudimo paslaugas pagal gautą sąskaitą faktūrą eurais, bankiniu pavedimu per 30 (trisdešimt) dienų nuo mokėjimo pranešimo gavimo dienos. PVM sąskaitoje-faktūroje Tiekėjas įsipareigoja nurodyti vykdomos sutarties numerį ir datą. Suteikus Paslaugas, kartu pateikiama PVM sąskaitos faktūros, ar sąskaitos faktūros, ar mokėjimo pranešimo kopija, šios kopijos gali būti teikiamos ir elektroniniu paštu už Sutarties vykdymą atsakingam darbuotojui. PVM sąskaitos faktūros ar sąskaitos faktūros turi būti teikiamos naudojantis informacinės sistemos „E. sąskaita“ priemonėmis. Prisijungti prie elektroninės paslaugos „E. sąskaita“ galima interneto adresu www.esaskaita.eu. Paslauga yra apmokama Lietuvos Respublikos finansų ministro nustatyta tvarka. Jeigu Tiekėjas nepateikia šiame punkte nurodytų dokumentų informacinės sistemos „E. sąskaita" priemonėmis, </w:t>
      </w:r>
      <w:r w:rsidRPr="009C1B94">
        <w:rPr>
          <w:szCs w:val="24"/>
          <w:lang w:val="lt-LT"/>
        </w:rPr>
        <w:t>Perkantysis subjektas</w:t>
      </w:r>
      <w:r w:rsidRPr="00E654A0">
        <w:rPr>
          <w:lang w:val="lt-LT"/>
        </w:rPr>
        <w:t xml:space="preserve"> </w:t>
      </w:r>
      <w:r w:rsidR="009D2493" w:rsidRPr="00E654A0">
        <w:rPr>
          <w:lang w:val="lt-LT"/>
        </w:rPr>
        <w:t>turi teisę neatlikti mokėjimų ir šiuo atveju nebus taikoma Sutartyje nustatyta atsakomybė;</w:t>
      </w:r>
    </w:p>
    <w:p w14:paraId="41453FF4" w14:textId="7207F568" w:rsidR="009D2493" w:rsidRPr="00E654A0" w:rsidRDefault="00551DC8" w:rsidP="009D2493">
      <w:pPr>
        <w:pStyle w:val="prastasiniatinklio"/>
        <w:numPr>
          <w:ilvl w:val="1"/>
          <w:numId w:val="1"/>
        </w:numPr>
        <w:spacing w:before="0" w:after="0"/>
        <w:ind w:left="0" w:firstLine="709"/>
        <w:jc w:val="both"/>
        <w:rPr>
          <w:lang w:val="lt-LT"/>
        </w:rPr>
      </w:pPr>
      <w:r w:rsidRPr="009C1B94">
        <w:rPr>
          <w:szCs w:val="24"/>
          <w:lang w:val="lt-LT"/>
        </w:rPr>
        <w:t>Perkantysis subjektas</w:t>
      </w:r>
      <w:r w:rsidRPr="00E654A0">
        <w:rPr>
          <w:lang w:val="lt-LT"/>
        </w:rPr>
        <w:t xml:space="preserve"> </w:t>
      </w:r>
      <w:r w:rsidR="009D2493" w:rsidRPr="00E654A0">
        <w:rPr>
          <w:lang w:val="lt-LT"/>
        </w:rPr>
        <w:t>už Paslaugas Tiekėjui atsiskaito mokėjimo pavedimu į Tiekėjo Sutarties rekvizituose nurodytą banko sąskaitą.</w:t>
      </w:r>
    </w:p>
    <w:p w14:paraId="18B3435E" w14:textId="77777777" w:rsidR="009D2493" w:rsidRPr="00E654A0" w:rsidRDefault="009D2493" w:rsidP="009D2493">
      <w:pPr>
        <w:pStyle w:val="prastasiniatinklio"/>
        <w:numPr>
          <w:ilvl w:val="0"/>
          <w:numId w:val="1"/>
        </w:numPr>
        <w:spacing w:before="0" w:after="0"/>
        <w:ind w:left="0" w:firstLine="709"/>
        <w:jc w:val="both"/>
        <w:rPr>
          <w:lang w:val="lt-LT"/>
        </w:rPr>
      </w:pPr>
      <w:r w:rsidRPr="00E654A0">
        <w:rPr>
          <w:lang w:val="lt-LT"/>
        </w:rPr>
        <w:t>Apmokėjimas laikomas įvykdytu, kai pinigai patenka į Tiekėjo šioje sutartyje nurodytą sąskaitą.</w:t>
      </w:r>
    </w:p>
    <w:p w14:paraId="302C2AD1" w14:textId="77777777" w:rsidR="009D2493" w:rsidRPr="003438BA" w:rsidRDefault="009D2493" w:rsidP="009D2493">
      <w:pPr>
        <w:pStyle w:val="prastasiniatinklio"/>
        <w:numPr>
          <w:ilvl w:val="0"/>
          <w:numId w:val="1"/>
        </w:numPr>
        <w:spacing w:before="0" w:after="0"/>
        <w:ind w:left="0" w:firstLine="709"/>
        <w:jc w:val="both"/>
        <w:rPr>
          <w:lang w:val="lt-LT"/>
        </w:rPr>
      </w:pPr>
      <w:r w:rsidRPr="00E654A0">
        <w:rPr>
          <w:lang w:val="lt-LT"/>
        </w:rPr>
        <w:t>Sutarties galiojimo laikotarpiu naujai įsigytas draudimo objektas Draudėjo prašymu draudžiamas</w:t>
      </w:r>
      <w:r w:rsidRPr="003438BA">
        <w:rPr>
          <w:lang w:val="lt-LT"/>
        </w:rPr>
        <w:t xml:space="preserve"> tomis pačiomis sąlygomis ir ne didesniais negu nurodyti šios Sutarties 2 priede tarifais.</w:t>
      </w:r>
    </w:p>
    <w:p w14:paraId="29735A36" w14:textId="77777777" w:rsidR="009D2493" w:rsidRDefault="009D2493" w:rsidP="009D2493"/>
    <w:p w14:paraId="49588BA1" w14:textId="77777777" w:rsidR="009D2493" w:rsidRPr="006E4598" w:rsidRDefault="009D2493" w:rsidP="009D2493">
      <w:pPr>
        <w:jc w:val="center"/>
        <w:rPr>
          <w:b/>
        </w:rPr>
      </w:pPr>
      <w:r w:rsidRPr="006E4598">
        <w:rPr>
          <w:b/>
        </w:rPr>
        <w:t>I</w:t>
      </w:r>
      <w:r>
        <w:rPr>
          <w:b/>
        </w:rPr>
        <w:t>V</w:t>
      </w:r>
      <w:r w:rsidRPr="006E4598">
        <w:rPr>
          <w:b/>
        </w:rPr>
        <w:t xml:space="preserve"> SKYRIUS</w:t>
      </w:r>
    </w:p>
    <w:p w14:paraId="64F17A4D" w14:textId="77777777" w:rsidR="009D2493" w:rsidRPr="006E4598" w:rsidRDefault="009D2493" w:rsidP="009D2493">
      <w:pPr>
        <w:jc w:val="center"/>
        <w:rPr>
          <w:b/>
        </w:rPr>
      </w:pPr>
      <w:r w:rsidRPr="006E4598">
        <w:rPr>
          <w:b/>
        </w:rPr>
        <w:t>ŠALIŲ ATSAKOMYBĖS</w:t>
      </w:r>
    </w:p>
    <w:p w14:paraId="1EEDBB82" w14:textId="77777777" w:rsidR="009D2493" w:rsidRDefault="009D2493" w:rsidP="009D2493"/>
    <w:p w14:paraId="213F3468" w14:textId="1F929057" w:rsidR="009D2493" w:rsidRPr="00B856B4" w:rsidRDefault="009D2493" w:rsidP="009D2493">
      <w:pPr>
        <w:pStyle w:val="prastasiniatinklio"/>
        <w:numPr>
          <w:ilvl w:val="0"/>
          <w:numId w:val="1"/>
        </w:numPr>
        <w:spacing w:before="0" w:after="0"/>
        <w:ind w:left="0" w:firstLine="709"/>
        <w:jc w:val="both"/>
        <w:rPr>
          <w:lang w:val="lt-LT"/>
        </w:rPr>
      </w:pPr>
      <w:r w:rsidRPr="00B856B4">
        <w:rPr>
          <w:lang w:val="lt-LT"/>
        </w:rPr>
        <w:t xml:space="preserve">Jeigu Tiekėjas dėl savo kaltės vėluoja suteikti Draudimo paslaugas per Sutartyje nustatytus terminus, </w:t>
      </w:r>
      <w:r w:rsidR="00551DC8" w:rsidRPr="009C1B94">
        <w:rPr>
          <w:szCs w:val="24"/>
          <w:lang w:val="lt-LT"/>
        </w:rPr>
        <w:t>Perkantysis subjektas</w:t>
      </w:r>
      <w:r w:rsidR="00551DC8" w:rsidRPr="00B856B4">
        <w:rPr>
          <w:lang w:val="lt-LT"/>
        </w:rPr>
        <w:t xml:space="preserve"> </w:t>
      </w:r>
      <w:r w:rsidRPr="00B856B4">
        <w:rPr>
          <w:lang w:val="lt-LT"/>
        </w:rPr>
        <w:t>raštu informuoja Tiekėją apie vėlavimą ir be oficialaus įspėjimo ir nesumažindama kitų savo teisių gynimo priemonių, numatytų Sutartyje, turi teisę skaičiuoti 0,07 %. dydžio delspinigius nuo sutarties kainos už kiekvieną pavėluotą darbo dieną.</w:t>
      </w:r>
    </w:p>
    <w:p w14:paraId="10CA4CE1" w14:textId="750A978A" w:rsidR="009D2493" w:rsidRPr="003653C1" w:rsidRDefault="009C1B94" w:rsidP="009D2493">
      <w:pPr>
        <w:pStyle w:val="prastasiniatinklio"/>
        <w:numPr>
          <w:ilvl w:val="0"/>
          <w:numId w:val="1"/>
        </w:numPr>
        <w:spacing w:before="0" w:after="0"/>
        <w:ind w:left="0" w:firstLine="709"/>
        <w:jc w:val="both"/>
        <w:rPr>
          <w:lang w:val="lt-LT"/>
        </w:rPr>
      </w:pPr>
      <w:r w:rsidRPr="003653C1">
        <w:rPr>
          <w:lang w:val="lt-LT"/>
        </w:rPr>
        <w:t>Perkanč</w:t>
      </w:r>
      <w:r w:rsidR="009D2493" w:rsidRPr="003653C1">
        <w:rPr>
          <w:lang w:val="lt-LT"/>
        </w:rPr>
        <w:t>iaja</w:t>
      </w:r>
      <w:r w:rsidR="003653C1" w:rsidRPr="003653C1">
        <w:rPr>
          <w:lang w:val="lt-LT"/>
        </w:rPr>
        <w:t>m</w:t>
      </w:r>
      <w:r w:rsidR="009D2493" w:rsidRPr="003653C1">
        <w:rPr>
          <w:lang w:val="lt-LT"/>
        </w:rPr>
        <w:t xml:space="preserve"> </w:t>
      </w:r>
      <w:r w:rsidR="003653C1" w:rsidRPr="003653C1">
        <w:rPr>
          <w:lang w:val="lt-LT"/>
        </w:rPr>
        <w:t>subjektui</w:t>
      </w:r>
      <w:r w:rsidR="009D2493" w:rsidRPr="003653C1">
        <w:rPr>
          <w:lang w:val="lt-LT"/>
        </w:rPr>
        <w:t xml:space="preserve"> per šioje Sutartyje nustatytą terminą nesumokėjus už tinkamai suteiktas ir priimtas paslaugas, Tiekėjas, pateikęs raštišką įspėjimą </w:t>
      </w:r>
      <w:r w:rsidRPr="003653C1">
        <w:rPr>
          <w:lang w:val="lt-LT"/>
        </w:rPr>
        <w:t>Perkanč</w:t>
      </w:r>
      <w:r w:rsidR="009D2493" w:rsidRPr="003653C1">
        <w:rPr>
          <w:lang w:val="lt-LT"/>
        </w:rPr>
        <w:t>iaja</w:t>
      </w:r>
      <w:r w:rsidR="003653C1" w:rsidRPr="003653C1">
        <w:rPr>
          <w:lang w:val="lt-LT"/>
        </w:rPr>
        <w:t>m</w:t>
      </w:r>
      <w:r w:rsidR="009D2493" w:rsidRPr="003653C1">
        <w:rPr>
          <w:lang w:val="lt-LT"/>
        </w:rPr>
        <w:t xml:space="preserve"> </w:t>
      </w:r>
      <w:r w:rsidR="003653C1" w:rsidRPr="003653C1">
        <w:rPr>
          <w:lang w:val="lt-LT"/>
        </w:rPr>
        <w:t>subjektui</w:t>
      </w:r>
      <w:r w:rsidR="009D2493" w:rsidRPr="003653C1">
        <w:rPr>
          <w:lang w:val="lt-LT"/>
        </w:rPr>
        <w:t xml:space="preserve"> ir nesumažindamas kitų savo teisių gynimo priemonių, numatytų šioje Sutartyje, gali pareikalauti mokėti 0,07 % dydžio delspinigius nuo vėluojamos sumokėti sumos už kiekvieną termino praleidimo dieną.</w:t>
      </w:r>
    </w:p>
    <w:p w14:paraId="3BF41813" w14:textId="6CDD3922" w:rsidR="009D2493" w:rsidRPr="003653C1" w:rsidRDefault="009D2493" w:rsidP="009D2493">
      <w:pPr>
        <w:pStyle w:val="prastasiniatinklio"/>
        <w:numPr>
          <w:ilvl w:val="0"/>
          <w:numId w:val="1"/>
        </w:numPr>
        <w:spacing w:before="0" w:after="0"/>
        <w:ind w:left="0" w:firstLine="709"/>
        <w:jc w:val="both"/>
        <w:rPr>
          <w:lang w:val="lt-LT"/>
        </w:rPr>
      </w:pPr>
      <w:r w:rsidRPr="003653C1">
        <w:rPr>
          <w:lang w:val="lt-LT"/>
        </w:rPr>
        <w:t xml:space="preserve">Jei Tiekėjas Sutarties galiojimo metu atsisako </w:t>
      </w:r>
      <w:r w:rsidR="009C1B94" w:rsidRPr="003653C1">
        <w:rPr>
          <w:lang w:val="lt-LT"/>
        </w:rPr>
        <w:t>Perkanč</w:t>
      </w:r>
      <w:r w:rsidRPr="003653C1">
        <w:rPr>
          <w:lang w:val="lt-LT"/>
        </w:rPr>
        <w:t>iaja</w:t>
      </w:r>
      <w:r w:rsidR="003653C1" w:rsidRPr="003653C1">
        <w:rPr>
          <w:lang w:val="lt-LT"/>
        </w:rPr>
        <w:t>m</w:t>
      </w:r>
      <w:r w:rsidRPr="003653C1">
        <w:rPr>
          <w:lang w:val="lt-LT"/>
        </w:rPr>
        <w:t xml:space="preserve"> </w:t>
      </w:r>
      <w:r w:rsidR="003653C1" w:rsidRPr="003653C1">
        <w:rPr>
          <w:lang w:val="lt-LT"/>
        </w:rPr>
        <w:t>subjektui</w:t>
      </w:r>
      <w:r w:rsidRPr="003653C1">
        <w:rPr>
          <w:lang w:val="lt-LT"/>
        </w:rPr>
        <w:t xml:space="preserve"> teikti</w:t>
      </w:r>
      <w:r w:rsidRPr="00B856B4">
        <w:rPr>
          <w:lang w:val="lt-LT"/>
        </w:rPr>
        <w:t xml:space="preserve"> Paslaugas pagal Sutartyje </w:t>
      </w:r>
      <w:r w:rsidRPr="003653C1">
        <w:rPr>
          <w:lang w:val="lt-LT"/>
        </w:rPr>
        <w:t xml:space="preserve">nustatytas sąlygas ir dėl šios priežasties </w:t>
      </w:r>
      <w:r w:rsidR="003653C1" w:rsidRPr="003653C1">
        <w:rPr>
          <w:szCs w:val="24"/>
          <w:lang w:val="lt-LT"/>
        </w:rPr>
        <w:t>Perkantysis subjektas</w:t>
      </w:r>
      <w:r w:rsidR="003653C1" w:rsidRPr="003653C1">
        <w:rPr>
          <w:lang w:val="lt-LT"/>
        </w:rPr>
        <w:t xml:space="preserve"> </w:t>
      </w:r>
      <w:r w:rsidRPr="003653C1">
        <w:rPr>
          <w:lang w:val="lt-LT"/>
        </w:rPr>
        <w:t xml:space="preserve">priverstas nutraukti šią Sutartį, tai Tiekėjas moka </w:t>
      </w:r>
      <w:r w:rsidR="009C1B94" w:rsidRPr="003653C1">
        <w:rPr>
          <w:lang w:val="lt-LT"/>
        </w:rPr>
        <w:t>Perkanč</w:t>
      </w:r>
      <w:r w:rsidRPr="003653C1">
        <w:rPr>
          <w:lang w:val="lt-LT"/>
        </w:rPr>
        <w:t>iaj</w:t>
      </w:r>
      <w:r w:rsidR="003653C1" w:rsidRPr="003653C1">
        <w:rPr>
          <w:lang w:val="lt-LT"/>
        </w:rPr>
        <w:t>am</w:t>
      </w:r>
      <w:r w:rsidRPr="003653C1">
        <w:rPr>
          <w:lang w:val="lt-LT"/>
        </w:rPr>
        <w:t xml:space="preserve"> </w:t>
      </w:r>
      <w:r w:rsidR="003653C1" w:rsidRPr="003653C1">
        <w:rPr>
          <w:lang w:val="lt-LT"/>
        </w:rPr>
        <w:t>subjektui</w:t>
      </w:r>
      <w:r w:rsidRPr="003653C1">
        <w:rPr>
          <w:lang w:val="lt-LT"/>
        </w:rPr>
        <w:t xml:space="preserve"> 15 % Sutarties vertės dydžio baudą ir apmoka </w:t>
      </w:r>
      <w:r w:rsidR="009C1B94" w:rsidRPr="003653C1">
        <w:rPr>
          <w:lang w:val="lt-LT"/>
        </w:rPr>
        <w:t>Perkanč</w:t>
      </w:r>
      <w:r w:rsidRPr="003653C1">
        <w:rPr>
          <w:lang w:val="lt-LT"/>
        </w:rPr>
        <w:t>io</w:t>
      </w:r>
      <w:r w:rsidR="003653C1" w:rsidRPr="003653C1">
        <w:rPr>
          <w:lang w:val="lt-LT"/>
        </w:rPr>
        <w:t>jo</w:t>
      </w:r>
      <w:r w:rsidRPr="003653C1">
        <w:rPr>
          <w:lang w:val="lt-LT"/>
        </w:rPr>
        <w:t xml:space="preserve"> </w:t>
      </w:r>
      <w:r w:rsidR="003653C1" w:rsidRPr="003653C1">
        <w:rPr>
          <w:lang w:val="lt-LT"/>
        </w:rPr>
        <w:t>subjekto</w:t>
      </w:r>
      <w:r w:rsidRPr="003653C1">
        <w:rPr>
          <w:lang w:val="lt-LT"/>
        </w:rPr>
        <w:t xml:space="preserve"> nuostolius patirtus dėl Sutarties nutraukimo.</w:t>
      </w:r>
    </w:p>
    <w:p w14:paraId="1E4C5D8E" w14:textId="143AB600" w:rsidR="009D2493" w:rsidRPr="003438BA" w:rsidRDefault="009D2493" w:rsidP="009D2493">
      <w:pPr>
        <w:pStyle w:val="prastasiniatinklio"/>
        <w:numPr>
          <w:ilvl w:val="0"/>
          <w:numId w:val="1"/>
        </w:numPr>
        <w:spacing w:before="0" w:after="0"/>
        <w:ind w:left="0" w:firstLine="709"/>
        <w:jc w:val="both"/>
        <w:rPr>
          <w:lang w:val="lt-LT"/>
        </w:rPr>
      </w:pPr>
      <w:r w:rsidRPr="003653C1">
        <w:rPr>
          <w:lang w:val="lt-LT"/>
        </w:rPr>
        <w:t xml:space="preserve">Tiekėjas atsako už nuostolius, </w:t>
      </w:r>
      <w:r w:rsidR="009C1B94" w:rsidRPr="003653C1">
        <w:rPr>
          <w:lang w:val="lt-LT"/>
        </w:rPr>
        <w:t>Perkanč</w:t>
      </w:r>
      <w:r w:rsidRPr="003653C1">
        <w:rPr>
          <w:lang w:val="lt-LT"/>
        </w:rPr>
        <w:t>io</w:t>
      </w:r>
      <w:r w:rsidR="003653C1" w:rsidRPr="003653C1">
        <w:rPr>
          <w:lang w:val="lt-LT"/>
        </w:rPr>
        <w:t>jo</w:t>
      </w:r>
      <w:r w:rsidRPr="003653C1">
        <w:rPr>
          <w:lang w:val="lt-LT"/>
        </w:rPr>
        <w:t xml:space="preserve"> </w:t>
      </w:r>
      <w:r w:rsidR="003653C1" w:rsidRPr="003653C1">
        <w:rPr>
          <w:lang w:val="lt-LT"/>
        </w:rPr>
        <w:t>subjekto</w:t>
      </w:r>
      <w:r w:rsidRPr="003653C1">
        <w:rPr>
          <w:lang w:val="lt-LT"/>
        </w:rPr>
        <w:t xml:space="preserve"> patirtus dėl Tiekėjo klaidų ar veiksmų</w:t>
      </w:r>
      <w:r w:rsidRPr="003438BA">
        <w:rPr>
          <w:lang w:val="lt-LT"/>
        </w:rPr>
        <w:t xml:space="preserve"> nesiėmimo pagal Sutartį. Nustačius suteiktų Paslaugų defektus ar trūkumus, Tiekėjas turi pareigą ištaisyti tokius defektus ir trūkumus per </w:t>
      </w:r>
      <w:r w:rsidR="009C1B94" w:rsidRPr="003438BA">
        <w:rPr>
          <w:lang w:val="lt-LT"/>
        </w:rPr>
        <w:t>Perkanč</w:t>
      </w:r>
      <w:r w:rsidRPr="003438BA">
        <w:rPr>
          <w:lang w:val="lt-LT"/>
        </w:rPr>
        <w:t>io</w:t>
      </w:r>
      <w:r w:rsidR="003653C1" w:rsidRPr="003438BA">
        <w:rPr>
          <w:lang w:val="lt-LT"/>
        </w:rPr>
        <w:t>jo</w:t>
      </w:r>
      <w:r w:rsidRPr="003438BA">
        <w:rPr>
          <w:lang w:val="lt-LT"/>
        </w:rPr>
        <w:t xml:space="preserve"> </w:t>
      </w:r>
      <w:r w:rsidR="003653C1" w:rsidRPr="003438BA">
        <w:rPr>
          <w:lang w:val="lt-LT"/>
        </w:rPr>
        <w:t>subjekto</w:t>
      </w:r>
      <w:r w:rsidRPr="003438BA">
        <w:rPr>
          <w:lang w:val="lt-LT"/>
        </w:rPr>
        <w:t xml:space="preserve"> nustatyta protingą terminą.</w:t>
      </w:r>
    </w:p>
    <w:p w14:paraId="72ADE374" w14:textId="77777777" w:rsidR="009D2493" w:rsidRDefault="009D2493" w:rsidP="009D2493"/>
    <w:p w14:paraId="13FBD54D" w14:textId="77777777" w:rsidR="009D2493" w:rsidRPr="006E4598" w:rsidRDefault="009D2493" w:rsidP="009D2493">
      <w:pPr>
        <w:jc w:val="center"/>
        <w:rPr>
          <w:b/>
        </w:rPr>
      </w:pPr>
      <w:r>
        <w:rPr>
          <w:b/>
        </w:rPr>
        <w:t>V</w:t>
      </w:r>
      <w:r w:rsidRPr="006E4598">
        <w:rPr>
          <w:b/>
        </w:rPr>
        <w:t xml:space="preserve"> SKYRIUS</w:t>
      </w:r>
    </w:p>
    <w:p w14:paraId="3F329DB3" w14:textId="77777777" w:rsidR="009D2493" w:rsidRPr="006E4598" w:rsidRDefault="009D2493" w:rsidP="009D2493">
      <w:pPr>
        <w:jc w:val="center"/>
        <w:rPr>
          <w:b/>
        </w:rPr>
      </w:pPr>
      <w:r>
        <w:rPr>
          <w:b/>
        </w:rPr>
        <w:t>SUTARTIES NUTRAUKIMAS</w:t>
      </w:r>
    </w:p>
    <w:p w14:paraId="13D8B4BF" w14:textId="77777777" w:rsidR="009D2493" w:rsidRPr="00B856B4" w:rsidRDefault="009D2493" w:rsidP="009D2493"/>
    <w:p w14:paraId="7B9AB942" w14:textId="31E3F396" w:rsidR="009D2493" w:rsidRPr="00B856B4" w:rsidRDefault="003653C1" w:rsidP="009D2493">
      <w:pPr>
        <w:pStyle w:val="prastasiniatinklio"/>
        <w:numPr>
          <w:ilvl w:val="0"/>
          <w:numId w:val="1"/>
        </w:numPr>
        <w:spacing w:before="0" w:after="0"/>
        <w:ind w:left="0" w:firstLine="709"/>
        <w:jc w:val="both"/>
        <w:rPr>
          <w:lang w:val="lt-LT"/>
        </w:rPr>
      </w:pPr>
      <w:r w:rsidRPr="009C1B94">
        <w:rPr>
          <w:szCs w:val="24"/>
          <w:lang w:val="lt-LT"/>
        </w:rPr>
        <w:t>Perkantysis subjektas</w:t>
      </w:r>
      <w:r w:rsidRPr="00B856B4">
        <w:rPr>
          <w:lang w:val="lt-LT"/>
        </w:rPr>
        <w:t xml:space="preserve"> </w:t>
      </w:r>
      <w:r w:rsidR="009D2493" w:rsidRPr="00B856B4">
        <w:rPr>
          <w:lang w:val="lt-LT"/>
        </w:rPr>
        <w:t>turi teisę vienašališkai nutraukti šią Sutartį prieš terminą šiais atvejais:</w:t>
      </w:r>
    </w:p>
    <w:p w14:paraId="79C209D1" w14:textId="77777777" w:rsidR="009D2493" w:rsidRPr="00B856B4" w:rsidRDefault="009D2493" w:rsidP="009D2493">
      <w:pPr>
        <w:pStyle w:val="prastasiniatinklio"/>
        <w:numPr>
          <w:ilvl w:val="1"/>
          <w:numId w:val="1"/>
        </w:numPr>
        <w:spacing w:before="0" w:after="0"/>
        <w:ind w:left="0" w:firstLine="709"/>
        <w:jc w:val="both"/>
        <w:rPr>
          <w:lang w:val="lt-LT"/>
        </w:rPr>
      </w:pPr>
      <w:r w:rsidRPr="00B856B4">
        <w:rPr>
          <w:lang w:val="lt-LT"/>
        </w:rPr>
        <w:t>kai Tiekėjas bankrutuoja arba yra likviduojamas, sustabdo ūkinę veiklą arba įstatymuose ir kituose teisės aktuose numatyta tvarka susidaro analogiška situacija;</w:t>
      </w:r>
    </w:p>
    <w:p w14:paraId="23FF860C" w14:textId="77777777" w:rsidR="009D2493" w:rsidRPr="00B856B4" w:rsidRDefault="009D2493" w:rsidP="009D2493">
      <w:pPr>
        <w:pStyle w:val="prastasiniatinklio"/>
        <w:numPr>
          <w:ilvl w:val="1"/>
          <w:numId w:val="1"/>
        </w:numPr>
        <w:spacing w:before="0" w:after="0"/>
        <w:ind w:left="0" w:firstLine="709"/>
        <w:jc w:val="both"/>
        <w:rPr>
          <w:lang w:val="lt-LT"/>
        </w:rPr>
      </w:pPr>
      <w:r w:rsidRPr="00B856B4">
        <w:rPr>
          <w:lang w:val="lt-LT"/>
        </w:rPr>
        <w:t>kai keičiasi Tiekėjo organizacinė struktūra – juridinis statusas, pobūdis ar valdymo struktūra ir tai gali turėti įtakos tinkamam Sutarties įvykdymui;</w:t>
      </w:r>
    </w:p>
    <w:p w14:paraId="1CC63C39" w14:textId="77777777" w:rsidR="009D2493" w:rsidRPr="00B856B4" w:rsidRDefault="009D2493" w:rsidP="009D2493">
      <w:pPr>
        <w:pStyle w:val="prastasiniatinklio"/>
        <w:numPr>
          <w:ilvl w:val="1"/>
          <w:numId w:val="1"/>
        </w:numPr>
        <w:spacing w:before="0" w:after="0"/>
        <w:ind w:left="0" w:firstLine="709"/>
        <w:jc w:val="both"/>
        <w:rPr>
          <w:lang w:val="lt-LT"/>
        </w:rPr>
      </w:pPr>
      <w:r w:rsidRPr="00B856B4">
        <w:rPr>
          <w:lang w:val="lt-LT"/>
        </w:rPr>
        <w:lastRenderedPageBreak/>
        <w:t>kai Tiekėjas įsiteisėjusiu kompetentingos institucijos ar teismo sprendimu yra pripažintas kaltu dėl profesinio pažeidimo;</w:t>
      </w:r>
    </w:p>
    <w:p w14:paraId="7C012395" w14:textId="77777777" w:rsidR="009D2493" w:rsidRPr="00B856B4" w:rsidRDefault="009D2493" w:rsidP="009D2493">
      <w:pPr>
        <w:pStyle w:val="prastasiniatinklio"/>
        <w:numPr>
          <w:ilvl w:val="1"/>
          <w:numId w:val="1"/>
        </w:numPr>
        <w:spacing w:before="0" w:after="0"/>
        <w:ind w:left="0" w:firstLine="709"/>
        <w:jc w:val="both"/>
        <w:rPr>
          <w:lang w:val="lt-LT"/>
        </w:rPr>
      </w:pPr>
      <w:r w:rsidRPr="00B856B4">
        <w:rPr>
          <w:lang w:val="lt-LT"/>
        </w:rPr>
        <w:t>kai Tiekėjas įsiteisėjusiu teismo sprendimu pripažintas kaltu dėl sukčiavimo, korupcijos, pinigų plovimo, dalyvavimo nusikalstamoje organizacijoje;</w:t>
      </w:r>
    </w:p>
    <w:p w14:paraId="52BEF2E7" w14:textId="77777777" w:rsidR="009D2493" w:rsidRPr="00B856B4" w:rsidRDefault="009D2493" w:rsidP="009D2493">
      <w:pPr>
        <w:pStyle w:val="prastasiniatinklio"/>
        <w:numPr>
          <w:ilvl w:val="1"/>
          <w:numId w:val="1"/>
        </w:numPr>
        <w:spacing w:before="0" w:after="0"/>
        <w:ind w:left="0" w:firstLine="709"/>
        <w:jc w:val="both"/>
        <w:rPr>
          <w:lang w:val="lt-LT"/>
        </w:rPr>
      </w:pPr>
      <w:r w:rsidRPr="00B856B4">
        <w:rPr>
          <w:lang w:val="lt-LT"/>
        </w:rPr>
        <w:t>kai Tiekėjas nesilaiko Sutarties numatytų Paslaugų teikimo terminų;</w:t>
      </w:r>
    </w:p>
    <w:p w14:paraId="027977CA" w14:textId="77777777" w:rsidR="009D2493" w:rsidRPr="00B856B4" w:rsidRDefault="009D2493" w:rsidP="009D2493">
      <w:pPr>
        <w:pStyle w:val="prastasiniatinklio"/>
        <w:numPr>
          <w:ilvl w:val="1"/>
          <w:numId w:val="1"/>
        </w:numPr>
        <w:spacing w:before="0" w:after="0"/>
        <w:ind w:left="0" w:firstLine="709"/>
        <w:jc w:val="both"/>
        <w:rPr>
          <w:lang w:val="lt-LT"/>
        </w:rPr>
      </w:pPr>
      <w:r w:rsidRPr="00B856B4">
        <w:rPr>
          <w:lang w:val="lt-LT"/>
        </w:rPr>
        <w:t>kai Tiekėjas nevykdo kitų savo sutartinių įsipareigojimų ir tai yra esminis Sutarties pažeidimas;</w:t>
      </w:r>
    </w:p>
    <w:p w14:paraId="08F53B21" w14:textId="77777777" w:rsidR="009D2493" w:rsidRPr="00B856B4" w:rsidRDefault="009D2493" w:rsidP="009D2493">
      <w:pPr>
        <w:pStyle w:val="prastasiniatinklio"/>
        <w:numPr>
          <w:ilvl w:val="1"/>
          <w:numId w:val="1"/>
        </w:numPr>
        <w:spacing w:before="0" w:after="0"/>
        <w:ind w:left="0" w:firstLine="709"/>
        <w:jc w:val="both"/>
        <w:rPr>
          <w:lang w:val="lt-LT"/>
        </w:rPr>
      </w:pPr>
      <w:r w:rsidRPr="00B856B4">
        <w:rPr>
          <w:lang w:val="lt-LT"/>
        </w:rPr>
        <w:t>dėl kitokio pobūdžio Tiekėjo veiksmų ar neveiksnumo, trukdančių vykdyti Sutartį.</w:t>
      </w:r>
    </w:p>
    <w:p w14:paraId="42EA240D" w14:textId="77777777" w:rsidR="009D2493" w:rsidRPr="00B856B4" w:rsidRDefault="009D2493" w:rsidP="009D2493">
      <w:pPr>
        <w:pStyle w:val="prastasiniatinklio"/>
        <w:numPr>
          <w:ilvl w:val="0"/>
          <w:numId w:val="1"/>
        </w:numPr>
        <w:spacing w:before="0" w:after="0"/>
        <w:ind w:left="0" w:firstLine="709"/>
        <w:jc w:val="both"/>
        <w:rPr>
          <w:lang w:val="lt-LT"/>
        </w:rPr>
      </w:pPr>
      <w:r w:rsidRPr="00B856B4">
        <w:rPr>
          <w:lang w:val="lt-LT"/>
        </w:rPr>
        <w:t>Tiekėjas turi teisę vienašališkai nutraukti šią Sutartį prieš terminą šiais atvejais:</w:t>
      </w:r>
    </w:p>
    <w:p w14:paraId="2B75E6FF" w14:textId="5F06B7D2" w:rsidR="009D2493" w:rsidRPr="00B856B4" w:rsidRDefault="009D2493" w:rsidP="009D2493">
      <w:pPr>
        <w:pStyle w:val="prastasiniatinklio"/>
        <w:numPr>
          <w:ilvl w:val="1"/>
          <w:numId w:val="1"/>
        </w:numPr>
        <w:spacing w:before="0" w:after="0"/>
        <w:ind w:left="0" w:firstLine="709"/>
        <w:jc w:val="both"/>
        <w:rPr>
          <w:lang w:val="lt-LT"/>
        </w:rPr>
      </w:pPr>
      <w:r w:rsidRPr="00B856B4">
        <w:rPr>
          <w:lang w:val="lt-LT"/>
        </w:rPr>
        <w:t xml:space="preserve">kai </w:t>
      </w:r>
      <w:r w:rsidR="003653C1" w:rsidRPr="009C1B94">
        <w:rPr>
          <w:szCs w:val="24"/>
          <w:lang w:val="lt-LT"/>
        </w:rPr>
        <w:t>Perkantysis subjektas</w:t>
      </w:r>
      <w:r w:rsidR="003653C1" w:rsidRPr="00B856B4">
        <w:rPr>
          <w:lang w:val="lt-LT"/>
        </w:rPr>
        <w:t xml:space="preserve"> </w:t>
      </w:r>
      <w:r w:rsidRPr="00B856B4">
        <w:rPr>
          <w:lang w:val="lt-LT"/>
        </w:rPr>
        <w:t xml:space="preserve">nevykdo ar netinkamai vykdo savo sutartinius įsipareigojimus ir toks nevykdymas ar netinkamas vykdymas yra esminis Sutarties sąlygų pažeidimas – dėl atitinkamos Sutarties dalies, kurią pažeidžia </w:t>
      </w:r>
      <w:r w:rsidR="003653C1" w:rsidRPr="009C1B94">
        <w:rPr>
          <w:szCs w:val="24"/>
          <w:lang w:val="lt-LT"/>
        </w:rPr>
        <w:t>Perkantysis subjektas</w:t>
      </w:r>
      <w:r w:rsidRPr="00B856B4">
        <w:rPr>
          <w:lang w:val="lt-LT"/>
        </w:rPr>
        <w:t>;</w:t>
      </w:r>
    </w:p>
    <w:p w14:paraId="652B9ED9" w14:textId="6526EEA8" w:rsidR="009D2493" w:rsidRPr="00B856B4" w:rsidRDefault="009D2493" w:rsidP="009D2493">
      <w:pPr>
        <w:pStyle w:val="prastasiniatinklio"/>
        <w:numPr>
          <w:ilvl w:val="1"/>
          <w:numId w:val="1"/>
        </w:numPr>
        <w:spacing w:before="0" w:after="0"/>
        <w:ind w:left="0" w:firstLine="709"/>
        <w:jc w:val="both"/>
        <w:rPr>
          <w:lang w:val="lt-LT"/>
        </w:rPr>
      </w:pPr>
      <w:r w:rsidRPr="00B856B4">
        <w:rPr>
          <w:lang w:val="lt-LT"/>
        </w:rPr>
        <w:t xml:space="preserve">kai </w:t>
      </w:r>
      <w:r w:rsidR="003653C1" w:rsidRPr="009C1B94">
        <w:rPr>
          <w:szCs w:val="24"/>
          <w:lang w:val="lt-LT"/>
        </w:rPr>
        <w:t>Perkantysis subjektas</w:t>
      </w:r>
      <w:r w:rsidR="003653C1" w:rsidRPr="00B856B4">
        <w:rPr>
          <w:lang w:val="lt-LT"/>
        </w:rPr>
        <w:t xml:space="preserve"> </w:t>
      </w:r>
      <w:r w:rsidRPr="00B856B4">
        <w:rPr>
          <w:lang w:val="lt-LT"/>
        </w:rPr>
        <w:t>bankrutuoja arba yra likviduojamas, sustabdo veiklą arba įstatymuose ir kituose teisės aktuose numatyta tvarka susidaro analogiška situacija;</w:t>
      </w:r>
    </w:p>
    <w:p w14:paraId="5579DF58" w14:textId="77777777" w:rsidR="009D2493" w:rsidRPr="00DD4BF8" w:rsidRDefault="009D2493" w:rsidP="009D2493">
      <w:pPr>
        <w:pStyle w:val="prastasiniatinklio"/>
        <w:numPr>
          <w:ilvl w:val="0"/>
          <w:numId w:val="1"/>
        </w:numPr>
        <w:spacing w:before="0" w:after="0"/>
        <w:ind w:left="0" w:firstLine="709"/>
        <w:jc w:val="both"/>
        <w:rPr>
          <w:lang w:val="lt-LT"/>
        </w:rPr>
      </w:pPr>
      <w:r w:rsidRPr="00B856B4">
        <w:rPr>
          <w:lang w:val="lt-LT"/>
        </w:rPr>
        <w:t xml:space="preserve">Šalis, ketinanti vienašališkai nutraukti Sutartį, prieš 60 (šešiasdešimt) dienų raštu praneša kitai Šaliai apie savo ketinimus ir, atsižvelgiant į Sutartyje nurodytų Paslaugų svarbą, nustato protingą terminą, ne mažesnį kaip 3 (trijų) dienų terminą, pranešime nurodytiems trūkumams ištaisyti. Jei kaltoji Šalis per pranešime </w:t>
      </w:r>
      <w:r w:rsidRPr="00DD4BF8">
        <w:rPr>
          <w:lang w:val="lt-LT"/>
        </w:rPr>
        <w:t>nurodytą terminą nepašalina Sutarties pažeidimų, Sutartis laikoma nutraukta nuo termino pasibaigimo dienos.</w:t>
      </w:r>
    </w:p>
    <w:p w14:paraId="3F7A1E1E" w14:textId="5D5BEF19" w:rsidR="009D2493" w:rsidRPr="003438BA" w:rsidRDefault="009D2493" w:rsidP="009D2493">
      <w:pPr>
        <w:pStyle w:val="prastasiniatinklio"/>
        <w:numPr>
          <w:ilvl w:val="0"/>
          <w:numId w:val="1"/>
        </w:numPr>
        <w:spacing w:before="0" w:after="0"/>
        <w:ind w:left="0" w:firstLine="709"/>
        <w:jc w:val="both"/>
        <w:rPr>
          <w:lang w:val="lt-LT"/>
        </w:rPr>
      </w:pPr>
      <w:r w:rsidRPr="00DD4BF8">
        <w:rPr>
          <w:lang w:val="lt-LT"/>
        </w:rPr>
        <w:t xml:space="preserve">Nutraukus sutartį dėl Tiekėjo kaltės, esant ir </w:t>
      </w:r>
      <w:r w:rsidR="00DD4BF8" w:rsidRPr="00DD4BF8">
        <w:rPr>
          <w:lang w:val="lt-LT"/>
        </w:rPr>
        <w:t>PĮ</w:t>
      </w:r>
      <w:r w:rsidRPr="00DD4BF8">
        <w:rPr>
          <w:lang w:val="lt-LT"/>
        </w:rPr>
        <w:t xml:space="preserve"> 9</w:t>
      </w:r>
      <w:r w:rsidR="00DD4BF8" w:rsidRPr="00DD4BF8">
        <w:rPr>
          <w:lang w:val="lt-LT"/>
        </w:rPr>
        <w:t>9</w:t>
      </w:r>
      <w:r w:rsidRPr="00DD4BF8">
        <w:rPr>
          <w:lang w:val="lt-LT"/>
        </w:rPr>
        <w:t xml:space="preserve"> straipsnyje numatytiems pagrindams,</w:t>
      </w:r>
      <w:r w:rsidRPr="003438BA">
        <w:rPr>
          <w:lang w:val="lt-LT"/>
        </w:rPr>
        <w:t xml:space="preserve"> </w:t>
      </w:r>
      <w:r w:rsidR="003653C1" w:rsidRPr="00DD4BF8">
        <w:rPr>
          <w:szCs w:val="24"/>
          <w:lang w:val="lt-LT"/>
        </w:rPr>
        <w:t>Perkantysis subjektas</w:t>
      </w:r>
      <w:r w:rsidR="003653C1" w:rsidRPr="003438BA">
        <w:rPr>
          <w:lang w:val="lt-LT"/>
        </w:rPr>
        <w:t xml:space="preserve"> </w:t>
      </w:r>
      <w:r w:rsidRPr="003438BA">
        <w:rPr>
          <w:lang w:val="lt-LT"/>
        </w:rPr>
        <w:t xml:space="preserve">turi teisę informaciją apie Tiekėją kaip apie pirkimo sutarties neįvykdžiusį ar netinkamai ją įvykdžiusį Tiekėją, ne vėliau kaip per 10 dienų paskelbti Centrinėje </w:t>
      </w:r>
      <w:r w:rsidR="00410546" w:rsidRPr="003438BA">
        <w:rPr>
          <w:lang w:val="lt-LT"/>
        </w:rPr>
        <w:t>vieš</w:t>
      </w:r>
      <w:r w:rsidRPr="003438BA">
        <w:rPr>
          <w:lang w:val="lt-LT"/>
        </w:rPr>
        <w:t>ųjų pirkimų informacinėje sistemoje.</w:t>
      </w:r>
    </w:p>
    <w:p w14:paraId="4AE234FF" w14:textId="77777777" w:rsidR="009D2493" w:rsidRDefault="009D2493" w:rsidP="009D2493"/>
    <w:p w14:paraId="6317FB24" w14:textId="77777777" w:rsidR="009D2493" w:rsidRPr="006E4598" w:rsidRDefault="009D2493" w:rsidP="009D2493">
      <w:pPr>
        <w:jc w:val="center"/>
        <w:rPr>
          <w:b/>
        </w:rPr>
      </w:pPr>
      <w:r>
        <w:rPr>
          <w:b/>
        </w:rPr>
        <w:t>V</w:t>
      </w:r>
      <w:r w:rsidRPr="006E4598">
        <w:rPr>
          <w:b/>
        </w:rPr>
        <w:t xml:space="preserve"> SKYRIUS</w:t>
      </w:r>
    </w:p>
    <w:p w14:paraId="2A0A927C" w14:textId="77777777" w:rsidR="009D2493" w:rsidRPr="006E4598" w:rsidRDefault="009D2493" w:rsidP="009D2493">
      <w:pPr>
        <w:jc w:val="center"/>
        <w:rPr>
          <w:b/>
        </w:rPr>
      </w:pPr>
      <w:r>
        <w:rPr>
          <w:b/>
        </w:rPr>
        <w:t>NENUGALIMOS JĖGOS (</w:t>
      </w:r>
      <w:r w:rsidRPr="008D0A86">
        <w:rPr>
          <w:b/>
        </w:rPr>
        <w:t>FORCE MAJEURE</w:t>
      </w:r>
      <w:r>
        <w:rPr>
          <w:b/>
        </w:rPr>
        <w:t>)</w:t>
      </w:r>
    </w:p>
    <w:p w14:paraId="72A262EE" w14:textId="77777777" w:rsidR="009D2493" w:rsidRDefault="009D2493" w:rsidP="009D2493"/>
    <w:p w14:paraId="5ABA3407" w14:textId="77777777" w:rsidR="009D2493" w:rsidRPr="00B856B4" w:rsidRDefault="009D2493" w:rsidP="009D2493">
      <w:pPr>
        <w:pStyle w:val="prastasiniatinklio"/>
        <w:numPr>
          <w:ilvl w:val="0"/>
          <w:numId w:val="1"/>
        </w:numPr>
        <w:spacing w:before="0" w:after="0"/>
        <w:ind w:left="0" w:firstLine="709"/>
        <w:jc w:val="both"/>
        <w:rPr>
          <w:lang w:val="lt-LT"/>
        </w:rPr>
      </w:pPr>
      <w:r w:rsidRPr="00B856B4">
        <w:rPr>
          <w:lang w:val="lt-LT"/>
        </w:rPr>
        <w:t>Nei viena Šalis nebus laikoma sulaužiusi savo įsipareigojimus pagal Sutartį, jei tų įsipareigojimų nevykdymas yra sąlygotas bet kokios nenugalimos jėgos (force majeure) aplinkybių, kurios kyla po abiejų Šalių Sutarties pasirašymo dienos.</w:t>
      </w:r>
    </w:p>
    <w:p w14:paraId="346ADC37" w14:textId="77777777" w:rsidR="009D2493" w:rsidRPr="00B856B4" w:rsidRDefault="009D2493" w:rsidP="009D2493">
      <w:pPr>
        <w:pStyle w:val="prastasiniatinklio"/>
        <w:numPr>
          <w:ilvl w:val="0"/>
          <w:numId w:val="1"/>
        </w:numPr>
        <w:spacing w:before="0" w:after="0"/>
        <w:ind w:left="0" w:firstLine="709"/>
        <w:jc w:val="both"/>
        <w:rPr>
          <w:lang w:val="lt-LT"/>
        </w:rPr>
      </w:pPr>
      <w:r w:rsidRPr="00B856B4">
        <w:rPr>
          <w:lang w:val="lt-LT"/>
        </w:rPr>
        <w:t>Nenugalimos jėgos (force majeure) aplinkybių taikymas yra apibrėžtas Atleidimo nuo atsakomybės esant nenugalimos jėgos (force majeure) aplinkybėms taisyklėse, patvirtintose 1996 m. liepos 15 d. Lietuvos Respublikos Vyriausybės nutarimu Nr. 840.</w:t>
      </w:r>
    </w:p>
    <w:p w14:paraId="028F047F" w14:textId="77777777" w:rsidR="009D2493" w:rsidRDefault="009D2493" w:rsidP="009D2493">
      <w:pPr>
        <w:pStyle w:val="prastasiniatinklio"/>
        <w:numPr>
          <w:ilvl w:val="0"/>
          <w:numId w:val="1"/>
        </w:numPr>
        <w:spacing w:before="0" w:after="0"/>
        <w:ind w:left="0" w:firstLine="709"/>
        <w:jc w:val="both"/>
      </w:pPr>
      <w:r w:rsidRPr="00B856B4">
        <w:rPr>
          <w:lang w:val="lt-LT"/>
        </w:rPr>
        <w:t>Šalis, prašanti ją atleisti nuo atsakomybės, privalo pranešti kitai Šaliai rastu apie nenugalimos jėgos aplinkybes nedelsdama, bet ne vėliau kaip per 3 (tris) darbo dienas nuo tokių aplinkybių atsiradimo</w:t>
      </w:r>
      <w:r w:rsidRPr="003438BA">
        <w:rPr>
          <w:lang w:val="lt-LT"/>
        </w:rPr>
        <w:t xml:space="preserve"> ar paaiškėjimo, pateikdama įrodymus, kad ji ėmėsi visų pagrįstų atsargumo priemonių ir dėjo visas pastangas, kad sumažintų išlaidas ar neigiamas pasekmes-taip pat pranešti galimą įsipareigojimų įvykdymo terminą. </w:t>
      </w:r>
      <w:r>
        <w:t>Pranešimo taip pat reikalaujama, kai išnyksta įsipareigojimų nevykdymo pagrindas.</w:t>
      </w:r>
    </w:p>
    <w:p w14:paraId="43AC3FCC" w14:textId="77777777" w:rsidR="009D2493" w:rsidRDefault="009D2493" w:rsidP="009D2493"/>
    <w:p w14:paraId="42184FC6" w14:textId="77777777" w:rsidR="009D2493" w:rsidRPr="006E4598" w:rsidRDefault="009D2493" w:rsidP="009D2493">
      <w:pPr>
        <w:jc w:val="center"/>
        <w:rPr>
          <w:b/>
        </w:rPr>
      </w:pPr>
      <w:r>
        <w:rPr>
          <w:b/>
        </w:rPr>
        <w:t>VI</w:t>
      </w:r>
      <w:r w:rsidRPr="006E4598">
        <w:rPr>
          <w:b/>
        </w:rPr>
        <w:t xml:space="preserve"> SKYRIUS</w:t>
      </w:r>
    </w:p>
    <w:p w14:paraId="39B94788" w14:textId="77777777" w:rsidR="009D2493" w:rsidRPr="006E4598" w:rsidRDefault="009D2493" w:rsidP="009D2493">
      <w:pPr>
        <w:jc w:val="center"/>
        <w:rPr>
          <w:b/>
        </w:rPr>
      </w:pPr>
      <w:r>
        <w:rPr>
          <w:b/>
        </w:rPr>
        <w:t>KITOS SĄLYGOS</w:t>
      </w:r>
    </w:p>
    <w:p w14:paraId="13F9F5C4" w14:textId="77777777" w:rsidR="009D2493" w:rsidRDefault="009D2493" w:rsidP="009D2493"/>
    <w:p w14:paraId="77560D02" w14:textId="77777777" w:rsidR="009D2493" w:rsidRPr="003653C1" w:rsidRDefault="009D2493" w:rsidP="009D2493">
      <w:pPr>
        <w:pStyle w:val="prastasiniatinklio"/>
        <w:numPr>
          <w:ilvl w:val="0"/>
          <w:numId w:val="1"/>
        </w:numPr>
        <w:spacing w:before="0" w:after="0"/>
        <w:ind w:left="0" w:firstLine="709"/>
        <w:jc w:val="both"/>
        <w:rPr>
          <w:lang w:val="lt-LT"/>
        </w:rPr>
      </w:pPr>
      <w:r w:rsidRPr="003653C1">
        <w:rPr>
          <w:lang w:val="lt-LT"/>
        </w:rPr>
        <w:t>Sutartis įsigalioja nuo pasirašymo dienos ir galioja 12 mėnesių.</w:t>
      </w:r>
    </w:p>
    <w:p w14:paraId="3B3DF765" w14:textId="716FC9FA" w:rsidR="009D2493" w:rsidRPr="003653C1" w:rsidRDefault="009D2493" w:rsidP="009D2493">
      <w:pPr>
        <w:pStyle w:val="prastasiniatinklio"/>
        <w:numPr>
          <w:ilvl w:val="0"/>
          <w:numId w:val="1"/>
        </w:numPr>
        <w:spacing w:before="0" w:after="0"/>
        <w:ind w:left="0" w:firstLine="709"/>
        <w:jc w:val="both"/>
        <w:rPr>
          <w:lang w:val="lt-LT"/>
        </w:rPr>
      </w:pPr>
      <w:r w:rsidRPr="003653C1">
        <w:rPr>
          <w:lang w:val="lt-LT"/>
        </w:rPr>
        <w:t xml:space="preserve">Tiekėjas neturi teisės savo teisių ir įsipareigojimų numatytų Sutartyje perduoti tretiesiems asmenims be </w:t>
      </w:r>
      <w:r w:rsidR="009C1B94" w:rsidRPr="003653C1">
        <w:rPr>
          <w:lang w:val="lt-LT"/>
        </w:rPr>
        <w:t>Perkanč</w:t>
      </w:r>
      <w:r w:rsidRPr="003653C1">
        <w:rPr>
          <w:lang w:val="lt-LT"/>
        </w:rPr>
        <w:t>io</w:t>
      </w:r>
      <w:r w:rsidR="003653C1" w:rsidRPr="003653C1">
        <w:rPr>
          <w:lang w:val="lt-LT"/>
        </w:rPr>
        <w:t>jo</w:t>
      </w:r>
      <w:r w:rsidRPr="003653C1">
        <w:rPr>
          <w:lang w:val="lt-LT"/>
        </w:rPr>
        <w:t xml:space="preserve"> </w:t>
      </w:r>
      <w:r w:rsidR="003653C1" w:rsidRPr="003653C1">
        <w:rPr>
          <w:lang w:val="lt-LT"/>
        </w:rPr>
        <w:t>subjekto</w:t>
      </w:r>
      <w:r w:rsidRPr="003653C1">
        <w:rPr>
          <w:lang w:val="lt-LT"/>
        </w:rPr>
        <w:t xml:space="preserve"> raštiško sutikimo.</w:t>
      </w:r>
    </w:p>
    <w:p w14:paraId="5348A64C" w14:textId="5D9D1FAB" w:rsidR="009D2493" w:rsidRPr="00B856B4" w:rsidRDefault="009D2493" w:rsidP="009D2493">
      <w:pPr>
        <w:pStyle w:val="prastasiniatinklio"/>
        <w:numPr>
          <w:ilvl w:val="0"/>
          <w:numId w:val="1"/>
        </w:numPr>
        <w:spacing w:before="0" w:after="0"/>
        <w:ind w:left="0" w:firstLine="709"/>
        <w:jc w:val="both"/>
        <w:rPr>
          <w:lang w:val="lt-LT"/>
        </w:rPr>
      </w:pPr>
      <w:r w:rsidRPr="003653C1">
        <w:rPr>
          <w:lang w:val="lt-LT"/>
        </w:rPr>
        <w:t xml:space="preserve">Bet kokie </w:t>
      </w:r>
      <w:r w:rsidR="009C1B94" w:rsidRPr="003653C1">
        <w:rPr>
          <w:lang w:val="lt-LT"/>
        </w:rPr>
        <w:t>Perkanč</w:t>
      </w:r>
      <w:r w:rsidRPr="003653C1">
        <w:rPr>
          <w:lang w:val="lt-LT"/>
        </w:rPr>
        <w:t>io</w:t>
      </w:r>
      <w:r w:rsidR="003653C1" w:rsidRPr="003653C1">
        <w:rPr>
          <w:lang w:val="lt-LT"/>
        </w:rPr>
        <w:t>jo</w:t>
      </w:r>
      <w:r w:rsidRPr="003653C1">
        <w:rPr>
          <w:lang w:val="lt-LT"/>
        </w:rPr>
        <w:t xml:space="preserve"> </w:t>
      </w:r>
      <w:r w:rsidR="003653C1" w:rsidRPr="003653C1">
        <w:rPr>
          <w:lang w:val="lt-LT"/>
        </w:rPr>
        <w:t>subjekto</w:t>
      </w:r>
      <w:r w:rsidRPr="003653C1">
        <w:rPr>
          <w:lang w:val="lt-LT"/>
        </w:rPr>
        <w:t xml:space="preserve"> ir Tiekėjo santykiai reguliuojami pasirašyta tarpusavio Sutartimi ir Lietuvos Respublikos teisės aktais. Bet kokie ginčai tarp </w:t>
      </w:r>
      <w:r w:rsidR="009C1B94" w:rsidRPr="003653C1">
        <w:rPr>
          <w:lang w:val="lt-LT"/>
        </w:rPr>
        <w:t>Perkanč</w:t>
      </w:r>
      <w:r w:rsidRPr="003653C1">
        <w:rPr>
          <w:lang w:val="lt-LT"/>
        </w:rPr>
        <w:t>io</w:t>
      </w:r>
      <w:r w:rsidR="003653C1" w:rsidRPr="003653C1">
        <w:rPr>
          <w:lang w:val="lt-LT"/>
        </w:rPr>
        <w:t>jo</w:t>
      </w:r>
      <w:r w:rsidRPr="003653C1">
        <w:rPr>
          <w:lang w:val="lt-LT"/>
        </w:rPr>
        <w:t xml:space="preserve"> </w:t>
      </w:r>
      <w:r w:rsidR="003653C1" w:rsidRPr="003653C1">
        <w:rPr>
          <w:lang w:val="lt-LT"/>
        </w:rPr>
        <w:t>subjekto</w:t>
      </w:r>
      <w:r w:rsidRPr="003653C1">
        <w:rPr>
          <w:lang w:val="lt-LT"/>
        </w:rPr>
        <w:t xml:space="preserve"> ir Tiekėjo sprendžiami teisės aktuose nustatyta tvarka. Jei Tiekėjo profesinėje</w:t>
      </w:r>
      <w:r w:rsidRPr="00B856B4">
        <w:rPr>
          <w:lang w:val="lt-LT"/>
        </w:rPr>
        <w:t xml:space="preserve"> veikloje naudojamų dokumentų nuostatos nesutampa su Sutarties nuostatomis, tokiu atveju taikomos Sutarties nuostatos.</w:t>
      </w:r>
    </w:p>
    <w:p w14:paraId="25208BD3" w14:textId="77777777" w:rsidR="009D2493" w:rsidRPr="00B856B4" w:rsidRDefault="009D2493" w:rsidP="009D2493">
      <w:pPr>
        <w:pStyle w:val="prastasiniatinklio"/>
        <w:numPr>
          <w:ilvl w:val="0"/>
          <w:numId w:val="1"/>
        </w:numPr>
        <w:spacing w:before="0" w:after="0"/>
        <w:ind w:left="0" w:firstLine="709"/>
        <w:jc w:val="both"/>
        <w:rPr>
          <w:lang w:val="lt-LT"/>
        </w:rPr>
      </w:pPr>
      <w:r w:rsidRPr="00B856B4">
        <w:rPr>
          <w:lang w:val="lt-LT"/>
        </w:rPr>
        <w:lastRenderedPageBreak/>
        <w:t>Esant prieštaravimų tarp šios Sutarties ir Tiekėjo pasitvirtintų taisyklių, pirmenybė teikiama šios Sutarties nuostatoms.</w:t>
      </w:r>
    </w:p>
    <w:p w14:paraId="6CA0EBCD" w14:textId="77777777" w:rsidR="009D2493" w:rsidRPr="00B856B4" w:rsidRDefault="009D2493" w:rsidP="009D2493">
      <w:pPr>
        <w:pStyle w:val="prastasiniatinklio"/>
        <w:numPr>
          <w:ilvl w:val="0"/>
          <w:numId w:val="1"/>
        </w:numPr>
        <w:spacing w:before="0" w:after="0"/>
        <w:ind w:left="0" w:firstLine="709"/>
        <w:jc w:val="both"/>
        <w:rPr>
          <w:lang w:val="lt-LT"/>
        </w:rPr>
      </w:pPr>
      <w:r w:rsidRPr="00B856B4">
        <w:rPr>
          <w:lang w:val="lt-LT"/>
        </w:rPr>
        <w:t>Kiekviena iš Šalių pareiškia ir garantuoja kitai Šaliai, kad:</w:t>
      </w:r>
    </w:p>
    <w:p w14:paraId="7483029E" w14:textId="77777777" w:rsidR="009D2493" w:rsidRPr="00B856B4" w:rsidRDefault="009D2493" w:rsidP="009D2493">
      <w:pPr>
        <w:pStyle w:val="prastasiniatinklio"/>
        <w:numPr>
          <w:ilvl w:val="1"/>
          <w:numId w:val="1"/>
        </w:numPr>
        <w:spacing w:before="0" w:after="0"/>
        <w:ind w:left="0" w:firstLine="709"/>
        <w:jc w:val="both"/>
        <w:rPr>
          <w:lang w:val="lt-LT"/>
        </w:rPr>
      </w:pPr>
      <w:r w:rsidRPr="00B856B4">
        <w:rPr>
          <w:lang w:val="lt-LT"/>
        </w:rPr>
        <w:t>Šalis yra tinkamai įsteigta ir teisėtai veikia pagal Lietuvos Respublikos įstatymus;</w:t>
      </w:r>
    </w:p>
    <w:p w14:paraId="61085E02" w14:textId="77777777" w:rsidR="009D2493" w:rsidRPr="00B856B4" w:rsidRDefault="009D2493" w:rsidP="009D2493">
      <w:pPr>
        <w:pStyle w:val="prastasiniatinklio"/>
        <w:numPr>
          <w:ilvl w:val="1"/>
          <w:numId w:val="1"/>
        </w:numPr>
        <w:spacing w:before="0" w:after="0"/>
        <w:ind w:left="0" w:firstLine="709"/>
        <w:jc w:val="both"/>
        <w:rPr>
          <w:lang w:val="lt-LT"/>
        </w:rPr>
      </w:pPr>
      <w:r w:rsidRPr="00B856B4">
        <w:rPr>
          <w:lang w:val="lt-LT"/>
        </w:rPr>
        <w:t>Šalis atliko visus teisinius veiksmus, būtinus, kad Sutartis būtų tinkamai sudaryta ir galiotų, ir turi visus teisės aktais numatytus leidimus, licencijas, darbuotojus, reikalingus Sutartimi prisiimtų įsipareigojimų įvykdymui;</w:t>
      </w:r>
    </w:p>
    <w:p w14:paraId="190B6140" w14:textId="77777777" w:rsidR="009D2493" w:rsidRPr="00B856B4" w:rsidRDefault="009D2493" w:rsidP="009D2493">
      <w:pPr>
        <w:pStyle w:val="prastasiniatinklio"/>
        <w:numPr>
          <w:ilvl w:val="1"/>
          <w:numId w:val="1"/>
        </w:numPr>
        <w:spacing w:before="0" w:after="0"/>
        <w:ind w:left="0" w:firstLine="709"/>
        <w:jc w:val="both"/>
        <w:rPr>
          <w:lang w:val="lt-LT"/>
        </w:rPr>
      </w:pPr>
      <w:r w:rsidRPr="00B856B4">
        <w:rPr>
          <w:lang w:val="lt-LT"/>
        </w:rPr>
        <w:t>sudarydama Sutartį, Šalis neviršija savo kompetencijos ir nepažeidžia ją saistančių įstatymų, kitų privalomų teisės aktų, taisyklių, statutų, teismo sprendimų, įstatų, nuostatų, potvarkių, įsipareigojimų ir susitarimų;</w:t>
      </w:r>
    </w:p>
    <w:p w14:paraId="649E84A7" w14:textId="77777777" w:rsidR="009D2493" w:rsidRPr="00B856B4" w:rsidRDefault="009D2493" w:rsidP="009D2493">
      <w:pPr>
        <w:pStyle w:val="prastasiniatinklio"/>
        <w:numPr>
          <w:ilvl w:val="1"/>
          <w:numId w:val="1"/>
        </w:numPr>
        <w:spacing w:before="0" w:after="0"/>
        <w:ind w:left="0" w:firstLine="709"/>
        <w:jc w:val="both"/>
        <w:rPr>
          <w:lang w:val="lt-LT"/>
        </w:rPr>
      </w:pPr>
      <w:r w:rsidRPr="00B856B4">
        <w:rPr>
          <w:lang w:val="lt-LT"/>
        </w:rPr>
        <w:t>Šalys nedelsiant pateiks vienas kitai bet kokią informaciją, kuri turi ar gali turėti įtakos vykdant sutartyje numatytus įsipareigojimus;</w:t>
      </w:r>
    </w:p>
    <w:p w14:paraId="3053E18C" w14:textId="77777777" w:rsidR="009D2493" w:rsidRPr="00410546" w:rsidRDefault="009D2493" w:rsidP="009D2493">
      <w:pPr>
        <w:pStyle w:val="prastasiniatinklio"/>
        <w:numPr>
          <w:ilvl w:val="1"/>
          <w:numId w:val="1"/>
        </w:numPr>
        <w:spacing w:before="0" w:after="0"/>
        <w:ind w:left="0" w:firstLine="709"/>
        <w:jc w:val="both"/>
        <w:rPr>
          <w:lang w:val="lt-LT"/>
        </w:rPr>
      </w:pPr>
      <w:r w:rsidRPr="00B856B4">
        <w:rPr>
          <w:lang w:val="lt-LT"/>
        </w:rPr>
        <w:t xml:space="preserve">ši Sutartis yra Šaliai galiojantis, teisinis ir ją </w:t>
      </w:r>
      <w:r w:rsidRPr="00410546">
        <w:rPr>
          <w:lang w:val="lt-LT"/>
        </w:rPr>
        <w:t>saistantis Įsipareigojimas, kurio vykdymo galima pareikalauti pagal Sutarties sąlygas;</w:t>
      </w:r>
    </w:p>
    <w:p w14:paraId="1D007A66" w14:textId="1A234748" w:rsidR="009D2493" w:rsidRPr="00410546" w:rsidRDefault="009D2493" w:rsidP="009D2493">
      <w:pPr>
        <w:pStyle w:val="prastasiniatinklio"/>
        <w:numPr>
          <w:ilvl w:val="1"/>
          <w:numId w:val="1"/>
        </w:numPr>
        <w:spacing w:before="0" w:after="0"/>
        <w:ind w:left="0" w:firstLine="709"/>
        <w:jc w:val="both"/>
        <w:rPr>
          <w:lang w:val="lt-LT"/>
        </w:rPr>
      </w:pPr>
      <w:r w:rsidRPr="00410546">
        <w:rPr>
          <w:lang w:val="lt-LT"/>
        </w:rPr>
        <w:t>Šalys sutinka laikyti informacijos, kurią Sutarties Šalys gauna viena iš kitos vykdydamos Sutartį, be išankstinio kitos Šalies rašytinio sutikimo ne</w:t>
      </w:r>
      <w:r w:rsidR="00410546" w:rsidRPr="00410546">
        <w:rPr>
          <w:lang w:val="lt-LT"/>
        </w:rPr>
        <w:t>vieš</w:t>
      </w:r>
      <w:r w:rsidRPr="00410546">
        <w:rPr>
          <w:lang w:val="lt-LT"/>
        </w:rPr>
        <w:t xml:space="preserve">inti ir neatskleisti trečiosioms šalims, išskyrus atvejus, kai to reikalaujama Lietuvos Respublikos įstatymų nustatyta tvarka. Šio įsipareigojimo pažeidimu nebus laikomas </w:t>
      </w:r>
      <w:r w:rsidR="00410546" w:rsidRPr="00410546">
        <w:rPr>
          <w:lang w:val="lt-LT"/>
        </w:rPr>
        <w:t>vieš</w:t>
      </w:r>
      <w:r w:rsidRPr="00410546">
        <w:rPr>
          <w:lang w:val="lt-LT"/>
        </w:rPr>
        <w:t>as informacijos apie vieną iš Šalių atskleidimas, jei ta Šalis pažeidžia Sutarties sąlygas;</w:t>
      </w:r>
    </w:p>
    <w:p w14:paraId="366459EC" w14:textId="77777777" w:rsidR="009D2493" w:rsidRPr="003438BA" w:rsidRDefault="009D2493" w:rsidP="009D2493">
      <w:pPr>
        <w:pStyle w:val="prastasiniatinklio"/>
        <w:numPr>
          <w:ilvl w:val="1"/>
          <w:numId w:val="1"/>
        </w:numPr>
        <w:spacing w:before="0" w:after="0"/>
        <w:ind w:left="0" w:firstLine="709"/>
        <w:jc w:val="both"/>
        <w:rPr>
          <w:lang w:val="lt-LT"/>
        </w:rPr>
      </w:pPr>
      <w:r w:rsidRPr="00B856B4">
        <w:rPr>
          <w:lang w:val="lt-LT"/>
        </w:rPr>
        <w:t>imtis visų priemonių, kad nekiltų ar nesitęstų situacija, galinti pakenkti nešališkam ir objektyviam Sutarties vykdymui, kad nebūtų sudaromos sąlygos galimiems interesų konflikto šaltiniams – bendriems ekonominiams</w:t>
      </w:r>
      <w:r w:rsidRPr="003438BA">
        <w:rPr>
          <w:lang w:val="lt-LT"/>
        </w:rPr>
        <w:t xml:space="preserve"> ar profesiniams interesams, giminystės ar draugystės ryšiams ar kitoms sąsajoms ir bendriems interesams. Apie bet kokį interesų konfliktą, kilusį vykdant Sutartį, turi būti nedelsiant raštu pranešta kitai Šaliai;</w:t>
      </w:r>
    </w:p>
    <w:p w14:paraId="42DA756C" w14:textId="77777777" w:rsidR="009D2493" w:rsidRPr="00B856B4" w:rsidRDefault="009D2493" w:rsidP="009D2493">
      <w:pPr>
        <w:pStyle w:val="prastasiniatinklio"/>
        <w:numPr>
          <w:ilvl w:val="0"/>
          <w:numId w:val="1"/>
        </w:numPr>
        <w:spacing w:before="0" w:after="0"/>
        <w:ind w:left="0" w:firstLine="709"/>
        <w:jc w:val="both"/>
        <w:rPr>
          <w:lang w:val="lt-LT"/>
        </w:rPr>
      </w:pPr>
      <w:r w:rsidRPr="00B856B4">
        <w:rPr>
          <w:lang w:val="lt-LT"/>
        </w:rPr>
        <w:t>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pirkimo sąlygas ir (ar) Sutarties sudarymo metu, Sutarties Šalys gali keisti tik neesmines Sutarties sąlygas.</w:t>
      </w:r>
    </w:p>
    <w:p w14:paraId="51D77D09" w14:textId="7629E537" w:rsidR="009D2493" w:rsidRPr="00DD4BF8" w:rsidRDefault="009D2493" w:rsidP="009D2493">
      <w:pPr>
        <w:pStyle w:val="prastasiniatinklio"/>
        <w:numPr>
          <w:ilvl w:val="0"/>
          <w:numId w:val="1"/>
        </w:numPr>
        <w:spacing w:before="0" w:after="0"/>
        <w:ind w:left="0" w:firstLine="709"/>
        <w:jc w:val="both"/>
        <w:rPr>
          <w:lang w:val="lt-LT"/>
        </w:rPr>
      </w:pPr>
      <w:r w:rsidRPr="00B856B4">
        <w:rPr>
          <w:lang w:val="lt-LT"/>
        </w:rPr>
        <w:t xml:space="preserve">Kitos Sutarties sąlygos sutarties galiojimo laikotarpiu negali būti keičiamos, išskyrus tokias Sutarties sąlygas, kurias pakeitus </w:t>
      </w:r>
      <w:r w:rsidRPr="00DD4BF8">
        <w:rPr>
          <w:lang w:val="lt-LT"/>
        </w:rPr>
        <w:t xml:space="preserve">nebūtų pažeisti </w:t>
      </w:r>
      <w:r w:rsidR="00DD4BF8" w:rsidRPr="00DD4BF8">
        <w:rPr>
          <w:lang w:val="lt-LT"/>
        </w:rPr>
        <w:t>PĮ</w:t>
      </w:r>
      <w:r w:rsidRPr="00DD4BF8">
        <w:rPr>
          <w:lang w:val="lt-LT"/>
        </w:rPr>
        <w:t xml:space="preserve"> </w:t>
      </w:r>
      <w:r w:rsidR="00DD4BF8" w:rsidRPr="00DD4BF8">
        <w:rPr>
          <w:lang w:val="lt-LT"/>
        </w:rPr>
        <w:t>29</w:t>
      </w:r>
      <w:r w:rsidRPr="00DD4BF8">
        <w:rPr>
          <w:lang w:val="lt-LT"/>
        </w:rPr>
        <w:t xml:space="preserve"> straipsnyje nustatyti principai ir tikslai.</w:t>
      </w:r>
    </w:p>
    <w:p w14:paraId="52E4A313" w14:textId="0CF5E3C6" w:rsidR="009D2493" w:rsidRPr="00646400" w:rsidRDefault="009D2493" w:rsidP="009D2493">
      <w:pPr>
        <w:pStyle w:val="prastasiniatinklio"/>
        <w:numPr>
          <w:ilvl w:val="0"/>
          <w:numId w:val="1"/>
        </w:numPr>
        <w:spacing w:before="0" w:after="0"/>
        <w:ind w:left="0" w:firstLine="709"/>
        <w:jc w:val="both"/>
        <w:rPr>
          <w:lang w:val="lt-LT"/>
        </w:rPr>
      </w:pPr>
      <w:r w:rsidRPr="00DD4BF8">
        <w:rPr>
          <w:lang w:val="lt-LT"/>
        </w:rPr>
        <w:t>Visi dėl šios Sutarties sąlygų vykdymo</w:t>
      </w:r>
      <w:r w:rsidRPr="00B856B4">
        <w:rPr>
          <w:lang w:val="lt-LT"/>
        </w:rPr>
        <w:t xml:space="preserve"> kilę ginčai sprendžiami abipusių derybų būdu, o Šalims </w:t>
      </w:r>
      <w:r w:rsidRPr="00646400">
        <w:rPr>
          <w:lang w:val="lt-LT"/>
        </w:rPr>
        <w:t xml:space="preserve">nesusitarus, ginčai sprendžiami Lietuvos Respublikos įstatymų ir kitų teisės aktų nustatyta tvarka, pagal </w:t>
      </w:r>
      <w:r w:rsidR="009C1B94" w:rsidRPr="00646400">
        <w:rPr>
          <w:lang w:val="lt-LT"/>
        </w:rPr>
        <w:t>Perkanč</w:t>
      </w:r>
      <w:r w:rsidRPr="00646400">
        <w:rPr>
          <w:lang w:val="lt-LT"/>
        </w:rPr>
        <w:t>io</w:t>
      </w:r>
      <w:r w:rsidR="003653C1" w:rsidRPr="00646400">
        <w:rPr>
          <w:lang w:val="lt-LT"/>
        </w:rPr>
        <w:t>jo</w:t>
      </w:r>
      <w:r w:rsidRPr="00646400">
        <w:rPr>
          <w:lang w:val="lt-LT"/>
        </w:rPr>
        <w:t xml:space="preserve"> </w:t>
      </w:r>
      <w:r w:rsidR="003653C1" w:rsidRPr="00646400">
        <w:rPr>
          <w:lang w:val="lt-LT"/>
        </w:rPr>
        <w:t>subjekto</w:t>
      </w:r>
      <w:r w:rsidRPr="00646400">
        <w:rPr>
          <w:lang w:val="lt-LT"/>
        </w:rPr>
        <w:t xml:space="preserve"> buveinės registracijos vietą.</w:t>
      </w:r>
    </w:p>
    <w:p w14:paraId="285103D1" w14:textId="77777777" w:rsidR="009D2493" w:rsidRPr="00646400" w:rsidRDefault="009D2493" w:rsidP="009D2493">
      <w:pPr>
        <w:pStyle w:val="prastasiniatinklio"/>
        <w:numPr>
          <w:ilvl w:val="0"/>
          <w:numId w:val="1"/>
        </w:numPr>
        <w:spacing w:before="0" w:after="0"/>
        <w:ind w:left="0" w:firstLine="709"/>
        <w:jc w:val="both"/>
        <w:rPr>
          <w:lang w:val="lt-LT"/>
        </w:rPr>
      </w:pPr>
      <w:r w:rsidRPr="00646400">
        <w:rPr>
          <w:lang w:val="lt-LT"/>
        </w:rPr>
        <w:t>Šalių tarpusavio santykius, neaptartus šioje Sutartyje, reguliuoja CK normos.</w:t>
      </w:r>
    </w:p>
    <w:p w14:paraId="470C42B1" w14:textId="15F183ED" w:rsidR="009D2493" w:rsidRPr="00646400" w:rsidRDefault="009C1B94" w:rsidP="009D2493">
      <w:pPr>
        <w:pStyle w:val="prastasiniatinklio"/>
        <w:numPr>
          <w:ilvl w:val="0"/>
          <w:numId w:val="1"/>
        </w:numPr>
        <w:spacing w:before="0" w:after="0"/>
        <w:ind w:left="0" w:firstLine="709"/>
        <w:jc w:val="both"/>
        <w:rPr>
          <w:lang w:val="lt-LT"/>
        </w:rPr>
      </w:pPr>
      <w:r w:rsidRPr="00646400">
        <w:rPr>
          <w:lang w:val="lt-LT"/>
        </w:rPr>
        <w:t>Perkanč</w:t>
      </w:r>
      <w:r w:rsidR="009D2493" w:rsidRPr="00646400">
        <w:rPr>
          <w:lang w:val="lt-LT"/>
        </w:rPr>
        <w:t>io</w:t>
      </w:r>
      <w:r w:rsidR="003653C1" w:rsidRPr="00646400">
        <w:rPr>
          <w:lang w:val="lt-LT"/>
        </w:rPr>
        <w:t>jo</w:t>
      </w:r>
      <w:r w:rsidR="009D2493" w:rsidRPr="00646400">
        <w:rPr>
          <w:lang w:val="lt-LT"/>
        </w:rPr>
        <w:t xml:space="preserve"> </w:t>
      </w:r>
      <w:r w:rsidR="003653C1" w:rsidRPr="00646400">
        <w:rPr>
          <w:lang w:val="lt-LT"/>
        </w:rPr>
        <w:t>subjekto</w:t>
      </w:r>
      <w:r w:rsidR="009D2493" w:rsidRPr="00646400">
        <w:rPr>
          <w:lang w:val="lt-LT"/>
        </w:rPr>
        <w:t xml:space="preserve"> vadovo sprendimu paskirtas asmuo atsakingas už Sutarties vykdymą – (asmens vardas ir pavardė, pareigos, kontaktiniais duomenys).</w:t>
      </w:r>
    </w:p>
    <w:p w14:paraId="3C674B01" w14:textId="77777777" w:rsidR="009D2493" w:rsidRPr="00646400" w:rsidRDefault="009D2493" w:rsidP="009D2493">
      <w:pPr>
        <w:pStyle w:val="prastasiniatinklio"/>
        <w:numPr>
          <w:ilvl w:val="0"/>
          <w:numId w:val="1"/>
        </w:numPr>
        <w:spacing w:before="0" w:after="0"/>
        <w:ind w:left="0" w:firstLine="709"/>
        <w:jc w:val="both"/>
        <w:rPr>
          <w:lang w:val="lt-LT"/>
        </w:rPr>
      </w:pPr>
      <w:r w:rsidRPr="00646400">
        <w:rPr>
          <w:lang w:val="lt-LT"/>
        </w:rPr>
        <w:t>Tiekėjo paskirtas asmuo, atsakingas už Sutarties vykdymą - (nurodyti tokio asmens vardą, pavardę, pareigas, kontaktinius duomenis).</w:t>
      </w:r>
    </w:p>
    <w:p w14:paraId="61B542DF" w14:textId="77777777" w:rsidR="009D2493" w:rsidRPr="003438BA" w:rsidRDefault="009D2493" w:rsidP="009D2493">
      <w:pPr>
        <w:pStyle w:val="prastasiniatinklio"/>
        <w:numPr>
          <w:ilvl w:val="0"/>
          <w:numId w:val="1"/>
        </w:numPr>
        <w:spacing w:before="0" w:after="0"/>
        <w:ind w:left="0" w:firstLine="709"/>
        <w:jc w:val="both"/>
        <w:rPr>
          <w:lang w:val="lt-LT"/>
        </w:rPr>
      </w:pPr>
      <w:r w:rsidRPr="00646400">
        <w:rPr>
          <w:lang w:val="lt-LT"/>
        </w:rPr>
        <w:t xml:space="preserve">Sutartis sudaryta lietuvių kalba elektroniniu būdu. Visais su Sutarties įgyvendinimu susijusiais klausimais Šalys privalo susirašinėti ir bendrauti </w:t>
      </w:r>
      <w:r w:rsidRPr="003438BA">
        <w:rPr>
          <w:lang w:val="lt-LT"/>
        </w:rPr>
        <w:t>lietuvių kalba.</w:t>
      </w:r>
    </w:p>
    <w:p w14:paraId="01D3593B" w14:textId="77777777" w:rsidR="009D2493" w:rsidRPr="00646400" w:rsidRDefault="009D2493" w:rsidP="009D2493"/>
    <w:p w14:paraId="2412D559" w14:textId="77777777" w:rsidR="009D2493" w:rsidRPr="00646400" w:rsidRDefault="009D2493" w:rsidP="009D2493">
      <w:pPr>
        <w:jc w:val="center"/>
        <w:rPr>
          <w:b/>
        </w:rPr>
      </w:pPr>
      <w:r w:rsidRPr="00646400">
        <w:rPr>
          <w:b/>
        </w:rPr>
        <w:t>VII SKYRIUS</w:t>
      </w:r>
    </w:p>
    <w:p w14:paraId="018F718F" w14:textId="77777777" w:rsidR="009D2493" w:rsidRPr="00646400" w:rsidRDefault="009D2493" w:rsidP="009D2493">
      <w:pPr>
        <w:jc w:val="center"/>
      </w:pPr>
      <w:r w:rsidRPr="00646400">
        <w:rPr>
          <w:b/>
        </w:rPr>
        <w:t>PRIEDAI</w:t>
      </w:r>
    </w:p>
    <w:p w14:paraId="7704243B" w14:textId="77777777" w:rsidR="009D2493" w:rsidRPr="00646400" w:rsidRDefault="009D2493" w:rsidP="009D2493"/>
    <w:p w14:paraId="74EEEEDB" w14:textId="2611ADB7" w:rsidR="009D2493" w:rsidRPr="00646400" w:rsidRDefault="009D2493" w:rsidP="009D2493">
      <w:pPr>
        <w:pStyle w:val="prastasiniatinklio"/>
        <w:numPr>
          <w:ilvl w:val="0"/>
          <w:numId w:val="1"/>
        </w:numPr>
        <w:spacing w:before="0" w:after="0"/>
        <w:ind w:left="0" w:firstLine="709"/>
        <w:jc w:val="both"/>
        <w:rPr>
          <w:lang w:val="lt-LT"/>
        </w:rPr>
      </w:pPr>
      <w:r w:rsidRPr="00646400">
        <w:rPr>
          <w:lang w:val="lt-LT"/>
        </w:rPr>
        <w:t xml:space="preserve">1 priedas „Techninė specifikacija“ ir </w:t>
      </w:r>
      <w:r w:rsidR="009C1B94" w:rsidRPr="00646400">
        <w:rPr>
          <w:lang w:val="lt-LT"/>
        </w:rPr>
        <w:t>Perkanč</w:t>
      </w:r>
      <w:r w:rsidRPr="00646400">
        <w:rPr>
          <w:lang w:val="lt-LT"/>
        </w:rPr>
        <w:t>io</w:t>
      </w:r>
      <w:r w:rsidR="003653C1" w:rsidRPr="00646400">
        <w:rPr>
          <w:lang w:val="lt-LT"/>
        </w:rPr>
        <w:t>jo</w:t>
      </w:r>
      <w:r w:rsidRPr="00646400">
        <w:rPr>
          <w:lang w:val="lt-LT"/>
        </w:rPr>
        <w:t xml:space="preserve"> </w:t>
      </w:r>
      <w:r w:rsidR="003653C1" w:rsidRPr="00646400">
        <w:rPr>
          <w:lang w:val="lt-LT"/>
        </w:rPr>
        <w:t>subjekto</w:t>
      </w:r>
      <w:r w:rsidRPr="00646400">
        <w:rPr>
          <w:lang w:val="lt-LT"/>
        </w:rPr>
        <w:t xml:space="preserve"> iki pasiūlymų pateikimo termino išsiųsti paaiškinimai bei susitikimo su Tiekėjais ir (ar) apsilankymo vietoje protokolai (jei jų bus).</w:t>
      </w:r>
    </w:p>
    <w:p w14:paraId="0D4E43DE" w14:textId="77777777" w:rsidR="009D2493" w:rsidRDefault="009D2493" w:rsidP="009D2493">
      <w:pPr>
        <w:pStyle w:val="prastasiniatinklio"/>
        <w:numPr>
          <w:ilvl w:val="0"/>
          <w:numId w:val="1"/>
        </w:numPr>
        <w:spacing w:before="0" w:after="0"/>
        <w:ind w:left="0" w:firstLine="709"/>
        <w:jc w:val="both"/>
        <w:rPr>
          <w:lang w:val="lt-LT"/>
        </w:rPr>
      </w:pPr>
      <w:r w:rsidRPr="00B856B4">
        <w:rPr>
          <w:lang w:val="lt-LT"/>
        </w:rPr>
        <w:t xml:space="preserve">2 priedas </w:t>
      </w:r>
      <w:r>
        <w:rPr>
          <w:lang w:val="lt-LT"/>
        </w:rPr>
        <w:t>„</w:t>
      </w:r>
      <w:r w:rsidRPr="00B856B4">
        <w:rPr>
          <w:lang w:val="lt-LT"/>
        </w:rPr>
        <w:t>Tiekėjo pasiūlymas</w:t>
      </w:r>
      <w:r>
        <w:rPr>
          <w:lang w:val="lt-LT"/>
        </w:rPr>
        <w:t>“</w:t>
      </w:r>
      <w:r w:rsidRPr="00B856B4">
        <w:rPr>
          <w:lang w:val="lt-LT"/>
        </w:rPr>
        <w:t>, Tiekėjo paaiškinimai, pateikti pirkimo procedūros metu (jei jų bus).</w:t>
      </w:r>
    </w:p>
    <w:p w14:paraId="0E8E5C51" w14:textId="77777777" w:rsidR="009D2493" w:rsidRPr="00B856B4" w:rsidRDefault="009D2493" w:rsidP="009D2493">
      <w:pPr>
        <w:pStyle w:val="prastasiniatinklio"/>
        <w:numPr>
          <w:ilvl w:val="0"/>
          <w:numId w:val="1"/>
        </w:numPr>
        <w:spacing w:before="0" w:after="0"/>
        <w:ind w:left="0" w:firstLine="709"/>
        <w:jc w:val="both"/>
        <w:rPr>
          <w:lang w:val="lt-LT"/>
        </w:rPr>
      </w:pPr>
      <w:r>
        <w:rPr>
          <w:lang w:val="lt-LT"/>
        </w:rPr>
        <w:t>3 priedas „</w:t>
      </w:r>
      <w:r>
        <w:t>Aplinkos apsaugos kriterijai”.</w:t>
      </w:r>
    </w:p>
    <w:p w14:paraId="0678398A" w14:textId="77777777" w:rsidR="009D2493" w:rsidRPr="003438BA" w:rsidRDefault="009D2493" w:rsidP="009D2493">
      <w:pPr>
        <w:pStyle w:val="prastasiniatinklio"/>
        <w:numPr>
          <w:ilvl w:val="0"/>
          <w:numId w:val="1"/>
        </w:numPr>
        <w:spacing w:before="0" w:after="0"/>
        <w:ind w:left="0" w:firstLine="709"/>
        <w:jc w:val="both"/>
        <w:rPr>
          <w:lang w:val="lt-LT"/>
        </w:rPr>
      </w:pPr>
      <w:r w:rsidRPr="00B856B4">
        <w:rPr>
          <w:lang w:val="lt-LT"/>
        </w:rPr>
        <w:lastRenderedPageBreak/>
        <w:t>Visi Sutarties</w:t>
      </w:r>
      <w:r w:rsidRPr="003438BA">
        <w:rPr>
          <w:lang w:val="lt-LT"/>
        </w:rPr>
        <w:t xml:space="preserve"> priedai, draudimo liudijimai yra neatsiejamos jos dalys.</w:t>
      </w:r>
    </w:p>
    <w:p w14:paraId="4D4419C1" w14:textId="77777777" w:rsidR="009D2493" w:rsidRDefault="009D2493" w:rsidP="009D2493"/>
    <w:p w14:paraId="489CEAE9" w14:textId="77777777" w:rsidR="009D2493" w:rsidRDefault="009D2493" w:rsidP="009D2493"/>
    <w:p w14:paraId="46ECD8C4" w14:textId="77777777" w:rsidR="009D2493" w:rsidRDefault="009D2493" w:rsidP="009D2493">
      <w:pPr>
        <w:sectPr w:rsidR="009D2493" w:rsidSect="005A3DEE">
          <w:pgSz w:w="11906" w:h="16838"/>
          <w:pgMar w:top="1134" w:right="1134" w:bottom="1134" w:left="1701" w:header="567" w:footer="567" w:gutter="0"/>
          <w:pgNumType w:start="1"/>
          <w:cols w:space="1296"/>
          <w:titlePg/>
          <w:docGrid w:linePitch="360"/>
        </w:sectPr>
      </w:pPr>
    </w:p>
    <w:p w14:paraId="0744B52B" w14:textId="171DBB9D" w:rsidR="009D2493" w:rsidRDefault="00410546" w:rsidP="009D2493">
      <w:pPr>
        <w:ind w:left="6480"/>
        <w:jc w:val="left"/>
      </w:pPr>
      <w:r>
        <w:lastRenderedPageBreak/>
        <w:t>P</w:t>
      </w:r>
      <w:r w:rsidR="009D2493" w:rsidRPr="009073E1">
        <w:t>irkimo–pardavimo sutarti</w:t>
      </w:r>
      <w:r w:rsidR="009D2493">
        <w:t>es</w:t>
      </w:r>
    </w:p>
    <w:p w14:paraId="71E6DD8D" w14:textId="77777777" w:rsidR="009D2493" w:rsidRDefault="009D2493" w:rsidP="009D2493">
      <w:pPr>
        <w:ind w:left="6480"/>
        <w:jc w:val="left"/>
      </w:pPr>
      <w:r>
        <w:t>1 priedas</w:t>
      </w:r>
    </w:p>
    <w:p w14:paraId="40CE6D7F" w14:textId="77777777" w:rsidR="009D2493" w:rsidRDefault="009D2493" w:rsidP="009D2493"/>
    <w:p w14:paraId="4A4B83F8" w14:textId="77777777" w:rsidR="009D2493" w:rsidRPr="009073E1" w:rsidRDefault="009D2493" w:rsidP="009D2493">
      <w:pPr>
        <w:jc w:val="center"/>
        <w:rPr>
          <w:b/>
          <w:bCs/>
        </w:rPr>
      </w:pPr>
      <w:r w:rsidRPr="009073E1">
        <w:rPr>
          <w:b/>
          <w:bCs/>
        </w:rPr>
        <w:t>TECHNINĖ SPECIFIKACIJA</w:t>
      </w:r>
    </w:p>
    <w:p w14:paraId="4E128AF9" w14:textId="77777777" w:rsidR="009D2493" w:rsidRDefault="009D2493" w:rsidP="009D2493"/>
    <w:p w14:paraId="386A500B" w14:textId="77777777" w:rsidR="009D2493" w:rsidRDefault="009D2493" w:rsidP="009D2493"/>
    <w:p w14:paraId="618D8AD0" w14:textId="77777777" w:rsidR="009D2493" w:rsidRDefault="009D2493" w:rsidP="009D2493"/>
    <w:p w14:paraId="0E133F15" w14:textId="77777777" w:rsidR="009D2493" w:rsidRDefault="009D2493" w:rsidP="009D2493"/>
    <w:p w14:paraId="1367C33A" w14:textId="77777777" w:rsidR="009D2493" w:rsidRDefault="009D2493" w:rsidP="009D2493"/>
    <w:p w14:paraId="0EB93D33" w14:textId="77777777" w:rsidR="009D2493" w:rsidRDefault="009D2493" w:rsidP="009D2493">
      <w:pPr>
        <w:sectPr w:rsidR="009D2493" w:rsidSect="005A3DEE">
          <w:pgSz w:w="11906" w:h="16838"/>
          <w:pgMar w:top="1134" w:right="1134" w:bottom="1134" w:left="1701" w:header="567" w:footer="567" w:gutter="0"/>
          <w:cols w:space="1296"/>
          <w:titlePg/>
          <w:docGrid w:linePitch="360"/>
        </w:sectPr>
      </w:pPr>
    </w:p>
    <w:p w14:paraId="736D78AF" w14:textId="79295748" w:rsidR="009D2493" w:rsidRDefault="00410546" w:rsidP="009D2493">
      <w:pPr>
        <w:ind w:left="6480"/>
        <w:jc w:val="left"/>
      </w:pPr>
      <w:r>
        <w:lastRenderedPageBreak/>
        <w:t>P</w:t>
      </w:r>
      <w:r w:rsidR="009D2493" w:rsidRPr="009073E1">
        <w:t>irkimo–pardavimo sutarti</w:t>
      </w:r>
      <w:r w:rsidR="009D2493">
        <w:t>es</w:t>
      </w:r>
    </w:p>
    <w:p w14:paraId="49BBC364" w14:textId="77777777" w:rsidR="009D2493" w:rsidRDefault="009D2493" w:rsidP="009D2493">
      <w:pPr>
        <w:ind w:left="6480"/>
        <w:jc w:val="left"/>
      </w:pPr>
      <w:r>
        <w:t>2 priedas</w:t>
      </w:r>
    </w:p>
    <w:p w14:paraId="4343A9DF" w14:textId="77777777" w:rsidR="009D2493" w:rsidRDefault="009D2493" w:rsidP="009D2493"/>
    <w:p w14:paraId="15D8A1FC" w14:textId="77777777" w:rsidR="009D2493" w:rsidRPr="009073E1" w:rsidRDefault="009D2493" w:rsidP="009D2493">
      <w:pPr>
        <w:jc w:val="center"/>
        <w:rPr>
          <w:b/>
          <w:bCs/>
        </w:rPr>
      </w:pPr>
      <w:r w:rsidRPr="009073E1">
        <w:rPr>
          <w:b/>
          <w:bCs/>
        </w:rPr>
        <w:t>TIEKĖJO PASIŪLYMAS</w:t>
      </w:r>
    </w:p>
    <w:p w14:paraId="32CB0F73" w14:textId="77777777" w:rsidR="009D2493" w:rsidRDefault="009D2493" w:rsidP="009D2493"/>
    <w:p w14:paraId="331C6C85" w14:textId="77777777" w:rsidR="009D2493" w:rsidRDefault="009D2493" w:rsidP="009D2493"/>
    <w:p w14:paraId="647BF791" w14:textId="77777777" w:rsidR="009D2493" w:rsidRDefault="009D2493" w:rsidP="009D2493">
      <w:pPr>
        <w:sectPr w:rsidR="009D2493" w:rsidSect="005A3DEE">
          <w:footerReference w:type="default" r:id="rId7"/>
          <w:footerReference w:type="first" r:id="rId8"/>
          <w:pgSz w:w="11906" w:h="16838"/>
          <w:pgMar w:top="1134" w:right="1134" w:bottom="1134" w:left="1701" w:header="567" w:footer="567" w:gutter="0"/>
          <w:pgNumType w:start="1"/>
          <w:cols w:space="1296"/>
          <w:titlePg/>
          <w:docGrid w:linePitch="360"/>
        </w:sectPr>
      </w:pPr>
    </w:p>
    <w:p w14:paraId="02D559EF" w14:textId="081846DE" w:rsidR="009D2493" w:rsidRDefault="00410546" w:rsidP="009D2493">
      <w:pPr>
        <w:ind w:left="6480"/>
        <w:jc w:val="left"/>
      </w:pPr>
      <w:r>
        <w:lastRenderedPageBreak/>
        <w:t>P</w:t>
      </w:r>
      <w:r w:rsidR="009D2493" w:rsidRPr="009073E1">
        <w:t>irkimo–pardavimo sutarti</w:t>
      </w:r>
      <w:r w:rsidR="009D2493">
        <w:t>es</w:t>
      </w:r>
    </w:p>
    <w:p w14:paraId="4DE7DAA6" w14:textId="77777777" w:rsidR="009D2493" w:rsidRDefault="009D2493" w:rsidP="009D2493">
      <w:pPr>
        <w:ind w:left="6480"/>
        <w:jc w:val="left"/>
      </w:pPr>
      <w:r>
        <w:t>3 priedas</w:t>
      </w:r>
    </w:p>
    <w:p w14:paraId="52BBEE51" w14:textId="77777777" w:rsidR="009D2493" w:rsidRDefault="009D2493" w:rsidP="009D2493"/>
    <w:p w14:paraId="0EB28C5E" w14:textId="77777777" w:rsidR="009D2493" w:rsidRPr="009073E1" w:rsidRDefault="009D2493" w:rsidP="009D2493">
      <w:pPr>
        <w:jc w:val="center"/>
        <w:rPr>
          <w:b/>
          <w:bCs/>
        </w:rPr>
      </w:pPr>
      <w:r w:rsidRPr="005818CA">
        <w:rPr>
          <w:b/>
          <w:bCs/>
        </w:rPr>
        <w:t>APLINKOS APSAUGOS KRITERIJAI</w:t>
      </w:r>
    </w:p>
    <w:p w14:paraId="72BFBE0C" w14:textId="77777777" w:rsidR="009D2493" w:rsidRDefault="009D2493" w:rsidP="009D2493"/>
    <w:p w14:paraId="2BE57930" w14:textId="77777777" w:rsidR="00AC2181" w:rsidRDefault="00AC2181"/>
    <w:sectPr w:rsidR="00AC2181" w:rsidSect="005A3DEE">
      <w:pgSz w:w="11906" w:h="16838"/>
      <w:pgMar w:top="1134" w:right="113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0CBD7" w14:textId="77777777" w:rsidR="00F13BF7" w:rsidRDefault="00F13BF7">
      <w:r>
        <w:separator/>
      </w:r>
    </w:p>
  </w:endnote>
  <w:endnote w:type="continuationSeparator" w:id="0">
    <w:p w14:paraId="71832A72" w14:textId="77777777" w:rsidR="00F13BF7" w:rsidRDefault="00F13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D2A3" w14:textId="77777777" w:rsidR="00596A7F" w:rsidRDefault="00000000">
    <w:pPr>
      <w:pStyle w:val="Porat"/>
    </w:pPr>
    <w:r w:rsidRPr="00A656BF">
      <w:t>Sutarties proje</w:t>
    </w:r>
    <w:r>
      <w:t>k</w:t>
    </w:r>
    <w:r w:rsidRPr="00A656BF">
      <w:t>tas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99D5" w14:textId="77777777" w:rsidR="00596A7F" w:rsidRPr="00BF1365" w:rsidRDefault="00596A7F" w:rsidP="00BF13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0E8B0" w14:textId="77777777" w:rsidR="00F13BF7" w:rsidRDefault="00F13BF7">
      <w:r>
        <w:separator/>
      </w:r>
    </w:p>
  </w:footnote>
  <w:footnote w:type="continuationSeparator" w:id="0">
    <w:p w14:paraId="60EFB5C9" w14:textId="77777777" w:rsidR="00F13BF7" w:rsidRDefault="00F13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616659A7"/>
    <w:multiLevelType w:val="multilevel"/>
    <w:tmpl w:val="410238B8"/>
    <w:lvl w:ilvl="0">
      <w:start w:val="1"/>
      <w:numFmt w:val="decimal"/>
      <w:suff w:val="space"/>
      <w:lvlText w:val="%1."/>
      <w:lvlJc w:val="left"/>
      <w:pPr>
        <w:ind w:left="4755"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suff w:val="space"/>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478378063">
    <w:abstractNumId w:val="1"/>
  </w:num>
  <w:num w:numId="2"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93"/>
    <w:rsid w:val="0000602D"/>
    <w:rsid w:val="00087A8F"/>
    <w:rsid w:val="000E1AE0"/>
    <w:rsid w:val="001A4158"/>
    <w:rsid w:val="00244935"/>
    <w:rsid w:val="002465F4"/>
    <w:rsid w:val="002B6EF2"/>
    <w:rsid w:val="002F4EF4"/>
    <w:rsid w:val="003438BA"/>
    <w:rsid w:val="003653C1"/>
    <w:rsid w:val="00373F83"/>
    <w:rsid w:val="003A51E0"/>
    <w:rsid w:val="00410546"/>
    <w:rsid w:val="004431CB"/>
    <w:rsid w:val="00487F42"/>
    <w:rsid w:val="004E4488"/>
    <w:rsid w:val="004F2B0F"/>
    <w:rsid w:val="00551DC8"/>
    <w:rsid w:val="00596A7F"/>
    <w:rsid w:val="005A3DEE"/>
    <w:rsid w:val="005B46F8"/>
    <w:rsid w:val="005C031D"/>
    <w:rsid w:val="005E7DAA"/>
    <w:rsid w:val="00646400"/>
    <w:rsid w:val="007057BB"/>
    <w:rsid w:val="00916AF0"/>
    <w:rsid w:val="00925CAC"/>
    <w:rsid w:val="009C1B94"/>
    <w:rsid w:val="009D2493"/>
    <w:rsid w:val="009D4D22"/>
    <w:rsid w:val="009F13B1"/>
    <w:rsid w:val="00A6395A"/>
    <w:rsid w:val="00AC2181"/>
    <w:rsid w:val="00AE3755"/>
    <w:rsid w:val="00B55E86"/>
    <w:rsid w:val="00BE57CB"/>
    <w:rsid w:val="00C23A5F"/>
    <w:rsid w:val="00CF225E"/>
    <w:rsid w:val="00DD4BF8"/>
    <w:rsid w:val="00E979CC"/>
    <w:rsid w:val="00EB7306"/>
    <w:rsid w:val="00F0352B"/>
    <w:rsid w:val="00F13BF7"/>
    <w:rsid w:val="00FB3941"/>
    <w:rsid w:val="00FC4125"/>
    <w:rsid w:val="00FD63C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C3D9D"/>
  <w15:chartTrackingRefBased/>
  <w15:docId w15:val="{4E3E1C58-2574-4A65-B38A-465AD5AA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2493"/>
    <w:pPr>
      <w:spacing w:after="0" w:line="240" w:lineRule="auto"/>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9D24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D24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D249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D249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D2493"/>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9D249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249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D249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249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2493"/>
    <w:rPr>
      <w:rFonts w:asciiTheme="majorHAnsi" w:eastAsiaTheme="majorEastAsia" w:hAnsiTheme="majorHAnsi" w:cstheme="majorBidi"/>
      <w:color w:val="2F5496"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9D2493"/>
    <w:rPr>
      <w:rFonts w:asciiTheme="majorHAnsi" w:eastAsiaTheme="majorEastAsia" w:hAnsiTheme="majorHAnsi" w:cstheme="majorBidi"/>
      <w:color w:val="2F5496"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9D2493"/>
    <w:rPr>
      <w:rFonts w:eastAsiaTheme="majorEastAsia" w:cstheme="majorBidi"/>
      <w:color w:val="2F5496"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9D2493"/>
    <w:rPr>
      <w:rFonts w:eastAsiaTheme="majorEastAsia" w:cstheme="majorBidi"/>
      <w:i/>
      <w:iCs/>
      <w:color w:val="2F5496"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9D2493"/>
    <w:rPr>
      <w:rFonts w:eastAsiaTheme="majorEastAsia" w:cstheme="majorBidi"/>
      <w:color w:val="2F5496"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9D2493"/>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9D2493"/>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9D2493"/>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9D2493"/>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9D2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2493"/>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9D249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2493"/>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9D2493"/>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D2493"/>
    <w:rPr>
      <w:rFonts w:ascii="Times New Roman" w:hAnsi="Times New Roman"/>
      <w:i/>
      <w:iCs/>
      <w:color w:val="404040" w:themeColor="text1" w:themeTint="BF"/>
      <w:kern w:val="0"/>
      <w:sz w:val="24"/>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2493"/>
    <w:pPr>
      <w:ind w:left="720"/>
      <w:contextualSpacing/>
    </w:pPr>
  </w:style>
  <w:style w:type="character" w:styleId="Rykuspabraukimas">
    <w:name w:val="Intense Emphasis"/>
    <w:basedOn w:val="Numatytasispastraiposriftas"/>
    <w:uiPriority w:val="21"/>
    <w:qFormat/>
    <w:rsid w:val="009D2493"/>
    <w:rPr>
      <w:i/>
      <w:iCs/>
      <w:color w:val="2F5496" w:themeColor="accent1" w:themeShade="BF"/>
    </w:rPr>
  </w:style>
  <w:style w:type="paragraph" w:styleId="Iskirtacitata">
    <w:name w:val="Intense Quote"/>
    <w:basedOn w:val="prastasis"/>
    <w:next w:val="prastasis"/>
    <w:link w:val="IskirtacitataDiagrama"/>
    <w:uiPriority w:val="30"/>
    <w:qFormat/>
    <w:rsid w:val="009D24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D2493"/>
    <w:rPr>
      <w:rFonts w:ascii="Times New Roman" w:hAnsi="Times New Roman"/>
      <w:i/>
      <w:iCs/>
      <w:color w:val="2F5496" w:themeColor="accent1" w:themeShade="BF"/>
      <w:kern w:val="0"/>
      <w:sz w:val="24"/>
      <w14:ligatures w14:val="none"/>
    </w:rPr>
  </w:style>
  <w:style w:type="character" w:styleId="Rykinuoroda">
    <w:name w:val="Intense Reference"/>
    <w:basedOn w:val="Numatytasispastraiposriftas"/>
    <w:uiPriority w:val="32"/>
    <w:qFormat/>
    <w:rsid w:val="009D2493"/>
    <w:rPr>
      <w:b/>
      <w:bCs/>
      <w:smallCaps/>
      <w:color w:val="2F5496" w:themeColor="accent1" w:themeShade="BF"/>
      <w:spacing w:val="5"/>
    </w:rPr>
  </w:style>
  <w:style w:type="paragraph" w:styleId="Porat">
    <w:name w:val="footer"/>
    <w:basedOn w:val="prastasis"/>
    <w:link w:val="PoratDiagrama"/>
    <w:uiPriority w:val="99"/>
    <w:unhideWhenUsed/>
    <w:rsid w:val="009D2493"/>
    <w:pPr>
      <w:tabs>
        <w:tab w:val="center" w:pos="4819"/>
        <w:tab w:val="right" w:pos="9638"/>
      </w:tabs>
    </w:pPr>
  </w:style>
  <w:style w:type="character" w:customStyle="1" w:styleId="PoratDiagrama">
    <w:name w:val="Poraštė Diagrama"/>
    <w:basedOn w:val="Numatytasispastraiposriftas"/>
    <w:link w:val="Porat"/>
    <w:uiPriority w:val="99"/>
    <w:rsid w:val="009D2493"/>
    <w:rPr>
      <w:rFonts w:ascii="Times New Roman" w:hAnsi="Times New Roman"/>
      <w:kern w:val="0"/>
      <w:sz w:val="24"/>
      <w14:ligatures w14:val="none"/>
    </w:rPr>
  </w:style>
  <w:style w:type="paragraph" w:styleId="prastasiniatinklio">
    <w:name w:val="Normal (Web)"/>
    <w:basedOn w:val="prastasis"/>
    <w:qFormat/>
    <w:rsid w:val="009D2493"/>
    <w:pPr>
      <w:spacing w:before="100" w:after="100"/>
      <w:jc w:val="left"/>
    </w:pPr>
    <w:rPr>
      <w:rFonts w:eastAsia="Times New Roman" w:cs="Times New Roman"/>
      <w:szCs w:val="20"/>
      <w:lang w:val="en-GB"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4125"/>
    <w:rPr>
      <w:rFonts w:ascii="Times New Roman" w:hAnsi="Times New Roman"/>
      <w:kern w:val="0"/>
      <w:sz w:val="24"/>
      <w14:ligatures w14:val="none"/>
    </w:rPr>
  </w:style>
  <w:style w:type="paragraph" w:styleId="Antrats">
    <w:name w:val="header"/>
    <w:basedOn w:val="prastasis"/>
    <w:link w:val="AntratsDiagrama"/>
    <w:uiPriority w:val="99"/>
    <w:unhideWhenUsed/>
    <w:rsid w:val="002B6EF2"/>
    <w:pPr>
      <w:tabs>
        <w:tab w:val="center" w:pos="4819"/>
        <w:tab w:val="right" w:pos="9638"/>
      </w:tabs>
    </w:pPr>
  </w:style>
  <w:style w:type="character" w:customStyle="1" w:styleId="AntratsDiagrama">
    <w:name w:val="Antraštės Diagrama"/>
    <w:basedOn w:val="Numatytasispastraiposriftas"/>
    <w:link w:val="Antrats"/>
    <w:uiPriority w:val="99"/>
    <w:rsid w:val="002B6EF2"/>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13058</Words>
  <Characters>7444</Characters>
  <Application>Microsoft Office Word</Application>
  <DocSecurity>0</DocSecurity>
  <Lines>62</Lines>
  <Paragraphs>40</Paragraphs>
  <ScaleCrop>false</ScaleCrop>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Šimkevičienė</dc:creator>
  <cp:keywords/>
  <dc:description/>
  <cp:lastModifiedBy>Samanta Šimkevičienė</cp:lastModifiedBy>
  <cp:revision>6</cp:revision>
  <dcterms:created xsi:type="dcterms:W3CDTF">2024-09-05T11:54:00Z</dcterms:created>
  <dcterms:modified xsi:type="dcterms:W3CDTF">2025-02-13T10:38:00Z</dcterms:modified>
</cp:coreProperties>
</file>