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8D39" w14:textId="1E273B03" w:rsidR="000C1F66" w:rsidRDefault="008A5F73" w:rsidP="007E5614">
      <w:pPr>
        <w:pStyle w:val="Tekstas"/>
        <w:spacing w:line="360" w:lineRule="auto"/>
        <w:jc w:val="center"/>
        <w:rPr>
          <w:b/>
          <w:bCs/>
        </w:rPr>
      </w:pPr>
      <w:r>
        <w:rPr>
          <w:b/>
          <w:bCs/>
        </w:rPr>
        <w:t>ĮVAIRIŲ BALDŲ</w:t>
      </w:r>
      <w:r w:rsidR="000C1F66" w:rsidRPr="00713041">
        <w:rPr>
          <w:b/>
          <w:bCs/>
        </w:rPr>
        <w:t xml:space="preserve">, SIEKIANT SUKURTI DINAMINĘ PIRKIMO SISTEMĄ, </w:t>
      </w:r>
      <w:r w:rsidR="000C1F66">
        <w:rPr>
          <w:b/>
          <w:bCs/>
        </w:rPr>
        <w:t>PIRKIMAS</w:t>
      </w:r>
    </w:p>
    <w:p w14:paraId="5A6A3482" w14:textId="77777777" w:rsidR="00487022" w:rsidRPr="00C62DF6" w:rsidRDefault="00487022" w:rsidP="007E5614">
      <w:pPr>
        <w:tabs>
          <w:tab w:val="left" w:pos="284"/>
          <w:tab w:val="left" w:pos="1985"/>
        </w:tabs>
        <w:spacing w:after="0" w:line="360" w:lineRule="auto"/>
        <w:ind w:right="45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(senas </w:t>
      </w:r>
      <w:r w:rsidRPr="00C62DF6">
        <w:rPr>
          <w:rFonts w:ascii="Times New Roman" w:hAnsi="Times New Roman"/>
          <w:b/>
          <w:sz w:val="24"/>
          <w:szCs w:val="24"/>
        </w:rPr>
        <w:t xml:space="preserve">CVP IS Nr. </w:t>
      </w:r>
      <w:r w:rsidRPr="00C62DF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641613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,</w:t>
      </w:r>
      <w:r w:rsidRPr="002E4869">
        <w:rPr>
          <w:b/>
          <w:bCs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naujas</w:t>
      </w:r>
      <w:r w:rsidRPr="002E4869">
        <w:rPr>
          <w:rFonts w:ascii="Times New Roman" w:hAnsi="Times New Roman"/>
          <w:b/>
          <w:bCs/>
          <w:sz w:val="24"/>
          <w:szCs w:val="24"/>
        </w:rPr>
        <w:t xml:space="preserve"> CVP IS ID 75537</w:t>
      </w:r>
      <w:r w:rsidRPr="00C62DF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)</w:t>
      </w:r>
    </w:p>
    <w:p w14:paraId="5A3215CA" w14:textId="4365D7BB" w:rsidR="000C1F66" w:rsidRDefault="000C1F66" w:rsidP="000C1F66">
      <w:pPr>
        <w:pStyle w:val="Tekstas"/>
        <w:spacing w:line="276" w:lineRule="auto"/>
        <w:jc w:val="both"/>
      </w:pPr>
    </w:p>
    <w:p w14:paraId="1823DD21" w14:textId="5271661C" w:rsidR="000C1F66" w:rsidRDefault="000C1F66" w:rsidP="007E5614">
      <w:pPr>
        <w:pStyle w:val="Tekstas"/>
        <w:spacing w:line="360" w:lineRule="auto"/>
        <w:ind w:firstLine="1134"/>
        <w:jc w:val="both"/>
      </w:pPr>
      <w:r w:rsidRPr="00E0140B">
        <w:t xml:space="preserve">Lietuvos kalėjimų tarnyba informuoja, kad </w:t>
      </w:r>
      <w:r>
        <w:t xml:space="preserve">nuo 2025 m. vasario 1 d. </w:t>
      </w:r>
      <w:r w:rsidRPr="00A2637F">
        <w:t>įsigalioj</w:t>
      </w:r>
      <w:r>
        <w:t>o</w:t>
      </w:r>
      <w:r w:rsidRPr="00A2637F">
        <w:t xml:space="preserve"> nauja Lietuvos Respublikos viešųjų pirkimų įstatymo</w:t>
      </w:r>
      <w:r w:rsidR="007E32C8">
        <w:t xml:space="preserve"> (toliau – VPĮ)</w:t>
      </w:r>
      <w:r>
        <w:t xml:space="preserve"> </w:t>
      </w:r>
      <w:r w:rsidRPr="00A2637F">
        <w:t>46 str. 2</w:t>
      </w:r>
      <w:r w:rsidRPr="00A2637F">
        <w:rPr>
          <w:vertAlign w:val="superscript"/>
        </w:rPr>
        <w:t>1 </w:t>
      </w:r>
      <w:r w:rsidR="007B420E">
        <w:t>p. n</w:t>
      </w:r>
      <w:r w:rsidRPr="00A2637F">
        <w:t>uostata, kad „perkančioji organizacija pašalina tiekėją iš pirkimo procedūros, jeigu tiekėjas yra neatlikęs jam teismo sprendimu paskirtos baudžiamojo poveikio priemonės – uždraudimo juridiniam asmeniui dalyvauti viešuosiuose pirkimuose“.</w:t>
      </w:r>
      <w:r>
        <w:t xml:space="preserve"> Šis privalomas pašalinimo pagrindas turi būti taikomas ir jau pradėtuose, bet dar neužbaigtuose </w:t>
      </w:r>
      <w:r w:rsidRPr="00D947B8">
        <w:t>pirkimuose, įskaitant</w:t>
      </w:r>
      <w:r>
        <w:rPr>
          <w:b/>
          <w:bCs/>
        </w:rPr>
        <w:t xml:space="preserve"> </w:t>
      </w:r>
      <w:r w:rsidRPr="00E12B93">
        <w:t>konkrečius pirkimus pagal dinamines pirkimų sistemas (toliau – DPS)</w:t>
      </w:r>
      <w:r>
        <w:t xml:space="preserve">. </w:t>
      </w:r>
      <w:r w:rsidRPr="000C1F66">
        <w:rPr>
          <w:u w:val="single"/>
        </w:rPr>
        <w:t>Siekdami patvirtinti, kad neturi šio pašalinimo pagrindo, tiekėjai  informaciją turi nurodyti Europos bendrojo viešųjų pirkimų dokumento (toliau – EBVPD) III dalies D2 punkte.</w:t>
      </w:r>
      <w:r>
        <w:t xml:space="preserve"> </w:t>
      </w:r>
    </w:p>
    <w:p w14:paraId="350FDE92" w14:textId="457AA2D3" w:rsidR="000C1F66" w:rsidRPr="007E32C8" w:rsidRDefault="000C1F66" w:rsidP="007E5614">
      <w:pPr>
        <w:pStyle w:val="Tekstas"/>
        <w:spacing w:line="360" w:lineRule="auto"/>
        <w:ind w:firstLine="1134"/>
        <w:jc w:val="both"/>
        <w:rPr>
          <w:rFonts w:cs="Times New Roman"/>
        </w:rPr>
      </w:pPr>
      <w:r w:rsidRPr="007E32C8">
        <w:rPr>
          <w:rFonts w:cs="Times New Roman"/>
        </w:rPr>
        <w:t xml:space="preserve">Atsižvelgiant į </w:t>
      </w:r>
      <w:r w:rsidR="007E32C8" w:rsidRPr="007E32C8">
        <w:rPr>
          <w:rFonts w:cs="Times New Roman"/>
        </w:rPr>
        <w:t>naują VPĮ 46 str. 2</w:t>
      </w:r>
      <w:r w:rsidR="007E32C8" w:rsidRPr="007E32C8">
        <w:rPr>
          <w:rFonts w:cs="Times New Roman"/>
          <w:vertAlign w:val="superscript"/>
        </w:rPr>
        <w:t>1 </w:t>
      </w:r>
      <w:r w:rsidR="007E32C8" w:rsidRPr="007E32C8">
        <w:rPr>
          <w:rFonts w:cs="Times New Roman"/>
        </w:rPr>
        <w:t>p. nuostatą,</w:t>
      </w:r>
      <w:r w:rsidRPr="007E32C8">
        <w:rPr>
          <w:rFonts w:cs="Times New Roman"/>
        </w:rPr>
        <w:t xml:space="preserve"> Lietuvos kalėjimų tarnyb</w:t>
      </w:r>
      <w:r w:rsidR="007E32C8">
        <w:rPr>
          <w:rFonts w:cs="Times New Roman"/>
        </w:rPr>
        <w:t xml:space="preserve">os </w:t>
      </w:r>
      <w:r w:rsidR="00493497" w:rsidRPr="007E32C8">
        <w:rPr>
          <w:rFonts w:cs="Times New Roman"/>
        </w:rPr>
        <w:t>Viešųjų pirkimų komisij</w:t>
      </w:r>
      <w:r w:rsidR="00493497">
        <w:rPr>
          <w:rFonts w:cs="Times New Roman"/>
        </w:rPr>
        <w:t>a</w:t>
      </w:r>
      <w:r w:rsidR="00493497" w:rsidRPr="007E32C8">
        <w:rPr>
          <w:rFonts w:cs="Times New Roman"/>
        </w:rPr>
        <w:t xml:space="preserve"> 2025-02-1</w:t>
      </w:r>
      <w:r w:rsidR="0076652A">
        <w:rPr>
          <w:rFonts w:cs="Times New Roman"/>
        </w:rPr>
        <w:t>7</w:t>
      </w:r>
      <w:r w:rsidR="007A24B5">
        <w:rPr>
          <w:rFonts w:cs="Times New Roman"/>
        </w:rPr>
        <w:t xml:space="preserve"> </w:t>
      </w:r>
      <w:r w:rsidR="00493497" w:rsidRPr="007E32C8">
        <w:rPr>
          <w:rFonts w:cs="Times New Roman"/>
        </w:rPr>
        <w:t>protokolu Nr. PK</w:t>
      </w:r>
      <w:r w:rsidR="0076652A">
        <w:rPr>
          <w:rFonts w:cs="Times New Roman"/>
        </w:rPr>
        <w:t>-</w:t>
      </w:r>
      <w:r w:rsidR="007A24B5">
        <w:rPr>
          <w:rFonts w:cs="Times New Roman"/>
        </w:rPr>
        <w:t>14</w:t>
      </w:r>
      <w:r w:rsidR="0076652A">
        <w:rPr>
          <w:rFonts w:cs="Times New Roman"/>
        </w:rPr>
        <w:t xml:space="preserve"> </w:t>
      </w:r>
      <w:r w:rsidRPr="007E32C8">
        <w:rPr>
          <w:rFonts w:cs="Times New Roman"/>
        </w:rPr>
        <w:t xml:space="preserve">pakeitė Pirkimo sąlygų 1 priedą „Tiekėjų pašalinimo pagrindai“ ir </w:t>
      </w:r>
      <w:r w:rsidR="007E32C8" w:rsidRPr="007E32C8">
        <w:rPr>
          <w:rFonts w:cs="Times New Roman"/>
        </w:rPr>
        <w:t xml:space="preserve">Pirkimo sąlygų 3 priedą „Europos bendrasis viešųjų pirkimų dokumentas“ </w:t>
      </w:r>
      <w:r w:rsidR="00046247">
        <w:rPr>
          <w:rFonts w:cs="Times New Roman"/>
        </w:rPr>
        <w:t xml:space="preserve">ir </w:t>
      </w:r>
      <w:r w:rsidRPr="007E32C8">
        <w:rPr>
          <w:rFonts w:cs="Times New Roman"/>
        </w:rPr>
        <w:t>j</w:t>
      </w:r>
      <w:r w:rsidR="007E32C8" w:rsidRPr="007E32C8">
        <w:rPr>
          <w:rFonts w:cs="Times New Roman"/>
        </w:rPr>
        <w:t>uos</w:t>
      </w:r>
      <w:r w:rsidRPr="007E32C8">
        <w:rPr>
          <w:rFonts w:cs="Times New Roman"/>
        </w:rPr>
        <w:t xml:space="preserve"> išdėst</w:t>
      </w:r>
      <w:r w:rsidR="007E32C8" w:rsidRPr="007E32C8">
        <w:rPr>
          <w:rFonts w:cs="Times New Roman"/>
        </w:rPr>
        <w:t xml:space="preserve">ė </w:t>
      </w:r>
      <w:r w:rsidRPr="007E32C8">
        <w:rPr>
          <w:rFonts w:cs="Times New Roman"/>
        </w:rPr>
        <w:t>nauja redakcija (pridedama).</w:t>
      </w:r>
    </w:p>
    <w:p w14:paraId="78AEDB82" w14:textId="0E07C7D3" w:rsidR="007E32C8" w:rsidRPr="004F2B16" w:rsidRDefault="007E32C8" w:rsidP="007E5614">
      <w:pPr>
        <w:tabs>
          <w:tab w:val="right" w:leader="underscore" w:pos="864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E32C8">
        <w:rPr>
          <w:rFonts w:ascii="Times New Roman" w:hAnsi="Times New Roman"/>
          <w:sz w:val="24"/>
          <w:szCs w:val="24"/>
        </w:rPr>
        <w:t>Lietuvos kalėjimų tarnyba, siekdama užkardyti, kad Pirkime nedalyvautų turintys šį pašalinimo pagrindą tiekėjai,  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 xml:space="preserve">prašo visų tiekėjų, kurie jau yra atrinkti į DPS </w:t>
      </w:r>
      <w:r w:rsidR="000C1F66" w:rsidRPr="007E32C8">
        <w:rPr>
          <w:rFonts w:ascii="Times New Roman" w:hAnsi="Times New Roman"/>
          <w:sz w:val="24"/>
          <w:szCs w:val="24"/>
        </w:rPr>
        <w:t xml:space="preserve">(prisijungusių naujoje CVP IS sukurtoje DPS aplinkoje, pradėtoje senoje sistemoje), 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 xml:space="preserve">atnaujinti savo kvalifikaciją, t. y. </w:t>
      </w:r>
      <w:r w:rsidR="00493497">
        <w:rPr>
          <w:rFonts w:ascii="Times New Roman" w:hAnsi="Times New Roman"/>
          <w:b/>
          <w:bCs/>
          <w:sz w:val="24"/>
          <w:szCs w:val="24"/>
        </w:rPr>
        <w:t xml:space="preserve">visi į DPS atrinkti 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>tiekėjai turi pateikti pilna apimtimi atnaujintus EBVPD (</w:t>
      </w:r>
      <w:r w:rsidRPr="007E32C8">
        <w:rPr>
          <w:rFonts w:ascii="Times New Roman" w:hAnsi="Times New Roman"/>
          <w:b/>
          <w:bCs/>
          <w:sz w:val="24"/>
          <w:szCs w:val="24"/>
        </w:rPr>
        <w:t xml:space="preserve">pagal pridėtą 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>nauj</w:t>
      </w:r>
      <w:r w:rsidRPr="007E32C8">
        <w:rPr>
          <w:rFonts w:ascii="Times New Roman" w:hAnsi="Times New Roman"/>
          <w:b/>
          <w:bCs/>
          <w:sz w:val="24"/>
          <w:szCs w:val="24"/>
        </w:rPr>
        <w:t>ą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1F66" w:rsidRPr="004F2B16">
        <w:rPr>
          <w:rFonts w:ascii="Times New Roman" w:hAnsi="Times New Roman"/>
          <w:b/>
          <w:bCs/>
          <w:sz w:val="24"/>
          <w:szCs w:val="24"/>
        </w:rPr>
        <w:t>form</w:t>
      </w:r>
      <w:r w:rsidRPr="004F2B16">
        <w:rPr>
          <w:rFonts w:ascii="Times New Roman" w:hAnsi="Times New Roman"/>
          <w:b/>
          <w:bCs/>
          <w:sz w:val="24"/>
          <w:szCs w:val="24"/>
        </w:rPr>
        <w:t>ą</w:t>
      </w:r>
      <w:r w:rsidR="00493497" w:rsidRPr="004F2B16">
        <w:rPr>
          <w:rFonts w:ascii="Times New Roman" w:hAnsi="Times New Roman"/>
          <w:b/>
          <w:bCs/>
          <w:sz w:val="24"/>
          <w:szCs w:val="24"/>
        </w:rPr>
        <w:t>).</w:t>
      </w:r>
    </w:p>
    <w:p w14:paraId="638C5B14" w14:textId="6480D1E1" w:rsidR="007E32C8" w:rsidRPr="004F2B16" w:rsidRDefault="00493497" w:rsidP="007E5614">
      <w:pPr>
        <w:widowControl w:val="0"/>
        <w:spacing w:after="0" w:line="360" w:lineRule="auto"/>
        <w:ind w:right="-1" w:firstLine="1298"/>
        <w:jc w:val="both"/>
        <w:rPr>
          <w:rFonts w:ascii="Times New Roman" w:hAnsi="Times New Roman"/>
          <w:sz w:val="24"/>
          <w:szCs w:val="24"/>
        </w:rPr>
      </w:pPr>
      <w:r w:rsidRPr="004F2B16">
        <w:rPr>
          <w:rFonts w:ascii="Times New Roman" w:hAnsi="Times New Roman"/>
          <w:sz w:val="24"/>
          <w:szCs w:val="24"/>
        </w:rPr>
        <w:t>Taip pat informuojame, kad t</w:t>
      </w:r>
      <w:r w:rsidR="007E32C8" w:rsidRPr="004F2B16">
        <w:rPr>
          <w:rFonts w:ascii="Times New Roman" w:hAnsi="Times New Roman"/>
          <w:sz w:val="24"/>
          <w:szCs w:val="24"/>
        </w:rPr>
        <w:t xml:space="preserve">iekėjai, </w:t>
      </w:r>
      <w:r w:rsidR="004F2B16" w:rsidRPr="004F2B16">
        <w:rPr>
          <w:rFonts w:ascii="Times New Roman" w:eastAsia="Arial" w:hAnsi="Times New Roman"/>
          <w:sz w:val="24"/>
          <w:szCs w:val="24"/>
        </w:rPr>
        <w:t>norintys dalyvauti DPS</w:t>
      </w:r>
      <w:r w:rsidR="004F2B16" w:rsidRPr="004F2B16">
        <w:rPr>
          <w:rFonts w:ascii="Times New Roman" w:hAnsi="Times New Roman"/>
          <w:sz w:val="24"/>
          <w:szCs w:val="24"/>
        </w:rPr>
        <w:t xml:space="preserve">, </w:t>
      </w:r>
      <w:r w:rsidR="004212ED">
        <w:rPr>
          <w:rFonts w:ascii="Times New Roman" w:hAnsi="Times New Roman"/>
          <w:sz w:val="24"/>
          <w:szCs w:val="24"/>
        </w:rPr>
        <w:t>teikdami</w:t>
      </w:r>
      <w:r w:rsidR="007E32C8" w:rsidRPr="004F2B16">
        <w:rPr>
          <w:rFonts w:ascii="Times New Roman" w:hAnsi="Times New Roman"/>
          <w:sz w:val="24"/>
          <w:szCs w:val="24"/>
        </w:rPr>
        <w:t xml:space="preserve"> paraišką taip pat turi užpildyti atnaujintą EBVPD </w:t>
      </w:r>
      <w:r w:rsidR="007E32C8" w:rsidRPr="004F2B16">
        <w:rPr>
          <w:rFonts w:ascii="Times New Roman" w:hAnsi="Times New Roman"/>
          <w:b/>
          <w:bCs/>
          <w:sz w:val="24"/>
          <w:szCs w:val="24"/>
        </w:rPr>
        <w:t>(pagal pridėtą</w:t>
      </w:r>
      <w:r w:rsidRPr="004F2B16">
        <w:rPr>
          <w:rFonts w:ascii="Times New Roman" w:hAnsi="Times New Roman"/>
          <w:b/>
          <w:bCs/>
          <w:sz w:val="24"/>
          <w:szCs w:val="24"/>
        </w:rPr>
        <w:t xml:space="preserve"> naują</w:t>
      </w:r>
      <w:r w:rsidR="007E32C8" w:rsidRPr="004F2B16">
        <w:rPr>
          <w:rFonts w:ascii="Times New Roman" w:hAnsi="Times New Roman"/>
          <w:b/>
          <w:bCs/>
          <w:sz w:val="24"/>
          <w:szCs w:val="24"/>
        </w:rPr>
        <w:t xml:space="preserve"> formą).</w:t>
      </w:r>
    </w:p>
    <w:p w14:paraId="77BBA1DB" w14:textId="77777777" w:rsidR="007E32C8" w:rsidRDefault="007E32C8" w:rsidP="007E5614">
      <w:pPr>
        <w:widowControl w:val="0"/>
        <w:spacing w:after="0" w:line="360" w:lineRule="auto"/>
        <w:ind w:right="-1" w:firstLine="1298"/>
        <w:jc w:val="both"/>
        <w:rPr>
          <w:rFonts w:ascii="Times New Roman" w:hAnsi="Times New Roman"/>
          <w:sz w:val="24"/>
          <w:szCs w:val="24"/>
        </w:rPr>
      </w:pPr>
    </w:p>
    <w:p w14:paraId="5C092DE0" w14:textId="77777777" w:rsidR="000C1F66" w:rsidRDefault="000C1F66" w:rsidP="000C1F66">
      <w:pPr>
        <w:pStyle w:val="Tekstas"/>
        <w:ind w:firstLine="1134"/>
        <w:jc w:val="both"/>
      </w:pPr>
    </w:p>
    <w:p w14:paraId="483CE12B" w14:textId="77777777" w:rsidR="000C1F66" w:rsidRDefault="000C1F66"/>
    <w:sectPr w:rsidR="000C1F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461D9"/>
    <w:multiLevelType w:val="hybridMultilevel"/>
    <w:tmpl w:val="29806F36"/>
    <w:lvl w:ilvl="0" w:tplc="FE9894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32928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66"/>
    <w:rsid w:val="00046247"/>
    <w:rsid w:val="000C1F66"/>
    <w:rsid w:val="003F2F49"/>
    <w:rsid w:val="004212ED"/>
    <w:rsid w:val="00487022"/>
    <w:rsid w:val="00493497"/>
    <w:rsid w:val="004E73BF"/>
    <w:rsid w:val="004F2B16"/>
    <w:rsid w:val="00542C0C"/>
    <w:rsid w:val="00586948"/>
    <w:rsid w:val="006B02EA"/>
    <w:rsid w:val="0076652A"/>
    <w:rsid w:val="007A24B5"/>
    <w:rsid w:val="007B420E"/>
    <w:rsid w:val="007E32C8"/>
    <w:rsid w:val="007E5614"/>
    <w:rsid w:val="008A5F73"/>
    <w:rsid w:val="00D8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0D2C"/>
  <w15:chartTrackingRefBased/>
  <w15:docId w15:val="{3503F48C-C857-4CE9-885B-6E56F37B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1F66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C1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1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1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1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1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1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1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1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1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1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1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1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1F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1F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1F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1F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1F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1F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1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1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1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1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1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1F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1F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1F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1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1F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1F66"/>
    <w:rPr>
      <w:b/>
      <w:bCs/>
      <w:smallCaps/>
      <w:color w:val="2F5496" w:themeColor="accent1" w:themeShade="BF"/>
      <w:spacing w:val="5"/>
    </w:rPr>
  </w:style>
  <w:style w:type="character" w:customStyle="1" w:styleId="TekstasDiagrama">
    <w:name w:val="! Tekstas Diagrama"/>
    <w:basedOn w:val="Numatytasispastraiposriftas"/>
    <w:link w:val="Tekstas"/>
    <w:locked/>
    <w:rsid w:val="000C1F66"/>
    <w:rPr>
      <w:rFonts w:ascii="Times New Roman" w:eastAsia="Times New Roman" w:hAnsi="Times New Roman"/>
    </w:rPr>
  </w:style>
  <w:style w:type="paragraph" w:customStyle="1" w:styleId="Tekstas">
    <w:name w:val="! Tekstas"/>
    <w:basedOn w:val="prastasis"/>
    <w:link w:val="TekstasDiagrama"/>
    <w:qFormat/>
    <w:rsid w:val="000C1F66"/>
    <w:pPr>
      <w:spacing w:after="0" w:line="240" w:lineRule="auto"/>
    </w:pPr>
    <w:rPr>
      <w:rFonts w:ascii="Times New Roman" w:hAnsi="Times New Roman" w:cstheme="minorBidi"/>
      <w:kern w:val="2"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0C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Kazėnienė</dc:creator>
  <cp:keywords/>
  <dc:description/>
  <cp:lastModifiedBy>Vilija Jakutienė</cp:lastModifiedBy>
  <cp:revision>12</cp:revision>
  <dcterms:created xsi:type="dcterms:W3CDTF">2025-02-12T08:59:00Z</dcterms:created>
  <dcterms:modified xsi:type="dcterms:W3CDTF">2025-02-17T08:46:00Z</dcterms:modified>
</cp:coreProperties>
</file>