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02B32E53"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B55D2C" w:rsidRPr="00B55D2C">
        <w:rPr>
          <w:rFonts w:ascii="Times New Roman" w:eastAsia="Times New Roman" w:hAnsi="Times New Roman"/>
          <w:b/>
          <w:bCs/>
          <w:sz w:val="24"/>
          <w:szCs w:val="24"/>
          <w:lang w:eastAsia="lt-LT"/>
        </w:rPr>
        <w:t>Valdytoju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D033CA">
        <w:rPr>
          <w:rFonts w:ascii="Times New Roman" w:eastAsia="Times New Roman" w:hAnsi="Times New Roman"/>
          <w:sz w:val="24"/>
          <w:szCs w:val="24"/>
          <w:lang w:eastAsia="lt-LT"/>
        </w:rPr>
        <w:t>.</w:t>
      </w:r>
    </w:p>
    <w:p w14:paraId="67B08C13" w14:textId="77777777" w:rsidR="00D033CA" w:rsidRPr="00FC6334"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85A8B03"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903A021"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07044567"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w:t>
      </w:r>
      <w:r w:rsidR="00EB30C0" w:rsidRPr="00EB30C0">
        <w:rPr>
          <w:rFonts w:ascii="Times New Roman" w:eastAsia="Times New Roman" w:hAnsi="Times New Roman"/>
          <w:color w:val="404040" w:themeColor="text1" w:themeTint="BF"/>
          <w:sz w:val="24"/>
          <w:szCs w:val="24"/>
        </w:rPr>
        <w:t>Valdytojo</w:t>
      </w:r>
      <w:r w:rsidRPr="00B73432">
        <w:rPr>
          <w:rFonts w:ascii="Times New Roman" w:eastAsia="Times New Roman" w:hAnsi="Times New Roman"/>
          <w:color w:val="404040" w:themeColor="text1" w:themeTint="BF"/>
          <w:sz w:val="24"/>
          <w:szCs w:val="24"/>
        </w:rPr>
        <w:t xml:space="preserve">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07A93AD"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3980304F"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723D63C"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w:t>
      </w:r>
      <w:bookmarkStart w:id="18" w:name="_Hlk187149310"/>
      <w:r w:rsidRPr="00FC6334">
        <w:rPr>
          <w:rFonts w:ascii="Times New Roman" w:eastAsia="Times New Roman" w:hAnsi="Times New Roman"/>
          <w:sz w:val="24"/>
          <w:szCs w:val="24"/>
        </w:rPr>
        <w:t xml:space="preserve">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9" w:name="_Hlk501707261"/>
      <w:bookmarkEnd w:id="18"/>
      <w:r w:rsidRPr="00FC6334">
        <w:rPr>
          <w:rFonts w:ascii="Times New Roman" w:hAnsi="Times New Roman"/>
          <w:sz w:val="24"/>
          <w:szCs w:val="24"/>
        </w:rPr>
        <w:t xml:space="preserve">Užsakovas numato </w:t>
      </w:r>
      <w:bookmarkStart w:id="20"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20"/>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1"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2" w:name="_Hlk42517698"/>
      <w:r w:rsidRPr="00FC6334">
        <w:rPr>
          <w:rFonts w:ascii="Times New Roman" w:hAnsi="Times New Roman"/>
          <w:sz w:val="24"/>
          <w:szCs w:val="24"/>
        </w:rPr>
        <w:t>pasinaudoti tiesioginio atsiskaitymo galimybe</w:t>
      </w:r>
      <w:bookmarkEnd w:id="22"/>
      <w:r w:rsidRPr="00FC6334">
        <w:rPr>
          <w:rFonts w:ascii="Times New Roman" w:hAnsi="Times New Roman"/>
          <w:sz w:val="24"/>
          <w:szCs w:val="24"/>
        </w:rPr>
        <w:t xml:space="preserve">, sudaroma </w:t>
      </w:r>
      <w:bookmarkStart w:id="23" w:name="_Hlk43297841"/>
      <w:r w:rsidR="00EB30C0" w:rsidRPr="00EB30C0">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3"/>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EB30C0">
        <w:rPr>
          <w:rFonts w:ascii="Times New Roman" w:hAnsi="Times New Roman"/>
          <w:sz w:val="24"/>
          <w:szCs w:val="24"/>
        </w:rPr>
        <w:t>T</w:t>
      </w:r>
      <w:r w:rsidR="00EB30C0" w:rsidRPr="00EB30C0">
        <w:rPr>
          <w:rFonts w:ascii="Times New Roman" w:hAnsi="Times New Roman"/>
          <w:sz w:val="24"/>
          <w:szCs w:val="24"/>
        </w:rPr>
        <w:t>rišalė</w:t>
      </w:r>
      <w:r w:rsidR="003753D4" w:rsidRPr="00FC6334">
        <w:rPr>
          <w:rFonts w:ascii="Times New Roman" w:hAnsi="Times New Roman"/>
          <w:sz w:val="24"/>
          <w:szCs w:val="24"/>
        </w:rPr>
        <w:t xml:space="preserve">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1"/>
    <w:p w14:paraId="64197E3B" w14:textId="64F98D2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4" w:name="_Hlk57797147"/>
      <w:r w:rsidRPr="00FC6334">
        <w:rPr>
          <w:rFonts w:ascii="Times New Roman" w:hAnsi="Times New Roman"/>
          <w:sz w:val="24"/>
          <w:szCs w:val="24"/>
        </w:rPr>
        <w:t>su subrangovu ar medžiagų tiekėju</w:t>
      </w:r>
      <w:bookmarkEnd w:id="24"/>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9"/>
    </w:p>
    <w:p w14:paraId="19D7C11C" w14:textId="54A84291"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5" w:name="_Hlk57797210"/>
      <w:r w:rsidRPr="00FC6334">
        <w:rPr>
          <w:rFonts w:ascii="Times New Roman" w:hAnsi="Times New Roman"/>
          <w:sz w:val="24"/>
          <w:szCs w:val="24"/>
        </w:rPr>
        <w:t>ar medžiagų tiekėj</w:t>
      </w:r>
      <w:bookmarkEnd w:id="25"/>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6" w:name="_Hlk42505672"/>
      <w:r w:rsidRPr="00FC6334">
        <w:rPr>
          <w:rFonts w:ascii="Times New Roman" w:eastAsia="Times New Roman" w:hAnsi="Times New Roman"/>
          <w:sz w:val="24"/>
          <w:szCs w:val="24"/>
          <w:lang w:eastAsia="lt-LT"/>
        </w:rPr>
        <w:t>Užsakovas įsipareigoja:</w:t>
      </w:r>
      <w:bookmarkStart w:id="27" w:name="_Hlk42505871"/>
      <w:bookmarkEnd w:id="26"/>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7"/>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8"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8"/>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20E5C81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bookmarkStart w:id="30" w:name="_Hlk179354606"/>
      <w:r w:rsidR="00EB30C0">
        <w:rPr>
          <w:rFonts w:ascii="Times New Roman" w:eastAsia="Times New Roman" w:hAnsi="Times New Roman"/>
          <w:sz w:val="24"/>
          <w:szCs w:val="24"/>
        </w:rPr>
        <w:t>Valdytoju</w:t>
      </w:r>
      <w:bookmarkEnd w:id="30"/>
      <w:r w:rsidR="0083346E" w:rsidRPr="00FC6334">
        <w:rPr>
          <w:rFonts w:ascii="Times New Roman" w:eastAsia="Times New Roman" w:hAnsi="Times New Roman"/>
          <w:sz w:val="24"/>
          <w:szCs w:val="24"/>
        </w:rPr>
        <w:t xml:space="preserve"> ir techniniu prižiūrėtoju suderintą einamųjų metų Darbų atlikimo grafiką;</w:t>
      </w:r>
      <w:bookmarkEnd w:id="29"/>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1"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31"/>
    <w:p w14:paraId="5B37E39C" w14:textId="5EBB6F68"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A775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2" w:name="_Hlk57800636"/>
      <w:r w:rsidRPr="00FC6334">
        <w:rPr>
          <w:rFonts w:ascii="Times New Roman" w:eastAsia="Times New Roman" w:hAnsi="Times New Roman"/>
          <w:sz w:val="24"/>
          <w:szCs w:val="24"/>
        </w:rPr>
        <w:t>garantiniu laikotarpiu atsiradusių defektų pašalinimą</w:t>
      </w:r>
      <w:bookmarkEnd w:id="32"/>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37600A" w:rsidRPr="0037600A">
        <w:rPr>
          <w:rFonts w:ascii="Times New Roman" w:eastAsia="Times New Roman" w:hAnsi="Times New Roman"/>
          <w:sz w:val="24"/>
          <w:szCs w:val="24"/>
        </w:rPr>
        <w:t>Valdytoju</w:t>
      </w:r>
      <w:r w:rsidR="0037600A">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3"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3"/>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4" w:name="_Hlk42508967"/>
      <w:r w:rsidRPr="00FC6334">
        <w:rPr>
          <w:rFonts w:ascii="Times New Roman" w:eastAsia="Times New Roman" w:hAnsi="Times New Roman"/>
          <w:spacing w:val="-2"/>
          <w:sz w:val="24"/>
          <w:szCs w:val="24"/>
          <w:lang w:eastAsia="lt-LT"/>
        </w:rPr>
        <w:t>turi teisę:</w:t>
      </w:r>
      <w:bookmarkEnd w:id="34"/>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37600A" w:rsidRPr="0037600A">
        <w:rPr>
          <w:rFonts w:ascii="Times New Roman" w:eastAsia="Times New Roman" w:hAnsi="Times New Roman"/>
          <w:sz w:val="24"/>
          <w:szCs w:val="24"/>
        </w:rPr>
        <w:t>Valdytoj</w:t>
      </w:r>
      <w:r w:rsidR="0037600A">
        <w:rPr>
          <w:rFonts w:ascii="Times New Roman" w:eastAsia="Times New Roman" w:hAnsi="Times New Roman"/>
          <w:sz w:val="24"/>
          <w:szCs w:val="24"/>
        </w:rPr>
        <w:t>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5" w:name="_Hlk42505644"/>
      <w:r w:rsidRPr="00FC6334">
        <w:rPr>
          <w:rFonts w:ascii="Times New Roman" w:eastAsia="Times New Roman" w:hAnsi="Times New Roman"/>
          <w:sz w:val="24"/>
          <w:szCs w:val="24"/>
        </w:rPr>
        <w:t xml:space="preserve">įgyvendinti kitas teises, numatytas šioje Sutartyje ir </w:t>
      </w:r>
      <w:bookmarkStart w:id="36"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5"/>
    <w:bookmarkEnd w:id="36"/>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FC6334"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37600A">
        <w:rPr>
          <w:rFonts w:ascii="Times New Roman" w:eastAsia="Times New Roman" w:hAnsi="Times New Roman"/>
          <w:b/>
          <w:bCs/>
          <w:sz w:val="24"/>
          <w:szCs w:val="24"/>
        </w:rPr>
        <w:t>VALDYTOJ</w:t>
      </w:r>
      <w:r w:rsidR="001E3FBF" w:rsidRPr="0037600A">
        <w:rPr>
          <w:rFonts w:ascii="Times New Roman" w:eastAsia="Times New Roman" w:hAnsi="Times New Roman"/>
          <w:b/>
          <w:bCs/>
          <w:sz w:val="24"/>
          <w:szCs w:val="24"/>
        </w:rPr>
        <w:t>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FC6334" w:rsidRDefault="0037600A">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42508943"/>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8" w:name="_Hlk122525435"/>
      <w:bookmarkEnd w:id="37"/>
    </w:p>
    <w:p w14:paraId="14DA391F" w14:textId="34556251"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281CEE">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8"/>
    <w:p w14:paraId="570E0119" w14:textId="1C9B4F2E"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37600A">
        <w:rPr>
          <w:rFonts w:ascii="Times New Roman" w:eastAsia="Times New Roman" w:hAnsi="Times New Roman"/>
          <w:sz w:val="24"/>
          <w:szCs w:val="24"/>
        </w:rPr>
        <w:t>Valdytoj</w:t>
      </w:r>
      <w:r w:rsidRPr="00FC6334">
        <w:rPr>
          <w:rFonts w:ascii="Times New Roman" w:eastAsia="Times New Roman" w:hAnsi="Times New Roman"/>
          <w:sz w:val="24"/>
          <w:szCs w:val="24"/>
        </w:rPr>
        <w:t>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9"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9"/>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Darbų atlikimo grafiko vizavimas reiškia jo sutikimą su planuojamų vykdyti darbų terminais,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patvirtinimu, kad objektas darbų vykdymo metu bus perduotas Rangovui; esant poreikiui,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as Darbų atlikimo grafike gali įrašyti pastabą dėl darbų vykdymo laiko, dienos ar sąlygų bei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kreipimosi į Rangovą tvarkos dėl laikino Darbų sustabdymo, jeigu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ui objektas ar jo dalis reikalinga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8039EE5"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w:t>
      </w:r>
      <w:r w:rsidR="0037600A" w:rsidRPr="0037600A">
        <w:rPr>
          <w:rFonts w:ascii="Times New Roman" w:eastAsia="Times New Roman" w:hAnsi="Times New Roman"/>
          <w:bCs/>
          <w:sz w:val="24"/>
          <w:szCs w:val="24"/>
          <w:lang w:eastAsia="en-US"/>
        </w:rPr>
        <w:t>Valdytoj</w:t>
      </w:r>
      <w:r>
        <w:rPr>
          <w:rFonts w:ascii="Times New Roman" w:eastAsia="Times New Roman" w:hAnsi="Times New Roman"/>
          <w:bCs/>
          <w:sz w:val="24"/>
          <w:szCs w:val="24"/>
          <w:lang w:eastAsia="en-US"/>
        </w:rPr>
        <w:t>o ir Rangovo tarpusavio atsiskaitymus įgyvendinant Sutartį;</w:t>
      </w:r>
    </w:p>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40" w:name="_Hlk122526288"/>
      <w:r w:rsidR="00A24E60" w:rsidRPr="00FC6334">
        <w:rPr>
          <w:rFonts w:ascii="Times New Roman" w:eastAsia="Times New Roman" w:hAnsi="Times New Roman"/>
          <w:sz w:val="24"/>
          <w:szCs w:val="24"/>
        </w:rPr>
        <w:t>bendradarbiauti su Užsakovu ir Rangovu siekiant tinkamo sutarties įgyvendinimo</w:t>
      </w:r>
      <w:bookmarkEnd w:id="40"/>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67AF76C7"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281CEE">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14228957" w:rsidR="00F236E0" w:rsidRPr="00FC6334"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1"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1"/>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637CE255"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2" w:name="_Hlk99034266"/>
      <w:r w:rsidRPr="00FC6334">
        <w:rPr>
          <w:rFonts w:ascii="Times New Roman" w:hAnsi="Times New Roman"/>
          <w:sz w:val="24"/>
          <w:szCs w:val="24"/>
        </w:rPr>
        <w:t xml:space="preserve">14 (keturiolika) </w:t>
      </w:r>
      <w:bookmarkEnd w:id="42"/>
      <w:r w:rsidRPr="00FC6334">
        <w:rPr>
          <w:rFonts w:ascii="Times New Roman" w:hAnsi="Times New Roman"/>
          <w:sz w:val="24"/>
          <w:szCs w:val="24"/>
        </w:rPr>
        <w:t xml:space="preserve">kalendorinių dienų, po Užsakovo pranešimo apie einamiesiems metams numatomas skirti lėšas, pateikti Užsakovui tvirtinti su objekto </w:t>
      </w:r>
      <w:r w:rsidR="0037600A" w:rsidRPr="0037600A">
        <w:rPr>
          <w:rFonts w:ascii="Times New Roman" w:hAnsi="Times New Roman"/>
          <w:sz w:val="24"/>
          <w:szCs w:val="24"/>
        </w:rPr>
        <w:t>Valdytoj</w:t>
      </w:r>
      <w:r w:rsidRPr="00FC6334">
        <w:rPr>
          <w:rFonts w:ascii="Times New Roman" w:hAnsi="Times New Roman"/>
          <w:sz w:val="24"/>
          <w:szCs w:val="24"/>
        </w:rPr>
        <w:t xml:space="preserve">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4309DD2A"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A77558">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948AA" w:rsidRPr="00FC6334">
        <w:rPr>
          <w:rFonts w:ascii="Times New Roman" w:eastAsia="Times New Roman" w:hAnsi="Times New Roman"/>
          <w:sz w:val="24"/>
          <w:szCs w:val="24"/>
        </w:rPr>
        <w:t>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6AF6030F" w:rsidR="007A3BB6" w:rsidRPr="00AA2A30" w:rsidRDefault="00D80E0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5AD21016"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PVM sąskaitos faktūros bei avansinės sąskaitos turi būti teikiamos Užsakovui</w:t>
      </w:r>
      <w:r w:rsidR="005C2FA9" w:rsidRPr="00B73432">
        <w:rPr>
          <w:rFonts w:ascii="Times New Roman" w:eastAsia="Times New Roman" w:hAnsi="Times New Roman"/>
          <w:color w:val="404040" w:themeColor="text1" w:themeTint="BF"/>
          <w:sz w:val="24"/>
          <w:szCs w:val="24"/>
        </w:rPr>
        <w:t xml:space="preserve">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7C6CFF52" w:rsidR="00074060" w:rsidRPr="00B73432" w:rsidRDefault="00693AEE" w:rsidP="0094721C">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3"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3"/>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4"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4"/>
      <w:r w:rsidR="0094721C">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13AA4671"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5"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5"/>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D73F5" w:rsidRPr="00AA2A30">
        <w:rPr>
          <w:rFonts w:ascii="Times New Roman" w:eastAsia="Times New Roman" w:hAnsi="Times New Roman"/>
          <w:sz w:val="24"/>
          <w:szCs w:val="24"/>
        </w:rPr>
        <w:t>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6"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6"/>
      <w:r w:rsidR="004217BF" w:rsidRPr="00AA2A30">
        <w:rPr>
          <w:rFonts w:ascii="Times New Roman" w:eastAsia="Times New Roman" w:hAnsi="Times New Roman"/>
          <w:sz w:val="24"/>
          <w:szCs w:val="24"/>
        </w:rPr>
        <w:t xml:space="preserve"> aktą (Sutarties </w:t>
      </w:r>
      <w:r w:rsidR="00A77558">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C19B2" w:rsidRPr="006C19B2">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78348D43"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 xml:space="preserve">nuo atliktų darbų vertės dydžio </w:t>
      </w:r>
      <w:r w:rsidR="0094721C">
        <w:rPr>
          <w:rFonts w:ascii="Times New Roman" w:eastAsia="Times New Roman" w:hAnsi="Times New Roman"/>
          <w:sz w:val="24"/>
          <w:szCs w:val="24"/>
        </w:rPr>
        <w:t>su</w:t>
      </w:r>
      <w:r w:rsidR="0094721C" w:rsidRPr="0094721C">
        <w:rPr>
          <w:rFonts w:ascii="Times New Roman" w:eastAsia="Times New Roman" w:hAnsi="Times New Roman"/>
          <w:sz w:val="24"/>
          <w:szCs w:val="24"/>
        </w:rPr>
        <w:t xml:space="preserve"> PVM </w:t>
      </w:r>
      <w:r w:rsidR="00693AEE" w:rsidRPr="00FC6334">
        <w:rPr>
          <w:rFonts w:ascii="Times New Roman" w:eastAsia="Times New Roman" w:hAnsi="Times New Roman"/>
          <w:sz w:val="24"/>
          <w:szCs w:val="24"/>
        </w:rPr>
        <w:t>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DF45B5" w:rsidRPr="00DF45B5">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5124E1DB"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7" w:name="_Hlk64292105"/>
      <w:r w:rsidR="006B41F1" w:rsidRPr="006B41F1">
        <w:rPr>
          <w:rFonts w:ascii="Times New Roman" w:eastAsia="Times New Roman" w:hAnsi="Times New Roman"/>
          <w:sz w:val="24"/>
          <w:szCs w:val="24"/>
        </w:rPr>
        <w:t>Valdytoj</w:t>
      </w:r>
      <w:r w:rsidR="0035562E" w:rsidRPr="00FC6334">
        <w:rPr>
          <w:rFonts w:ascii="Times New Roman" w:eastAsia="Times New Roman" w:hAnsi="Times New Roman"/>
          <w:sz w:val="24"/>
          <w:szCs w:val="24"/>
        </w:rPr>
        <w:t>u</w:t>
      </w:r>
      <w:bookmarkEnd w:id="47"/>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w:t>
      </w:r>
      <w:bookmarkStart w:id="48" w:name="_Hlk64291831"/>
      <w:r w:rsidR="0035562E" w:rsidRPr="00FC6334">
        <w:rPr>
          <w:rFonts w:ascii="Times New Roman" w:eastAsia="Times New Roman" w:hAnsi="Times New Roman"/>
          <w:sz w:val="24"/>
          <w:szCs w:val="24"/>
        </w:rPr>
        <w:t xml:space="preserve"> </w:t>
      </w:r>
      <w:bookmarkEnd w:id="48"/>
      <w:r w:rsidRPr="00FC6334">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lastRenderedPageBreak/>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7E9E09BE"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49"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9"/>
      <w:r w:rsidR="006B41F1" w:rsidRPr="006B41F1">
        <w:rPr>
          <w:rFonts w:ascii="Times New Roman" w:hAnsi="Times New Roman"/>
          <w:sz w:val="24"/>
          <w:szCs w:val="24"/>
        </w:rPr>
        <w:t>Valdytoj</w:t>
      </w:r>
      <w:r w:rsidR="007C713C" w:rsidRPr="00FC6334">
        <w:rPr>
          <w:rFonts w:ascii="Times New Roman" w:hAnsi="Times New Roman"/>
          <w:sz w:val="24"/>
          <w:szCs w:val="24"/>
        </w:rPr>
        <w:t>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6CFC3E3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0" w:name="_Hlk57810838"/>
      <w:r w:rsidRPr="00B73432">
        <w:rPr>
          <w:rFonts w:ascii="Times New Roman" w:hAnsi="Times New Roman"/>
          <w:color w:val="404040" w:themeColor="text1" w:themeTint="BF"/>
          <w:sz w:val="24"/>
          <w:szCs w:val="24"/>
        </w:rPr>
        <w:t>Užsakovo  rašytiniu reikalavimu moka</w:t>
      </w:r>
      <w:bookmarkEnd w:id="50"/>
      <w:r w:rsidRPr="00B73432">
        <w:rPr>
          <w:rFonts w:ascii="Times New Roman" w:hAnsi="Times New Roman"/>
          <w:color w:val="404040" w:themeColor="text1" w:themeTint="BF"/>
          <w:sz w:val="24"/>
          <w:szCs w:val="24"/>
        </w:rPr>
        <w:t xml:space="preserve"> 0,03 (trijų šimtųjų) procento dydžio delspinigius </w:t>
      </w:r>
      <w:bookmarkStart w:id="51" w:name="_Hlk64292776"/>
      <w:r w:rsidRPr="00B73432">
        <w:rPr>
          <w:rFonts w:ascii="Times New Roman" w:hAnsi="Times New Roman"/>
          <w:color w:val="404040" w:themeColor="text1" w:themeTint="BF"/>
          <w:sz w:val="24"/>
          <w:szCs w:val="24"/>
        </w:rPr>
        <w:t>Užsakovui</w:t>
      </w:r>
      <w:bookmarkEnd w:id="51"/>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2"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2"/>
      <w:r w:rsidRPr="00B73432">
        <w:rPr>
          <w:rFonts w:ascii="Times New Roman" w:hAnsi="Times New Roman"/>
          <w:color w:val="404040" w:themeColor="text1" w:themeTint="BF"/>
          <w:sz w:val="24"/>
          <w:szCs w:val="24"/>
        </w:rPr>
        <w:t>;</w:t>
      </w:r>
    </w:p>
    <w:p w14:paraId="48CF8132" w14:textId="23EC3A32"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3" w:name="_Hlk57810706"/>
      <w:r w:rsidRPr="00FC6334">
        <w:rPr>
          <w:rFonts w:ascii="Times New Roman" w:hAnsi="Times New Roman"/>
          <w:sz w:val="24"/>
          <w:szCs w:val="24"/>
        </w:rPr>
        <w:t>jeigu Rangovas</w:t>
      </w:r>
      <w:bookmarkEnd w:id="53"/>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4" w:name="_Hlk58941835"/>
      <w:r w:rsidRPr="00FC6334">
        <w:rPr>
          <w:rFonts w:ascii="Times New Roman" w:hAnsi="Times New Roman"/>
          <w:sz w:val="24"/>
          <w:szCs w:val="24"/>
        </w:rPr>
        <w:t>statybos darbų žurnal</w:t>
      </w:r>
      <w:bookmarkEnd w:id="54"/>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5" w:name="_Hlk57810879"/>
      <w:bookmarkStart w:id="56" w:name="_Hlk59092250"/>
      <w:r w:rsidRPr="00FC6334">
        <w:rPr>
          <w:rFonts w:ascii="Times New Roman" w:hAnsi="Times New Roman"/>
          <w:sz w:val="24"/>
          <w:szCs w:val="24"/>
        </w:rPr>
        <w:t>Užsakov</w:t>
      </w:r>
      <w:bookmarkEnd w:id="55"/>
      <w:r w:rsidRPr="00FC6334">
        <w:rPr>
          <w:rFonts w:ascii="Times New Roman" w:hAnsi="Times New Roman"/>
          <w:sz w:val="24"/>
          <w:szCs w:val="24"/>
        </w:rPr>
        <w:t xml:space="preserve">o rašytiniu reikalavimu jis moka Užsakovui </w:t>
      </w:r>
      <w:bookmarkEnd w:id="56"/>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6B41F1" w:rsidRPr="006B41F1">
        <w:rPr>
          <w:rFonts w:ascii="Times New Roman" w:hAnsi="Times New Roman"/>
          <w:sz w:val="24"/>
          <w:szCs w:val="24"/>
        </w:rPr>
        <w:t>Valdytoj</w:t>
      </w:r>
      <w:r w:rsidR="007C713C" w:rsidRPr="00FC6334">
        <w:rPr>
          <w:rFonts w:ascii="Times New Roman" w:hAnsi="Times New Roman"/>
          <w:sz w:val="24"/>
          <w:szCs w:val="24"/>
        </w:rPr>
        <w:t>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6F4B5F19"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7"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6B41F1">
        <w:rPr>
          <w:rFonts w:ascii="Times New Roman" w:eastAsia="Times New Roman" w:hAnsi="Times New Roman"/>
          <w:sz w:val="24"/>
          <w:szCs w:val="24"/>
        </w:rPr>
        <w:t>Valdytoj</w:t>
      </w:r>
      <w:r w:rsidRPr="00FC6334">
        <w:rPr>
          <w:rFonts w:ascii="Times New Roman" w:eastAsia="Times New Roman" w:hAnsi="Times New Roman"/>
          <w:sz w:val="24"/>
          <w:szCs w:val="24"/>
        </w:rPr>
        <w:t xml:space="preserve">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8" w:name="_Hlk57803716"/>
      <w:r w:rsidRPr="00FC6334">
        <w:rPr>
          <w:rFonts w:ascii="Times New Roman" w:eastAsia="Times New Roman" w:hAnsi="Times New Roman"/>
          <w:sz w:val="24"/>
          <w:szCs w:val="24"/>
        </w:rPr>
        <w:t>kurią Rangovas turi sumokėti Užsakovui per 30 kalendorinių dienų</w:t>
      </w:r>
      <w:bookmarkEnd w:id="58"/>
      <w:r w:rsidRPr="00FC6334">
        <w:rPr>
          <w:rFonts w:ascii="Times New Roman" w:eastAsia="Times New Roman" w:hAnsi="Times New Roman"/>
          <w:sz w:val="24"/>
          <w:szCs w:val="24"/>
        </w:rPr>
        <w:t xml:space="preserve">. </w:t>
      </w:r>
      <w:bookmarkStart w:id="59" w:name="_Hlk64619988"/>
      <w:bookmarkStart w:id="60"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9"/>
      <w:bookmarkEnd w:id="60"/>
    </w:p>
    <w:p w14:paraId="6D103792" w14:textId="63B782E0"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1" w:name="_Hlk99097939"/>
      <w:bookmarkStart w:id="62" w:name="_Hlk42527461"/>
      <w:bookmarkEnd w:id="57"/>
      <w:r w:rsidRPr="004B3A86">
        <w:rPr>
          <w:rFonts w:ascii="Times New Roman" w:eastAsia="Times New Roman" w:hAnsi="Times New Roman"/>
          <w:sz w:val="24"/>
          <w:szCs w:val="24"/>
          <w:lang w:eastAsia="en-US"/>
        </w:rPr>
        <w:t xml:space="preserve">Jeigu Rangovas nesilaiko </w:t>
      </w:r>
      <w:bookmarkStart w:id="63" w:name="_Hlk187143328"/>
      <w:r w:rsidRPr="004B3A86">
        <w:rPr>
          <w:rFonts w:ascii="Times New Roman" w:eastAsia="Times New Roman" w:hAnsi="Times New Roman"/>
          <w:sz w:val="24"/>
          <w:szCs w:val="24"/>
          <w:lang w:eastAsia="en-US"/>
        </w:rPr>
        <w:t xml:space="preserve">7.1.9 </w:t>
      </w:r>
      <w:bookmarkStart w:id="64" w:name="_Hlk187149917"/>
      <w:bookmarkStart w:id="65" w:name="_Hlk187148570"/>
      <w:r w:rsidR="00DF3214">
        <w:rPr>
          <w:rFonts w:ascii="Times New Roman" w:eastAsia="Times New Roman" w:hAnsi="Times New Roman"/>
          <w:sz w:val="24"/>
          <w:szCs w:val="24"/>
          <w:lang w:eastAsia="en-US"/>
        </w:rPr>
        <w:t>ir 7.1.</w:t>
      </w:r>
      <w:r w:rsidR="000A54A3">
        <w:rPr>
          <w:rFonts w:ascii="Times New Roman" w:eastAsia="Times New Roman" w:hAnsi="Times New Roman"/>
          <w:sz w:val="24"/>
          <w:szCs w:val="24"/>
          <w:lang w:eastAsia="en-US"/>
        </w:rPr>
        <w:t>1</w:t>
      </w:r>
      <w:r w:rsidR="00DF3214">
        <w:rPr>
          <w:rFonts w:ascii="Times New Roman" w:eastAsia="Times New Roman" w:hAnsi="Times New Roman"/>
          <w:sz w:val="24"/>
          <w:szCs w:val="24"/>
          <w:lang w:eastAsia="en-US"/>
        </w:rPr>
        <w:t xml:space="preserve">1 </w:t>
      </w:r>
      <w:r w:rsidRPr="004B3A86">
        <w:rPr>
          <w:rFonts w:ascii="Times New Roman" w:eastAsia="Times New Roman" w:hAnsi="Times New Roman"/>
          <w:sz w:val="24"/>
          <w:szCs w:val="24"/>
          <w:lang w:eastAsia="en-US"/>
        </w:rPr>
        <w:t>papunk</w:t>
      </w:r>
      <w:r w:rsidR="00DF3214">
        <w:rPr>
          <w:rFonts w:ascii="Times New Roman" w:eastAsia="Times New Roman" w:hAnsi="Times New Roman"/>
          <w:sz w:val="24"/>
          <w:szCs w:val="24"/>
          <w:lang w:eastAsia="en-US"/>
        </w:rPr>
        <w:t>čiuos</w:t>
      </w:r>
      <w:r w:rsidRPr="004B3A86">
        <w:rPr>
          <w:rFonts w:ascii="Times New Roman" w:eastAsia="Times New Roman" w:hAnsi="Times New Roman"/>
          <w:sz w:val="24"/>
          <w:szCs w:val="24"/>
          <w:lang w:eastAsia="en-US"/>
        </w:rPr>
        <w:t>e</w:t>
      </w:r>
      <w:bookmarkEnd w:id="64"/>
      <w:r w:rsidRPr="004B3A86">
        <w:rPr>
          <w:rFonts w:ascii="Times New Roman" w:eastAsia="Times New Roman" w:hAnsi="Times New Roman"/>
          <w:sz w:val="24"/>
          <w:szCs w:val="24"/>
          <w:lang w:eastAsia="en-US"/>
        </w:rPr>
        <w:t xml:space="preserve"> </w:t>
      </w:r>
      <w:bookmarkEnd w:id="63"/>
      <w:bookmarkEnd w:id="65"/>
      <w:r w:rsidRPr="004B3A86">
        <w:rPr>
          <w:rFonts w:ascii="Times New Roman" w:eastAsia="Times New Roman" w:hAnsi="Times New Roman"/>
          <w:sz w:val="24"/>
          <w:szCs w:val="24"/>
          <w:lang w:eastAsia="en-US"/>
        </w:rPr>
        <w:t xml:space="preserve">nurodytų įsipareigojimų </w:t>
      </w:r>
      <w:r w:rsidR="00DF3214">
        <w:rPr>
          <w:rFonts w:ascii="Times New Roman" w:eastAsia="Times New Roman" w:hAnsi="Times New Roman"/>
          <w:sz w:val="24"/>
          <w:szCs w:val="24"/>
          <w:lang w:eastAsia="en-US"/>
        </w:rPr>
        <w:t>i</w:t>
      </w:r>
      <w:r w:rsidRPr="004B3A86">
        <w:rPr>
          <w:rFonts w:ascii="Times New Roman" w:eastAsia="Times New Roman" w:hAnsi="Times New Roman"/>
          <w:sz w:val="24"/>
          <w:szCs w:val="24"/>
          <w:lang w:eastAsia="en-US"/>
        </w:rPr>
        <w:t xml:space="preserve">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w:t>
      </w:r>
      <w:r w:rsidRPr="004B3A86">
        <w:rPr>
          <w:rFonts w:ascii="Times New Roman" w:eastAsia="Times New Roman" w:hAnsi="Times New Roman"/>
          <w:sz w:val="24"/>
          <w:szCs w:val="24"/>
          <w:lang w:eastAsia="en-US"/>
        </w:rPr>
        <w:lastRenderedPageBreak/>
        <w:t>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1"/>
    <w:p w14:paraId="74875666" w14:textId="528796E8"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6"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6"/>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2"/>
    <w:p w14:paraId="070A7F78" w14:textId="1A01748A"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7"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7"/>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8"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8"/>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BE4594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6D1DD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44E09E56"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9" w:name="_Hlk64294215"/>
      <w:r w:rsidRPr="00FC6334">
        <w:rPr>
          <w:rFonts w:ascii="Times New Roman" w:eastAsia="Times New Roman" w:hAnsi="Times New Roman"/>
          <w:iCs/>
          <w:sz w:val="24"/>
          <w:szCs w:val="24"/>
        </w:rPr>
        <w:t>Užsakovas</w:t>
      </w:r>
      <w:r w:rsidR="00086A9C" w:rsidRPr="00FC6334">
        <w:t xml:space="preserve"> </w:t>
      </w:r>
      <w:bookmarkEnd w:id="69"/>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apskaičiuodamas atsisakomų arba įsigyjamų papildomų darbų kainas (keičiant darbus, jų kaina skaičiuojama kaip vienų darbų atsisakymas ir papildomų darbų įsigijimas) pagal kiekio (apimties) keitimo sąlygas, taiko žemiau pateikiamus būdus </w:t>
      </w:r>
      <w:r w:rsidRPr="00FC6334">
        <w:rPr>
          <w:rFonts w:ascii="Times New Roman" w:eastAsia="Times New Roman" w:hAnsi="Times New Roman"/>
          <w:sz w:val="24"/>
          <w:szCs w:val="24"/>
        </w:rPr>
        <w:lastRenderedPageBreak/>
        <w:t>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0"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0"/>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4FD8F515"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1"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2" w:name="_Hlk140582668"/>
      <w:bookmarkStart w:id="73" w:name="_Hlk140655085"/>
      <w:bookmarkEnd w:id="71"/>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w:t>
      </w:r>
      <w:r w:rsidR="006B374C" w:rsidRPr="00B73432">
        <w:rPr>
          <w:rFonts w:ascii="Times New Roman" w:eastAsia="Times New Roman" w:hAnsi="Times New Roman"/>
          <w:color w:val="404040" w:themeColor="text1" w:themeTint="BF"/>
          <w:sz w:val="24"/>
          <w:szCs w:val="24"/>
        </w:rPr>
        <w:t xml:space="preserve"> sudaryta komisija</w:t>
      </w:r>
      <w:bookmarkEnd w:id="72"/>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3"/>
      <w:r w:rsidRPr="00B73432">
        <w:rPr>
          <w:rFonts w:ascii="Times New Roman" w:eastAsia="Times New Roman" w:hAnsi="Times New Roman"/>
          <w:color w:val="404040" w:themeColor="text1" w:themeTint="BF"/>
          <w:sz w:val="24"/>
          <w:szCs w:val="24"/>
        </w:rPr>
        <w:t>dokumentus priima sprendimą;</w:t>
      </w:r>
    </w:p>
    <w:p w14:paraId="0EF1C4C3" w14:textId="18D3EFF8"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w:t>
      </w:r>
      <w:r w:rsidRPr="00B73432">
        <w:rPr>
          <w:rFonts w:ascii="Times New Roman" w:eastAsia="Times New Roman" w:hAnsi="Times New Roman"/>
          <w:color w:val="404040" w:themeColor="text1" w:themeTint="BF"/>
          <w:sz w:val="24"/>
          <w:szCs w:val="24"/>
        </w:rPr>
        <w:lastRenderedPageBreak/>
        <w:t xml:space="preserve">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A77558">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4"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4"/>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5"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5"/>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19085428" w14:textId="77777777" w:rsidR="006D1DD3" w:rsidRPr="00FC6334"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6"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6"/>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7"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8"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8"/>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7"/>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lastRenderedPageBreak/>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4BD85743"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9"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w:t>
      </w:r>
      <w:r w:rsidR="0094721C" w:rsidRPr="0094721C">
        <w:rPr>
          <w:rFonts w:ascii="Times New Roman" w:eastAsia="MS Mincho" w:hAnsi="Times New Roman"/>
          <w:sz w:val="24"/>
          <w:szCs w:val="24"/>
          <w:lang w:eastAsia="lt-LT"/>
        </w:rPr>
        <w:t xml:space="preserve">be PVM </w:t>
      </w:r>
      <w:r w:rsidRPr="00FC6334">
        <w:rPr>
          <w:rFonts w:ascii="Times New Roman" w:eastAsia="MS Mincho" w:hAnsi="Times New Roman"/>
          <w:sz w:val="24"/>
          <w:szCs w:val="24"/>
          <w:lang w:eastAsia="lt-LT"/>
        </w:rPr>
        <w:t>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0"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0"/>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9"/>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visą draudimo sutarčių apsaugos galiojimo laikotarpį nedelsdamas, kai to pareikalauja Užsakovas, turi pateikti įrodymus, patvirtinančius draudimo apsaugos </w:t>
      </w:r>
      <w:r w:rsidRPr="00FC6334">
        <w:rPr>
          <w:rFonts w:ascii="Times New Roman" w:eastAsia="MS Mincho" w:hAnsi="Times New Roman"/>
          <w:sz w:val="24"/>
          <w:szCs w:val="24"/>
          <w:lang w:eastAsia="lt-LT"/>
        </w:rPr>
        <w:lastRenderedPageBreak/>
        <w:t>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E7D3A92"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6B41F1" w:rsidRPr="006B41F1">
        <w:rPr>
          <w:rFonts w:ascii="Times New Roman" w:eastAsia="Times New Roman" w:hAnsi="Times New Roman"/>
          <w:sz w:val="24"/>
          <w:szCs w:val="24"/>
        </w:rPr>
        <w:t>Valdytoj</w:t>
      </w:r>
      <w:r w:rsidR="00086A9C" w:rsidRPr="00FC6334">
        <w:rPr>
          <w:rFonts w:ascii="Times New Roman" w:eastAsia="MS Mincho" w:hAnsi="Times New Roman"/>
          <w:sz w:val="24"/>
          <w:szCs w:val="24"/>
          <w:lang w:eastAsia="lt-LT"/>
        </w:rPr>
        <w:t xml:space="preserve">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1" w:name="_Hlk57799897"/>
      <w:r w:rsidRPr="00FC6334">
        <w:rPr>
          <w:rFonts w:ascii="Times New Roman" w:eastAsia="MS Mincho" w:hAnsi="Times New Roman"/>
          <w:sz w:val="24"/>
          <w:szCs w:val="24"/>
          <w:lang w:eastAsia="lt-LT"/>
        </w:rPr>
        <w:t>esminių Sutarties sąlygų pažeidimu</w:t>
      </w:r>
      <w:bookmarkEnd w:id="81"/>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2"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99098026"/>
      <w:bookmarkEnd w:id="82"/>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3"/>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5" w:name="_Hlk57799731"/>
      <w:bookmarkEnd w:id="84"/>
      <w:r w:rsidRPr="00FC6334">
        <w:rPr>
          <w:rFonts w:ascii="Times New Roman" w:eastAsia="MS Mincho" w:hAnsi="Times New Roman"/>
          <w:sz w:val="24"/>
          <w:szCs w:val="24"/>
          <w:lang w:eastAsia="lt-LT"/>
        </w:rPr>
        <w:t xml:space="preserve">Rangovas </w:t>
      </w:r>
      <w:bookmarkStart w:id="86" w:name="_Hlk187143536"/>
      <w:r w:rsidRPr="00FC6334">
        <w:rPr>
          <w:rFonts w:ascii="Times New Roman" w:eastAsia="MS Mincho" w:hAnsi="Times New Roman"/>
          <w:sz w:val="24"/>
          <w:szCs w:val="24"/>
          <w:lang w:eastAsia="lt-LT"/>
        </w:rPr>
        <w:t>Sutarties vykdymo laikotarpiu neatsiskaito su subrangovu (</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 xml:space="preserve">) arba medžiagų tiekėju </w:t>
      </w:r>
      <w:bookmarkStart w:id="87" w:name="_Hlk187148767"/>
      <w:bookmarkStart w:id="88" w:name="_Hlk187150013"/>
      <w:r w:rsidRPr="00FC6334">
        <w:rPr>
          <w:rFonts w:ascii="Times New Roman" w:eastAsia="MS Mincho" w:hAnsi="Times New Roman"/>
          <w:sz w:val="24"/>
          <w:szCs w:val="24"/>
          <w:lang w:eastAsia="lt-LT"/>
        </w:rPr>
        <w:t>(</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w:t>
      </w:r>
      <w:r w:rsidR="006D1DD3">
        <w:rPr>
          <w:rFonts w:ascii="Times New Roman" w:eastAsia="MS Mincho" w:hAnsi="Times New Roman"/>
          <w:sz w:val="24"/>
          <w:szCs w:val="24"/>
          <w:lang w:eastAsia="lt-LT"/>
        </w:rPr>
        <w:t xml:space="preserve">, </w:t>
      </w:r>
      <w:r w:rsidR="006D1DD3" w:rsidRPr="006D1DD3">
        <w:rPr>
          <w:rFonts w:ascii="Times New Roman" w:eastAsia="MS Mincho" w:hAnsi="Times New Roman"/>
          <w:sz w:val="24"/>
          <w:szCs w:val="24"/>
          <w:lang w:eastAsia="lt-LT"/>
        </w:rPr>
        <w:t>kaip tai nurodyta Sutarties 8.5 punkte</w:t>
      </w:r>
      <w:bookmarkEnd w:id="87"/>
      <w:r w:rsidRPr="00FC6334">
        <w:rPr>
          <w:rFonts w:ascii="Times New Roman" w:eastAsia="MS Mincho" w:hAnsi="Times New Roman"/>
          <w:sz w:val="24"/>
          <w:szCs w:val="24"/>
          <w:lang w:eastAsia="lt-LT"/>
        </w:rPr>
        <w:t xml:space="preserve"> </w:t>
      </w:r>
      <w:bookmarkEnd w:id="88"/>
      <w:r w:rsidRPr="00FC6334">
        <w:rPr>
          <w:rFonts w:ascii="Times New Roman" w:eastAsia="MS Mincho" w:hAnsi="Times New Roman"/>
          <w:sz w:val="24"/>
          <w:szCs w:val="24"/>
          <w:lang w:eastAsia="lt-LT"/>
        </w:rPr>
        <w:t>ir vengia pasirašyti sutartį (</w:t>
      </w:r>
      <w:proofErr w:type="spellStart"/>
      <w:r w:rsidRPr="00FC6334">
        <w:rPr>
          <w:rFonts w:ascii="Times New Roman" w:eastAsia="MS Mincho" w:hAnsi="Times New Roman"/>
          <w:sz w:val="24"/>
          <w:szCs w:val="24"/>
          <w:lang w:eastAsia="lt-LT"/>
        </w:rPr>
        <w:t>is</w:t>
      </w:r>
      <w:proofErr w:type="spellEnd"/>
      <w:r w:rsidRPr="00FC6334">
        <w:rPr>
          <w:rFonts w:ascii="Times New Roman" w:eastAsia="MS Mincho" w:hAnsi="Times New Roman"/>
          <w:sz w:val="24"/>
          <w:szCs w:val="24"/>
          <w:lang w:eastAsia="lt-LT"/>
        </w:rPr>
        <w:t xml:space="preserve">) dėl  tiesioginio atsiskaitymo, kaip tai nurodyta Sutarties  </w:t>
      </w:r>
      <w:bookmarkEnd w:id="86"/>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5"/>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94B7FA7" w14:textId="77777777" w:rsidR="002C7633" w:rsidRPr="00AA2A51" w:rsidRDefault="00116DE4" w:rsidP="002C7633">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2C7633">
        <w:rPr>
          <w:rFonts w:ascii="Times New Roman" w:eastAsia="MS Mincho" w:hAnsi="Times New Roman"/>
          <w:sz w:val="24"/>
          <w:szCs w:val="24"/>
          <w:lang w:eastAsia="lt-LT"/>
        </w:rPr>
        <w:t xml:space="preserve">Rangovas </w:t>
      </w:r>
      <w:r w:rsidR="002C7633" w:rsidRPr="00AA2A51">
        <w:rPr>
          <w:rFonts w:ascii="Times New Roman" w:eastAsia="MS Mincho" w:hAnsi="Times New Roman"/>
          <w:sz w:val="24"/>
          <w:szCs w:val="24"/>
          <w:lang w:eastAsia="lt-LT"/>
        </w:rPr>
        <w:t>vėluoja pateikti Sutarties įvykdymo užtikrinimo pratęsimą ilgiau kaip 10 (dešimt) darbo dienų</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kaip to reikalaujama Sutarties 11.1 punkte</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nuo paskutinio Sutarties įvykdymo užtikrinimo galiojimo termino pabaigos arba atsisako jį pateikti</w:t>
      </w:r>
      <w:r w:rsidR="002C7633">
        <w:rPr>
          <w:rFonts w:ascii="Times New Roman" w:eastAsia="MS Mincho" w:hAnsi="Times New Roman"/>
          <w:sz w:val="24"/>
          <w:szCs w:val="24"/>
          <w:lang w:eastAsia="lt-LT"/>
        </w:rPr>
        <w:t>.</w:t>
      </w:r>
    </w:p>
    <w:p w14:paraId="20395FC6" w14:textId="006CDB5A" w:rsidR="007809F0" w:rsidRPr="002C7633" w:rsidRDefault="00693AEE" w:rsidP="0072610D">
      <w:pPr>
        <w:pStyle w:val="ListParagraph"/>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2C7633">
        <w:rPr>
          <w:rFonts w:ascii="Times New Roman" w:hAnsi="Times New Roman"/>
          <w:sz w:val="24"/>
          <w:szCs w:val="24"/>
        </w:rPr>
        <w:t xml:space="preserve">Visais Sutarties </w:t>
      </w:r>
      <w:r w:rsidR="00AE5A66" w:rsidRPr="002C7633">
        <w:rPr>
          <w:rFonts w:ascii="Times New Roman" w:hAnsi="Times New Roman"/>
          <w:sz w:val="24"/>
          <w:szCs w:val="24"/>
        </w:rPr>
        <w:t>12</w:t>
      </w:r>
      <w:r w:rsidRPr="002C7633">
        <w:rPr>
          <w:rFonts w:ascii="Times New Roman" w:hAnsi="Times New Roman"/>
          <w:sz w:val="24"/>
          <w:szCs w:val="24"/>
        </w:rPr>
        <w:t>.4 punkte nurodytais atvejais</w:t>
      </w:r>
      <w:r w:rsidR="00D54B4F" w:rsidRPr="002C7633">
        <w:rPr>
          <w:rFonts w:ascii="Times New Roman" w:hAnsi="Times New Roman"/>
          <w:sz w:val="24"/>
          <w:szCs w:val="24"/>
        </w:rPr>
        <w:t xml:space="preserve"> (išskyrus 12.4.4 p</w:t>
      </w:r>
      <w:r w:rsidR="002F6D3A" w:rsidRPr="002C7633">
        <w:rPr>
          <w:rFonts w:ascii="Times New Roman" w:hAnsi="Times New Roman"/>
          <w:sz w:val="24"/>
          <w:szCs w:val="24"/>
        </w:rPr>
        <w:t>apunktį</w:t>
      </w:r>
      <w:r w:rsidR="00D54B4F" w:rsidRPr="002C7633">
        <w:rPr>
          <w:rFonts w:ascii="Times New Roman" w:hAnsi="Times New Roman"/>
          <w:sz w:val="24"/>
          <w:szCs w:val="24"/>
        </w:rPr>
        <w:t>)</w:t>
      </w:r>
      <w:r w:rsidRPr="002C7633">
        <w:rPr>
          <w:rFonts w:ascii="Times New Roman" w:hAnsi="Times New Roman"/>
          <w:sz w:val="24"/>
          <w:szCs w:val="24"/>
        </w:rPr>
        <w:t>, nutraukus sutartį dėl Rangovo kaltės, Užsakovas inicijuoja Rangovo įtraukimą į nepatikimų tiekėjų sąrašą.</w:t>
      </w:r>
      <w:r w:rsidR="00507FFE" w:rsidRPr="002C7633">
        <w:rPr>
          <w:rFonts w:ascii="Times New Roman" w:eastAsia="MS Mincho" w:hAnsi="Times New Roman"/>
          <w:sz w:val="24"/>
          <w:szCs w:val="24"/>
        </w:rPr>
        <w:t xml:space="preserve"> </w:t>
      </w:r>
    </w:p>
    <w:p w14:paraId="5668DDF9" w14:textId="526698BF"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6B41F1" w:rsidRPr="006B41F1">
        <w:rPr>
          <w:rFonts w:ascii="Times New Roman" w:eastAsia="MS Mincho" w:hAnsi="Times New Roman"/>
          <w:sz w:val="24"/>
          <w:szCs w:val="24"/>
        </w:rPr>
        <w:t>Valdytoj</w:t>
      </w:r>
      <w:r w:rsidR="007C713C" w:rsidRPr="00FC6334">
        <w:rPr>
          <w:rFonts w:ascii="Times New Roman" w:eastAsia="MS Mincho" w:hAnsi="Times New Roman"/>
          <w:sz w:val="24"/>
          <w:szCs w:val="24"/>
        </w:rPr>
        <w:t>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lastRenderedPageBreak/>
        <w:t xml:space="preserve">Užsakovas bet kada dėl objektyvių nuo jo nepriklausančių aplinkybių, nepriklausomai nuo Rangovo veiksmų, turi teisę nutraukti Sutartį ne vėliau kaip prieš 14 kalendorinių dienų apie tai raštu pranešdamas Rangovui. </w:t>
      </w:r>
      <w:bookmarkStart w:id="89" w:name="_Hlk57811627"/>
      <w:r w:rsidRPr="00FC6334">
        <w:rPr>
          <w:rFonts w:ascii="Times New Roman" w:eastAsia="MS Mincho" w:hAnsi="Times New Roman"/>
          <w:sz w:val="24"/>
          <w:szCs w:val="24"/>
        </w:rPr>
        <w:t>Užsakovui nutraukus sutartį ne dėl Rangovo kaltės, Rangovui atlyginami tik tiesioginiai nuostoliai.</w:t>
      </w:r>
      <w:bookmarkEnd w:id="89"/>
    </w:p>
    <w:p w14:paraId="637D05B7" w14:textId="11835020"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8D5899" w:rsidRPr="008D5899">
        <w:rPr>
          <w:rFonts w:ascii="Times New Roman" w:eastAsia="MS Mincho" w:hAnsi="Times New Roman"/>
          <w:sz w:val="24"/>
          <w:szCs w:val="24"/>
        </w:rPr>
        <w:t>Valdytoj</w:t>
      </w:r>
      <w:r w:rsidR="00BA5440" w:rsidRPr="00FC6334">
        <w:rPr>
          <w:rFonts w:ascii="Times New Roman" w:eastAsia="MS Mincho" w:hAnsi="Times New Roman"/>
          <w:sz w:val="24"/>
          <w:szCs w:val="24"/>
        </w:rPr>
        <w:t>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8D5899" w:rsidRPr="008D5899">
        <w:rPr>
          <w:rFonts w:ascii="Times New Roman" w:hAnsi="Times New Roman"/>
          <w:sz w:val="24"/>
          <w:szCs w:val="24"/>
        </w:rPr>
        <w:t>Valdytoj</w:t>
      </w:r>
      <w:r w:rsidR="00BA5440" w:rsidRPr="00FC6334">
        <w:rPr>
          <w:rFonts w:ascii="Times New Roman" w:hAnsi="Times New Roman"/>
          <w:sz w:val="24"/>
          <w:szCs w:val="24"/>
        </w:rPr>
        <w:t>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8D5899">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0"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1"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0"/>
    <w:bookmarkEnd w:id="91"/>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w:t>
      </w:r>
      <w:r w:rsidRPr="00FC6334">
        <w:rPr>
          <w:rFonts w:ascii="Times New Roman" w:eastAsia="Times New Roman" w:hAnsi="Times New Roman"/>
          <w:sz w:val="24"/>
          <w:szCs w:val="24"/>
        </w:rPr>
        <w:lastRenderedPageBreak/>
        <w:t>(IV)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52E4921" w:rsidR="00693AEE" w:rsidRPr="00A77558"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2" w:name="_Hlk126058920"/>
      <w:bookmarkStart w:id="93" w:name="_Hlk59013783"/>
      <w:r w:rsidRPr="00A77558">
        <w:rPr>
          <w:rFonts w:ascii="Times New Roman" w:eastAsia="Times New Roman" w:hAnsi="Times New Roman"/>
          <w:sz w:val="24"/>
          <w:szCs w:val="24"/>
        </w:rPr>
        <w:t>Rangov</w:t>
      </w:r>
      <w:r w:rsidRPr="00A77558">
        <w:rPr>
          <w:rFonts w:ascii="Times New Roman" w:eastAsia="Arial" w:hAnsi="Times New Roman"/>
          <w:sz w:val="24"/>
          <w:szCs w:val="24"/>
          <w:lang w:eastAsia="lt-LT"/>
        </w:rPr>
        <w:t xml:space="preserve">as </w:t>
      </w:r>
      <w:bookmarkStart w:id="94" w:name="_Hlk97795250"/>
      <w:r w:rsidRPr="00A77558">
        <w:rPr>
          <w:rFonts w:ascii="Times New Roman" w:eastAsia="Arial" w:hAnsi="Times New Roman"/>
          <w:sz w:val="24"/>
          <w:szCs w:val="24"/>
          <w:lang w:eastAsia="lt-LT"/>
        </w:rPr>
        <w:t xml:space="preserve">per </w:t>
      </w:r>
      <w:r w:rsidRPr="00A77558">
        <w:rPr>
          <w:rFonts w:ascii="Times New Roman" w:eastAsia="MS Mincho" w:hAnsi="Times New Roman"/>
          <w:sz w:val="24"/>
          <w:szCs w:val="24"/>
          <w:lang w:eastAsia="lt-LT"/>
        </w:rPr>
        <w:t xml:space="preserve">14 (keturiolika) </w:t>
      </w:r>
      <w:r w:rsidRPr="00A77558">
        <w:rPr>
          <w:rFonts w:ascii="Times New Roman" w:hAnsi="Times New Roman"/>
          <w:sz w:val="24"/>
          <w:szCs w:val="24"/>
        </w:rPr>
        <w:t xml:space="preserve">kalendorinių dienų </w:t>
      </w:r>
      <w:r w:rsidRPr="00A77558">
        <w:rPr>
          <w:rFonts w:ascii="Times New Roman" w:eastAsia="Arial" w:hAnsi="Times New Roman"/>
          <w:sz w:val="24"/>
          <w:szCs w:val="24"/>
          <w:lang w:eastAsia="lt-LT"/>
        </w:rPr>
        <w:t xml:space="preserve">nuo šios Sutarties įsigaliojimo dienos </w:t>
      </w:r>
      <w:bookmarkEnd w:id="94"/>
      <w:r w:rsidRPr="00A77558">
        <w:rPr>
          <w:rFonts w:ascii="Times New Roman" w:eastAsia="Arial" w:hAnsi="Times New Roman"/>
          <w:sz w:val="24"/>
          <w:szCs w:val="24"/>
          <w:lang w:eastAsia="lt-LT"/>
        </w:rPr>
        <w:t>turi pateikti Užsakovui</w:t>
      </w:r>
      <w:r w:rsidR="000F4587" w:rsidRPr="00A77558">
        <w:rPr>
          <w:rFonts w:ascii="Times New Roman" w:eastAsia="Arial" w:hAnsi="Times New Roman"/>
          <w:sz w:val="24"/>
          <w:szCs w:val="24"/>
          <w:lang w:eastAsia="lt-LT"/>
        </w:rPr>
        <w:t xml:space="preserve"> tvirtinti</w:t>
      </w:r>
      <w:r w:rsidRPr="00A77558">
        <w:rPr>
          <w:rFonts w:ascii="Times New Roman" w:eastAsia="Arial" w:hAnsi="Times New Roman"/>
          <w:sz w:val="24"/>
          <w:szCs w:val="24"/>
          <w:lang w:eastAsia="lt-LT"/>
        </w:rPr>
        <w:t xml:space="preserve"> su </w:t>
      </w:r>
      <w:r w:rsidR="008D5899" w:rsidRPr="00A77558">
        <w:rPr>
          <w:rFonts w:ascii="Times New Roman" w:eastAsia="Arial" w:hAnsi="Times New Roman"/>
          <w:sz w:val="24"/>
          <w:szCs w:val="24"/>
          <w:lang w:eastAsia="lt-LT"/>
        </w:rPr>
        <w:t>Valdytoju</w:t>
      </w:r>
      <w:r w:rsidRPr="00A77558">
        <w:rPr>
          <w:rFonts w:ascii="Times New Roman" w:eastAsia="Arial" w:hAnsi="Times New Roman"/>
          <w:sz w:val="24"/>
          <w:szCs w:val="24"/>
          <w:lang w:eastAsia="lt-LT"/>
        </w:rPr>
        <w:t xml:space="preserve"> ir techniniu prižiūrėtoju suderintą</w:t>
      </w:r>
      <w:bookmarkEnd w:id="92"/>
      <w:r w:rsidRPr="00A77558">
        <w:rPr>
          <w:rFonts w:ascii="Times New Roman" w:eastAsia="Arial" w:hAnsi="Times New Roman"/>
          <w:sz w:val="24"/>
          <w:szCs w:val="24"/>
          <w:lang w:eastAsia="lt-LT"/>
        </w:rPr>
        <w:t xml:space="preserve"> </w:t>
      </w:r>
      <w:r w:rsidR="00467641" w:rsidRPr="00A77558">
        <w:rPr>
          <w:rFonts w:ascii="Times New Roman" w:eastAsia="Times New Roman" w:hAnsi="Times New Roman"/>
          <w:sz w:val="24"/>
          <w:szCs w:val="24"/>
        </w:rPr>
        <w:t>Darbų atlikimo grafiką</w:t>
      </w:r>
      <w:r w:rsidR="00693AEE" w:rsidRPr="00A77558">
        <w:rPr>
          <w:rFonts w:ascii="Times New Roman" w:eastAsia="Arial" w:hAnsi="Times New Roman"/>
          <w:sz w:val="24"/>
          <w:szCs w:val="24"/>
          <w:lang w:eastAsia="lt-LT"/>
        </w:rPr>
        <w:t>,</w:t>
      </w:r>
      <w:r w:rsidR="001C44EB" w:rsidRPr="00A77558">
        <w:rPr>
          <w:rFonts w:ascii="Times New Roman" w:eastAsia="Arial" w:hAnsi="Times New Roman"/>
          <w:sz w:val="24"/>
          <w:szCs w:val="24"/>
          <w:lang w:eastAsia="lt-LT"/>
        </w:rPr>
        <w:t xml:space="preserve"> </w:t>
      </w:r>
      <w:r w:rsidR="00693AEE" w:rsidRPr="00A77558">
        <w:rPr>
          <w:rFonts w:ascii="Times New Roman" w:eastAsia="Arial" w:hAnsi="Times New Roman"/>
          <w:sz w:val="24"/>
          <w:szCs w:val="24"/>
          <w:lang w:eastAsia="lt-LT"/>
        </w:rPr>
        <w:t xml:space="preserve">kuriame pateikiama informacija apie </w:t>
      </w:r>
      <w:r w:rsidR="001C44EB" w:rsidRPr="00A77558">
        <w:rPr>
          <w:rFonts w:ascii="Times New Roman" w:eastAsia="Arial" w:hAnsi="Times New Roman"/>
          <w:sz w:val="24"/>
          <w:szCs w:val="24"/>
          <w:lang w:eastAsia="lt-LT"/>
        </w:rPr>
        <w:t xml:space="preserve">Sutarties </w:t>
      </w:r>
      <w:r w:rsidR="00EB143E" w:rsidRPr="00A77558">
        <w:rPr>
          <w:rFonts w:ascii="Times New Roman" w:eastAsia="Arial" w:hAnsi="Times New Roman"/>
          <w:sz w:val="24"/>
          <w:szCs w:val="24"/>
          <w:lang w:eastAsia="lt-LT"/>
        </w:rPr>
        <w:t>vykdymą pagal veiklų sąrašą</w:t>
      </w:r>
      <w:r w:rsidR="00206EE0" w:rsidRPr="00A77558">
        <w:rPr>
          <w:rFonts w:ascii="Times New Roman" w:eastAsia="Arial" w:hAnsi="Times New Roman"/>
          <w:sz w:val="24"/>
          <w:szCs w:val="24"/>
          <w:lang w:eastAsia="lt-LT"/>
        </w:rPr>
        <w:t>.</w:t>
      </w:r>
      <w:r w:rsidR="00203E5D" w:rsidRPr="00A77558">
        <w:rPr>
          <w:rFonts w:ascii="Times New Roman" w:hAnsi="Times New Roman"/>
          <w:sz w:val="24"/>
          <w:szCs w:val="24"/>
        </w:rPr>
        <w:t xml:space="preserve"> Kartu su </w:t>
      </w:r>
      <w:r w:rsidR="00AD7826" w:rsidRPr="00A77558">
        <w:rPr>
          <w:rFonts w:ascii="Times New Roman" w:eastAsia="Times New Roman" w:hAnsi="Times New Roman"/>
          <w:sz w:val="24"/>
          <w:szCs w:val="24"/>
        </w:rPr>
        <w:t xml:space="preserve">Darbų atlikimo </w:t>
      </w:r>
      <w:r w:rsidR="00203E5D" w:rsidRPr="00A77558">
        <w:rPr>
          <w:rFonts w:ascii="Times New Roman" w:hAnsi="Times New Roman"/>
          <w:sz w:val="24"/>
          <w:szCs w:val="24"/>
        </w:rPr>
        <w:t xml:space="preserve">grafiku Rangovas turi pateikti </w:t>
      </w:r>
      <w:r w:rsidR="00DC2227" w:rsidRPr="00A77558">
        <w:rPr>
          <w:rFonts w:ascii="Times New Roman" w:eastAsia="Arial" w:hAnsi="Times New Roman"/>
          <w:sz w:val="24"/>
          <w:szCs w:val="24"/>
          <w:lang w:eastAsia="lt-LT"/>
        </w:rPr>
        <w:t>Užsakovui</w:t>
      </w:r>
      <w:r w:rsidR="00DC2227" w:rsidRPr="00A77558">
        <w:rPr>
          <w:rFonts w:ascii="Times New Roman" w:hAnsi="Times New Roman"/>
          <w:sz w:val="24"/>
          <w:szCs w:val="24"/>
        </w:rPr>
        <w:t xml:space="preserve"> </w:t>
      </w:r>
      <w:r w:rsidR="008C2262" w:rsidRPr="00A77558">
        <w:rPr>
          <w:rFonts w:ascii="Times New Roman" w:hAnsi="Times New Roman"/>
          <w:sz w:val="24"/>
          <w:szCs w:val="24"/>
        </w:rPr>
        <w:t xml:space="preserve">pasirašytą </w:t>
      </w:r>
      <w:r w:rsidR="00203E5D" w:rsidRPr="00A77558">
        <w:rPr>
          <w:rFonts w:ascii="Times New Roman" w:hAnsi="Times New Roman"/>
          <w:sz w:val="24"/>
          <w:szCs w:val="24"/>
        </w:rPr>
        <w:t xml:space="preserve">savo pasiūlymo popierinę </w:t>
      </w:r>
      <w:r w:rsidR="0059351B" w:rsidRPr="00A77558">
        <w:rPr>
          <w:rFonts w:ascii="Times New Roman" w:hAnsi="Times New Roman"/>
          <w:sz w:val="24"/>
          <w:szCs w:val="24"/>
        </w:rPr>
        <w:t xml:space="preserve">sąmatos versiją „įkainis-resursas“ </w:t>
      </w:r>
      <w:r w:rsidR="00203E5D" w:rsidRPr="00A77558">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A77558">
        <w:rPr>
          <w:rFonts w:ascii="Times New Roman" w:hAnsi="Times New Roman"/>
          <w:sz w:val="24"/>
          <w:szCs w:val="24"/>
        </w:rPr>
        <w:t xml:space="preserve"> ir kopiją šių dokumentų elektroninėje laikmenoje</w:t>
      </w:r>
      <w:r w:rsidR="00203E5D" w:rsidRPr="00A77558">
        <w:rPr>
          <w:rFonts w:ascii="Times New Roman" w:hAnsi="Times New Roman"/>
          <w:sz w:val="24"/>
          <w:szCs w:val="24"/>
        </w:rPr>
        <w:t>.</w:t>
      </w:r>
    </w:p>
    <w:bookmarkEnd w:id="93"/>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5" w:name="_Hlk138673300"/>
      <w:r w:rsidR="00B61CB0" w:rsidRPr="00FC6334">
        <w:rPr>
          <w:rFonts w:ascii="Times New Roman" w:eastAsia="Times New Roman" w:hAnsi="Times New Roman"/>
          <w:sz w:val="24"/>
          <w:szCs w:val="24"/>
        </w:rPr>
        <w:t>nuo vienos iš Šalių raštu pareikšto reikalavimo dienos</w:t>
      </w:r>
      <w:bookmarkEnd w:id="95"/>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131C383B"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 xml:space="preserve">Pasikeitus Šalies </w:t>
      </w:r>
      <w:r w:rsidR="00A77558" w:rsidRPr="00A77558">
        <w:rPr>
          <w:rFonts w:ascii="Times New Roman" w:eastAsia="MS Mincho" w:hAnsi="Times New Roman"/>
          <w:sz w:val="24"/>
          <w:szCs w:val="24"/>
        </w:rPr>
        <w:t>paskirtam atsakingam asmeniui</w:t>
      </w:r>
      <w:r w:rsidR="00A77558">
        <w:rPr>
          <w:rFonts w:ascii="Times New Roman" w:eastAsia="MS Mincho" w:hAnsi="Times New Roman"/>
          <w:sz w:val="24"/>
          <w:szCs w:val="24"/>
        </w:rPr>
        <w:t>,</w:t>
      </w:r>
      <w:r w:rsidR="00A77558" w:rsidRPr="00A77558">
        <w:rPr>
          <w:rFonts w:ascii="Times New Roman" w:eastAsia="MS Mincho" w:hAnsi="Times New Roman"/>
          <w:sz w:val="24"/>
          <w:szCs w:val="24"/>
        </w:rPr>
        <w:t xml:space="preserve"> </w:t>
      </w:r>
      <w:r w:rsidRPr="00FC6334">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7E0B24AD" w:rsidR="00432E9C" w:rsidRPr="00A77558"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6 priedas </w:t>
      </w:r>
      <w:bookmarkStart w:id="96" w:name="_Hlk141445729"/>
      <w:r w:rsidR="00432E9C" w:rsidRPr="00A77558">
        <w:rPr>
          <w:rFonts w:ascii="Times New Roman" w:eastAsia="Times New Roman" w:hAnsi="Times New Roman"/>
          <w:sz w:val="24"/>
          <w:szCs w:val="24"/>
        </w:rPr>
        <w:t xml:space="preserve">„Statybvietės priėmimo – </w:t>
      </w:r>
      <w:r w:rsidR="00411FDE" w:rsidRPr="00A77558">
        <w:rPr>
          <w:rFonts w:ascii="Times New Roman" w:eastAsia="Times New Roman" w:hAnsi="Times New Roman"/>
          <w:sz w:val="24"/>
          <w:szCs w:val="24"/>
        </w:rPr>
        <w:t xml:space="preserve">perdavimo </w:t>
      </w:r>
      <w:r w:rsidR="00432E9C" w:rsidRPr="00A77558">
        <w:rPr>
          <w:rFonts w:ascii="Times New Roman" w:eastAsia="Times New Roman" w:hAnsi="Times New Roman"/>
          <w:sz w:val="24"/>
          <w:szCs w:val="24"/>
        </w:rPr>
        <w:t>aktas“</w:t>
      </w:r>
      <w:bookmarkEnd w:id="96"/>
      <w:r w:rsidR="00432E9C" w:rsidRPr="00A77558">
        <w:rPr>
          <w:rFonts w:ascii="Times New Roman" w:eastAsia="Times New Roman" w:hAnsi="Times New Roman"/>
          <w:sz w:val="24"/>
          <w:szCs w:val="24"/>
        </w:rPr>
        <w:t xml:space="preserve">  (pradedant darbus)</w:t>
      </w:r>
      <w:r w:rsidR="00B11CC9" w:rsidRPr="00A77558">
        <w:rPr>
          <w:rFonts w:ascii="Times New Roman" w:eastAsia="Times New Roman" w:hAnsi="Times New Roman"/>
          <w:sz w:val="24"/>
          <w:szCs w:val="24"/>
        </w:rPr>
        <w:t>;</w:t>
      </w:r>
    </w:p>
    <w:p w14:paraId="27241DE0" w14:textId="4D355024" w:rsidR="00432E9C" w:rsidRPr="00AA2A30"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7" w:name="_Hlk155248023"/>
      <w:bookmarkStart w:id="98" w:name="_Hlk160533497"/>
      <w:r w:rsidR="00AF2DB6" w:rsidRPr="00AF2DB6">
        <w:rPr>
          <w:rFonts w:ascii="Times New Roman" w:eastAsia="Times New Roman" w:hAnsi="Times New Roman"/>
          <w:sz w:val="24"/>
          <w:szCs w:val="24"/>
        </w:rPr>
        <w:t>LT69 4040 0636 1000 0273</w:t>
      </w:r>
      <w:bookmarkEnd w:id="97"/>
      <w:r w:rsidR="00AF2DB6" w:rsidRPr="00AF2DB6">
        <w:rPr>
          <w:rFonts w:ascii="Times New Roman" w:eastAsia="Times New Roman" w:hAnsi="Times New Roman"/>
          <w:sz w:val="24"/>
          <w:szCs w:val="24"/>
        </w:rPr>
        <w:t>, Lietuvos Respublikos finansų ministerija.</w:t>
      </w:r>
    </w:p>
    <w:bookmarkEnd w:id="98"/>
    <w:p w14:paraId="143980EA" w14:textId="08BB0CAC"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8D5899" w:rsidRPr="008D5899">
        <w:rPr>
          <w:rFonts w:ascii="Times New Roman" w:eastAsia="Times New Roman" w:hAnsi="Times New Roman"/>
          <w:sz w:val="24"/>
          <w:szCs w:val="24"/>
        </w:rPr>
        <w:t>Valdytoj</w:t>
      </w:r>
      <w:r w:rsidR="007C713C" w:rsidRPr="00FC6334">
        <w:rPr>
          <w:rFonts w:ascii="Times New Roman" w:eastAsia="Times New Roman" w:hAnsi="Times New Roman"/>
          <w:sz w:val="24"/>
          <w:szCs w:val="24"/>
        </w:rPr>
        <w:t>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397D139" w14:textId="77777777" w:rsidR="00A77558" w:rsidRDefault="00A77558" w:rsidP="009F4D78">
      <w:pPr>
        <w:shd w:val="clear" w:color="auto" w:fill="FFFFFF" w:themeFill="background1"/>
        <w:tabs>
          <w:tab w:val="left" w:pos="1276"/>
        </w:tabs>
        <w:rPr>
          <w:rFonts w:ascii="Times New Roman" w:eastAsia="Times New Roman" w:hAnsi="Times New Roman"/>
          <w:sz w:val="24"/>
          <w:szCs w:val="24"/>
        </w:rPr>
      </w:pPr>
    </w:p>
    <w:p w14:paraId="2853C9E8" w14:textId="3CA5F0B2"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Kultūros infrastruktūros centro direktorius</w:t>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p>
    <w:p w14:paraId="317592F0"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p>
    <w:p w14:paraId="0692C9DF" w14:textId="0926B16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Pr>
          <w:rFonts w:ascii="Times New Roman" w:eastAsia="Times New Roman" w:hAnsi="Times New Roman"/>
          <w:sz w:val="24"/>
          <w:szCs w:val="24"/>
        </w:rPr>
        <w:t>Vald</w:t>
      </w:r>
      <w:r w:rsidRPr="00A77558">
        <w:rPr>
          <w:rFonts w:ascii="Times New Roman" w:eastAsia="Times New Roman" w:hAnsi="Times New Roman"/>
          <w:sz w:val="24"/>
          <w:szCs w:val="24"/>
        </w:rPr>
        <w:t xml:space="preserve">ytojas       </w:t>
      </w:r>
    </w:p>
    <w:p w14:paraId="48572AD5"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312F76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ab/>
        <w:t xml:space="preserve">               </w:t>
      </w:r>
      <w:r w:rsidRPr="00A77558">
        <w:rPr>
          <w:rFonts w:ascii="Times New Roman" w:eastAsia="Times New Roman" w:hAnsi="Times New Roman"/>
          <w:sz w:val="24"/>
          <w:szCs w:val="24"/>
        </w:rPr>
        <w:tab/>
        <w:t xml:space="preserve"> </w:t>
      </w:r>
    </w:p>
    <w:p w14:paraId="19AA3C4E"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Rangovas                                                                            </w:t>
      </w:r>
    </w:p>
    <w:p w14:paraId="4602B0BD" w14:textId="32D848EA" w:rsid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A9F479C" w14:textId="77777777" w:rsidR="00A77558" w:rsidRPr="00FC6334"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FC6334"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bookmarkStart w:id="99" w:name="_Hlk187149051"/>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bookmarkEnd w:id="99"/>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0" w:name="_Hlk62223086"/>
      <w:bookmarkStart w:id="101"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6F5C430D"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bookmarkEnd w:id="100"/>
      <w:bookmarkEnd w:id="101"/>
      <w:r w:rsidR="00A77558" w:rsidRPr="00FC6334">
        <w:rPr>
          <w:b/>
        </w:rPr>
        <w:t xml:space="preserve"> </w:t>
      </w:r>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2" w:name="_Hlk62217852"/>
      <w:r w:rsidRPr="00FC6334">
        <w:rPr>
          <w:rFonts w:ascii="Times New Roman" w:eastAsia="Times New Roman" w:hAnsi="Times New Roman"/>
          <w:sz w:val="24"/>
          <w:szCs w:val="24"/>
        </w:rPr>
        <w:t>Kultūros infrastruktūros centrui</w:t>
      </w:r>
    </w:p>
    <w:bookmarkEnd w:id="102"/>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3" w:name="_Hlk62220929"/>
      <w:r w:rsidRPr="00FC6334">
        <w:rPr>
          <w:rFonts w:ascii="Times New Roman" w:eastAsia="Times New Roman" w:hAnsi="Times New Roman"/>
          <w:b/>
          <w:sz w:val="24"/>
          <w:szCs w:val="24"/>
        </w:rPr>
        <w:t>PIRKIMO SUTARTIES ĮVYKDYMO GARANTIJOS FORMA</w:t>
      </w:r>
      <w:bookmarkEnd w:id="103"/>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4"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5" w:name="_Hlk62217927"/>
      <w:bookmarkEnd w:id="104"/>
      <w:r w:rsidRPr="00FC6334">
        <w:rPr>
          <w:rFonts w:ascii="Times New Roman" w:eastAsia="Times New Roman" w:hAnsi="Times New Roman"/>
          <w:sz w:val="24"/>
          <w:szCs w:val="24"/>
        </w:rPr>
        <w:t>Šnipiškių g. 3, LT-09309 Vilnius</w:t>
      </w:r>
    </w:p>
    <w:bookmarkEnd w:id="105"/>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06" w:name="_Hlk62220945"/>
      <w:r w:rsidRPr="00FC6334">
        <w:rPr>
          <w:rFonts w:ascii="Times New Roman" w:eastAsia="Times New Roman" w:hAnsi="Times New Roman"/>
          <w:b/>
          <w:sz w:val="24"/>
          <w:szCs w:val="24"/>
        </w:rPr>
        <w:t>PIRKIMO SUTARTIES ĮVYKDYMO LAIDAVIMO RAŠTO FORMA</w:t>
      </w:r>
    </w:p>
    <w:bookmarkEnd w:id="106"/>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07"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07"/>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832C5F" w14:paraId="22494BEE" w14:textId="77777777" w:rsidTr="000303CC">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992"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4961"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0303CC">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418"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0303CC">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992"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418"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0303CC">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992"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0303CC">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992"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0303CC">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992"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0303CC">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992"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0303CC">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992"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8"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8"/>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A77558" w14:paraId="0669094E" w14:textId="77777777" w:rsidTr="00C310C7">
        <w:tc>
          <w:tcPr>
            <w:tcW w:w="3323" w:type="dxa"/>
            <w:tcBorders>
              <w:top w:val="nil"/>
              <w:left w:val="nil"/>
              <w:bottom w:val="nil"/>
              <w:right w:val="nil"/>
            </w:tcBorders>
          </w:tcPr>
          <w:p w14:paraId="0AB259E6"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A77558" w:rsidRDefault="0002493D" w:rsidP="004676C0">
            <w:pPr>
              <w:ind w:right="-164"/>
              <w:rPr>
                <w:rFonts w:ascii="Times New Roman" w:hAnsi="Times New Roman"/>
                <w:color w:val="000000"/>
                <w:sz w:val="24"/>
                <w:szCs w:val="24"/>
              </w:rPr>
            </w:pPr>
            <w:bookmarkStart w:id="109" w:name="_Hlk50106490"/>
            <w:bookmarkStart w:id="110" w:name="_Hlk81409310"/>
          </w:p>
          <w:p w14:paraId="34EBDE71" w14:textId="77777777" w:rsidR="0002493D" w:rsidRPr="00A77558" w:rsidRDefault="0002493D" w:rsidP="004676C0">
            <w:pPr>
              <w:ind w:right="-164"/>
              <w:rPr>
                <w:rFonts w:ascii="Times New Roman" w:hAnsi="Times New Roman"/>
                <w:color w:val="000000"/>
                <w:sz w:val="24"/>
                <w:szCs w:val="24"/>
              </w:rPr>
            </w:pPr>
          </w:p>
          <w:p w14:paraId="3EE88D9A" w14:textId="77777777" w:rsidR="0002493D" w:rsidRPr="00A77558" w:rsidRDefault="0002493D" w:rsidP="004676C0">
            <w:pPr>
              <w:ind w:right="-164"/>
              <w:rPr>
                <w:rFonts w:ascii="Times New Roman" w:hAnsi="Times New Roman"/>
                <w:color w:val="000000"/>
                <w:sz w:val="24"/>
                <w:szCs w:val="24"/>
              </w:rPr>
            </w:pPr>
          </w:p>
          <w:p w14:paraId="72DF9521" w14:textId="72AD4CBF" w:rsidR="004676C0" w:rsidRPr="00A77558" w:rsidRDefault="004676C0" w:rsidP="004676C0">
            <w:pPr>
              <w:ind w:right="-164"/>
              <w:rPr>
                <w:rFonts w:ascii="Times New Roman" w:hAnsi="Times New Roman"/>
                <w:color w:val="000000"/>
                <w:sz w:val="24"/>
                <w:szCs w:val="24"/>
              </w:rPr>
            </w:pPr>
            <w:r w:rsidRPr="00A77558">
              <w:rPr>
                <w:rFonts w:ascii="Times New Roman" w:hAnsi="Times New Roman"/>
                <w:color w:val="000000"/>
                <w:sz w:val="24"/>
                <w:szCs w:val="24"/>
              </w:rPr>
              <w:t xml:space="preserve">Sutarties </w:t>
            </w:r>
            <w:r w:rsidR="0094721C">
              <w:rPr>
                <w:rFonts w:ascii="Times New Roman" w:hAnsi="Times New Roman"/>
                <w:color w:val="000000"/>
                <w:sz w:val="24"/>
                <w:szCs w:val="24"/>
              </w:rPr>
              <w:t>6</w:t>
            </w:r>
            <w:r w:rsidRPr="00A77558">
              <w:rPr>
                <w:rFonts w:ascii="Times New Roman" w:hAnsi="Times New Roman"/>
                <w:color w:val="000000"/>
                <w:sz w:val="24"/>
                <w:szCs w:val="24"/>
              </w:rPr>
              <w:t xml:space="preserve"> priedas „Statybvietės priėmimo – perdavimo aktas“  </w:t>
            </w:r>
            <w:bookmarkEnd w:id="109"/>
            <w:bookmarkEnd w:id="110"/>
          </w:p>
        </w:tc>
      </w:tr>
      <w:tr w:rsidR="004676C0" w:rsidRPr="00A77558" w14:paraId="51D2F432" w14:textId="77777777" w:rsidTr="00C310C7">
        <w:tc>
          <w:tcPr>
            <w:tcW w:w="3323" w:type="dxa"/>
            <w:tcBorders>
              <w:top w:val="nil"/>
              <w:left w:val="nil"/>
              <w:bottom w:val="nil"/>
              <w:right w:val="nil"/>
            </w:tcBorders>
          </w:tcPr>
          <w:p w14:paraId="0696A19F"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A77558" w:rsidRDefault="004676C0" w:rsidP="004676C0">
            <w:pPr>
              <w:rPr>
                <w:rFonts w:ascii="Times New Roman" w:hAnsi="Times New Roman"/>
                <w:color w:val="000000"/>
                <w:sz w:val="24"/>
                <w:szCs w:val="24"/>
              </w:rPr>
            </w:pPr>
          </w:p>
        </w:tc>
      </w:tr>
    </w:tbl>
    <w:p w14:paraId="24EF0D17" w14:textId="77777777" w:rsidR="004676C0" w:rsidRPr="00A77558" w:rsidRDefault="004676C0" w:rsidP="004676C0">
      <w:pPr>
        <w:rPr>
          <w:rFonts w:ascii="Times New Roman" w:hAnsi="Times New Roman"/>
          <w:color w:val="000000"/>
          <w:sz w:val="24"/>
          <w:szCs w:val="24"/>
        </w:rPr>
      </w:pPr>
    </w:p>
    <w:p w14:paraId="18A0F256" w14:textId="77777777" w:rsidR="0002493D" w:rsidRPr="00A77558" w:rsidRDefault="0002493D" w:rsidP="00ED52A4">
      <w:pPr>
        <w:rPr>
          <w:rFonts w:ascii="Times New Roman" w:hAnsi="Times New Roman"/>
          <w:b/>
          <w:color w:val="000000"/>
          <w:sz w:val="24"/>
          <w:szCs w:val="24"/>
        </w:rPr>
      </w:pPr>
    </w:p>
    <w:p w14:paraId="79B83595" w14:textId="77777777" w:rsidR="0002493D" w:rsidRPr="00A77558" w:rsidRDefault="0002493D" w:rsidP="004676C0">
      <w:pPr>
        <w:jc w:val="center"/>
        <w:rPr>
          <w:rFonts w:ascii="Times New Roman" w:hAnsi="Times New Roman"/>
          <w:b/>
          <w:color w:val="000000"/>
          <w:sz w:val="24"/>
          <w:szCs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080CD6B3"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0094721C" w:rsidRPr="0094721C">
              <w:rPr>
                <w:rFonts w:ascii="Times New Roman" w:hAnsi="Times New Roman"/>
                <w:color w:val="000000"/>
                <w:sz w:val="24"/>
                <w:szCs w:val="24"/>
              </w:rPr>
              <w:t>7</w:t>
            </w:r>
            <w:r w:rsidRPr="0094721C">
              <w:rPr>
                <w:rFonts w:ascii="Times New Roman" w:hAnsi="Times New Roman"/>
                <w:color w:val="000000"/>
                <w:sz w:val="24"/>
                <w:szCs w:val="24"/>
              </w:rPr>
              <w:t xml:space="preserve">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1" w:name="_Hlk140733538"/>
      <w:r w:rsidRPr="00ED52A4">
        <w:rPr>
          <w:rFonts w:ascii="Times New Roman" w:hAnsi="Times New Roman"/>
          <w:color w:val="000000"/>
          <w:sz w:val="24"/>
        </w:rPr>
        <w:t>Valdytojas/statytojas ________________(pavadinimas), atstovaujamas  ________________(vardas, pavardė),</w:t>
      </w:r>
      <w:bookmarkEnd w:id="111"/>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A77558" w:rsidRDefault="004676C0" w:rsidP="00A867C6">
      <w:pPr>
        <w:spacing w:line="276" w:lineRule="auto"/>
        <w:ind w:left="851" w:right="424" w:firstLine="142"/>
        <w:jc w:val="both"/>
        <w:rPr>
          <w:rFonts w:ascii="Times New Roman" w:hAnsi="Times New Roman"/>
          <w:b/>
          <w:bCs/>
          <w:sz w:val="24"/>
          <w:szCs w:val="24"/>
        </w:rPr>
      </w:pPr>
      <w:r w:rsidRPr="00A77558">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03E7" w14:textId="77777777" w:rsidR="000F0899" w:rsidRDefault="000F0899" w:rsidP="00F43663">
      <w:r>
        <w:separator/>
      </w:r>
    </w:p>
  </w:endnote>
  <w:endnote w:type="continuationSeparator" w:id="0">
    <w:p w14:paraId="2A6573F1" w14:textId="77777777" w:rsidR="000F0899" w:rsidRDefault="000F089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949E" w14:textId="77777777" w:rsidR="000F0899" w:rsidRDefault="000F0899" w:rsidP="00F43663">
      <w:r>
        <w:separator/>
      </w:r>
    </w:p>
  </w:footnote>
  <w:footnote w:type="continuationSeparator" w:id="0">
    <w:p w14:paraId="4CB5C824" w14:textId="77777777" w:rsidR="000F0899" w:rsidRDefault="000F0899"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0899"/>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23A5"/>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CA3"/>
    <w:rsid w:val="00383E0F"/>
    <w:rsid w:val="003849F1"/>
    <w:rsid w:val="00385178"/>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4F7912"/>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3D36"/>
    <w:rsid w:val="005A410E"/>
    <w:rsid w:val="005A601C"/>
    <w:rsid w:val="005A6B5F"/>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2B35"/>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21C"/>
    <w:rsid w:val="009474D6"/>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A9"/>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23A"/>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13511</Words>
  <Characters>77018</Characters>
  <Application>Microsoft Office Word</Application>
  <DocSecurity>0</DocSecurity>
  <Lines>641</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2025-02-16T14:02:00Z</dcterms:created>
  <dcterms:modified xsi:type="dcterms:W3CDTF">2025-02-16T14:02:00Z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