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4EF30" w14:textId="77777777" w:rsidR="00A40225" w:rsidRPr="00A40225" w:rsidRDefault="00A40225" w:rsidP="00A40225">
      <w:pPr>
        <w:keepNext/>
        <w:keepLines/>
        <w:spacing w:before="360" w:after="80"/>
        <w:jc w:val="right"/>
        <w:outlineLvl w:val="0"/>
        <w:rPr>
          <w:rFonts w:ascii="Times New Roman" w:eastAsia="Times New Roman" w:hAnsi="Times New Roman" w:cs="Times New Roman"/>
          <w:kern w:val="0"/>
          <w:sz w:val="24"/>
          <w:szCs w:val="40"/>
          <w:lang w:val="lt-LT"/>
          <w14:ligatures w14:val="none"/>
        </w:rPr>
      </w:pPr>
      <w:r w:rsidRPr="00A40225">
        <w:rPr>
          <w:rFonts w:ascii="Times New Roman" w:eastAsia="Times New Roman" w:hAnsi="Times New Roman" w:cs="Times New Roman"/>
          <w:kern w:val="0"/>
          <w:sz w:val="24"/>
          <w:szCs w:val="40"/>
          <w:lang w:val="lt-LT"/>
          <w14:ligatures w14:val="none"/>
        </w:rPr>
        <w:t>Pirkimo sąlygų 2 priedas „Techninė specifikacija“</w:t>
      </w:r>
    </w:p>
    <w:p w14:paraId="4EF48E95" w14:textId="5AB3D030" w:rsidR="00C073F1" w:rsidRPr="00C1543F" w:rsidRDefault="00C073F1" w:rsidP="00C073F1">
      <w:pPr>
        <w:spacing w:after="0" w:line="240" w:lineRule="auto"/>
        <w:jc w:val="center"/>
        <w:rPr>
          <w:rFonts w:ascii="Times New Roman" w:eastAsia="Times New Roman" w:hAnsi="Times New Roman" w:cs="Times New Roman"/>
          <w:b/>
          <w:sz w:val="24"/>
          <w:szCs w:val="24"/>
          <w:lang w:val="lt-LT"/>
        </w:rPr>
      </w:pPr>
    </w:p>
    <w:p w14:paraId="170EDB80" w14:textId="10E1DE90" w:rsidR="00C073F1" w:rsidRPr="00C1543F" w:rsidRDefault="00A40225" w:rsidP="00A40225">
      <w:pPr>
        <w:spacing w:after="0"/>
        <w:jc w:val="center"/>
        <w:rPr>
          <w:rFonts w:ascii="Times New Roman" w:hAnsi="Times New Roman" w:cs="Times New Roman"/>
          <w:b/>
          <w:bCs/>
          <w:kern w:val="0"/>
          <w:sz w:val="24"/>
          <w:szCs w:val="23"/>
          <w:lang w:val="lt-LT"/>
          <w14:ligatures w14:val="none"/>
        </w:rPr>
      </w:pPr>
      <w:r w:rsidRPr="00C1543F">
        <w:rPr>
          <w:rFonts w:ascii="Times New Roman" w:hAnsi="Times New Roman" w:cs="Times New Roman"/>
          <w:b/>
          <w:bCs/>
          <w:kern w:val="0"/>
          <w:sz w:val="24"/>
          <w:szCs w:val="23"/>
          <w:lang w:val="lt-LT"/>
          <w14:ligatures w14:val="none"/>
        </w:rPr>
        <w:t xml:space="preserve">AZOTINIŲ, KOMPLEKSINIŲ TRĄŠŲ IR AGROCHEMIJOS </w:t>
      </w:r>
      <w:r w:rsidR="00C073F1" w:rsidRPr="00C1543F">
        <w:rPr>
          <w:rFonts w:ascii="Times New Roman" w:hAnsi="Times New Roman" w:cs="Times New Roman"/>
          <w:b/>
          <w:bCs/>
          <w:kern w:val="0"/>
          <w:sz w:val="24"/>
          <w:szCs w:val="23"/>
          <w:lang w:val="lt-LT"/>
          <w14:ligatures w14:val="none"/>
        </w:rPr>
        <w:t>TECHNINĖ SPECIFIKACIJA</w:t>
      </w:r>
    </w:p>
    <w:p w14:paraId="740E7096" w14:textId="77777777" w:rsidR="00A55A51" w:rsidRPr="00C1543F" w:rsidRDefault="00A55A51" w:rsidP="00A55A51">
      <w:pPr>
        <w:spacing w:after="0"/>
        <w:jc w:val="center"/>
        <w:rPr>
          <w:rFonts w:ascii="Times New Roman" w:hAnsi="Times New Roman" w:cs="Times New Roman"/>
          <w:b/>
          <w:bCs/>
          <w:kern w:val="0"/>
          <w:sz w:val="24"/>
          <w:szCs w:val="23"/>
          <w:lang w:val="lt-LT"/>
          <w14:ligatures w14:val="none"/>
        </w:rPr>
      </w:pPr>
    </w:p>
    <w:p w14:paraId="0C033CD0" w14:textId="69020D65" w:rsidR="00A55A51" w:rsidRPr="00C1543F" w:rsidRDefault="00A55A51" w:rsidP="00A55A51">
      <w:pPr>
        <w:spacing w:after="0"/>
        <w:jc w:val="center"/>
        <w:rPr>
          <w:rFonts w:ascii="Times New Roman" w:hAnsi="Times New Roman" w:cs="Times New Roman"/>
          <w:b/>
          <w:bCs/>
          <w:kern w:val="0"/>
          <w:sz w:val="24"/>
          <w:szCs w:val="23"/>
          <w:lang w:val="lt-LT"/>
          <w14:ligatures w14:val="none"/>
        </w:rPr>
      </w:pPr>
      <w:r w:rsidRPr="00C1543F">
        <w:rPr>
          <w:rFonts w:ascii="Times New Roman" w:hAnsi="Times New Roman" w:cs="Times New Roman"/>
          <w:b/>
          <w:bCs/>
          <w:kern w:val="0"/>
          <w:sz w:val="24"/>
          <w:szCs w:val="23"/>
          <w:lang w:val="lt-LT"/>
          <w14:ligatures w14:val="none"/>
        </w:rPr>
        <w:t>Bendrieji reikalavimai</w:t>
      </w:r>
    </w:p>
    <w:p w14:paraId="30076A29" w14:textId="77777777" w:rsidR="00C073F1" w:rsidRPr="00C1543F" w:rsidRDefault="00C073F1" w:rsidP="00C073F1">
      <w:pPr>
        <w:spacing w:after="0" w:line="240" w:lineRule="auto"/>
        <w:jc w:val="both"/>
        <w:rPr>
          <w:rFonts w:ascii="Times New Roman" w:eastAsia="Times New Roman" w:hAnsi="Times New Roman" w:cs="Times New Roman"/>
          <w:sz w:val="24"/>
          <w:szCs w:val="24"/>
          <w:lang w:val="lt-LT"/>
        </w:rPr>
      </w:pPr>
    </w:p>
    <w:p w14:paraId="27806443" w14:textId="79F695B5" w:rsidR="00C073F1" w:rsidRPr="00C1543F" w:rsidRDefault="00C073F1" w:rsidP="00E145A2">
      <w:pPr>
        <w:numPr>
          <w:ilvl w:val="0"/>
          <w:numId w:val="1"/>
        </w:numPr>
        <w:tabs>
          <w:tab w:val="left" w:pos="284"/>
          <w:tab w:val="left" w:pos="720"/>
        </w:tabs>
        <w:spacing w:after="0" w:line="256" w:lineRule="auto"/>
        <w:ind w:left="0" w:firstLine="0"/>
        <w:contextualSpacing/>
        <w:jc w:val="both"/>
        <w:rPr>
          <w:rFonts w:ascii="Times New Roman" w:hAnsi="Times New Roman" w:cs="Times New Roman"/>
          <w:sz w:val="24"/>
          <w:szCs w:val="24"/>
          <w:lang w:val="lt-LT"/>
        </w:rPr>
      </w:pPr>
      <w:r w:rsidRPr="00C1543F">
        <w:rPr>
          <w:rFonts w:ascii="Times New Roman" w:hAnsi="Times New Roman" w:cs="Times New Roman"/>
          <w:sz w:val="24"/>
          <w:szCs w:val="24"/>
          <w:lang w:val="lt-LT"/>
        </w:rPr>
        <w:t xml:space="preserve">VDU Žemės ūkio akademijos mokomasis ūkis (toliau – Perkančioji organizacija) numato įsigyti </w:t>
      </w:r>
      <w:r w:rsidR="00226106" w:rsidRPr="00C1543F">
        <w:rPr>
          <w:rFonts w:ascii="Times New Roman" w:hAnsi="Times New Roman" w:cs="Times New Roman"/>
          <w:sz w:val="24"/>
          <w:szCs w:val="24"/>
          <w:lang w:val="lt-LT"/>
        </w:rPr>
        <w:t xml:space="preserve">azotines ir kompleksines </w:t>
      </w:r>
      <w:r w:rsidRPr="00C1543F">
        <w:rPr>
          <w:rFonts w:ascii="Times New Roman" w:hAnsi="Times New Roman" w:cs="Times New Roman"/>
          <w:sz w:val="24"/>
          <w:szCs w:val="24"/>
          <w:lang w:val="lt-LT"/>
        </w:rPr>
        <w:t>trąšas</w:t>
      </w:r>
      <w:r w:rsidR="00226106" w:rsidRPr="00C1543F">
        <w:rPr>
          <w:rFonts w:ascii="Times New Roman" w:hAnsi="Times New Roman" w:cs="Times New Roman"/>
          <w:sz w:val="24"/>
          <w:szCs w:val="24"/>
          <w:lang w:val="lt-LT"/>
        </w:rPr>
        <w:t xml:space="preserve"> </w:t>
      </w:r>
      <w:r w:rsidR="00226106" w:rsidRPr="00C1543F">
        <w:rPr>
          <w:rFonts w:ascii="Times New Roman" w:eastAsia="Times New Roman" w:hAnsi="Times New Roman" w:cs="Times New Roman"/>
          <w:sz w:val="24"/>
          <w:szCs w:val="24"/>
          <w:lang w:val="lt-LT"/>
        </w:rPr>
        <w:t>(BVPŽ kodas 24410000-1; 24440000-0)</w:t>
      </w:r>
      <w:r w:rsidRPr="00C1543F">
        <w:rPr>
          <w:rFonts w:ascii="Times New Roman" w:hAnsi="Times New Roman" w:cs="Times New Roman"/>
          <w:sz w:val="24"/>
          <w:szCs w:val="24"/>
          <w:lang w:val="lt-LT"/>
        </w:rPr>
        <w:t xml:space="preserve"> ir </w:t>
      </w:r>
      <w:r w:rsidR="00462210" w:rsidRPr="00462210">
        <w:rPr>
          <w:rFonts w:ascii="Times New Roman" w:hAnsi="Times New Roman" w:cs="Times New Roman"/>
          <w:sz w:val="24"/>
          <w:szCs w:val="24"/>
          <w:lang w:val="lt-LT"/>
        </w:rPr>
        <w:t>agrochemijos produktų</w:t>
      </w:r>
      <w:r w:rsidR="00226106" w:rsidRPr="00C1543F">
        <w:rPr>
          <w:rFonts w:ascii="Times New Roman" w:hAnsi="Times New Roman" w:cs="Times New Roman"/>
          <w:sz w:val="24"/>
          <w:szCs w:val="24"/>
          <w:lang w:val="lt-LT"/>
        </w:rPr>
        <w:t xml:space="preserve"> </w:t>
      </w:r>
      <w:r w:rsidR="00226106" w:rsidRPr="00C1543F">
        <w:rPr>
          <w:rFonts w:ascii="Times New Roman" w:eastAsia="Times New Roman" w:hAnsi="Times New Roman" w:cs="Times New Roman"/>
          <w:sz w:val="24"/>
          <w:szCs w:val="24"/>
          <w:lang w:val="lt-LT"/>
        </w:rPr>
        <w:t>(BVPŽ kodas 24450000-3)</w:t>
      </w:r>
      <w:r w:rsidRPr="00C1543F">
        <w:rPr>
          <w:rFonts w:ascii="Times New Roman" w:hAnsi="Times New Roman" w:cs="Times New Roman"/>
          <w:sz w:val="24"/>
          <w:szCs w:val="24"/>
          <w:lang w:val="lt-LT"/>
        </w:rPr>
        <w:t>.</w:t>
      </w:r>
      <w:r w:rsidR="00E145A2" w:rsidRPr="00C1543F">
        <w:rPr>
          <w:rFonts w:ascii="Times New Roman" w:hAnsi="Times New Roman" w:cs="Times New Roman"/>
          <w:sz w:val="24"/>
          <w:szCs w:val="24"/>
          <w:lang w:val="lt-LT"/>
        </w:rPr>
        <w:t xml:space="preserve"> Pirkimo objektas į dalis neskaidomas.</w:t>
      </w:r>
    </w:p>
    <w:p w14:paraId="03932F1E" w14:textId="0FC3FD1D" w:rsidR="00C073F1" w:rsidRPr="00C1543F" w:rsidRDefault="00C073F1" w:rsidP="00E145A2">
      <w:pPr>
        <w:numPr>
          <w:ilvl w:val="0"/>
          <w:numId w:val="1"/>
        </w:numPr>
        <w:tabs>
          <w:tab w:val="left" w:pos="284"/>
          <w:tab w:val="left" w:pos="720"/>
        </w:tabs>
        <w:spacing w:after="0" w:line="256" w:lineRule="auto"/>
        <w:ind w:left="0" w:firstLine="0"/>
        <w:contextualSpacing/>
        <w:jc w:val="both"/>
        <w:rPr>
          <w:rFonts w:ascii="Times New Roman" w:hAnsi="Times New Roman" w:cs="Times New Roman"/>
          <w:sz w:val="24"/>
          <w:szCs w:val="24"/>
          <w:lang w:val="lt-LT"/>
        </w:rPr>
      </w:pPr>
      <w:r w:rsidRPr="00C1543F">
        <w:rPr>
          <w:rFonts w:ascii="Times New Roman" w:hAnsi="Times New Roman" w:cs="Times New Roman"/>
          <w:sz w:val="24"/>
          <w:szCs w:val="24"/>
          <w:lang w:val="lt-LT"/>
        </w:rPr>
        <w:t xml:space="preserve">Sutarties trukmė – </w:t>
      </w:r>
      <w:r w:rsidRPr="00993E26">
        <w:rPr>
          <w:rFonts w:ascii="Times New Roman" w:hAnsi="Times New Roman" w:cs="Times New Roman"/>
          <w:sz w:val="24"/>
          <w:szCs w:val="24"/>
          <w:lang w:val="lt-LT"/>
        </w:rPr>
        <w:t>1</w:t>
      </w:r>
      <w:r w:rsidR="00993E26" w:rsidRPr="00993E26">
        <w:rPr>
          <w:rFonts w:ascii="Times New Roman" w:hAnsi="Times New Roman" w:cs="Times New Roman"/>
          <w:sz w:val="24"/>
          <w:szCs w:val="24"/>
          <w:lang w:val="lt-LT"/>
        </w:rPr>
        <w:t>0</w:t>
      </w:r>
      <w:r w:rsidRPr="00C1543F">
        <w:rPr>
          <w:rFonts w:ascii="Times New Roman" w:hAnsi="Times New Roman" w:cs="Times New Roman"/>
          <w:sz w:val="24"/>
          <w:szCs w:val="24"/>
          <w:lang w:val="lt-LT"/>
        </w:rPr>
        <w:t xml:space="preserve"> </w:t>
      </w:r>
      <w:r w:rsidRPr="00993E26">
        <w:rPr>
          <w:rFonts w:ascii="Times New Roman" w:hAnsi="Times New Roman" w:cs="Times New Roman"/>
          <w:sz w:val="24"/>
          <w:szCs w:val="24"/>
          <w:lang w:val="lt-LT"/>
        </w:rPr>
        <w:t>(</w:t>
      </w:r>
      <w:r w:rsidR="00993E26" w:rsidRPr="00993E26">
        <w:rPr>
          <w:rFonts w:ascii="Times New Roman" w:hAnsi="Times New Roman" w:cs="Times New Roman"/>
          <w:sz w:val="24"/>
          <w:szCs w:val="24"/>
          <w:lang w:val="lt-LT"/>
        </w:rPr>
        <w:t>dešimt</w:t>
      </w:r>
      <w:r w:rsidRPr="00993E26">
        <w:rPr>
          <w:rFonts w:ascii="Times New Roman" w:hAnsi="Times New Roman" w:cs="Times New Roman"/>
          <w:sz w:val="24"/>
          <w:szCs w:val="24"/>
          <w:lang w:val="lt-LT"/>
        </w:rPr>
        <w:t>)</w:t>
      </w:r>
      <w:r w:rsidRPr="00C1543F">
        <w:rPr>
          <w:rFonts w:ascii="Times New Roman" w:hAnsi="Times New Roman" w:cs="Times New Roman"/>
          <w:color w:val="FF0000"/>
          <w:sz w:val="24"/>
          <w:szCs w:val="24"/>
          <w:lang w:val="lt-LT"/>
        </w:rPr>
        <w:t xml:space="preserve"> </w:t>
      </w:r>
      <w:r w:rsidRPr="00C1543F">
        <w:rPr>
          <w:rFonts w:ascii="Times New Roman" w:hAnsi="Times New Roman" w:cs="Times New Roman"/>
          <w:sz w:val="24"/>
          <w:szCs w:val="24"/>
          <w:lang w:val="lt-LT"/>
        </w:rPr>
        <w:t>mėnesių nuo sutarties pasirašymo dienos.</w:t>
      </w:r>
    </w:p>
    <w:p w14:paraId="49143AB4" w14:textId="77777777" w:rsidR="00816250" w:rsidRPr="00C1543F" w:rsidRDefault="00816250" w:rsidP="00E145A2">
      <w:pPr>
        <w:numPr>
          <w:ilvl w:val="0"/>
          <w:numId w:val="1"/>
        </w:numPr>
        <w:tabs>
          <w:tab w:val="left" w:pos="284"/>
          <w:tab w:val="left" w:pos="990"/>
          <w:tab w:val="left" w:pos="1080"/>
        </w:tabs>
        <w:spacing w:after="0" w:line="256" w:lineRule="auto"/>
        <w:ind w:left="0" w:firstLine="0"/>
        <w:jc w:val="both"/>
        <w:rPr>
          <w:rFonts w:ascii="Times New Roman" w:eastAsia="Calibri" w:hAnsi="Times New Roman" w:cs="Times New Roman"/>
          <w:sz w:val="24"/>
          <w:szCs w:val="24"/>
          <w:lang w:val="lt-LT"/>
        </w:rPr>
      </w:pPr>
      <w:r w:rsidRPr="00C1543F">
        <w:rPr>
          <w:rFonts w:ascii="Times New Roman" w:eastAsia="Calibri" w:hAnsi="Times New Roman" w:cs="Times New Roman"/>
          <w:sz w:val="24"/>
          <w:szCs w:val="24"/>
          <w:lang w:val="lt-LT"/>
        </w:rPr>
        <w:t xml:space="preserve">Perkančioji organizacija prekes perka pagal lentelėje nurodytus reikalavimus ir kiekius.  </w:t>
      </w:r>
    </w:p>
    <w:p w14:paraId="1527FEEF" w14:textId="77777777" w:rsidR="00816250" w:rsidRPr="00462210" w:rsidRDefault="00816250" w:rsidP="00E145A2">
      <w:pPr>
        <w:numPr>
          <w:ilvl w:val="0"/>
          <w:numId w:val="1"/>
        </w:numPr>
        <w:tabs>
          <w:tab w:val="left" w:pos="284"/>
          <w:tab w:val="left" w:pos="990"/>
          <w:tab w:val="left" w:pos="1080"/>
        </w:tabs>
        <w:spacing w:after="0" w:line="256" w:lineRule="auto"/>
        <w:ind w:left="0" w:firstLine="0"/>
        <w:jc w:val="both"/>
        <w:rPr>
          <w:rFonts w:ascii="Times New Roman" w:eastAsia="Calibri" w:hAnsi="Times New Roman" w:cs="Times New Roman"/>
          <w:sz w:val="24"/>
          <w:szCs w:val="24"/>
          <w:lang w:val="lt-LT"/>
        </w:rPr>
      </w:pPr>
      <w:r w:rsidRPr="00C1543F">
        <w:rPr>
          <w:rFonts w:ascii="Times New Roman" w:eastAsia="Calibri" w:hAnsi="Times New Roman" w:cs="Times New Roman"/>
          <w:sz w:val="24"/>
          <w:szCs w:val="24"/>
          <w:lang w:val="lt-LT"/>
        </w:rPr>
        <w:t xml:space="preserve">Perkamų prekių kiekiai yra preliminarūs. Perkančioji organizacija neįsipareigoja nupirkti viso nurodyto preliminaraus prekių kiekio. Prekės bus užsakomos pagal poreikį. </w:t>
      </w:r>
      <w:r w:rsidRPr="00462210">
        <w:rPr>
          <w:rFonts w:ascii="Times New Roman" w:eastAsia="Calibri" w:hAnsi="Times New Roman" w:cs="Times New Roman"/>
          <w:sz w:val="24"/>
          <w:szCs w:val="24"/>
          <w:lang w:val="lt-LT"/>
        </w:rPr>
        <w:t>Perkamų prekių kiekis gali kisti (didėti arba mažėti) 10 procentų.</w:t>
      </w:r>
    </w:p>
    <w:p w14:paraId="3B52301E" w14:textId="77777777" w:rsidR="00816250" w:rsidRPr="00C1543F" w:rsidRDefault="00816250" w:rsidP="00E145A2">
      <w:pPr>
        <w:numPr>
          <w:ilvl w:val="0"/>
          <w:numId w:val="1"/>
        </w:numPr>
        <w:tabs>
          <w:tab w:val="left" w:pos="284"/>
          <w:tab w:val="left" w:pos="990"/>
          <w:tab w:val="left" w:pos="1080"/>
        </w:tabs>
        <w:spacing w:after="0" w:line="256" w:lineRule="auto"/>
        <w:ind w:left="0" w:firstLine="0"/>
        <w:jc w:val="both"/>
        <w:rPr>
          <w:rFonts w:ascii="Times New Roman" w:eastAsia="Calibri" w:hAnsi="Times New Roman" w:cs="Times New Roman"/>
          <w:color w:val="FF0000"/>
          <w:sz w:val="24"/>
          <w:szCs w:val="24"/>
          <w:lang w:val="lt-LT"/>
        </w:rPr>
      </w:pPr>
      <w:r w:rsidRPr="00C1543F">
        <w:rPr>
          <w:rFonts w:ascii="Times New Roman" w:eastAsia="Calibri" w:hAnsi="Times New Roman" w:cs="Times New Roman"/>
          <w:sz w:val="24"/>
          <w:szCs w:val="24"/>
          <w:lang w:val="lt-LT"/>
        </w:rPr>
        <w:t xml:space="preserve">Pristatydamas prekes tiekėjas turi užtikrinti, kad prekės būtų tinkamai paruoštos jų transportavimui ir iškrovimui, bei apsaugotos nuo išorinių aplinkos veiksnių transportavimo metu. </w:t>
      </w:r>
    </w:p>
    <w:p w14:paraId="0EC1B0FC" w14:textId="187EAAB8" w:rsidR="00816250" w:rsidRPr="00C1543F" w:rsidRDefault="00816250" w:rsidP="00E145A2">
      <w:pPr>
        <w:numPr>
          <w:ilvl w:val="0"/>
          <w:numId w:val="1"/>
        </w:numPr>
        <w:tabs>
          <w:tab w:val="left" w:pos="284"/>
          <w:tab w:val="left" w:pos="426"/>
          <w:tab w:val="left" w:pos="900"/>
        </w:tabs>
        <w:spacing w:after="0" w:line="256" w:lineRule="auto"/>
        <w:ind w:left="0" w:firstLine="0"/>
        <w:jc w:val="both"/>
        <w:rPr>
          <w:rFonts w:ascii="Times New Roman" w:eastAsia="Calibri" w:hAnsi="Times New Roman" w:cs="Times New Roman"/>
          <w:sz w:val="24"/>
          <w:szCs w:val="24"/>
          <w:lang w:val="lt-LT"/>
        </w:rPr>
      </w:pPr>
      <w:r w:rsidRPr="00C1543F">
        <w:rPr>
          <w:rFonts w:ascii="Times New Roman" w:eastAsia="Calibri" w:hAnsi="Times New Roman" w:cs="Times New Roman"/>
          <w:sz w:val="24"/>
          <w:szCs w:val="24"/>
          <w:lang w:val="lt-LT"/>
        </w:rPr>
        <w:t xml:space="preserve">Tiekėjas </w:t>
      </w:r>
      <w:r w:rsidR="00256786" w:rsidRPr="00C1543F">
        <w:rPr>
          <w:rFonts w:ascii="Times New Roman" w:eastAsia="Calibri" w:hAnsi="Times New Roman" w:cs="Times New Roman"/>
          <w:sz w:val="24"/>
          <w:szCs w:val="24"/>
          <w:lang w:val="lt-LT"/>
        </w:rPr>
        <w:t>t</w:t>
      </w:r>
      <w:r w:rsidRPr="00C1543F">
        <w:rPr>
          <w:rFonts w:ascii="Times New Roman" w:eastAsia="Calibri" w:hAnsi="Times New Roman" w:cs="Times New Roman"/>
          <w:sz w:val="24"/>
          <w:szCs w:val="24"/>
          <w:lang w:val="lt-LT"/>
        </w:rPr>
        <w:t>rąšas privalo pristatyti ne vėliau kaip per 5 (penkias) kalendorines dienas, o agrochemijos produktus</w:t>
      </w:r>
      <w:r w:rsidR="00226106" w:rsidRPr="00C1543F">
        <w:rPr>
          <w:rFonts w:ascii="Times New Roman" w:eastAsia="Calibri" w:hAnsi="Times New Roman" w:cs="Times New Roman"/>
          <w:sz w:val="24"/>
          <w:szCs w:val="24"/>
          <w:lang w:val="lt-LT"/>
        </w:rPr>
        <w:t xml:space="preserve"> ne vėliau kaip</w:t>
      </w:r>
      <w:r w:rsidRPr="00C1543F">
        <w:rPr>
          <w:rFonts w:ascii="Times New Roman" w:eastAsia="Calibri" w:hAnsi="Times New Roman" w:cs="Times New Roman"/>
          <w:sz w:val="24"/>
          <w:szCs w:val="24"/>
          <w:lang w:val="lt-LT"/>
        </w:rPr>
        <w:t xml:space="preserve"> per 2</w:t>
      </w:r>
      <w:r w:rsidR="00226106" w:rsidRPr="00C1543F">
        <w:rPr>
          <w:rFonts w:ascii="Times New Roman" w:eastAsia="Calibri" w:hAnsi="Times New Roman" w:cs="Times New Roman"/>
          <w:sz w:val="24"/>
          <w:szCs w:val="24"/>
          <w:lang w:val="lt-LT"/>
        </w:rPr>
        <w:t xml:space="preserve"> (dvi)</w:t>
      </w:r>
      <w:r w:rsidRPr="00C1543F">
        <w:rPr>
          <w:rFonts w:ascii="Times New Roman" w:eastAsia="Calibri" w:hAnsi="Times New Roman" w:cs="Times New Roman"/>
          <w:sz w:val="24"/>
          <w:szCs w:val="24"/>
          <w:lang w:val="lt-LT"/>
        </w:rPr>
        <w:t xml:space="preserve"> kalendorines dienas nuo</w:t>
      </w:r>
      <w:r w:rsidR="00226106" w:rsidRPr="00C1543F">
        <w:rPr>
          <w:rFonts w:ascii="Times New Roman" w:eastAsia="Calibri" w:hAnsi="Times New Roman" w:cs="Times New Roman"/>
          <w:sz w:val="24"/>
          <w:szCs w:val="24"/>
          <w:lang w:val="lt-LT"/>
        </w:rPr>
        <w:t xml:space="preserve"> užsakymo pateikimo</w:t>
      </w:r>
      <w:r w:rsidRPr="00C1543F">
        <w:rPr>
          <w:rFonts w:ascii="Times New Roman" w:eastAsia="Calibri" w:hAnsi="Times New Roman" w:cs="Times New Roman"/>
          <w:sz w:val="24"/>
          <w:szCs w:val="24"/>
          <w:lang w:val="lt-LT"/>
        </w:rPr>
        <w:t xml:space="preserve"> dienos</w:t>
      </w:r>
      <w:r w:rsidR="00226106" w:rsidRPr="00C1543F">
        <w:rPr>
          <w:rFonts w:ascii="Times New Roman" w:eastAsia="Calibri" w:hAnsi="Times New Roman" w:cs="Times New Roman"/>
          <w:sz w:val="24"/>
          <w:szCs w:val="24"/>
          <w:lang w:val="lt-LT"/>
        </w:rPr>
        <w:t>.</w:t>
      </w:r>
    </w:p>
    <w:p w14:paraId="4473E234" w14:textId="77777777" w:rsidR="00226106" w:rsidRPr="00C1543F" w:rsidRDefault="00C073F1" w:rsidP="00E145A2">
      <w:pPr>
        <w:numPr>
          <w:ilvl w:val="0"/>
          <w:numId w:val="1"/>
        </w:numPr>
        <w:tabs>
          <w:tab w:val="left" w:pos="284"/>
          <w:tab w:val="left" w:pos="426"/>
          <w:tab w:val="left" w:pos="900"/>
        </w:tabs>
        <w:spacing w:after="0" w:line="256" w:lineRule="auto"/>
        <w:ind w:left="0" w:firstLine="0"/>
        <w:jc w:val="both"/>
        <w:rPr>
          <w:rFonts w:ascii="Times New Roman" w:eastAsia="Calibri" w:hAnsi="Times New Roman" w:cs="Times New Roman"/>
          <w:b/>
          <w:bCs/>
          <w:sz w:val="24"/>
          <w:szCs w:val="24"/>
          <w:lang w:val="lt-LT"/>
        </w:rPr>
      </w:pPr>
      <w:r w:rsidRPr="00C1543F">
        <w:rPr>
          <w:rFonts w:ascii="Times New Roman" w:eastAsia="Calibri" w:hAnsi="Times New Roman" w:cs="Times New Roman"/>
          <w:b/>
          <w:bCs/>
          <w:sz w:val="24"/>
          <w:szCs w:val="24"/>
          <w:lang w:val="lt-LT"/>
        </w:rPr>
        <w:t>Trąšas Tiekėjas pristato šiais adresais:</w:t>
      </w:r>
    </w:p>
    <w:p w14:paraId="05F5A80E" w14:textId="77777777" w:rsidR="00226106" w:rsidRPr="00C1543F" w:rsidRDefault="00226106" w:rsidP="00E145A2">
      <w:pPr>
        <w:numPr>
          <w:ilvl w:val="1"/>
          <w:numId w:val="1"/>
        </w:numPr>
        <w:tabs>
          <w:tab w:val="left" w:pos="284"/>
          <w:tab w:val="left" w:pos="426"/>
          <w:tab w:val="left" w:pos="900"/>
        </w:tabs>
        <w:spacing w:after="0" w:line="256" w:lineRule="auto"/>
        <w:jc w:val="both"/>
        <w:rPr>
          <w:rFonts w:ascii="Times New Roman" w:eastAsia="Calibri" w:hAnsi="Times New Roman" w:cs="Times New Roman"/>
          <w:bCs/>
          <w:i/>
          <w:iCs/>
          <w:sz w:val="24"/>
          <w:szCs w:val="24"/>
          <w:lang w:val="lt-LT"/>
        </w:rPr>
      </w:pPr>
      <w:r w:rsidRPr="00C1543F">
        <w:rPr>
          <w:rFonts w:ascii="Times New Roman" w:eastAsia="Calibri" w:hAnsi="Times New Roman" w:cs="Times New Roman"/>
          <w:bCs/>
          <w:i/>
          <w:iCs/>
          <w:sz w:val="24"/>
          <w:szCs w:val="24"/>
          <w:lang w:val="lt-LT"/>
        </w:rPr>
        <w:t xml:space="preserve">VDU Žemės ūkio akademijos mokomasis ūkis, Sandėlių </w:t>
      </w:r>
      <w:proofErr w:type="spellStart"/>
      <w:r w:rsidRPr="00C1543F">
        <w:rPr>
          <w:rFonts w:ascii="Times New Roman" w:eastAsia="Calibri" w:hAnsi="Times New Roman" w:cs="Times New Roman"/>
          <w:bCs/>
          <w:i/>
          <w:iCs/>
          <w:sz w:val="24"/>
          <w:szCs w:val="24"/>
          <w:lang w:val="lt-LT"/>
        </w:rPr>
        <w:t>tak</w:t>
      </w:r>
      <w:proofErr w:type="spellEnd"/>
      <w:r w:rsidRPr="00C1543F">
        <w:rPr>
          <w:rFonts w:ascii="Times New Roman" w:eastAsia="Calibri" w:hAnsi="Times New Roman" w:cs="Times New Roman"/>
          <w:bCs/>
          <w:i/>
          <w:iCs/>
          <w:sz w:val="24"/>
          <w:szCs w:val="24"/>
          <w:lang w:val="lt-LT"/>
        </w:rPr>
        <w:t xml:space="preserve">. 2, </w:t>
      </w:r>
      <w:proofErr w:type="spellStart"/>
      <w:r w:rsidRPr="00C1543F">
        <w:rPr>
          <w:rFonts w:ascii="Times New Roman" w:eastAsia="Calibri" w:hAnsi="Times New Roman" w:cs="Times New Roman"/>
          <w:bCs/>
          <w:i/>
          <w:iCs/>
          <w:sz w:val="24"/>
          <w:szCs w:val="24"/>
          <w:lang w:val="lt-LT"/>
        </w:rPr>
        <w:t>Karkiškių</w:t>
      </w:r>
      <w:proofErr w:type="spellEnd"/>
      <w:r w:rsidRPr="00C1543F">
        <w:rPr>
          <w:rFonts w:ascii="Times New Roman" w:eastAsia="Calibri" w:hAnsi="Times New Roman" w:cs="Times New Roman"/>
          <w:bCs/>
          <w:i/>
          <w:iCs/>
          <w:sz w:val="24"/>
          <w:szCs w:val="24"/>
          <w:lang w:val="lt-LT"/>
        </w:rPr>
        <w:t xml:space="preserve"> k., Kauno r.</w:t>
      </w:r>
    </w:p>
    <w:p w14:paraId="3C3CD1DD" w14:textId="77777777" w:rsidR="00226106" w:rsidRPr="00C1543F" w:rsidRDefault="00226106" w:rsidP="00E145A2">
      <w:pPr>
        <w:numPr>
          <w:ilvl w:val="1"/>
          <w:numId w:val="1"/>
        </w:numPr>
        <w:tabs>
          <w:tab w:val="left" w:pos="284"/>
          <w:tab w:val="left" w:pos="426"/>
          <w:tab w:val="left" w:pos="900"/>
        </w:tabs>
        <w:spacing w:after="0" w:line="256" w:lineRule="auto"/>
        <w:jc w:val="both"/>
        <w:rPr>
          <w:rFonts w:ascii="Times New Roman" w:eastAsia="Calibri" w:hAnsi="Times New Roman" w:cs="Times New Roman"/>
          <w:bCs/>
          <w:i/>
          <w:iCs/>
          <w:sz w:val="24"/>
          <w:szCs w:val="24"/>
          <w:lang w:val="lt-LT"/>
        </w:rPr>
      </w:pPr>
      <w:r w:rsidRPr="00C1543F">
        <w:rPr>
          <w:rFonts w:ascii="Times New Roman" w:eastAsia="Calibri" w:hAnsi="Times New Roman" w:cs="Times New Roman"/>
          <w:bCs/>
          <w:i/>
          <w:iCs/>
          <w:sz w:val="24"/>
          <w:szCs w:val="24"/>
          <w:lang w:val="lt-LT"/>
        </w:rPr>
        <w:t xml:space="preserve">VDU Žemės ūkio akademijos mokomasis ūkis, Technikos g., </w:t>
      </w:r>
      <w:proofErr w:type="spellStart"/>
      <w:r w:rsidRPr="00C1543F">
        <w:rPr>
          <w:rFonts w:ascii="Times New Roman" w:eastAsia="Calibri" w:hAnsi="Times New Roman" w:cs="Times New Roman"/>
          <w:bCs/>
          <w:i/>
          <w:iCs/>
          <w:sz w:val="24"/>
          <w:szCs w:val="24"/>
          <w:lang w:val="lt-LT"/>
        </w:rPr>
        <w:t>Keleriškių</w:t>
      </w:r>
      <w:proofErr w:type="spellEnd"/>
      <w:r w:rsidRPr="00C1543F">
        <w:rPr>
          <w:rFonts w:ascii="Times New Roman" w:eastAsia="Calibri" w:hAnsi="Times New Roman" w:cs="Times New Roman"/>
          <w:bCs/>
          <w:i/>
          <w:iCs/>
          <w:sz w:val="24"/>
          <w:szCs w:val="24"/>
          <w:lang w:val="lt-LT"/>
        </w:rPr>
        <w:t xml:space="preserve"> k., Kėdainių r.</w:t>
      </w:r>
    </w:p>
    <w:p w14:paraId="044BEEA5" w14:textId="77777777" w:rsidR="00226106" w:rsidRPr="00C1543F" w:rsidRDefault="00226106" w:rsidP="00E145A2">
      <w:pPr>
        <w:tabs>
          <w:tab w:val="left" w:pos="284"/>
          <w:tab w:val="left" w:pos="426"/>
          <w:tab w:val="left" w:pos="900"/>
        </w:tabs>
        <w:spacing w:after="0" w:line="256" w:lineRule="auto"/>
        <w:jc w:val="both"/>
        <w:rPr>
          <w:rFonts w:ascii="Times New Roman" w:eastAsia="Calibri" w:hAnsi="Times New Roman" w:cs="Times New Roman"/>
          <w:b/>
          <w:bCs/>
          <w:sz w:val="24"/>
          <w:szCs w:val="24"/>
          <w:lang w:val="lt-LT"/>
        </w:rPr>
      </w:pPr>
      <w:r w:rsidRPr="00C1543F">
        <w:rPr>
          <w:rFonts w:ascii="Times New Roman" w:eastAsia="Calibri" w:hAnsi="Times New Roman" w:cs="Times New Roman"/>
          <w:b/>
          <w:bCs/>
          <w:sz w:val="24"/>
          <w:szCs w:val="24"/>
          <w:lang w:val="lt-LT"/>
        </w:rPr>
        <w:tab/>
        <w:t>Augalų apsaugos produktus Tiekėjas pristato šiuo adresu:</w:t>
      </w:r>
    </w:p>
    <w:p w14:paraId="700EDDDF" w14:textId="77777777" w:rsidR="00226106" w:rsidRPr="00C1543F" w:rsidRDefault="00226106" w:rsidP="00E145A2">
      <w:pPr>
        <w:numPr>
          <w:ilvl w:val="1"/>
          <w:numId w:val="1"/>
        </w:numPr>
        <w:tabs>
          <w:tab w:val="left" w:pos="284"/>
          <w:tab w:val="left" w:pos="426"/>
          <w:tab w:val="left" w:pos="900"/>
        </w:tabs>
        <w:spacing w:after="0" w:line="256" w:lineRule="auto"/>
        <w:jc w:val="both"/>
        <w:rPr>
          <w:rFonts w:ascii="Times New Roman" w:eastAsia="Calibri" w:hAnsi="Times New Roman" w:cs="Times New Roman"/>
          <w:bCs/>
          <w:i/>
          <w:iCs/>
          <w:sz w:val="24"/>
          <w:szCs w:val="24"/>
          <w:lang w:val="lt-LT"/>
        </w:rPr>
      </w:pPr>
      <w:r w:rsidRPr="00C1543F">
        <w:rPr>
          <w:rFonts w:ascii="Times New Roman" w:eastAsia="Calibri" w:hAnsi="Times New Roman" w:cs="Times New Roman"/>
          <w:bCs/>
          <w:i/>
          <w:iCs/>
          <w:sz w:val="24"/>
          <w:szCs w:val="24"/>
          <w:lang w:val="lt-LT"/>
        </w:rPr>
        <w:t xml:space="preserve">VDU Žemės ūkio akademijos mokomasis ūkis, Sandėlių </w:t>
      </w:r>
      <w:proofErr w:type="spellStart"/>
      <w:r w:rsidRPr="00C1543F">
        <w:rPr>
          <w:rFonts w:ascii="Times New Roman" w:eastAsia="Calibri" w:hAnsi="Times New Roman" w:cs="Times New Roman"/>
          <w:bCs/>
          <w:i/>
          <w:iCs/>
          <w:sz w:val="24"/>
          <w:szCs w:val="24"/>
          <w:lang w:val="lt-LT"/>
        </w:rPr>
        <w:t>tak</w:t>
      </w:r>
      <w:proofErr w:type="spellEnd"/>
      <w:r w:rsidRPr="00C1543F">
        <w:rPr>
          <w:rFonts w:ascii="Times New Roman" w:eastAsia="Calibri" w:hAnsi="Times New Roman" w:cs="Times New Roman"/>
          <w:bCs/>
          <w:i/>
          <w:iCs/>
          <w:sz w:val="24"/>
          <w:szCs w:val="24"/>
          <w:lang w:val="lt-LT"/>
        </w:rPr>
        <w:t xml:space="preserve">. 2, </w:t>
      </w:r>
      <w:proofErr w:type="spellStart"/>
      <w:r w:rsidRPr="00C1543F">
        <w:rPr>
          <w:rFonts w:ascii="Times New Roman" w:eastAsia="Calibri" w:hAnsi="Times New Roman" w:cs="Times New Roman"/>
          <w:bCs/>
          <w:i/>
          <w:iCs/>
          <w:sz w:val="24"/>
          <w:szCs w:val="24"/>
          <w:lang w:val="lt-LT"/>
        </w:rPr>
        <w:t>Karkiškių</w:t>
      </w:r>
      <w:proofErr w:type="spellEnd"/>
      <w:r w:rsidRPr="00C1543F">
        <w:rPr>
          <w:rFonts w:ascii="Times New Roman" w:eastAsia="Calibri" w:hAnsi="Times New Roman" w:cs="Times New Roman"/>
          <w:bCs/>
          <w:i/>
          <w:iCs/>
          <w:sz w:val="24"/>
          <w:szCs w:val="24"/>
          <w:lang w:val="lt-LT"/>
        </w:rPr>
        <w:t xml:space="preserve"> k., Kauno r.</w:t>
      </w:r>
    </w:p>
    <w:p w14:paraId="5BB0DC94" w14:textId="77777777" w:rsidR="00E145A2" w:rsidRPr="00C1543F" w:rsidRDefault="00E145A2" w:rsidP="00E145A2">
      <w:pPr>
        <w:numPr>
          <w:ilvl w:val="0"/>
          <w:numId w:val="1"/>
        </w:numPr>
        <w:tabs>
          <w:tab w:val="left" w:pos="284"/>
          <w:tab w:val="left" w:pos="720"/>
        </w:tabs>
        <w:spacing w:after="0" w:line="256" w:lineRule="auto"/>
        <w:ind w:left="0" w:firstLine="0"/>
        <w:contextualSpacing/>
        <w:jc w:val="both"/>
        <w:rPr>
          <w:rFonts w:ascii="Times New Roman" w:hAnsi="Times New Roman" w:cs="Times New Roman"/>
          <w:sz w:val="24"/>
          <w:szCs w:val="24"/>
          <w:lang w:val="lt-LT"/>
        </w:rPr>
      </w:pPr>
      <w:r w:rsidRPr="00C1543F">
        <w:rPr>
          <w:rFonts w:ascii="Times New Roman" w:eastAsia="Calibri" w:hAnsi="Times New Roman" w:cs="Times New Roman"/>
          <w:sz w:val="24"/>
          <w:szCs w:val="24"/>
          <w:lang w:val="lt-LT" w:eastAsia="lt-LT"/>
        </w:rPr>
        <w:t>Visos trąšos, tiekiamos Lietuvos rinkoje, turi atitikti reikalavimus, nustatytus Lietuvos Respublikos produktų saugos įstatymu.</w:t>
      </w:r>
    </w:p>
    <w:p w14:paraId="5426E46F" w14:textId="77777777" w:rsidR="00256786" w:rsidRPr="00C1543F" w:rsidRDefault="00E145A2" w:rsidP="00256786">
      <w:pPr>
        <w:numPr>
          <w:ilvl w:val="0"/>
          <w:numId w:val="1"/>
        </w:numPr>
        <w:tabs>
          <w:tab w:val="left" w:pos="284"/>
          <w:tab w:val="left" w:pos="720"/>
        </w:tabs>
        <w:spacing w:after="0" w:line="256" w:lineRule="auto"/>
        <w:ind w:left="0" w:firstLine="0"/>
        <w:contextualSpacing/>
        <w:jc w:val="both"/>
        <w:rPr>
          <w:rFonts w:ascii="Times New Roman" w:hAnsi="Times New Roman" w:cs="Times New Roman"/>
          <w:sz w:val="24"/>
          <w:szCs w:val="24"/>
          <w:lang w:val="lt-LT"/>
        </w:rPr>
      </w:pPr>
      <w:r w:rsidRPr="00C1543F">
        <w:rPr>
          <w:rFonts w:ascii="Times New Roman" w:eastAsia="Calibri" w:hAnsi="Times New Roman" w:cs="Times New Roman"/>
          <w:sz w:val="24"/>
          <w:szCs w:val="24"/>
          <w:lang w:val="lt-LT" w:eastAsia="lt-LT"/>
        </w:rPr>
        <w:t>Trąšos, pažymėtos ženklu „EB trąšos“, turi atitikti 2003 m. spalio 13 d. Europos Parlamento ir Tarybos reglamento (EB) Nr. 2003/2003 dėl trąšų nustatytus reikalavimus (</w:t>
      </w:r>
      <w:r w:rsidRPr="00C1543F">
        <w:rPr>
          <w:rFonts w:ascii="Times New Roman" w:eastAsia="Calibri" w:hAnsi="Times New Roman" w:cs="Times New Roman"/>
          <w:i/>
          <w:sz w:val="24"/>
          <w:szCs w:val="24"/>
          <w:lang w:val="lt-LT" w:eastAsia="lt-LT"/>
        </w:rPr>
        <w:t>2004 m. specialusis leidimas</w:t>
      </w:r>
      <w:r w:rsidRPr="00C1543F">
        <w:rPr>
          <w:rFonts w:ascii="Times New Roman" w:eastAsia="Calibri" w:hAnsi="Times New Roman" w:cs="Times New Roman"/>
          <w:sz w:val="24"/>
          <w:szCs w:val="24"/>
          <w:lang w:val="lt-LT" w:eastAsia="lt-LT"/>
        </w:rPr>
        <w:t>, 13 skyrius, 32 tomas, p. 467), su paskutiniais pakeitimais, padarytais 2016 m. rugsėjo 8 d. Komisijos reglamentu (ES) Nr. 2016/1618 (OL 2016 L 242, p. 24).</w:t>
      </w:r>
    </w:p>
    <w:p w14:paraId="4C264AE4" w14:textId="7BBB1BD0" w:rsidR="00E145A2" w:rsidRPr="00C1543F" w:rsidRDefault="00E145A2" w:rsidP="00256786">
      <w:pPr>
        <w:numPr>
          <w:ilvl w:val="0"/>
          <w:numId w:val="1"/>
        </w:numPr>
        <w:tabs>
          <w:tab w:val="left" w:pos="284"/>
          <w:tab w:val="left" w:pos="720"/>
        </w:tabs>
        <w:spacing w:after="0" w:line="256" w:lineRule="auto"/>
        <w:ind w:left="0" w:firstLine="0"/>
        <w:contextualSpacing/>
        <w:jc w:val="both"/>
        <w:rPr>
          <w:rFonts w:ascii="Times New Roman" w:hAnsi="Times New Roman" w:cs="Times New Roman"/>
          <w:sz w:val="24"/>
          <w:szCs w:val="24"/>
          <w:lang w:val="lt-LT"/>
        </w:rPr>
      </w:pPr>
      <w:r w:rsidRPr="00C1543F">
        <w:rPr>
          <w:rFonts w:ascii="Times New Roman" w:eastAsia="Calibri" w:hAnsi="Times New Roman" w:cs="Times New Roman"/>
          <w:sz w:val="24"/>
          <w:szCs w:val="24"/>
          <w:lang w:val="lt-LT" w:eastAsia="lt-LT"/>
        </w:rPr>
        <w:t>Trąšoms, nepažymėtoms ženklu „EB trąšos“, taikomi reikalavimai, nustatyti Prekių ženklinimo ir kainų nurodymo taisyklėse, patvirtintose Lietuvos Respublikos ūkio ministro 2002 m. gegužės 15 d. įsakymu Nr. 170 „Dėl Prekių. ženklinimo ir kainų nurodymo taisyklių patvirtinimo“.</w:t>
      </w:r>
    </w:p>
    <w:p w14:paraId="79CB52AA" w14:textId="278C4B02" w:rsidR="00E145A2" w:rsidRPr="00C1543F" w:rsidRDefault="00E145A2" w:rsidP="00E145A2">
      <w:pPr>
        <w:numPr>
          <w:ilvl w:val="0"/>
          <w:numId w:val="1"/>
        </w:numPr>
        <w:tabs>
          <w:tab w:val="left" w:pos="284"/>
          <w:tab w:val="left" w:pos="720"/>
        </w:tabs>
        <w:spacing w:after="0" w:line="256" w:lineRule="auto"/>
        <w:ind w:left="0" w:firstLine="0"/>
        <w:contextualSpacing/>
        <w:jc w:val="both"/>
        <w:rPr>
          <w:rFonts w:ascii="Times New Roman" w:hAnsi="Times New Roman" w:cs="Times New Roman"/>
          <w:sz w:val="24"/>
          <w:szCs w:val="24"/>
          <w:lang w:val="lt-LT"/>
        </w:rPr>
      </w:pPr>
      <w:r w:rsidRPr="00C1543F">
        <w:rPr>
          <w:rFonts w:ascii="Times New Roman" w:eastAsia="Calibri" w:hAnsi="Times New Roman" w:cs="Times New Roman"/>
          <w:sz w:val="24"/>
          <w:szCs w:val="24"/>
          <w:lang w:val="lt-LT"/>
        </w:rPr>
        <w:t xml:space="preserve">Visi augalų apsaugos produktai, tiekiami rinkai ir naudojami, turi būti registruoti Lietuvos Respublikoje. Registruotų augalų apsaugos produktų sąrašas skelbiamas Valstybinės augalininkystės tarnybos prie Žemės ūkio ministerijos interneto svetainėje </w:t>
      </w:r>
      <w:hyperlink r:id="rId6" w:history="1">
        <w:r w:rsidRPr="00C1543F">
          <w:rPr>
            <w:rStyle w:val="Hyperlink"/>
            <w:rFonts w:ascii="Times New Roman" w:eastAsia="Calibri" w:hAnsi="Times New Roman" w:cs="Times New Roman"/>
            <w:sz w:val="24"/>
            <w:szCs w:val="24"/>
            <w:lang w:val="lt-LT"/>
          </w:rPr>
          <w:t>www.vatzum.lt</w:t>
        </w:r>
      </w:hyperlink>
      <w:r w:rsidRPr="00C1543F">
        <w:rPr>
          <w:rFonts w:ascii="Times New Roman" w:eastAsia="Calibri" w:hAnsi="Times New Roman" w:cs="Times New Roman"/>
          <w:sz w:val="24"/>
          <w:szCs w:val="24"/>
          <w:lang w:val="lt-LT"/>
        </w:rPr>
        <w:t>.</w:t>
      </w:r>
    </w:p>
    <w:p w14:paraId="27CFD738" w14:textId="138BCC68" w:rsidR="00226106" w:rsidRPr="00993E26" w:rsidRDefault="00226106" w:rsidP="00256786">
      <w:pPr>
        <w:numPr>
          <w:ilvl w:val="0"/>
          <w:numId w:val="1"/>
        </w:numPr>
        <w:tabs>
          <w:tab w:val="left" w:pos="284"/>
          <w:tab w:val="left" w:pos="426"/>
          <w:tab w:val="left" w:pos="900"/>
        </w:tabs>
        <w:spacing w:after="0" w:line="256" w:lineRule="auto"/>
        <w:ind w:left="0" w:firstLine="0"/>
        <w:jc w:val="both"/>
        <w:rPr>
          <w:rFonts w:ascii="Times New Roman" w:eastAsia="Calibri" w:hAnsi="Times New Roman" w:cs="Times New Roman"/>
          <w:b/>
          <w:i/>
          <w:iCs/>
          <w:sz w:val="24"/>
          <w:szCs w:val="24"/>
          <w:u w:val="single"/>
          <w:lang w:val="lt-LT"/>
        </w:rPr>
      </w:pPr>
      <w:r w:rsidRPr="00C1543F">
        <w:rPr>
          <w:rFonts w:ascii="Times New Roman" w:eastAsia="Calibri" w:hAnsi="Times New Roman" w:cs="Times New Roman"/>
          <w:b/>
          <w:sz w:val="24"/>
          <w:szCs w:val="24"/>
          <w:lang w:val="lt-LT"/>
        </w:rPr>
        <w:t>Tiekėjas teikdamas pasiūlymą privalo Techninėje specifikacijoje nurodyti reikalaujamas siūlomos prekės techninių parametrų rodiklių reikšmes ir tikslų siūlomų prekių pavadinimą.</w:t>
      </w:r>
      <w:r w:rsidR="00E145A2" w:rsidRPr="00C1543F">
        <w:rPr>
          <w:rFonts w:ascii="Times New Roman" w:eastAsia="Calibri" w:hAnsi="Times New Roman" w:cs="Times New Roman"/>
          <w:b/>
          <w:sz w:val="24"/>
          <w:szCs w:val="24"/>
          <w:lang w:val="lt-LT"/>
        </w:rPr>
        <w:t xml:space="preserve"> </w:t>
      </w:r>
      <w:bookmarkStart w:id="0" w:name="_Hlk189832181"/>
      <w:r w:rsidR="00E145A2" w:rsidRPr="00993E26">
        <w:rPr>
          <w:rFonts w:ascii="Times New Roman" w:eastAsia="Calibri" w:hAnsi="Times New Roman" w:cs="Times New Roman"/>
          <w:b/>
          <w:i/>
          <w:iCs/>
          <w:sz w:val="24"/>
          <w:szCs w:val="24"/>
          <w:u w:val="single"/>
          <w:lang w:val="lt-LT"/>
        </w:rPr>
        <w:t xml:space="preserve">Siūlant lygiavertes prekes, siūlomas kiekis turi atitikti nurodytam pasėlių plotui maksimalias </w:t>
      </w:r>
      <w:proofErr w:type="spellStart"/>
      <w:r w:rsidR="00E145A2" w:rsidRPr="00993E26">
        <w:rPr>
          <w:rFonts w:ascii="Times New Roman" w:eastAsia="Calibri" w:hAnsi="Times New Roman" w:cs="Times New Roman"/>
          <w:b/>
          <w:i/>
          <w:iCs/>
          <w:sz w:val="24"/>
          <w:szCs w:val="24"/>
          <w:u w:val="single"/>
          <w:lang w:val="lt-LT"/>
        </w:rPr>
        <w:t>hektarines</w:t>
      </w:r>
      <w:proofErr w:type="spellEnd"/>
      <w:r w:rsidR="00E145A2" w:rsidRPr="00993E26">
        <w:rPr>
          <w:rFonts w:ascii="Times New Roman" w:eastAsia="Calibri" w:hAnsi="Times New Roman" w:cs="Times New Roman"/>
          <w:b/>
          <w:i/>
          <w:iCs/>
          <w:sz w:val="24"/>
          <w:szCs w:val="24"/>
          <w:u w:val="single"/>
          <w:lang w:val="lt-LT"/>
        </w:rPr>
        <w:t xml:space="preserve"> normas, atsižvelgiant į pakuotės dydį.</w:t>
      </w:r>
    </w:p>
    <w:bookmarkEnd w:id="0"/>
    <w:p w14:paraId="4E5B5639" w14:textId="77777777" w:rsidR="00F00FCC" w:rsidRDefault="00F00FCC" w:rsidP="00A55A51">
      <w:pPr>
        <w:spacing w:after="0" w:line="240" w:lineRule="auto"/>
        <w:jc w:val="center"/>
        <w:rPr>
          <w:rFonts w:ascii="Times New Roman" w:eastAsia="Times New Roman" w:hAnsi="Times New Roman" w:cs="Times New Roman"/>
          <w:b/>
          <w:bCs/>
          <w:kern w:val="0"/>
          <w:sz w:val="24"/>
          <w:szCs w:val="24"/>
          <w:lang w:val="lt-LT"/>
          <w14:ligatures w14:val="none"/>
        </w:rPr>
      </w:pPr>
    </w:p>
    <w:p w14:paraId="3B2D7AF7" w14:textId="77777777" w:rsidR="00F00FCC" w:rsidRDefault="00F00FCC" w:rsidP="00A55A51">
      <w:pPr>
        <w:spacing w:after="0" w:line="240" w:lineRule="auto"/>
        <w:jc w:val="center"/>
        <w:rPr>
          <w:rFonts w:ascii="Times New Roman" w:eastAsia="Times New Roman" w:hAnsi="Times New Roman" w:cs="Times New Roman"/>
          <w:b/>
          <w:bCs/>
          <w:kern w:val="0"/>
          <w:sz w:val="24"/>
          <w:szCs w:val="24"/>
          <w:lang w:val="lt-LT"/>
          <w14:ligatures w14:val="none"/>
        </w:rPr>
      </w:pPr>
    </w:p>
    <w:p w14:paraId="729B484B" w14:textId="77777777" w:rsidR="00F00FCC" w:rsidRDefault="00F00FCC" w:rsidP="00A55A51">
      <w:pPr>
        <w:spacing w:after="0" w:line="240" w:lineRule="auto"/>
        <w:jc w:val="center"/>
        <w:rPr>
          <w:rFonts w:ascii="Times New Roman" w:eastAsia="Times New Roman" w:hAnsi="Times New Roman" w:cs="Times New Roman"/>
          <w:b/>
          <w:bCs/>
          <w:kern w:val="0"/>
          <w:sz w:val="24"/>
          <w:szCs w:val="24"/>
          <w:lang w:val="lt-LT"/>
          <w14:ligatures w14:val="none"/>
        </w:rPr>
      </w:pPr>
    </w:p>
    <w:p w14:paraId="64D6F578" w14:textId="77777777" w:rsidR="00F00FCC" w:rsidRDefault="00F00FCC" w:rsidP="00A55A51">
      <w:pPr>
        <w:spacing w:after="0" w:line="240" w:lineRule="auto"/>
        <w:jc w:val="center"/>
        <w:rPr>
          <w:rFonts w:ascii="Times New Roman" w:eastAsia="Times New Roman" w:hAnsi="Times New Roman" w:cs="Times New Roman"/>
          <w:b/>
          <w:bCs/>
          <w:kern w:val="0"/>
          <w:sz w:val="24"/>
          <w:szCs w:val="24"/>
          <w:lang w:val="lt-LT"/>
          <w14:ligatures w14:val="none"/>
        </w:rPr>
      </w:pPr>
    </w:p>
    <w:p w14:paraId="375366EE" w14:textId="77777777" w:rsidR="00F00FCC" w:rsidRDefault="00F00FCC" w:rsidP="00A55A51">
      <w:pPr>
        <w:spacing w:after="0" w:line="240" w:lineRule="auto"/>
        <w:jc w:val="center"/>
        <w:rPr>
          <w:rFonts w:ascii="Times New Roman" w:eastAsia="Times New Roman" w:hAnsi="Times New Roman" w:cs="Times New Roman"/>
          <w:b/>
          <w:bCs/>
          <w:kern w:val="0"/>
          <w:sz w:val="24"/>
          <w:szCs w:val="24"/>
          <w:lang w:val="lt-LT"/>
          <w14:ligatures w14:val="none"/>
        </w:rPr>
      </w:pPr>
    </w:p>
    <w:p w14:paraId="4D58774A" w14:textId="77777777" w:rsidR="00F00FCC" w:rsidRDefault="00F00FCC" w:rsidP="00A55A51">
      <w:pPr>
        <w:spacing w:after="0" w:line="240" w:lineRule="auto"/>
        <w:jc w:val="center"/>
        <w:rPr>
          <w:rFonts w:ascii="Times New Roman" w:eastAsia="Times New Roman" w:hAnsi="Times New Roman" w:cs="Times New Roman"/>
          <w:b/>
          <w:bCs/>
          <w:kern w:val="0"/>
          <w:sz w:val="24"/>
          <w:szCs w:val="24"/>
          <w:lang w:val="lt-LT"/>
          <w14:ligatures w14:val="none"/>
        </w:rPr>
      </w:pPr>
    </w:p>
    <w:p w14:paraId="24858F6C" w14:textId="15A09A9F" w:rsidR="00A55A51" w:rsidRPr="00C1543F" w:rsidRDefault="00A55A51" w:rsidP="00A55A51">
      <w:pPr>
        <w:spacing w:after="0" w:line="240" w:lineRule="auto"/>
        <w:jc w:val="center"/>
        <w:rPr>
          <w:rFonts w:ascii="Times New Roman" w:eastAsia="Times New Roman" w:hAnsi="Times New Roman" w:cs="Times New Roman"/>
          <w:b/>
          <w:bCs/>
          <w:kern w:val="0"/>
          <w:sz w:val="24"/>
          <w:szCs w:val="24"/>
          <w:lang w:val="lt-LT"/>
          <w14:ligatures w14:val="none"/>
        </w:rPr>
      </w:pPr>
      <w:r w:rsidRPr="00A55A51">
        <w:rPr>
          <w:rFonts w:ascii="Times New Roman" w:eastAsia="Times New Roman" w:hAnsi="Times New Roman" w:cs="Times New Roman"/>
          <w:b/>
          <w:bCs/>
          <w:kern w:val="0"/>
          <w:sz w:val="24"/>
          <w:szCs w:val="24"/>
          <w:lang w:val="lt-LT"/>
          <w14:ligatures w14:val="none"/>
        </w:rPr>
        <w:lastRenderedPageBreak/>
        <w:t>Specialieji reikalavimai</w:t>
      </w:r>
    </w:p>
    <w:p w14:paraId="1B71ABCB" w14:textId="77777777" w:rsidR="00A55A51" w:rsidRPr="00C1543F" w:rsidRDefault="00A55A51" w:rsidP="00A55A51">
      <w:pPr>
        <w:spacing w:after="0" w:line="240" w:lineRule="auto"/>
        <w:jc w:val="center"/>
        <w:rPr>
          <w:rFonts w:ascii="Times New Roman" w:eastAsia="Times New Roman" w:hAnsi="Times New Roman" w:cs="Times New Roman"/>
          <w:b/>
          <w:bCs/>
          <w:kern w:val="0"/>
          <w:sz w:val="24"/>
          <w:szCs w:val="24"/>
          <w:lang w:val="lt-LT"/>
          <w14:ligatures w14:val="none"/>
        </w:rPr>
      </w:pPr>
    </w:p>
    <w:p w14:paraId="548D7E29" w14:textId="65F25970" w:rsidR="00C073F1" w:rsidRPr="00C1543F" w:rsidRDefault="00C073F1" w:rsidP="00C073F1">
      <w:pPr>
        <w:pStyle w:val="NoSpacing"/>
        <w:jc w:val="center"/>
        <w:rPr>
          <w:b/>
          <w:i/>
        </w:rPr>
      </w:pPr>
      <w:r w:rsidRPr="00C1543F">
        <w:rPr>
          <w:b/>
        </w:rPr>
        <w:t>Azotinės ir kompleksinės trąšos</w:t>
      </w:r>
    </w:p>
    <w:p w14:paraId="532DD6B7" w14:textId="77777777" w:rsidR="00C073F1" w:rsidRPr="00C1543F" w:rsidRDefault="00C073F1" w:rsidP="00C073F1">
      <w:pPr>
        <w:spacing w:after="0" w:line="240" w:lineRule="auto"/>
        <w:rPr>
          <w:rFonts w:ascii="Times New Roman" w:eastAsia="Times New Roman" w:hAnsi="Times New Roman" w:cs="Times New Roman"/>
          <w:sz w:val="24"/>
          <w:szCs w:val="24"/>
          <w:lang w:val="lt-LT"/>
        </w:rPr>
      </w:pPr>
    </w:p>
    <w:p w14:paraId="209312EF" w14:textId="7533BCC0" w:rsidR="00C073F1" w:rsidRPr="00C1543F" w:rsidRDefault="00C073F1" w:rsidP="00C073F1">
      <w:pPr>
        <w:jc w:val="both"/>
        <w:rPr>
          <w:rFonts w:ascii="Times New Roman" w:eastAsia="Times New Roman" w:hAnsi="Times New Roman" w:cs="Times New Roman"/>
          <w:sz w:val="24"/>
          <w:szCs w:val="24"/>
          <w:lang w:val="lt-LT"/>
        </w:rPr>
      </w:pPr>
      <w:r w:rsidRPr="00C1543F">
        <w:rPr>
          <w:rFonts w:ascii="Times New Roman" w:eastAsia="Times New Roman" w:hAnsi="Times New Roman" w:cs="Times New Roman"/>
          <w:sz w:val="24"/>
          <w:szCs w:val="24"/>
          <w:lang w:val="lt-LT"/>
        </w:rPr>
        <w:t>VDU Žemės ūkio akademijos mokomasis ūkis planuoja įsigyti azotinių ir kompleksinių trąšų (BVPŽ kodas 24410000-1</w:t>
      </w:r>
      <w:r w:rsidR="00FC0F14" w:rsidRPr="00C1543F">
        <w:rPr>
          <w:rFonts w:ascii="Times New Roman" w:eastAsia="Times New Roman" w:hAnsi="Times New Roman" w:cs="Times New Roman"/>
          <w:sz w:val="24"/>
          <w:szCs w:val="24"/>
          <w:lang w:val="lt-LT"/>
        </w:rPr>
        <w:t xml:space="preserve">; </w:t>
      </w:r>
      <w:r w:rsidR="00557688" w:rsidRPr="00C1543F">
        <w:rPr>
          <w:rFonts w:ascii="Times New Roman" w:eastAsia="Times New Roman" w:hAnsi="Times New Roman" w:cs="Times New Roman"/>
          <w:sz w:val="24"/>
          <w:szCs w:val="24"/>
          <w:lang w:val="lt-LT"/>
        </w:rPr>
        <w:t>24440000-0</w:t>
      </w:r>
      <w:r w:rsidRPr="00C1543F">
        <w:rPr>
          <w:rFonts w:ascii="Times New Roman" w:eastAsia="Times New Roman" w:hAnsi="Times New Roman" w:cs="Times New Roman"/>
          <w:sz w:val="24"/>
          <w:szCs w:val="24"/>
          <w:lang w:val="lt-LT"/>
        </w:rPr>
        <w:t>).</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0"/>
        <w:gridCol w:w="2268"/>
        <w:gridCol w:w="850"/>
        <w:gridCol w:w="2410"/>
        <w:gridCol w:w="2693"/>
      </w:tblGrid>
      <w:tr w:rsidR="005D0868" w:rsidRPr="00C1543F" w14:paraId="7919A2A5" w14:textId="241DBC33" w:rsidTr="00E84339">
        <w:trPr>
          <w:trHeight w:val="2525"/>
          <w:jc w:val="center"/>
        </w:trPr>
        <w:tc>
          <w:tcPr>
            <w:tcW w:w="709" w:type="dxa"/>
          </w:tcPr>
          <w:p w14:paraId="2E4FAC1C" w14:textId="77777777" w:rsidR="005A101A" w:rsidRPr="00C1543F" w:rsidRDefault="005A101A" w:rsidP="005D0868">
            <w:pPr>
              <w:spacing w:before="120"/>
              <w:jc w:val="center"/>
              <w:rPr>
                <w:rFonts w:ascii="Times New Roman" w:hAnsi="Times New Roman" w:cs="Times New Roman"/>
                <w:b/>
                <w:bCs/>
                <w:kern w:val="0"/>
                <w:sz w:val="24"/>
                <w:szCs w:val="24"/>
                <w:lang w:val="lt-LT"/>
                <w14:ligatures w14:val="none"/>
              </w:rPr>
            </w:pPr>
            <w:proofErr w:type="spellStart"/>
            <w:r w:rsidRPr="00C1543F">
              <w:rPr>
                <w:rFonts w:ascii="Times New Roman" w:hAnsi="Times New Roman" w:cs="Times New Roman"/>
                <w:b/>
                <w:bCs/>
                <w:kern w:val="0"/>
                <w:sz w:val="24"/>
                <w:szCs w:val="24"/>
                <w:lang w:val="lt-LT"/>
                <w14:ligatures w14:val="none"/>
              </w:rPr>
              <w:t>Eil.Nr</w:t>
            </w:r>
            <w:proofErr w:type="spellEnd"/>
            <w:r w:rsidRPr="00C1543F">
              <w:rPr>
                <w:rFonts w:ascii="Times New Roman" w:hAnsi="Times New Roman" w:cs="Times New Roman"/>
                <w:b/>
                <w:bCs/>
                <w:kern w:val="0"/>
                <w:sz w:val="24"/>
                <w:szCs w:val="24"/>
                <w:lang w:val="lt-LT"/>
                <w14:ligatures w14:val="none"/>
              </w:rPr>
              <w:t>.</w:t>
            </w:r>
          </w:p>
        </w:tc>
        <w:tc>
          <w:tcPr>
            <w:tcW w:w="1560" w:type="dxa"/>
          </w:tcPr>
          <w:p w14:paraId="2C393372" w14:textId="77777777" w:rsidR="005A101A" w:rsidRPr="00C1543F" w:rsidRDefault="005A101A" w:rsidP="005D0868">
            <w:pPr>
              <w:spacing w:before="120"/>
              <w:jc w:val="center"/>
              <w:rPr>
                <w:rFonts w:ascii="Times New Roman" w:hAnsi="Times New Roman" w:cs="Times New Roman"/>
                <w:b/>
                <w:bCs/>
                <w:kern w:val="0"/>
                <w:sz w:val="24"/>
                <w:szCs w:val="24"/>
                <w:lang w:val="lt-LT"/>
                <w14:ligatures w14:val="none"/>
              </w:rPr>
            </w:pPr>
            <w:r w:rsidRPr="00C1543F">
              <w:rPr>
                <w:rFonts w:ascii="Times New Roman" w:hAnsi="Times New Roman" w:cs="Times New Roman"/>
                <w:b/>
                <w:bCs/>
                <w:kern w:val="0"/>
                <w:sz w:val="24"/>
                <w:szCs w:val="24"/>
                <w:lang w:val="lt-LT"/>
                <w14:ligatures w14:val="none"/>
              </w:rPr>
              <w:t>Prekės pavadinimas</w:t>
            </w:r>
          </w:p>
          <w:p w14:paraId="418A78CD" w14:textId="348E96F8" w:rsidR="005D0868" w:rsidRPr="00C1543F" w:rsidRDefault="005D0868" w:rsidP="005D0868">
            <w:pPr>
              <w:spacing w:before="120"/>
              <w:jc w:val="center"/>
              <w:rPr>
                <w:rFonts w:ascii="Times New Roman" w:hAnsi="Times New Roman" w:cs="Times New Roman"/>
                <w:b/>
                <w:bCs/>
                <w:kern w:val="0"/>
                <w:sz w:val="24"/>
                <w:szCs w:val="24"/>
                <w:lang w:val="lt-LT"/>
                <w14:ligatures w14:val="none"/>
              </w:rPr>
            </w:pPr>
            <w:r w:rsidRPr="00C1543F">
              <w:rPr>
                <w:rFonts w:ascii="Times New Roman" w:hAnsi="Times New Roman" w:cs="Times New Roman"/>
                <w:i/>
                <w:kern w:val="0"/>
                <w:sz w:val="20"/>
                <w:szCs w:val="20"/>
                <w:lang w:val="lt-LT"/>
                <w14:ligatures w14:val="none"/>
              </w:rPr>
              <w:t>(Nurodyti siūlomos prekės pavadinimą.)</w:t>
            </w:r>
          </w:p>
        </w:tc>
        <w:tc>
          <w:tcPr>
            <w:tcW w:w="2268" w:type="dxa"/>
          </w:tcPr>
          <w:p w14:paraId="78492703" w14:textId="03E618E1" w:rsidR="005A101A" w:rsidRPr="00C1543F" w:rsidRDefault="005A101A" w:rsidP="005D0868">
            <w:pPr>
              <w:spacing w:before="120"/>
              <w:jc w:val="center"/>
              <w:rPr>
                <w:rFonts w:ascii="Times New Roman" w:eastAsia="Times New Roman" w:hAnsi="Times New Roman" w:cs="Times New Roman"/>
                <w:sz w:val="20"/>
                <w:szCs w:val="20"/>
                <w:lang w:val="lt-LT"/>
              </w:rPr>
            </w:pPr>
            <w:r w:rsidRPr="00C1543F">
              <w:rPr>
                <w:rFonts w:ascii="Times New Roman" w:hAnsi="Times New Roman" w:cs="Times New Roman"/>
                <w:b/>
                <w:bCs/>
                <w:kern w:val="0"/>
                <w:sz w:val="24"/>
                <w:szCs w:val="24"/>
                <w:lang w:val="lt-LT"/>
                <w14:ligatures w14:val="none"/>
              </w:rPr>
              <w:t>Reikalavimai prekėms*</w:t>
            </w:r>
          </w:p>
        </w:tc>
        <w:tc>
          <w:tcPr>
            <w:tcW w:w="850" w:type="dxa"/>
          </w:tcPr>
          <w:p w14:paraId="1270E2FB" w14:textId="60FC895F" w:rsidR="005A101A" w:rsidRPr="00C1543F" w:rsidRDefault="005A101A" w:rsidP="005D0868">
            <w:pPr>
              <w:spacing w:before="120"/>
              <w:jc w:val="center"/>
              <w:rPr>
                <w:rFonts w:ascii="Times New Roman" w:eastAsia="Times New Roman" w:hAnsi="Times New Roman" w:cs="Times New Roman"/>
                <w:sz w:val="20"/>
                <w:szCs w:val="20"/>
                <w:lang w:val="lt-LT"/>
              </w:rPr>
            </w:pPr>
            <w:r w:rsidRPr="00C1543F">
              <w:rPr>
                <w:rFonts w:ascii="Times New Roman" w:hAnsi="Times New Roman" w:cs="Times New Roman"/>
                <w:b/>
                <w:bCs/>
                <w:kern w:val="0"/>
                <w:sz w:val="24"/>
                <w:szCs w:val="24"/>
                <w:lang w:val="lt-LT"/>
                <w14:ligatures w14:val="none"/>
              </w:rPr>
              <w:t>Mato vnt.</w:t>
            </w:r>
          </w:p>
        </w:tc>
        <w:tc>
          <w:tcPr>
            <w:tcW w:w="2410" w:type="dxa"/>
          </w:tcPr>
          <w:p w14:paraId="296A966D" w14:textId="5AF780AB" w:rsidR="005A101A" w:rsidRPr="00C1543F" w:rsidRDefault="005A101A" w:rsidP="005D0868">
            <w:pPr>
              <w:spacing w:before="120"/>
              <w:jc w:val="center"/>
              <w:rPr>
                <w:rFonts w:ascii="Times New Roman" w:eastAsia="Times New Roman" w:hAnsi="Times New Roman" w:cs="Times New Roman"/>
                <w:b/>
                <w:bCs/>
                <w:sz w:val="20"/>
                <w:szCs w:val="20"/>
                <w:lang w:val="lt-LT"/>
              </w:rPr>
            </w:pPr>
            <w:r w:rsidRPr="00C1543F">
              <w:rPr>
                <w:rFonts w:ascii="Times New Roman" w:hAnsi="Times New Roman" w:cs="Times New Roman"/>
                <w:b/>
                <w:bCs/>
                <w:kern w:val="0"/>
                <w:sz w:val="24"/>
                <w:szCs w:val="24"/>
                <w:lang w:val="lt-LT"/>
                <w14:ligatures w14:val="none"/>
              </w:rPr>
              <w:t>Preliminarus kiekis (1</w:t>
            </w:r>
            <w:r w:rsidR="00993E26">
              <w:rPr>
                <w:rFonts w:ascii="Times New Roman" w:hAnsi="Times New Roman" w:cs="Times New Roman"/>
                <w:b/>
                <w:bCs/>
                <w:kern w:val="0"/>
                <w:sz w:val="24"/>
                <w:szCs w:val="24"/>
                <w:lang w:val="lt-LT"/>
                <w14:ligatures w14:val="none"/>
              </w:rPr>
              <w:t>0</w:t>
            </w:r>
            <w:r w:rsidRPr="00C1543F">
              <w:rPr>
                <w:rFonts w:ascii="Times New Roman" w:hAnsi="Times New Roman" w:cs="Times New Roman"/>
                <w:b/>
                <w:bCs/>
                <w:kern w:val="0"/>
                <w:sz w:val="24"/>
                <w:szCs w:val="24"/>
                <w:lang w:val="lt-LT"/>
                <w14:ligatures w14:val="none"/>
              </w:rPr>
              <w:t xml:space="preserve"> mėn.)</w:t>
            </w:r>
          </w:p>
        </w:tc>
        <w:tc>
          <w:tcPr>
            <w:tcW w:w="2693" w:type="dxa"/>
          </w:tcPr>
          <w:p w14:paraId="5FE2121A" w14:textId="77777777" w:rsidR="005A101A" w:rsidRPr="00C1543F" w:rsidRDefault="005A101A" w:rsidP="005A101A">
            <w:pPr>
              <w:rPr>
                <w:rFonts w:ascii="Times New Roman" w:hAnsi="Times New Roman" w:cs="Times New Roman"/>
                <w:b/>
                <w:bCs/>
                <w:kern w:val="0"/>
                <w:sz w:val="24"/>
                <w:szCs w:val="24"/>
                <w:lang w:val="lt-LT"/>
                <w14:ligatures w14:val="none"/>
              </w:rPr>
            </w:pPr>
            <w:r w:rsidRPr="00C1543F">
              <w:rPr>
                <w:rFonts w:ascii="Times New Roman" w:hAnsi="Times New Roman" w:cs="Times New Roman"/>
                <w:b/>
                <w:bCs/>
                <w:kern w:val="0"/>
                <w:sz w:val="24"/>
                <w:szCs w:val="24"/>
                <w:lang w:val="lt-LT"/>
                <w14:ligatures w14:val="none"/>
              </w:rPr>
              <w:t>Tiekėjo siūlomų prekių rodiklių reikšmės</w:t>
            </w:r>
          </w:p>
          <w:p w14:paraId="23C9B2FE" w14:textId="7EDD61DB" w:rsidR="005A101A" w:rsidRPr="00C1543F" w:rsidRDefault="005A101A" w:rsidP="005A101A">
            <w:pPr>
              <w:rPr>
                <w:rFonts w:ascii="Times New Roman" w:eastAsia="Times New Roman" w:hAnsi="Times New Roman" w:cs="Times New Roman"/>
                <w:sz w:val="20"/>
                <w:szCs w:val="20"/>
                <w:lang w:val="lt-LT"/>
              </w:rPr>
            </w:pPr>
            <w:r w:rsidRPr="00C1543F">
              <w:rPr>
                <w:rFonts w:ascii="Times New Roman" w:hAnsi="Times New Roman" w:cs="Times New Roman"/>
                <w:i/>
                <w:kern w:val="0"/>
                <w:sz w:val="20"/>
                <w:szCs w:val="20"/>
                <w:lang w:val="lt-LT"/>
                <w14:ligatures w14:val="none"/>
              </w:rPr>
              <w:t>(šioje skiltyje tiekėjas įrašo konkrečias siūlomos prekės charakteristikas, nepalikdamas „ne mažiau“, „ne daugiau“, „ne ilgiau“ ir pan., nepalieka sąvokos „arba lygiavertis“).</w:t>
            </w:r>
          </w:p>
        </w:tc>
      </w:tr>
      <w:tr w:rsidR="005D0868" w:rsidRPr="00C1543F" w14:paraId="7001C974" w14:textId="0BE4722C" w:rsidTr="00AB7625">
        <w:trPr>
          <w:trHeight w:val="3258"/>
          <w:jc w:val="center"/>
        </w:trPr>
        <w:tc>
          <w:tcPr>
            <w:tcW w:w="709" w:type="dxa"/>
          </w:tcPr>
          <w:p w14:paraId="678185FB" w14:textId="77777777" w:rsidR="005A101A" w:rsidRPr="00C1543F"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sz w:val="20"/>
                <w:szCs w:val="20"/>
                <w:lang w:val="lt-LT"/>
              </w:rPr>
              <w:t>1</w:t>
            </w:r>
          </w:p>
        </w:tc>
        <w:tc>
          <w:tcPr>
            <w:tcW w:w="1560" w:type="dxa"/>
          </w:tcPr>
          <w:p w14:paraId="6EFDD9B4" w14:textId="77777777" w:rsidR="005A101A" w:rsidRPr="00C1543F"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sz w:val="20"/>
                <w:szCs w:val="20"/>
                <w:lang w:val="lt-LT"/>
              </w:rPr>
              <w:t>Azotinė trąša Amonio salietra (arba lygiavertė)</w:t>
            </w:r>
          </w:p>
        </w:tc>
        <w:tc>
          <w:tcPr>
            <w:tcW w:w="2268" w:type="dxa"/>
          </w:tcPr>
          <w:p w14:paraId="1B95C155" w14:textId="77777777" w:rsidR="005A101A" w:rsidRPr="00C1543F"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sz w:val="20"/>
                <w:szCs w:val="20"/>
                <w:lang w:val="lt-LT"/>
              </w:rPr>
              <w:t>Azotas (N) – nuo 33 iki 34,5 proc.; granulės 2-4 mm skersmens  ne mažiau 80 proc.;</w:t>
            </w:r>
          </w:p>
          <w:p w14:paraId="5B26A5EE" w14:textId="1E100C13" w:rsidR="005A101A" w:rsidRPr="00C1543F" w:rsidRDefault="00E84339" w:rsidP="005A63A7">
            <w:pP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G</w:t>
            </w:r>
            <w:r w:rsidR="005A101A" w:rsidRPr="00C1543F">
              <w:rPr>
                <w:rFonts w:ascii="Times New Roman" w:eastAsia="Times New Roman" w:hAnsi="Times New Roman" w:cs="Times New Roman"/>
                <w:sz w:val="20"/>
                <w:szCs w:val="20"/>
                <w:lang w:val="lt-LT"/>
              </w:rPr>
              <w:t>ranulės apsaugotos kondicionuojančiu  priedu 100-procentiniam birumui užtikrinti;</w:t>
            </w:r>
          </w:p>
          <w:p w14:paraId="74B8834F" w14:textId="04586B23" w:rsidR="005A101A" w:rsidRPr="00C1543F" w:rsidRDefault="00E84339" w:rsidP="005A63A7">
            <w:pP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S</w:t>
            </w:r>
            <w:r w:rsidR="005A101A" w:rsidRPr="00C1543F">
              <w:rPr>
                <w:rFonts w:ascii="Times New Roman" w:eastAsia="Times New Roman" w:hAnsi="Times New Roman" w:cs="Times New Roman"/>
                <w:sz w:val="20"/>
                <w:szCs w:val="20"/>
                <w:lang w:val="lt-LT"/>
              </w:rPr>
              <w:t>utaruota didmaišiuose.</w:t>
            </w:r>
          </w:p>
        </w:tc>
        <w:tc>
          <w:tcPr>
            <w:tcW w:w="850" w:type="dxa"/>
          </w:tcPr>
          <w:p w14:paraId="64B17C97" w14:textId="733FD9D8" w:rsidR="005A101A" w:rsidRPr="00C1543F" w:rsidRDefault="005A101A" w:rsidP="005A63A7">
            <w:pPr>
              <w:rPr>
                <w:rFonts w:ascii="Times New Roman" w:eastAsia="Times New Roman" w:hAnsi="Times New Roman" w:cs="Times New Roman"/>
                <w:b/>
                <w:sz w:val="20"/>
                <w:szCs w:val="20"/>
                <w:lang w:val="lt-LT"/>
              </w:rPr>
            </w:pPr>
            <w:r w:rsidRPr="00C1543F">
              <w:rPr>
                <w:rFonts w:ascii="Times New Roman" w:eastAsia="Times New Roman" w:hAnsi="Times New Roman" w:cs="Times New Roman"/>
                <w:b/>
                <w:sz w:val="20"/>
                <w:szCs w:val="20"/>
                <w:lang w:val="lt-LT"/>
              </w:rPr>
              <w:t>tonos</w:t>
            </w:r>
          </w:p>
        </w:tc>
        <w:tc>
          <w:tcPr>
            <w:tcW w:w="2410" w:type="dxa"/>
          </w:tcPr>
          <w:p w14:paraId="65926475" w14:textId="0FC070BB" w:rsidR="005A101A" w:rsidRPr="00C1543F"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b/>
                <w:sz w:val="20"/>
                <w:szCs w:val="20"/>
                <w:lang w:val="lt-LT"/>
              </w:rPr>
              <w:t>60 t</w:t>
            </w:r>
            <w:r w:rsidRPr="00C1543F">
              <w:rPr>
                <w:rFonts w:ascii="Times New Roman" w:eastAsia="Times New Roman" w:hAnsi="Times New Roman" w:cs="Times New Roman"/>
                <w:sz w:val="20"/>
                <w:szCs w:val="20"/>
                <w:lang w:val="lt-LT"/>
              </w:rPr>
              <w:t xml:space="preserve">., su pristatymu į Perkančiosios organizacijos sandėlį adresu Sandėlių </w:t>
            </w:r>
            <w:proofErr w:type="spellStart"/>
            <w:r w:rsidRPr="00C1543F">
              <w:rPr>
                <w:rFonts w:ascii="Times New Roman" w:eastAsia="Times New Roman" w:hAnsi="Times New Roman" w:cs="Times New Roman"/>
                <w:sz w:val="20"/>
                <w:szCs w:val="20"/>
                <w:lang w:val="lt-LT"/>
              </w:rPr>
              <w:t>tak</w:t>
            </w:r>
            <w:proofErr w:type="spellEnd"/>
            <w:r w:rsidRPr="00C1543F">
              <w:rPr>
                <w:rFonts w:ascii="Times New Roman" w:eastAsia="Times New Roman" w:hAnsi="Times New Roman" w:cs="Times New Roman"/>
                <w:sz w:val="20"/>
                <w:szCs w:val="20"/>
                <w:lang w:val="lt-LT"/>
              </w:rPr>
              <w:t xml:space="preserve">. 2,  </w:t>
            </w:r>
            <w:proofErr w:type="spellStart"/>
            <w:r w:rsidRPr="00C1543F">
              <w:rPr>
                <w:rFonts w:ascii="Times New Roman" w:eastAsia="Times New Roman" w:hAnsi="Times New Roman" w:cs="Times New Roman"/>
                <w:sz w:val="20"/>
                <w:szCs w:val="20"/>
                <w:lang w:val="lt-LT"/>
              </w:rPr>
              <w:t>Karkiškių</w:t>
            </w:r>
            <w:proofErr w:type="spellEnd"/>
            <w:r w:rsidRPr="00C1543F">
              <w:rPr>
                <w:rFonts w:ascii="Times New Roman" w:eastAsia="Times New Roman" w:hAnsi="Times New Roman" w:cs="Times New Roman"/>
                <w:sz w:val="20"/>
                <w:szCs w:val="20"/>
                <w:lang w:val="lt-LT"/>
              </w:rPr>
              <w:t xml:space="preserve"> k., Kauno r.</w:t>
            </w:r>
          </w:p>
          <w:p w14:paraId="6CA423E4" w14:textId="3A62DA83" w:rsidR="005A101A" w:rsidRPr="00C1543F"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b/>
                <w:sz w:val="20"/>
                <w:szCs w:val="20"/>
                <w:lang w:val="lt-LT"/>
              </w:rPr>
              <w:t>40 t</w:t>
            </w:r>
            <w:r w:rsidRPr="00C1543F">
              <w:rPr>
                <w:rFonts w:ascii="Times New Roman" w:eastAsia="Times New Roman" w:hAnsi="Times New Roman" w:cs="Times New Roman"/>
                <w:sz w:val="20"/>
                <w:szCs w:val="20"/>
                <w:lang w:val="lt-LT"/>
              </w:rPr>
              <w:t xml:space="preserve">., su pristatymu į Perkančiosios organizacijos sandėlį adresu Technikos g., </w:t>
            </w:r>
            <w:proofErr w:type="spellStart"/>
            <w:r w:rsidRPr="00C1543F">
              <w:rPr>
                <w:rFonts w:ascii="Times New Roman" w:eastAsia="Times New Roman" w:hAnsi="Times New Roman" w:cs="Times New Roman"/>
                <w:sz w:val="20"/>
                <w:szCs w:val="20"/>
                <w:lang w:val="lt-LT"/>
              </w:rPr>
              <w:t>Keleriškių</w:t>
            </w:r>
            <w:proofErr w:type="spellEnd"/>
            <w:r w:rsidRPr="00C1543F">
              <w:rPr>
                <w:rFonts w:ascii="Times New Roman" w:eastAsia="Times New Roman" w:hAnsi="Times New Roman" w:cs="Times New Roman"/>
                <w:sz w:val="20"/>
                <w:szCs w:val="20"/>
                <w:lang w:val="lt-LT"/>
              </w:rPr>
              <w:t xml:space="preserve"> k. Kėdainių raj.</w:t>
            </w:r>
          </w:p>
        </w:tc>
        <w:tc>
          <w:tcPr>
            <w:tcW w:w="2693" w:type="dxa"/>
          </w:tcPr>
          <w:p w14:paraId="48502739" w14:textId="77777777" w:rsidR="005A101A" w:rsidRPr="00C1543F" w:rsidRDefault="0090555F" w:rsidP="0090555F">
            <w:pPr>
              <w:rPr>
                <w:rFonts w:ascii="Times New Roman" w:eastAsia="Times New Roman" w:hAnsi="Times New Roman" w:cs="Times New Roman"/>
                <w:bCs/>
                <w:sz w:val="20"/>
                <w:szCs w:val="20"/>
                <w:lang w:val="lt-LT"/>
              </w:rPr>
            </w:pPr>
            <w:r w:rsidRPr="00C1543F">
              <w:rPr>
                <w:rFonts w:ascii="Times New Roman" w:eastAsia="Times New Roman" w:hAnsi="Times New Roman" w:cs="Times New Roman"/>
                <w:bCs/>
                <w:sz w:val="20"/>
                <w:szCs w:val="20"/>
                <w:lang w:val="lt-LT"/>
              </w:rPr>
              <w:t>Azotas (N) _____ %</w:t>
            </w:r>
          </w:p>
          <w:p w14:paraId="17B51F78" w14:textId="164CA12A" w:rsidR="0090555F" w:rsidRPr="00C1543F" w:rsidRDefault="0090555F" w:rsidP="0090555F">
            <w:pPr>
              <w:rPr>
                <w:rFonts w:ascii="Times New Roman" w:eastAsia="Times New Roman" w:hAnsi="Times New Roman" w:cs="Times New Roman"/>
                <w:bCs/>
                <w:sz w:val="20"/>
                <w:szCs w:val="20"/>
                <w:lang w:val="lt-LT"/>
              </w:rPr>
            </w:pPr>
            <w:r w:rsidRPr="00C1543F">
              <w:rPr>
                <w:rFonts w:ascii="Times New Roman" w:eastAsia="Times New Roman" w:hAnsi="Times New Roman" w:cs="Times New Roman"/>
                <w:bCs/>
                <w:sz w:val="20"/>
                <w:szCs w:val="20"/>
                <w:lang w:val="lt-LT"/>
              </w:rPr>
              <w:t xml:space="preserve">Granulių </w:t>
            </w:r>
            <w:r w:rsidR="00E84339" w:rsidRPr="00C1543F">
              <w:rPr>
                <w:rFonts w:ascii="Times New Roman" w:eastAsia="Times New Roman" w:hAnsi="Times New Roman" w:cs="Times New Roman"/>
                <w:bCs/>
                <w:sz w:val="20"/>
                <w:szCs w:val="20"/>
                <w:lang w:val="lt-LT"/>
              </w:rPr>
              <w:t>skersmuo</w:t>
            </w:r>
            <w:r w:rsidRPr="00C1543F">
              <w:rPr>
                <w:rFonts w:ascii="Times New Roman" w:eastAsia="Times New Roman" w:hAnsi="Times New Roman" w:cs="Times New Roman"/>
                <w:bCs/>
                <w:sz w:val="20"/>
                <w:szCs w:val="20"/>
                <w:lang w:val="lt-LT"/>
              </w:rPr>
              <w:t xml:space="preserve"> _____ mm</w:t>
            </w:r>
          </w:p>
          <w:p w14:paraId="20BB9E4D" w14:textId="77777777" w:rsidR="0090555F" w:rsidRPr="00C1543F" w:rsidRDefault="0090555F" w:rsidP="0090555F">
            <w:pPr>
              <w:rPr>
                <w:rFonts w:ascii="Times New Roman" w:eastAsia="Times New Roman" w:hAnsi="Times New Roman" w:cs="Times New Roman"/>
                <w:b/>
                <w:sz w:val="20"/>
                <w:szCs w:val="20"/>
                <w:lang w:val="lt-LT"/>
              </w:rPr>
            </w:pPr>
            <w:r w:rsidRPr="00C1543F">
              <w:rPr>
                <w:rFonts w:ascii="Times New Roman" w:eastAsia="Times New Roman" w:hAnsi="Times New Roman" w:cs="Times New Roman"/>
                <w:bCs/>
                <w:sz w:val="20"/>
                <w:szCs w:val="20"/>
                <w:lang w:val="lt-LT"/>
              </w:rPr>
              <w:t>Granulės apsaugotos kondicionuojančiu  priedu 100-procentiniam birumui užtikrinti</w:t>
            </w:r>
            <w:r w:rsidRPr="00C1543F">
              <w:rPr>
                <w:rFonts w:ascii="Times New Roman" w:eastAsia="Times New Roman" w:hAnsi="Times New Roman" w:cs="Times New Roman"/>
                <w:b/>
                <w:sz w:val="20"/>
                <w:szCs w:val="20"/>
                <w:lang w:val="lt-LT"/>
              </w:rPr>
              <w:t xml:space="preserve">  Atitinka/ Neatitinka </w:t>
            </w:r>
            <w:r w:rsidRPr="00C1543F">
              <w:rPr>
                <w:rFonts w:ascii="Times New Roman" w:eastAsia="Times New Roman" w:hAnsi="Times New Roman" w:cs="Times New Roman"/>
                <w:bCs/>
                <w:sz w:val="20"/>
                <w:szCs w:val="20"/>
                <w:lang w:val="lt-LT"/>
              </w:rPr>
              <w:t>(</w:t>
            </w:r>
            <w:r w:rsidRPr="00C1543F">
              <w:rPr>
                <w:rFonts w:ascii="Times New Roman" w:eastAsia="Times New Roman" w:hAnsi="Times New Roman" w:cs="Times New Roman"/>
                <w:bCs/>
                <w:i/>
                <w:iCs/>
                <w:sz w:val="20"/>
                <w:szCs w:val="20"/>
                <w:lang w:val="lt-LT"/>
              </w:rPr>
              <w:t>tinkamą pabraukti</w:t>
            </w:r>
            <w:r w:rsidRPr="00C1543F">
              <w:rPr>
                <w:rFonts w:ascii="Times New Roman" w:eastAsia="Times New Roman" w:hAnsi="Times New Roman" w:cs="Times New Roman"/>
                <w:bCs/>
                <w:sz w:val="20"/>
                <w:szCs w:val="20"/>
                <w:lang w:val="lt-LT"/>
              </w:rPr>
              <w:t>)</w:t>
            </w:r>
          </w:p>
          <w:p w14:paraId="55FCC8CA" w14:textId="2C08B0E4" w:rsidR="0090555F" w:rsidRPr="00C1543F" w:rsidRDefault="0090555F" w:rsidP="0090555F">
            <w:pPr>
              <w:rPr>
                <w:rFonts w:ascii="Times New Roman" w:eastAsia="Times New Roman" w:hAnsi="Times New Roman" w:cs="Times New Roman"/>
                <w:b/>
                <w:sz w:val="20"/>
                <w:szCs w:val="20"/>
                <w:lang w:val="lt-LT"/>
              </w:rPr>
            </w:pPr>
            <w:r w:rsidRPr="00C1543F">
              <w:rPr>
                <w:rFonts w:ascii="Times New Roman" w:eastAsia="Times New Roman" w:hAnsi="Times New Roman" w:cs="Times New Roman"/>
                <w:sz w:val="20"/>
                <w:szCs w:val="20"/>
                <w:lang w:val="lt-LT"/>
              </w:rPr>
              <w:t xml:space="preserve">Sutaruota didmaišiuose </w:t>
            </w:r>
            <w:r w:rsidRPr="00C1543F">
              <w:rPr>
                <w:rFonts w:ascii="Times New Roman" w:eastAsia="Times New Roman" w:hAnsi="Times New Roman" w:cs="Times New Roman"/>
                <w:b/>
                <w:sz w:val="20"/>
                <w:szCs w:val="20"/>
                <w:lang w:val="lt-LT"/>
              </w:rPr>
              <w:t xml:space="preserve">Atitinka/ Neatitinka </w:t>
            </w:r>
            <w:r w:rsidRPr="00C1543F">
              <w:rPr>
                <w:rFonts w:ascii="Times New Roman" w:eastAsia="Times New Roman" w:hAnsi="Times New Roman" w:cs="Times New Roman"/>
                <w:bCs/>
                <w:sz w:val="20"/>
                <w:szCs w:val="20"/>
                <w:lang w:val="lt-LT"/>
              </w:rPr>
              <w:t>(</w:t>
            </w:r>
            <w:r w:rsidRPr="00C1543F">
              <w:rPr>
                <w:rFonts w:ascii="Times New Roman" w:eastAsia="Times New Roman" w:hAnsi="Times New Roman" w:cs="Times New Roman"/>
                <w:bCs/>
                <w:i/>
                <w:iCs/>
                <w:sz w:val="20"/>
                <w:szCs w:val="20"/>
                <w:lang w:val="lt-LT"/>
              </w:rPr>
              <w:t>tinkamą pabraukti</w:t>
            </w:r>
            <w:r w:rsidRPr="00C1543F">
              <w:rPr>
                <w:rFonts w:ascii="Times New Roman" w:eastAsia="Times New Roman" w:hAnsi="Times New Roman" w:cs="Times New Roman"/>
                <w:bCs/>
                <w:sz w:val="20"/>
                <w:szCs w:val="20"/>
                <w:lang w:val="lt-LT"/>
              </w:rPr>
              <w:t>)</w:t>
            </w:r>
          </w:p>
        </w:tc>
      </w:tr>
      <w:tr w:rsidR="005D0868" w:rsidRPr="00C1543F" w14:paraId="023DA459" w14:textId="5DAFE02C" w:rsidTr="009E21F9">
        <w:trPr>
          <w:trHeight w:val="1261"/>
          <w:jc w:val="center"/>
        </w:trPr>
        <w:tc>
          <w:tcPr>
            <w:tcW w:w="709" w:type="dxa"/>
          </w:tcPr>
          <w:p w14:paraId="0F9A4913" w14:textId="77777777" w:rsidR="005A101A" w:rsidRPr="00C1543F"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sz w:val="20"/>
                <w:szCs w:val="20"/>
                <w:lang w:val="lt-LT"/>
              </w:rPr>
              <w:t>2</w:t>
            </w:r>
          </w:p>
        </w:tc>
        <w:tc>
          <w:tcPr>
            <w:tcW w:w="1560" w:type="dxa"/>
          </w:tcPr>
          <w:p w14:paraId="2CF220F7" w14:textId="77777777" w:rsidR="005A101A" w:rsidRPr="00C1543F"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sz w:val="20"/>
                <w:szCs w:val="20"/>
                <w:lang w:val="lt-LT"/>
              </w:rPr>
              <w:t>Amonio sulfatas</w:t>
            </w:r>
          </w:p>
        </w:tc>
        <w:tc>
          <w:tcPr>
            <w:tcW w:w="2268" w:type="dxa"/>
          </w:tcPr>
          <w:p w14:paraId="5FE76D02" w14:textId="77777777" w:rsidR="005A101A" w:rsidRPr="00C1543F"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sz w:val="20"/>
                <w:szCs w:val="20"/>
                <w:lang w:val="lt-LT"/>
              </w:rPr>
              <w:t xml:space="preserve">Azotas (N) –  21 proc. </w:t>
            </w:r>
            <w:r w:rsidRPr="00C1543F">
              <w:rPr>
                <w:rFonts w:ascii="Times New Roman" w:eastAsia="Times New Roman" w:hAnsi="Times New Roman" w:cs="Times New Roman"/>
                <w:sz w:val="20"/>
                <w:szCs w:val="20"/>
                <w:lang w:val="lt-LT"/>
              </w:rPr>
              <w:softHyphen/>
            </w:r>
            <w:r w:rsidRPr="00C1543F">
              <w:rPr>
                <w:rFonts w:ascii="Times New Roman" w:eastAsia="Times New Roman" w:hAnsi="Times New Roman" w:cs="Times New Roman"/>
                <w:sz w:val="20"/>
                <w:szCs w:val="20"/>
                <w:u w:val="single"/>
                <w:lang w:val="lt-LT"/>
              </w:rPr>
              <w:t>+</w:t>
            </w:r>
            <w:r w:rsidRPr="00C1543F">
              <w:rPr>
                <w:rFonts w:ascii="Times New Roman" w:eastAsia="Times New Roman" w:hAnsi="Times New Roman" w:cs="Times New Roman"/>
                <w:sz w:val="20"/>
                <w:szCs w:val="20"/>
                <w:lang w:val="lt-LT"/>
              </w:rPr>
              <w:t xml:space="preserve"> 1 proc.; granulės 2-4 mm skersmens  ne mažiau 80 proc.;</w:t>
            </w:r>
          </w:p>
          <w:p w14:paraId="18CB81BE" w14:textId="77777777" w:rsidR="00CA7BCD" w:rsidRDefault="005A101A" w:rsidP="005A63A7">
            <w:pPr>
              <w:rPr>
                <w:rFonts w:ascii="Times New Roman" w:eastAsia="Times New Roman" w:hAnsi="Times New Roman" w:cs="Times New Roman"/>
                <w:sz w:val="20"/>
                <w:szCs w:val="20"/>
                <w:lang w:val="lt-LT"/>
              </w:rPr>
            </w:pPr>
            <w:proofErr w:type="spellStart"/>
            <w:r w:rsidRPr="00C1543F">
              <w:rPr>
                <w:rFonts w:ascii="Times New Roman" w:eastAsia="Times New Roman" w:hAnsi="Times New Roman" w:cs="Times New Roman"/>
                <w:sz w:val="20"/>
                <w:szCs w:val="20"/>
                <w:lang w:val="lt-LT"/>
              </w:rPr>
              <w:t>Kompaktuotos</w:t>
            </w:r>
            <w:proofErr w:type="spellEnd"/>
            <w:r w:rsidR="00CA7BCD">
              <w:rPr>
                <w:rFonts w:ascii="Times New Roman" w:eastAsia="Times New Roman" w:hAnsi="Times New Roman" w:cs="Times New Roman"/>
                <w:sz w:val="20"/>
                <w:szCs w:val="20"/>
                <w:lang w:val="lt-LT"/>
              </w:rPr>
              <w:t>/granuliuotos</w:t>
            </w:r>
          </w:p>
          <w:p w14:paraId="4C4DD84B" w14:textId="4F09E27A" w:rsidR="005A101A" w:rsidRPr="00C1543F" w:rsidRDefault="00CA7BCD" w:rsidP="005A63A7">
            <w:pP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S</w:t>
            </w:r>
            <w:r w:rsidR="005A101A" w:rsidRPr="00C1543F">
              <w:rPr>
                <w:rFonts w:ascii="Times New Roman" w:eastAsia="Times New Roman" w:hAnsi="Times New Roman" w:cs="Times New Roman"/>
                <w:sz w:val="20"/>
                <w:szCs w:val="20"/>
                <w:lang w:val="lt-LT"/>
              </w:rPr>
              <w:t>utaruot</w:t>
            </w:r>
            <w:r w:rsidR="00E84339">
              <w:rPr>
                <w:rFonts w:ascii="Times New Roman" w:eastAsia="Times New Roman" w:hAnsi="Times New Roman" w:cs="Times New Roman"/>
                <w:sz w:val="20"/>
                <w:szCs w:val="20"/>
                <w:lang w:val="lt-LT"/>
              </w:rPr>
              <w:t>a</w:t>
            </w:r>
            <w:r w:rsidR="005A101A" w:rsidRPr="00C1543F">
              <w:rPr>
                <w:rFonts w:ascii="Times New Roman" w:eastAsia="Times New Roman" w:hAnsi="Times New Roman" w:cs="Times New Roman"/>
                <w:sz w:val="20"/>
                <w:szCs w:val="20"/>
                <w:lang w:val="lt-LT"/>
              </w:rPr>
              <w:t xml:space="preserve">  didmaišiuose.</w:t>
            </w:r>
          </w:p>
        </w:tc>
        <w:tc>
          <w:tcPr>
            <w:tcW w:w="850" w:type="dxa"/>
          </w:tcPr>
          <w:p w14:paraId="58B3B953" w14:textId="3305C836" w:rsidR="005A101A" w:rsidRPr="00C1543F" w:rsidRDefault="005A101A" w:rsidP="005A63A7">
            <w:pPr>
              <w:rPr>
                <w:rFonts w:ascii="Times New Roman" w:eastAsia="Times New Roman" w:hAnsi="Times New Roman" w:cs="Times New Roman"/>
                <w:b/>
                <w:sz w:val="20"/>
                <w:szCs w:val="20"/>
                <w:lang w:val="lt-LT"/>
              </w:rPr>
            </w:pPr>
            <w:r w:rsidRPr="00C1543F">
              <w:rPr>
                <w:rFonts w:ascii="Times New Roman" w:eastAsia="Times New Roman" w:hAnsi="Times New Roman" w:cs="Times New Roman"/>
                <w:b/>
                <w:sz w:val="20"/>
                <w:szCs w:val="20"/>
                <w:lang w:val="lt-LT"/>
              </w:rPr>
              <w:t>tonos</w:t>
            </w:r>
          </w:p>
        </w:tc>
        <w:tc>
          <w:tcPr>
            <w:tcW w:w="2410" w:type="dxa"/>
          </w:tcPr>
          <w:p w14:paraId="616F84AB" w14:textId="318CAAC0" w:rsidR="005A101A" w:rsidRPr="00C1543F"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b/>
                <w:sz w:val="20"/>
                <w:szCs w:val="20"/>
                <w:lang w:val="lt-LT"/>
              </w:rPr>
              <w:t>42 t</w:t>
            </w:r>
            <w:r w:rsidRPr="00C1543F">
              <w:rPr>
                <w:rFonts w:ascii="Times New Roman" w:eastAsia="Times New Roman" w:hAnsi="Times New Roman" w:cs="Times New Roman"/>
                <w:sz w:val="20"/>
                <w:szCs w:val="20"/>
                <w:lang w:val="lt-LT"/>
              </w:rPr>
              <w:t xml:space="preserve">., su pristatymu į Perkančiosios organizacijos sandėlį adresu Sandėlių </w:t>
            </w:r>
            <w:proofErr w:type="spellStart"/>
            <w:r w:rsidRPr="00C1543F">
              <w:rPr>
                <w:rFonts w:ascii="Times New Roman" w:eastAsia="Times New Roman" w:hAnsi="Times New Roman" w:cs="Times New Roman"/>
                <w:sz w:val="20"/>
                <w:szCs w:val="20"/>
                <w:lang w:val="lt-LT"/>
              </w:rPr>
              <w:t>tak</w:t>
            </w:r>
            <w:proofErr w:type="spellEnd"/>
            <w:r w:rsidRPr="00C1543F">
              <w:rPr>
                <w:rFonts w:ascii="Times New Roman" w:eastAsia="Times New Roman" w:hAnsi="Times New Roman" w:cs="Times New Roman"/>
                <w:sz w:val="20"/>
                <w:szCs w:val="20"/>
                <w:lang w:val="lt-LT"/>
              </w:rPr>
              <w:t xml:space="preserve">. 2,  </w:t>
            </w:r>
            <w:proofErr w:type="spellStart"/>
            <w:r w:rsidRPr="00C1543F">
              <w:rPr>
                <w:rFonts w:ascii="Times New Roman" w:eastAsia="Times New Roman" w:hAnsi="Times New Roman" w:cs="Times New Roman"/>
                <w:sz w:val="20"/>
                <w:szCs w:val="20"/>
                <w:lang w:val="lt-LT"/>
              </w:rPr>
              <w:t>Karkiškių</w:t>
            </w:r>
            <w:proofErr w:type="spellEnd"/>
            <w:r w:rsidRPr="00C1543F">
              <w:rPr>
                <w:rFonts w:ascii="Times New Roman" w:eastAsia="Times New Roman" w:hAnsi="Times New Roman" w:cs="Times New Roman"/>
                <w:sz w:val="20"/>
                <w:szCs w:val="20"/>
                <w:lang w:val="lt-LT"/>
              </w:rPr>
              <w:t xml:space="preserve"> k., Kauno r.</w:t>
            </w:r>
          </w:p>
          <w:p w14:paraId="0E4182A5" w14:textId="55268097" w:rsidR="005A101A" w:rsidRPr="00C1543F"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b/>
                <w:sz w:val="20"/>
                <w:szCs w:val="20"/>
                <w:lang w:val="lt-LT"/>
              </w:rPr>
              <w:t>32 t</w:t>
            </w:r>
            <w:r w:rsidRPr="00C1543F">
              <w:rPr>
                <w:rFonts w:ascii="Times New Roman" w:eastAsia="Times New Roman" w:hAnsi="Times New Roman" w:cs="Times New Roman"/>
                <w:sz w:val="20"/>
                <w:szCs w:val="20"/>
                <w:lang w:val="lt-LT"/>
              </w:rPr>
              <w:t xml:space="preserve">., su pristatymu į Perkančiosios organizacijos sandėlį adresu Technikos g., </w:t>
            </w:r>
            <w:proofErr w:type="spellStart"/>
            <w:r w:rsidRPr="00C1543F">
              <w:rPr>
                <w:rFonts w:ascii="Times New Roman" w:eastAsia="Times New Roman" w:hAnsi="Times New Roman" w:cs="Times New Roman"/>
                <w:sz w:val="20"/>
                <w:szCs w:val="20"/>
                <w:lang w:val="lt-LT"/>
              </w:rPr>
              <w:t>Keleriškių</w:t>
            </w:r>
            <w:proofErr w:type="spellEnd"/>
            <w:r w:rsidRPr="00C1543F">
              <w:rPr>
                <w:rFonts w:ascii="Times New Roman" w:eastAsia="Times New Roman" w:hAnsi="Times New Roman" w:cs="Times New Roman"/>
                <w:sz w:val="20"/>
                <w:szCs w:val="20"/>
                <w:lang w:val="lt-LT"/>
              </w:rPr>
              <w:t xml:space="preserve"> k. Kėdainių raj.</w:t>
            </w:r>
          </w:p>
        </w:tc>
        <w:tc>
          <w:tcPr>
            <w:tcW w:w="2693" w:type="dxa"/>
          </w:tcPr>
          <w:p w14:paraId="76556FE7" w14:textId="77777777" w:rsidR="0090555F" w:rsidRPr="00C1543F" w:rsidRDefault="0090555F" w:rsidP="0090555F">
            <w:pPr>
              <w:rPr>
                <w:rFonts w:ascii="Times New Roman" w:eastAsia="Times New Roman" w:hAnsi="Times New Roman" w:cs="Times New Roman"/>
                <w:bCs/>
                <w:sz w:val="20"/>
                <w:szCs w:val="20"/>
                <w:lang w:val="lt-LT"/>
              </w:rPr>
            </w:pPr>
            <w:r w:rsidRPr="00C1543F">
              <w:rPr>
                <w:rFonts w:ascii="Times New Roman" w:eastAsia="Times New Roman" w:hAnsi="Times New Roman" w:cs="Times New Roman"/>
                <w:bCs/>
                <w:sz w:val="20"/>
                <w:szCs w:val="20"/>
                <w:lang w:val="lt-LT"/>
              </w:rPr>
              <w:t>Azotas (N) _____ %</w:t>
            </w:r>
          </w:p>
          <w:p w14:paraId="27763E27" w14:textId="192ED469" w:rsidR="0090555F" w:rsidRPr="00C1543F" w:rsidRDefault="0090555F" w:rsidP="0090555F">
            <w:pPr>
              <w:rPr>
                <w:rFonts w:ascii="Times New Roman" w:eastAsia="Times New Roman" w:hAnsi="Times New Roman" w:cs="Times New Roman"/>
                <w:bCs/>
                <w:sz w:val="20"/>
                <w:szCs w:val="20"/>
                <w:lang w:val="lt-LT"/>
              </w:rPr>
            </w:pPr>
            <w:r w:rsidRPr="00C1543F">
              <w:rPr>
                <w:rFonts w:ascii="Times New Roman" w:eastAsia="Times New Roman" w:hAnsi="Times New Roman" w:cs="Times New Roman"/>
                <w:bCs/>
                <w:sz w:val="20"/>
                <w:szCs w:val="20"/>
                <w:lang w:val="lt-LT"/>
              </w:rPr>
              <w:t xml:space="preserve">Granulių </w:t>
            </w:r>
            <w:r w:rsidR="00E84339" w:rsidRPr="00C1543F">
              <w:rPr>
                <w:rFonts w:ascii="Times New Roman" w:eastAsia="Times New Roman" w:hAnsi="Times New Roman" w:cs="Times New Roman"/>
                <w:bCs/>
                <w:sz w:val="20"/>
                <w:szCs w:val="20"/>
                <w:lang w:val="lt-LT"/>
              </w:rPr>
              <w:t>skersmuo</w:t>
            </w:r>
            <w:r w:rsidRPr="00C1543F">
              <w:rPr>
                <w:rFonts w:ascii="Times New Roman" w:eastAsia="Times New Roman" w:hAnsi="Times New Roman" w:cs="Times New Roman"/>
                <w:bCs/>
                <w:sz w:val="20"/>
                <w:szCs w:val="20"/>
                <w:lang w:val="lt-LT"/>
              </w:rPr>
              <w:t xml:space="preserve"> _____ mm</w:t>
            </w:r>
          </w:p>
          <w:p w14:paraId="25C94C30" w14:textId="5F499F2D" w:rsidR="0090555F" w:rsidRDefault="0090555F" w:rsidP="0090555F">
            <w:pPr>
              <w:rPr>
                <w:rFonts w:ascii="Times New Roman" w:eastAsia="Times New Roman" w:hAnsi="Times New Roman" w:cs="Times New Roman"/>
                <w:bCs/>
                <w:sz w:val="20"/>
                <w:szCs w:val="20"/>
                <w:lang w:val="lt-LT"/>
              </w:rPr>
            </w:pPr>
            <w:proofErr w:type="spellStart"/>
            <w:r w:rsidRPr="00E84339">
              <w:rPr>
                <w:rFonts w:ascii="Times New Roman" w:eastAsia="Times New Roman" w:hAnsi="Times New Roman" w:cs="Times New Roman"/>
                <w:sz w:val="20"/>
                <w:szCs w:val="20"/>
                <w:lang w:val="lt-LT"/>
              </w:rPr>
              <w:t>Kompaktuotos</w:t>
            </w:r>
            <w:proofErr w:type="spellEnd"/>
            <w:r w:rsidR="00E84339" w:rsidRPr="00E84339">
              <w:rPr>
                <w:rFonts w:ascii="Times New Roman" w:eastAsia="Times New Roman" w:hAnsi="Times New Roman" w:cs="Times New Roman"/>
                <w:sz w:val="20"/>
                <w:szCs w:val="20"/>
                <w:lang w:val="lt-LT"/>
              </w:rPr>
              <w:t>/ Granuliuotos</w:t>
            </w:r>
            <w:r w:rsidRPr="00C1543F">
              <w:rPr>
                <w:rFonts w:ascii="Times New Roman" w:eastAsia="Times New Roman" w:hAnsi="Times New Roman" w:cs="Times New Roman"/>
                <w:sz w:val="20"/>
                <w:szCs w:val="20"/>
                <w:lang w:val="lt-LT"/>
              </w:rPr>
              <w:t xml:space="preserve"> </w:t>
            </w:r>
            <w:r w:rsidRPr="00C1543F">
              <w:rPr>
                <w:rFonts w:ascii="Times New Roman" w:eastAsia="Times New Roman" w:hAnsi="Times New Roman" w:cs="Times New Roman"/>
                <w:bCs/>
                <w:sz w:val="20"/>
                <w:szCs w:val="20"/>
                <w:lang w:val="lt-LT"/>
              </w:rPr>
              <w:t>(</w:t>
            </w:r>
            <w:r w:rsidRPr="00C1543F">
              <w:rPr>
                <w:rFonts w:ascii="Times New Roman" w:eastAsia="Times New Roman" w:hAnsi="Times New Roman" w:cs="Times New Roman"/>
                <w:bCs/>
                <w:i/>
                <w:iCs/>
                <w:sz w:val="20"/>
                <w:szCs w:val="20"/>
                <w:lang w:val="lt-LT"/>
              </w:rPr>
              <w:t>tinkamą pabraukti</w:t>
            </w:r>
            <w:r w:rsidRPr="00C1543F">
              <w:rPr>
                <w:rFonts w:ascii="Times New Roman" w:eastAsia="Times New Roman" w:hAnsi="Times New Roman" w:cs="Times New Roman"/>
                <w:bCs/>
                <w:sz w:val="20"/>
                <w:szCs w:val="20"/>
                <w:lang w:val="lt-LT"/>
              </w:rPr>
              <w:t>)</w:t>
            </w:r>
          </w:p>
          <w:p w14:paraId="3F37DC50" w14:textId="41F5EF3C" w:rsidR="005A101A" w:rsidRPr="00C1543F" w:rsidRDefault="0090555F" w:rsidP="005A63A7">
            <w:pPr>
              <w:rPr>
                <w:rFonts w:ascii="Times New Roman" w:eastAsia="Times New Roman" w:hAnsi="Times New Roman" w:cs="Times New Roman"/>
                <w:bCs/>
                <w:sz w:val="20"/>
                <w:szCs w:val="20"/>
                <w:lang w:val="lt-LT"/>
              </w:rPr>
            </w:pPr>
            <w:r w:rsidRPr="00C1543F">
              <w:rPr>
                <w:rFonts w:ascii="Times New Roman" w:eastAsia="Times New Roman" w:hAnsi="Times New Roman" w:cs="Times New Roman"/>
                <w:sz w:val="20"/>
                <w:szCs w:val="20"/>
                <w:lang w:val="lt-LT"/>
              </w:rPr>
              <w:t xml:space="preserve">Sutaruota didmaišiuose </w:t>
            </w:r>
            <w:r w:rsidRPr="00C1543F">
              <w:rPr>
                <w:rFonts w:ascii="Times New Roman" w:eastAsia="Times New Roman" w:hAnsi="Times New Roman" w:cs="Times New Roman"/>
                <w:b/>
                <w:sz w:val="20"/>
                <w:szCs w:val="20"/>
                <w:lang w:val="lt-LT"/>
              </w:rPr>
              <w:t xml:space="preserve">Atitinka/ Neatitinka </w:t>
            </w:r>
            <w:r w:rsidRPr="00C1543F">
              <w:rPr>
                <w:rFonts w:ascii="Times New Roman" w:eastAsia="Times New Roman" w:hAnsi="Times New Roman" w:cs="Times New Roman"/>
                <w:bCs/>
                <w:sz w:val="20"/>
                <w:szCs w:val="20"/>
                <w:lang w:val="lt-LT"/>
              </w:rPr>
              <w:t>(</w:t>
            </w:r>
            <w:r w:rsidRPr="00C1543F">
              <w:rPr>
                <w:rFonts w:ascii="Times New Roman" w:eastAsia="Times New Roman" w:hAnsi="Times New Roman" w:cs="Times New Roman"/>
                <w:bCs/>
                <w:i/>
                <w:iCs/>
                <w:sz w:val="20"/>
                <w:szCs w:val="20"/>
                <w:lang w:val="lt-LT"/>
              </w:rPr>
              <w:t>tinkamą pabraukti</w:t>
            </w:r>
            <w:r w:rsidRPr="00C1543F">
              <w:rPr>
                <w:rFonts w:ascii="Times New Roman" w:eastAsia="Times New Roman" w:hAnsi="Times New Roman" w:cs="Times New Roman"/>
                <w:bCs/>
                <w:sz w:val="20"/>
                <w:szCs w:val="20"/>
                <w:lang w:val="lt-LT"/>
              </w:rPr>
              <w:t>)</w:t>
            </w:r>
          </w:p>
        </w:tc>
      </w:tr>
      <w:tr w:rsidR="005D0868" w:rsidRPr="00C1543F" w14:paraId="55348D64" w14:textId="5D0BCB38" w:rsidTr="00E84339">
        <w:trPr>
          <w:trHeight w:val="841"/>
          <w:jc w:val="center"/>
        </w:trPr>
        <w:tc>
          <w:tcPr>
            <w:tcW w:w="709" w:type="dxa"/>
          </w:tcPr>
          <w:p w14:paraId="11D6AAD9" w14:textId="77777777" w:rsidR="005A101A" w:rsidRPr="00C1543F"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sz w:val="20"/>
                <w:szCs w:val="20"/>
                <w:lang w:val="lt-LT"/>
              </w:rPr>
              <w:t>3</w:t>
            </w:r>
          </w:p>
        </w:tc>
        <w:tc>
          <w:tcPr>
            <w:tcW w:w="1560" w:type="dxa"/>
          </w:tcPr>
          <w:p w14:paraId="7365095E" w14:textId="77777777" w:rsidR="005A101A" w:rsidRPr="00C1543F"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sz w:val="20"/>
                <w:szCs w:val="20"/>
                <w:lang w:val="lt-LT"/>
              </w:rPr>
              <w:t>Karbamidas</w:t>
            </w:r>
          </w:p>
        </w:tc>
        <w:tc>
          <w:tcPr>
            <w:tcW w:w="2268" w:type="dxa"/>
          </w:tcPr>
          <w:p w14:paraId="06255762" w14:textId="77777777" w:rsidR="005A101A" w:rsidRPr="00C1543F"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sz w:val="20"/>
                <w:szCs w:val="20"/>
                <w:lang w:val="lt-LT"/>
              </w:rPr>
              <w:t xml:space="preserve">Azotas (N) –  47 proc. </w:t>
            </w:r>
            <w:r w:rsidRPr="00C1543F">
              <w:rPr>
                <w:rFonts w:ascii="Times New Roman" w:eastAsia="Times New Roman" w:hAnsi="Times New Roman" w:cs="Times New Roman"/>
                <w:sz w:val="20"/>
                <w:szCs w:val="20"/>
                <w:lang w:val="lt-LT"/>
              </w:rPr>
              <w:softHyphen/>
            </w:r>
            <w:r w:rsidRPr="00C1543F">
              <w:rPr>
                <w:rFonts w:ascii="Times New Roman" w:eastAsia="Times New Roman" w:hAnsi="Times New Roman" w:cs="Times New Roman"/>
                <w:sz w:val="20"/>
                <w:szCs w:val="20"/>
                <w:u w:val="single"/>
                <w:lang w:val="lt-LT"/>
              </w:rPr>
              <w:t>+</w:t>
            </w:r>
            <w:r w:rsidRPr="00C1543F">
              <w:rPr>
                <w:rFonts w:ascii="Times New Roman" w:eastAsia="Times New Roman" w:hAnsi="Times New Roman" w:cs="Times New Roman"/>
                <w:sz w:val="20"/>
                <w:szCs w:val="20"/>
                <w:lang w:val="lt-LT"/>
              </w:rPr>
              <w:t xml:space="preserve"> 1 proc.;</w:t>
            </w:r>
          </w:p>
          <w:p w14:paraId="6271D512" w14:textId="77777777" w:rsidR="00E84339"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sz w:val="20"/>
                <w:szCs w:val="20"/>
                <w:lang w:val="lt-LT"/>
              </w:rPr>
              <w:t>Granuliuotas</w:t>
            </w:r>
          </w:p>
          <w:p w14:paraId="6196045F" w14:textId="7F331385" w:rsidR="005A101A" w:rsidRPr="00C1543F" w:rsidRDefault="00E84339" w:rsidP="005A63A7">
            <w:pP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S</w:t>
            </w:r>
            <w:r w:rsidR="005A101A" w:rsidRPr="00C1543F">
              <w:rPr>
                <w:rFonts w:ascii="Times New Roman" w:eastAsia="Times New Roman" w:hAnsi="Times New Roman" w:cs="Times New Roman"/>
                <w:sz w:val="20"/>
                <w:szCs w:val="20"/>
                <w:lang w:val="lt-LT"/>
              </w:rPr>
              <w:t>utaruota  didmaišiuose.</w:t>
            </w:r>
          </w:p>
        </w:tc>
        <w:tc>
          <w:tcPr>
            <w:tcW w:w="850" w:type="dxa"/>
          </w:tcPr>
          <w:p w14:paraId="110BFAE3" w14:textId="5D8833BA" w:rsidR="005A101A" w:rsidRPr="00C1543F" w:rsidRDefault="005A101A" w:rsidP="005A63A7">
            <w:pPr>
              <w:rPr>
                <w:rFonts w:ascii="Times New Roman" w:eastAsia="Times New Roman" w:hAnsi="Times New Roman" w:cs="Times New Roman"/>
                <w:b/>
                <w:sz w:val="20"/>
                <w:szCs w:val="20"/>
                <w:lang w:val="lt-LT"/>
              </w:rPr>
            </w:pPr>
            <w:r w:rsidRPr="00C1543F">
              <w:rPr>
                <w:rFonts w:ascii="Times New Roman" w:eastAsia="Times New Roman" w:hAnsi="Times New Roman" w:cs="Times New Roman"/>
                <w:b/>
                <w:sz w:val="20"/>
                <w:szCs w:val="20"/>
                <w:lang w:val="lt-LT"/>
              </w:rPr>
              <w:t>tonos</w:t>
            </w:r>
          </w:p>
        </w:tc>
        <w:tc>
          <w:tcPr>
            <w:tcW w:w="2410" w:type="dxa"/>
          </w:tcPr>
          <w:p w14:paraId="53328C13" w14:textId="101ED376" w:rsidR="005A101A" w:rsidRPr="00C1543F" w:rsidRDefault="005A101A" w:rsidP="005A63A7">
            <w:pPr>
              <w:rPr>
                <w:rFonts w:ascii="Times New Roman" w:eastAsia="Times New Roman" w:hAnsi="Times New Roman" w:cs="Times New Roman"/>
                <w:sz w:val="20"/>
                <w:szCs w:val="20"/>
                <w:lang w:val="lt-LT"/>
              </w:rPr>
            </w:pPr>
            <w:r w:rsidRPr="00C1543F">
              <w:rPr>
                <w:rFonts w:ascii="Times New Roman" w:eastAsia="Times New Roman" w:hAnsi="Times New Roman" w:cs="Times New Roman"/>
                <w:b/>
                <w:sz w:val="20"/>
                <w:szCs w:val="20"/>
                <w:lang w:val="lt-LT"/>
              </w:rPr>
              <w:t>12 t</w:t>
            </w:r>
            <w:r w:rsidRPr="00C1543F">
              <w:rPr>
                <w:rFonts w:ascii="Times New Roman" w:eastAsia="Times New Roman" w:hAnsi="Times New Roman" w:cs="Times New Roman"/>
                <w:sz w:val="20"/>
                <w:szCs w:val="20"/>
                <w:lang w:val="lt-LT"/>
              </w:rPr>
              <w:t xml:space="preserve">., su pristatymu į Perkančiosios organizacijos sandėlį adresu Sandėlių </w:t>
            </w:r>
            <w:proofErr w:type="spellStart"/>
            <w:r w:rsidRPr="00C1543F">
              <w:rPr>
                <w:rFonts w:ascii="Times New Roman" w:eastAsia="Times New Roman" w:hAnsi="Times New Roman" w:cs="Times New Roman"/>
                <w:sz w:val="20"/>
                <w:szCs w:val="20"/>
                <w:lang w:val="lt-LT"/>
              </w:rPr>
              <w:t>tak</w:t>
            </w:r>
            <w:proofErr w:type="spellEnd"/>
            <w:r w:rsidRPr="00C1543F">
              <w:rPr>
                <w:rFonts w:ascii="Times New Roman" w:eastAsia="Times New Roman" w:hAnsi="Times New Roman" w:cs="Times New Roman"/>
                <w:sz w:val="20"/>
                <w:szCs w:val="20"/>
                <w:lang w:val="lt-LT"/>
              </w:rPr>
              <w:t xml:space="preserve">. 2,  </w:t>
            </w:r>
            <w:proofErr w:type="spellStart"/>
            <w:r w:rsidRPr="00C1543F">
              <w:rPr>
                <w:rFonts w:ascii="Times New Roman" w:eastAsia="Times New Roman" w:hAnsi="Times New Roman" w:cs="Times New Roman"/>
                <w:sz w:val="20"/>
                <w:szCs w:val="20"/>
                <w:lang w:val="lt-LT"/>
              </w:rPr>
              <w:t>Karkiškių</w:t>
            </w:r>
            <w:proofErr w:type="spellEnd"/>
            <w:r w:rsidRPr="00C1543F">
              <w:rPr>
                <w:rFonts w:ascii="Times New Roman" w:eastAsia="Times New Roman" w:hAnsi="Times New Roman" w:cs="Times New Roman"/>
                <w:sz w:val="20"/>
                <w:szCs w:val="20"/>
                <w:lang w:val="lt-LT"/>
              </w:rPr>
              <w:t xml:space="preserve"> k., Kauno r.</w:t>
            </w:r>
          </w:p>
        </w:tc>
        <w:tc>
          <w:tcPr>
            <w:tcW w:w="2693" w:type="dxa"/>
          </w:tcPr>
          <w:p w14:paraId="3D59200A" w14:textId="77777777" w:rsidR="0090555F" w:rsidRPr="00C1543F" w:rsidRDefault="0090555F" w:rsidP="0090555F">
            <w:pPr>
              <w:rPr>
                <w:rFonts w:ascii="Times New Roman" w:eastAsia="Times New Roman" w:hAnsi="Times New Roman" w:cs="Times New Roman"/>
                <w:bCs/>
                <w:sz w:val="20"/>
                <w:szCs w:val="20"/>
                <w:lang w:val="lt-LT"/>
              </w:rPr>
            </w:pPr>
            <w:r w:rsidRPr="00C1543F">
              <w:rPr>
                <w:rFonts w:ascii="Times New Roman" w:eastAsia="Times New Roman" w:hAnsi="Times New Roman" w:cs="Times New Roman"/>
                <w:bCs/>
                <w:sz w:val="20"/>
                <w:szCs w:val="20"/>
                <w:lang w:val="lt-LT"/>
              </w:rPr>
              <w:t>Azotas (N) _____ %</w:t>
            </w:r>
          </w:p>
          <w:p w14:paraId="64F08398" w14:textId="77777777" w:rsidR="0090555F" w:rsidRPr="00C1543F" w:rsidRDefault="0090555F" w:rsidP="0090555F">
            <w:pPr>
              <w:rPr>
                <w:rFonts w:ascii="Times New Roman" w:eastAsia="Times New Roman" w:hAnsi="Times New Roman" w:cs="Times New Roman"/>
                <w:bCs/>
                <w:sz w:val="20"/>
                <w:szCs w:val="20"/>
                <w:lang w:val="lt-LT"/>
              </w:rPr>
            </w:pPr>
            <w:r w:rsidRPr="00C1543F">
              <w:rPr>
                <w:rFonts w:ascii="Times New Roman" w:eastAsia="Times New Roman" w:hAnsi="Times New Roman" w:cs="Times New Roman"/>
                <w:sz w:val="20"/>
                <w:szCs w:val="20"/>
                <w:lang w:val="lt-LT"/>
              </w:rPr>
              <w:t xml:space="preserve">Granuliuotas </w:t>
            </w:r>
            <w:r w:rsidRPr="00C1543F">
              <w:rPr>
                <w:rFonts w:ascii="Times New Roman" w:eastAsia="Times New Roman" w:hAnsi="Times New Roman" w:cs="Times New Roman"/>
                <w:b/>
                <w:sz w:val="20"/>
                <w:szCs w:val="20"/>
                <w:lang w:val="lt-LT"/>
              </w:rPr>
              <w:t xml:space="preserve">Atitinka/ Neatitinka </w:t>
            </w:r>
            <w:r w:rsidRPr="00C1543F">
              <w:rPr>
                <w:rFonts w:ascii="Times New Roman" w:eastAsia="Times New Roman" w:hAnsi="Times New Roman" w:cs="Times New Roman"/>
                <w:bCs/>
                <w:sz w:val="20"/>
                <w:szCs w:val="20"/>
                <w:lang w:val="lt-LT"/>
              </w:rPr>
              <w:t>(</w:t>
            </w:r>
            <w:r w:rsidRPr="00C1543F">
              <w:rPr>
                <w:rFonts w:ascii="Times New Roman" w:eastAsia="Times New Roman" w:hAnsi="Times New Roman" w:cs="Times New Roman"/>
                <w:bCs/>
                <w:i/>
                <w:iCs/>
                <w:sz w:val="20"/>
                <w:szCs w:val="20"/>
                <w:lang w:val="lt-LT"/>
              </w:rPr>
              <w:t>tinkamą pabraukti</w:t>
            </w:r>
            <w:r w:rsidRPr="00C1543F">
              <w:rPr>
                <w:rFonts w:ascii="Times New Roman" w:eastAsia="Times New Roman" w:hAnsi="Times New Roman" w:cs="Times New Roman"/>
                <w:bCs/>
                <w:sz w:val="20"/>
                <w:szCs w:val="20"/>
                <w:lang w:val="lt-LT"/>
              </w:rPr>
              <w:t>)</w:t>
            </w:r>
          </w:p>
          <w:p w14:paraId="287FFB3D" w14:textId="0FDE58E8" w:rsidR="005A101A" w:rsidRPr="00C1543F" w:rsidRDefault="0090555F" w:rsidP="005A63A7">
            <w:pPr>
              <w:rPr>
                <w:rFonts w:ascii="Times New Roman" w:eastAsia="Times New Roman" w:hAnsi="Times New Roman" w:cs="Times New Roman"/>
                <w:b/>
                <w:sz w:val="20"/>
                <w:szCs w:val="20"/>
                <w:lang w:val="lt-LT"/>
              </w:rPr>
            </w:pPr>
            <w:r w:rsidRPr="00C1543F">
              <w:rPr>
                <w:rFonts w:ascii="Times New Roman" w:eastAsia="Times New Roman" w:hAnsi="Times New Roman" w:cs="Times New Roman"/>
                <w:sz w:val="20"/>
                <w:szCs w:val="20"/>
                <w:lang w:val="lt-LT"/>
              </w:rPr>
              <w:t xml:space="preserve">Sutaruota didmaišiuose </w:t>
            </w:r>
            <w:r w:rsidRPr="00C1543F">
              <w:rPr>
                <w:rFonts w:ascii="Times New Roman" w:eastAsia="Times New Roman" w:hAnsi="Times New Roman" w:cs="Times New Roman"/>
                <w:b/>
                <w:sz w:val="20"/>
                <w:szCs w:val="20"/>
                <w:lang w:val="lt-LT"/>
              </w:rPr>
              <w:t xml:space="preserve">Atitinka/ Neatitinka </w:t>
            </w:r>
            <w:r w:rsidRPr="00C1543F">
              <w:rPr>
                <w:rFonts w:ascii="Times New Roman" w:eastAsia="Times New Roman" w:hAnsi="Times New Roman" w:cs="Times New Roman"/>
                <w:bCs/>
                <w:sz w:val="20"/>
                <w:szCs w:val="20"/>
                <w:lang w:val="lt-LT"/>
              </w:rPr>
              <w:t>(</w:t>
            </w:r>
            <w:r w:rsidRPr="00C1543F">
              <w:rPr>
                <w:rFonts w:ascii="Times New Roman" w:eastAsia="Times New Roman" w:hAnsi="Times New Roman" w:cs="Times New Roman"/>
                <w:bCs/>
                <w:i/>
                <w:iCs/>
                <w:sz w:val="20"/>
                <w:szCs w:val="20"/>
                <w:lang w:val="lt-LT"/>
              </w:rPr>
              <w:t>tinkamą pabraukti</w:t>
            </w:r>
            <w:r w:rsidRPr="00C1543F">
              <w:rPr>
                <w:rFonts w:ascii="Times New Roman" w:eastAsia="Times New Roman" w:hAnsi="Times New Roman" w:cs="Times New Roman"/>
                <w:bCs/>
                <w:sz w:val="20"/>
                <w:szCs w:val="20"/>
                <w:lang w:val="lt-LT"/>
              </w:rPr>
              <w:t>)</w:t>
            </w:r>
          </w:p>
        </w:tc>
      </w:tr>
      <w:tr w:rsidR="005D0868" w:rsidRPr="00C1543F" w14:paraId="372358A8" w14:textId="50D6091C" w:rsidTr="009E21F9">
        <w:trPr>
          <w:trHeight w:val="2046"/>
          <w:jc w:val="center"/>
        </w:trPr>
        <w:tc>
          <w:tcPr>
            <w:tcW w:w="709" w:type="dxa"/>
          </w:tcPr>
          <w:p w14:paraId="344F38AD" w14:textId="18BDA95F" w:rsidR="005A101A" w:rsidRPr="00C1543F" w:rsidRDefault="005A101A" w:rsidP="005A63A7">
            <w:pPr>
              <w:rPr>
                <w:rFonts w:ascii="Times New Roman" w:eastAsia="Calibri" w:hAnsi="Times New Roman" w:cs="Times New Roman"/>
                <w:lang w:val="lt-LT"/>
              </w:rPr>
            </w:pPr>
            <w:r w:rsidRPr="00C1543F">
              <w:rPr>
                <w:rFonts w:ascii="Times New Roman" w:eastAsia="Times New Roman" w:hAnsi="Times New Roman" w:cs="Times New Roman"/>
                <w:sz w:val="20"/>
                <w:szCs w:val="20"/>
                <w:lang w:val="lt-LT"/>
              </w:rPr>
              <w:lastRenderedPageBreak/>
              <w:t>4</w:t>
            </w:r>
          </w:p>
        </w:tc>
        <w:tc>
          <w:tcPr>
            <w:tcW w:w="1560" w:type="dxa"/>
          </w:tcPr>
          <w:p w14:paraId="5E3E0FB3" w14:textId="77777777" w:rsidR="005A101A" w:rsidRPr="00C1543F" w:rsidRDefault="005A101A" w:rsidP="005A63A7">
            <w:pPr>
              <w:rPr>
                <w:rFonts w:ascii="Times New Roman" w:eastAsia="Calibri" w:hAnsi="Times New Roman" w:cs="Times New Roman"/>
                <w:sz w:val="20"/>
                <w:lang w:val="lt-LT"/>
              </w:rPr>
            </w:pPr>
            <w:r w:rsidRPr="00C1543F">
              <w:rPr>
                <w:rFonts w:ascii="Times New Roman" w:eastAsia="Calibri" w:hAnsi="Times New Roman" w:cs="Times New Roman"/>
                <w:sz w:val="20"/>
                <w:lang w:val="lt-LT"/>
              </w:rPr>
              <w:t>Kompleksinės trąšos NPK 7-20-30 (arba lygiavertė prekė)</w:t>
            </w:r>
          </w:p>
        </w:tc>
        <w:tc>
          <w:tcPr>
            <w:tcW w:w="2268" w:type="dxa"/>
          </w:tcPr>
          <w:p w14:paraId="0DED317A" w14:textId="433F98A1" w:rsidR="005A101A" w:rsidRPr="00C1543F" w:rsidRDefault="005A101A" w:rsidP="005A63A7">
            <w:pPr>
              <w:spacing w:after="0"/>
              <w:rPr>
                <w:rFonts w:ascii="Times New Roman" w:hAnsi="Times New Roman" w:cs="Times New Roman"/>
                <w:sz w:val="20"/>
                <w:lang w:val="lt-LT"/>
              </w:rPr>
            </w:pPr>
            <w:r w:rsidRPr="00C1543F">
              <w:rPr>
                <w:rFonts w:ascii="Times New Roman" w:hAnsi="Times New Roman" w:cs="Times New Roman"/>
                <w:b/>
                <w:sz w:val="20"/>
                <w:lang w:val="lt-LT"/>
              </w:rPr>
              <w:t>NPK</w:t>
            </w:r>
            <w:r w:rsidRPr="00C1543F">
              <w:rPr>
                <w:rFonts w:ascii="Times New Roman" w:hAnsi="Times New Roman" w:cs="Times New Roman"/>
                <w:sz w:val="20"/>
                <w:lang w:val="lt-LT"/>
              </w:rPr>
              <w:t xml:space="preserve"> </w:t>
            </w:r>
            <w:r w:rsidRPr="00C1543F">
              <w:rPr>
                <w:rFonts w:ascii="Times New Roman" w:hAnsi="Times New Roman" w:cs="Times New Roman"/>
                <w:b/>
                <w:sz w:val="20"/>
                <w:lang w:val="lt-LT"/>
              </w:rPr>
              <w:t>7-20-30</w:t>
            </w:r>
            <w:r w:rsidRPr="00C1543F">
              <w:rPr>
                <w:rFonts w:ascii="Times New Roman" w:hAnsi="Times New Roman" w:cs="Times New Roman"/>
                <w:sz w:val="20"/>
                <w:lang w:val="lt-LT"/>
              </w:rPr>
              <w:t xml:space="preserve">, arba lygiavertė prekė, kur </w:t>
            </w:r>
            <w:r w:rsidRPr="00C1543F">
              <w:rPr>
                <w:rFonts w:ascii="Times New Roman" w:hAnsi="Times New Roman" w:cs="Times New Roman"/>
                <w:b/>
                <w:sz w:val="20"/>
                <w:lang w:val="lt-LT"/>
              </w:rPr>
              <w:t>N</w:t>
            </w:r>
            <w:r w:rsidRPr="00C1543F">
              <w:rPr>
                <w:rFonts w:ascii="Times New Roman" w:hAnsi="Times New Roman" w:cs="Times New Roman"/>
                <w:sz w:val="20"/>
                <w:lang w:val="lt-LT"/>
              </w:rPr>
              <w:t xml:space="preserve"> nuo 5 iki 8 proc., </w:t>
            </w:r>
            <w:r w:rsidRPr="00C1543F">
              <w:rPr>
                <w:rFonts w:ascii="Times New Roman" w:hAnsi="Times New Roman" w:cs="Times New Roman"/>
                <w:b/>
                <w:sz w:val="20"/>
                <w:lang w:val="lt-LT"/>
              </w:rPr>
              <w:t xml:space="preserve">P </w:t>
            </w:r>
            <w:r w:rsidRPr="00C1543F">
              <w:rPr>
                <w:rFonts w:ascii="Times New Roman" w:hAnsi="Times New Roman" w:cs="Times New Roman"/>
                <w:sz w:val="20"/>
                <w:lang w:val="lt-LT"/>
              </w:rPr>
              <w:t xml:space="preserve">nuo 18 iki 24 proc., </w:t>
            </w:r>
            <w:r w:rsidRPr="00C1543F">
              <w:rPr>
                <w:rFonts w:ascii="Times New Roman" w:hAnsi="Times New Roman" w:cs="Times New Roman"/>
                <w:b/>
                <w:sz w:val="20"/>
                <w:lang w:val="lt-LT"/>
              </w:rPr>
              <w:t>K</w:t>
            </w:r>
            <w:r w:rsidRPr="00C1543F">
              <w:rPr>
                <w:rFonts w:ascii="Times New Roman" w:hAnsi="Times New Roman" w:cs="Times New Roman"/>
                <w:sz w:val="20"/>
                <w:lang w:val="lt-LT"/>
              </w:rPr>
              <w:t xml:space="preserve"> nuo 28 iki 35 proc.; bendras </w:t>
            </w:r>
            <w:r w:rsidRPr="00C1543F">
              <w:rPr>
                <w:rFonts w:ascii="Times New Roman" w:hAnsi="Times New Roman" w:cs="Times New Roman"/>
                <w:b/>
                <w:sz w:val="20"/>
                <w:lang w:val="lt-LT"/>
              </w:rPr>
              <w:t>NPK</w:t>
            </w:r>
            <w:r w:rsidRPr="00C1543F">
              <w:rPr>
                <w:rFonts w:ascii="Times New Roman" w:hAnsi="Times New Roman" w:cs="Times New Roman"/>
                <w:sz w:val="20"/>
                <w:lang w:val="lt-LT"/>
              </w:rPr>
              <w:t xml:space="preserve"> veikliosios medžiagos kiekis  - ne mažiau 5</w:t>
            </w:r>
            <w:r w:rsidR="002E0C99">
              <w:rPr>
                <w:rFonts w:ascii="Times New Roman" w:hAnsi="Times New Roman" w:cs="Times New Roman"/>
                <w:sz w:val="20"/>
                <w:lang w:val="lt-LT"/>
              </w:rPr>
              <w:t>5</w:t>
            </w:r>
            <w:r w:rsidRPr="00C1543F">
              <w:rPr>
                <w:rFonts w:ascii="Times New Roman" w:hAnsi="Times New Roman" w:cs="Times New Roman"/>
                <w:sz w:val="20"/>
                <w:lang w:val="lt-LT"/>
              </w:rPr>
              <w:t xml:space="preserve"> proc.;</w:t>
            </w:r>
          </w:p>
          <w:p w14:paraId="5F8FDAED" w14:textId="77777777" w:rsidR="005A101A" w:rsidRPr="00C1543F" w:rsidRDefault="005A101A" w:rsidP="005A63A7">
            <w:pPr>
              <w:spacing w:after="0"/>
              <w:rPr>
                <w:rFonts w:ascii="Times New Roman" w:eastAsia="Calibri" w:hAnsi="Times New Roman" w:cs="Times New Roman"/>
                <w:sz w:val="20"/>
                <w:lang w:val="lt-LT"/>
              </w:rPr>
            </w:pPr>
            <w:r w:rsidRPr="00C1543F">
              <w:rPr>
                <w:rFonts w:ascii="Times New Roman" w:hAnsi="Times New Roman" w:cs="Times New Roman"/>
                <w:sz w:val="20"/>
                <w:lang w:val="lt-LT"/>
              </w:rPr>
              <w:t>Maistiniai elementai sudėti vienoje granulėje, sutaruota didmaišiuose.</w:t>
            </w:r>
          </w:p>
        </w:tc>
        <w:tc>
          <w:tcPr>
            <w:tcW w:w="850" w:type="dxa"/>
          </w:tcPr>
          <w:p w14:paraId="2B18E20C" w14:textId="4B2DE31A" w:rsidR="005A101A" w:rsidRPr="00C1543F" w:rsidRDefault="005A101A" w:rsidP="005A63A7">
            <w:pPr>
              <w:rPr>
                <w:rFonts w:ascii="Times New Roman" w:hAnsi="Times New Roman" w:cs="Times New Roman"/>
                <w:b/>
                <w:sz w:val="20"/>
                <w:lang w:val="lt-LT"/>
              </w:rPr>
            </w:pPr>
            <w:r w:rsidRPr="00C1543F">
              <w:rPr>
                <w:rFonts w:ascii="Times New Roman" w:hAnsi="Times New Roman" w:cs="Times New Roman"/>
                <w:b/>
                <w:sz w:val="20"/>
                <w:lang w:val="lt-LT"/>
              </w:rPr>
              <w:t>tonos</w:t>
            </w:r>
          </w:p>
        </w:tc>
        <w:tc>
          <w:tcPr>
            <w:tcW w:w="2410" w:type="dxa"/>
          </w:tcPr>
          <w:p w14:paraId="2CCEAC7C" w14:textId="7E506832" w:rsidR="005A101A" w:rsidRPr="00C1543F" w:rsidRDefault="005A101A" w:rsidP="005A63A7">
            <w:pPr>
              <w:rPr>
                <w:rFonts w:ascii="Times New Roman" w:eastAsia="Calibri" w:hAnsi="Times New Roman" w:cs="Times New Roman"/>
                <w:sz w:val="20"/>
                <w:lang w:val="lt-LT"/>
              </w:rPr>
            </w:pPr>
            <w:r w:rsidRPr="00C1543F">
              <w:rPr>
                <w:rFonts w:ascii="Times New Roman" w:hAnsi="Times New Roman" w:cs="Times New Roman"/>
                <w:b/>
                <w:sz w:val="20"/>
                <w:lang w:val="lt-LT"/>
              </w:rPr>
              <w:t xml:space="preserve"> 72</w:t>
            </w:r>
            <w:r w:rsidR="00D9314F">
              <w:rPr>
                <w:rFonts w:ascii="Times New Roman" w:hAnsi="Times New Roman" w:cs="Times New Roman"/>
                <w:b/>
                <w:sz w:val="20"/>
                <w:lang w:val="lt-LT"/>
              </w:rPr>
              <w:t xml:space="preserve"> </w:t>
            </w:r>
            <w:r w:rsidRPr="00C1543F">
              <w:rPr>
                <w:rFonts w:ascii="Times New Roman" w:hAnsi="Times New Roman" w:cs="Times New Roman"/>
                <w:b/>
                <w:sz w:val="20"/>
                <w:lang w:val="lt-LT"/>
              </w:rPr>
              <w:t>t</w:t>
            </w:r>
            <w:r w:rsidRPr="00C1543F">
              <w:rPr>
                <w:rFonts w:ascii="Times New Roman" w:hAnsi="Times New Roman" w:cs="Times New Roman"/>
                <w:sz w:val="20"/>
                <w:lang w:val="lt-LT"/>
              </w:rPr>
              <w:t xml:space="preserve">., </w:t>
            </w:r>
            <w:r w:rsidRPr="00C1543F">
              <w:rPr>
                <w:rFonts w:ascii="Times New Roman" w:eastAsia="Calibri" w:hAnsi="Times New Roman" w:cs="Times New Roman"/>
                <w:sz w:val="20"/>
                <w:lang w:val="lt-LT"/>
              </w:rPr>
              <w:t xml:space="preserve">su pristatymu į Perkančiosios organizacijos sandėlį adresu  Sandėlių </w:t>
            </w:r>
            <w:proofErr w:type="spellStart"/>
            <w:r w:rsidRPr="00C1543F">
              <w:rPr>
                <w:rFonts w:ascii="Times New Roman" w:eastAsia="Calibri" w:hAnsi="Times New Roman" w:cs="Times New Roman"/>
                <w:sz w:val="20"/>
                <w:lang w:val="lt-LT"/>
              </w:rPr>
              <w:t>tak</w:t>
            </w:r>
            <w:proofErr w:type="spellEnd"/>
            <w:r w:rsidRPr="00C1543F">
              <w:rPr>
                <w:rFonts w:ascii="Times New Roman" w:eastAsia="Calibri" w:hAnsi="Times New Roman" w:cs="Times New Roman"/>
                <w:sz w:val="20"/>
                <w:lang w:val="lt-LT"/>
              </w:rPr>
              <w:t xml:space="preserve">. 2, </w:t>
            </w:r>
            <w:proofErr w:type="spellStart"/>
            <w:r w:rsidRPr="00C1543F">
              <w:rPr>
                <w:rFonts w:ascii="Times New Roman" w:eastAsia="Calibri" w:hAnsi="Times New Roman" w:cs="Times New Roman"/>
                <w:sz w:val="20"/>
                <w:lang w:val="lt-LT"/>
              </w:rPr>
              <w:t>Karkiškių</w:t>
            </w:r>
            <w:proofErr w:type="spellEnd"/>
            <w:r w:rsidRPr="00C1543F">
              <w:rPr>
                <w:rFonts w:ascii="Times New Roman" w:eastAsia="Calibri" w:hAnsi="Times New Roman" w:cs="Times New Roman"/>
                <w:sz w:val="20"/>
                <w:lang w:val="lt-LT"/>
              </w:rPr>
              <w:t xml:space="preserve"> k., Kauno r.</w:t>
            </w:r>
          </w:p>
          <w:p w14:paraId="0FBBEA97" w14:textId="6DBA33C8" w:rsidR="005A101A" w:rsidRPr="00C1543F" w:rsidRDefault="005A101A" w:rsidP="005A63A7">
            <w:pPr>
              <w:rPr>
                <w:rFonts w:ascii="Times New Roman" w:eastAsia="Calibri" w:hAnsi="Times New Roman" w:cs="Times New Roman"/>
                <w:sz w:val="20"/>
                <w:lang w:val="lt-LT"/>
              </w:rPr>
            </w:pPr>
            <w:r w:rsidRPr="00C1543F">
              <w:rPr>
                <w:rFonts w:ascii="Times New Roman" w:hAnsi="Times New Roman" w:cs="Times New Roman"/>
                <w:b/>
                <w:sz w:val="20"/>
                <w:lang w:val="lt-LT"/>
              </w:rPr>
              <w:t>36</w:t>
            </w:r>
            <w:r w:rsidR="00D9314F">
              <w:rPr>
                <w:rFonts w:ascii="Times New Roman" w:hAnsi="Times New Roman" w:cs="Times New Roman"/>
                <w:b/>
                <w:sz w:val="20"/>
                <w:lang w:val="lt-LT"/>
              </w:rPr>
              <w:t xml:space="preserve"> </w:t>
            </w:r>
            <w:r w:rsidRPr="00C1543F">
              <w:rPr>
                <w:rFonts w:ascii="Times New Roman" w:hAnsi="Times New Roman" w:cs="Times New Roman"/>
                <w:b/>
                <w:sz w:val="20"/>
                <w:lang w:val="lt-LT"/>
              </w:rPr>
              <w:t>t</w:t>
            </w:r>
            <w:r w:rsidRPr="00C1543F">
              <w:rPr>
                <w:rFonts w:ascii="Times New Roman" w:hAnsi="Times New Roman" w:cs="Times New Roman"/>
                <w:sz w:val="20"/>
                <w:lang w:val="lt-LT"/>
              </w:rPr>
              <w:t xml:space="preserve">., </w:t>
            </w:r>
            <w:r w:rsidRPr="00C1543F">
              <w:rPr>
                <w:rFonts w:ascii="Times New Roman" w:eastAsia="Calibri" w:hAnsi="Times New Roman" w:cs="Times New Roman"/>
                <w:sz w:val="20"/>
                <w:lang w:val="lt-LT"/>
              </w:rPr>
              <w:t xml:space="preserve">su pristatymu į Perkančiosios organizacijos sandėlį adresu  </w:t>
            </w:r>
            <w:r w:rsidRPr="00C1543F">
              <w:rPr>
                <w:rFonts w:ascii="Times New Roman" w:eastAsia="Times New Roman" w:hAnsi="Times New Roman" w:cs="Times New Roman"/>
                <w:sz w:val="20"/>
                <w:szCs w:val="20"/>
                <w:lang w:val="lt-LT"/>
              </w:rPr>
              <w:t xml:space="preserve">Technikos g., </w:t>
            </w:r>
            <w:proofErr w:type="spellStart"/>
            <w:r w:rsidRPr="00C1543F">
              <w:rPr>
                <w:rFonts w:ascii="Times New Roman" w:eastAsia="Times New Roman" w:hAnsi="Times New Roman" w:cs="Times New Roman"/>
                <w:sz w:val="20"/>
                <w:szCs w:val="20"/>
                <w:lang w:val="lt-LT"/>
              </w:rPr>
              <w:t>Keleriškių</w:t>
            </w:r>
            <w:proofErr w:type="spellEnd"/>
            <w:r w:rsidRPr="00C1543F">
              <w:rPr>
                <w:rFonts w:ascii="Times New Roman" w:eastAsia="Times New Roman" w:hAnsi="Times New Roman" w:cs="Times New Roman"/>
                <w:sz w:val="20"/>
                <w:szCs w:val="20"/>
                <w:lang w:val="lt-LT"/>
              </w:rPr>
              <w:t xml:space="preserve"> k. Kėdainių raj.</w:t>
            </w:r>
          </w:p>
        </w:tc>
        <w:tc>
          <w:tcPr>
            <w:tcW w:w="2693" w:type="dxa"/>
          </w:tcPr>
          <w:p w14:paraId="0AD87DCE" w14:textId="0D4EF891" w:rsidR="005A101A" w:rsidRPr="00C1543F" w:rsidRDefault="00A04672" w:rsidP="005A63A7">
            <w:pPr>
              <w:rPr>
                <w:rFonts w:ascii="Times New Roman" w:eastAsia="Times New Roman" w:hAnsi="Times New Roman" w:cs="Times New Roman"/>
                <w:bCs/>
                <w:sz w:val="20"/>
                <w:szCs w:val="20"/>
                <w:lang w:val="lt-LT"/>
              </w:rPr>
            </w:pPr>
            <w:r w:rsidRPr="00C1543F">
              <w:rPr>
                <w:rFonts w:ascii="Times New Roman" w:eastAsia="Times New Roman" w:hAnsi="Times New Roman" w:cs="Times New Roman"/>
                <w:bCs/>
                <w:sz w:val="20"/>
                <w:szCs w:val="20"/>
                <w:lang w:val="lt-LT"/>
              </w:rPr>
              <w:t>N _____ %</w:t>
            </w:r>
          </w:p>
          <w:p w14:paraId="593B2C46" w14:textId="19291999" w:rsidR="00A04672" w:rsidRPr="00C1543F" w:rsidRDefault="00A04672" w:rsidP="005A63A7">
            <w:pPr>
              <w:rPr>
                <w:rFonts w:ascii="Times New Roman" w:eastAsia="Times New Roman" w:hAnsi="Times New Roman" w:cs="Times New Roman"/>
                <w:bCs/>
                <w:sz w:val="20"/>
                <w:szCs w:val="20"/>
                <w:lang w:val="lt-LT"/>
              </w:rPr>
            </w:pPr>
            <w:r w:rsidRPr="00C1543F">
              <w:rPr>
                <w:rFonts w:ascii="Times New Roman" w:eastAsia="Times New Roman" w:hAnsi="Times New Roman" w:cs="Times New Roman"/>
                <w:bCs/>
                <w:sz w:val="20"/>
                <w:szCs w:val="20"/>
                <w:lang w:val="lt-LT"/>
              </w:rPr>
              <w:t>P _____ %</w:t>
            </w:r>
          </w:p>
          <w:p w14:paraId="033DF0FE" w14:textId="2F6415ED" w:rsidR="00A04672" w:rsidRPr="00C1543F" w:rsidRDefault="00A04672" w:rsidP="005A63A7">
            <w:pPr>
              <w:rPr>
                <w:rFonts w:ascii="Times New Roman" w:eastAsia="Times New Roman" w:hAnsi="Times New Roman" w:cs="Times New Roman"/>
                <w:bCs/>
                <w:sz w:val="20"/>
                <w:szCs w:val="20"/>
                <w:lang w:val="lt-LT"/>
              </w:rPr>
            </w:pPr>
            <w:r w:rsidRPr="00C1543F">
              <w:rPr>
                <w:rFonts w:ascii="Times New Roman" w:eastAsia="Times New Roman" w:hAnsi="Times New Roman" w:cs="Times New Roman"/>
                <w:bCs/>
                <w:sz w:val="20"/>
                <w:szCs w:val="20"/>
                <w:lang w:val="lt-LT"/>
              </w:rPr>
              <w:t>K _____ %</w:t>
            </w:r>
          </w:p>
          <w:p w14:paraId="00E7590A" w14:textId="47F6E441" w:rsidR="00A04672" w:rsidRPr="00C1543F" w:rsidRDefault="00A04672" w:rsidP="005A63A7">
            <w:pPr>
              <w:rPr>
                <w:rFonts w:ascii="Times New Roman" w:eastAsia="Times New Roman" w:hAnsi="Times New Roman" w:cs="Times New Roman"/>
                <w:bCs/>
                <w:sz w:val="20"/>
                <w:szCs w:val="20"/>
                <w:lang w:val="lt-LT"/>
              </w:rPr>
            </w:pPr>
            <w:r w:rsidRPr="00C1543F">
              <w:rPr>
                <w:rFonts w:ascii="Times New Roman" w:hAnsi="Times New Roman" w:cs="Times New Roman"/>
                <w:b/>
                <w:sz w:val="20"/>
                <w:lang w:val="lt-LT"/>
              </w:rPr>
              <w:t>NPK</w:t>
            </w:r>
            <w:r w:rsidRPr="00C1543F">
              <w:rPr>
                <w:rFonts w:ascii="Times New Roman" w:hAnsi="Times New Roman" w:cs="Times New Roman"/>
                <w:sz w:val="20"/>
                <w:lang w:val="lt-LT"/>
              </w:rPr>
              <w:t xml:space="preserve"> veikliosios medžiagos kiekis  </w:t>
            </w:r>
            <w:r w:rsidRPr="00C1543F">
              <w:rPr>
                <w:rFonts w:ascii="Times New Roman" w:eastAsia="Times New Roman" w:hAnsi="Times New Roman" w:cs="Times New Roman"/>
                <w:bCs/>
                <w:sz w:val="20"/>
                <w:szCs w:val="20"/>
                <w:lang w:val="lt-LT"/>
              </w:rPr>
              <w:t>_____ %</w:t>
            </w:r>
          </w:p>
          <w:p w14:paraId="1D0DE97A" w14:textId="3FFE7CAB" w:rsidR="00A04672" w:rsidRPr="00C1543F" w:rsidRDefault="00A04672" w:rsidP="005A63A7">
            <w:pPr>
              <w:rPr>
                <w:rFonts w:ascii="Times New Roman" w:eastAsia="Times New Roman" w:hAnsi="Times New Roman" w:cs="Times New Roman"/>
                <w:bCs/>
                <w:sz w:val="20"/>
                <w:szCs w:val="20"/>
                <w:lang w:val="lt-LT"/>
              </w:rPr>
            </w:pPr>
            <w:r w:rsidRPr="00C1543F">
              <w:rPr>
                <w:rFonts w:ascii="Times New Roman" w:hAnsi="Times New Roman" w:cs="Times New Roman"/>
                <w:sz w:val="20"/>
                <w:lang w:val="lt-LT"/>
              </w:rPr>
              <w:t xml:space="preserve">Maistiniai elementai sudėti vienoje granulėje </w:t>
            </w:r>
            <w:r w:rsidRPr="00C1543F">
              <w:rPr>
                <w:rFonts w:ascii="Times New Roman" w:eastAsia="Times New Roman" w:hAnsi="Times New Roman" w:cs="Times New Roman"/>
                <w:b/>
                <w:sz w:val="20"/>
                <w:szCs w:val="20"/>
                <w:lang w:val="lt-LT"/>
              </w:rPr>
              <w:t xml:space="preserve">Atitinka/ Neatitinka </w:t>
            </w:r>
            <w:r w:rsidRPr="00C1543F">
              <w:rPr>
                <w:rFonts w:ascii="Times New Roman" w:eastAsia="Times New Roman" w:hAnsi="Times New Roman" w:cs="Times New Roman"/>
                <w:bCs/>
                <w:sz w:val="20"/>
                <w:szCs w:val="20"/>
                <w:lang w:val="lt-LT"/>
              </w:rPr>
              <w:t>(</w:t>
            </w:r>
            <w:r w:rsidRPr="00C1543F">
              <w:rPr>
                <w:rFonts w:ascii="Times New Roman" w:eastAsia="Times New Roman" w:hAnsi="Times New Roman" w:cs="Times New Roman"/>
                <w:bCs/>
                <w:i/>
                <w:iCs/>
                <w:sz w:val="20"/>
                <w:szCs w:val="20"/>
                <w:lang w:val="lt-LT"/>
              </w:rPr>
              <w:t>tinkamą pabraukti</w:t>
            </w:r>
            <w:r w:rsidRPr="00C1543F">
              <w:rPr>
                <w:rFonts w:ascii="Times New Roman" w:eastAsia="Times New Roman" w:hAnsi="Times New Roman" w:cs="Times New Roman"/>
                <w:bCs/>
                <w:sz w:val="20"/>
                <w:szCs w:val="20"/>
                <w:lang w:val="lt-LT"/>
              </w:rPr>
              <w:t>)</w:t>
            </w:r>
          </w:p>
          <w:p w14:paraId="3E28489F" w14:textId="2846BC8C" w:rsidR="00A04672" w:rsidRPr="00C1543F" w:rsidRDefault="00A04672" w:rsidP="005A63A7">
            <w:pPr>
              <w:rPr>
                <w:rFonts w:ascii="Times New Roman" w:eastAsia="Times New Roman" w:hAnsi="Times New Roman" w:cs="Times New Roman"/>
                <w:bCs/>
                <w:sz w:val="20"/>
                <w:szCs w:val="20"/>
                <w:lang w:val="lt-LT"/>
              </w:rPr>
            </w:pPr>
            <w:r w:rsidRPr="00C1543F">
              <w:rPr>
                <w:rFonts w:ascii="Times New Roman" w:eastAsia="Times New Roman" w:hAnsi="Times New Roman" w:cs="Times New Roman"/>
                <w:sz w:val="20"/>
                <w:szCs w:val="20"/>
                <w:lang w:val="lt-LT"/>
              </w:rPr>
              <w:t xml:space="preserve">Sutaruota didmaišiuose </w:t>
            </w:r>
            <w:r w:rsidRPr="00C1543F">
              <w:rPr>
                <w:rFonts w:ascii="Times New Roman" w:eastAsia="Times New Roman" w:hAnsi="Times New Roman" w:cs="Times New Roman"/>
                <w:b/>
                <w:sz w:val="20"/>
                <w:szCs w:val="20"/>
                <w:lang w:val="lt-LT"/>
              </w:rPr>
              <w:t xml:space="preserve">Atitinka/ Neatitinka </w:t>
            </w:r>
            <w:r w:rsidRPr="00C1543F">
              <w:rPr>
                <w:rFonts w:ascii="Times New Roman" w:eastAsia="Times New Roman" w:hAnsi="Times New Roman" w:cs="Times New Roman"/>
                <w:bCs/>
                <w:sz w:val="20"/>
                <w:szCs w:val="20"/>
                <w:lang w:val="lt-LT"/>
              </w:rPr>
              <w:t>(</w:t>
            </w:r>
            <w:r w:rsidRPr="00C1543F">
              <w:rPr>
                <w:rFonts w:ascii="Times New Roman" w:eastAsia="Times New Roman" w:hAnsi="Times New Roman" w:cs="Times New Roman"/>
                <w:bCs/>
                <w:i/>
                <w:iCs/>
                <w:sz w:val="20"/>
                <w:szCs w:val="20"/>
                <w:lang w:val="lt-LT"/>
              </w:rPr>
              <w:t>tinkamą pabraukti</w:t>
            </w:r>
            <w:r w:rsidRPr="00C1543F">
              <w:rPr>
                <w:rFonts w:ascii="Times New Roman" w:eastAsia="Times New Roman" w:hAnsi="Times New Roman" w:cs="Times New Roman"/>
                <w:bCs/>
                <w:sz w:val="20"/>
                <w:szCs w:val="20"/>
                <w:lang w:val="lt-LT"/>
              </w:rPr>
              <w:t>)</w:t>
            </w:r>
          </w:p>
        </w:tc>
      </w:tr>
      <w:tr w:rsidR="005D0868" w:rsidRPr="00C1543F" w14:paraId="25E06DFF" w14:textId="2A76C03F" w:rsidTr="009E21F9">
        <w:trPr>
          <w:trHeight w:val="1249"/>
          <w:jc w:val="center"/>
        </w:trPr>
        <w:tc>
          <w:tcPr>
            <w:tcW w:w="709" w:type="dxa"/>
          </w:tcPr>
          <w:p w14:paraId="620CE88A" w14:textId="7D4F5DA4" w:rsidR="005A101A" w:rsidRPr="00C1543F" w:rsidRDefault="005A101A" w:rsidP="005A63A7">
            <w:pPr>
              <w:rPr>
                <w:rFonts w:ascii="Times New Roman" w:eastAsia="Calibri" w:hAnsi="Times New Roman" w:cs="Times New Roman"/>
                <w:lang w:val="lt-LT"/>
              </w:rPr>
            </w:pPr>
            <w:r w:rsidRPr="00C1543F">
              <w:rPr>
                <w:rFonts w:ascii="Times New Roman" w:eastAsia="Times New Roman" w:hAnsi="Times New Roman" w:cs="Times New Roman"/>
                <w:sz w:val="20"/>
                <w:szCs w:val="20"/>
                <w:lang w:val="lt-LT"/>
              </w:rPr>
              <w:t>5</w:t>
            </w:r>
          </w:p>
        </w:tc>
        <w:tc>
          <w:tcPr>
            <w:tcW w:w="1560" w:type="dxa"/>
          </w:tcPr>
          <w:p w14:paraId="2441E93A" w14:textId="77777777" w:rsidR="005A101A" w:rsidRPr="00C1543F" w:rsidRDefault="005A101A" w:rsidP="005A63A7">
            <w:pPr>
              <w:rPr>
                <w:rFonts w:ascii="Times New Roman" w:eastAsia="Calibri" w:hAnsi="Times New Roman" w:cs="Times New Roman"/>
                <w:sz w:val="20"/>
                <w:lang w:val="lt-LT"/>
              </w:rPr>
            </w:pPr>
            <w:r w:rsidRPr="00C1543F">
              <w:rPr>
                <w:rFonts w:ascii="Times New Roman" w:eastAsia="Calibri" w:hAnsi="Times New Roman" w:cs="Times New Roman"/>
                <w:sz w:val="20"/>
                <w:lang w:val="lt-LT"/>
              </w:rPr>
              <w:t>Kompleksinės trąšos NPK 15-15-15 (arba lygiavertė prekė)</w:t>
            </w:r>
          </w:p>
        </w:tc>
        <w:tc>
          <w:tcPr>
            <w:tcW w:w="2268" w:type="dxa"/>
          </w:tcPr>
          <w:p w14:paraId="0F9D098D" w14:textId="65102910" w:rsidR="005A101A" w:rsidRPr="00C1543F" w:rsidRDefault="005A101A" w:rsidP="005A63A7">
            <w:pPr>
              <w:spacing w:after="0"/>
              <w:rPr>
                <w:rFonts w:ascii="Times New Roman" w:hAnsi="Times New Roman" w:cs="Times New Roman"/>
                <w:sz w:val="20"/>
                <w:lang w:val="lt-LT"/>
              </w:rPr>
            </w:pPr>
            <w:r w:rsidRPr="00C1543F">
              <w:rPr>
                <w:rFonts w:ascii="Times New Roman" w:hAnsi="Times New Roman" w:cs="Times New Roman"/>
                <w:b/>
                <w:sz w:val="20"/>
                <w:lang w:val="lt-LT"/>
              </w:rPr>
              <w:t>NPK</w:t>
            </w:r>
            <w:r w:rsidRPr="00C1543F">
              <w:rPr>
                <w:rFonts w:ascii="Times New Roman" w:hAnsi="Times New Roman" w:cs="Times New Roman"/>
                <w:sz w:val="20"/>
                <w:lang w:val="lt-LT"/>
              </w:rPr>
              <w:t xml:space="preserve"> </w:t>
            </w:r>
            <w:r w:rsidRPr="00C1543F">
              <w:rPr>
                <w:rFonts w:ascii="Times New Roman" w:hAnsi="Times New Roman" w:cs="Times New Roman"/>
                <w:b/>
                <w:sz w:val="20"/>
                <w:lang w:val="lt-LT"/>
              </w:rPr>
              <w:t>15-15-15</w:t>
            </w:r>
            <w:r w:rsidRPr="00C1543F">
              <w:rPr>
                <w:rFonts w:ascii="Times New Roman" w:hAnsi="Times New Roman" w:cs="Times New Roman"/>
                <w:sz w:val="20"/>
                <w:lang w:val="lt-LT"/>
              </w:rPr>
              <w:t xml:space="preserve">, arba lygiavertė prekė, kur </w:t>
            </w:r>
            <w:r w:rsidRPr="00C1543F">
              <w:rPr>
                <w:rFonts w:ascii="Times New Roman" w:hAnsi="Times New Roman" w:cs="Times New Roman"/>
                <w:b/>
                <w:sz w:val="20"/>
                <w:lang w:val="lt-LT"/>
              </w:rPr>
              <w:t>N</w:t>
            </w:r>
            <w:r w:rsidRPr="00C1543F">
              <w:rPr>
                <w:rFonts w:ascii="Times New Roman" w:hAnsi="Times New Roman" w:cs="Times New Roman"/>
                <w:sz w:val="20"/>
                <w:lang w:val="lt-LT"/>
              </w:rPr>
              <w:t xml:space="preserve"> nuo 14 iki 16 proc., </w:t>
            </w:r>
            <w:r w:rsidRPr="00C1543F">
              <w:rPr>
                <w:rFonts w:ascii="Times New Roman" w:hAnsi="Times New Roman" w:cs="Times New Roman"/>
                <w:b/>
                <w:sz w:val="20"/>
                <w:lang w:val="lt-LT"/>
              </w:rPr>
              <w:t xml:space="preserve">P </w:t>
            </w:r>
            <w:r w:rsidRPr="00C1543F">
              <w:rPr>
                <w:rFonts w:ascii="Times New Roman" w:hAnsi="Times New Roman" w:cs="Times New Roman"/>
                <w:sz w:val="20"/>
                <w:lang w:val="lt-LT"/>
              </w:rPr>
              <w:t xml:space="preserve">nuo 14 iki 16 proc., </w:t>
            </w:r>
            <w:r w:rsidRPr="00C1543F">
              <w:rPr>
                <w:rFonts w:ascii="Times New Roman" w:hAnsi="Times New Roman" w:cs="Times New Roman"/>
                <w:b/>
                <w:sz w:val="20"/>
                <w:lang w:val="lt-LT"/>
              </w:rPr>
              <w:t>K</w:t>
            </w:r>
            <w:r w:rsidRPr="00C1543F">
              <w:rPr>
                <w:rFonts w:ascii="Times New Roman" w:hAnsi="Times New Roman" w:cs="Times New Roman"/>
                <w:sz w:val="20"/>
                <w:lang w:val="lt-LT"/>
              </w:rPr>
              <w:t xml:space="preserve"> nuo 14 iki 16 proc. </w:t>
            </w:r>
          </w:p>
          <w:p w14:paraId="16841189" w14:textId="77777777" w:rsidR="005A101A" w:rsidRPr="00C1543F" w:rsidRDefault="005A101A" w:rsidP="005A63A7">
            <w:pPr>
              <w:spacing w:after="0"/>
              <w:rPr>
                <w:rFonts w:ascii="Times New Roman" w:hAnsi="Times New Roman" w:cs="Times New Roman"/>
                <w:b/>
                <w:sz w:val="20"/>
                <w:lang w:val="lt-LT"/>
              </w:rPr>
            </w:pPr>
            <w:r w:rsidRPr="00C1543F">
              <w:rPr>
                <w:rFonts w:ascii="Times New Roman" w:hAnsi="Times New Roman" w:cs="Times New Roman"/>
                <w:sz w:val="20"/>
                <w:lang w:val="lt-LT"/>
              </w:rPr>
              <w:t>Maistiniai elementai sudėti vienoje granulėje, sutaruota didmaišiuose.</w:t>
            </w:r>
          </w:p>
        </w:tc>
        <w:tc>
          <w:tcPr>
            <w:tcW w:w="850" w:type="dxa"/>
          </w:tcPr>
          <w:p w14:paraId="6A667023" w14:textId="62744C91" w:rsidR="005A101A" w:rsidRPr="00C1543F" w:rsidRDefault="005A101A" w:rsidP="005A63A7">
            <w:pPr>
              <w:rPr>
                <w:rFonts w:ascii="Times New Roman" w:hAnsi="Times New Roman" w:cs="Times New Roman"/>
                <w:b/>
                <w:sz w:val="20"/>
                <w:lang w:val="lt-LT"/>
              </w:rPr>
            </w:pPr>
            <w:r w:rsidRPr="00C1543F">
              <w:rPr>
                <w:rFonts w:ascii="Times New Roman" w:hAnsi="Times New Roman" w:cs="Times New Roman"/>
                <w:b/>
                <w:sz w:val="20"/>
                <w:lang w:val="lt-LT"/>
              </w:rPr>
              <w:t>tonos</w:t>
            </w:r>
          </w:p>
        </w:tc>
        <w:tc>
          <w:tcPr>
            <w:tcW w:w="2410" w:type="dxa"/>
          </w:tcPr>
          <w:p w14:paraId="63A167CB" w14:textId="1B6175F8" w:rsidR="005A101A" w:rsidRPr="00C1543F" w:rsidRDefault="005A101A" w:rsidP="005A63A7">
            <w:pPr>
              <w:rPr>
                <w:rFonts w:ascii="Times New Roman" w:eastAsia="Calibri" w:hAnsi="Times New Roman" w:cs="Times New Roman"/>
                <w:sz w:val="20"/>
                <w:lang w:val="lt-LT"/>
              </w:rPr>
            </w:pPr>
            <w:r w:rsidRPr="00C1543F">
              <w:rPr>
                <w:rFonts w:ascii="Times New Roman" w:hAnsi="Times New Roman" w:cs="Times New Roman"/>
                <w:b/>
                <w:sz w:val="20"/>
                <w:lang w:val="lt-LT"/>
              </w:rPr>
              <w:t>8</w:t>
            </w:r>
            <w:r w:rsidR="00D9314F">
              <w:rPr>
                <w:rFonts w:ascii="Times New Roman" w:hAnsi="Times New Roman" w:cs="Times New Roman"/>
                <w:b/>
                <w:sz w:val="20"/>
                <w:lang w:val="lt-LT"/>
              </w:rPr>
              <w:t xml:space="preserve"> </w:t>
            </w:r>
            <w:r w:rsidRPr="00C1543F">
              <w:rPr>
                <w:rFonts w:ascii="Times New Roman" w:hAnsi="Times New Roman" w:cs="Times New Roman"/>
                <w:b/>
                <w:sz w:val="20"/>
                <w:lang w:val="lt-LT"/>
              </w:rPr>
              <w:t>t</w:t>
            </w:r>
            <w:r w:rsidRPr="00C1543F">
              <w:rPr>
                <w:rFonts w:ascii="Times New Roman" w:hAnsi="Times New Roman" w:cs="Times New Roman"/>
                <w:sz w:val="20"/>
                <w:lang w:val="lt-LT"/>
              </w:rPr>
              <w:t xml:space="preserve">., </w:t>
            </w:r>
            <w:r w:rsidRPr="00C1543F">
              <w:rPr>
                <w:rFonts w:ascii="Times New Roman" w:eastAsia="Calibri" w:hAnsi="Times New Roman" w:cs="Times New Roman"/>
                <w:sz w:val="20"/>
                <w:lang w:val="lt-LT"/>
              </w:rPr>
              <w:t xml:space="preserve">su pristatymu į Perkančiosios organizacijos sandėlį adresu  Sandėlių </w:t>
            </w:r>
            <w:proofErr w:type="spellStart"/>
            <w:r w:rsidRPr="00C1543F">
              <w:rPr>
                <w:rFonts w:ascii="Times New Roman" w:eastAsia="Calibri" w:hAnsi="Times New Roman" w:cs="Times New Roman"/>
                <w:sz w:val="20"/>
                <w:lang w:val="lt-LT"/>
              </w:rPr>
              <w:t>tak</w:t>
            </w:r>
            <w:proofErr w:type="spellEnd"/>
            <w:r w:rsidRPr="00C1543F">
              <w:rPr>
                <w:rFonts w:ascii="Times New Roman" w:eastAsia="Calibri" w:hAnsi="Times New Roman" w:cs="Times New Roman"/>
                <w:sz w:val="20"/>
                <w:lang w:val="lt-LT"/>
              </w:rPr>
              <w:t xml:space="preserve">. 2, </w:t>
            </w:r>
            <w:proofErr w:type="spellStart"/>
            <w:r w:rsidRPr="00C1543F">
              <w:rPr>
                <w:rFonts w:ascii="Times New Roman" w:eastAsia="Calibri" w:hAnsi="Times New Roman" w:cs="Times New Roman"/>
                <w:sz w:val="20"/>
                <w:lang w:val="lt-LT"/>
              </w:rPr>
              <w:t>Karkiškių</w:t>
            </w:r>
            <w:proofErr w:type="spellEnd"/>
            <w:r w:rsidRPr="00C1543F">
              <w:rPr>
                <w:rFonts w:ascii="Times New Roman" w:eastAsia="Calibri" w:hAnsi="Times New Roman" w:cs="Times New Roman"/>
                <w:sz w:val="20"/>
                <w:lang w:val="lt-LT"/>
              </w:rPr>
              <w:t xml:space="preserve"> k., Kauno r.</w:t>
            </w:r>
          </w:p>
          <w:p w14:paraId="4217CB56" w14:textId="04F77DBE" w:rsidR="005A101A" w:rsidRPr="00C1543F" w:rsidRDefault="005A101A" w:rsidP="005A63A7">
            <w:pPr>
              <w:rPr>
                <w:rFonts w:ascii="Times New Roman" w:eastAsia="Calibri" w:hAnsi="Times New Roman" w:cs="Times New Roman"/>
                <w:sz w:val="20"/>
                <w:lang w:val="lt-LT"/>
              </w:rPr>
            </w:pPr>
            <w:r w:rsidRPr="00C1543F">
              <w:rPr>
                <w:rFonts w:ascii="Times New Roman" w:hAnsi="Times New Roman" w:cs="Times New Roman"/>
                <w:b/>
                <w:sz w:val="20"/>
                <w:lang w:val="lt-LT"/>
              </w:rPr>
              <w:t>30</w:t>
            </w:r>
            <w:r w:rsidR="00D9314F">
              <w:rPr>
                <w:rFonts w:ascii="Times New Roman" w:hAnsi="Times New Roman" w:cs="Times New Roman"/>
                <w:b/>
                <w:sz w:val="20"/>
                <w:lang w:val="lt-LT"/>
              </w:rPr>
              <w:t xml:space="preserve"> </w:t>
            </w:r>
            <w:r w:rsidRPr="00C1543F">
              <w:rPr>
                <w:rFonts w:ascii="Times New Roman" w:hAnsi="Times New Roman" w:cs="Times New Roman"/>
                <w:b/>
                <w:sz w:val="20"/>
                <w:lang w:val="lt-LT"/>
              </w:rPr>
              <w:t>t</w:t>
            </w:r>
            <w:r w:rsidRPr="00C1543F">
              <w:rPr>
                <w:rFonts w:ascii="Times New Roman" w:hAnsi="Times New Roman" w:cs="Times New Roman"/>
                <w:sz w:val="20"/>
                <w:lang w:val="lt-LT"/>
              </w:rPr>
              <w:t xml:space="preserve">., </w:t>
            </w:r>
            <w:r w:rsidRPr="00C1543F">
              <w:rPr>
                <w:rFonts w:ascii="Times New Roman" w:eastAsia="Calibri" w:hAnsi="Times New Roman" w:cs="Times New Roman"/>
                <w:sz w:val="20"/>
                <w:lang w:val="lt-LT"/>
              </w:rPr>
              <w:t xml:space="preserve">su pristatymu į Perkančiosios organizacijos sandėlį adresu  </w:t>
            </w:r>
            <w:r w:rsidRPr="00C1543F">
              <w:rPr>
                <w:rFonts w:ascii="Times New Roman" w:eastAsia="Times New Roman" w:hAnsi="Times New Roman" w:cs="Times New Roman"/>
                <w:sz w:val="20"/>
                <w:szCs w:val="20"/>
                <w:lang w:val="lt-LT"/>
              </w:rPr>
              <w:t xml:space="preserve">Technikos g., </w:t>
            </w:r>
            <w:proofErr w:type="spellStart"/>
            <w:r w:rsidRPr="00C1543F">
              <w:rPr>
                <w:rFonts w:ascii="Times New Roman" w:eastAsia="Times New Roman" w:hAnsi="Times New Roman" w:cs="Times New Roman"/>
                <w:sz w:val="20"/>
                <w:szCs w:val="20"/>
                <w:lang w:val="lt-LT"/>
              </w:rPr>
              <w:t>Keleriškių</w:t>
            </w:r>
            <w:proofErr w:type="spellEnd"/>
            <w:r w:rsidRPr="00C1543F">
              <w:rPr>
                <w:rFonts w:ascii="Times New Roman" w:eastAsia="Times New Roman" w:hAnsi="Times New Roman" w:cs="Times New Roman"/>
                <w:sz w:val="20"/>
                <w:szCs w:val="20"/>
                <w:lang w:val="lt-LT"/>
              </w:rPr>
              <w:t xml:space="preserve"> k. Kėdainių raj.</w:t>
            </w:r>
          </w:p>
        </w:tc>
        <w:tc>
          <w:tcPr>
            <w:tcW w:w="2693" w:type="dxa"/>
          </w:tcPr>
          <w:p w14:paraId="36DD7EEF" w14:textId="77777777" w:rsidR="00A04672" w:rsidRPr="00C1543F" w:rsidRDefault="00A04672" w:rsidP="00A04672">
            <w:pPr>
              <w:rPr>
                <w:rFonts w:ascii="Times New Roman" w:eastAsia="Times New Roman" w:hAnsi="Times New Roman" w:cs="Times New Roman"/>
                <w:bCs/>
                <w:sz w:val="20"/>
                <w:szCs w:val="20"/>
                <w:lang w:val="lt-LT"/>
              </w:rPr>
            </w:pPr>
            <w:r w:rsidRPr="00C1543F">
              <w:rPr>
                <w:rFonts w:ascii="Times New Roman" w:eastAsia="Times New Roman" w:hAnsi="Times New Roman" w:cs="Times New Roman"/>
                <w:bCs/>
                <w:sz w:val="20"/>
                <w:szCs w:val="20"/>
                <w:lang w:val="lt-LT"/>
              </w:rPr>
              <w:t>N _____ %</w:t>
            </w:r>
          </w:p>
          <w:p w14:paraId="6A5B668C" w14:textId="77777777" w:rsidR="00A04672" w:rsidRPr="00C1543F" w:rsidRDefault="00A04672" w:rsidP="00A04672">
            <w:pPr>
              <w:rPr>
                <w:rFonts w:ascii="Times New Roman" w:eastAsia="Times New Roman" w:hAnsi="Times New Roman" w:cs="Times New Roman"/>
                <w:bCs/>
                <w:sz w:val="20"/>
                <w:szCs w:val="20"/>
                <w:lang w:val="lt-LT"/>
              </w:rPr>
            </w:pPr>
            <w:r w:rsidRPr="00C1543F">
              <w:rPr>
                <w:rFonts w:ascii="Times New Roman" w:eastAsia="Times New Roman" w:hAnsi="Times New Roman" w:cs="Times New Roman"/>
                <w:bCs/>
                <w:sz w:val="20"/>
                <w:szCs w:val="20"/>
                <w:lang w:val="lt-LT"/>
              </w:rPr>
              <w:t>P _____ %</w:t>
            </w:r>
          </w:p>
          <w:p w14:paraId="4F79ECE3" w14:textId="77777777" w:rsidR="00A04672" w:rsidRPr="00C1543F" w:rsidRDefault="00A04672" w:rsidP="00A04672">
            <w:pPr>
              <w:rPr>
                <w:rFonts w:ascii="Times New Roman" w:eastAsia="Times New Roman" w:hAnsi="Times New Roman" w:cs="Times New Roman"/>
                <w:bCs/>
                <w:sz w:val="20"/>
                <w:szCs w:val="20"/>
                <w:lang w:val="lt-LT"/>
              </w:rPr>
            </w:pPr>
            <w:r w:rsidRPr="00C1543F">
              <w:rPr>
                <w:rFonts w:ascii="Times New Roman" w:eastAsia="Times New Roman" w:hAnsi="Times New Roman" w:cs="Times New Roman"/>
                <w:bCs/>
                <w:sz w:val="20"/>
                <w:szCs w:val="20"/>
                <w:lang w:val="lt-LT"/>
              </w:rPr>
              <w:t>K _____ %</w:t>
            </w:r>
          </w:p>
          <w:p w14:paraId="70DAF38B" w14:textId="77777777" w:rsidR="00A04672" w:rsidRPr="00C1543F" w:rsidRDefault="00A04672" w:rsidP="00A04672">
            <w:pPr>
              <w:rPr>
                <w:rFonts w:ascii="Times New Roman" w:eastAsia="Times New Roman" w:hAnsi="Times New Roman" w:cs="Times New Roman"/>
                <w:bCs/>
                <w:sz w:val="20"/>
                <w:szCs w:val="20"/>
                <w:lang w:val="lt-LT"/>
              </w:rPr>
            </w:pPr>
            <w:r w:rsidRPr="00C1543F">
              <w:rPr>
                <w:rFonts w:ascii="Times New Roman" w:hAnsi="Times New Roman" w:cs="Times New Roman"/>
                <w:sz w:val="20"/>
                <w:lang w:val="lt-LT"/>
              </w:rPr>
              <w:t xml:space="preserve">Maistiniai elementai sudėti vienoje granulėje </w:t>
            </w:r>
            <w:r w:rsidRPr="00C1543F">
              <w:rPr>
                <w:rFonts w:ascii="Times New Roman" w:eastAsia="Times New Roman" w:hAnsi="Times New Roman" w:cs="Times New Roman"/>
                <w:b/>
                <w:sz w:val="20"/>
                <w:szCs w:val="20"/>
                <w:lang w:val="lt-LT"/>
              </w:rPr>
              <w:t xml:space="preserve">Atitinka/ Neatitinka </w:t>
            </w:r>
            <w:r w:rsidRPr="00C1543F">
              <w:rPr>
                <w:rFonts w:ascii="Times New Roman" w:eastAsia="Times New Roman" w:hAnsi="Times New Roman" w:cs="Times New Roman"/>
                <w:bCs/>
                <w:sz w:val="20"/>
                <w:szCs w:val="20"/>
                <w:lang w:val="lt-LT"/>
              </w:rPr>
              <w:t>(</w:t>
            </w:r>
            <w:r w:rsidRPr="00C1543F">
              <w:rPr>
                <w:rFonts w:ascii="Times New Roman" w:eastAsia="Times New Roman" w:hAnsi="Times New Roman" w:cs="Times New Roman"/>
                <w:bCs/>
                <w:i/>
                <w:iCs/>
                <w:sz w:val="20"/>
                <w:szCs w:val="20"/>
                <w:lang w:val="lt-LT"/>
              </w:rPr>
              <w:t>tinkamą pabraukti</w:t>
            </w:r>
            <w:r w:rsidRPr="00C1543F">
              <w:rPr>
                <w:rFonts w:ascii="Times New Roman" w:eastAsia="Times New Roman" w:hAnsi="Times New Roman" w:cs="Times New Roman"/>
                <w:bCs/>
                <w:sz w:val="20"/>
                <w:szCs w:val="20"/>
                <w:lang w:val="lt-LT"/>
              </w:rPr>
              <w:t>)</w:t>
            </w:r>
          </w:p>
          <w:p w14:paraId="28BA0B7A" w14:textId="1ABE1CAD" w:rsidR="005A101A" w:rsidRPr="00C1543F" w:rsidRDefault="00A04672" w:rsidP="00A04672">
            <w:pPr>
              <w:rPr>
                <w:rFonts w:ascii="Times New Roman" w:hAnsi="Times New Roman" w:cs="Times New Roman"/>
                <w:b/>
                <w:sz w:val="20"/>
                <w:lang w:val="lt-LT"/>
              </w:rPr>
            </w:pPr>
            <w:r w:rsidRPr="00C1543F">
              <w:rPr>
                <w:rFonts w:ascii="Times New Roman" w:eastAsia="Times New Roman" w:hAnsi="Times New Roman" w:cs="Times New Roman"/>
                <w:sz w:val="20"/>
                <w:szCs w:val="20"/>
                <w:lang w:val="lt-LT"/>
              </w:rPr>
              <w:t xml:space="preserve">Sutaruota didmaišiuose </w:t>
            </w:r>
            <w:r w:rsidRPr="00C1543F">
              <w:rPr>
                <w:rFonts w:ascii="Times New Roman" w:eastAsia="Times New Roman" w:hAnsi="Times New Roman" w:cs="Times New Roman"/>
                <w:b/>
                <w:sz w:val="20"/>
                <w:szCs w:val="20"/>
                <w:lang w:val="lt-LT"/>
              </w:rPr>
              <w:t xml:space="preserve">Atitinka/ Neatitinka </w:t>
            </w:r>
            <w:r w:rsidRPr="00C1543F">
              <w:rPr>
                <w:rFonts w:ascii="Times New Roman" w:eastAsia="Times New Roman" w:hAnsi="Times New Roman" w:cs="Times New Roman"/>
                <w:bCs/>
                <w:sz w:val="20"/>
                <w:szCs w:val="20"/>
                <w:lang w:val="lt-LT"/>
              </w:rPr>
              <w:t>(</w:t>
            </w:r>
            <w:r w:rsidRPr="00C1543F">
              <w:rPr>
                <w:rFonts w:ascii="Times New Roman" w:eastAsia="Times New Roman" w:hAnsi="Times New Roman" w:cs="Times New Roman"/>
                <w:bCs/>
                <w:i/>
                <w:iCs/>
                <w:sz w:val="20"/>
                <w:szCs w:val="20"/>
                <w:lang w:val="lt-LT"/>
              </w:rPr>
              <w:t>tinkamą pabraukti</w:t>
            </w:r>
            <w:r w:rsidRPr="00C1543F">
              <w:rPr>
                <w:rFonts w:ascii="Times New Roman" w:eastAsia="Times New Roman" w:hAnsi="Times New Roman" w:cs="Times New Roman"/>
                <w:bCs/>
                <w:sz w:val="20"/>
                <w:szCs w:val="20"/>
                <w:lang w:val="lt-LT"/>
              </w:rPr>
              <w:t>)</w:t>
            </w:r>
          </w:p>
        </w:tc>
      </w:tr>
    </w:tbl>
    <w:p w14:paraId="166A0EC3" w14:textId="07B41637" w:rsidR="009E21F9" w:rsidRPr="00C1543F" w:rsidRDefault="009E21F9" w:rsidP="00A04672">
      <w:pPr>
        <w:spacing w:after="0" w:line="276" w:lineRule="auto"/>
        <w:jc w:val="both"/>
        <w:rPr>
          <w:rFonts w:ascii="Times New Roman" w:eastAsia="Times New Roman" w:hAnsi="Times New Roman" w:cs="Times New Roman"/>
          <w:b/>
          <w:sz w:val="24"/>
          <w:szCs w:val="24"/>
          <w:lang w:val="lt-LT"/>
        </w:rPr>
      </w:pPr>
      <w:r w:rsidRPr="00C1543F">
        <w:rPr>
          <w:rFonts w:ascii="Times New Roman" w:eastAsia="Times New Roman" w:hAnsi="Times New Roman" w:cs="Times New Roman"/>
          <w:b/>
          <w:sz w:val="24"/>
          <w:szCs w:val="24"/>
          <w:lang w:val="lt-LT"/>
        </w:rPr>
        <w:t>*Pastaba. Siekiant įvertinti siūlomų prekių tinkamumą, gali būti prašoma pateikti prekių technines charakteristikas pagrindžiančius dokumentus (prašoma pateikti siūlomų trąšų gamintojų sertifikatus).</w:t>
      </w:r>
    </w:p>
    <w:p w14:paraId="3CD29DA6" w14:textId="6D0C92D6" w:rsidR="00C073F1" w:rsidRPr="00C1543F" w:rsidRDefault="00C073F1" w:rsidP="00A04672">
      <w:pPr>
        <w:spacing w:after="0" w:line="276" w:lineRule="auto"/>
        <w:jc w:val="both"/>
        <w:rPr>
          <w:rFonts w:ascii="Times New Roman" w:eastAsia="Times New Roman" w:hAnsi="Times New Roman" w:cs="Times New Roman"/>
          <w:sz w:val="24"/>
          <w:szCs w:val="24"/>
          <w:lang w:val="lt-LT"/>
        </w:rPr>
      </w:pPr>
      <w:r w:rsidRPr="00C1543F">
        <w:rPr>
          <w:rFonts w:ascii="Times New Roman" w:eastAsia="Times New Roman" w:hAnsi="Times New Roman" w:cs="Times New Roman"/>
          <w:sz w:val="24"/>
          <w:szCs w:val="24"/>
          <w:lang w:val="lt-LT"/>
        </w:rPr>
        <w:t>Trąšų kiekiai pateikti preliminarūs. Trąšos bus perkamos 202</w:t>
      </w:r>
      <w:r w:rsidR="00FC0F14" w:rsidRPr="00C1543F">
        <w:rPr>
          <w:rFonts w:ascii="Times New Roman" w:eastAsia="Times New Roman" w:hAnsi="Times New Roman" w:cs="Times New Roman"/>
          <w:sz w:val="24"/>
          <w:szCs w:val="24"/>
          <w:lang w:val="lt-LT"/>
        </w:rPr>
        <w:t>5</w:t>
      </w:r>
      <w:r w:rsidRPr="00C1543F">
        <w:rPr>
          <w:rFonts w:ascii="Times New Roman" w:eastAsia="Times New Roman" w:hAnsi="Times New Roman" w:cs="Times New Roman"/>
          <w:sz w:val="24"/>
          <w:szCs w:val="24"/>
          <w:lang w:val="lt-LT"/>
        </w:rPr>
        <w:t xml:space="preserve"> metų pavasario ir rudens tręšimams, pagal Perkančiosios organizacijos poreikį, neįsipareigojant nupirkti viso kiekio. Taip pat gali būti perkamos kitos trąšos pagal tos dienos galiojantį įmonės prekių asortimentą.</w:t>
      </w:r>
    </w:p>
    <w:p w14:paraId="76F6BD4C" w14:textId="77777777" w:rsidR="00C073F1" w:rsidRPr="00C1543F" w:rsidRDefault="00C073F1" w:rsidP="00C073F1">
      <w:pPr>
        <w:spacing w:after="0" w:line="240" w:lineRule="auto"/>
        <w:jc w:val="both"/>
        <w:rPr>
          <w:rFonts w:ascii="Times New Roman" w:eastAsia="Times New Roman" w:hAnsi="Times New Roman" w:cs="Times New Roman"/>
          <w:sz w:val="24"/>
          <w:szCs w:val="24"/>
          <w:lang w:val="lt-LT"/>
        </w:rPr>
      </w:pPr>
    </w:p>
    <w:p w14:paraId="23CCD274" w14:textId="24445A3B" w:rsidR="00C073F1" w:rsidRPr="00C1543F" w:rsidRDefault="00C073F1" w:rsidP="00C073F1">
      <w:pPr>
        <w:pStyle w:val="NoSpacing"/>
        <w:jc w:val="center"/>
        <w:rPr>
          <w:b/>
          <w:i/>
        </w:rPr>
      </w:pPr>
      <w:r w:rsidRPr="00C1543F">
        <w:rPr>
          <w:b/>
        </w:rPr>
        <w:t>Agrochemijos produktai</w:t>
      </w:r>
    </w:p>
    <w:p w14:paraId="03B28396" w14:textId="77777777" w:rsidR="00C073F1" w:rsidRPr="00C1543F" w:rsidRDefault="00C073F1" w:rsidP="00C073F1">
      <w:pPr>
        <w:pStyle w:val="NoSpacing"/>
        <w:jc w:val="center"/>
        <w:rPr>
          <w:b/>
        </w:rPr>
      </w:pPr>
    </w:p>
    <w:p w14:paraId="55B2EA1D" w14:textId="77777777" w:rsidR="00A04672" w:rsidRPr="00C1543F" w:rsidRDefault="00C073F1" w:rsidP="00A04672">
      <w:pPr>
        <w:jc w:val="both"/>
        <w:rPr>
          <w:rFonts w:ascii="Times New Roman" w:eastAsia="Times New Roman" w:hAnsi="Times New Roman" w:cs="Times New Roman"/>
          <w:sz w:val="24"/>
          <w:szCs w:val="24"/>
          <w:lang w:val="lt-LT"/>
        </w:rPr>
      </w:pPr>
      <w:r w:rsidRPr="00C1543F">
        <w:rPr>
          <w:rFonts w:ascii="Times New Roman" w:eastAsia="Times New Roman" w:hAnsi="Times New Roman" w:cs="Times New Roman"/>
          <w:sz w:val="24"/>
          <w:szCs w:val="24"/>
          <w:lang w:val="lt-LT"/>
        </w:rPr>
        <w:t>VDU Žemės ūkio akademijos mokomasis ūkis</w:t>
      </w:r>
      <w:r w:rsidRPr="00C1543F">
        <w:rPr>
          <w:rFonts w:ascii="Times New Roman" w:hAnsi="Times New Roman" w:cs="Times New Roman"/>
          <w:sz w:val="24"/>
          <w:szCs w:val="24"/>
          <w:lang w:val="lt-LT"/>
        </w:rPr>
        <w:t xml:space="preserve"> </w:t>
      </w:r>
      <w:r w:rsidRPr="00C1543F">
        <w:rPr>
          <w:rFonts w:ascii="Times New Roman" w:eastAsia="Times New Roman" w:hAnsi="Times New Roman" w:cs="Times New Roman"/>
          <w:sz w:val="24"/>
          <w:szCs w:val="24"/>
          <w:lang w:val="lt-LT"/>
        </w:rPr>
        <w:t>planuoja įsigyti agrochemijos produktus (BVPŽ kodas 24450000-3).</w:t>
      </w:r>
      <w:r w:rsidR="00D005EA" w:rsidRPr="00C1543F">
        <w:rPr>
          <w:rFonts w:ascii="Times New Roman" w:eastAsia="Times New Roman" w:hAnsi="Times New Roman" w:cs="Times New Roman"/>
          <w:sz w:val="24"/>
          <w:szCs w:val="24"/>
          <w:lang w:val="lt-LT"/>
        </w:rPr>
        <w:t xml:space="preserve"> </w:t>
      </w:r>
    </w:p>
    <w:p w14:paraId="7397BD54" w14:textId="77777777" w:rsidR="00A04672" w:rsidRPr="00C1543F" w:rsidRDefault="00A04672" w:rsidP="00A04672">
      <w:pPr>
        <w:jc w:val="both"/>
        <w:rPr>
          <w:rFonts w:ascii="Times New Roman" w:eastAsia="Times New Roman" w:hAnsi="Times New Roman" w:cs="Times New Roman"/>
          <w:sz w:val="24"/>
          <w:szCs w:val="24"/>
          <w:lang w:val="lt-LT"/>
        </w:rPr>
      </w:pPr>
      <w:r w:rsidRPr="00C1543F">
        <w:rPr>
          <w:rFonts w:ascii="Times New Roman" w:eastAsia="Times New Roman" w:hAnsi="Times New Roman" w:cs="Times New Roman"/>
          <w:sz w:val="24"/>
          <w:szCs w:val="24"/>
          <w:lang w:val="lt-LT"/>
        </w:rPr>
        <w:t xml:space="preserve">Agrochemijos kiekiai pateikti preliminarūs. Bus perkama pagal Perkančiosios organizacijos poreikį, neįsipareigojant nupirkti viso kiekio. Taip pat gali būti perkamos kitos agrochemijos prekės pagal tos dienos galiojantį įmonės prekių asortimentą. </w:t>
      </w:r>
    </w:p>
    <w:p w14:paraId="074A36B0" w14:textId="1DC9B0CA" w:rsidR="00A04672" w:rsidRPr="00993E26" w:rsidRDefault="00A04672" w:rsidP="00A04672">
      <w:pPr>
        <w:jc w:val="both"/>
        <w:rPr>
          <w:rFonts w:ascii="Times New Roman" w:eastAsia="Times New Roman" w:hAnsi="Times New Roman" w:cs="Times New Roman"/>
          <w:b/>
          <w:bCs/>
          <w:i/>
          <w:iCs/>
          <w:sz w:val="24"/>
          <w:szCs w:val="24"/>
          <w:u w:val="single"/>
          <w:lang w:val="lt-LT"/>
        </w:rPr>
      </w:pPr>
      <w:r w:rsidRPr="00993E26">
        <w:rPr>
          <w:rFonts w:ascii="Times New Roman" w:eastAsia="Times New Roman" w:hAnsi="Times New Roman" w:cs="Times New Roman"/>
          <w:b/>
          <w:bCs/>
          <w:i/>
          <w:iCs/>
          <w:sz w:val="24"/>
          <w:szCs w:val="24"/>
          <w:u w:val="single"/>
          <w:lang w:val="lt-LT"/>
        </w:rPr>
        <w:t xml:space="preserve">Siūlant lygiavertes prekes, siūlomas kiekis turi atitikti nurodytam pasėlių plotui maksimalias </w:t>
      </w:r>
      <w:proofErr w:type="spellStart"/>
      <w:r w:rsidRPr="00993E26">
        <w:rPr>
          <w:rFonts w:ascii="Times New Roman" w:eastAsia="Times New Roman" w:hAnsi="Times New Roman" w:cs="Times New Roman"/>
          <w:b/>
          <w:bCs/>
          <w:i/>
          <w:iCs/>
          <w:sz w:val="24"/>
          <w:szCs w:val="24"/>
          <w:u w:val="single"/>
          <w:lang w:val="lt-LT"/>
        </w:rPr>
        <w:t>hektarines</w:t>
      </w:r>
      <w:proofErr w:type="spellEnd"/>
      <w:r w:rsidRPr="00993E26">
        <w:rPr>
          <w:rFonts w:ascii="Times New Roman" w:eastAsia="Times New Roman" w:hAnsi="Times New Roman" w:cs="Times New Roman"/>
          <w:b/>
          <w:bCs/>
          <w:i/>
          <w:iCs/>
          <w:sz w:val="24"/>
          <w:szCs w:val="24"/>
          <w:u w:val="single"/>
          <w:lang w:val="lt-LT"/>
        </w:rPr>
        <w:t xml:space="preserve"> normas, atsižvelgiant į pakuotės dydį.</w:t>
      </w: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6"/>
        <w:gridCol w:w="993"/>
        <w:gridCol w:w="1134"/>
        <w:gridCol w:w="1701"/>
        <w:gridCol w:w="2976"/>
      </w:tblGrid>
      <w:tr w:rsidR="00D55CDA" w:rsidRPr="00C1543F" w14:paraId="1274CCE6" w14:textId="4625F768" w:rsidTr="00F00FCC">
        <w:trPr>
          <w:trHeight w:val="2967"/>
          <w:jc w:val="center"/>
        </w:trPr>
        <w:tc>
          <w:tcPr>
            <w:tcW w:w="3406" w:type="dxa"/>
          </w:tcPr>
          <w:p w14:paraId="6D0EA0A5" w14:textId="45CB045E" w:rsidR="00BE61B5" w:rsidRPr="00557688" w:rsidRDefault="00BE61B5" w:rsidP="00BE61B5">
            <w:pPr>
              <w:spacing w:before="120"/>
              <w:jc w:val="center"/>
              <w:rPr>
                <w:rFonts w:ascii="Times New Roman" w:hAnsi="Times New Roman" w:cs="Times New Roman"/>
                <w:b/>
                <w:bCs/>
                <w:kern w:val="0"/>
                <w:sz w:val="24"/>
                <w:szCs w:val="24"/>
                <w:lang w:val="lt-LT"/>
                <w14:ligatures w14:val="none"/>
              </w:rPr>
            </w:pPr>
            <w:r w:rsidRPr="00C1543F">
              <w:rPr>
                <w:rFonts w:ascii="Times New Roman" w:hAnsi="Times New Roman" w:cs="Times New Roman"/>
                <w:b/>
                <w:bCs/>
                <w:kern w:val="0"/>
                <w:sz w:val="24"/>
                <w:szCs w:val="24"/>
                <w:lang w:val="lt-LT"/>
                <w14:ligatures w14:val="none"/>
              </w:rPr>
              <w:lastRenderedPageBreak/>
              <w:t>R</w:t>
            </w:r>
            <w:r w:rsidRPr="00557688">
              <w:rPr>
                <w:rFonts w:ascii="Times New Roman" w:hAnsi="Times New Roman" w:cs="Times New Roman"/>
                <w:b/>
                <w:bCs/>
                <w:kern w:val="0"/>
                <w:sz w:val="24"/>
                <w:szCs w:val="24"/>
                <w:lang w:val="lt-LT"/>
                <w14:ligatures w14:val="none"/>
              </w:rPr>
              <w:t>eikala</w:t>
            </w:r>
            <w:r w:rsidRPr="00C1543F">
              <w:rPr>
                <w:rFonts w:ascii="Times New Roman" w:hAnsi="Times New Roman" w:cs="Times New Roman"/>
                <w:b/>
                <w:bCs/>
                <w:kern w:val="0"/>
                <w:sz w:val="24"/>
                <w:szCs w:val="24"/>
                <w:lang w:val="lt-LT"/>
                <w14:ligatures w14:val="none"/>
              </w:rPr>
              <w:t>vimai prekėms</w:t>
            </w:r>
          </w:p>
        </w:tc>
        <w:tc>
          <w:tcPr>
            <w:tcW w:w="993" w:type="dxa"/>
          </w:tcPr>
          <w:p w14:paraId="6535C144" w14:textId="77777777" w:rsidR="00BE61B5" w:rsidRPr="00557688" w:rsidRDefault="00BE61B5" w:rsidP="00BE61B5">
            <w:pPr>
              <w:spacing w:before="120"/>
              <w:jc w:val="center"/>
              <w:rPr>
                <w:rFonts w:ascii="Times New Roman" w:hAnsi="Times New Roman" w:cs="Times New Roman"/>
                <w:b/>
                <w:bCs/>
                <w:kern w:val="0"/>
                <w:sz w:val="24"/>
                <w:szCs w:val="24"/>
                <w:lang w:val="lt-LT"/>
                <w14:ligatures w14:val="none"/>
              </w:rPr>
            </w:pPr>
            <w:r w:rsidRPr="00557688">
              <w:rPr>
                <w:rFonts w:ascii="Times New Roman" w:hAnsi="Times New Roman" w:cs="Times New Roman"/>
                <w:b/>
                <w:bCs/>
                <w:kern w:val="0"/>
                <w:sz w:val="24"/>
                <w:szCs w:val="24"/>
                <w:lang w:val="lt-LT"/>
                <w14:ligatures w14:val="none"/>
              </w:rPr>
              <w:t>Pasėlių plotas, ha</w:t>
            </w:r>
          </w:p>
        </w:tc>
        <w:tc>
          <w:tcPr>
            <w:tcW w:w="1134" w:type="dxa"/>
          </w:tcPr>
          <w:p w14:paraId="5A443A20" w14:textId="77777777" w:rsidR="00BE61B5" w:rsidRPr="00557688" w:rsidRDefault="00BE61B5" w:rsidP="00BE61B5">
            <w:pPr>
              <w:spacing w:before="120"/>
              <w:jc w:val="center"/>
              <w:rPr>
                <w:rFonts w:ascii="Times New Roman" w:hAnsi="Times New Roman" w:cs="Times New Roman"/>
                <w:b/>
                <w:bCs/>
                <w:kern w:val="0"/>
                <w:sz w:val="24"/>
                <w:szCs w:val="24"/>
                <w:lang w:val="lt-LT"/>
                <w14:ligatures w14:val="none"/>
              </w:rPr>
            </w:pPr>
            <w:r w:rsidRPr="00557688">
              <w:rPr>
                <w:rFonts w:ascii="Times New Roman" w:hAnsi="Times New Roman" w:cs="Times New Roman"/>
                <w:b/>
                <w:bCs/>
                <w:kern w:val="0"/>
                <w:sz w:val="24"/>
                <w:szCs w:val="24"/>
                <w:lang w:val="lt-LT"/>
                <w14:ligatures w14:val="none"/>
              </w:rPr>
              <w:t>Mato vnt.</w:t>
            </w:r>
          </w:p>
        </w:tc>
        <w:tc>
          <w:tcPr>
            <w:tcW w:w="1701" w:type="dxa"/>
          </w:tcPr>
          <w:p w14:paraId="0676B119" w14:textId="5A65C5AC" w:rsidR="00BE61B5" w:rsidRPr="00557688" w:rsidRDefault="00BE61B5" w:rsidP="00BE61B5">
            <w:pPr>
              <w:spacing w:before="120"/>
              <w:jc w:val="center"/>
              <w:rPr>
                <w:rFonts w:ascii="Times New Roman" w:hAnsi="Times New Roman" w:cs="Times New Roman"/>
                <w:b/>
                <w:bCs/>
                <w:kern w:val="0"/>
                <w:sz w:val="24"/>
                <w:szCs w:val="24"/>
                <w:lang w:val="lt-LT"/>
                <w14:ligatures w14:val="none"/>
              </w:rPr>
            </w:pPr>
            <w:r w:rsidRPr="00C1543F">
              <w:rPr>
                <w:rFonts w:ascii="Times New Roman" w:hAnsi="Times New Roman" w:cs="Times New Roman"/>
                <w:b/>
                <w:bCs/>
                <w:kern w:val="0"/>
                <w:sz w:val="24"/>
                <w:szCs w:val="24"/>
                <w:lang w:val="lt-LT"/>
                <w14:ligatures w14:val="none"/>
              </w:rPr>
              <w:t>Preliminarus k</w:t>
            </w:r>
            <w:r w:rsidRPr="00557688">
              <w:rPr>
                <w:rFonts w:ascii="Times New Roman" w:hAnsi="Times New Roman" w:cs="Times New Roman"/>
                <w:b/>
                <w:bCs/>
                <w:kern w:val="0"/>
                <w:sz w:val="24"/>
                <w:szCs w:val="24"/>
                <w:lang w:val="lt-LT"/>
                <w14:ligatures w14:val="none"/>
              </w:rPr>
              <w:t>iekis</w:t>
            </w:r>
            <w:r w:rsidRPr="00C1543F">
              <w:rPr>
                <w:rFonts w:ascii="Times New Roman" w:hAnsi="Times New Roman" w:cs="Times New Roman"/>
                <w:b/>
                <w:bCs/>
                <w:kern w:val="0"/>
                <w:sz w:val="24"/>
                <w:szCs w:val="24"/>
                <w:lang w:val="lt-LT"/>
                <w14:ligatures w14:val="none"/>
              </w:rPr>
              <w:t xml:space="preserve"> (1</w:t>
            </w:r>
            <w:r w:rsidR="008F3D32">
              <w:rPr>
                <w:rFonts w:ascii="Times New Roman" w:hAnsi="Times New Roman" w:cs="Times New Roman"/>
                <w:b/>
                <w:bCs/>
                <w:kern w:val="0"/>
                <w:sz w:val="24"/>
                <w:szCs w:val="24"/>
                <w:lang w:val="lt-LT"/>
                <w14:ligatures w14:val="none"/>
              </w:rPr>
              <w:t>0</w:t>
            </w:r>
            <w:r w:rsidRPr="00C1543F">
              <w:rPr>
                <w:rFonts w:ascii="Times New Roman" w:hAnsi="Times New Roman" w:cs="Times New Roman"/>
                <w:b/>
                <w:bCs/>
                <w:kern w:val="0"/>
                <w:sz w:val="24"/>
                <w:szCs w:val="24"/>
                <w:lang w:val="lt-LT"/>
                <w14:ligatures w14:val="none"/>
              </w:rPr>
              <w:t xml:space="preserve"> mėn</w:t>
            </w:r>
            <w:r w:rsidR="00094362" w:rsidRPr="00C1543F">
              <w:rPr>
                <w:rFonts w:ascii="Times New Roman" w:hAnsi="Times New Roman" w:cs="Times New Roman"/>
                <w:b/>
                <w:bCs/>
                <w:kern w:val="0"/>
                <w:sz w:val="24"/>
                <w:szCs w:val="24"/>
                <w:lang w:val="lt-LT"/>
                <w14:ligatures w14:val="none"/>
              </w:rPr>
              <w:t>.</w:t>
            </w:r>
            <w:r w:rsidRPr="00C1543F">
              <w:rPr>
                <w:rFonts w:ascii="Times New Roman" w:hAnsi="Times New Roman" w:cs="Times New Roman"/>
                <w:b/>
                <w:bCs/>
                <w:kern w:val="0"/>
                <w:sz w:val="24"/>
                <w:szCs w:val="24"/>
                <w:lang w:val="lt-LT"/>
                <w14:ligatures w14:val="none"/>
              </w:rPr>
              <w:t>)</w:t>
            </w:r>
          </w:p>
        </w:tc>
        <w:tc>
          <w:tcPr>
            <w:tcW w:w="2976" w:type="dxa"/>
          </w:tcPr>
          <w:p w14:paraId="0EBA22F9" w14:textId="77777777" w:rsidR="00BE61B5" w:rsidRPr="00C1543F" w:rsidRDefault="00BE61B5" w:rsidP="0061570A">
            <w:pPr>
              <w:rPr>
                <w:rFonts w:ascii="Times New Roman" w:hAnsi="Times New Roman" w:cs="Times New Roman"/>
                <w:b/>
                <w:bCs/>
                <w:kern w:val="0"/>
                <w:sz w:val="24"/>
                <w:szCs w:val="24"/>
                <w:lang w:val="lt-LT"/>
                <w14:ligatures w14:val="none"/>
              </w:rPr>
            </w:pPr>
            <w:r w:rsidRPr="00C1543F">
              <w:rPr>
                <w:rFonts w:ascii="Times New Roman" w:hAnsi="Times New Roman" w:cs="Times New Roman"/>
                <w:b/>
                <w:bCs/>
                <w:kern w:val="0"/>
                <w:sz w:val="24"/>
                <w:szCs w:val="24"/>
                <w:lang w:val="lt-LT"/>
                <w14:ligatures w14:val="none"/>
              </w:rPr>
              <w:t>Tiekėjo siūlomų prekių pavadinimas ir kiekis</w:t>
            </w:r>
          </w:p>
          <w:p w14:paraId="39913DA7" w14:textId="72069543" w:rsidR="00BE61B5" w:rsidRPr="00C1543F" w:rsidRDefault="00BE61B5" w:rsidP="0061570A">
            <w:pPr>
              <w:rPr>
                <w:rFonts w:ascii="Times New Roman" w:hAnsi="Times New Roman" w:cs="Times New Roman"/>
                <w:b/>
                <w:bCs/>
                <w:kern w:val="0"/>
                <w:sz w:val="24"/>
                <w:szCs w:val="24"/>
                <w:lang w:val="lt-LT"/>
                <w14:ligatures w14:val="none"/>
              </w:rPr>
            </w:pPr>
            <w:r w:rsidRPr="00C1543F">
              <w:rPr>
                <w:rFonts w:ascii="Times New Roman" w:hAnsi="Times New Roman" w:cs="Times New Roman"/>
                <w:i/>
                <w:kern w:val="0"/>
                <w:sz w:val="20"/>
                <w:szCs w:val="20"/>
                <w:lang w:val="lt-LT"/>
                <w14:ligatures w14:val="none"/>
              </w:rPr>
              <w:t xml:space="preserve">(šioje skiltyje tiekėjas </w:t>
            </w:r>
            <w:r w:rsidRPr="00C1543F">
              <w:rPr>
                <w:rFonts w:ascii="Times New Roman" w:hAnsi="Times New Roman" w:cs="Times New Roman"/>
                <w:b/>
                <w:bCs/>
                <w:i/>
                <w:kern w:val="0"/>
                <w:sz w:val="20"/>
                <w:szCs w:val="20"/>
                <w:lang w:val="lt-LT"/>
                <w14:ligatures w14:val="none"/>
              </w:rPr>
              <w:t>įrašo</w:t>
            </w:r>
            <w:r w:rsidRPr="00C1543F">
              <w:rPr>
                <w:rFonts w:ascii="Times New Roman" w:hAnsi="Times New Roman" w:cs="Times New Roman"/>
                <w:i/>
                <w:kern w:val="0"/>
                <w:sz w:val="20"/>
                <w:szCs w:val="20"/>
                <w:lang w:val="lt-LT"/>
                <w14:ligatures w14:val="none"/>
              </w:rPr>
              <w:t xml:space="preserve"> prekės pavadinimą, konkrečias siūlomos prekės charakteristikas ir kiekį nepalikdamas „ne mažiau“, „ne daugiau“, „ne ilgiau“ ir pan., nepalieka sąvokos „arba lygiavertis“</w:t>
            </w:r>
            <w:r w:rsidR="0061570A" w:rsidRPr="00C1543F">
              <w:rPr>
                <w:lang w:val="lt-LT"/>
              </w:rPr>
              <w:t xml:space="preserve"> </w:t>
            </w:r>
            <w:bookmarkStart w:id="1" w:name="_Hlk189839995"/>
            <w:r w:rsidR="0061570A" w:rsidRPr="00C1543F">
              <w:rPr>
                <w:rFonts w:ascii="Times New Roman" w:hAnsi="Times New Roman" w:cs="Times New Roman"/>
                <w:b/>
                <w:bCs/>
                <w:i/>
                <w:kern w:val="0"/>
                <w:sz w:val="20"/>
                <w:szCs w:val="20"/>
                <w:lang w:val="lt-LT"/>
                <w14:ligatures w14:val="none"/>
              </w:rPr>
              <w:t xml:space="preserve">Siūlant lygiavertes prekes, siūlomas kiekis turi atitikti nurodytam pasėlių plotui maksimalias </w:t>
            </w:r>
            <w:proofErr w:type="spellStart"/>
            <w:r w:rsidR="0061570A" w:rsidRPr="00C1543F">
              <w:rPr>
                <w:rFonts w:ascii="Times New Roman" w:hAnsi="Times New Roman" w:cs="Times New Roman"/>
                <w:b/>
                <w:bCs/>
                <w:i/>
                <w:kern w:val="0"/>
                <w:sz w:val="20"/>
                <w:szCs w:val="20"/>
                <w:lang w:val="lt-LT"/>
                <w14:ligatures w14:val="none"/>
              </w:rPr>
              <w:t>hektarines</w:t>
            </w:r>
            <w:proofErr w:type="spellEnd"/>
            <w:r w:rsidR="0061570A" w:rsidRPr="00C1543F">
              <w:rPr>
                <w:rFonts w:ascii="Times New Roman" w:hAnsi="Times New Roman" w:cs="Times New Roman"/>
                <w:b/>
                <w:bCs/>
                <w:i/>
                <w:kern w:val="0"/>
                <w:sz w:val="20"/>
                <w:szCs w:val="20"/>
                <w:lang w:val="lt-LT"/>
                <w14:ligatures w14:val="none"/>
              </w:rPr>
              <w:t xml:space="preserve"> normas, atsižvelgiant į pakuotės dydį</w:t>
            </w:r>
            <w:r w:rsidR="0061570A" w:rsidRPr="00C1543F">
              <w:rPr>
                <w:rFonts w:ascii="Times New Roman" w:hAnsi="Times New Roman" w:cs="Times New Roman"/>
                <w:i/>
                <w:kern w:val="0"/>
                <w:sz w:val="20"/>
                <w:szCs w:val="20"/>
                <w:lang w:val="lt-LT"/>
                <w14:ligatures w14:val="none"/>
              </w:rPr>
              <w:t>.</w:t>
            </w:r>
            <w:bookmarkEnd w:id="1"/>
            <w:r w:rsidRPr="00C1543F">
              <w:rPr>
                <w:rFonts w:ascii="Times New Roman" w:hAnsi="Times New Roman" w:cs="Times New Roman"/>
                <w:i/>
                <w:kern w:val="0"/>
                <w:sz w:val="20"/>
                <w:szCs w:val="20"/>
                <w:lang w:val="lt-LT"/>
                <w14:ligatures w14:val="none"/>
              </w:rPr>
              <w:t>).</w:t>
            </w:r>
          </w:p>
        </w:tc>
      </w:tr>
      <w:tr w:rsidR="00647FF3" w:rsidRPr="00C1543F" w14:paraId="44074173" w14:textId="3A13DC35" w:rsidTr="00F00FCC">
        <w:trPr>
          <w:trHeight w:val="308"/>
          <w:jc w:val="center"/>
        </w:trPr>
        <w:tc>
          <w:tcPr>
            <w:tcW w:w="10210" w:type="dxa"/>
            <w:gridSpan w:val="5"/>
            <w:vAlign w:val="center"/>
          </w:tcPr>
          <w:p w14:paraId="26F3C33C" w14:textId="0868A11A" w:rsidR="00647FF3" w:rsidRPr="00C1543F" w:rsidRDefault="00647FF3" w:rsidP="00A55A51">
            <w:pPr>
              <w:pStyle w:val="NoSpacing"/>
              <w:rPr>
                <w:b/>
                <w:sz w:val="22"/>
                <w:szCs w:val="22"/>
              </w:rPr>
            </w:pPr>
            <w:r w:rsidRPr="00557688">
              <w:rPr>
                <w:b/>
                <w:sz w:val="22"/>
                <w:szCs w:val="22"/>
              </w:rPr>
              <w:t xml:space="preserve">Žieminiai kviečiai, rudenį nupurkšti </w:t>
            </w:r>
            <w:proofErr w:type="spellStart"/>
            <w:r w:rsidRPr="00557688">
              <w:rPr>
                <w:b/>
                <w:sz w:val="22"/>
                <w:szCs w:val="22"/>
              </w:rPr>
              <w:t>Pontos</w:t>
            </w:r>
            <w:proofErr w:type="spellEnd"/>
          </w:p>
        </w:tc>
      </w:tr>
      <w:tr w:rsidR="00647FF3" w:rsidRPr="00C1543F" w14:paraId="2F15F220" w14:textId="70959070" w:rsidTr="00F00FCC">
        <w:trPr>
          <w:trHeight w:val="315"/>
          <w:jc w:val="center"/>
        </w:trPr>
        <w:tc>
          <w:tcPr>
            <w:tcW w:w="10210" w:type="dxa"/>
            <w:gridSpan w:val="5"/>
            <w:vAlign w:val="bottom"/>
          </w:tcPr>
          <w:p w14:paraId="34D30902" w14:textId="2256516B" w:rsidR="00647FF3" w:rsidRPr="00C1543F" w:rsidRDefault="00647FF3" w:rsidP="00A55A51">
            <w:pPr>
              <w:pStyle w:val="NoSpacing"/>
              <w:spacing w:line="276" w:lineRule="auto"/>
              <w:rPr>
                <w:b/>
                <w:sz w:val="22"/>
                <w:szCs w:val="22"/>
              </w:rPr>
            </w:pPr>
            <w:r w:rsidRPr="00557688">
              <w:rPr>
                <w:b/>
                <w:sz w:val="22"/>
                <w:szCs w:val="22"/>
              </w:rPr>
              <w:t>iki BBCH 30:</w:t>
            </w:r>
          </w:p>
        </w:tc>
      </w:tr>
      <w:tr w:rsidR="00D55CDA" w:rsidRPr="00C1543F" w14:paraId="6CF122A4" w14:textId="1F0D4FFF" w:rsidTr="00F00FCC">
        <w:trPr>
          <w:trHeight w:val="210"/>
          <w:jc w:val="center"/>
        </w:trPr>
        <w:tc>
          <w:tcPr>
            <w:tcW w:w="3406" w:type="dxa"/>
            <w:vAlign w:val="center"/>
          </w:tcPr>
          <w:p w14:paraId="77F67C94" w14:textId="77777777" w:rsidR="00BE61B5" w:rsidRPr="00557688" w:rsidRDefault="00BE61B5" w:rsidP="00F00FCC">
            <w:pPr>
              <w:numPr>
                <w:ilvl w:val="0"/>
                <w:numId w:val="2"/>
              </w:numPr>
              <w:spacing w:after="0" w:line="240" w:lineRule="auto"/>
              <w:ind w:left="176" w:hanging="218"/>
              <w:rPr>
                <w:rFonts w:ascii="Times New Roman" w:eastAsia="Times New Roman" w:hAnsi="Times New Roman" w:cs="Times New Roman"/>
                <w:i/>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Augimo reguliatorius</w:t>
            </w:r>
            <w:r w:rsidRPr="00557688">
              <w:rPr>
                <w:rFonts w:ascii="Times New Roman" w:eastAsia="Times New Roman" w:hAnsi="Times New Roman" w:cs="Times New Roman"/>
                <w:i/>
                <w:kern w:val="0"/>
                <w:sz w:val="20"/>
                <w:szCs w:val="20"/>
                <w:lang w:val="lt-LT"/>
                <w14:ligatures w14:val="none"/>
              </w:rPr>
              <w:t xml:space="preserve"> CCC </w:t>
            </w:r>
            <w:r w:rsidRPr="00557688">
              <w:rPr>
                <w:rFonts w:ascii="Times New Roman" w:eastAsia="Times New Roman" w:hAnsi="Times New Roman" w:cs="Times New Roman"/>
                <w:kern w:val="0"/>
                <w:sz w:val="20"/>
                <w:szCs w:val="20"/>
                <w:lang w:val="lt-LT"/>
                <w14:ligatures w14:val="none"/>
              </w:rPr>
              <w:t>arba lygiavertis</w:t>
            </w:r>
          </w:p>
        </w:tc>
        <w:tc>
          <w:tcPr>
            <w:tcW w:w="993" w:type="dxa"/>
            <w:vAlign w:val="center"/>
          </w:tcPr>
          <w:p w14:paraId="46163A7E"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113,3</w:t>
            </w:r>
          </w:p>
        </w:tc>
        <w:tc>
          <w:tcPr>
            <w:tcW w:w="1134" w:type="dxa"/>
            <w:vAlign w:val="center"/>
          </w:tcPr>
          <w:p w14:paraId="5DCED002" w14:textId="476A9541"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61570A"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620ECD91"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170 </w:t>
            </w:r>
          </w:p>
        </w:tc>
        <w:tc>
          <w:tcPr>
            <w:tcW w:w="2976" w:type="dxa"/>
          </w:tcPr>
          <w:p w14:paraId="5982D6D1" w14:textId="77777777" w:rsidR="00BE61B5"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5CC29AF0" w14:textId="529449C6" w:rsidR="00094362" w:rsidRPr="00C1543F" w:rsidRDefault="00094362" w:rsidP="00F00FCC">
            <w:pPr>
              <w:pStyle w:val="NoSpacing"/>
              <w:spacing w:line="276" w:lineRule="auto"/>
              <w:rPr>
                <w:sz w:val="20"/>
                <w:szCs w:val="20"/>
              </w:rPr>
            </w:pPr>
            <w:r w:rsidRPr="00C1543F">
              <w:rPr>
                <w:sz w:val="20"/>
                <w:szCs w:val="20"/>
              </w:rPr>
              <w:t>Kiekis _____</w:t>
            </w:r>
            <w:r w:rsidR="00647FF3" w:rsidRPr="00C1543F">
              <w:rPr>
                <w:sz w:val="20"/>
                <w:szCs w:val="20"/>
              </w:rPr>
              <w:t xml:space="preserve"> </w:t>
            </w:r>
          </w:p>
        </w:tc>
      </w:tr>
      <w:tr w:rsidR="00D55CDA" w:rsidRPr="00C1543F" w14:paraId="21196596" w14:textId="30BED6F5" w:rsidTr="00F00FCC">
        <w:trPr>
          <w:trHeight w:val="210"/>
          <w:jc w:val="center"/>
        </w:trPr>
        <w:tc>
          <w:tcPr>
            <w:tcW w:w="3406" w:type="dxa"/>
            <w:vAlign w:val="center"/>
          </w:tcPr>
          <w:p w14:paraId="79CAEE27" w14:textId="77777777" w:rsidR="00BE61B5" w:rsidRPr="00557688" w:rsidRDefault="00BE61B5" w:rsidP="00F00FCC">
            <w:pPr>
              <w:numPr>
                <w:ilvl w:val="0"/>
                <w:numId w:val="2"/>
              </w:numPr>
              <w:spacing w:after="0" w:line="240" w:lineRule="auto"/>
              <w:ind w:left="176" w:hanging="2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Herbicidas </w:t>
            </w:r>
            <w:proofErr w:type="spellStart"/>
            <w:r w:rsidRPr="00557688">
              <w:rPr>
                <w:rFonts w:ascii="Times New Roman" w:eastAsia="Times New Roman" w:hAnsi="Times New Roman" w:cs="Times New Roman"/>
                <w:i/>
                <w:iCs/>
                <w:kern w:val="0"/>
                <w:sz w:val="20"/>
                <w:szCs w:val="20"/>
                <w:lang w:val="lt-LT"/>
                <w14:ligatures w14:val="none"/>
              </w:rPr>
              <w:t>Mixin</w:t>
            </w:r>
            <w:proofErr w:type="spellEnd"/>
            <w:r w:rsidRPr="00557688">
              <w:rPr>
                <w:rFonts w:ascii="Times New Roman" w:eastAsia="Times New Roman" w:hAnsi="Times New Roman" w:cs="Times New Roman"/>
                <w:kern w:val="0"/>
                <w:sz w:val="20"/>
                <w:szCs w:val="20"/>
                <w:lang w:val="lt-LT"/>
                <w14:ligatures w14:val="none"/>
              </w:rPr>
              <w:t xml:space="preserve"> arba lygiavertis, turintis nemažiau 2,5g/l </w:t>
            </w:r>
            <w:proofErr w:type="spellStart"/>
            <w:r w:rsidRPr="00557688">
              <w:rPr>
                <w:rFonts w:ascii="Times New Roman" w:eastAsia="Times New Roman" w:hAnsi="Times New Roman" w:cs="Times New Roman"/>
                <w:kern w:val="0"/>
                <w:sz w:val="20"/>
                <w:szCs w:val="20"/>
                <w:lang w:val="lt-LT"/>
                <w14:ligatures w14:val="none"/>
              </w:rPr>
              <w:t>florasumalo</w:t>
            </w:r>
            <w:proofErr w:type="spellEnd"/>
            <w:r w:rsidRPr="00557688">
              <w:rPr>
                <w:rFonts w:ascii="Times New Roman" w:eastAsia="Times New Roman" w:hAnsi="Times New Roman" w:cs="Times New Roman"/>
                <w:kern w:val="0"/>
                <w:sz w:val="20"/>
                <w:szCs w:val="20"/>
                <w:lang w:val="lt-LT"/>
                <w14:ligatures w14:val="none"/>
              </w:rPr>
              <w:t xml:space="preserve"> ir </w:t>
            </w:r>
            <w:proofErr w:type="spellStart"/>
            <w:r w:rsidRPr="00557688">
              <w:rPr>
                <w:rFonts w:ascii="Times New Roman" w:eastAsia="Times New Roman" w:hAnsi="Times New Roman" w:cs="Times New Roman"/>
                <w:kern w:val="0"/>
                <w:sz w:val="20"/>
                <w:szCs w:val="20"/>
                <w:lang w:val="lt-LT"/>
                <w14:ligatures w14:val="none"/>
              </w:rPr>
              <w:t>fluroksipyro</w:t>
            </w:r>
            <w:proofErr w:type="spellEnd"/>
            <w:r w:rsidRPr="00557688">
              <w:rPr>
                <w:rFonts w:ascii="Times New Roman" w:eastAsia="Times New Roman" w:hAnsi="Times New Roman" w:cs="Times New Roman"/>
                <w:kern w:val="0"/>
                <w:sz w:val="20"/>
                <w:szCs w:val="20"/>
                <w:lang w:val="lt-LT"/>
                <w14:ligatures w14:val="none"/>
              </w:rPr>
              <w:t xml:space="preserve"> 100 g/l</w:t>
            </w:r>
          </w:p>
        </w:tc>
        <w:tc>
          <w:tcPr>
            <w:tcW w:w="993" w:type="dxa"/>
            <w:vAlign w:val="center"/>
          </w:tcPr>
          <w:p w14:paraId="791F42AE"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140</w:t>
            </w:r>
          </w:p>
        </w:tc>
        <w:tc>
          <w:tcPr>
            <w:tcW w:w="1134" w:type="dxa"/>
            <w:vAlign w:val="center"/>
          </w:tcPr>
          <w:p w14:paraId="3F4DF86F" w14:textId="5CE94C99"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61570A"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2D409178"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140</w:t>
            </w:r>
          </w:p>
        </w:tc>
        <w:tc>
          <w:tcPr>
            <w:tcW w:w="2976" w:type="dxa"/>
          </w:tcPr>
          <w:p w14:paraId="3ECC35BD"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244952D1" w14:textId="4EE5FFCB" w:rsidR="00BE61B5" w:rsidRPr="00C1543F" w:rsidRDefault="00094362" w:rsidP="00F00FCC">
            <w:pPr>
              <w:pStyle w:val="NoSpacing"/>
              <w:spacing w:line="276" w:lineRule="auto"/>
              <w:rPr>
                <w:sz w:val="20"/>
                <w:szCs w:val="20"/>
              </w:rPr>
            </w:pPr>
            <w:r w:rsidRPr="00C1543F">
              <w:rPr>
                <w:sz w:val="20"/>
                <w:szCs w:val="20"/>
              </w:rPr>
              <w:t>Kiekis _____</w:t>
            </w:r>
          </w:p>
        </w:tc>
      </w:tr>
      <w:tr w:rsidR="00647FF3" w:rsidRPr="00C1543F" w14:paraId="326A9ACA" w14:textId="2BFADF4A" w:rsidTr="00F00FCC">
        <w:trPr>
          <w:trHeight w:val="210"/>
          <w:jc w:val="center"/>
        </w:trPr>
        <w:tc>
          <w:tcPr>
            <w:tcW w:w="10210" w:type="dxa"/>
            <w:gridSpan w:val="5"/>
            <w:vAlign w:val="center"/>
          </w:tcPr>
          <w:p w14:paraId="5254D8AC" w14:textId="6F236DAC" w:rsidR="00647FF3" w:rsidRPr="00C1543F" w:rsidRDefault="00647FF3" w:rsidP="00647FF3">
            <w:pPr>
              <w:pStyle w:val="NoSpacing"/>
              <w:spacing w:line="276" w:lineRule="auto"/>
              <w:rPr>
                <w:sz w:val="22"/>
                <w:szCs w:val="22"/>
                <w:u w:val="single"/>
              </w:rPr>
            </w:pPr>
            <w:r w:rsidRPr="00557688">
              <w:rPr>
                <w:b/>
                <w:sz w:val="22"/>
                <w:szCs w:val="22"/>
              </w:rPr>
              <w:t>BBCH 30-33:</w:t>
            </w:r>
          </w:p>
        </w:tc>
      </w:tr>
      <w:tr w:rsidR="00D55CDA" w:rsidRPr="00C1543F" w14:paraId="7D984C12" w14:textId="1C092091" w:rsidTr="00F00FCC">
        <w:trPr>
          <w:trHeight w:val="210"/>
          <w:jc w:val="center"/>
        </w:trPr>
        <w:tc>
          <w:tcPr>
            <w:tcW w:w="3406" w:type="dxa"/>
            <w:vAlign w:val="center"/>
          </w:tcPr>
          <w:p w14:paraId="3EC0F99F" w14:textId="77777777" w:rsidR="00BE61B5" w:rsidRPr="00F00FCC" w:rsidRDefault="00BE61B5" w:rsidP="00F00FCC">
            <w:pPr>
              <w:numPr>
                <w:ilvl w:val="0"/>
                <w:numId w:val="2"/>
              </w:numPr>
              <w:spacing w:after="0" w:line="240" w:lineRule="auto"/>
              <w:ind w:left="176" w:hanging="2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Augimo reguliatorius</w:t>
            </w:r>
            <w:r w:rsidRPr="00F00FCC">
              <w:rPr>
                <w:rFonts w:ascii="Times New Roman" w:eastAsia="Times New Roman" w:hAnsi="Times New Roman" w:cs="Times New Roman"/>
                <w:kern w:val="0"/>
                <w:sz w:val="20"/>
                <w:szCs w:val="20"/>
                <w:lang w:val="lt-LT"/>
                <w14:ligatures w14:val="none"/>
              </w:rPr>
              <w:t xml:space="preserve"> </w:t>
            </w:r>
            <w:proofErr w:type="spellStart"/>
            <w:r w:rsidRPr="00F00FCC">
              <w:rPr>
                <w:rFonts w:ascii="Times New Roman" w:eastAsia="Times New Roman" w:hAnsi="Times New Roman" w:cs="Times New Roman"/>
                <w:kern w:val="0"/>
                <w:sz w:val="20"/>
                <w:szCs w:val="20"/>
                <w:lang w:val="lt-LT"/>
                <w14:ligatures w14:val="none"/>
              </w:rPr>
              <w:t>Medax</w:t>
            </w:r>
            <w:proofErr w:type="spellEnd"/>
            <w:r w:rsidRPr="00F00FCC">
              <w:rPr>
                <w:rFonts w:ascii="Times New Roman" w:eastAsia="Times New Roman" w:hAnsi="Times New Roman" w:cs="Times New Roman"/>
                <w:kern w:val="0"/>
                <w:sz w:val="20"/>
                <w:szCs w:val="20"/>
                <w:lang w:val="lt-LT"/>
                <w14:ligatures w14:val="none"/>
              </w:rPr>
              <w:t xml:space="preserve"> </w:t>
            </w:r>
            <w:proofErr w:type="spellStart"/>
            <w:r w:rsidRPr="00F00FCC">
              <w:rPr>
                <w:rFonts w:ascii="Times New Roman" w:eastAsia="Times New Roman" w:hAnsi="Times New Roman" w:cs="Times New Roman"/>
                <w:kern w:val="0"/>
                <w:sz w:val="20"/>
                <w:szCs w:val="20"/>
                <w:lang w:val="lt-LT"/>
                <w14:ligatures w14:val="none"/>
              </w:rPr>
              <w:t>Max</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arba lygiavertis</w:t>
            </w:r>
          </w:p>
        </w:tc>
        <w:tc>
          <w:tcPr>
            <w:tcW w:w="993" w:type="dxa"/>
            <w:vAlign w:val="center"/>
          </w:tcPr>
          <w:p w14:paraId="0C35121F" w14:textId="77777777" w:rsidR="00BE61B5" w:rsidRPr="00557688" w:rsidRDefault="00BE61B5" w:rsidP="00A55A51">
            <w:pPr>
              <w:spacing w:after="20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95</w:t>
            </w:r>
          </w:p>
        </w:tc>
        <w:tc>
          <w:tcPr>
            <w:tcW w:w="1134" w:type="dxa"/>
            <w:vAlign w:val="center"/>
          </w:tcPr>
          <w:p w14:paraId="6B04DC11" w14:textId="6EE3505B" w:rsidR="00BE61B5" w:rsidRPr="00557688" w:rsidRDefault="00BE61B5" w:rsidP="00A55A51">
            <w:pPr>
              <w:spacing w:after="20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k</w:t>
            </w:r>
            <w:r w:rsidR="0061570A" w:rsidRPr="00C1543F">
              <w:rPr>
                <w:rFonts w:ascii="Times New Roman" w:eastAsia="Times New Roman" w:hAnsi="Times New Roman" w:cs="Times New Roman"/>
                <w:kern w:val="0"/>
                <w:sz w:val="20"/>
                <w:szCs w:val="20"/>
                <w:lang w:val="lt-LT"/>
                <w14:ligatures w14:val="none"/>
              </w:rPr>
              <w:t>ilogramai</w:t>
            </w:r>
          </w:p>
        </w:tc>
        <w:tc>
          <w:tcPr>
            <w:tcW w:w="1701" w:type="dxa"/>
            <w:vAlign w:val="center"/>
          </w:tcPr>
          <w:p w14:paraId="347B69D8" w14:textId="77777777" w:rsidR="00BE61B5" w:rsidRPr="00557688" w:rsidRDefault="00BE61B5" w:rsidP="00A55A51">
            <w:pPr>
              <w:spacing w:after="20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66</w:t>
            </w:r>
          </w:p>
        </w:tc>
        <w:tc>
          <w:tcPr>
            <w:tcW w:w="2976" w:type="dxa"/>
          </w:tcPr>
          <w:p w14:paraId="6EF32C55" w14:textId="77777777" w:rsidR="00094362" w:rsidRPr="00C1543F" w:rsidRDefault="00094362" w:rsidP="00647FF3">
            <w:pPr>
              <w:pStyle w:val="NoSpacing"/>
              <w:spacing w:line="276" w:lineRule="auto"/>
              <w:rPr>
                <w:sz w:val="20"/>
                <w:szCs w:val="20"/>
                <w:u w:val="single"/>
              </w:rPr>
            </w:pPr>
            <w:r w:rsidRPr="00C1543F">
              <w:rPr>
                <w:sz w:val="20"/>
                <w:szCs w:val="20"/>
                <w:u w:val="single"/>
              </w:rPr>
              <w:t>Siūlomos prekės pavadinimas</w:t>
            </w:r>
          </w:p>
          <w:p w14:paraId="25332B9A" w14:textId="72170CAB" w:rsidR="00BE61B5" w:rsidRPr="00C1543F" w:rsidRDefault="00094362" w:rsidP="00647FF3">
            <w:pPr>
              <w:pStyle w:val="NoSpacing"/>
              <w:spacing w:line="276" w:lineRule="auto"/>
              <w:rPr>
                <w:sz w:val="20"/>
                <w:szCs w:val="20"/>
              </w:rPr>
            </w:pPr>
            <w:r w:rsidRPr="00C1543F">
              <w:rPr>
                <w:sz w:val="20"/>
                <w:szCs w:val="20"/>
              </w:rPr>
              <w:t>Kiekis _____</w:t>
            </w:r>
          </w:p>
        </w:tc>
      </w:tr>
      <w:tr w:rsidR="00647FF3" w:rsidRPr="00C1543F" w14:paraId="76C23EBB" w14:textId="371C6D04" w:rsidTr="00F00FCC">
        <w:trPr>
          <w:trHeight w:val="210"/>
          <w:jc w:val="center"/>
        </w:trPr>
        <w:tc>
          <w:tcPr>
            <w:tcW w:w="10210" w:type="dxa"/>
            <w:gridSpan w:val="5"/>
            <w:vAlign w:val="center"/>
          </w:tcPr>
          <w:p w14:paraId="588F0386" w14:textId="16BABF24" w:rsidR="00647FF3" w:rsidRPr="00C1543F" w:rsidRDefault="00647FF3" w:rsidP="00647FF3">
            <w:pPr>
              <w:pStyle w:val="NoSpacing"/>
              <w:spacing w:line="276" w:lineRule="auto"/>
              <w:rPr>
                <w:sz w:val="22"/>
                <w:szCs w:val="22"/>
                <w:u w:val="single"/>
              </w:rPr>
            </w:pPr>
            <w:r w:rsidRPr="00557688">
              <w:rPr>
                <w:b/>
                <w:sz w:val="22"/>
                <w:szCs w:val="22"/>
              </w:rPr>
              <w:t>BBCH 39-51:</w:t>
            </w:r>
          </w:p>
        </w:tc>
      </w:tr>
      <w:tr w:rsidR="00D55CDA" w:rsidRPr="00C1543F" w14:paraId="70E59879" w14:textId="01871A0E" w:rsidTr="00F00FCC">
        <w:trPr>
          <w:trHeight w:val="210"/>
          <w:jc w:val="center"/>
        </w:trPr>
        <w:tc>
          <w:tcPr>
            <w:tcW w:w="3406" w:type="dxa"/>
            <w:vAlign w:val="center"/>
          </w:tcPr>
          <w:p w14:paraId="14ED914F" w14:textId="72F9248D" w:rsidR="00BE61B5" w:rsidRPr="00F00FCC" w:rsidRDefault="00AF54E6" w:rsidP="00F00FCC">
            <w:pPr>
              <w:numPr>
                <w:ilvl w:val="0"/>
                <w:numId w:val="2"/>
              </w:numPr>
              <w:spacing w:after="0" w:line="240" w:lineRule="auto"/>
              <w:ind w:left="176" w:hanging="2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Fungicidas</w:t>
            </w:r>
            <w:r w:rsidRPr="00F00FCC">
              <w:rPr>
                <w:rFonts w:ascii="Times New Roman" w:eastAsia="Times New Roman" w:hAnsi="Times New Roman" w:cs="Times New Roman"/>
                <w:kern w:val="0"/>
                <w:sz w:val="20"/>
                <w:szCs w:val="20"/>
                <w:lang w:val="lt-LT"/>
                <w14:ligatures w14:val="none"/>
              </w:rPr>
              <w:t xml:space="preserve"> </w:t>
            </w:r>
            <w:proofErr w:type="spellStart"/>
            <w:r w:rsidRPr="00F00FCC">
              <w:rPr>
                <w:rFonts w:ascii="Times New Roman" w:eastAsia="Times New Roman" w:hAnsi="Times New Roman" w:cs="Times New Roman"/>
                <w:kern w:val="0"/>
                <w:sz w:val="20"/>
                <w:szCs w:val="20"/>
                <w:lang w:val="lt-LT"/>
                <w14:ligatures w14:val="none"/>
              </w:rPr>
              <w:t>Priaxor</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arba lygiavertis</w:t>
            </w:r>
            <w:r>
              <w:rPr>
                <w:rFonts w:ascii="Times New Roman" w:eastAsia="Times New Roman" w:hAnsi="Times New Roman" w:cs="Times New Roman"/>
                <w:kern w:val="0"/>
                <w:sz w:val="20"/>
                <w:szCs w:val="20"/>
                <w:lang w:val="lt-LT"/>
                <w14:ligatures w14:val="none"/>
              </w:rPr>
              <w:t xml:space="preserve">, turintis bent 2 veikliąsias medžiagas, iš kurių viena yra </w:t>
            </w:r>
            <w:proofErr w:type="spellStart"/>
            <w:r>
              <w:rPr>
                <w:rFonts w:ascii="Times New Roman" w:eastAsia="Times New Roman" w:hAnsi="Times New Roman" w:cs="Times New Roman"/>
                <w:kern w:val="0"/>
                <w:sz w:val="20"/>
                <w:szCs w:val="20"/>
                <w:lang w:val="lt-LT"/>
                <w14:ligatures w14:val="none"/>
              </w:rPr>
              <w:t>fluksapiroksadas</w:t>
            </w:r>
            <w:proofErr w:type="spellEnd"/>
          </w:p>
        </w:tc>
        <w:tc>
          <w:tcPr>
            <w:tcW w:w="993" w:type="dxa"/>
            <w:vAlign w:val="center"/>
          </w:tcPr>
          <w:p w14:paraId="78EC4376" w14:textId="41CC69D2" w:rsidR="00BE61B5" w:rsidRPr="00557688" w:rsidRDefault="00AF54E6"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46,67</w:t>
            </w:r>
          </w:p>
        </w:tc>
        <w:tc>
          <w:tcPr>
            <w:tcW w:w="1134" w:type="dxa"/>
            <w:vAlign w:val="center"/>
          </w:tcPr>
          <w:p w14:paraId="1AE4F5D0" w14:textId="0BCD71F2" w:rsidR="00BE61B5" w:rsidRPr="00557688" w:rsidRDefault="00AF54E6"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litrai</w:t>
            </w:r>
          </w:p>
        </w:tc>
        <w:tc>
          <w:tcPr>
            <w:tcW w:w="1701" w:type="dxa"/>
            <w:vAlign w:val="center"/>
          </w:tcPr>
          <w:p w14:paraId="5CB6EE6C" w14:textId="01F74BE6" w:rsidR="00BE61B5" w:rsidRPr="00557688" w:rsidRDefault="00AF54E6"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70</w:t>
            </w:r>
          </w:p>
        </w:tc>
        <w:tc>
          <w:tcPr>
            <w:tcW w:w="2976" w:type="dxa"/>
          </w:tcPr>
          <w:p w14:paraId="4DAEB48C"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36FF2D8E" w14:textId="75A50B58" w:rsidR="00BE61B5" w:rsidRPr="00C1543F" w:rsidRDefault="00094362" w:rsidP="00F00FCC">
            <w:pPr>
              <w:pStyle w:val="NoSpacing"/>
              <w:spacing w:line="276" w:lineRule="auto"/>
              <w:rPr>
                <w:sz w:val="20"/>
                <w:szCs w:val="20"/>
              </w:rPr>
            </w:pPr>
            <w:r w:rsidRPr="00C1543F">
              <w:rPr>
                <w:sz w:val="20"/>
                <w:szCs w:val="20"/>
              </w:rPr>
              <w:t>Kiekis _____</w:t>
            </w:r>
          </w:p>
        </w:tc>
      </w:tr>
      <w:tr w:rsidR="002E0C99" w:rsidRPr="00C1543F" w14:paraId="2823AC3E" w14:textId="77777777" w:rsidTr="00F00FCC">
        <w:trPr>
          <w:trHeight w:val="210"/>
          <w:jc w:val="center"/>
        </w:trPr>
        <w:tc>
          <w:tcPr>
            <w:tcW w:w="3406" w:type="dxa"/>
            <w:vAlign w:val="center"/>
          </w:tcPr>
          <w:p w14:paraId="3A3A6C7A" w14:textId="34119B52" w:rsidR="002E0C99" w:rsidRPr="00557688" w:rsidRDefault="00AF54E6" w:rsidP="00F00FCC">
            <w:pPr>
              <w:numPr>
                <w:ilvl w:val="0"/>
                <w:numId w:val="2"/>
              </w:numPr>
              <w:spacing w:after="0" w:line="240" w:lineRule="auto"/>
              <w:ind w:left="176" w:hanging="2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Fungicidas</w:t>
            </w:r>
            <w:r w:rsidRPr="00F00FCC">
              <w:rPr>
                <w:rFonts w:ascii="Times New Roman" w:eastAsia="Times New Roman" w:hAnsi="Times New Roman" w:cs="Times New Roman"/>
                <w:kern w:val="0"/>
                <w:sz w:val="20"/>
                <w:szCs w:val="20"/>
                <w:lang w:val="lt-LT"/>
                <w14:ligatures w14:val="none"/>
              </w:rPr>
              <w:t xml:space="preserve"> </w:t>
            </w:r>
            <w:proofErr w:type="spellStart"/>
            <w:r w:rsidRPr="00F00FCC">
              <w:rPr>
                <w:rFonts w:ascii="Times New Roman" w:eastAsia="Times New Roman" w:hAnsi="Times New Roman" w:cs="Times New Roman"/>
                <w:kern w:val="0"/>
                <w:sz w:val="20"/>
                <w:szCs w:val="20"/>
                <w:lang w:val="lt-LT"/>
                <w14:ligatures w14:val="none"/>
              </w:rPr>
              <w:t>Poleposition</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arba lygiavertis</w:t>
            </w:r>
            <w:r>
              <w:rPr>
                <w:rFonts w:ascii="Times New Roman" w:eastAsia="Times New Roman" w:hAnsi="Times New Roman" w:cs="Times New Roman"/>
                <w:kern w:val="0"/>
                <w:sz w:val="20"/>
                <w:szCs w:val="20"/>
                <w:lang w:val="lt-LT"/>
                <w14:ligatures w14:val="none"/>
              </w:rPr>
              <w:t xml:space="preserve">, turintis nemažiau 300 g/l </w:t>
            </w:r>
            <w:proofErr w:type="spellStart"/>
            <w:r>
              <w:rPr>
                <w:rFonts w:ascii="Times New Roman" w:eastAsia="Times New Roman" w:hAnsi="Times New Roman" w:cs="Times New Roman"/>
                <w:kern w:val="0"/>
                <w:sz w:val="20"/>
                <w:szCs w:val="20"/>
                <w:lang w:val="lt-LT"/>
                <w14:ligatures w14:val="none"/>
              </w:rPr>
              <w:t>protiokonazolo</w:t>
            </w:r>
            <w:proofErr w:type="spellEnd"/>
          </w:p>
        </w:tc>
        <w:tc>
          <w:tcPr>
            <w:tcW w:w="993" w:type="dxa"/>
            <w:vAlign w:val="center"/>
          </w:tcPr>
          <w:p w14:paraId="6E6066B3" w14:textId="62B4B563" w:rsidR="002E0C99" w:rsidRPr="00557688" w:rsidRDefault="00AF54E6"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100</w:t>
            </w:r>
          </w:p>
        </w:tc>
        <w:tc>
          <w:tcPr>
            <w:tcW w:w="1134" w:type="dxa"/>
            <w:vAlign w:val="center"/>
          </w:tcPr>
          <w:p w14:paraId="0350CDD4" w14:textId="478A7855" w:rsidR="002E0C99" w:rsidRPr="00557688" w:rsidRDefault="00AF54E6"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4DF4E79A" w14:textId="6A8CC05D" w:rsidR="002E0C99" w:rsidRPr="00557688" w:rsidRDefault="00AF54E6"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65</w:t>
            </w:r>
          </w:p>
        </w:tc>
        <w:tc>
          <w:tcPr>
            <w:tcW w:w="2976" w:type="dxa"/>
          </w:tcPr>
          <w:p w14:paraId="0FCCDE40" w14:textId="77777777" w:rsidR="00AF54E6" w:rsidRPr="00C1543F" w:rsidRDefault="00AF54E6" w:rsidP="00F00FCC">
            <w:pPr>
              <w:pStyle w:val="NoSpacing"/>
              <w:spacing w:line="276" w:lineRule="auto"/>
              <w:rPr>
                <w:sz w:val="20"/>
                <w:szCs w:val="20"/>
                <w:u w:val="single"/>
              </w:rPr>
            </w:pPr>
            <w:r w:rsidRPr="00C1543F">
              <w:rPr>
                <w:sz w:val="20"/>
                <w:szCs w:val="20"/>
                <w:u w:val="single"/>
              </w:rPr>
              <w:t>Siūlomos prekės pavadinimas</w:t>
            </w:r>
          </w:p>
          <w:p w14:paraId="4765D185" w14:textId="417706E8" w:rsidR="002E0C99" w:rsidRPr="00C1543F" w:rsidRDefault="00AF54E6" w:rsidP="00F00FCC">
            <w:pPr>
              <w:pStyle w:val="NoSpacing"/>
              <w:spacing w:line="276" w:lineRule="auto"/>
              <w:rPr>
                <w:sz w:val="20"/>
                <w:szCs w:val="20"/>
                <w:u w:val="single"/>
              </w:rPr>
            </w:pPr>
            <w:r w:rsidRPr="00C1543F">
              <w:rPr>
                <w:sz w:val="20"/>
                <w:szCs w:val="20"/>
              </w:rPr>
              <w:t>Kiekis _____</w:t>
            </w:r>
          </w:p>
        </w:tc>
      </w:tr>
      <w:tr w:rsidR="00D55CDA" w:rsidRPr="00C1543F" w14:paraId="7FC57714" w14:textId="76836957" w:rsidTr="00F00FCC">
        <w:trPr>
          <w:trHeight w:val="210"/>
          <w:jc w:val="center"/>
        </w:trPr>
        <w:tc>
          <w:tcPr>
            <w:tcW w:w="3406" w:type="dxa"/>
            <w:vAlign w:val="center"/>
          </w:tcPr>
          <w:p w14:paraId="331741BC" w14:textId="77777777" w:rsidR="00BE61B5" w:rsidRPr="00557688" w:rsidRDefault="00BE61B5" w:rsidP="00F00FCC">
            <w:pPr>
              <w:numPr>
                <w:ilvl w:val="0"/>
                <w:numId w:val="2"/>
              </w:numPr>
              <w:spacing w:after="0" w:line="240" w:lineRule="auto"/>
              <w:ind w:left="176" w:hanging="2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Augimo </w:t>
            </w:r>
            <w:proofErr w:type="spellStart"/>
            <w:r w:rsidRPr="00557688">
              <w:rPr>
                <w:rFonts w:ascii="Times New Roman" w:eastAsia="Times New Roman" w:hAnsi="Times New Roman" w:cs="Times New Roman"/>
                <w:kern w:val="0"/>
                <w:sz w:val="20"/>
                <w:szCs w:val="20"/>
                <w:lang w:val="lt-LT"/>
                <w14:ligatures w14:val="none"/>
              </w:rPr>
              <w:t>reguliatorus</w:t>
            </w:r>
            <w:proofErr w:type="spellEnd"/>
            <w:r w:rsidRPr="00557688">
              <w:rPr>
                <w:rFonts w:ascii="Times New Roman" w:eastAsia="Times New Roman" w:hAnsi="Times New Roman" w:cs="Times New Roman"/>
                <w:kern w:val="0"/>
                <w:sz w:val="20"/>
                <w:szCs w:val="20"/>
                <w:lang w:val="lt-LT"/>
                <w14:ligatures w14:val="none"/>
              </w:rPr>
              <w:t xml:space="preserve"> </w:t>
            </w:r>
            <w:proofErr w:type="spellStart"/>
            <w:r w:rsidRPr="00F00FCC">
              <w:rPr>
                <w:rFonts w:ascii="Times New Roman" w:eastAsia="Times New Roman" w:hAnsi="Times New Roman" w:cs="Times New Roman"/>
                <w:kern w:val="0"/>
                <w:sz w:val="20"/>
                <w:szCs w:val="20"/>
                <w:lang w:val="lt-LT"/>
                <w14:ligatures w14:val="none"/>
              </w:rPr>
              <w:t>Terpal</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arba lygiavertis</w:t>
            </w:r>
          </w:p>
        </w:tc>
        <w:tc>
          <w:tcPr>
            <w:tcW w:w="993" w:type="dxa"/>
            <w:vAlign w:val="center"/>
          </w:tcPr>
          <w:p w14:paraId="1E4192CE"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93,33</w:t>
            </w:r>
          </w:p>
        </w:tc>
        <w:tc>
          <w:tcPr>
            <w:tcW w:w="1134" w:type="dxa"/>
            <w:vAlign w:val="center"/>
          </w:tcPr>
          <w:p w14:paraId="54A9A394" w14:textId="16FD40BE"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0AF54E31"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140 </w:t>
            </w:r>
          </w:p>
        </w:tc>
        <w:tc>
          <w:tcPr>
            <w:tcW w:w="2976" w:type="dxa"/>
          </w:tcPr>
          <w:p w14:paraId="659305DC"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2A6D2239" w14:textId="437F9BE7" w:rsidR="00BE61B5" w:rsidRPr="00C1543F" w:rsidRDefault="00094362" w:rsidP="00F00FCC">
            <w:pPr>
              <w:pStyle w:val="NoSpacing"/>
              <w:spacing w:line="276" w:lineRule="auto"/>
              <w:rPr>
                <w:sz w:val="20"/>
                <w:szCs w:val="20"/>
              </w:rPr>
            </w:pPr>
            <w:r w:rsidRPr="00C1543F">
              <w:rPr>
                <w:sz w:val="20"/>
                <w:szCs w:val="20"/>
              </w:rPr>
              <w:t>Kiekis _____</w:t>
            </w:r>
          </w:p>
        </w:tc>
      </w:tr>
      <w:tr w:rsidR="00D55CDA" w:rsidRPr="00C1543F" w14:paraId="0F5385B7" w14:textId="37C6A2AC" w:rsidTr="00F00FCC">
        <w:trPr>
          <w:trHeight w:val="210"/>
          <w:jc w:val="center"/>
        </w:trPr>
        <w:tc>
          <w:tcPr>
            <w:tcW w:w="3406" w:type="dxa"/>
            <w:vAlign w:val="center"/>
          </w:tcPr>
          <w:p w14:paraId="55762CD4" w14:textId="77777777" w:rsidR="00BE61B5" w:rsidRPr="00557688" w:rsidRDefault="00BE61B5" w:rsidP="00F00FCC">
            <w:pPr>
              <w:numPr>
                <w:ilvl w:val="0"/>
                <w:numId w:val="2"/>
              </w:numPr>
              <w:spacing w:after="0" w:line="240" w:lineRule="auto"/>
              <w:ind w:left="176" w:hanging="2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Insekticidas</w:t>
            </w:r>
            <w:r w:rsidRPr="00F00FCC">
              <w:rPr>
                <w:rFonts w:ascii="Times New Roman" w:eastAsia="Times New Roman" w:hAnsi="Times New Roman" w:cs="Times New Roman"/>
                <w:kern w:val="0"/>
                <w:sz w:val="20"/>
                <w:szCs w:val="20"/>
                <w:lang w:val="lt-LT"/>
                <w14:ligatures w14:val="none"/>
              </w:rPr>
              <w:t xml:space="preserve"> </w:t>
            </w:r>
            <w:proofErr w:type="spellStart"/>
            <w:r w:rsidRPr="00F00FCC">
              <w:rPr>
                <w:rFonts w:ascii="Times New Roman" w:eastAsia="Times New Roman" w:hAnsi="Times New Roman" w:cs="Times New Roman"/>
                <w:kern w:val="0"/>
                <w:sz w:val="20"/>
                <w:szCs w:val="20"/>
                <w:lang w:val="lt-LT"/>
                <w14:ligatures w14:val="none"/>
              </w:rPr>
              <w:t>Cyperkill</w:t>
            </w:r>
            <w:proofErr w:type="spellEnd"/>
            <w:r w:rsidRPr="00F00FCC">
              <w:rPr>
                <w:rFonts w:ascii="Times New Roman" w:eastAsia="Times New Roman" w:hAnsi="Times New Roman" w:cs="Times New Roman"/>
                <w:kern w:val="0"/>
                <w:sz w:val="20"/>
                <w:szCs w:val="20"/>
                <w:lang w:val="lt-LT"/>
                <w14:ligatures w14:val="none"/>
              </w:rPr>
              <w:t xml:space="preserve"> 500 EC </w:t>
            </w:r>
            <w:r w:rsidRPr="00557688">
              <w:rPr>
                <w:rFonts w:ascii="Times New Roman" w:eastAsia="Times New Roman" w:hAnsi="Times New Roman" w:cs="Times New Roman"/>
                <w:kern w:val="0"/>
                <w:sz w:val="20"/>
                <w:szCs w:val="20"/>
                <w:lang w:val="lt-LT"/>
                <w14:ligatures w14:val="none"/>
              </w:rPr>
              <w:t>arba lygiavertis pagal poveikį kenkėjų rūšims</w:t>
            </w:r>
          </w:p>
        </w:tc>
        <w:tc>
          <w:tcPr>
            <w:tcW w:w="993" w:type="dxa"/>
            <w:vAlign w:val="center"/>
          </w:tcPr>
          <w:p w14:paraId="31A2B6E1"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140</w:t>
            </w:r>
          </w:p>
        </w:tc>
        <w:tc>
          <w:tcPr>
            <w:tcW w:w="1134" w:type="dxa"/>
            <w:vAlign w:val="center"/>
          </w:tcPr>
          <w:p w14:paraId="4A4EA4DD" w14:textId="7B9D7724"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461784EE"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7 </w:t>
            </w:r>
          </w:p>
        </w:tc>
        <w:tc>
          <w:tcPr>
            <w:tcW w:w="2976" w:type="dxa"/>
          </w:tcPr>
          <w:p w14:paraId="64D21B0B"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5A5B82A4" w14:textId="5E648CA9" w:rsidR="00BE61B5" w:rsidRPr="00C1543F" w:rsidRDefault="00094362" w:rsidP="00F00FCC">
            <w:pPr>
              <w:pStyle w:val="NoSpacing"/>
              <w:spacing w:line="276" w:lineRule="auto"/>
              <w:rPr>
                <w:sz w:val="20"/>
                <w:szCs w:val="20"/>
              </w:rPr>
            </w:pPr>
            <w:r w:rsidRPr="00C1543F">
              <w:rPr>
                <w:sz w:val="20"/>
                <w:szCs w:val="20"/>
              </w:rPr>
              <w:t>Kiekis _____</w:t>
            </w:r>
          </w:p>
        </w:tc>
      </w:tr>
      <w:tr w:rsidR="00D55CDA" w:rsidRPr="00C1543F" w14:paraId="4AD1A88B" w14:textId="03AFA579" w:rsidTr="00F00FCC">
        <w:trPr>
          <w:trHeight w:val="756"/>
          <w:jc w:val="center"/>
        </w:trPr>
        <w:tc>
          <w:tcPr>
            <w:tcW w:w="3406" w:type="dxa"/>
            <w:vAlign w:val="center"/>
          </w:tcPr>
          <w:p w14:paraId="123D7C80" w14:textId="77777777" w:rsidR="00BE61B5" w:rsidRPr="00557688" w:rsidRDefault="00BE61B5" w:rsidP="00F00FCC">
            <w:pPr>
              <w:numPr>
                <w:ilvl w:val="0"/>
                <w:numId w:val="2"/>
              </w:numPr>
              <w:spacing w:after="0" w:line="240" w:lineRule="auto"/>
              <w:ind w:left="176" w:hanging="2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Herbicidas </w:t>
            </w:r>
            <w:proofErr w:type="spellStart"/>
            <w:r w:rsidRPr="00F00FCC">
              <w:rPr>
                <w:rFonts w:ascii="Times New Roman" w:eastAsia="Times New Roman" w:hAnsi="Times New Roman" w:cs="Times New Roman"/>
                <w:kern w:val="0"/>
                <w:sz w:val="20"/>
                <w:szCs w:val="20"/>
                <w:lang w:val="lt-LT"/>
                <w14:ligatures w14:val="none"/>
              </w:rPr>
              <w:t>Komplet</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 xml:space="preserve">arba lygiavertis naudojamas rudenį, veikiantis dviskiltes ir </w:t>
            </w:r>
            <w:proofErr w:type="spellStart"/>
            <w:r w:rsidRPr="00557688">
              <w:rPr>
                <w:rFonts w:ascii="Times New Roman" w:eastAsia="Times New Roman" w:hAnsi="Times New Roman" w:cs="Times New Roman"/>
                <w:kern w:val="0"/>
                <w:sz w:val="20"/>
                <w:szCs w:val="20"/>
                <w:lang w:val="lt-LT"/>
                <w14:ligatures w14:val="none"/>
              </w:rPr>
              <w:t>vienaskiltes</w:t>
            </w:r>
            <w:proofErr w:type="spellEnd"/>
            <w:r w:rsidRPr="00557688">
              <w:rPr>
                <w:rFonts w:ascii="Times New Roman" w:eastAsia="Times New Roman" w:hAnsi="Times New Roman" w:cs="Times New Roman"/>
                <w:kern w:val="0"/>
                <w:sz w:val="20"/>
                <w:szCs w:val="20"/>
                <w:lang w:val="lt-LT"/>
                <w14:ligatures w14:val="none"/>
              </w:rPr>
              <w:t xml:space="preserve"> piktžoles</w:t>
            </w:r>
          </w:p>
        </w:tc>
        <w:tc>
          <w:tcPr>
            <w:tcW w:w="993" w:type="dxa"/>
            <w:vAlign w:val="center"/>
          </w:tcPr>
          <w:p w14:paraId="5BDDE4C2"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180</w:t>
            </w:r>
          </w:p>
        </w:tc>
        <w:tc>
          <w:tcPr>
            <w:tcW w:w="1134" w:type="dxa"/>
            <w:vAlign w:val="center"/>
          </w:tcPr>
          <w:p w14:paraId="6A9DD166" w14:textId="337FBE3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4377179D"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90 </w:t>
            </w:r>
          </w:p>
        </w:tc>
        <w:tc>
          <w:tcPr>
            <w:tcW w:w="2976" w:type="dxa"/>
          </w:tcPr>
          <w:p w14:paraId="35CAA97B"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046BC8E9" w14:textId="6EFE73D2" w:rsidR="00BE61B5" w:rsidRPr="00C1543F" w:rsidRDefault="00094362" w:rsidP="00F00FCC">
            <w:pPr>
              <w:pStyle w:val="NoSpacing"/>
              <w:spacing w:line="276" w:lineRule="auto"/>
              <w:rPr>
                <w:sz w:val="20"/>
                <w:szCs w:val="20"/>
              </w:rPr>
            </w:pPr>
            <w:r w:rsidRPr="00C1543F">
              <w:rPr>
                <w:sz w:val="20"/>
                <w:szCs w:val="20"/>
              </w:rPr>
              <w:t>Kiekis _____</w:t>
            </w:r>
          </w:p>
        </w:tc>
      </w:tr>
      <w:tr w:rsidR="00647FF3" w:rsidRPr="00C1543F" w14:paraId="555EB7F5" w14:textId="36073DBB" w:rsidTr="00F00FCC">
        <w:trPr>
          <w:trHeight w:val="210"/>
          <w:jc w:val="center"/>
        </w:trPr>
        <w:tc>
          <w:tcPr>
            <w:tcW w:w="10210" w:type="dxa"/>
            <w:gridSpan w:val="5"/>
            <w:vAlign w:val="center"/>
          </w:tcPr>
          <w:p w14:paraId="4ED7F36B" w14:textId="46BAB292" w:rsidR="00647FF3" w:rsidRPr="00C1543F" w:rsidRDefault="00647FF3" w:rsidP="00647FF3">
            <w:pPr>
              <w:pStyle w:val="NoSpacing"/>
              <w:spacing w:line="276" w:lineRule="auto"/>
              <w:rPr>
                <w:sz w:val="22"/>
                <w:szCs w:val="22"/>
                <w:u w:val="single"/>
              </w:rPr>
            </w:pPr>
            <w:r w:rsidRPr="00557688">
              <w:rPr>
                <w:b/>
                <w:sz w:val="22"/>
                <w:szCs w:val="22"/>
              </w:rPr>
              <w:t>Vasariniai miežiai</w:t>
            </w:r>
          </w:p>
        </w:tc>
      </w:tr>
      <w:tr w:rsidR="00D55CDA" w:rsidRPr="00C1543F" w14:paraId="6052709E" w14:textId="4DA22A75" w:rsidTr="00F00FCC">
        <w:trPr>
          <w:trHeight w:val="473"/>
          <w:jc w:val="center"/>
        </w:trPr>
        <w:tc>
          <w:tcPr>
            <w:tcW w:w="3406" w:type="dxa"/>
            <w:vAlign w:val="center"/>
          </w:tcPr>
          <w:p w14:paraId="2DC412AA" w14:textId="77777777" w:rsidR="00BE61B5" w:rsidRPr="00557688" w:rsidRDefault="00BE61B5" w:rsidP="00F00FCC">
            <w:pPr>
              <w:numPr>
                <w:ilvl w:val="0"/>
                <w:numId w:val="2"/>
              </w:numPr>
              <w:spacing w:after="0" w:line="240" w:lineRule="auto"/>
              <w:ind w:left="176" w:hanging="2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Herbicidas </w:t>
            </w:r>
            <w:proofErr w:type="spellStart"/>
            <w:r w:rsidRPr="00F00FCC">
              <w:rPr>
                <w:rFonts w:ascii="Times New Roman" w:eastAsia="Times New Roman" w:hAnsi="Times New Roman" w:cs="Times New Roman"/>
                <w:kern w:val="0"/>
                <w:sz w:val="20"/>
                <w:szCs w:val="20"/>
                <w:lang w:val="lt-LT"/>
                <w14:ligatures w14:val="none"/>
              </w:rPr>
              <w:t>Tomahawk</w:t>
            </w:r>
            <w:proofErr w:type="spellEnd"/>
            <w:r w:rsidRPr="00F00FCC">
              <w:rPr>
                <w:rFonts w:ascii="Times New Roman" w:eastAsia="Times New Roman" w:hAnsi="Times New Roman" w:cs="Times New Roman"/>
                <w:kern w:val="0"/>
                <w:sz w:val="20"/>
                <w:szCs w:val="20"/>
                <w:lang w:val="lt-LT"/>
                <w14:ligatures w14:val="none"/>
              </w:rPr>
              <w:t xml:space="preserve"> 200 EC</w:t>
            </w:r>
            <w:r w:rsidRPr="00557688">
              <w:rPr>
                <w:rFonts w:ascii="Times New Roman" w:eastAsia="Times New Roman" w:hAnsi="Times New Roman" w:cs="Times New Roman"/>
                <w:kern w:val="0"/>
                <w:sz w:val="20"/>
                <w:szCs w:val="20"/>
                <w:lang w:val="lt-LT"/>
                <w14:ligatures w14:val="none"/>
              </w:rPr>
              <w:t xml:space="preserve"> arba lygiavertis, turintis </w:t>
            </w:r>
            <w:proofErr w:type="spellStart"/>
            <w:r w:rsidRPr="00557688">
              <w:rPr>
                <w:rFonts w:ascii="Times New Roman" w:eastAsia="Times New Roman" w:hAnsi="Times New Roman" w:cs="Times New Roman"/>
                <w:kern w:val="0"/>
                <w:sz w:val="20"/>
                <w:szCs w:val="20"/>
                <w:lang w:val="lt-LT"/>
                <w14:ligatures w14:val="none"/>
              </w:rPr>
              <w:t>fluroksipyro</w:t>
            </w:r>
            <w:proofErr w:type="spellEnd"/>
            <w:r w:rsidRPr="00557688">
              <w:rPr>
                <w:rFonts w:ascii="Times New Roman" w:eastAsia="Times New Roman" w:hAnsi="Times New Roman" w:cs="Times New Roman"/>
                <w:kern w:val="0"/>
                <w:sz w:val="20"/>
                <w:szCs w:val="20"/>
                <w:lang w:val="lt-LT"/>
                <w14:ligatures w14:val="none"/>
              </w:rPr>
              <w:t xml:space="preserve"> veikliąją medžiagą.</w:t>
            </w:r>
          </w:p>
        </w:tc>
        <w:tc>
          <w:tcPr>
            <w:tcW w:w="993" w:type="dxa"/>
            <w:vAlign w:val="center"/>
          </w:tcPr>
          <w:p w14:paraId="560CC35F"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40</w:t>
            </w:r>
          </w:p>
        </w:tc>
        <w:tc>
          <w:tcPr>
            <w:tcW w:w="1134" w:type="dxa"/>
            <w:vAlign w:val="center"/>
          </w:tcPr>
          <w:p w14:paraId="42AFF585" w14:textId="3F848A82"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k</w:t>
            </w:r>
            <w:r w:rsidR="00926EE5" w:rsidRPr="00C1543F">
              <w:rPr>
                <w:rFonts w:ascii="Times New Roman" w:eastAsia="Times New Roman" w:hAnsi="Times New Roman" w:cs="Times New Roman"/>
                <w:kern w:val="0"/>
                <w:sz w:val="20"/>
                <w:szCs w:val="20"/>
                <w:lang w:val="lt-LT"/>
                <w14:ligatures w14:val="none"/>
              </w:rPr>
              <w:t>ilogramai</w:t>
            </w:r>
          </w:p>
        </w:tc>
        <w:tc>
          <w:tcPr>
            <w:tcW w:w="1701" w:type="dxa"/>
            <w:vAlign w:val="center"/>
          </w:tcPr>
          <w:p w14:paraId="736AB945"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20 </w:t>
            </w:r>
          </w:p>
        </w:tc>
        <w:tc>
          <w:tcPr>
            <w:tcW w:w="2976" w:type="dxa"/>
          </w:tcPr>
          <w:p w14:paraId="3445DC4D"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6143BB7E" w14:textId="0F41F146" w:rsidR="00BE61B5" w:rsidRPr="00C1543F" w:rsidRDefault="00094362" w:rsidP="00F00FCC">
            <w:pPr>
              <w:pStyle w:val="NoSpacing"/>
              <w:spacing w:line="276" w:lineRule="auto"/>
              <w:rPr>
                <w:sz w:val="20"/>
                <w:szCs w:val="20"/>
              </w:rPr>
            </w:pPr>
            <w:r w:rsidRPr="00C1543F">
              <w:rPr>
                <w:sz w:val="20"/>
                <w:szCs w:val="20"/>
              </w:rPr>
              <w:t>Kiekis _____</w:t>
            </w:r>
          </w:p>
        </w:tc>
      </w:tr>
      <w:tr w:rsidR="00D55CDA" w:rsidRPr="00C1543F" w14:paraId="368E9B04" w14:textId="7E7CCDAD" w:rsidTr="00F00FCC">
        <w:trPr>
          <w:trHeight w:val="210"/>
          <w:jc w:val="center"/>
        </w:trPr>
        <w:tc>
          <w:tcPr>
            <w:tcW w:w="3406" w:type="dxa"/>
            <w:vAlign w:val="center"/>
          </w:tcPr>
          <w:p w14:paraId="55B7549C"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Herbicidas </w:t>
            </w:r>
            <w:proofErr w:type="spellStart"/>
            <w:r w:rsidRPr="00F00FCC">
              <w:rPr>
                <w:rFonts w:ascii="Times New Roman" w:eastAsia="Times New Roman" w:hAnsi="Times New Roman" w:cs="Times New Roman"/>
                <w:kern w:val="0"/>
                <w:sz w:val="20"/>
                <w:szCs w:val="20"/>
                <w:lang w:val="lt-LT"/>
                <w14:ligatures w14:val="none"/>
              </w:rPr>
              <w:t>Trimmer</w:t>
            </w:r>
            <w:proofErr w:type="spellEnd"/>
            <w:r w:rsidRPr="00F00FCC">
              <w:rPr>
                <w:rFonts w:ascii="Times New Roman" w:eastAsia="Times New Roman" w:hAnsi="Times New Roman" w:cs="Times New Roman"/>
                <w:kern w:val="0"/>
                <w:sz w:val="20"/>
                <w:szCs w:val="20"/>
                <w:lang w:val="lt-LT"/>
                <w14:ligatures w14:val="none"/>
              </w:rPr>
              <w:t xml:space="preserve"> 50 SG </w:t>
            </w:r>
            <w:r w:rsidRPr="00557688">
              <w:rPr>
                <w:rFonts w:ascii="Times New Roman" w:eastAsia="Times New Roman" w:hAnsi="Times New Roman" w:cs="Times New Roman"/>
                <w:kern w:val="0"/>
                <w:sz w:val="20"/>
                <w:szCs w:val="20"/>
                <w:lang w:val="lt-LT"/>
                <w14:ligatures w14:val="none"/>
              </w:rPr>
              <w:t xml:space="preserve"> arba lygiavertis </w:t>
            </w:r>
            <w:proofErr w:type="spellStart"/>
            <w:r w:rsidRPr="00557688">
              <w:rPr>
                <w:rFonts w:ascii="Times New Roman" w:eastAsia="Times New Roman" w:hAnsi="Times New Roman" w:cs="Times New Roman"/>
                <w:kern w:val="0"/>
                <w:sz w:val="20"/>
                <w:szCs w:val="20"/>
                <w:lang w:val="lt-LT"/>
                <w14:ligatures w14:val="none"/>
              </w:rPr>
              <w:t>pgl</w:t>
            </w:r>
            <w:proofErr w:type="spellEnd"/>
            <w:r w:rsidRPr="00557688">
              <w:rPr>
                <w:rFonts w:ascii="Times New Roman" w:eastAsia="Times New Roman" w:hAnsi="Times New Roman" w:cs="Times New Roman"/>
                <w:kern w:val="0"/>
                <w:sz w:val="20"/>
                <w:szCs w:val="20"/>
                <w:lang w:val="lt-LT"/>
                <w14:ligatures w14:val="none"/>
              </w:rPr>
              <w:t>. poveikį piktžolėms</w:t>
            </w:r>
          </w:p>
        </w:tc>
        <w:tc>
          <w:tcPr>
            <w:tcW w:w="993" w:type="dxa"/>
            <w:vAlign w:val="center"/>
          </w:tcPr>
          <w:p w14:paraId="7535BE22"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40</w:t>
            </w:r>
          </w:p>
        </w:tc>
        <w:tc>
          <w:tcPr>
            <w:tcW w:w="1134" w:type="dxa"/>
            <w:vAlign w:val="center"/>
          </w:tcPr>
          <w:p w14:paraId="29CC19E9" w14:textId="16B1B4D1"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k</w:t>
            </w:r>
            <w:r w:rsidR="00926EE5" w:rsidRPr="00C1543F">
              <w:rPr>
                <w:rFonts w:ascii="Times New Roman" w:eastAsia="Times New Roman" w:hAnsi="Times New Roman" w:cs="Times New Roman"/>
                <w:kern w:val="0"/>
                <w:sz w:val="20"/>
                <w:szCs w:val="20"/>
                <w:lang w:val="lt-LT"/>
                <w14:ligatures w14:val="none"/>
              </w:rPr>
              <w:t>ilogramai</w:t>
            </w:r>
          </w:p>
        </w:tc>
        <w:tc>
          <w:tcPr>
            <w:tcW w:w="1701" w:type="dxa"/>
            <w:vAlign w:val="center"/>
          </w:tcPr>
          <w:p w14:paraId="160AC75B"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0,9 </w:t>
            </w:r>
          </w:p>
        </w:tc>
        <w:tc>
          <w:tcPr>
            <w:tcW w:w="2976" w:type="dxa"/>
          </w:tcPr>
          <w:p w14:paraId="69F98206"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14EB5E2F" w14:textId="0DE935F7" w:rsidR="00BE61B5" w:rsidRPr="00C1543F" w:rsidRDefault="00094362" w:rsidP="00F00FCC">
            <w:pPr>
              <w:pStyle w:val="NoSpacing"/>
              <w:spacing w:line="276" w:lineRule="auto"/>
              <w:rPr>
                <w:sz w:val="20"/>
                <w:szCs w:val="20"/>
              </w:rPr>
            </w:pPr>
            <w:r w:rsidRPr="00C1543F">
              <w:rPr>
                <w:sz w:val="20"/>
                <w:szCs w:val="20"/>
              </w:rPr>
              <w:t>Kiekis _____</w:t>
            </w:r>
          </w:p>
        </w:tc>
      </w:tr>
      <w:tr w:rsidR="00D55CDA" w:rsidRPr="00C1543F" w14:paraId="17655FFB" w14:textId="24890020" w:rsidTr="00F00FCC">
        <w:trPr>
          <w:trHeight w:val="210"/>
          <w:jc w:val="center"/>
        </w:trPr>
        <w:tc>
          <w:tcPr>
            <w:tcW w:w="3406" w:type="dxa"/>
            <w:vAlign w:val="center"/>
          </w:tcPr>
          <w:p w14:paraId="17DDC1B2"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Augimo reguliatorius</w:t>
            </w:r>
            <w:r w:rsidRPr="00F00FCC">
              <w:rPr>
                <w:rFonts w:ascii="Times New Roman" w:eastAsia="Times New Roman" w:hAnsi="Times New Roman" w:cs="Times New Roman"/>
                <w:kern w:val="0"/>
                <w:sz w:val="20"/>
                <w:szCs w:val="20"/>
                <w:lang w:val="lt-LT"/>
                <w14:ligatures w14:val="none"/>
              </w:rPr>
              <w:t xml:space="preserve"> CCC </w:t>
            </w:r>
            <w:r w:rsidRPr="00557688">
              <w:rPr>
                <w:rFonts w:ascii="Times New Roman" w:eastAsia="Times New Roman" w:hAnsi="Times New Roman" w:cs="Times New Roman"/>
                <w:kern w:val="0"/>
                <w:sz w:val="20"/>
                <w:szCs w:val="20"/>
                <w:lang w:val="lt-LT"/>
                <w14:ligatures w14:val="none"/>
              </w:rPr>
              <w:t>arba lygiavertis</w:t>
            </w:r>
          </w:p>
        </w:tc>
        <w:tc>
          <w:tcPr>
            <w:tcW w:w="993" w:type="dxa"/>
            <w:vAlign w:val="center"/>
          </w:tcPr>
          <w:p w14:paraId="315C89F4"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30</w:t>
            </w:r>
          </w:p>
        </w:tc>
        <w:tc>
          <w:tcPr>
            <w:tcW w:w="1134" w:type="dxa"/>
            <w:vAlign w:val="center"/>
          </w:tcPr>
          <w:p w14:paraId="462529A3" w14:textId="4BA4951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1ABB1D72"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45 </w:t>
            </w:r>
          </w:p>
        </w:tc>
        <w:tc>
          <w:tcPr>
            <w:tcW w:w="2976" w:type="dxa"/>
          </w:tcPr>
          <w:p w14:paraId="5579FC71"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36D6974E" w14:textId="002DDF12" w:rsidR="00BE61B5" w:rsidRPr="00C1543F" w:rsidRDefault="00094362" w:rsidP="00F00FCC">
            <w:pPr>
              <w:pStyle w:val="NoSpacing"/>
              <w:spacing w:line="276" w:lineRule="auto"/>
              <w:rPr>
                <w:sz w:val="20"/>
                <w:szCs w:val="20"/>
              </w:rPr>
            </w:pPr>
            <w:r w:rsidRPr="00C1543F">
              <w:rPr>
                <w:sz w:val="20"/>
                <w:szCs w:val="20"/>
              </w:rPr>
              <w:t>Kiekis _____</w:t>
            </w:r>
          </w:p>
        </w:tc>
      </w:tr>
      <w:tr w:rsidR="00D55CDA" w:rsidRPr="00C1543F" w14:paraId="265D577F" w14:textId="61775058" w:rsidTr="00F00FCC">
        <w:trPr>
          <w:trHeight w:val="210"/>
          <w:jc w:val="center"/>
        </w:trPr>
        <w:tc>
          <w:tcPr>
            <w:tcW w:w="3406" w:type="dxa"/>
            <w:vAlign w:val="center"/>
          </w:tcPr>
          <w:p w14:paraId="271FD130" w14:textId="2156632C" w:rsidR="00BE61B5" w:rsidRPr="00557688" w:rsidRDefault="00AF54E6"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Fungicidas</w:t>
            </w:r>
            <w:r w:rsidRPr="00F00FCC">
              <w:rPr>
                <w:rFonts w:ascii="Times New Roman" w:eastAsia="Times New Roman" w:hAnsi="Times New Roman" w:cs="Times New Roman"/>
                <w:kern w:val="0"/>
                <w:sz w:val="20"/>
                <w:szCs w:val="20"/>
                <w:lang w:val="lt-LT"/>
                <w14:ligatures w14:val="none"/>
              </w:rPr>
              <w:t xml:space="preserve"> </w:t>
            </w:r>
            <w:proofErr w:type="spellStart"/>
            <w:r w:rsidRPr="00F00FCC">
              <w:rPr>
                <w:rFonts w:ascii="Times New Roman" w:eastAsia="Times New Roman" w:hAnsi="Times New Roman" w:cs="Times New Roman"/>
                <w:kern w:val="0"/>
                <w:sz w:val="20"/>
                <w:szCs w:val="20"/>
                <w:lang w:val="lt-LT"/>
                <w14:ligatures w14:val="none"/>
              </w:rPr>
              <w:t>Priaxor</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arba lygiavertis</w:t>
            </w:r>
            <w:r>
              <w:rPr>
                <w:rFonts w:ascii="Times New Roman" w:eastAsia="Times New Roman" w:hAnsi="Times New Roman" w:cs="Times New Roman"/>
                <w:kern w:val="0"/>
                <w:sz w:val="20"/>
                <w:szCs w:val="20"/>
                <w:lang w:val="lt-LT"/>
                <w14:ligatures w14:val="none"/>
              </w:rPr>
              <w:t xml:space="preserve">, turintis bent 2 veikliąsias medžiagas, iš kurių viena yra </w:t>
            </w:r>
            <w:proofErr w:type="spellStart"/>
            <w:r>
              <w:rPr>
                <w:rFonts w:ascii="Times New Roman" w:eastAsia="Times New Roman" w:hAnsi="Times New Roman" w:cs="Times New Roman"/>
                <w:kern w:val="0"/>
                <w:sz w:val="20"/>
                <w:szCs w:val="20"/>
                <w:lang w:val="lt-LT"/>
                <w14:ligatures w14:val="none"/>
              </w:rPr>
              <w:t>fluksapiroksadas</w:t>
            </w:r>
            <w:proofErr w:type="spellEnd"/>
          </w:p>
        </w:tc>
        <w:tc>
          <w:tcPr>
            <w:tcW w:w="993" w:type="dxa"/>
            <w:vAlign w:val="center"/>
          </w:tcPr>
          <w:p w14:paraId="0AA8F056" w14:textId="56821567" w:rsidR="00BE61B5" w:rsidRPr="00557688" w:rsidRDefault="00AF54E6"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13,33</w:t>
            </w:r>
          </w:p>
        </w:tc>
        <w:tc>
          <w:tcPr>
            <w:tcW w:w="1134" w:type="dxa"/>
            <w:vAlign w:val="center"/>
          </w:tcPr>
          <w:p w14:paraId="0E18DB2D" w14:textId="003C9DCB" w:rsidR="00BE61B5" w:rsidRPr="00557688" w:rsidRDefault="00AF54E6"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litrai</w:t>
            </w:r>
          </w:p>
        </w:tc>
        <w:tc>
          <w:tcPr>
            <w:tcW w:w="1701" w:type="dxa"/>
            <w:vAlign w:val="center"/>
          </w:tcPr>
          <w:p w14:paraId="6A9D0F35" w14:textId="1B2D6E95" w:rsidR="00BE61B5" w:rsidRPr="00557688" w:rsidRDefault="00AF54E6"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20</w:t>
            </w:r>
          </w:p>
        </w:tc>
        <w:tc>
          <w:tcPr>
            <w:tcW w:w="2976" w:type="dxa"/>
          </w:tcPr>
          <w:p w14:paraId="263C4BAD"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395224F9" w14:textId="10C5BB7D" w:rsidR="00BE61B5" w:rsidRPr="00C1543F" w:rsidRDefault="00094362" w:rsidP="00F00FCC">
            <w:pPr>
              <w:pStyle w:val="NoSpacing"/>
              <w:spacing w:line="276" w:lineRule="auto"/>
              <w:rPr>
                <w:sz w:val="20"/>
                <w:szCs w:val="20"/>
              </w:rPr>
            </w:pPr>
            <w:r w:rsidRPr="00C1543F">
              <w:rPr>
                <w:sz w:val="20"/>
                <w:szCs w:val="20"/>
              </w:rPr>
              <w:t>Kiekis _____</w:t>
            </w:r>
          </w:p>
        </w:tc>
      </w:tr>
      <w:tr w:rsidR="00AF54E6" w:rsidRPr="00C1543F" w14:paraId="2F90A5AD" w14:textId="77777777" w:rsidTr="00F00FCC">
        <w:trPr>
          <w:trHeight w:val="834"/>
          <w:jc w:val="center"/>
        </w:trPr>
        <w:tc>
          <w:tcPr>
            <w:tcW w:w="3406" w:type="dxa"/>
            <w:vAlign w:val="center"/>
          </w:tcPr>
          <w:p w14:paraId="3B7A8A3A" w14:textId="24527F6A" w:rsidR="00AF54E6" w:rsidRPr="00557688" w:rsidRDefault="00AF54E6"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lastRenderedPageBreak/>
              <w:t>Fungicidas</w:t>
            </w:r>
            <w:r w:rsidRPr="00F00FCC">
              <w:rPr>
                <w:rFonts w:ascii="Times New Roman" w:eastAsia="Times New Roman" w:hAnsi="Times New Roman" w:cs="Times New Roman"/>
                <w:kern w:val="0"/>
                <w:sz w:val="20"/>
                <w:szCs w:val="20"/>
                <w:lang w:val="lt-LT"/>
                <w14:ligatures w14:val="none"/>
              </w:rPr>
              <w:t xml:space="preserve"> </w:t>
            </w:r>
            <w:proofErr w:type="spellStart"/>
            <w:r w:rsidRPr="00F00FCC">
              <w:rPr>
                <w:rFonts w:ascii="Times New Roman" w:eastAsia="Times New Roman" w:hAnsi="Times New Roman" w:cs="Times New Roman"/>
                <w:kern w:val="0"/>
                <w:sz w:val="20"/>
                <w:szCs w:val="20"/>
                <w:lang w:val="lt-LT"/>
                <w14:ligatures w14:val="none"/>
              </w:rPr>
              <w:t>Poleposition</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arba lygiavertis</w:t>
            </w:r>
            <w:r>
              <w:rPr>
                <w:rFonts w:ascii="Times New Roman" w:eastAsia="Times New Roman" w:hAnsi="Times New Roman" w:cs="Times New Roman"/>
                <w:kern w:val="0"/>
                <w:sz w:val="20"/>
                <w:szCs w:val="20"/>
                <w:lang w:val="lt-LT"/>
                <w14:ligatures w14:val="none"/>
              </w:rPr>
              <w:t xml:space="preserve">, turintis nemažiau 300 g/l </w:t>
            </w:r>
            <w:proofErr w:type="spellStart"/>
            <w:r>
              <w:rPr>
                <w:rFonts w:ascii="Times New Roman" w:eastAsia="Times New Roman" w:hAnsi="Times New Roman" w:cs="Times New Roman"/>
                <w:kern w:val="0"/>
                <w:sz w:val="20"/>
                <w:szCs w:val="20"/>
                <w:lang w:val="lt-LT"/>
                <w14:ligatures w14:val="none"/>
              </w:rPr>
              <w:t>protiokonazolo</w:t>
            </w:r>
            <w:proofErr w:type="spellEnd"/>
          </w:p>
        </w:tc>
        <w:tc>
          <w:tcPr>
            <w:tcW w:w="993" w:type="dxa"/>
            <w:vAlign w:val="center"/>
          </w:tcPr>
          <w:p w14:paraId="6715AC3C" w14:textId="3EA4A2B4" w:rsidR="00AF54E6" w:rsidRPr="00557688" w:rsidRDefault="00AF54E6"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30</w:t>
            </w:r>
          </w:p>
        </w:tc>
        <w:tc>
          <w:tcPr>
            <w:tcW w:w="1134" w:type="dxa"/>
            <w:vAlign w:val="center"/>
          </w:tcPr>
          <w:p w14:paraId="457D597B" w14:textId="1BD15AC0" w:rsidR="00AF54E6" w:rsidRPr="00557688" w:rsidRDefault="00AF54E6"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74DE9BCC" w14:textId="68E3C88E" w:rsidR="00AF54E6" w:rsidRPr="00557688" w:rsidRDefault="00AF54E6"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20</w:t>
            </w:r>
          </w:p>
        </w:tc>
        <w:tc>
          <w:tcPr>
            <w:tcW w:w="2976" w:type="dxa"/>
          </w:tcPr>
          <w:p w14:paraId="25B0FEF0" w14:textId="77777777" w:rsidR="00AF54E6" w:rsidRPr="00C1543F" w:rsidRDefault="00AF54E6" w:rsidP="00F00FCC">
            <w:pPr>
              <w:pStyle w:val="NoSpacing"/>
              <w:spacing w:line="276" w:lineRule="auto"/>
              <w:rPr>
                <w:sz w:val="20"/>
                <w:szCs w:val="20"/>
                <w:u w:val="single"/>
              </w:rPr>
            </w:pPr>
            <w:r w:rsidRPr="00C1543F">
              <w:rPr>
                <w:sz w:val="20"/>
                <w:szCs w:val="20"/>
                <w:u w:val="single"/>
              </w:rPr>
              <w:t>Siūlomos prekės pavadinimas</w:t>
            </w:r>
          </w:p>
          <w:p w14:paraId="1B0BD254" w14:textId="12310F2A" w:rsidR="00AF54E6" w:rsidRPr="00C1543F" w:rsidRDefault="00AF54E6" w:rsidP="00F00FCC">
            <w:pPr>
              <w:pStyle w:val="NoSpacing"/>
              <w:spacing w:line="276" w:lineRule="auto"/>
              <w:rPr>
                <w:sz w:val="20"/>
                <w:szCs w:val="20"/>
                <w:u w:val="single"/>
              </w:rPr>
            </w:pPr>
            <w:r w:rsidRPr="00C1543F">
              <w:rPr>
                <w:sz w:val="20"/>
                <w:szCs w:val="20"/>
              </w:rPr>
              <w:t>Kiekis _____</w:t>
            </w:r>
          </w:p>
        </w:tc>
      </w:tr>
      <w:tr w:rsidR="00D55CDA" w:rsidRPr="00C1543F" w14:paraId="0702AA83" w14:textId="1F61389B" w:rsidTr="00F00FCC">
        <w:trPr>
          <w:trHeight w:val="776"/>
          <w:jc w:val="center"/>
        </w:trPr>
        <w:tc>
          <w:tcPr>
            <w:tcW w:w="3406" w:type="dxa"/>
            <w:vAlign w:val="center"/>
          </w:tcPr>
          <w:p w14:paraId="65F2648C"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Insekticidas </w:t>
            </w:r>
            <w:proofErr w:type="spellStart"/>
            <w:r w:rsidRPr="00F00FCC">
              <w:rPr>
                <w:rFonts w:ascii="Times New Roman" w:eastAsia="Times New Roman" w:hAnsi="Times New Roman" w:cs="Times New Roman"/>
                <w:kern w:val="0"/>
                <w:sz w:val="20"/>
                <w:szCs w:val="20"/>
                <w:lang w:val="lt-LT"/>
                <w14:ligatures w14:val="none"/>
              </w:rPr>
              <w:t>Cyperkill</w:t>
            </w:r>
            <w:proofErr w:type="spellEnd"/>
            <w:r w:rsidRPr="00F00FCC">
              <w:rPr>
                <w:rFonts w:ascii="Times New Roman" w:eastAsia="Times New Roman" w:hAnsi="Times New Roman" w:cs="Times New Roman"/>
                <w:kern w:val="0"/>
                <w:sz w:val="20"/>
                <w:szCs w:val="20"/>
                <w:lang w:val="lt-LT"/>
                <w14:ligatures w14:val="none"/>
              </w:rPr>
              <w:t xml:space="preserve"> 500 EC </w:t>
            </w:r>
            <w:r w:rsidRPr="00557688">
              <w:rPr>
                <w:rFonts w:ascii="Times New Roman" w:eastAsia="Times New Roman" w:hAnsi="Times New Roman" w:cs="Times New Roman"/>
                <w:kern w:val="0"/>
                <w:sz w:val="20"/>
                <w:szCs w:val="20"/>
                <w:lang w:val="lt-LT"/>
                <w14:ligatures w14:val="none"/>
              </w:rPr>
              <w:t xml:space="preserve">arba lygiavertis </w:t>
            </w:r>
            <w:proofErr w:type="spellStart"/>
            <w:r w:rsidRPr="00557688">
              <w:rPr>
                <w:rFonts w:ascii="Times New Roman" w:eastAsia="Times New Roman" w:hAnsi="Times New Roman" w:cs="Times New Roman"/>
                <w:kern w:val="0"/>
                <w:sz w:val="20"/>
                <w:szCs w:val="20"/>
                <w:lang w:val="lt-LT"/>
                <w14:ligatures w14:val="none"/>
              </w:rPr>
              <w:t>pgl</w:t>
            </w:r>
            <w:proofErr w:type="spellEnd"/>
            <w:r w:rsidRPr="00557688">
              <w:rPr>
                <w:rFonts w:ascii="Times New Roman" w:eastAsia="Times New Roman" w:hAnsi="Times New Roman" w:cs="Times New Roman"/>
                <w:kern w:val="0"/>
                <w:sz w:val="20"/>
                <w:szCs w:val="20"/>
                <w:lang w:val="lt-LT"/>
                <w14:ligatures w14:val="none"/>
              </w:rPr>
              <w:t>. poveikį kenkėjų rūšims</w:t>
            </w:r>
          </w:p>
        </w:tc>
        <w:tc>
          <w:tcPr>
            <w:tcW w:w="993" w:type="dxa"/>
            <w:vAlign w:val="center"/>
          </w:tcPr>
          <w:p w14:paraId="1F083EA8"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40</w:t>
            </w:r>
          </w:p>
        </w:tc>
        <w:tc>
          <w:tcPr>
            <w:tcW w:w="1134" w:type="dxa"/>
            <w:vAlign w:val="center"/>
          </w:tcPr>
          <w:p w14:paraId="1A5866CF" w14:textId="595E6692"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4C6CDA61"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2 </w:t>
            </w:r>
          </w:p>
        </w:tc>
        <w:tc>
          <w:tcPr>
            <w:tcW w:w="2976" w:type="dxa"/>
          </w:tcPr>
          <w:p w14:paraId="66F74858"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6FC5451B" w14:textId="4DAC6313" w:rsidR="00BE61B5" w:rsidRPr="00C1543F" w:rsidRDefault="00094362" w:rsidP="00F00FCC">
            <w:pPr>
              <w:pStyle w:val="NoSpacing"/>
              <w:spacing w:line="276" w:lineRule="auto"/>
              <w:rPr>
                <w:sz w:val="20"/>
                <w:szCs w:val="20"/>
              </w:rPr>
            </w:pPr>
            <w:r w:rsidRPr="00C1543F">
              <w:rPr>
                <w:sz w:val="20"/>
                <w:szCs w:val="20"/>
              </w:rPr>
              <w:t>Kiekis _____</w:t>
            </w:r>
          </w:p>
        </w:tc>
      </w:tr>
      <w:tr w:rsidR="00647FF3" w:rsidRPr="00C1543F" w14:paraId="0F81AA4F" w14:textId="7DF922DA" w:rsidTr="00F00FCC">
        <w:trPr>
          <w:trHeight w:val="210"/>
          <w:jc w:val="center"/>
        </w:trPr>
        <w:tc>
          <w:tcPr>
            <w:tcW w:w="10210" w:type="dxa"/>
            <w:gridSpan w:val="5"/>
            <w:vAlign w:val="center"/>
          </w:tcPr>
          <w:p w14:paraId="59BB03BF" w14:textId="2B237BA4" w:rsidR="00647FF3" w:rsidRPr="00C1543F" w:rsidRDefault="00647FF3" w:rsidP="00926EE5">
            <w:pPr>
              <w:pStyle w:val="NoSpacing"/>
              <w:rPr>
                <w:sz w:val="22"/>
                <w:szCs w:val="22"/>
                <w:u w:val="single"/>
              </w:rPr>
            </w:pPr>
            <w:r w:rsidRPr="00557688">
              <w:rPr>
                <w:b/>
                <w:sz w:val="22"/>
                <w:szCs w:val="22"/>
              </w:rPr>
              <w:t>Vasariniai miežiai su dobilų įsėliu</w:t>
            </w:r>
          </w:p>
        </w:tc>
      </w:tr>
      <w:tr w:rsidR="00D55CDA" w:rsidRPr="00C1543F" w14:paraId="40F12DF2" w14:textId="768BAEA5" w:rsidTr="00F00FCC">
        <w:trPr>
          <w:trHeight w:val="210"/>
          <w:jc w:val="center"/>
        </w:trPr>
        <w:tc>
          <w:tcPr>
            <w:tcW w:w="3406" w:type="dxa"/>
            <w:vAlign w:val="center"/>
          </w:tcPr>
          <w:p w14:paraId="7C6F5EFB"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Herbicidas </w:t>
            </w:r>
            <w:r w:rsidRPr="00F00FCC">
              <w:rPr>
                <w:rFonts w:ascii="Times New Roman" w:eastAsia="Times New Roman" w:hAnsi="Times New Roman" w:cs="Times New Roman"/>
                <w:kern w:val="0"/>
                <w:sz w:val="20"/>
                <w:szCs w:val="20"/>
                <w:lang w:val="lt-LT"/>
                <w14:ligatures w14:val="none"/>
              </w:rPr>
              <w:t xml:space="preserve">MCPA  750 </w:t>
            </w:r>
            <w:r w:rsidRPr="00557688">
              <w:rPr>
                <w:rFonts w:ascii="Times New Roman" w:eastAsia="Times New Roman" w:hAnsi="Times New Roman" w:cs="Times New Roman"/>
                <w:kern w:val="0"/>
                <w:sz w:val="20"/>
                <w:szCs w:val="20"/>
                <w:lang w:val="lt-LT"/>
                <w14:ligatures w14:val="none"/>
              </w:rPr>
              <w:t xml:space="preserve">arba lygiavertis </w:t>
            </w:r>
            <w:proofErr w:type="spellStart"/>
            <w:r w:rsidRPr="00557688">
              <w:rPr>
                <w:rFonts w:ascii="Times New Roman" w:eastAsia="Times New Roman" w:hAnsi="Times New Roman" w:cs="Times New Roman"/>
                <w:kern w:val="0"/>
                <w:sz w:val="20"/>
                <w:szCs w:val="20"/>
                <w:lang w:val="lt-LT"/>
                <w14:ligatures w14:val="none"/>
              </w:rPr>
              <w:t>pgl</w:t>
            </w:r>
            <w:proofErr w:type="spellEnd"/>
            <w:r w:rsidRPr="00557688">
              <w:rPr>
                <w:rFonts w:ascii="Times New Roman" w:eastAsia="Times New Roman" w:hAnsi="Times New Roman" w:cs="Times New Roman"/>
                <w:kern w:val="0"/>
                <w:sz w:val="20"/>
                <w:szCs w:val="20"/>
                <w:lang w:val="lt-LT"/>
                <w14:ligatures w14:val="none"/>
              </w:rPr>
              <w:t>. veikiamas piktžolių rūšis</w:t>
            </w:r>
          </w:p>
        </w:tc>
        <w:tc>
          <w:tcPr>
            <w:tcW w:w="993" w:type="dxa"/>
            <w:vAlign w:val="center"/>
          </w:tcPr>
          <w:p w14:paraId="579BAB8F"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75</w:t>
            </w:r>
          </w:p>
        </w:tc>
        <w:tc>
          <w:tcPr>
            <w:tcW w:w="1134" w:type="dxa"/>
            <w:vAlign w:val="center"/>
          </w:tcPr>
          <w:p w14:paraId="0A1167D7" w14:textId="087EFF03"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58C9633E"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75 </w:t>
            </w:r>
          </w:p>
        </w:tc>
        <w:tc>
          <w:tcPr>
            <w:tcW w:w="2976" w:type="dxa"/>
          </w:tcPr>
          <w:p w14:paraId="2C6B7BB5"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67B7DE3C" w14:textId="60DF6508" w:rsidR="00BE61B5" w:rsidRPr="00C1543F" w:rsidRDefault="00094362" w:rsidP="00F00FCC">
            <w:pPr>
              <w:pStyle w:val="NoSpacing"/>
              <w:spacing w:line="276" w:lineRule="auto"/>
              <w:rPr>
                <w:sz w:val="20"/>
                <w:szCs w:val="20"/>
              </w:rPr>
            </w:pPr>
            <w:r w:rsidRPr="00C1543F">
              <w:rPr>
                <w:sz w:val="20"/>
                <w:szCs w:val="20"/>
              </w:rPr>
              <w:t>Kiekis _____</w:t>
            </w:r>
          </w:p>
        </w:tc>
      </w:tr>
      <w:tr w:rsidR="00D55CDA" w:rsidRPr="00C1543F" w14:paraId="5437D0CA" w14:textId="13D58C06" w:rsidTr="00F00FCC">
        <w:trPr>
          <w:trHeight w:val="210"/>
          <w:jc w:val="center"/>
        </w:trPr>
        <w:tc>
          <w:tcPr>
            <w:tcW w:w="3406" w:type="dxa"/>
            <w:vAlign w:val="center"/>
          </w:tcPr>
          <w:p w14:paraId="7F7C7061" w14:textId="0E59681F" w:rsidR="00BE61B5" w:rsidRPr="00557688" w:rsidRDefault="004258B1"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Fungicidas</w:t>
            </w:r>
            <w:r w:rsidRPr="00F00FCC">
              <w:rPr>
                <w:rFonts w:ascii="Times New Roman" w:eastAsia="Times New Roman" w:hAnsi="Times New Roman" w:cs="Times New Roman"/>
                <w:kern w:val="0"/>
                <w:sz w:val="20"/>
                <w:szCs w:val="20"/>
                <w:lang w:val="lt-LT"/>
                <w14:ligatures w14:val="none"/>
              </w:rPr>
              <w:t xml:space="preserve"> </w:t>
            </w:r>
            <w:proofErr w:type="spellStart"/>
            <w:r w:rsidRPr="00F00FCC">
              <w:rPr>
                <w:rFonts w:ascii="Times New Roman" w:eastAsia="Times New Roman" w:hAnsi="Times New Roman" w:cs="Times New Roman"/>
                <w:kern w:val="0"/>
                <w:sz w:val="20"/>
                <w:szCs w:val="20"/>
                <w:lang w:val="lt-LT"/>
                <w14:ligatures w14:val="none"/>
              </w:rPr>
              <w:t>Priaxor</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arba lygiavertis</w:t>
            </w:r>
            <w:r>
              <w:rPr>
                <w:rFonts w:ascii="Times New Roman" w:eastAsia="Times New Roman" w:hAnsi="Times New Roman" w:cs="Times New Roman"/>
                <w:kern w:val="0"/>
                <w:sz w:val="20"/>
                <w:szCs w:val="20"/>
                <w:lang w:val="lt-LT"/>
                <w14:ligatures w14:val="none"/>
              </w:rPr>
              <w:t xml:space="preserve">, turintis bent 2 veikliąsias medžiagas, iš kurių viena yra </w:t>
            </w:r>
            <w:proofErr w:type="spellStart"/>
            <w:r>
              <w:rPr>
                <w:rFonts w:ascii="Times New Roman" w:eastAsia="Times New Roman" w:hAnsi="Times New Roman" w:cs="Times New Roman"/>
                <w:kern w:val="0"/>
                <w:sz w:val="20"/>
                <w:szCs w:val="20"/>
                <w:lang w:val="lt-LT"/>
                <w14:ligatures w14:val="none"/>
              </w:rPr>
              <w:t>fluksapiroksadas</w:t>
            </w:r>
            <w:proofErr w:type="spellEnd"/>
          </w:p>
        </w:tc>
        <w:tc>
          <w:tcPr>
            <w:tcW w:w="993" w:type="dxa"/>
            <w:vAlign w:val="center"/>
          </w:tcPr>
          <w:p w14:paraId="63F046C7" w14:textId="7482D003" w:rsidR="00BE61B5" w:rsidRPr="00557688" w:rsidRDefault="004258B1"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13,33</w:t>
            </w:r>
          </w:p>
        </w:tc>
        <w:tc>
          <w:tcPr>
            <w:tcW w:w="1134" w:type="dxa"/>
            <w:vAlign w:val="center"/>
          </w:tcPr>
          <w:p w14:paraId="13D81EC8" w14:textId="6855DE51" w:rsidR="00BE61B5" w:rsidRPr="00557688" w:rsidRDefault="004258B1"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litrai</w:t>
            </w:r>
          </w:p>
        </w:tc>
        <w:tc>
          <w:tcPr>
            <w:tcW w:w="1701" w:type="dxa"/>
            <w:vAlign w:val="center"/>
          </w:tcPr>
          <w:p w14:paraId="65219401" w14:textId="1E7CB1AD"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2</w:t>
            </w:r>
            <w:r w:rsidR="004258B1">
              <w:rPr>
                <w:rFonts w:ascii="Times New Roman" w:eastAsia="Times New Roman" w:hAnsi="Times New Roman" w:cs="Times New Roman"/>
                <w:kern w:val="0"/>
                <w:sz w:val="20"/>
                <w:szCs w:val="20"/>
                <w:lang w:val="lt-LT"/>
                <w14:ligatures w14:val="none"/>
              </w:rPr>
              <w:t>0</w:t>
            </w:r>
          </w:p>
        </w:tc>
        <w:tc>
          <w:tcPr>
            <w:tcW w:w="2976" w:type="dxa"/>
          </w:tcPr>
          <w:p w14:paraId="3BAE6586"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02698F0F" w14:textId="01E38C36" w:rsidR="00BE61B5" w:rsidRPr="00C1543F" w:rsidRDefault="00094362" w:rsidP="00F00FCC">
            <w:pPr>
              <w:pStyle w:val="NoSpacing"/>
              <w:spacing w:line="276" w:lineRule="auto"/>
              <w:rPr>
                <w:sz w:val="20"/>
                <w:szCs w:val="20"/>
              </w:rPr>
            </w:pPr>
            <w:r w:rsidRPr="00C1543F">
              <w:rPr>
                <w:sz w:val="20"/>
                <w:szCs w:val="20"/>
              </w:rPr>
              <w:t>Kiekis _____</w:t>
            </w:r>
          </w:p>
        </w:tc>
      </w:tr>
      <w:tr w:rsidR="004258B1" w:rsidRPr="00C1543F" w14:paraId="4F1E3BAF" w14:textId="77777777" w:rsidTr="00F00FCC">
        <w:trPr>
          <w:trHeight w:val="210"/>
          <w:jc w:val="center"/>
        </w:trPr>
        <w:tc>
          <w:tcPr>
            <w:tcW w:w="3406" w:type="dxa"/>
            <w:vAlign w:val="center"/>
          </w:tcPr>
          <w:p w14:paraId="557171DA" w14:textId="6E3BCDFE" w:rsidR="004258B1" w:rsidRPr="00557688" w:rsidRDefault="004258B1"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Fungicidas</w:t>
            </w:r>
            <w:r w:rsidRPr="00F00FCC">
              <w:rPr>
                <w:rFonts w:ascii="Times New Roman" w:eastAsia="Times New Roman" w:hAnsi="Times New Roman" w:cs="Times New Roman"/>
                <w:kern w:val="0"/>
                <w:sz w:val="20"/>
                <w:szCs w:val="20"/>
                <w:lang w:val="lt-LT"/>
                <w14:ligatures w14:val="none"/>
              </w:rPr>
              <w:t xml:space="preserve"> </w:t>
            </w:r>
            <w:proofErr w:type="spellStart"/>
            <w:r w:rsidRPr="00F00FCC">
              <w:rPr>
                <w:rFonts w:ascii="Times New Roman" w:eastAsia="Times New Roman" w:hAnsi="Times New Roman" w:cs="Times New Roman"/>
                <w:kern w:val="0"/>
                <w:sz w:val="20"/>
                <w:szCs w:val="20"/>
                <w:lang w:val="lt-LT"/>
                <w14:ligatures w14:val="none"/>
              </w:rPr>
              <w:t>Poleposition</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arba lygiavertis</w:t>
            </w:r>
            <w:r>
              <w:rPr>
                <w:rFonts w:ascii="Times New Roman" w:eastAsia="Times New Roman" w:hAnsi="Times New Roman" w:cs="Times New Roman"/>
                <w:kern w:val="0"/>
                <w:sz w:val="20"/>
                <w:szCs w:val="20"/>
                <w:lang w:val="lt-LT"/>
                <w14:ligatures w14:val="none"/>
              </w:rPr>
              <w:t xml:space="preserve">, turintis nemažiau 300 g/l </w:t>
            </w:r>
            <w:proofErr w:type="spellStart"/>
            <w:r>
              <w:rPr>
                <w:rFonts w:ascii="Times New Roman" w:eastAsia="Times New Roman" w:hAnsi="Times New Roman" w:cs="Times New Roman"/>
                <w:kern w:val="0"/>
                <w:sz w:val="20"/>
                <w:szCs w:val="20"/>
                <w:lang w:val="lt-LT"/>
                <w14:ligatures w14:val="none"/>
              </w:rPr>
              <w:t>protiokonazolo</w:t>
            </w:r>
            <w:proofErr w:type="spellEnd"/>
          </w:p>
        </w:tc>
        <w:tc>
          <w:tcPr>
            <w:tcW w:w="993" w:type="dxa"/>
            <w:vAlign w:val="center"/>
          </w:tcPr>
          <w:p w14:paraId="7C29939B" w14:textId="3339EE75" w:rsidR="004258B1" w:rsidRPr="00557688" w:rsidRDefault="004258B1"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30</w:t>
            </w:r>
          </w:p>
        </w:tc>
        <w:tc>
          <w:tcPr>
            <w:tcW w:w="1134" w:type="dxa"/>
            <w:vAlign w:val="center"/>
          </w:tcPr>
          <w:p w14:paraId="62109239" w14:textId="105133A3" w:rsidR="004258B1" w:rsidRPr="00557688" w:rsidRDefault="004258B1"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litrai</w:t>
            </w:r>
          </w:p>
        </w:tc>
        <w:tc>
          <w:tcPr>
            <w:tcW w:w="1701" w:type="dxa"/>
            <w:vAlign w:val="center"/>
          </w:tcPr>
          <w:p w14:paraId="30C68AB8" w14:textId="4C97C2C5" w:rsidR="004258B1" w:rsidRPr="00557688" w:rsidRDefault="004258B1" w:rsidP="00F00FCC">
            <w:pPr>
              <w:spacing w:after="0" w:line="240" w:lineRule="auto"/>
              <w:jc w:val="center"/>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20</w:t>
            </w:r>
          </w:p>
        </w:tc>
        <w:tc>
          <w:tcPr>
            <w:tcW w:w="2976" w:type="dxa"/>
          </w:tcPr>
          <w:p w14:paraId="67E32371" w14:textId="77777777" w:rsidR="004258B1" w:rsidRPr="00C1543F" w:rsidRDefault="004258B1" w:rsidP="004258B1">
            <w:pPr>
              <w:pStyle w:val="NoSpacing"/>
              <w:spacing w:line="276" w:lineRule="auto"/>
              <w:rPr>
                <w:sz w:val="20"/>
                <w:szCs w:val="20"/>
                <w:u w:val="single"/>
              </w:rPr>
            </w:pPr>
            <w:r w:rsidRPr="00C1543F">
              <w:rPr>
                <w:sz w:val="20"/>
                <w:szCs w:val="20"/>
                <w:u w:val="single"/>
              </w:rPr>
              <w:t>Siūlomos prekės pavadinimas</w:t>
            </w:r>
          </w:p>
          <w:p w14:paraId="4BC491E7" w14:textId="0FD388E2" w:rsidR="004258B1" w:rsidRPr="00C1543F" w:rsidRDefault="004258B1" w:rsidP="004258B1">
            <w:pPr>
              <w:pStyle w:val="NoSpacing"/>
              <w:spacing w:line="276" w:lineRule="auto"/>
              <w:rPr>
                <w:sz w:val="20"/>
                <w:szCs w:val="20"/>
                <w:u w:val="single"/>
              </w:rPr>
            </w:pPr>
            <w:r w:rsidRPr="00C1543F">
              <w:rPr>
                <w:sz w:val="20"/>
                <w:szCs w:val="20"/>
              </w:rPr>
              <w:t>Kiekis _____</w:t>
            </w:r>
          </w:p>
        </w:tc>
      </w:tr>
      <w:tr w:rsidR="00D55CDA" w:rsidRPr="00C1543F" w14:paraId="49CD1B51" w14:textId="26A1F3DD" w:rsidTr="00F00FCC">
        <w:trPr>
          <w:trHeight w:val="210"/>
          <w:jc w:val="center"/>
        </w:trPr>
        <w:tc>
          <w:tcPr>
            <w:tcW w:w="3406" w:type="dxa"/>
            <w:vAlign w:val="center"/>
          </w:tcPr>
          <w:p w14:paraId="7C51BAD5"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Insekticidas </w:t>
            </w:r>
            <w:proofErr w:type="spellStart"/>
            <w:r w:rsidRPr="00F00FCC">
              <w:rPr>
                <w:rFonts w:ascii="Times New Roman" w:eastAsia="Times New Roman" w:hAnsi="Times New Roman" w:cs="Times New Roman"/>
                <w:kern w:val="0"/>
                <w:sz w:val="20"/>
                <w:szCs w:val="20"/>
                <w:lang w:val="lt-LT"/>
                <w14:ligatures w14:val="none"/>
              </w:rPr>
              <w:t>Cyperkill</w:t>
            </w:r>
            <w:proofErr w:type="spellEnd"/>
            <w:r w:rsidRPr="00F00FCC">
              <w:rPr>
                <w:rFonts w:ascii="Times New Roman" w:eastAsia="Times New Roman" w:hAnsi="Times New Roman" w:cs="Times New Roman"/>
                <w:kern w:val="0"/>
                <w:sz w:val="20"/>
                <w:szCs w:val="20"/>
                <w:lang w:val="lt-LT"/>
                <w14:ligatures w14:val="none"/>
              </w:rPr>
              <w:t xml:space="preserve"> 500 EC </w:t>
            </w:r>
            <w:r w:rsidRPr="00557688">
              <w:rPr>
                <w:rFonts w:ascii="Times New Roman" w:eastAsia="Times New Roman" w:hAnsi="Times New Roman" w:cs="Times New Roman"/>
                <w:kern w:val="0"/>
                <w:sz w:val="20"/>
                <w:szCs w:val="20"/>
                <w:lang w:val="lt-LT"/>
                <w14:ligatures w14:val="none"/>
              </w:rPr>
              <w:t xml:space="preserve">arba lygiavertis </w:t>
            </w:r>
            <w:proofErr w:type="spellStart"/>
            <w:r w:rsidRPr="00557688">
              <w:rPr>
                <w:rFonts w:ascii="Times New Roman" w:eastAsia="Times New Roman" w:hAnsi="Times New Roman" w:cs="Times New Roman"/>
                <w:kern w:val="0"/>
                <w:sz w:val="20"/>
                <w:szCs w:val="20"/>
                <w:lang w:val="lt-LT"/>
                <w14:ligatures w14:val="none"/>
              </w:rPr>
              <w:t>pgl</w:t>
            </w:r>
            <w:proofErr w:type="spellEnd"/>
            <w:r w:rsidRPr="00557688">
              <w:rPr>
                <w:rFonts w:ascii="Times New Roman" w:eastAsia="Times New Roman" w:hAnsi="Times New Roman" w:cs="Times New Roman"/>
                <w:kern w:val="0"/>
                <w:sz w:val="20"/>
                <w:szCs w:val="20"/>
                <w:lang w:val="lt-LT"/>
                <w14:ligatures w14:val="none"/>
              </w:rPr>
              <w:t>. poveikį kenkėjų rūšims</w:t>
            </w:r>
          </w:p>
        </w:tc>
        <w:tc>
          <w:tcPr>
            <w:tcW w:w="993" w:type="dxa"/>
            <w:vAlign w:val="center"/>
          </w:tcPr>
          <w:p w14:paraId="66797B55"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60</w:t>
            </w:r>
          </w:p>
        </w:tc>
        <w:tc>
          <w:tcPr>
            <w:tcW w:w="1134" w:type="dxa"/>
            <w:vAlign w:val="center"/>
          </w:tcPr>
          <w:p w14:paraId="5D7D52C1" w14:textId="5A989A5E"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2BDC9F04"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3 </w:t>
            </w:r>
          </w:p>
        </w:tc>
        <w:tc>
          <w:tcPr>
            <w:tcW w:w="2976" w:type="dxa"/>
          </w:tcPr>
          <w:p w14:paraId="1C159249"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2E152EB8" w14:textId="737D8FA5" w:rsidR="00BE61B5" w:rsidRPr="00C1543F" w:rsidRDefault="00094362" w:rsidP="00F00FCC">
            <w:pPr>
              <w:pStyle w:val="NoSpacing"/>
              <w:spacing w:line="276" w:lineRule="auto"/>
              <w:rPr>
                <w:sz w:val="20"/>
                <w:szCs w:val="20"/>
              </w:rPr>
            </w:pPr>
            <w:r w:rsidRPr="00C1543F">
              <w:rPr>
                <w:sz w:val="20"/>
                <w:szCs w:val="20"/>
              </w:rPr>
              <w:t>Kiekis _____</w:t>
            </w:r>
          </w:p>
        </w:tc>
      </w:tr>
      <w:tr w:rsidR="00647FF3" w:rsidRPr="00C1543F" w14:paraId="2EF9A420" w14:textId="7DAE139E" w:rsidTr="00F00FCC">
        <w:trPr>
          <w:trHeight w:val="424"/>
          <w:jc w:val="center"/>
        </w:trPr>
        <w:tc>
          <w:tcPr>
            <w:tcW w:w="10210" w:type="dxa"/>
            <w:gridSpan w:val="5"/>
            <w:vAlign w:val="center"/>
          </w:tcPr>
          <w:p w14:paraId="1A339F3E" w14:textId="2353B432" w:rsidR="00647FF3" w:rsidRPr="00C1543F" w:rsidRDefault="00647FF3" w:rsidP="00647FF3">
            <w:pPr>
              <w:pStyle w:val="NoSpacing"/>
              <w:spacing w:line="276" w:lineRule="auto"/>
              <w:rPr>
                <w:sz w:val="22"/>
                <w:szCs w:val="22"/>
                <w:u w:val="single"/>
              </w:rPr>
            </w:pPr>
            <w:r w:rsidRPr="00557688">
              <w:rPr>
                <w:b/>
                <w:sz w:val="22"/>
                <w:szCs w:val="22"/>
              </w:rPr>
              <w:t>Kukurūzai silosui</w:t>
            </w:r>
          </w:p>
        </w:tc>
      </w:tr>
      <w:tr w:rsidR="00D55CDA" w:rsidRPr="00C1543F" w14:paraId="55FB9A3D" w14:textId="4970D754" w:rsidTr="00F00FCC">
        <w:trPr>
          <w:trHeight w:val="210"/>
          <w:jc w:val="center"/>
        </w:trPr>
        <w:tc>
          <w:tcPr>
            <w:tcW w:w="3406" w:type="dxa"/>
            <w:vAlign w:val="center"/>
          </w:tcPr>
          <w:p w14:paraId="3A1A1A12"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Herbicidas </w:t>
            </w:r>
            <w:proofErr w:type="spellStart"/>
            <w:r w:rsidRPr="00F00FCC">
              <w:rPr>
                <w:rFonts w:ascii="Times New Roman" w:eastAsia="Times New Roman" w:hAnsi="Times New Roman" w:cs="Times New Roman"/>
                <w:kern w:val="0"/>
                <w:sz w:val="20"/>
                <w:szCs w:val="20"/>
                <w:lang w:val="lt-LT"/>
                <w14:ligatures w14:val="none"/>
              </w:rPr>
              <w:t>Arrat</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 xml:space="preserve"> arba lygiavertis </w:t>
            </w:r>
            <w:proofErr w:type="spellStart"/>
            <w:r w:rsidRPr="00557688">
              <w:rPr>
                <w:rFonts w:ascii="Times New Roman" w:eastAsia="Times New Roman" w:hAnsi="Times New Roman" w:cs="Times New Roman"/>
                <w:kern w:val="0"/>
                <w:sz w:val="20"/>
                <w:szCs w:val="20"/>
                <w:lang w:val="lt-LT"/>
                <w14:ligatures w14:val="none"/>
              </w:rPr>
              <w:t>pgl</w:t>
            </w:r>
            <w:proofErr w:type="spellEnd"/>
            <w:r w:rsidRPr="00557688">
              <w:rPr>
                <w:rFonts w:ascii="Times New Roman" w:eastAsia="Times New Roman" w:hAnsi="Times New Roman" w:cs="Times New Roman"/>
                <w:kern w:val="0"/>
                <w:sz w:val="20"/>
                <w:szCs w:val="20"/>
                <w:lang w:val="lt-LT"/>
                <w14:ligatures w14:val="none"/>
              </w:rPr>
              <w:t>. veikiamas piktžolių rūšis</w:t>
            </w:r>
          </w:p>
        </w:tc>
        <w:tc>
          <w:tcPr>
            <w:tcW w:w="993" w:type="dxa"/>
            <w:vAlign w:val="center"/>
          </w:tcPr>
          <w:p w14:paraId="1666F218"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45</w:t>
            </w:r>
          </w:p>
        </w:tc>
        <w:tc>
          <w:tcPr>
            <w:tcW w:w="1134" w:type="dxa"/>
            <w:vAlign w:val="center"/>
          </w:tcPr>
          <w:p w14:paraId="06623620" w14:textId="12A058E9"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k</w:t>
            </w:r>
            <w:r w:rsidR="00926EE5" w:rsidRPr="00C1543F">
              <w:rPr>
                <w:rFonts w:ascii="Times New Roman" w:eastAsia="Times New Roman" w:hAnsi="Times New Roman" w:cs="Times New Roman"/>
                <w:kern w:val="0"/>
                <w:sz w:val="20"/>
                <w:szCs w:val="20"/>
                <w:lang w:val="lt-LT"/>
                <w14:ligatures w14:val="none"/>
              </w:rPr>
              <w:t>ilogramai</w:t>
            </w:r>
          </w:p>
        </w:tc>
        <w:tc>
          <w:tcPr>
            <w:tcW w:w="1701" w:type="dxa"/>
            <w:vAlign w:val="center"/>
          </w:tcPr>
          <w:p w14:paraId="00C30DF8"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9 </w:t>
            </w:r>
          </w:p>
        </w:tc>
        <w:tc>
          <w:tcPr>
            <w:tcW w:w="2976" w:type="dxa"/>
          </w:tcPr>
          <w:p w14:paraId="1B1A6802"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09018823" w14:textId="486675B1" w:rsidR="00BE61B5" w:rsidRPr="00C1543F" w:rsidRDefault="00094362" w:rsidP="00F00FCC">
            <w:pPr>
              <w:pStyle w:val="NoSpacing"/>
              <w:spacing w:line="276" w:lineRule="auto"/>
              <w:rPr>
                <w:sz w:val="20"/>
                <w:szCs w:val="20"/>
              </w:rPr>
            </w:pPr>
            <w:r w:rsidRPr="00C1543F">
              <w:rPr>
                <w:sz w:val="20"/>
                <w:szCs w:val="20"/>
              </w:rPr>
              <w:t>Kiekis _____</w:t>
            </w:r>
          </w:p>
        </w:tc>
      </w:tr>
      <w:tr w:rsidR="00D55CDA" w:rsidRPr="00C1543F" w14:paraId="77444F9B" w14:textId="1AD0594B" w:rsidTr="00F00FCC">
        <w:trPr>
          <w:trHeight w:val="716"/>
          <w:jc w:val="center"/>
        </w:trPr>
        <w:tc>
          <w:tcPr>
            <w:tcW w:w="3406" w:type="dxa"/>
            <w:vAlign w:val="center"/>
          </w:tcPr>
          <w:p w14:paraId="30590A60"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Herbicidas </w:t>
            </w:r>
            <w:proofErr w:type="spellStart"/>
            <w:r w:rsidRPr="00F00FCC">
              <w:rPr>
                <w:rFonts w:ascii="Times New Roman" w:eastAsia="Times New Roman" w:hAnsi="Times New Roman" w:cs="Times New Roman"/>
                <w:kern w:val="0"/>
                <w:sz w:val="20"/>
                <w:szCs w:val="20"/>
                <w:lang w:val="lt-LT"/>
                <w14:ligatures w14:val="none"/>
              </w:rPr>
              <w:t>Maister</w:t>
            </w:r>
            <w:proofErr w:type="spellEnd"/>
            <w:r w:rsidRPr="00F00FCC">
              <w:rPr>
                <w:rFonts w:ascii="Times New Roman" w:eastAsia="Times New Roman" w:hAnsi="Times New Roman" w:cs="Times New Roman"/>
                <w:kern w:val="0"/>
                <w:sz w:val="20"/>
                <w:szCs w:val="20"/>
                <w:lang w:val="lt-LT"/>
                <w14:ligatures w14:val="none"/>
              </w:rPr>
              <w:t xml:space="preserve"> Power OD </w:t>
            </w:r>
            <w:r w:rsidRPr="00557688">
              <w:rPr>
                <w:rFonts w:ascii="Times New Roman" w:eastAsia="Times New Roman" w:hAnsi="Times New Roman" w:cs="Times New Roman"/>
                <w:kern w:val="0"/>
                <w:sz w:val="20"/>
                <w:szCs w:val="20"/>
                <w:lang w:val="lt-LT"/>
                <w14:ligatures w14:val="none"/>
              </w:rPr>
              <w:t xml:space="preserve">arba lygiavertis </w:t>
            </w:r>
            <w:proofErr w:type="spellStart"/>
            <w:r w:rsidRPr="00557688">
              <w:rPr>
                <w:rFonts w:ascii="Times New Roman" w:eastAsia="Times New Roman" w:hAnsi="Times New Roman" w:cs="Times New Roman"/>
                <w:kern w:val="0"/>
                <w:sz w:val="20"/>
                <w:szCs w:val="20"/>
                <w:lang w:val="lt-LT"/>
                <w14:ligatures w14:val="none"/>
              </w:rPr>
              <w:t>pgl</w:t>
            </w:r>
            <w:proofErr w:type="spellEnd"/>
            <w:r w:rsidRPr="00557688">
              <w:rPr>
                <w:rFonts w:ascii="Times New Roman" w:eastAsia="Times New Roman" w:hAnsi="Times New Roman" w:cs="Times New Roman"/>
                <w:kern w:val="0"/>
                <w:sz w:val="20"/>
                <w:szCs w:val="20"/>
                <w:lang w:val="lt-LT"/>
                <w14:ligatures w14:val="none"/>
              </w:rPr>
              <w:t>. veikiamas piktžolių rūšis</w:t>
            </w:r>
          </w:p>
        </w:tc>
        <w:tc>
          <w:tcPr>
            <w:tcW w:w="993" w:type="dxa"/>
            <w:vAlign w:val="center"/>
          </w:tcPr>
          <w:p w14:paraId="62EFDF9D"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45</w:t>
            </w:r>
          </w:p>
        </w:tc>
        <w:tc>
          <w:tcPr>
            <w:tcW w:w="1134" w:type="dxa"/>
            <w:vAlign w:val="center"/>
          </w:tcPr>
          <w:p w14:paraId="2762629A" w14:textId="75A5CDE5"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046D7C40"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45 </w:t>
            </w:r>
          </w:p>
        </w:tc>
        <w:tc>
          <w:tcPr>
            <w:tcW w:w="2976" w:type="dxa"/>
          </w:tcPr>
          <w:p w14:paraId="64D9B78D"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45FE5D06" w14:textId="15EF10B9" w:rsidR="00BE61B5" w:rsidRPr="00C1543F" w:rsidRDefault="00094362" w:rsidP="00F00FCC">
            <w:pPr>
              <w:pStyle w:val="NoSpacing"/>
              <w:spacing w:line="276" w:lineRule="auto"/>
              <w:rPr>
                <w:sz w:val="20"/>
                <w:szCs w:val="20"/>
              </w:rPr>
            </w:pPr>
            <w:r w:rsidRPr="00C1543F">
              <w:rPr>
                <w:sz w:val="20"/>
                <w:szCs w:val="20"/>
              </w:rPr>
              <w:t>Kiekis _____</w:t>
            </w:r>
          </w:p>
        </w:tc>
      </w:tr>
      <w:tr w:rsidR="00647FF3" w:rsidRPr="00C1543F" w14:paraId="5928AB60" w14:textId="4A4393A9" w:rsidTr="00F00FCC">
        <w:trPr>
          <w:trHeight w:val="210"/>
          <w:jc w:val="center"/>
        </w:trPr>
        <w:tc>
          <w:tcPr>
            <w:tcW w:w="10210" w:type="dxa"/>
            <w:gridSpan w:val="5"/>
            <w:vAlign w:val="center"/>
          </w:tcPr>
          <w:p w14:paraId="1D848420" w14:textId="37BEAAFA" w:rsidR="00647FF3" w:rsidRPr="00C1543F" w:rsidRDefault="00647FF3" w:rsidP="00647FF3">
            <w:pPr>
              <w:pStyle w:val="NoSpacing"/>
              <w:spacing w:line="276" w:lineRule="auto"/>
              <w:rPr>
                <w:sz w:val="22"/>
                <w:szCs w:val="22"/>
                <w:u w:val="single"/>
              </w:rPr>
            </w:pPr>
            <w:r w:rsidRPr="00557688">
              <w:rPr>
                <w:b/>
                <w:sz w:val="22"/>
                <w:szCs w:val="22"/>
              </w:rPr>
              <w:t>Žirniai</w:t>
            </w:r>
          </w:p>
        </w:tc>
      </w:tr>
      <w:tr w:rsidR="00D55CDA" w:rsidRPr="00C1543F" w14:paraId="4DE3C7E0" w14:textId="7FCD8F45" w:rsidTr="00F00FCC">
        <w:trPr>
          <w:trHeight w:val="210"/>
          <w:jc w:val="center"/>
        </w:trPr>
        <w:tc>
          <w:tcPr>
            <w:tcW w:w="3406" w:type="dxa"/>
            <w:vAlign w:val="center"/>
          </w:tcPr>
          <w:p w14:paraId="084359D8"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Herbicidas </w:t>
            </w:r>
            <w:proofErr w:type="spellStart"/>
            <w:r w:rsidRPr="00F00FCC">
              <w:rPr>
                <w:rFonts w:ascii="Times New Roman" w:eastAsia="Times New Roman" w:hAnsi="Times New Roman" w:cs="Times New Roman"/>
                <w:kern w:val="0"/>
                <w:sz w:val="20"/>
                <w:szCs w:val="20"/>
                <w:lang w:val="lt-LT"/>
                <w14:ligatures w14:val="none"/>
              </w:rPr>
              <w:t>Corum+Dash</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 xml:space="preserve">arba lygiavertis </w:t>
            </w:r>
            <w:proofErr w:type="spellStart"/>
            <w:r w:rsidRPr="00557688">
              <w:rPr>
                <w:rFonts w:ascii="Times New Roman" w:eastAsia="Times New Roman" w:hAnsi="Times New Roman" w:cs="Times New Roman"/>
                <w:kern w:val="0"/>
                <w:sz w:val="20"/>
                <w:szCs w:val="20"/>
                <w:lang w:val="lt-LT"/>
                <w14:ligatures w14:val="none"/>
              </w:rPr>
              <w:t>pgl</w:t>
            </w:r>
            <w:proofErr w:type="spellEnd"/>
            <w:r w:rsidRPr="00557688">
              <w:rPr>
                <w:rFonts w:ascii="Times New Roman" w:eastAsia="Times New Roman" w:hAnsi="Times New Roman" w:cs="Times New Roman"/>
                <w:kern w:val="0"/>
                <w:sz w:val="20"/>
                <w:szCs w:val="20"/>
                <w:lang w:val="lt-LT"/>
                <w14:ligatures w14:val="none"/>
              </w:rPr>
              <w:t>. veikiamas piktžolių rūšis</w:t>
            </w:r>
          </w:p>
        </w:tc>
        <w:tc>
          <w:tcPr>
            <w:tcW w:w="993" w:type="dxa"/>
            <w:vAlign w:val="center"/>
          </w:tcPr>
          <w:p w14:paraId="1ADA7063"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30</w:t>
            </w:r>
          </w:p>
        </w:tc>
        <w:tc>
          <w:tcPr>
            <w:tcW w:w="1134" w:type="dxa"/>
            <w:vAlign w:val="center"/>
          </w:tcPr>
          <w:p w14:paraId="4916534A" w14:textId="1E3436E2"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pak</w:t>
            </w:r>
            <w:r w:rsidR="00926EE5" w:rsidRPr="00C1543F">
              <w:rPr>
                <w:rFonts w:ascii="Times New Roman" w:eastAsia="Times New Roman" w:hAnsi="Times New Roman" w:cs="Times New Roman"/>
                <w:kern w:val="0"/>
                <w:sz w:val="20"/>
                <w:szCs w:val="20"/>
                <w:lang w:val="lt-LT"/>
                <w14:ligatures w14:val="none"/>
              </w:rPr>
              <w:t>uotės</w:t>
            </w:r>
          </w:p>
        </w:tc>
        <w:tc>
          <w:tcPr>
            <w:tcW w:w="1701" w:type="dxa"/>
            <w:vAlign w:val="center"/>
          </w:tcPr>
          <w:p w14:paraId="7886291A"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3 </w:t>
            </w:r>
          </w:p>
        </w:tc>
        <w:tc>
          <w:tcPr>
            <w:tcW w:w="2976" w:type="dxa"/>
          </w:tcPr>
          <w:p w14:paraId="07FE59CC"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0BFE4D7F" w14:textId="4FD7222A" w:rsidR="00BE61B5" w:rsidRPr="00C1543F" w:rsidRDefault="00094362" w:rsidP="00F00FCC">
            <w:pPr>
              <w:pStyle w:val="NoSpacing"/>
              <w:spacing w:line="276" w:lineRule="auto"/>
              <w:rPr>
                <w:sz w:val="20"/>
                <w:szCs w:val="20"/>
              </w:rPr>
            </w:pPr>
            <w:r w:rsidRPr="00C1543F">
              <w:rPr>
                <w:sz w:val="20"/>
                <w:szCs w:val="20"/>
              </w:rPr>
              <w:t>Kiekis _____</w:t>
            </w:r>
          </w:p>
        </w:tc>
      </w:tr>
      <w:tr w:rsidR="00D55CDA" w:rsidRPr="00C1543F" w14:paraId="3B5E7BE3" w14:textId="35EFA554" w:rsidTr="00F00FCC">
        <w:trPr>
          <w:trHeight w:val="210"/>
          <w:jc w:val="center"/>
        </w:trPr>
        <w:tc>
          <w:tcPr>
            <w:tcW w:w="3406" w:type="dxa"/>
            <w:vAlign w:val="center"/>
          </w:tcPr>
          <w:p w14:paraId="3677B8EA"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Herbicidas </w:t>
            </w:r>
            <w:proofErr w:type="spellStart"/>
            <w:r w:rsidRPr="00F00FCC">
              <w:rPr>
                <w:rFonts w:ascii="Times New Roman" w:eastAsia="Times New Roman" w:hAnsi="Times New Roman" w:cs="Times New Roman"/>
                <w:kern w:val="0"/>
                <w:sz w:val="20"/>
                <w:szCs w:val="20"/>
                <w:lang w:val="lt-LT"/>
                <w14:ligatures w14:val="none"/>
              </w:rPr>
              <w:t>Stomp</w:t>
            </w:r>
            <w:proofErr w:type="spellEnd"/>
            <w:r w:rsidRPr="00F00FCC">
              <w:rPr>
                <w:rFonts w:ascii="Times New Roman" w:eastAsia="Times New Roman" w:hAnsi="Times New Roman" w:cs="Times New Roman"/>
                <w:kern w:val="0"/>
                <w:sz w:val="20"/>
                <w:szCs w:val="20"/>
                <w:lang w:val="lt-LT"/>
                <w14:ligatures w14:val="none"/>
              </w:rPr>
              <w:t xml:space="preserve"> CS </w:t>
            </w:r>
            <w:r w:rsidRPr="00557688">
              <w:rPr>
                <w:rFonts w:ascii="Times New Roman" w:eastAsia="Times New Roman" w:hAnsi="Times New Roman" w:cs="Times New Roman"/>
                <w:kern w:val="0"/>
                <w:sz w:val="20"/>
                <w:szCs w:val="20"/>
                <w:lang w:val="lt-LT"/>
                <w14:ligatures w14:val="none"/>
              </w:rPr>
              <w:t xml:space="preserve">arba lygiavertis, kurio veiklioji medžiaga </w:t>
            </w:r>
            <w:proofErr w:type="spellStart"/>
            <w:r w:rsidRPr="00557688">
              <w:rPr>
                <w:rFonts w:ascii="Times New Roman" w:eastAsia="Times New Roman" w:hAnsi="Times New Roman" w:cs="Times New Roman"/>
                <w:kern w:val="0"/>
                <w:sz w:val="20"/>
                <w:szCs w:val="20"/>
                <w:lang w:val="lt-LT"/>
                <w14:ligatures w14:val="none"/>
              </w:rPr>
              <w:t>pendimetalinas</w:t>
            </w:r>
            <w:proofErr w:type="spellEnd"/>
          </w:p>
        </w:tc>
        <w:tc>
          <w:tcPr>
            <w:tcW w:w="993" w:type="dxa"/>
            <w:vAlign w:val="center"/>
          </w:tcPr>
          <w:p w14:paraId="29FDA900"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15,5</w:t>
            </w:r>
          </w:p>
        </w:tc>
        <w:tc>
          <w:tcPr>
            <w:tcW w:w="1134" w:type="dxa"/>
            <w:vAlign w:val="center"/>
          </w:tcPr>
          <w:p w14:paraId="03491D20" w14:textId="3C67763A"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26EF09FA"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45 </w:t>
            </w:r>
          </w:p>
        </w:tc>
        <w:tc>
          <w:tcPr>
            <w:tcW w:w="2976" w:type="dxa"/>
          </w:tcPr>
          <w:p w14:paraId="3F50D67F"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45A65717" w14:textId="28A6A95A" w:rsidR="00BE61B5" w:rsidRPr="00C1543F" w:rsidRDefault="00094362" w:rsidP="00F00FCC">
            <w:pPr>
              <w:pStyle w:val="NoSpacing"/>
              <w:spacing w:line="276" w:lineRule="auto"/>
              <w:rPr>
                <w:sz w:val="20"/>
                <w:szCs w:val="20"/>
              </w:rPr>
            </w:pPr>
            <w:r w:rsidRPr="00C1543F">
              <w:rPr>
                <w:sz w:val="20"/>
                <w:szCs w:val="20"/>
              </w:rPr>
              <w:t>Kiekis _____</w:t>
            </w:r>
          </w:p>
        </w:tc>
      </w:tr>
      <w:tr w:rsidR="00D55CDA" w:rsidRPr="00C1543F" w14:paraId="152AFD15" w14:textId="1967E373" w:rsidTr="00F00FCC">
        <w:trPr>
          <w:trHeight w:val="210"/>
          <w:jc w:val="center"/>
        </w:trPr>
        <w:tc>
          <w:tcPr>
            <w:tcW w:w="3406" w:type="dxa"/>
            <w:vAlign w:val="center"/>
          </w:tcPr>
          <w:p w14:paraId="32C3898F"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Herbicidas </w:t>
            </w:r>
            <w:proofErr w:type="spellStart"/>
            <w:r w:rsidRPr="00F00FCC">
              <w:rPr>
                <w:rFonts w:ascii="Times New Roman" w:eastAsia="Times New Roman" w:hAnsi="Times New Roman" w:cs="Times New Roman"/>
                <w:kern w:val="0"/>
                <w:sz w:val="20"/>
                <w:szCs w:val="20"/>
                <w:lang w:val="lt-LT"/>
                <w14:ligatures w14:val="none"/>
              </w:rPr>
              <w:t>Leopard</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arba lygiavertis pagal veikiamas piktžolių rūšis</w:t>
            </w:r>
          </w:p>
        </w:tc>
        <w:tc>
          <w:tcPr>
            <w:tcW w:w="993" w:type="dxa"/>
            <w:vAlign w:val="center"/>
          </w:tcPr>
          <w:p w14:paraId="1281017A"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12</w:t>
            </w:r>
          </w:p>
        </w:tc>
        <w:tc>
          <w:tcPr>
            <w:tcW w:w="1134" w:type="dxa"/>
            <w:vAlign w:val="center"/>
          </w:tcPr>
          <w:p w14:paraId="7A226694" w14:textId="57C6A7FB"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14C643FD"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30 </w:t>
            </w:r>
          </w:p>
        </w:tc>
        <w:tc>
          <w:tcPr>
            <w:tcW w:w="2976" w:type="dxa"/>
          </w:tcPr>
          <w:p w14:paraId="79FD4FC7"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418D814D" w14:textId="68ABED39" w:rsidR="00BE61B5" w:rsidRPr="00C1543F" w:rsidRDefault="00094362" w:rsidP="00F00FCC">
            <w:pPr>
              <w:pStyle w:val="NoSpacing"/>
              <w:spacing w:line="276" w:lineRule="auto"/>
              <w:rPr>
                <w:sz w:val="20"/>
                <w:szCs w:val="20"/>
              </w:rPr>
            </w:pPr>
            <w:r w:rsidRPr="00C1543F">
              <w:rPr>
                <w:sz w:val="20"/>
                <w:szCs w:val="20"/>
              </w:rPr>
              <w:t>Kiekis _____</w:t>
            </w:r>
          </w:p>
        </w:tc>
      </w:tr>
      <w:tr w:rsidR="00D55CDA" w:rsidRPr="00C1543F" w14:paraId="0E3939CF" w14:textId="6CA64E99" w:rsidTr="00F00FCC">
        <w:trPr>
          <w:trHeight w:val="210"/>
          <w:jc w:val="center"/>
        </w:trPr>
        <w:tc>
          <w:tcPr>
            <w:tcW w:w="3406" w:type="dxa"/>
            <w:vAlign w:val="center"/>
          </w:tcPr>
          <w:p w14:paraId="2D3BBCA3"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Fungicidas </w:t>
            </w:r>
            <w:proofErr w:type="spellStart"/>
            <w:r w:rsidRPr="00F00FCC">
              <w:rPr>
                <w:rFonts w:ascii="Times New Roman" w:eastAsia="Times New Roman" w:hAnsi="Times New Roman" w:cs="Times New Roman"/>
                <w:kern w:val="0"/>
                <w:sz w:val="20"/>
                <w:szCs w:val="20"/>
                <w:lang w:val="lt-LT"/>
                <w14:ligatures w14:val="none"/>
              </w:rPr>
              <w:t>Signum</w:t>
            </w:r>
            <w:proofErr w:type="spellEnd"/>
            <w:r w:rsidRPr="00557688">
              <w:rPr>
                <w:rFonts w:ascii="Times New Roman" w:eastAsia="Times New Roman" w:hAnsi="Times New Roman" w:cs="Times New Roman"/>
                <w:kern w:val="0"/>
                <w:sz w:val="20"/>
                <w:szCs w:val="20"/>
                <w:lang w:val="lt-LT"/>
                <w14:ligatures w14:val="none"/>
              </w:rPr>
              <w:t xml:space="preserve"> arba lygiavertis </w:t>
            </w:r>
            <w:proofErr w:type="spellStart"/>
            <w:r w:rsidRPr="00557688">
              <w:rPr>
                <w:rFonts w:ascii="Times New Roman" w:eastAsia="Times New Roman" w:hAnsi="Times New Roman" w:cs="Times New Roman"/>
                <w:kern w:val="0"/>
                <w:sz w:val="20"/>
                <w:szCs w:val="20"/>
                <w:lang w:val="lt-LT"/>
                <w14:ligatures w14:val="none"/>
              </w:rPr>
              <w:t>pgl</w:t>
            </w:r>
            <w:proofErr w:type="spellEnd"/>
            <w:r w:rsidRPr="00557688">
              <w:rPr>
                <w:rFonts w:ascii="Times New Roman" w:eastAsia="Times New Roman" w:hAnsi="Times New Roman" w:cs="Times New Roman"/>
                <w:kern w:val="0"/>
                <w:sz w:val="20"/>
                <w:szCs w:val="20"/>
                <w:lang w:val="lt-LT"/>
                <w14:ligatures w14:val="none"/>
              </w:rPr>
              <w:t>. poveikį augalų ligoms</w:t>
            </w:r>
          </w:p>
        </w:tc>
        <w:tc>
          <w:tcPr>
            <w:tcW w:w="993" w:type="dxa"/>
            <w:vAlign w:val="center"/>
          </w:tcPr>
          <w:p w14:paraId="67C080EB"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17,5</w:t>
            </w:r>
          </w:p>
        </w:tc>
        <w:tc>
          <w:tcPr>
            <w:tcW w:w="1134" w:type="dxa"/>
            <w:vAlign w:val="center"/>
          </w:tcPr>
          <w:p w14:paraId="5F1EB10E" w14:textId="1011504B"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k</w:t>
            </w:r>
            <w:r w:rsidR="00926EE5" w:rsidRPr="00C1543F">
              <w:rPr>
                <w:rFonts w:ascii="Times New Roman" w:eastAsia="Times New Roman" w:hAnsi="Times New Roman" w:cs="Times New Roman"/>
                <w:kern w:val="0"/>
                <w:sz w:val="20"/>
                <w:szCs w:val="20"/>
                <w:lang w:val="lt-LT"/>
                <w14:ligatures w14:val="none"/>
              </w:rPr>
              <w:t>ilogramai</w:t>
            </w:r>
          </w:p>
        </w:tc>
        <w:tc>
          <w:tcPr>
            <w:tcW w:w="1701" w:type="dxa"/>
            <w:vAlign w:val="center"/>
          </w:tcPr>
          <w:p w14:paraId="377B3F54"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12,5 </w:t>
            </w:r>
          </w:p>
        </w:tc>
        <w:tc>
          <w:tcPr>
            <w:tcW w:w="2976" w:type="dxa"/>
          </w:tcPr>
          <w:p w14:paraId="671C0834"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43222570" w14:textId="366D67E5" w:rsidR="00BE61B5" w:rsidRPr="00C1543F" w:rsidRDefault="00094362" w:rsidP="00F00FCC">
            <w:pPr>
              <w:pStyle w:val="NoSpacing"/>
              <w:spacing w:line="276" w:lineRule="auto"/>
              <w:rPr>
                <w:sz w:val="20"/>
                <w:szCs w:val="20"/>
              </w:rPr>
            </w:pPr>
            <w:r w:rsidRPr="00C1543F">
              <w:rPr>
                <w:sz w:val="20"/>
                <w:szCs w:val="20"/>
              </w:rPr>
              <w:t>Kiekis _____</w:t>
            </w:r>
          </w:p>
        </w:tc>
      </w:tr>
      <w:tr w:rsidR="00D55CDA" w:rsidRPr="00C1543F" w14:paraId="7447D54D" w14:textId="10031C39" w:rsidTr="00F00FCC">
        <w:trPr>
          <w:trHeight w:val="210"/>
          <w:jc w:val="center"/>
        </w:trPr>
        <w:tc>
          <w:tcPr>
            <w:tcW w:w="3406" w:type="dxa"/>
            <w:vAlign w:val="center"/>
          </w:tcPr>
          <w:p w14:paraId="446B67D5"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Insekticidas </w:t>
            </w:r>
            <w:r w:rsidRPr="00F00FCC">
              <w:rPr>
                <w:rFonts w:ascii="Times New Roman" w:eastAsia="Times New Roman" w:hAnsi="Times New Roman" w:cs="Times New Roman"/>
                <w:kern w:val="0"/>
                <w:sz w:val="20"/>
                <w:szCs w:val="20"/>
                <w:lang w:val="lt-LT"/>
                <w14:ligatures w14:val="none"/>
              </w:rPr>
              <w:t xml:space="preserve">Decis </w:t>
            </w:r>
            <w:proofErr w:type="spellStart"/>
            <w:r w:rsidRPr="00F00FCC">
              <w:rPr>
                <w:rFonts w:ascii="Times New Roman" w:eastAsia="Times New Roman" w:hAnsi="Times New Roman" w:cs="Times New Roman"/>
                <w:kern w:val="0"/>
                <w:sz w:val="20"/>
                <w:szCs w:val="20"/>
                <w:lang w:val="lt-LT"/>
                <w14:ligatures w14:val="none"/>
              </w:rPr>
              <w:t>Mega</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 xml:space="preserve">arba lygiavertis </w:t>
            </w:r>
            <w:proofErr w:type="spellStart"/>
            <w:r w:rsidRPr="00557688">
              <w:rPr>
                <w:rFonts w:ascii="Times New Roman" w:eastAsia="Times New Roman" w:hAnsi="Times New Roman" w:cs="Times New Roman"/>
                <w:kern w:val="0"/>
                <w:sz w:val="20"/>
                <w:szCs w:val="20"/>
                <w:lang w:val="lt-LT"/>
                <w14:ligatures w14:val="none"/>
              </w:rPr>
              <w:t>pgl</w:t>
            </w:r>
            <w:proofErr w:type="spellEnd"/>
            <w:r w:rsidRPr="00557688">
              <w:rPr>
                <w:rFonts w:ascii="Times New Roman" w:eastAsia="Times New Roman" w:hAnsi="Times New Roman" w:cs="Times New Roman"/>
                <w:kern w:val="0"/>
                <w:sz w:val="20"/>
                <w:szCs w:val="20"/>
                <w:lang w:val="lt-LT"/>
                <w14:ligatures w14:val="none"/>
              </w:rPr>
              <w:t>. poveikį žirnių kenkėjams</w:t>
            </w:r>
          </w:p>
        </w:tc>
        <w:tc>
          <w:tcPr>
            <w:tcW w:w="993" w:type="dxa"/>
            <w:vAlign w:val="center"/>
          </w:tcPr>
          <w:p w14:paraId="677B219B"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26,67</w:t>
            </w:r>
          </w:p>
        </w:tc>
        <w:tc>
          <w:tcPr>
            <w:tcW w:w="1134" w:type="dxa"/>
            <w:vAlign w:val="center"/>
          </w:tcPr>
          <w:p w14:paraId="79C51F3B" w14:textId="39B8B15B"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1A4C182A"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4 </w:t>
            </w:r>
          </w:p>
        </w:tc>
        <w:tc>
          <w:tcPr>
            <w:tcW w:w="2976" w:type="dxa"/>
          </w:tcPr>
          <w:p w14:paraId="2AD2744C"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625E64B6" w14:textId="52B4E2E9" w:rsidR="00BE61B5" w:rsidRPr="00C1543F" w:rsidRDefault="00094362" w:rsidP="00F00FCC">
            <w:pPr>
              <w:pStyle w:val="NoSpacing"/>
              <w:spacing w:line="276" w:lineRule="auto"/>
              <w:rPr>
                <w:sz w:val="20"/>
                <w:szCs w:val="20"/>
              </w:rPr>
            </w:pPr>
            <w:r w:rsidRPr="00C1543F">
              <w:rPr>
                <w:sz w:val="20"/>
                <w:szCs w:val="20"/>
              </w:rPr>
              <w:t>Kiekis _____</w:t>
            </w:r>
          </w:p>
        </w:tc>
      </w:tr>
      <w:tr w:rsidR="00647FF3" w:rsidRPr="00C1543F" w14:paraId="56889606" w14:textId="5A4A8830" w:rsidTr="00F00FCC">
        <w:trPr>
          <w:trHeight w:val="210"/>
          <w:jc w:val="center"/>
        </w:trPr>
        <w:tc>
          <w:tcPr>
            <w:tcW w:w="10210" w:type="dxa"/>
            <w:gridSpan w:val="5"/>
            <w:vAlign w:val="center"/>
          </w:tcPr>
          <w:p w14:paraId="78576CC1" w14:textId="6326A12C" w:rsidR="00647FF3" w:rsidRPr="00C1543F" w:rsidRDefault="00647FF3" w:rsidP="00647FF3">
            <w:pPr>
              <w:pStyle w:val="NoSpacing"/>
              <w:spacing w:line="276" w:lineRule="auto"/>
              <w:rPr>
                <w:sz w:val="22"/>
                <w:szCs w:val="22"/>
                <w:u w:val="single"/>
              </w:rPr>
            </w:pPr>
            <w:r w:rsidRPr="00557688">
              <w:rPr>
                <w:b/>
                <w:bCs/>
                <w:sz w:val="22"/>
                <w:szCs w:val="22"/>
              </w:rPr>
              <w:t>Avižos su varpinių žolių įsėliu</w:t>
            </w:r>
          </w:p>
        </w:tc>
      </w:tr>
      <w:tr w:rsidR="00D55CDA" w:rsidRPr="00C1543F" w14:paraId="25827B85" w14:textId="4CF427B7" w:rsidTr="00F00FCC">
        <w:trPr>
          <w:trHeight w:val="210"/>
          <w:jc w:val="center"/>
        </w:trPr>
        <w:tc>
          <w:tcPr>
            <w:tcW w:w="3406" w:type="dxa"/>
            <w:vAlign w:val="center"/>
          </w:tcPr>
          <w:p w14:paraId="50F03FBE"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Herbicidas </w:t>
            </w:r>
            <w:r w:rsidRPr="00F00FCC">
              <w:rPr>
                <w:rFonts w:ascii="Times New Roman" w:eastAsia="Times New Roman" w:hAnsi="Times New Roman" w:cs="Times New Roman"/>
                <w:kern w:val="0"/>
                <w:sz w:val="20"/>
                <w:szCs w:val="20"/>
                <w:lang w:val="lt-LT"/>
                <w14:ligatures w14:val="none"/>
              </w:rPr>
              <w:t xml:space="preserve"> </w:t>
            </w:r>
            <w:proofErr w:type="spellStart"/>
            <w:r w:rsidRPr="00F00FCC">
              <w:rPr>
                <w:rFonts w:ascii="Times New Roman" w:eastAsia="Times New Roman" w:hAnsi="Times New Roman" w:cs="Times New Roman"/>
                <w:kern w:val="0"/>
                <w:sz w:val="20"/>
                <w:szCs w:val="20"/>
                <w:lang w:val="lt-LT"/>
                <w14:ligatures w14:val="none"/>
              </w:rPr>
              <w:t>Tomahawk</w:t>
            </w:r>
            <w:proofErr w:type="spellEnd"/>
            <w:r w:rsidRPr="00557688">
              <w:rPr>
                <w:rFonts w:ascii="Times New Roman" w:eastAsia="Times New Roman" w:hAnsi="Times New Roman" w:cs="Times New Roman"/>
                <w:kern w:val="0"/>
                <w:sz w:val="20"/>
                <w:szCs w:val="20"/>
                <w:lang w:val="lt-LT"/>
                <w14:ligatures w14:val="none"/>
              </w:rPr>
              <w:t xml:space="preserve"> arba lygiavertis </w:t>
            </w:r>
            <w:proofErr w:type="spellStart"/>
            <w:r w:rsidRPr="00557688">
              <w:rPr>
                <w:rFonts w:ascii="Times New Roman" w:eastAsia="Times New Roman" w:hAnsi="Times New Roman" w:cs="Times New Roman"/>
                <w:kern w:val="0"/>
                <w:sz w:val="20"/>
                <w:szCs w:val="20"/>
                <w:lang w:val="lt-LT"/>
                <w14:ligatures w14:val="none"/>
              </w:rPr>
              <w:t>pgl</w:t>
            </w:r>
            <w:proofErr w:type="spellEnd"/>
            <w:r w:rsidRPr="00557688">
              <w:rPr>
                <w:rFonts w:ascii="Times New Roman" w:eastAsia="Times New Roman" w:hAnsi="Times New Roman" w:cs="Times New Roman"/>
                <w:kern w:val="0"/>
                <w:sz w:val="20"/>
                <w:szCs w:val="20"/>
                <w:lang w:val="lt-LT"/>
                <w14:ligatures w14:val="none"/>
              </w:rPr>
              <w:t>. veikiamas piktžolių rūšis</w:t>
            </w:r>
          </w:p>
        </w:tc>
        <w:tc>
          <w:tcPr>
            <w:tcW w:w="993" w:type="dxa"/>
            <w:vAlign w:val="center"/>
          </w:tcPr>
          <w:p w14:paraId="2BCA4B85"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20</w:t>
            </w:r>
          </w:p>
        </w:tc>
        <w:tc>
          <w:tcPr>
            <w:tcW w:w="1134" w:type="dxa"/>
            <w:vAlign w:val="center"/>
          </w:tcPr>
          <w:p w14:paraId="0ABFEB96" w14:textId="47A4839B"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7FBD8ACB"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10 </w:t>
            </w:r>
          </w:p>
        </w:tc>
        <w:tc>
          <w:tcPr>
            <w:tcW w:w="2976" w:type="dxa"/>
          </w:tcPr>
          <w:p w14:paraId="105DDEF7"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4DA47E35" w14:textId="2A8B1711" w:rsidR="00BE61B5" w:rsidRPr="00C1543F" w:rsidRDefault="00094362" w:rsidP="00F00FCC">
            <w:pPr>
              <w:pStyle w:val="NoSpacing"/>
              <w:spacing w:line="276" w:lineRule="auto"/>
              <w:rPr>
                <w:sz w:val="20"/>
                <w:szCs w:val="20"/>
              </w:rPr>
            </w:pPr>
            <w:r w:rsidRPr="00C1543F">
              <w:rPr>
                <w:sz w:val="20"/>
                <w:szCs w:val="20"/>
              </w:rPr>
              <w:t>Kiekis _____</w:t>
            </w:r>
          </w:p>
        </w:tc>
      </w:tr>
      <w:tr w:rsidR="00D55CDA" w:rsidRPr="00C1543F" w14:paraId="19FE5F5B" w14:textId="3A8A9238" w:rsidTr="00F00FCC">
        <w:trPr>
          <w:trHeight w:val="210"/>
          <w:jc w:val="center"/>
        </w:trPr>
        <w:tc>
          <w:tcPr>
            <w:tcW w:w="3406" w:type="dxa"/>
            <w:vAlign w:val="center"/>
          </w:tcPr>
          <w:p w14:paraId="19C954D7"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Fungicidas </w:t>
            </w:r>
            <w:proofErr w:type="spellStart"/>
            <w:r w:rsidRPr="00F00FCC">
              <w:rPr>
                <w:rFonts w:ascii="Times New Roman" w:eastAsia="Times New Roman" w:hAnsi="Times New Roman" w:cs="Times New Roman"/>
                <w:kern w:val="0"/>
                <w:sz w:val="20"/>
                <w:szCs w:val="20"/>
                <w:lang w:val="lt-LT"/>
                <w14:ligatures w14:val="none"/>
              </w:rPr>
              <w:t>Tazer</w:t>
            </w:r>
            <w:proofErr w:type="spellEnd"/>
            <w:r w:rsidRPr="00F00FCC">
              <w:rPr>
                <w:rFonts w:ascii="Times New Roman" w:eastAsia="Times New Roman" w:hAnsi="Times New Roman" w:cs="Times New Roman"/>
                <w:kern w:val="0"/>
                <w:sz w:val="20"/>
                <w:szCs w:val="20"/>
                <w:lang w:val="lt-LT"/>
                <w14:ligatures w14:val="none"/>
              </w:rPr>
              <w:t xml:space="preserve"> 250 </w:t>
            </w:r>
            <w:r w:rsidRPr="00557688">
              <w:rPr>
                <w:rFonts w:ascii="Times New Roman" w:eastAsia="Times New Roman" w:hAnsi="Times New Roman" w:cs="Times New Roman"/>
                <w:kern w:val="0"/>
                <w:sz w:val="20"/>
                <w:szCs w:val="20"/>
                <w:lang w:val="lt-LT"/>
                <w14:ligatures w14:val="none"/>
              </w:rPr>
              <w:t xml:space="preserve">SC arba lygiavertis, kurio veiklioji medžiaga </w:t>
            </w:r>
            <w:proofErr w:type="spellStart"/>
            <w:r w:rsidRPr="00557688">
              <w:rPr>
                <w:rFonts w:ascii="Times New Roman" w:eastAsia="Times New Roman" w:hAnsi="Times New Roman" w:cs="Times New Roman"/>
                <w:kern w:val="0"/>
                <w:sz w:val="20"/>
                <w:szCs w:val="20"/>
                <w:lang w:val="lt-LT"/>
                <w14:ligatures w14:val="none"/>
              </w:rPr>
              <w:t>azoksistrobinas</w:t>
            </w:r>
            <w:proofErr w:type="spellEnd"/>
          </w:p>
        </w:tc>
        <w:tc>
          <w:tcPr>
            <w:tcW w:w="993" w:type="dxa"/>
            <w:vAlign w:val="center"/>
          </w:tcPr>
          <w:p w14:paraId="5BC8866F"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10</w:t>
            </w:r>
          </w:p>
        </w:tc>
        <w:tc>
          <w:tcPr>
            <w:tcW w:w="1134" w:type="dxa"/>
            <w:vAlign w:val="center"/>
          </w:tcPr>
          <w:p w14:paraId="36DA315B" w14:textId="7DC2ACB3"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6BA45283"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10 </w:t>
            </w:r>
          </w:p>
        </w:tc>
        <w:tc>
          <w:tcPr>
            <w:tcW w:w="2976" w:type="dxa"/>
          </w:tcPr>
          <w:p w14:paraId="1E76DD62" w14:textId="77777777" w:rsidR="00094362" w:rsidRPr="00C1543F" w:rsidRDefault="00094362" w:rsidP="00F00FCC">
            <w:pPr>
              <w:pStyle w:val="NoSpacing"/>
              <w:spacing w:line="276" w:lineRule="auto"/>
              <w:rPr>
                <w:sz w:val="20"/>
                <w:szCs w:val="20"/>
                <w:u w:val="single"/>
              </w:rPr>
            </w:pPr>
            <w:r w:rsidRPr="00C1543F">
              <w:rPr>
                <w:sz w:val="20"/>
                <w:szCs w:val="20"/>
                <w:u w:val="single"/>
              </w:rPr>
              <w:t>Siūlomos prekės pavadinimas</w:t>
            </w:r>
          </w:p>
          <w:p w14:paraId="71183573" w14:textId="76926F4D" w:rsidR="00BE61B5" w:rsidRPr="00C1543F" w:rsidRDefault="00094362" w:rsidP="00F00FCC">
            <w:pPr>
              <w:pStyle w:val="NoSpacing"/>
              <w:spacing w:line="276" w:lineRule="auto"/>
              <w:rPr>
                <w:sz w:val="20"/>
                <w:szCs w:val="20"/>
              </w:rPr>
            </w:pPr>
            <w:r w:rsidRPr="00C1543F">
              <w:rPr>
                <w:sz w:val="20"/>
                <w:szCs w:val="20"/>
              </w:rPr>
              <w:t>Kiekis _____</w:t>
            </w:r>
          </w:p>
        </w:tc>
      </w:tr>
      <w:tr w:rsidR="00647FF3" w:rsidRPr="00C1543F" w14:paraId="75FB4447" w14:textId="48C76514" w:rsidTr="00F00FCC">
        <w:trPr>
          <w:trHeight w:val="210"/>
          <w:jc w:val="center"/>
        </w:trPr>
        <w:tc>
          <w:tcPr>
            <w:tcW w:w="10210" w:type="dxa"/>
            <w:gridSpan w:val="5"/>
            <w:vAlign w:val="center"/>
          </w:tcPr>
          <w:p w14:paraId="247D841D" w14:textId="4FE9E3C5" w:rsidR="00647FF3" w:rsidRPr="00C1543F" w:rsidRDefault="00647FF3" w:rsidP="00647FF3">
            <w:pPr>
              <w:pStyle w:val="NoSpacing"/>
              <w:spacing w:line="276" w:lineRule="auto"/>
              <w:rPr>
                <w:sz w:val="22"/>
                <w:szCs w:val="22"/>
                <w:u w:val="single"/>
              </w:rPr>
            </w:pPr>
            <w:r w:rsidRPr="00557688">
              <w:rPr>
                <w:b/>
                <w:sz w:val="22"/>
                <w:szCs w:val="22"/>
              </w:rPr>
              <w:t>Žieminiai rapsai</w:t>
            </w:r>
          </w:p>
        </w:tc>
      </w:tr>
      <w:tr w:rsidR="00647FF3" w:rsidRPr="00C1543F" w14:paraId="5449A574" w14:textId="7E4209D3" w:rsidTr="00F00FCC">
        <w:trPr>
          <w:trHeight w:val="210"/>
          <w:jc w:val="center"/>
        </w:trPr>
        <w:tc>
          <w:tcPr>
            <w:tcW w:w="10210" w:type="dxa"/>
            <w:gridSpan w:val="5"/>
            <w:vAlign w:val="center"/>
          </w:tcPr>
          <w:p w14:paraId="467FD3D2" w14:textId="09F06B6E" w:rsidR="00647FF3" w:rsidRPr="00C1543F" w:rsidRDefault="00647FF3" w:rsidP="00926EE5">
            <w:pPr>
              <w:pStyle w:val="NoSpacing"/>
              <w:rPr>
                <w:sz w:val="22"/>
                <w:szCs w:val="22"/>
                <w:u w:val="single"/>
              </w:rPr>
            </w:pPr>
            <w:r w:rsidRPr="00557688">
              <w:rPr>
                <w:b/>
                <w:sz w:val="22"/>
                <w:szCs w:val="22"/>
              </w:rPr>
              <w:t>BBCH 31-39:</w:t>
            </w:r>
          </w:p>
        </w:tc>
      </w:tr>
      <w:tr w:rsidR="00094362" w:rsidRPr="00C1543F" w14:paraId="3C8F1095" w14:textId="30EDF5FB" w:rsidTr="00F00FCC">
        <w:trPr>
          <w:trHeight w:val="210"/>
          <w:jc w:val="center"/>
        </w:trPr>
        <w:tc>
          <w:tcPr>
            <w:tcW w:w="3406" w:type="dxa"/>
            <w:vAlign w:val="center"/>
          </w:tcPr>
          <w:p w14:paraId="285D28B6" w14:textId="77777777" w:rsidR="00BE61B5" w:rsidRPr="00F00FCC"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F00FCC">
              <w:rPr>
                <w:rFonts w:ascii="Times New Roman" w:eastAsia="Times New Roman" w:hAnsi="Times New Roman" w:cs="Times New Roman"/>
                <w:kern w:val="0"/>
                <w:sz w:val="20"/>
                <w:szCs w:val="20"/>
                <w:lang w:val="lt-LT"/>
                <w14:ligatures w14:val="none"/>
              </w:rPr>
              <w:t xml:space="preserve">Herbicidas </w:t>
            </w:r>
            <w:proofErr w:type="spellStart"/>
            <w:r w:rsidRPr="00F00FCC">
              <w:rPr>
                <w:rFonts w:ascii="Times New Roman" w:eastAsia="Times New Roman" w:hAnsi="Times New Roman" w:cs="Times New Roman"/>
                <w:kern w:val="0"/>
                <w:sz w:val="20"/>
                <w:szCs w:val="20"/>
                <w:lang w:val="lt-LT"/>
                <w14:ligatures w14:val="none"/>
              </w:rPr>
              <w:t>Korvetto</w:t>
            </w:r>
            <w:proofErr w:type="spellEnd"/>
            <w:r w:rsidRPr="00F00FCC">
              <w:rPr>
                <w:rFonts w:ascii="Times New Roman" w:eastAsia="Times New Roman" w:hAnsi="Times New Roman" w:cs="Times New Roman"/>
                <w:kern w:val="0"/>
                <w:sz w:val="20"/>
                <w:szCs w:val="20"/>
                <w:lang w:val="lt-LT"/>
                <w14:ligatures w14:val="none"/>
              </w:rPr>
              <w:t xml:space="preserve"> arba lygiavertis, turintis bent dvi veikliąsias medžiagas, iš kurių viena yra </w:t>
            </w:r>
            <w:proofErr w:type="spellStart"/>
            <w:r w:rsidRPr="00F00FCC">
              <w:rPr>
                <w:rFonts w:ascii="Times New Roman" w:eastAsia="Times New Roman" w:hAnsi="Times New Roman" w:cs="Times New Roman"/>
                <w:kern w:val="0"/>
                <w:sz w:val="20"/>
                <w:szCs w:val="20"/>
                <w:lang w:val="lt-LT"/>
                <w14:ligatures w14:val="none"/>
              </w:rPr>
              <w:t>klopiralidas</w:t>
            </w:r>
            <w:proofErr w:type="spellEnd"/>
          </w:p>
        </w:tc>
        <w:tc>
          <w:tcPr>
            <w:tcW w:w="993" w:type="dxa"/>
            <w:vAlign w:val="center"/>
          </w:tcPr>
          <w:p w14:paraId="18EF923B" w14:textId="77777777" w:rsidR="00BE61B5" w:rsidRPr="00557688" w:rsidRDefault="00BE61B5" w:rsidP="00A55A51">
            <w:pPr>
              <w:spacing w:after="200" w:line="240" w:lineRule="auto"/>
              <w:jc w:val="center"/>
              <w:rPr>
                <w:rFonts w:ascii="Times New Roman" w:eastAsia="Times New Roman" w:hAnsi="Times New Roman" w:cs="Times New Roman"/>
                <w:bCs/>
                <w:kern w:val="0"/>
                <w:sz w:val="20"/>
                <w:szCs w:val="20"/>
                <w:lang w:val="lt-LT"/>
                <w14:ligatures w14:val="none"/>
              </w:rPr>
            </w:pPr>
            <w:r w:rsidRPr="00557688">
              <w:rPr>
                <w:rFonts w:ascii="Times New Roman" w:eastAsia="Times New Roman" w:hAnsi="Times New Roman" w:cs="Times New Roman"/>
                <w:bCs/>
                <w:kern w:val="0"/>
                <w:sz w:val="20"/>
                <w:szCs w:val="20"/>
                <w:lang w:val="lt-LT"/>
                <w14:ligatures w14:val="none"/>
              </w:rPr>
              <w:t>150</w:t>
            </w:r>
          </w:p>
        </w:tc>
        <w:tc>
          <w:tcPr>
            <w:tcW w:w="1134" w:type="dxa"/>
            <w:vAlign w:val="center"/>
          </w:tcPr>
          <w:p w14:paraId="39C9992E" w14:textId="7FE1C957" w:rsidR="00BE61B5" w:rsidRPr="00557688" w:rsidRDefault="00BE61B5" w:rsidP="00A55A51">
            <w:pPr>
              <w:spacing w:after="200" w:line="240" w:lineRule="auto"/>
              <w:jc w:val="center"/>
              <w:rPr>
                <w:rFonts w:ascii="Times New Roman" w:eastAsia="Times New Roman" w:hAnsi="Times New Roman" w:cs="Times New Roman"/>
                <w:bCs/>
                <w:kern w:val="0"/>
                <w:sz w:val="20"/>
                <w:szCs w:val="20"/>
                <w:lang w:val="lt-LT"/>
                <w14:ligatures w14:val="none"/>
              </w:rPr>
            </w:pPr>
            <w:r w:rsidRPr="00557688">
              <w:rPr>
                <w:rFonts w:ascii="Times New Roman" w:eastAsia="Times New Roman" w:hAnsi="Times New Roman" w:cs="Times New Roman"/>
                <w:bCs/>
                <w:kern w:val="0"/>
                <w:sz w:val="20"/>
                <w:szCs w:val="20"/>
                <w:lang w:val="lt-LT"/>
                <w14:ligatures w14:val="none"/>
              </w:rPr>
              <w:t>l</w:t>
            </w:r>
            <w:r w:rsidR="00926EE5" w:rsidRPr="00C1543F">
              <w:rPr>
                <w:rFonts w:ascii="Times New Roman" w:eastAsia="Times New Roman" w:hAnsi="Times New Roman" w:cs="Times New Roman"/>
                <w:bCs/>
                <w:kern w:val="0"/>
                <w:sz w:val="20"/>
                <w:szCs w:val="20"/>
                <w:lang w:val="lt-LT"/>
                <w14:ligatures w14:val="none"/>
              </w:rPr>
              <w:t>itrai</w:t>
            </w:r>
          </w:p>
        </w:tc>
        <w:tc>
          <w:tcPr>
            <w:tcW w:w="1701" w:type="dxa"/>
            <w:vAlign w:val="center"/>
          </w:tcPr>
          <w:p w14:paraId="060658F3" w14:textId="77777777" w:rsidR="00BE61B5" w:rsidRPr="00557688" w:rsidRDefault="00BE61B5" w:rsidP="00A55A51">
            <w:pPr>
              <w:spacing w:after="200" w:line="240" w:lineRule="auto"/>
              <w:jc w:val="center"/>
              <w:rPr>
                <w:rFonts w:ascii="Times New Roman" w:eastAsia="Times New Roman" w:hAnsi="Times New Roman" w:cs="Times New Roman"/>
                <w:bCs/>
                <w:kern w:val="0"/>
                <w:sz w:val="20"/>
                <w:szCs w:val="20"/>
                <w:lang w:val="lt-LT"/>
                <w14:ligatures w14:val="none"/>
              </w:rPr>
            </w:pPr>
            <w:r w:rsidRPr="00557688">
              <w:rPr>
                <w:rFonts w:ascii="Times New Roman" w:eastAsia="Times New Roman" w:hAnsi="Times New Roman" w:cs="Times New Roman"/>
                <w:bCs/>
                <w:kern w:val="0"/>
                <w:sz w:val="20"/>
                <w:szCs w:val="20"/>
                <w:lang w:val="lt-LT"/>
                <w14:ligatures w14:val="none"/>
              </w:rPr>
              <w:t xml:space="preserve">150 </w:t>
            </w:r>
          </w:p>
        </w:tc>
        <w:tc>
          <w:tcPr>
            <w:tcW w:w="2976" w:type="dxa"/>
          </w:tcPr>
          <w:p w14:paraId="789AA093" w14:textId="77777777" w:rsidR="00094362" w:rsidRPr="00C1543F" w:rsidRDefault="00094362" w:rsidP="00647FF3">
            <w:pPr>
              <w:pStyle w:val="NoSpacing"/>
              <w:spacing w:line="276" w:lineRule="auto"/>
              <w:rPr>
                <w:sz w:val="20"/>
                <w:szCs w:val="20"/>
                <w:u w:val="single"/>
              </w:rPr>
            </w:pPr>
            <w:r w:rsidRPr="00C1543F">
              <w:rPr>
                <w:sz w:val="20"/>
                <w:szCs w:val="20"/>
                <w:u w:val="single"/>
              </w:rPr>
              <w:t>Siūlomos prekės pavadinimas</w:t>
            </w:r>
          </w:p>
          <w:p w14:paraId="34027E18" w14:textId="19B5939E" w:rsidR="00BE61B5" w:rsidRPr="00C1543F" w:rsidRDefault="00094362" w:rsidP="00647FF3">
            <w:pPr>
              <w:pStyle w:val="NoSpacing"/>
              <w:spacing w:line="276" w:lineRule="auto"/>
              <w:rPr>
                <w:sz w:val="20"/>
                <w:szCs w:val="20"/>
              </w:rPr>
            </w:pPr>
            <w:r w:rsidRPr="00C1543F">
              <w:rPr>
                <w:sz w:val="20"/>
                <w:szCs w:val="20"/>
              </w:rPr>
              <w:t>Kiekis _____</w:t>
            </w:r>
          </w:p>
        </w:tc>
      </w:tr>
      <w:tr w:rsidR="00647FF3" w:rsidRPr="00C1543F" w14:paraId="4C4093F4" w14:textId="5EAC2560" w:rsidTr="00F00FCC">
        <w:trPr>
          <w:trHeight w:val="210"/>
          <w:jc w:val="center"/>
        </w:trPr>
        <w:tc>
          <w:tcPr>
            <w:tcW w:w="10210" w:type="dxa"/>
            <w:gridSpan w:val="5"/>
            <w:vAlign w:val="center"/>
          </w:tcPr>
          <w:p w14:paraId="0D22B8BB" w14:textId="5E07B23A" w:rsidR="00647FF3" w:rsidRPr="00C1543F" w:rsidRDefault="00647FF3" w:rsidP="00647FF3">
            <w:pPr>
              <w:pStyle w:val="NoSpacing"/>
              <w:spacing w:line="276" w:lineRule="auto"/>
              <w:rPr>
                <w:sz w:val="22"/>
                <w:szCs w:val="22"/>
                <w:u w:val="single"/>
              </w:rPr>
            </w:pPr>
            <w:r w:rsidRPr="00557688">
              <w:rPr>
                <w:b/>
                <w:sz w:val="22"/>
                <w:szCs w:val="22"/>
              </w:rPr>
              <w:lastRenderedPageBreak/>
              <w:t>BBCH 51-59:</w:t>
            </w:r>
          </w:p>
        </w:tc>
      </w:tr>
      <w:tr w:rsidR="00D55CDA" w:rsidRPr="00C1543F" w14:paraId="07A9E98C" w14:textId="0815A425" w:rsidTr="00F00FCC">
        <w:trPr>
          <w:trHeight w:val="1176"/>
          <w:jc w:val="center"/>
        </w:trPr>
        <w:tc>
          <w:tcPr>
            <w:tcW w:w="3406" w:type="dxa"/>
            <w:vAlign w:val="center"/>
          </w:tcPr>
          <w:p w14:paraId="6478D260"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Insekticidas </w:t>
            </w:r>
            <w:proofErr w:type="spellStart"/>
            <w:r w:rsidRPr="00F00FCC">
              <w:rPr>
                <w:rFonts w:ascii="Times New Roman" w:eastAsia="Times New Roman" w:hAnsi="Times New Roman" w:cs="Times New Roman"/>
                <w:kern w:val="0"/>
                <w:sz w:val="20"/>
                <w:szCs w:val="20"/>
                <w:lang w:val="lt-LT"/>
                <w14:ligatures w14:val="none"/>
              </w:rPr>
              <w:t>Mospilan</w:t>
            </w:r>
            <w:proofErr w:type="spellEnd"/>
            <w:r w:rsidRPr="00F00FCC">
              <w:rPr>
                <w:rFonts w:ascii="Times New Roman" w:eastAsia="Times New Roman" w:hAnsi="Times New Roman" w:cs="Times New Roman"/>
                <w:kern w:val="0"/>
                <w:sz w:val="20"/>
                <w:szCs w:val="20"/>
                <w:lang w:val="lt-LT"/>
                <w14:ligatures w14:val="none"/>
              </w:rPr>
              <w:t xml:space="preserve"> 20 SG </w:t>
            </w:r>
            <w:r w:rsidRPr="00557688">
              <w:rPr>
                <w:rFonts w:ascii="Times New Roman" w:eastAsia="Times New Roman" w:hAnsi="Times New Roman" w:cs="Times New Roman"/>
                <w:kern w:val="0"/>
                <w:sz w:val="20"/>
                <w:szCs w:val="20"/>
                <w:lang w:val="lt-LT"/>
                <w14:ligatures w14:val="none"/>
              </w:rPr>
              <w:t xml:space="preserve"> </w:t>
            </w:r>
            <w:r w:rsidRPr="00F00FCC">
              <w:rPr>
                <w:rFonts w:ascii="Times New Roman" w:eastAsia="Times New Roman" w:hAnsi="Times New Roman" w:cs="Times New Roman"/>
                <w:kern w:val="0"/>
                <w:sz w:val="20"/>
                <w:szCs w:val="20"/>
                <w:lang w:val="lt-LT"/>
                <w14:ligatures w14:val="none"/>
              </w:rPr>
              <w:t xml:space="preserve">arba lygiavertis, kurio veiklioji medžiaga </w:t>
            </w:r>
            <w:proofErr w:type="spellStart"/>
            <w:r w:rsidRPr="00F00FCC">
              <w:rPr>
                <w:rFonts w:ascii="Times New Roman" w:eastAsia="Times New Roman" w:hAnsi="Times New Roman" w:cs="Times New Roman"/>
                <w:kern w:val="0"/>
                <w:sz w:val="20"/>
                <w:szCs w:val="20"/>
                <w:lang w:val="lt-LT"/>
                <w14:ligatures w14:val="none"/>
              </w:rPr>
              <w:t>acetamipridas</w:t>
            </w:r>
            <w:proofErr w:type="spellEnd"/>
            <w:r w:rsidRPr="00F00FCC">
              <w:rPr>
                <w:rFonts w:ascii="Times New Roman" w:eastAsia="Times New Roman" w:hAnsi="Times New Roman" w:cs="Times New Roman"/>
                <w:kern w:val="0"/>
                <w:sz w:val="20"/>
                <w:szCs w:val="20"/>
                <w:lang w:val="lt-LT"/>
                <w14:ligatures w14:val="none"/>
              </w:rPr>
              <w:t xml:space="preserve"> ir galimas naudoti iki žydėjimo pradžios</w:t>
            </w:r>
          </w:p>
        </w:tc>
        <w:tc>
          <w:tcPr>
            <w:tcW w:w="993" w:type="dxa"/>
            <w:vAlign w:val="center"/>
          </w:tcPr>
          <w:p w14:paraId="0A2BABCF" w14:textId="77777777" w:rsidR="00BE61B5" w:rsidRPr="00557688" w:rsidRDefault="00BE61B5" w:rsidP="00A55A51">
            <w:pPr>
              <w:spacing w:after="20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150</w:t>
            </w:r>
          </w:p>
        </w:tc>
        <w:tc>
          <w:tcPr>
            <w:tcW w:w="1134" w:type="dxa"/>
            <w:vAlign w:val="center"/>
          </w:tcPr>
          <w:p w14:paraId="486ACC23" w14:textId="5AFCA527" w:rsidR="00BE61B5" w:rsidRPr="00557688" w:rsidRDefault="00BE61B5" w:rsidP="00A55A51">
            <w:pPr>
              <w:spacing w:after="20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k</w:t>
            </w:r>
            <w:r w:rsidR="00926EE5" w:rsidRPr="00C1543F">
              <w:rPr>
                <w:rFonts w:ascii="Times New Roman" w:eastAsia="Times New Roman" w:hAnsi="Times New Roman" w:cs="Times New Roman"/>
                <w:kern w:val="0"/>
                <w:sz w:val="20"/>
                <w:szCs w:val="20"/>
                <w:lang w:val="lt-LT"/>
                <w14:ligatures w14:val="none"/>
              </w:rPr>
              <w:t>ilogramai</w:t>
            </w:r>
          </w:p>
        </w:tc>
        <w:tc>
          <w:tcPr>
            <w:tcW w:w="1701" w:type="dxa"/>
            <w:vAlign w:val="center"/>
          </w:tcPr>
          <w:p w14:paraId="44262D70" w14:textId="77777777" w:rsidR="00BE61B5" w:rsidRPr="00557688" w:rsidRDefault="00BE61B5" w:rsidP="00A55A51">
            <w:pPr>
              <w:spacing w:after="20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30 </w:t>
            </w:r>
          </w:p>
        </w:tc>
        <w:tc>
          <w:tcPr>
            <w:tcW w:w="2976" w:type="dxa"/>
          </w:tcPr>
          <w:p w14:paraId="7289F8A5" w14:textId="77777777" w:rsidR="00094362" w:rsidRPr="00C1543F" w:rsidRDefault="00094362" w:rsidP="00647FF3">
            <w:pPr>
              <w:pStyle w:val="NoSpacing"/>
              <w:spacing w:line="276" w:lineRule="auto"/>
              <w:rPr>
                <w:sz w:val="20"/>
                <w:szCs w:val="20"/>
                <w:u w:val="single"/>
              </w:rPr>
            </w:pPr>
            <w:r w:rsidRPr="00C1543F">
              <w:rPr>
                <w:sz w:val="20"/>
                <w:szCs w:val="20"/>
                <w:u w:val="single"/>
              </w:rPr>
              <w:t>Siūlomos prekės pavadinimas</w:t>
            </w:r>
          </w:p>
          <w:p w14:paraId="4146DA7C" w14:textId="25FE80EB" w:rsidR="00BE61B5" w:rsidRPr="00C1543F" w:rsidRDefault="00094362" w:rsidP="00647FF3">
            <w:pPr>
              <w:pStyle w:val="NoSpacing"/>
              <w:spacing w:line="276" w:lineRule="auto"/>
              <w:rPr>
                <w:sz w:val="20"/>
                <w:szCs w:val="20"/>
              </w:rPr>
            </w:pPr>
            <w:r w:rsidRPr="00C1543F">
              <w:rPr>
                <w:sz w:val="20"/>
                <w:szCs w:val="20"/>
              </w:rPr>
              <w:t>Kiekis _____</w:t>
            </w:r>
          </w:p>
        </w:tc>
      </w:tr>
      <w:tr w:rsidR="00647FF3" w:rsidRPr="00C1543F" w14:paraId="43B36F1C" w14:textId="5638A5FB" w:rsidTr="00F00FCC">
        <w:trPr>
          <w:trHeight w:val="210"/>
          <w:jc w:val="center"/>
        </w:trPr>
        <w:tc>
          <w:tcPr>
            <w:tcW w:w="10210" w:type="dxa"/>
            <w:gridSpan w:val="5"/>
            <w:vAlign w:val="center"/>
          </w:tcPr>
          <w:p w14:paraId="56446D57" w14:textId="4FFEF463" w:rsidR="00647FF3" w:rsidRPr="00C1543F" w:rsidRDefault="00647FF3" w:rsidP="00647FF3">
            <w:pPr>
              <w:pStyle w:val="NoSpacing"/>
              <w:spacing w:line="276" w:lineRule="auto"/>
              <w:rPr>
                <w:b/>
                <w:bCs/>
                <w:sz w:val="22"/>
                <w:szCs w:val="22"/>
              </w:rPr>
            </w:pPr>
            <w:r w:rsidRPr="00557688">
              <w:rPr>
                <w:b/>
                <w:sz w:val="22"/>
                <w:szCs w:val="22"/>
              </w:rPr>
              <w:t>BBCH 61-69:</w:t>
            </w:r>
          </w:p>
        </w:tc>
      </w:tr>
      <w:tr w:rsidR="00D55CDA" w:rsidRPr="00C1543F" w14:paraId="73541AAC" w14:textId="1A2396AC" w:rsidTr="00F00FCC">
        <w:trPr>
          <w:trHeight w:val="210"/>
          <w:jc w:val="center"/>
        </w:trPr>
        <w:tc>
          <w:tcPr>
            <w:tcW w:w="3406" w:type="dxa"/>
            <w:vAlign w:val="center"/>
          </w:tcPr>
          <w:p w14:paraId="55BA6C92"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Insekticidas </w:t>
            </w:r>
            <w:proofErr w:type="spellStart"/>
            <w:r w:rsidRPr="00F00FCC">
              <w:rPr>
                <w:rFonts w:ascii="Times New Roman" w:eastAsia="Times New Roman" w:hAnsi="Times New Roman" w:cs="Times New Roman"/>
                <w:kern w:val="0"/>
                <w:sz w:val="20"/>
                <w:szCs w:val="20"/>
                <w:lang w:val="lt-LT"/>
                <w14:ligatures w14:val="none"/>
              </w:rPr>
              <w:t>Mavrik</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 xml:space="preserve"> arba lygiavertis </w:t>
            </w:r>
            <w:proofErr w:type="spellStart"/>
            <w:r w:rsidRPr="00557688">
              <w:rPr>
                <w:rFonts w:ascii="Times New Roman" w:eastAsia="Times New Roman" w:hAnsi="Times New Roman" w:cs="Times New Roman"/>
                <w:kern w:val="0"/>
                <w:sz w:val="20"/>
                <w:szCs w:val="20"/>
                <w:lang w:val="lt-LT"/>
                <w14:ligatures w14:val="none"/>
              </w:rPr>
              <w:t>pgl</w:t>
            </w:r>
            <w:proofErr w:type="spellEnd"/>
            <w:r w:rsidRPr="00557688">
              <w:rPr>
                <w:rFonts w:ascii="Times New Roman" w:eastAsia="Times New Roman" w:hAnsi="Times New Roman" w:cs="Times New Roman"/>
                <w:kern w:val="0"/>
                <w:sz w:val="20"/>
                <w:szCs w:val="20"/>
                <w:lang w:val="lt-LT"/>
                <w14:ligatures w14:val="none"/>
              </w:rPr>
              <w:t>. Poveikį kenkėjų rūšims</w:t>
            </w:r>
          </w:p>
        </w:tc>
        <w:tc>
          <w:tcPr>
            <w:tcW w:w="993" w:type="dxa"/>
            <w:vAlign w:val="center"/>
          </w:tcPr>
          <w:p w14:paraId="6BE4105A"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150</w:t>
            </w:r>
          </w:p>
        </w:tc>
        <w:tc>
          <w:tcPr>
            <w:tcW w:w="1134" w:type="dxa"/>
            <w:vAlign w:val="center"/>
          </w:tcPr>
          <w:p w14:paraId="27543B71" w14:textId="4C3F771E"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65792382"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30 </w:t>
            </w:r>
          </w:p>
        </w:tc>
        <w:tc>
          <w:tcPr>
            <w:tcW w:w="2976" w:type="dxa"/>
          </w:tcPr>
          <w:p w14:paraId="6615ABEF" w14:textId="77777777" w:rsidR="00094362" w:rsidRPr="00C1543F" w:rsidRDefault="00094362" w:rsidP="00F00FCC">
            <w:pPr>
              <w:pStyle w:val="NoSpacing"/>
              <w:rPr>
                <w:sz w:val="20"/>
                <w:szCs w:val="20"/>
                <w:u w:val="single"/>
              </w:rPr>
            </w:pPr>
            <w:r w:rsidRPr="00C1543F">
              <w:rPr>
                <w:sz w:val="20"/>
                <w:szCs w:val="20"/>
                <w:u w:val="single"/>
              </w:rPr>
              <w:t>Siūlomos prekės pavadinimas</w:t>
            </w:r>
          </w:p>
          <w:p w14:paraId="625805D2" w14:textId="543BDAA1" w:rsidR="00BE61B5" w:rsidRPr="00C1543F" w:rsidRDefault="00094362" w:rsidP="00F00FCC">
            <w:pPr>
              <w:pStyle w:val="NoSpacing"/>
              <w:rPr>
                <w:sz w:val="20"/>
                <w:szCs w:val="20"/>
              </w:rPr>
            </w:pPr>
            <w:r w:rsidRPr="00C1543F">
              <w:rPr>
                <w:sz w:val="20"/>
                <w:szCs w:val="20"/>
              </w:rPr>
              <w:t>Kiekis _____</w:t>
            </w:r>
          </w:p>
        </w:tc>
      </w:tr>
      <w:tr w:rsidR="00D55CDA" w:rsidRPr="00C1543F" w14:paraId="770D4D97" w14:textId="65E4321D" w:rsidTr="00F00FCC">
        <w:trPr>
          <w:trHeight w:val="210"/>
          <w:jc w:val="center"/>
        </w:trPr>
        <w:tc>
          <w:tcPr>
            <w:tcW w:w="3406" w:type="dxa"/>
            <w:vAlign w:val="center"/>
          </w:tcPr>
          <w:p w14:paraId="7C9040A0"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Fungicidas </w:t>
            </w:r>
            <w:proofErr w:type="spellStart"/>
            <w:r w:rsidRPr="00F00FCC">
              <w:rPr>
                <w:rFonts w:ascii="Times New Roman" w:eastAsia="Times New Roman" w:hAnsi="Times New Roman" w:cs="Times New Roman"/>
                <w:kern w:val="0"/>
                <w:sz w:val="20"/>
                <w:szCs w:val="20"/>
                <w:lang w:val="lt-LT"/>
                <w14:ligatures w14:val="none"/>
              </w:rPr>
              <w:t>Revydas</w:t>
            </w:r>
            <w:proofErr w:type="spellEnd"/>
            <w:r w:rsidRPr="00F00FCC">
              <w:rPr>
                <w:rFonts w:ascii="Times New Roman" w:eastAsia="Times New Roman" w:hAnsi="Times New Roman" w:cs="Times New Roman"/>
                <w:kern w:val="0"/>
                <w:sz w:val="20"/>
                <w:szCs w:val="20"/>
                <w:lang w:val="lt-LT"/>
                <w14:ligatures w14:val="none"/>
              </w:rPr>
              <w:t xml:space="preserve"> arba </w:t>
            </w:r>
            <w:r w:rsidRPr="00557688">
              <w:rPr>
                <w:rFonts w:ascii="Times New Roman" w:eastAsia="Times New Roman" w:hAnsi="Times New Roman" w:cs="Times New Roman"/>
                <w:kern w:val="0"/>
                <w:sz w:val="20"/>
                <w:szCs w:val="20"/>
                <w:lang w:val="lt-LT"/>
                <w14:ligatures w14:val="none"/>
              </w:rPr>
              <w:t>lygiavertis pagal poveikį ligoms</w:t>
            </w:r>
          </w:p>
        </w:tc>
        <w:tc>
          <w:tcPr>
            <w:tcW w:w="993" w:type="dxa"/>
            <w:vAlign w:val="center"/>
          </w:tcPr>
          <w:p w14:paraId="450C3BFA"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115</w:t>
            </w:r>
          </w:p>
        </w:tc>
        <w:tc>
          <w:tcPr>
            <w:tcW w:w="1134" w:type="dxa"/>
            <w:vAlign w:val="center"/>
          </w:tcPr>
          <w:p w14:paraId="0165B76C" w14:textId="288F0A9F"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363A564B"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115 </w:t>
            </w:r>
          </w:p>
        </w:tc>
        <w:tc>
          <w:tcPr>
            <w:tcW w:w="2976" w:type="dxa"/>
          </w:tcPr>
          <w:p w14:paraId="623EEAE1" w14:textId="77777777" w:rsidR="00094362" w:rsidRPr="00C1543F" w:rsidRDefault="00094362" w:rsidP="00F00FCC">
            <w:pPr>
              <w:pStyle w:val="NoSpacing"/>
              <w:rPr>
                <w:sz w:val="20"/>
                <w:szCs w:val="20"/>
                <w:u w:val="single"/>
              </w:rPr>
            </w:pPr>
            <w:r w:rsidRPr="00C1543F">
              <w:rPr>
                <w:sz w:val="20"/>
                <w:szCs w:val="20"/>
                <w:u w:val="single"/>
              </w:rPr>
              <w:t>Siūlomos prekės pavadinimas</w:t>
            </w:r>
          </w:p>
          <w:p w14:paraId="7E6360CB" w14:textId="6E9438AD" w:rsidR="00BE61B5" w:rsidRPr="00C1543F" w:rsidRDefault="00094362" w:rsidP="00F00FCC">
            <w:pPr>
              <w:pStyle w:val="NoSpacing"/>
              <w:rPr>
                <w:sz w:val="20"/>
                <w:szCs w:val="20"/>
              </w:rPr>
            </w:pPr>
            <w:r w:rsidRPr="00C1543F">
              <w:rPr>
                <w:sz w:val="20"/>
                <w:szCs w:val="20"/>
              </w:rPr>
              <w:t>Kiekis _____</w:t>
            </w:r>
          </w:p>
        </w:tc>
      </w:tr>
      <w:tr w:rsidR="00D55CDA" w:rsidRPr="00C1543F" w14:paraId="7BA48720" w14:textId="458538EB" w:rsidTr="00F00FCC">
        <w:trPr>
          <w:trHeight w:val="744"/>
          <w:jc w:val="center"/>
        </w:trPr>
        <w:tc>
          <w:tcPr>
            <w:tcW w:w="3406" w:type="dxa"/>
            <w:vAlign w:val="center"/>
          </w:tcPr>
          <w:p w14:paraId="5466970F"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F00FCC">
              <w:rPr>
                <w:rFonts w:ascii="Times New Roman" w:eastAsia="Times New Roman" w:hAnsi="Times New Roman" w:cs="Times New Roman"/>
                <w:kern w:val="0"/>
                <w:sz w:val="20"/>
                <w:szCs w:val="20"/>
                <w:lang w:val="lt-LT"/>
                <w14:ligatures w14:val="none"/>
              </w:rPr>
              <w:t xml:space="preserve">Fungicidas </w:t>
            </w:r>
            <w:proofErr w:type="spellStart"/>
            <w:r w:rsidRPr="00F00FCC">
              <w:rPr>
                <w:rFonts w:ascii="Times New Roman" w:eastAsia="Times New Roman" w:hAnsi="Times New Roman" w:cs="Times New Roman"/>
                <w:kern w:val="0"/>
                <w:sz w:val="20"/>
                <w:szCs w:val="20"/>
                <w:lang w:val="lt-LT"/>
                <w14:ligatures w14:val="none"/>
              </w:rPr>
              <w:t>Mirador</w:t>
            </w:r>
            <w:proofErr w:type="spellEnd"/>
            <w:r w:rsidRPr="00F00FCC">
              <w:rPr>
                <w:rFonts w:ascii="Times New Roman" w:eastAsia="Times New Roman" w:hAnsi="Times New Roman" w:cs="Times New Roman"/>
                <w:kern w:val="0"/>
                <w:sz w:val="20"/>
                <w:szCs w:val="20"/>
                <w:lang w:val="lt-LT"/>
                <w14:ligatures w14:val="none"/>
              </w:rPr>
              <w:t xml:space="preserve">, arba lygiavertis pagal poveikį ligoms ir turintis </w:t>
            </w:r>
            <w:proofErr w:type="spellStart"/>
            <w:r w:rsidRPr="00F00FCC">
              <w:rPr>
                <w:rFonts w:ascii="Times New Roman" w:eastAsia="Times New Roman" w:hAnsi="Times New Roman" w:cs="Times New Roman"/>
                <w:kern w:val="0"/>
                <w:sz w:val="20"/>
                <w:szCs w:val="20"/>
                <w:lang w:val="lt-LT"/>
                <w14:ligatures w14:val="none"/>
              </w:rPr>
              <w:t>azoksistrobino</w:t>
            </w:r>
            <w:proofErr w:type="spellEnd"/>
            <w:r w:rsidRPr="00F00FCC">
              <w:rPr>
                <w:rFonts w:ascii="Times New Roman" w:eastAsia="Times New Roman" w:hAnsi="Times New Roman" w:cs="Times New Roman"/>
                <w:kern w:val="0"/>
                <w:sz w:val="20"/>
                <w:szCs w:val="20"/>
                <w:lang w:val="lt-LT"/>
                <w14:ligatures w14:val="none"/>
              </w:rPr>
              <w:t xml:space="preserve"> ne mažiau 200 g/l</w:t>
            </w:r>
          </w:p>
        </w:tc>
        <w:tc>
          <w:tcPr>
            <w:tcW w:w="993" w:type="dxa"/>
            <w:vAlign w:val="center"/>
          </w:tcPr>
          <w:p w14:paraId="7EBE085E"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60</w:t>
            </w:r>
          </w:p>
        </w:tc>
        <w:tc>
          <w:tcPr>
            <w:tcW w:w="1134" w:type="dxa"/>
            <w:vAlign w:val="center"/>
          </w:tcPr>
          <w:p w14:paraId="5B53E9E5" w14:textId="3FEB1B8D"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3D40D7D3"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60 </w:t>
            </w:r>
          </w:p>
        </w:tc>
        <w:tc>
          <w:tcPr>
            <w:tcW w:w="2976" w:type="dxa"/>
          </w:tcPr>
          <w:p w14:paraId="4D6F99F2" w14:textId="77777777" w:rsidR="00926EE5" w:rsidRPr="00C1543F" w:rsidRDefault="00926EE5" w:rsidP="00F00FCC">
            <w:pPr>
              <w:pStyle w:val="NoSpacing"/>
              <w:spacing w:line="276" w:lineRule="auto"/>
              <w:rPr>
                <w:sz w:val="20"/>
                <w:szCs w:val="20"/>
                <w:u w:val="single"/>
              </w:rPr>
            </w:pPr>
            <w:r w:rsidRPr="00C1543F">
              <w:rPr>
                <w:sz w:val="20"/>
                <w:szCs w:val="20"/>
                <w:u w:val="single"/>
              </w:rPr>
              <w:t>Siūlomos prekės pavadinimas</w:t>
            </w:r>
          </w:p>
          <w:p w14:paraId="22E55BE0" w14:textId="43CE9B70" w:rsidR="00BE61B5" w:rsidRPr="00C1543F" w:rsidRDefault="00926EE5" w:rsidP="00F00FCC">
            <w:pPr>
              <w:pStyle w:val="NoSpacing"/>
              <w:spacing w:line="276" w:lineRule="auto"/>
              <w:rPr>
                <w:sz w:val="20"/>
                <w:szCs w:val="20"/>
              </w:rPr>
            </w:pPr>
            <w:r w:rsidRPr="00C1543F">
              <w:rPr>
                <w:sz w:val="20"/>
                <w:szCs w:val="20"/>
              </w:rPr>
              <w:t>Kiekis _____</w:t>
            </w:r>
          </w:p>
        </w:tc>
      </w:tr>
      <w:tr w:rsidR="00647FF3" w:rsidRPr="00C1543F" w14:paraId="589020EB" w14:textId="5402654F" w:rsidTr="00F00FCC">
        <w:trPr>
          <w:trHeight w:val="210"/>
          <w:jc w:val="center"/>
        </w:trPr>
        <w:tc>
          <w:tcPr>
            <w:tcW w:w="10210" w:type="dxa"/>
            <w:gridSpan w:val="5"/>
            <w:vAlign w:val="center"/>
          </w:tcPr>
          <w:p w14:paraId="7AF565BB" w14:textId="6D698160" w:rsidR="00647FF3" w:rsidRPr="00C1543F" w:rsidRDefault="00647FF3" w:rsidP="00647FF3">
            <w:pPr>
              <w:pStyle w:val="NoSpacing"/>
              <w:spacing w:line="276" w:lineRule="auto"/>
              <w:rPr>
                <w:b/>
                <w:bCs/>
                <w:sz w:val="20"/>
                <w:szCs w:val="20"/>
              </w:rPr>
            </w:pPr>
            <w:r w:rsidRPr="00557688">
              <w:rPr>
                <w:b/>
                <w:sz w:val="22"/>
                <w:szCs w:val="22"/>
              </w:rPr>
              <w:t>Rudenį:</w:t>
            </w:r>
          </w:p>
        </w:tc>
      </w:tr>
      <w:tr w:rsidR="00D55CDA" w:rsidRPr="00C1543F" w14:paraId="22E3AE94" w14:textId="334CB590" w:rsidTr="00F00FCC">
        <w:trPr>
          <w:trHeight w:val="210"/>
          <w:jc w:val="center"/>
        </w:trPr>
        <w:tc>
          <w:tcPr>
            <w:tcW w:w="3406" w:type="dxa"/>
            <w:vAlign w:val="center"/>
          </w:tcPr>
          <w:p w14:paraId="2C4BBB8D"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Fungicidas </w:t>
            </w:r>
            <w:proofErr w:type="spellStart"/>
            <w:r w:rsidRPr="00F00FCC">
              <w:rPr>
                <w:rFonts w:ascii="Times New Roman" w:eastAsia="Times New Roman" w:hAnsi="Times New Roman" w:cs="Times New Roman"/>
                <w:kern w:val="0"/>
                <w:sz w:val="20"/>
                <w:szCs w:val="20"/>
                <w:lang w:val="lt-LT"/>
                <w14:ligatures w14:val="none"/>
              </w:rPr>
              <w:t>Juventus</w:t>
            </w:r>
            <w:proofErr w:type="spellEnd"/>
            <w:r w:rsidRPr="00F00FCC">
              <w:rPr>
                <w:rFonts w:ascii="Times New Roman" w:eastAsia="Times New Roman" w:hAnsi="Times New Roman" w:cs="Times New Roman"/>
                <w:kern w:val="0"/>
                <w:sz w:val="20"/>
                <w:szCs w:val="20"/>
                <w:lang w:val="lt-LT"/>
                <w14:ligatures w14:val="none"/>
              </w:rPr>
              <w:t xml:space="preserve"> 90 arba </w:t>
            </w:r>
            <w:r w:rsidRPr="00557688">
              <w:rPr>
                <w:rFonts w:ascii="Times New Roman" w:eastAsia="Times New Roman" w:hAnsi="Times New Roman" w:cs="Times New Roman"/>
                <w:kern w:val="0"/>
                <w:sz w:val="20"/>
                <w:szCs w:val="20"/>
                <w:lang w:val="lt-LT"/>
                <w14:ligatures w14:val="none"/>
              </w:rPr>
              <w:t>lygiavertis pagal poveikį ligoms iš rudens</w:t>
            </w:r>
          </w:p>
        </w:tc>
        <w:tc>
          <w:tcPr>
            <w:tcW w:w="993" w:type="dxa"/>
            <w:vAlign w:val="center"/>
          </w:tcPr>
          <w:p w14:paraId="7066E470"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71,5</w:t>
            </w:r>
          </w:p>
        </w:tc>
        <w:tc>
          <w:tcPr>
            <w:tcW w:w="1134" w:type="dxa"/>
            <w:vAlign w:val="center"/>
          </w:tcPr>
          <w:p w14:paraId="3656A32F" w14:textId="6ABA574C"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34BF1DB6"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50 </w:t>
            </w:r>
          </w:p>
        </w:tc>
        <w:tc>
          <w:tcPr>
            <w:tcW w:w="2976" w:type="dxa"/>
          </w:tcPr>
          <w:p w14:paraId="3BF5B452" w14:textId="77777777" w:rsidR="00926EE5" w:rsidRPr="00C1543F" w:rsidRDefault="00926EE5" w:rsidP="00F00FCC">
            <w:pPr>
              <w:pStyle w:val="NoSpacing"/>
              <w:spacing w:line="276" w:lineRule="auto"/>
              <w:rPr>
                <w:sz w:val="20"/>
                <w:szCs w:val="20"/>
                <w:u w:val="single"/>
              </w:rPr>
            </w:pPr>
            <w:r w:rsidRPr="00C1543F">
              <w:rPr>
                <w:sz w:val="20"/>
                <w:szCs w:val="20"/>
                <w:u w:val="single"/>
              </w:rPr>
              <w:t>Siūlomos prekės pavadinimas</w:t>
            </w:r>
          </w:p>
          <w:p w14:paraId="20DE2E41" w14:textId="4497C53A" w:rsidR="00BE61B5" w:rsidRPr="00C1543F" w:rsidRDefault="00926EE5" w:rsidP="00F00FCC">
            <w:pPr>
              <w:pStyle w:val="NoSpacing"/>
              <w:spacing w:line="276" w:lineRule="auto"/>
              <w:rPr>
                <w:sz w:val="20"/>
                <w:szCs w:val="20"/>
              </w:rPr>
            </w:pPr>
            <w:r w:rsidRPr="00C1543F">
              <w:rPr>
                <w:sz w:val="20"/>
                <w:szCs w:val="20"/>
              </w:rPr>
              <w:t>Kiekis _____</w:t>
            </w:r>
          </w:p>
        </w:tc>
      </w:tr>
      <w:tr w:rsidR="00D55CDA" w:rsidRPr="00C1543F" w14:paraId="1BB1C5AD" w14:textId="06A13E65" w:rsidTr="00F00FCC">
        <w:trPr>
          <w:trHeight w:val="210"/>
          <w:jc w:val="center"/>
        </w:trPr>
        <w:tc>
          <w:tcPr>
            <w:tcW w:w="3406" w:type="dxa"/>
            <w:vAlign w:val="center"/>
          </w:tcPr>
          <w:p w14:paraId="13AD26FB"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Herbicidas </w:t>
            </w:r>
            <w:proofErr w:type="spellStart"/>
            <w:r w:rsidRPr="00F00FCC">
              <w:rPr>
                <w:rFonts w:ascii="Times New Roman" w:eastAsia="Times New Roman" w:hAnsi="Times New Roman" w:cs="Times New Roman"/>
                <w:kern w:val="0"/>
                <w:sz w:val="20"/>
                <w:szCs w:val="20"/>
                <w:lang w:val="lt-LT"/>
                <w14:ligatures w14:val="none"/>
              </w:rPr>
              <w:t>Butisan</w:t>
            </w:r>
            <w:proofErr w:type="spellEnd"/>
            <w:r w:rsidRPr="00F00FCC">
              <w:rPr>
                <w:rFonts w:ascii="Times New Roman" w:eastAsia="Times New Roman" w:hAnsi="Times New Roman" w:cs="Times New Roman"/>
                <w:kern w:val="0"/>
                <w:sz w:val="20"/>
                <w:szCs w:val="20"/>
                <w:lang w:val="lt-LT"/>
                <w14:ligatures w14:val="none"/>
              </w:rPr>
              <w:t xml:space="preserve"> 400</w:t>
            </w:r>
            <w:r w:rsidRPr="00557688">
              <w:rPr>
                <w:rFonts w:ascii="Times New Roman" w:eastAsia="Times New Roman" w:hAnsi="Times New Roman" w:cs="Times New Roman"/>
                <w:kern w:val="0"/>
                <w:sz w:val="20"/>
                <w:szCs w:val="20"/>
                <w:lang w:val="lt-LT"/>
                <w14:ligatures w14:val="none"/>
              </w:rPr>
              <w:t xml:space="preserve"> arba lygiavertis pagal veikiamas piktžoles ir turintis savyje </w:t>
            </w:r>
            <w:proofErr w:type="spellStart"/>
            <w:r w:rsidRPr="00557688">
              <w:rPr>
                <w:rFonts w:ascii="Times New Roman" w:eastAsia="Times New Roman" w:hAnsi="Times New Roman" w:cs="Times New Roman"/>
                <w:kern w:val="0"/>
                <w:sz w:val="20"/>
                <w:szCs w:val="20"/>
                <w:lang w:val="lt-LT"/>
                <w14:ligatures w14:val="none"/>
              </w:rPr>
              <w:t>metazachloro</w:t>
            </w:r>
            <w:proofErr w:type="spellEnd"/>
          </w:p>
        </w:tc>
        <w:tc>
          <w:tcPr>
            <w:tcW w:w="993" w:type="dxa"/>
            <w:vAlign w:val="center"/>
          </w:tcPr>
          <w:p w14:paraId="74BD1C09"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75</w:t>
            </w:r>
          </w:p>
        </w:tc>
        <w:tc>
          <w:tcPr>
            <w:tcW w:w="1134" w:type="dxa"/>
            <w:vAlign w:val="center"/>
          </w:tcPr>
          <w:p w14:paraId="15E96F98" w14:textId="555ADC2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376AEA78"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140 </w:t>
            </w:r>
          </w:p>
        </w:tc>
        <w:tc>
          <w:tcPr>
            <w:tcW w:w="2976" w:type="dxa"/>
          </w:tcPr>
          <w:p w14:paraId="318FDDE9" w14:textId="77777777" w:rsidR="00926EE5" w:rsidRPr="00C1543F" w:rsidRDefault="00926EE5" w:rsidP="00F00FCC">
            <w:pPr>
              <w:pStyle w:val="NoSpacing"/>
              <w:spacing w:line="276" w:lineRule="auto"/>
              <w:rPr>
                <w:sz w:val="20"/>
                <w:szCs w:val="20"/>
                <w:u w:val="single"/>
              </w:rPr>
            </w:pPr>
            <w:r w:rsidRPr="00C1543F">
              <w:rPr>
                <w:sz w:val="20"/>
                <w:szCs w:val="20"/>
                <w:u w:val="single"/>
              </w:rPr>
              <w:t>Siūlomos prekės pavadinimas</w:t>
            </w:r>
          </w:p>
          <w:p w14:paraId="72E366CE" w14:textId="04818932" w:rsidR="00BE61B5" w:rsidRPr="00C1543F" w:rsidRDefault="00926EE5" w:rsidP="00F00FCC">
            <w:pPr>
              <w:pStyle w:val="NoSpacing"/>
              <w:spacing w:line="276" w:lineRule="auto"/>
              <w:rPr>
                <w:sz w:val="20"/>
                <w:szCs w:val="20"/>
              </w:rPr>
            </w:pPr>
            <w:r w:rsidRPr="00C1543F">
              <w:rPr>
                <w:sz w:val="20"/>
                <w:szCs w:val="20"/>
              </w:rPr>
              <w:t>Kiekis _____</w:t>
            </w:r>
          </w:p>
        </w:tc>
      </w:tr>
      <w:tr w:rsidR="00D55CDA" w:rsidRPr="00C1543F" w14:paraId="30FBF9F1" w14:textId="18EBDCEE" w:rsidTr="00F00FCC">
        <w:trPr>
          <w:trHeight w:val="210"/>
          <w:jc w:val="center"/>
        </w:trPr>
        <w:tc>
          <w:tcPr>
            <w:tcW w:w="3406" w:type="dxa"/>
            <w:vAlign w:val="center"/>
          </w:tcPr>
          <w:p w14:paraId="0DF94DA6"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Herbicidas </w:t>
            </w:r>
            <w:proofErr w:type="spellStart"/>
            <w:r w:rsidRPr="00F00FCC">
              <w:rPr>
                <w:rFonts w:ascii="Times New Roman" w:eastAsia="Times New Roman" w:hAnsi="Times New Roman" w:cs="Times New Roman"/>
                <w:kern w:val="0"/>
                <w:sz w:val="20"/>
                <w:szCs w:val="20"/>
                <w:lang w:val="lt-LT"/>
                <w14:ligatures w14:val="none"/>
              </w:rPr>
              <w:t>Kalif</w:t>
            </w:r>
            <w:proofErr w:type="spellEnd"/>
            <w:r w:rsidRPr="00F00FCC">
              <w:rPr>
                <w:rFonts w:ascii="Times New Roman" w:eastAsia="Times New Roman" w:hAnsi="Times New Roman" w:cs="Times New Roman"/>
                <w:kern w:val="0"/>
                <w:sz w:val="20"/>
                <w:szCs w:val="20"/>
                <w:lang w:val="lt-LT"/>
                <w14:ligatures w14:val="none"/>
              </w:rPr>
              <w:t xml:space="preserve"> 360 CS</w:t>
            </w:r>
            <w:r w:rsidRPr="00557688">
              <w:rPr>
                <w:rFonts w:ascii="Times New Roman" w:eastAsia="Times New Roman" w:hAnsi="Times New Roman" w:cs="Times New Roman"/>
                <w:kern w:val="0"/>
                <w:sz w:val="20"/>
                <w:szCs w:val="20"/>
                <w:lang w:val="lt-LT"/>
                <w14:ligatures w14:val="none"/>
              </w:rPr>
              <w:t xml:space="preserve"> arba lygiavertis pagal veikiamas piktžoles ir turintis savyje </w:t>
            </w:r>
            <w:proofErr w:type="spellStart"/>
            <w:r w:rsidRPr="00557688">
              <w:rPr>
                <w:rFonts w:ascii="Times New Roman" w:eastAsia="Times New Roman" w:hAnsi="Times New Roman" w:cs="Times New Roman"/>
                <w:kern w:val="0"/>
                <w:sz w:val="20"/>
                <w:szCs w:val="20"/>
                <w:lang w:val="lt-LT"/>
                <w14:ligatures w14:val="none"/>
              </w:rPr>
              <w:t>metazachloro</w:t>
            </w:r>
            <w:proofErr w:type="spellEnd"/>
          </w:p>
        </w:tc>
        <w:tc>
          <w:tcPr>
            <w:tcW w:w="993" w:type="dxa"/>
            <w:vAlign w:val="center"/>
          </w:tcPr>
          <w:p w14:paraId="30249DF1"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61</w:t>
            </w:r>
          </w:p>
        </w:tc>
        <w:tc>
          <w:tcPr>
            <w:tcW w:w="1134" w:type="dxa"/>
            <w:vAlign w:val="center"/>
          </w:tcPr>
          <w:p w14:paraId="07CBE8B7" w14:textId="0775CF10"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34AB76DE"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20 </w:t>
            </w:r>
          </w:p>
        </w:tc>
        <w:tc>
          <w:tcPr>
            <w:tcW w:w="2976" w:type="dxa"/>
          </w:tcPr>
          <w:p w14:paraId="129AE6CE" w14:textId="77777777" w:rsidR="00926EE5" w:rsidRPr="00C1543F" w:rsidRDefault="00926EE5" w:rsidP="00F00FCC">
            <w:pPr>
              <w:pStyle w:val="NoSpacing"/>
              <w:spacing w:line="276" w:lineRule="auto"/>
              <w:rPr>
                <w:sz w:val="20"/>
                <w:szCs w:val="20"/>
                <w:u w:val="single"/>
              </w:rPr>
            </w:pPr>
            <w:r w:rsidRPr="00C1543F">
              <w:rPr>
                <w:sz w:val="20"/>
                <w:szCs w:val="20"/>
                <w:u w:val="single"/>
              </w:rPr>
              <w:t>Siūlomos prekės pavadinimas</w:t>
            </w:r>
          </w:p>
          <w:p w14:paraId="2B87661C" w14:textId="52787050" w:rsidR="00BE61B5" w:rsidRPr="00C1543F" w:rsidRDefault="00926EE5" w:rsidP="00F00FCC">
            <w:pPr>
              <w:pStyle w:val="NoSpacing"/>
              <w:spacing w:line="276" w:lineRule="auto"/>
              <w:rPr>
                <w:sz w:val="20"/>
                <w:szCs w:val="20"/>
              </w:rPr>
            </w:pPr>
            <w:r w:rsidRPr="00C1543F">
              <w:rPr>
                <w:sz w:val="20"/>
                <w:szCs w:val="20"/>
              </w:rPr>
              <w:t>Kiekis _____</w:t>
            </w:r>
          </w:p>
        </w:tc>
      </w:tr>
      <w:tr w:rsidR="00D55CDA" w:rsidRPr="00C1543F" w14:paraId="0071B4EA" w14:textId="04651D3D" w:rsidTr="00F00FCC">
        <w:trPr>
          <w:trHeight w:val="598"/>
          <w:jc w:val="center"/>
        </w:trPr>
        <w:tc>
          <w:tcPr>
            <w:tcW w:w="3406" w:type="dxa"/>
            <w:vAlign w:val="center"/>
          </w:tcPr>
          <w:p w14:paraId="4DB05D7B"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proofErr w:type="spellStart"/>
            <w:r w:rsidRPr="00557688">
              <w:rPr>
                <w:rFonts w:ascii="Times New Roman" w:eastAsia="Times New Roman" w:hAnsi="Times New Roman" w:cs="Times New Roman"/>
                <w:kern w:val="0"/>
                <w:sz w:val="20"/>
                <w:szCs w:val="20"/>
                <w:lang w:val="lt-LT"/>
                <w14:ligatures w14:val="none"/>
              </w:rPr>
              <w:t>Graminicidas</w:t>
            </w:r>
            <w:proofErr w:type="spellEnd"/>
            <w:r w:rsidRPr="00557688">
              <w:rPr>
                <w:rFonts w:ascii="Times New Roman" w:eastAsia="Times New Roman" w:hAnsi="Times New Roman" w:cs="Times New Roman"/>
                <w:kern w:val="0"/>
                <w:sz w:val="20"/>
                <w:szCs w:val="20"/>
                <w:lang w:val="lt-LT"/>
                <w14:ligatures w14:val="none"/>
              </w:rPr>
              <w:t xml:space="preserve"> rudenį </w:t>
            </w:r>
            <w:proofErr w:type="spellStart"/>
            <w:r w:rsidRPr="00F00FCC">
              <w:rPr>
                <w:rFonts w:ascii="Times New Roman" w:eastAsia="Times New Roman" w:hAnsi="Times New Roman" w:cs="Times New Roman"/>
                <w:kern w:val="0"/>
                <w:sz w:val="20"/>
                <w:szCs w:val="20"/>
                <w:lang w:val="lt-LT"/>
                <w14:ligatures w14:val="none"/>
              </w:rPr>
              <w:t>Leopard</w:t>
            </w:r>
            <w:proofErr w:type="spellEnd"/>
            <w:r w:rsidRPr="00F00FCC">
              <w:rPr>
                <w:rFonts w:ascii="Times New Roman" w:eastAsia="Times New Roman" w:hAnsi="Times New Roman" w:cs="Times New Roman"/>
                <w:kern w:val="0"/>
                <w:sz w:val="20"/>
                <w:szCs w:val="20"/>
                <w:lang w:val="lt-LT"/>
                <w14:ligatures w14:val="none"/>
              </w:rPr>
              <w:t xml:space="preserve"> </w:t>
            </w:r>
            <w:r w:rsidRPr="00557688">
              <w:rPr>
                <w:rFonts w:ascii="Times New Roman" w:eastAsia="Times New Roman" w:hAnsi="Times New Roman" w:cs="Times New Roman"/>
                <w:kern w:val="0"/>
                <w:sz w:val="20"/>
                <w:szCs w:val="20"/>
                <w:lang w:val="lt-LT"/>
                <w14:ligatures w14:val="none"/>
              </w:rPr>
              <w:t>arba kitas lygiavertis nuo javų pabirų</w:t>
            </w:r>
          </w:p>
        </w:tc>
        <w:tc>
          <w:tcPr>
            <w:tcW w:w="993" w:type="dxa"/>
            <w:vAlign w:val="center"/>
          </w:tcPr>
          <w:p w14:paraId="01FF03BD"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70</w:t>
            </w:r>
          </w:p>
        </w:tc>
        <w:tc>
          <w:tcPr>
            <w:tcW w:w="1134" w:type="dxa"/>
            <w:vAlign w:val="center"/>
          </w:tcPr>
          <w:p w14:paraId="2F3F2B26" w14:textId="1908F772"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r w:rsidR="00926EE5" w:rsidRPr="00C1543F">
              <w:rPr>
                <w:rFonts w:ascii="Times New Roman" w:eastAsia="Times New Roman" w:hAnsi="Times New Roman" w:cs="Times New Roman"/>
                <w:kern w:val="0"/>
                <w:sz w:val="20"/>
                <w:szCs w:val="20"/>
                <w:lang w:val="lt-LT"/>
                <w14:ligatures w14:val="none"/>
              </w:rPr>
              <w:t>itrai</w:t>
            </w:r>
          </w:p>
        </w:tc>
        <w:tc>
          <w:tcPr>
            <w:tcW w:w="1701" w:type="dxa"/>
            <w:vAlign w:val="center"/>
          </w:tcPr>
          <w:p w14:paraId="25672135" w14:textId="77777777" w:rsidR="00BE61B5" w:rsidRPr="00557688" w:rsidRDefault="00BE61B5" w:rsidP="00F00FCC">
            <w:pPr>
              <w:spacing w:after="0"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175 </w:t>
            </w:r>
          </w:p>
        </w:tc>
        <w:tc>
          <w:tcPr>
            <w:tcW w:w="2976" w:type="dxa"/>
          </w:tcPr>
          <w:p w14:paraId="1536360D" w14:textId="77777777" w:rsidR="00647FF3" w:rsidRPr="00C1543F" w:rsidRDefault="00647FF3" w:rsidP="00F00FCC">
            <w:pPr>
              <w:pStyle w:val="NoSpacing"/>
              <w:spacing w:line="276" w:lineRule="auto"/>
              <w:rPr>
                <w:sz w:val="20"/>
                <w:szCs w:val="20"/>
                <w:u w:val="single"/>
              </w:rPr>
            </w:pPr>
            <w:r w:rsidRPr="00C1543F">
              <w:rPr>
                <w:sz w:val="20"/>
                <w:szCs w:val="20"/>
                <w:u w:val="single"/>
              </w:rPr>
              <w:t>Siūlomos prekės pavadinimas</w:t>
            </w:r>
          </w:p>
          <w:p w14:paraId="361F5134" w14:textId="5D4D6831" w:rsidR="00BE61B5" w:rsidRPr="00C1543F" w:rsidRDefault="00647FF3" w:rsidP="00F00FCC">
            <w:pPr>
              <w:pStyle w:val="NoSpacing"/>
              <w:spacing w:line="276" w:lineRule="auto"/>
              <w:rPr>
                <w:sz w:val="20"/>
                <w:szCs w:val="20"/>
              </w:rPr>
            </w:pPr>
            <w:r w:rsidRPr="00C1543F">
              <w:rPr>
                <w:sz w:val="20"/>
                <w:szCs w:val="20"/>
              </w:rPr>
              <w:t>Kiekis _____</w:t>
            </w:r>
          </w:p>
        </w:tc>
      </w:tr>
      <w:tr w:rsidR="00647FF3" w:rsidRPr="00C1543F" w14:paraId="2B627BB6" w14:textId="6A7AF987" w:rsidTr="00F00FCC">
        <w:trPr>
          <w:trHeight w:val="337"/>
          <w:jc w:val="center"/>
        </w:trPr>
        <w:tc>
          <w:tcPr>
            <w:tcW w:w="10210" w:type="dxa"/>
            <w:gridSpan w:val="5"/>
            <w:vAlign w:val="center"/>
          </w:tcPr>
          <w:p w14:paraId="0AC38E62" w14:textId="77777777" w:rsidR="00647FF3" w:rsidRPr="00C1543F" w:rsidRDefault="00647FF3" w:rsidP="00A04672">
            <w:pPr>
              <w:spacing w:after="200" w:line="276" w:lineRule="auto"/>
              <w:rPr>
                <w:rFonts w:ascii="Times New Roman" w:eastAsia="Times New Roman" w:hAnsi="Times New Roman" w:cs="Times New Roman"/>
                <w:kern w:val="0"/>
                <w:sz w:val="20"/>
                <w:szCs w:val="20"/>
                <w:lang w:val="lt-LT"/>
                <w14:ligatures w14:val="none"/>
              </w:rPr>
            </w:pPr>
          </w:p>
        </w:tc>
      </w:tr>
      <w:tr w:rsidR="00C1543F" w:rsidRPr="00C1543F" w14:paraId="6381520D" w14:textId="0B39ED04" w:rsidTr="00F00FCC">
        <w:trPr>
          <w:trHeight w:val="585"/>
          <w:jc w:val="center"/>
        </w:trPr>
        <w:tc>
          <w:tcPr>
            <w:tcW w:w="4399" w:type="dxa"/>
            <w:gridSpan w:val="2"/>
            <w:vAlign w:val="center"/>
          </w:tcPr>
          <w:p w14:paraId="7C30BBA9"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Tirpalo pH reguliatorius </w:t>
            </w:r>
            <w:r w:rsidRPr="00F00FCC">
              <w:rPr>
                <w:rFonts w:ascii="Times New Roman" w:eastAsia="Times New Roman" w:hAnsi="Times New Roman" w:cs="Times New Roman"/>
                <w:kern w:val="0"/>
                <w:sz w:val="20"/>
                <w:szCs w:val="20"/>
                <w:lang w:val="lt-LT"/>
                <w14:ligatures w14:val="none"/>
              </w:rPr>
              <w:t>pH Power</w:t>
            </w:r>
            <w:r w:rsidRPr="00557688">
              <w:rPr>
                <w:rFonts w:ascii="Times New Roman" w:eastAsia="Times New Roman" w:hAnsi="Times New Roman" w:cs="Times New Roman"/>
                <w:kern w:val="0"/>
                <w:sz w:val="20"/>
                <w:szCs w:val="20"/>
                <w:lang w:val="lt-LT"/>
                <w14:ligatures w14:val="none"/>
              </w:rPr>
              <w:t>, arba lygiavertis, esantis ne didesnėse nei 5L pakuotėse</w:t>
            </w:r>
          </w:p>
        </w:tc>
        <w:tc>
          <w:tcPr>
            <w:tcW w:w="1134" w:type="dxa"/>
            <w:vAlign w:val="center"/>
          </w:tcPr>
          <w:p w14:paraId="749C2FF9" w14:textId="77777777" w:rsidR="00BE61B5" w:rsidRPr="00557688" w:rsidRDefault="00BE61B5" w:rsidP="00F00FCC">
            <w:pPr>
              <w:spacing w:after="0" w:line="240" w:lineRule="auto"/>
              <w:ind w:left="284"/>
              <w:rPr>
                <w:rFonts w:ascii="Times New Roman" w:eastAsia="SimSun" w:hAnsi="Times New Roman" w:cs="Times New Roman"/>
                <w:kern w:val="0"/>
                <w:sz w:val="20"/>
                <w:lang w:val="lt-LT" w:eastAsia="zh-CN"/>
                <w14:ligatures w14:val="none"/>
              </w:rPr>
            </w:pPr>
            <w:r w:rsidRPr="00557688">
              <w:rPr>
                <w:rFonts w:ascii="Times New Roman" w:eastAsia="SimSun" w:hAnsi="Times New Roman" w:cs="Times New Roman"/>
                <w:kern w:val="0"/>
                <w:sz w:val="20"/>
                <w:lang w:val="lt-LT" w:eastAsia="zh-CN"/>
                <w14:ligatures w14:val="none"/>
              </w:rPr>
              <w:t>l</w:t>
            </w:r>
          </w:p>
        </w:tc>
        <w:tc>
          <w:tcPr>
            <w:tcW w:w="1701" w:type="dxa"/>
            <w:vAlign w:val="center"/>
          </w:tcPr>
          <w:p w14:paraId="26E96981" w14:textId="119C3A55" w:rsidR="00BE61B5" w:rsidRPr="00557688" w:rsidRDefault="00BE61B5" w:rsidP="00F00FCC">
            <w:pPr>
              <w:spacing w:after="0" w:line="240" w:lineRule="auto"/>
              <w:jc w:val="center"/>
              <w:rPr>
                <w:rFonts w:ascii="Times New Roman" w:eastAsia="SimSun" w:hAnsi="Times New Roman" w:cs="Times New Roman"/>
                <w:kern w:val="0"/>
                <w:sz w:val="20"/>
                <w:lang w:val="lt-LT" w:eastAsia="zh-CN"/>
                <w14:ligatures w14:val="none"/>
              </w:rPr>
            </w:pPr>
            <w:r w:rsidRPr="00557688">
              <w:rPr>
                <w:rFonts w:ascii="Times New Roman" w:eastAsia="SimSun" w:hAnsi="Times New Roman" w:cs="Times New Roman"/>
                <w:kern w:val="0"/>
                <w:sz w:val="20"/>
                <w:lang w:val="lt-LT" w:eastAsia="zh-CN"/>
                <w14:ligatures w14:val="none"/>
              </w:rPr>
              <w:t>50</w:t>
            </w:r>
          </w:p>
        </w:tc>
        <w:tc>
          <w:tcPr>
            <w:tcW w:w="2976" w:type="dxa"/>
          </w:tcPr>
          <w:p w14:paraId="1339ED0C" w14:textId="77777777" w:rsidR="00647FF3" w:rsidRPr="00C1543F" w:rsidRDefault="00647FF3" w:rsidP="00F00FCC">
            <w:pPr>
              <w:pStyle w:val="NoSpacing"/>
              <w:spacing w:line="276" w:lineRule="auto"/>
              <w:rPr>
                <w:sz w:val="20"/>
                <w:szCs w:val="20"/>
                <w:u w:val="single"/>
              </w:rPr>
            </w:pPr>
            <w:r w:rsidRPr="00C1543F">
              <w:rPr>
                <w:sz w:val="20"/>
                <w:szCs w:val="20"/>
                <w:u w:val="single"/>
              </w:rPr>
              <w:t>Siūlomos prekės pavadinimas</w:t>
            </w:r>
          </w:p>
          <w:p w14:paraId="48467AC2" w14:textId="00D4E352" w:rsidR="00BE61B5" w:rsidRPr="00C1543F" w:rsidRDefault="00647FF3" w:rsidP="00F00FCC">
            <w:pPr>
              <w:pStyle w:val="NoSpacing"/>
              <w:spacing w:line="276" w:lineRule="auto"/>
              <w:rPr>
                <w:rFonts w:eastAsia="SimSun"/>
                <w:sz w:val="20"/>
                <w:lang w:eastAsia="zh-CN"/>
              </w:rPr>
            </w:pPr>
            <w:r w:rsidRPr="00C1543F">
              <w:rPr>
                <w:sz w:val="20"/>
                <w:szCs w:val="20"/>
              </w:rPr>
              <w:t>Kiekis _____</w:t>
            </w:r>
          </w:p>
        </w:tc>
      </w:tr>
      <w:tr w:rsidR="00C1543F" w:rsidRPr="00C1543F" w14:paraId="04476E7C" w14:textId="52E0492E" w:rsidTr="00F00FCC">
        <w:trPr>
          <w:trHeight w:val="693"/>
          <w:jc w:val="center"/>
        </w:trPr>
        <w:tc>
          <w:tcPr>
            <w:tcW w:w="4399" w:type="dxa"/>
            <w:gridSpan w:val="2"/>
            <w:vAlign w:val="center"/>
          </w:tcPr>
          <w:p w14:paraId="7335B4E8" w14:textId="77777777" w:rsidR="00BE61B5" w:rsidRPr="00557688" w:rsidRDefault="00BE61B5" w:rsidP="00F00FCC">
            <w:pPr>
              <w:numPr>
                <w:ilvl w:val="0"/>
                <w:numId w:val="2"/>
              </w:numPr>
              <w:spacing w:after="0"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Paviršiaus aktyvi medžiaga </w:t>
            </w:r>
            <w:proofErr w:type="spellStart"/>
            <w:r w:rsidRPr="00F00FCC">
              <w:rPr>
                <w:rFonts w:ascii="Times New Roman" w:eastAsia="Times New Roman" w:hAnsi="Times New Roman" w:cs="Times New Roman"/>
                <w:kern w:val="0"/>
                <w:sz w:val="20"/>
                <w:szCs w:val="20"/>
                <w:lang w:val="lt-LT"/>
                <w14:ligatures w14:val="none"/>
              </w:rPr>
              <w:t>Rollwet</w:t>
            </w:r>
            <w:proofErr w:type="spellEnd"/>
            <w:r w:rsidRPr="00557688">
              <w:rPr>
                <w:rFonts w:ascii="Times New Roman" w:eastAsia="Times New Roman" w:hAnsi="Times New Roman" w:cs="Times New Roman"/>
                <w:kern w:val="0"/>
                <w:sz w:val="20"/>
                <w:szCs w:val="20"/>
                <w:lang w:val="lt-LT"/>
                <w14:ligatures w14:val="none"/>
              </w:rPr>
              <w:t xml:space="preserve"> arba lygiavertis, turintis silikoninę veikliąją medžiagą</w:t>
            </w:r>
          </w:p>
        </w:tc>
        <w:tc>
          <w:tcPr>
            <w:tcW w:w="1134" w:type="dxa"/>
            <w:vAlign w:val="center"/>
          </w:tcPr>
          <w:p w14:paraId="6E6A0F9B" w14:textId="77777777" w:rsidR="00BE61B5" w:rsidRPr="00557688" w:rsidRDefault="00BE61B5" w:rsidP="00F00FCC">
            <w:pPr>
              <w:spacing w:after="0" w:line="240" w:lineRule="auto"/>
              <w:ind w:left="284"/>
              <w:rPr>
                <w:rFonts w:ascii="Times New Roman" w:eastAsia="SimSun" w:hAnsi="Times New Roman" w:cs="Times New Roman"/>
                <w:kern w:val="0"/>
                <w:sz w:val="20"/>
                <w:lang w:val="lt-LT" w:eastAsia="zh-CN"/>
                <w14:ligatures w14:val="none"/>
              </w:rPr>
            </w:pPr>
            <w:r w:rsidRPr="00557688">
              <w:rPr>
                <w:rFonts w:ascii="Times New Roman" w:eastAsia="SimSun" w:hAnsi="Times New Roman" w:cs="Times New Roman"/>
                <w:kern w:val="0"/>
                <w:sz w:val="20"/>
                <w:lang w:val="lt-LT" w:eastAsia="zh-CN"/>
                <w14:ligatures w14:val="none"/>
              </w:rPr>
              <w:t>l</w:t>
            </w:r>
          </w:p>
        </w:tc>
        <w:tc>
          <w:tcPr>
            <w:tcW w:w="1701" w:type="dxa"/>
            <w:vAlign w:val="center"/>
          </w:tcPr>
          <w:p w14:paraId="75E599BA" w14:textId="3176844E" w:rsidR="00BE61B5" w:rsidRPr="00557688" w:rsidRDefault="00BE61B5" w:rsidP="00F00FCC">
            <w:pPr>
              <w:spacing w:after="0" w:line="240" w:lineRule="auto"/>
              <w:jc w:val="center"/>
              <w:rPr>
                <w:rFonts w:ascii="Times New Roman" w:eastAsia="SimSun" w:hAnsi="Times New Roman" w:cs="Times New Roman"/>
                <w:kern w:val="0"/>
                <w:sz w:val="20"/>
                <w:lang w:val="lt-LT" w:eastAsia="zh-CN"/>
                <w14:ligatures w14:val="none"/>
              </w:rPr>
            </w:pPr>
            <w:r w:rsidRPr="00557688">
              <w:rPr>
                <w:rFonts w:ascii="Times New Roman" w:eastAsia="SimSun" w:hAnsi="Times New Roman" w:cs="Times New Roman"/>
                <w:kern w:val="0"/>
                <w:sz w:val="20"/>
                <w:lang w:val="lt-LT" w:eastAsia="zh-CN"/>
                <w14:ligatures w14:val="none"/>
              </w:rPr>
              <w:t>25</w:t>
            </w:r>
          </w:p>
        </w:tc>
        <w:tc>
          <w:tcPr>
            <w:tcW w:w="2976" w:type="dxa"/>
          </w:tcPr>
          <w:p w14:paraId="47C48423" w14:textId="77777777" w:rsidR="00647FF3" w:rsidRPr="00C1543F" w:rsidRDefault="00647FF3" w:rsidP="00F00FCC">
            <w:pPr>
              <w:pStyle w:val="NoSpacing"/>
              <w:spacing w:line="276" w:lineRule="auto"/>
              <w:rPr>
                <w:sz w:val="20"/>
                <w:szCs w:val="20"/>
                <w:u w:val="single"/>
              </w:rPr>
            </w:pPr>
            <w:r w:rsidRPr="00C1543F">
              <w:rPr>
                <w:sz w:val="20"/>
                <w:szCs w:val="20"/>
                <w:u w:val="single"/>
              </w:rPr>
              <w:t>Siūlomos prekės pavadinimas</w:t>
            </w:r>
          </w:p>
          <w:p w14:paraId="01644859" w14:textId="142E2844" w:rsidR="004D62DB" w:rsidRPr="004D62DB" w:rsidRDefault="00647FF3" w:rsidP="00F00FCC">
            <w:pPr>
              <w:pStyle w:val="NoSpacing"/>
              <w:spacing w:line="276" w:lineRule="auto"/>
              <w:rPr>
                <w:sz w:val="20"/>
                <w:szCs w:val="20"/>
              </w:rPr>
            </w:pPr>
            <w:r w:rsidRPr="00C1543F">
              <w:rPr>
                <w:sz w:val="20"/>
                <w:szCs w:val="20"/>
              </w:rPr>
              <w:t>Kiekis _____</w:t>
            </w:r>
          </w:p>
        </w:tc>
      </w:tr>
      <w:tr w:rsidR="00D55CDA" w:rsidRPr="00C1543F" w14:paraId="36EB5B8A" w14:textId="7F38419D" w:rsidTr="00F00FCC">
        <w:trPr>
          <w:trHeight w:val="822"/>
          <w:jc w:val="center"/>
        </w:trPr>
        <w:tc>
          <w:tcPr>
            <w:tcW w:w="3406" w:type="dxa"/>
          </w:tcPr>
          <w:p w14:paraId="43662C8A" w14:textId="77777777" w:rsidR="00BE61B5" w:rsidRPr="00557688" w:rsidRDefault="00BE61B5" w:rsidP="00F00FCC">
            <w:pPr>
              <w:numPr>
                <w:ilvl w:val="0"/>
                <w:numId w:val="2"/>
              </w:numPr>
              <w:spacing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Beicas </w:t>
            </w:r>
            <w:r w:rsidRPr="00F00FCC">
              <w:rPr>
                <w:rFonts w:ascii="Times New Roman" w:eastAsia="Times New Roman" w:hAnsi="Times New Roman" w:cs="Times New Roman"/>
                <w:kern w:val="0"/>
                <w:sz w:val="20"/>
                <w:szCs w:val="20"/>
                <w:lang w:val="lt-LT"/>
                <w14:ligatures w14:val="none"/>
              </w:rPr>
              <w:t xml:space="preserve">Kinto </w:t>
            </w:r>
            <w:proofErr w:type="spellStart"/>
            <w:r w:rsidRPr="00F00FCC">
              <w:rPr>
                <w:rFonts w:ascii="Times New Roman" w:eastAsia="Times New Roman" w:hAnsi="Times New Roman" w:cs="Times New Roman"/>
                <w:kern w:val="0"/>
                <w:sz w:val="20"/>
                <w:szCs w:val="20"/>
                <w:lang w:val="lt-LT"/>
                <w14:ligatures w14:val="none"/>
              </w:rPr>
              <w:t>Plus</w:t>
            </w:r>
            <w:proofErr w:type="spellEnd"/>
            <w:r w:rsidRPr="00557688">
              <w:rPr>
                <w:rFonts w:ascii="Times New Roman" w:eastAsia="Times New Roman" w:hAnsi="Times New Roman" w:cs="Times New Roman"/>
                <w:kern w:val="0"/>
                <w:sz w:val="20"/>
                <w:szCs w:val="20"/>
                <w:lang w:val="lt-LT"/>
                <w14:ligatures w14:val="none"/>
              </w:rPr>
              <w:t xml:space="preserve"> arba kitas beicas miežių ir žieminių kviečių sėklai</w:t>
            </w:r>
          </w:p>
        </w:tc>
        <w:tc>
          <w:tcPr>
            <w:tcW w:w="993" w:type="dxa"/>
            <w:vAlign w:val="center"/>
          </w:tcPr>
          <w:p w14:paraId="41C78B64" w14:textId="77777777" w:rsidR="00BE61B5" w:rsidRPr="00557688" w:rsidRDefault="00BE61B5" w:rsidP="00F00FCC">
            <w:pPr>
              <w:spacing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90 tonų grūdų sėklos</w:t>
            </w:r>
          </w:p>
        </w:tc>
        <w:tc>
          <w:tcPr>
            <w:tcW w:w="1134" w:type="dxa"/>
            <w:vAlign w:val="center"/>
          </w:tcPr>
          <w:p w14:paraId="1F3B4C54" w14:textId="77777777" w:rsidR="00BE61B5" w:rsidRPr="00557688" w:rsidRDefault="00BE61B5" w:rsidP="00F00FCC">
            <w:pPr>
              <w:spacing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p>
        </w:tc>
        <w:tc>
          <w:tcPr>
            <w:tcW w:w="1701" w:type="dxa"/>
            <w:vAlign w:val="center"/>
          </w:tcPr>
          <w:p w14:paraId="40EBF38E" w14:textId="77777777" w:rsidR="00BE61B5" w:rsidRPr="00557688" w:rsidRDefault="00BE61B5" w:rsidP="00F00FCC">
            <w:pPr>
              <w:spacing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135 </w:t>
            </w:r>
          </w:p>
        </w:tc>
        <w:tc>
          <w:tcPr>
            <w:tcW w:w="2976" w:type="dxa"/>
          </w:tcPr>
          <w:p w14:paraId="0904CC48" w14:textId="77777777" w:rsidR="00647FF3" w:rsidRPr="00C1543F" w:rsidRDefault="00647FF3" w:rsidP="00F00FCC">
            <w:pPr>
              <w:pStyle w:val="NoSpacing"/>
              <w:spacing w:after="160" w:line="276" w:lineRule="auto"/>
              <w:rPr>
                <w:sz w:val="20"/>
                <w:szCs w:val="20"/>
                <w:u w:val="single"/>
              </w:rPr>
            </w:pPr>
            <w:r w:rsidRPr="00C1543F">
              <w:rPr>
                <w:sz w:val="20"/>
                <w:szCs w:val="20"/>
                <w:u w:val="single"/>
              </w:rPr>
              <w:t>Siūlomos prekės pavadinimas</w:t>
            </w:r>
          </w:p>
          <w:p w14:paraId="2C3A2896" w14:textId="23310FD4" w:rsidR="00BE61B5" w:rsidRPr="00C1543F" w:rsidRDefault="00647FF3" w:rsidP="00F00FCC">
            <w:pPr>
              <w:pStyle w:val="NoSpacing"/>
              <w:spacing w:after="160" w:line="276" w:lineRule="auto"/>
              <w:rPr>
                <w:sz w:val="20"/>
                <w:szCs w:val="20"/>
              </w:rPr>
            </w:pPr>
            <w:r w:rsidRPr="00C1543F">
              <w:rPr>
                <w:sz w:val="20"/>
                <w:szCs w:val="20"/>
              </w:rPr>
              <w:t>Kiekis _____</w:t>
            </w:r>
          </w:p>
        </w:tc>
      </w:tr>
      <w:tr w:rsidR="00D55CDA" w:rsidRPr="00C1543F" w14:paraId="06A323E7" w14:textId="4E33CDF2" w:rsidTr="00F00FCC">
        <w:trPr>
          <w:trHeight w:val="210"/>
          <w:jc w:val="center"/>
        </w:trPr>
        <w:tc>
          <w:tcPr>
            <w:tcW w:w="3406" w:type="dxa"/>
            <w:vAlign w:val="center"/>
          </w:tcPr>
          <w:p w14:paraId="7E238583" w14:textId="19D0ED5A" w:rsidR="00BE61B5" w:rsidRPr="00557688" w:rsidRDefault="00BE61B5" w:rsidP="00F00FCC">
            <w:pPr>
              <w:numPr>
                <w:ilvl w:val="0"/>
                <w:numId w:val="2"/>
              </w:numPr>
              <w:spacing w:line="240" w:lineRule="auto"/>
              <w:ind w:left="318"/>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Herbicidas </w:t>
            </w:r>
            <w:proofErr w:type="spellStart"/>
            <w:r w:rsidRPr="00F00FCC">
              <w:rPr>
                <w:rFonts w:ascii="Times New Roman" w:eastAsia="Times New Roman" w:hAnsi="Times New Roman" w:cs="Times New Roman"/>
                <w:kern w:val="0"/>
                <w:sz w:val="20"/>
                <w:szCs w:val="20"/>
                <w:lang w:val="lt-LT"/>
                <w14:ligatures w14:val="none"/>
              </w:rPr>
              <w:t>Rodeo</w:t>
            </w:r>
            <w:proofErr w:type="spellEnd"/>
            <w:r w:rsidRPr="00F00FCC">
              <w:rPr>
                <w:rFonts w:ascii="Times New Roman" w:eastAsia="Times New Roman" w:hAnsi="Times New Roman" w:cs="Times New Roman"/>
                <w:kern w:val="0"/>
                <w:sz w:val="20"/>
                <w:szCs w:val="20"/>
                <w:lang w:val="lt-LT"/>
                <w14:ligatures w14:val="none"/>
              </w:rPr>
              <w:t xml:space="preserve"> </w:t>
            </w:r>
            <w:proofErr w:type="spellStart"/>
            <w:r w:rsidR="004258B1">
              <w:rPr>
                <w:rFonts w:ascii="Times New Roman" w:eastAsia="Times New Roman" w:hAnsi="Times New Roman" w:cs="Times New Roman"/>
                <w:kern w:val="0"/>
                <w:sz w:val="20"/>
                <w:szCs w:val="20"/>
                <w:lang w:val="lt-LT"/>
                <w14:ligatures w14:val="none"/>
              </w:rPr>
              <w:t>Plus</w:t>
            </w:r>
            <w:proofErr w:type="spellEnd"/>
            <w:r w:rsidRPr="00557688">
              <w:rPr>
                <w:rFonts w:ascii="Times New Roman" w:eastAsia="Times New Roman" w:hAnsi="Times New Roman" w:cs="Times New Roman"/>
                <w:kern w:val="0"/>
                <w:sz w:val="20"/>
                <w:szCs w:val="20"/>
                <w:lang w:val="lt-LT"/>
                <w14:ligatures w14:val="none"/>
              </w:rPr>
              <w:t xml:space="preserve"> arba lygiavertis </w:t>
            </w:r>
            <w:proofErr w:type="spellStart"/>
            <w:r w:rsidRPr="00557688">
              <w:rPr>
                <w:rFonts w:ascii="Times New Roman" w:eastAsia="Times New Roman" w:hAnsi="Times New Roman" w:cs="Times New Roman"/>
                <w:kern w:val="0"/>
                <w:sz w:val="20"/>
                <w:szCs w:val="20"/>
                <w:lang w:val="lt-LT"/>
                <w14:ligatures w14:val="none"/>
              </w:rPr>
              <w:t>pgl</w:t>
            </w:r>
            <w:proofErr w:type="spellEnd"/>
            <w:r w:rsidRPr="00557688">
              <w:rPr>
                <w:rFonts w:ascii="Times New Roman" w:eastAsia="Times New Roman" w:hAnsi="Times New Roman" w:cs="Times New Roman"/>
                <w:kern w:val="0"/>
                <w:sz w:val="20"/>
                <w:szCs w:val="20"/>
                <w:lang w:val="lt-LT"/>
                <w14:ligatures w14:val="none"/>
              </w:rPr>
              <w:t>. veikiamas piktžolių rūšis laukams po derliaus nuėmimo</w:t>
            </w:r>
          </w:p>
        </w:tc>
        <w:tc>
          <w:tcPr>
            <w:tcW w:w="993" w:type="dxa"/>
            <w:vAlign w:val="center"/>
          </w:tcPr>
          <w:p w14:paraId="33C5DE43" w14:textId="77777777" w:rsidR="00BE61B5" w:rsidRPr="00557688" w:rsidRDefault="00BE61B5" w:rsidP="00F00FCC">
            <w:pPr>
              <w:spacing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275</w:t>
            </w:r>
          </w:p>
        </w:tc>
        <w:tc>
          <w:tcPr>
            <w:tcW w:w="1134" w:type="dxa"/>
            <w:vAlign w:val="center"/>
          </w:tcPr>
          <w:p w14:paraId="48EC8AEE" w14:textId="77777777" w:rsidR="00BE61B5" w:rsidRPr="00557688" w:rsidRDefault="00BE61B5" w:rsidP="00F00FCC">
            <w:pPr>
              <w:spacing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l</w:t>
            </w:r>
          </w:p>
        </w:tc>
        <w:tc>
          <w:tcPr>
            <w:tcW w:w="1701" w:type="dxa"/>
            <w:vAlign w:val="center"/>
          </w:tcPr>
          <w:p w14:paraId="359A9717" w14:textId="77777777" w:rsidR="00BE61B5" w:rsidRPr="00557688" w:rsidRDefault="00BE61B5" w:rsidP="00F00FCC">
            <w:pPr>
              <w:spacing w:line="240" w:lineRule="auto"/>
              <w:jc w:val="center"/>
              <w:rPr>
                <w:rFonts w:ascii="Times New Roman" w:eastAsia="Times New Roman" w:hAnsi="Times New Roman" w:cs="Times New Roman"/>
                <w:kern w:val="0"/>
                <w:sz w:val="20"/>
                <w:szCs w:val="20"/>
                <w:lang w:val="lt-LT"/>
                <w14:ligatures w14:val="none"/>
              </w:rPr>
            </w:pPr>
            <w:r w:rsidRPr="00557688">
              <w:rPr>
                <w:rFonts w:ascii="Times New Roman" w:eastAsia="Times New Roman" w:hAnsi="Times New Roman" w:cs="Times New Roman"/>
                <w:kern w:val="0"/>
                <w:sz w:val="20"/>
                <w:szCs w:val="20"/>
                <w:lang w:val="lt-LT"/>
                <w14:ligatures w14:val="none"/>
              </w:rPr>
              <w:t xml:space="preserve">1100 </w:t>
            </w:r>
          </w:p>
        </w:tc>
        <w:tc>
          <w:tcPr>
            <w:tcW w:w="2976" w:type="dxa"/>
          </w:tcPr>
          <w:p w14:paraId="433CA648" w14:textId="77777777" w:rsidR="00647FF3" w:rsidRPr="00C1543F" w:rsidRDefault="00647FF3" w:rsidP="00F00FCC">
            <w:pPr>
              <w:pStyle w:val="NoSpacing"/>
              <w:spacing w:after="160" w:line="276" w:lineRule="auto"/>
              <w:rPr>
                <w:sz w:val="20"/>
                <w:szCs w:val="20"/>
                <w:u w:val="single"/>
              </w:rPr>
            </w:pPr>
            <w:r w:rsidRPr="00C1543F">
              <w:rPr>
                <w:sz w:val="20"/>
                <w:szCs w:val="20"/>
                <w:u w:val="single"/>
              </w:rPr>
              <w:t>Siūlomos prekės pavadinimas</w:t>
            </w:r>
          </w:p>
          <w:p w14:paraId="34709362" w14:textId="0A255D50" w:rsidR="00BE61B5" w:rsidRPr="00C1543F" w:rsidRDefault="00647FF3" w:rsidP="00F00FCC">
            <w:pPr>
              <w:pStyle w:val="NoSpacing"/>
              <w:spacing w:after="160" w:line="276" w:lineRule="auto"/>
              <w:rPr>
                <w:sz w:val="20"/>
                <w:szCs w:val="20"/>
              </w:rPr>
            </w:pPr>
            <w:r w:rsidRPr="00C1543F">
              <w:rPr>
                <w:sz w:val="20"/>
                <w:szCs w:val="20"/>
              </w:rPr>
              <w:t>Kiekis _____</w:t>
            </w:r>
          </w:p>
        </w:tc>
      </w:tr>
    </w:tbl>
    <w:p w14:paraId="0080B5D3" w14:textId="3E76361B" w:rsidR="00FE4CCF" w:rsidRPr="00C1543F" w:rsidRDefault="00FE4CCF" w:rsidP="00E84339">
      <w:pPr>
        <w:jc w:val="both"/>
        <w:rPr>
          <w:rFonts w:ascii="Times New Roman" w:hAnsi="Times New Roman" w:cs="Times New Roman"/>
          <w:sz w:val="24"/>
          <w:szCs w:val="24"/>
          <w:lang w:val="lt-LT"/>
        </w:rPr>
      </w:pPr>
    </w:p>
    <w:sectPr w:rsidR="00FE4CCF" w:rsidRPr="00C1543F" w:rsidSect="00F00FC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C5F03"/>
    <w:multiLevelType w:val="hybridMultilevel"/>
    <w:tmpl w:val="01AC87BE"/>
    <w:lvl w:ilvl="0" w:tplc="F902890A">
      <w:start w:val="1"/>
      <w:numFmt w:val="decimal"/>
      <w:lvlText w:val="%1)"/>
      <w:lvlJc w:val="left"/>
      <w:pPr>
        <w:ind w:left="644"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B37398"/>
    <w:multiLevelType w:val="multilevel"/>
    <w:tmpl w:val="B7E2CC52"/>
    <w:lvl w:ilvl="0">
      <w:start w:val="1"/>
      <w:numFmt w:val="decimal"/>
      <w:lvlText w:val="%1."/>
      <w:lvlJc w:val="left"/>
      <w:pPr>
        <w:ind w:left="1070" w:hanging="360"/>
      </w:pPr>
      <w:rPr>
        <w:b w:val="0"/>
        <w:bCs w:val="0"/>
        <w:color w:val="auto"/>
      </w:rPr>
    </w:lvl>
    <w:lvl w:ilvl="1">
      <w:start w:val="1"/>
      <w:numFmt w:val="bullet"/>
      <w:lvlText w:val=""/>
      <w:lvlJc w:val="left"/>
      <w:pPr>
        <w:ind w:left="928" w:hanging="360"/>
      </w:pPr>
      <w:rPr>
        <w:rFonts w:ascii="Wingdings" w:hAnsi="Wingdings" w:hint="default"/>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num w:numId="1" w16cid:durableId="849761080">
    <w:abstractNumId w:val="1"/>
  </w:num>
  <w:num w:numId="2" w16cid:durableId="136991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1A"/>
    <w:rsid w:val="00094362"/>
    <w:rsid w:val="000C0CA4"/>
    <w:rsid w:val="00226106"/>
    <w:rsid w:val="00256786"/>
    <w:rsid w:val="002B138C"/>
    <w:rsid w:val="002E0C99"/>
    <w:rsid w:val="00312801"/>
    <w:rsid w:val="004008F8"/>
    <w:rsid w:val="0041715E"/>
    <w:rsid w:val="004258B1"/>
    <w:rsid w:val="0043711A"/>
    <w:rsid w:val="00462210"/>
    <w:rsid w:val="004704C2"/>
    <w:rsid w:val="004D62DB"/>
    <w:rsid w:val="004E4A55"/>
    <w:rsid w:val="004E65CF"/>
    <w:rsid w:val="00501F06"/>
    <w:rsid w:val="00526E60"/>
    <w:rsid w:val="00557688"/>
    <w:rsid w:val="005A101A"/>
    <w:rsid w:val="005D0868"/>
    <w:rsid w:val="0061570A"/>
    <w:rsid w:val="00647FF3"/>
    <w:rsid w:val="00733BE7"/>
    <w:rsid w:val="0075556F"/>
    <w:rsid w:val="007F28C2"/>
    <w:rsid w:val="00816250"/>
    <w:rsid w:val="00891BCF"/>
    <w:rsid w:val="008F3D32"/>
    <w:rsid w:val="0090555F"/>
    <w:rsid w:val="00926EE5"/>
    <w:rsid w:val="00993E26"/>
    <w:rsid w:val="009E21F9"/>
    <w:rsid w:val="00A04672"/>
    <w:rsid w:val="00A40225"/>
    <w:rsid w:val="00A55A51"/>
    <w:rsid w:val="00AB7625"/>
    <w:rsid w:val="00AE3C6D"/>
    <w:rsid w:val="00AF54E6"/>
    <w:rsid w:val="00B837AD"/>
    <w:rsid w:val="00BC3A92"/>
    <w:rsid w:val="00BC5ED5"/>
    <w:rsid w:val="00BD3FBB"/>
    <w:rsid w:val="00BE61B5"/>
    <w:rsid w:val="00C073F1"/>
    <w:rsid w:val="00C1543F"/>
    <w:rsid w:val="00C47818"/>
    <w:rsid w:val="00CA7BCD"/>
    <w:rsid w:val="00CC2726"/>
    <w:rsid w:val="00D005EA"/>
    <w:rsid w:val="00D55CDA"/>
    <w:rsid w:val="00D9314F"/>
    <w:rsid w:val="00DF67B0"/>
    <w:rsid w:val="00E145A2"/>
    <w:rsid w:val="00E3179D"/>
    <w:rsid w:val="00E84339"/>
    <w:rsid w:val="00E91D56"/>
    <w:rsid w:val="00F00FCC"/>
    <w:rsid w:val="00FC0F14"/>
    <w:rsid w:val="00FE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B7C8"/>
  <w15:chartTrackingRefBased/>
  <w15:docId w15:val="{97CE7E91-47D3-421B-ACCC-088CEA11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EE5"/>
  </w:style>
  <w:style w:type="paragraph" w:styleId="Heading1">
    <w:name w:val="heading 1"/>
    <w:basedOn w:val="Normal"/>
    <w:next w:val="Normal"/>
    <w:link w:val="Heading1Char"/>
    <w:uiPriority w:val="9"/>
    <w:qFormat/>
    <w:rsid w:val="00437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1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1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1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1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1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1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11A"/>
    <w:rPr>
      <w:rFonts w:eastAsiaTheme="majorEastAsia" w:cstheme="majorBidi"/>
      <w:color w:val="272727" w:themeColor="text1" w:themeTint="D8"/>
    </w:rPr>
  </w:style>
  <w:style w:type="paragraph" w:styleId="Title">
    <w:name w:val="Title"/>
    <w:basedOn w:val="Normal"/>
    <w:next w:val="Normal"/>
    <w:link w:val="TitleChar"/>
    <w:uiPriority w:val="10"/>
    <w:qFormat/>
    <w:rsid w:val="00437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11A"/>
    <w:pPr>
      <w:spacing w:before="160"/>
      <w:jc w:val="center"/>
    </w:pPr>
    <w:rPr>
      <w:i/>
      <w:iCs/>
      <w:color w:val="404040" w:themeColor="text1" w:themeTint="BF"/>
    </w:rPr>
  </w:style>
  <w:style w:type="character" w:customStyle="1" w:styleId="QuoteChar">
    <w:name w:val="Quote Char"/>
    <w:basedOn w:val="DefaultParagraphFont"/>
    <w:link w:val="Quote"/>
    <w:uiPriority w:val="29"/>
    <w:rsid w:val="0043711A"/>
    <w:rPr>
      <w:i/>
      <w:iCs/>
      <w:color w:val="404040" w:themeColor="text1" w:themeTint="BF"/>
    </w:r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Lentele,Lente"/>
    <w:basedOn w:val="Normal"/>
    <w:link w:val="ListParagraphChar"/>
    <w:uiPriority w:val="34"/>
    <w:qFormat/>
    <w:rsid w:val="0043711A"/>
    <w:pPr>
      <w:ind w:left="720"/>
      <w:contextualSpacing/>
    </w:pPr>
  </w:style>
  <w:style w:type="character" w:styleId="IntenseEmphasis">
    <w:name w:val="Intense Emphasis"/>
    <w:basedOn w:val="DefaultParagraphFont"/>
    <w:uiPriority w:val="21"/>
    <w:qFormat/>
    <w:rsid w:val="0043711A"/>
    <w:rPr>
      <w:i/>
      <w:iCs/>
      <w:color w:val="0F4761" w:themeColor="accent1" w:themeShade="BF"/>
    </w:rPr>
  </w:style>
  <w:style w:type="paragraph" w:styleId="IntenseQuote">
    <w:name w:val="Intense Quote"/>
    <w:basedOn w:val="Normal"/>
    <w:next w:val="Normal"/>
    <w:link w:val="IntenseQuoteChar"/>
    <w:uiPriority w:val="30"/>
    <w:qFormat/>
    <w:rsid w:val="00437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11A"/>
    <w:rPr>
      <w:i/>
      <w:iCs/>
      <w:color w:val="0F4761" w:themeColor="accent1" w:themeShade="BF"/>
    </w:rPr>
  </w:style>
  <w:style w:type="character" w:styleId="IntenseReference">
    <w:name w:val="Intense Reference"/>
    <w:basedOn w:val="DefaultParagraphFont"/>
    <w:uiPriority w:val="32"/>
    <w:qFormat/>
    <w:rsid w:val="0043711A"/>
    <w:rPr>
      <w:b/>
      <w:bCs/>
      <w:smallCaps/>
      <w:color w:val="0F4761" w:themeColor="accent1" w:themeShade="BF"/>
      <w:spacing w:val="5"/>
    </w:rPr>
  </w:style>
  <w:style w:type="character" w:styleId="Hyperlink">
    <w:name w:val="Hyperlink"/>
    <w:basedOn w:val="DefaultParagraphFont"/>
    <w:uiPriority w:val="99"/>
    <w:unhideWhenUsed/>
    <w:rsid w:val="00C073F1"/>
    <w:rPr>
      <w:color w:val="467886" w:themeColor="hyperlink"/>
      <w:u w:val="single"/>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C073F1"/>
  </w:style>
  <w:style w:type="paragraph" w:styleId="NoSpacing">
    <w:name w:val="No Spacing"/>
    <w:link w:val="NoSpacingChar"/>
    <w:uiPriority w:val="1"/>
    <w:qFormat/>
    <w:rsid w:val="00C073F1"/>
    <w:pPr>
      <w:spacing w:after="0" w:line="240" w:lineRule="auto"/>
    </w:pPr>
    <w:rPr>
      <w:rFonts w:ascii="Times New Roman" w:eastAsia="Times New Roman" w:hAnsi="Times New Roman" w:cs="Times New Roman"/>
      <w:kern w:val="0"/>
      <w:sz w:val="24"/>
      <w:szCs w:val="24"/>
      <w:lang w:val="lt-LT" w:eastAsia="lt-LT"/>
      <w14:ligatures w14:val="none"/>
    </w:rPr>
  </w:style>
  <w:style w:type="character" w:customStyle="1" w:styleId="NoSpacingChar">
    <w:name w:val="No Spacing Char"/>
    <w:basedOn w:val="DefaultParagraphFont"/>
    <w:link w:val="NoSpacing"/>
    <w:uiPriority w:val="1"/>
    <w:locked/>
    <w:rsid w:val="00C073F1"/>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atzu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990C7-50C5-4C58-9AC1-DDF82A19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Pages>
  <Words>8677</Words>
  <Characters>4946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Narauskaitė</dc:creator>
  <cp:keywords/>
  <dc:description/>
  <cp:lastModifiedBy>Jovita Narauskaitė</cp:lastModifiedBy>
  <cp:revision>30</cp:revision>
  <dcterms:created xsi:type="dcterms:W3CDTF">2025-02-07T09:10:00Z</dcterms:created>
  <dcterms:modified xsi:type="dcterms:W3CDTF">2025-02-17T14:27:00Z</dcterms:modified>
</cp:coreProperties>
</file>