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D644" w14:textId="63E5A78A" w:rsidR="00420871" w:rsidRPr="00DE37D3" w:rsidRDefault="00420871" w:rsidP="00420871">
      <w:pPr>
        <w:rPr>
          <w:rFonts w:ascii="Times New Roman" w:hAnsi="Times New Roman" w:cs="Times New Roman"/>
          <w:sz w:val="24"/>
          <w:szCs w:val="24"/>
        </w:rPr>
      </w:pPr>
      <w:r w:rsidRPr="00DE37D3">
        <w:rPr>
          <w:rFonts w:ascii="Times New Roman" w:hAnsi="Times New Roman" w:cs="Times New Roman"/>
          <w:sz w:val="24"/>
          <w:szCs w:val="24"/>
        </w:rPr>
        <w:t>Tiekėjams</w:t>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t>2024</w:t>
      </w:r>
      <w:r w:rsidR="005532F6">
        <w:rPr>
          <w:rFonts w:ascii="Times New Roman" w:hAnsi="Times New Roman" w:cs="Times New Roman"/>
          <w:sz w:val="24"/>
          <w:szCs w:val="24"/>
        </w:rPr>
        <w:t>-02-1</w:t>
      </w:r>
      <w:r w:rsidR="000B0153">
        <w:rPr>
          <w:rFonts w:ascii="Times New Roman" w:hAnsi="Times New Roman" w:cs="Times New Roman"/>
          <w:sz w:val="24"/>
          <w:szCs w:val="24"/>
        </w:rPr>
        <w:t>8</w:t>
      </w:r>
    </w:p>
    <w:p w14:paraId="2857EDEA" w14:textId="77777777" w:rsidR="00420871" w:rsidRDefault="00420871" w:rsidP="00420871">
      <w:pPr>
        <w:rPr>
          <w:rFonts w:ascii="Times New Roman" w:hAnsi="Times New Roman" w:cs="Times New Roman"/>
          <w:sz w:val="24"/>
          <w:szCs w:val="24"/>
        </w:rPr>
      </w:pPr>
      <w:r w:rsidRPr="00DE37D3">
        <w:rPr>
          <w:rFonts w:ascii="Times New Roman" w:hAnsi="Times New Roman" w:cs="Times New Roman"/>
          <w:sz w:val="24"/>
          <w:szCs w:val="24"/>
        </w:rPr>
        <w:t>Perkančioji organizacija – Akcinė bendrovė „Kelių priežiūra“</w:t>
      </w:r>
    </w:p>
    <w:p w14:paraId="35341605" w14:textId="77777777" w:rsidR="00653199" w:rsidRDefault="00653199" w:rsidP="00653199">
      <w:pPr>
        <w:rPr>
          <w:rFonts w:ascii="Times New Roman" w:hAnsi="Times New Roman" w:cs="Times New Roman"/>
          <w:b/>
          <w:bCs/>
          <w:sz w:val="24"/>
          <w:szCs w:val="24"/>
        </w:rPr>
      </w:pPr>
      <w:r w:rsidRPr="00653199">
        <w:rPr>
          <w:rFonts w:ascii="Times New Roman" w:hAnsi="Times New Roman" w:cs="Times New Roman"/>
          <w:b/>
          <w:bCs/>
          <w:sz w:val="24"/>
          <w:szCs w:val="24"/>
        </w:rPr>
        <w:t>DĖL NAUJOS VPĮ 46 STR. 21 NUOSTATOS</w:t>
      </w:r>
    </w:p>
    <w:p w14:paraId="0A8FB76C" w14:textId="2F53997D"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Pranešame, kad 2025-01-29 viešųjų pirkimų tarnyba (VPT) informavo, jog nuo 2025-02-01 įsigalioja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467C6308" w14:textId="68968046"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 xml:space="preserve">Atsižvelgdama į aukščiau išdėstytą, Komisija nusprendė patikslinti Pirkimo sąlygų </w:t>
      </w:r>
      <w:r>
        <w:rPr>
          <w:rFonts w:ascii="Times New Roman" w:hAnsi="Times New Roman" w:cs="Times New Roman"/>
          <w:sz w:val="24"/>
          <w:szCs w:val="24"/>
        </w:rPr>
        <w:t>8 skyrių</w:t>
      </w:r>
      <w:r w:rsidRPr="00653199">
        <w:rPr>
          <w:rFonts w:ascii="Times New Roman" w:hAnsi="Times New Roman" w:cs="Times New Roman"/>
          <w:sz w:val="24"/>
          <w:szCs w:val="24"/>
        </w:rPr>
        <w:t xml:space="preserve"> „Tiekėjų pašalinimo pagrindai“ ir patikslinti Pirkimo sąlygų </w:t>
      </w:r>
      <w:r>
        <w:rPr>
          <w:rFonts w:ascii="Times New Roman" w:hAnsi="Times New Roman" w:cs="Times New Roman"/>
          <w:sz w:val="24"/>
          <w:szCs w:val="24"/>
        </w:rPr>
        <w:t>1</w:t>
      </w:r>
      <w:r w:rsidRPr="00653199">
        <w:rPr>
          <w:rFonts w:ascii="Times New Roman" w:hAnsi="Times New Roman" w:cs="Times New Roman"/>
          <w:sz w:val="24"/>
          <w:szCs w:val="24"/>
        </w:rPr>
        <w:t xml:space="preserve"> priedą EBVPD, įtraukiant naujai įsigaliojusį pašalinimo pagrindą (patikslinti dokumentai pridedami).</w:t>
      </w:r>
    </w:p>
    <w:p w14:paraId="2CEFF79C" w14:textId="28AF8F7E"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Prašome CVP IS susirašinėjimo priemonėmis pateikti atnaujintą EBVPD (atnaujinama ne tik dėl VPĮ 46 str. 21 pašalinimo pagrindo, bet pilna apimtimi, t. y. atnaujindamas EBVPD, tiekėjas turi vadovautis aktualiomis DPS pirkimo dokumentuose nurodytais reikalavimais).</w:t>
      </w:r>
    </w:p>
    <w:p w14:paraId="2B1B6E01" w14:textId="77777777" w:rsidR="00653199" w:rsidRDefault="00653199" w:rsidP="00653199">
      <w:pPr>
        <w:rPr>
          <w:rFonts w:ascii="Times New Roman" w:hAnsi="Times New Roman" w:cs="Times New Roman"/>
          <w:sz w:val="24"/>
          <w:szCs w:val="24"/>
        </w:rPr>
      </w:pPr>
    </w:p>
    <w:p w14:paraId="0CFADD03" w14:textId="71036A8C"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PRIDEDAMA.</w:t>
      </w:r>
    </w:p>
    <w:p w14:paraId="0EFD7E8E" w14:textId="32A6E23C"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1. Pirkimo sąlyg</w:t>
      </w:r>
      <w:r>
        <w:rPr>
          <w:rFonts w:ascii="Times New Roman" w:hAnsi="Times New Roman" w:cs="Times New Roman"/>
          <w:sz w:val="24"/>
          <w:szCs w:val="24"/>
        </w:rPr>
        <w:t>os</w:t>
      </w:r>
      <w:r w:rsidRPr="00653199">
        <w:rPr>
          <w:rFonts w:ascii="Times New Roman" w:hAnsi="Times New Roman" w:cs="Times New Roman"/>
          <w:sz w:val="24"/>
          <w:szCs w:val="24"/>
        </w:rPr>
        <w:t xml:space="preserve"> (aktuali redakcija);</w:t>
      </w:r>
    </w:p>
    <w:p w14:paraId="2DECC57C" w14:textId="45112C38"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 xml:space="preserve">2. Pirkimo sąlygų </w:t>
      </w:r>
      <w:r>
        <w:rPr>
          <w:rFonts w:ascii="Times New Roman" w:hAnsi="Times New Roman" w:cs="Times New Roman"/>
          <w:sz w:val="24"/>
          <w:szCs w:val="24"/>
        </w:rPr>
        <w:t>1</w:t>
      </w:r>
      <w:r w:rsidRPr="00653199">
        <w:rPr>
          <w:rFonts w:ascii="Times New Roman" w:hAnsi="Times New Roman" w:cs="Times New Roman"/>
          <w:sz w:val="24"/>
          <w:szCs w:val="24"/>
        </w:rPr>
        <w:t xml:space="preserve"> priedas EBVPD (aktuali redakcija).</w:t>
      </w:r>
    </w:p>
    <w:p w14:paraId="03F2F3F5" w14:textId="77777777" w:rsidR="000C12C6" w:rsidRPr="00DE37D3" w:rsidRDefault="000C12C6" w:rsidP="00FE39E3">
      <w:pPr>
        <w:rPr>
          <w:rFonts w:ascii="Times New Roman" w:hAnsi="Times New Roman" w:cs="Times New Roman"/>
          <w:sz w:val="24"/>
          <w:szCs w:val="24"/>
        </w:rPr>
      </w:pPr>
    </w:p>
    <w:p w14:paraId="2D6A22A1" w14:textId="77777777" w:rsidR="00055820" w:rsidRDefault="00055820"/>
    <w:sectPr w:rsidR="000558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4"/>
    <w:rsid w:val="00055820"/>
    <w:rsid w:val="0009654D"/>
    <w:rsid w:val="000B0153"/>
    <w:rsid w:val="000C12C6"/>
    <w:rsid w:val="00177939"/>
    <w:rsid w:val="001D561A"/>
    <w:rsid w:val="00234A9F"/>
    <w:rsid w:val="00244A6E"/>
    <w:rsid w:val="00270EC1"/>
    <w:rsid w:val="0027798A"/>
    <w:rsid w:val="002D2119"/>
    <w:rsid w:val="002E1EA0"/>
    <w:rsid w:val="002E2EDE"/>
    <w:rsid w:val="002E4F1B"/>
    <w:rsid w:val="003B5AA6"/>
    <w:rsid w:val="00410E15"/>
    <w:rsid w:val="00420871"/>
    <w:rsid w:val="00453024"/>
    <w:rsid w:val="00463573"/>
    <w:rsid w:val="00480B5C"/>
    <w:rsid w:val="004D2FE9"/>
    <w:rsid w:val="005532F6"/>
    <w:rsid w:val="00584E62"/>
    <w:rsid w:val="005C3C8E"/>
    <w:rsid w:val="005C6859"/>
    <w:rsid w:val="005F0ABE"/>
    <w:rsid w:val="00653199"/>
    <w:rsid w:val="006D05E2"/>
    <w:rsid w:val="007130CA"/>
    <w:rsid w:val="007A405B"/>
    <w:rsid w:val="008065FE"/>
    <w:rsid w:val="008A3113"/>
    <w:rsid w:val="00971EF7"/>
    <w:rsid w:val="009A7563"/>
    <w:rsid w:val="00A46AA4"/>
    <w:rsid w:val="00A94642"/>
    <w:rsid w:val="00AB3078"/>
    <w:rsid w:val="00AC7D5E"/>
    <w:rsid w:val="00AD226C"/>
    <w:rsid w:val="00AE6EB2"/>
    <w:rsid w:val="00AF2034"/>
    <w:rsid w:val="00B224BB"/>
    <w:rsid w:val="00B715FC"/>
    <w:rsid w:val="00B97B8B"/>
    <w:rsid w:val="00BE5144"/>
    <w:rsid w:val="00C071EE"/>
    <w:rsid w:val="00C31E9D"/>
    <w:rsid w:val="00C831F9"/>
    <w:rsid w:val="00CD1398"/>
    <w:rsid w:val="00E00A4E"/>
    <w:rsid w:val="00E06888"/>
    <w:rsid w:val="00EC4AC1"/>
    <w:rsid w:val="00EE0C35"/>
    <w:rsid w:val="00F7688B"/>
    <w:rsid w:val="00FE3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97A2"/>
  <w15:chartTrackingRefBased/>
  <w15:docId w15:val="{D21F312B-F57A-4653-80DE-9E89653D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871"/>
  </w:style>
  <w:style w:type="paragraph" w:styleId="Antrat1">
    <w:name w:val="heading 1"/>
    <w:basedOn w:val="prastasis"/>
    <w:next w:val="prastasis"/>
    <w:link w:val="Antrat1Diagrama"/>
    <w:uiPriority w:val="9"/>
    <w:qFormat/>
    <w:rsid w:val="00BE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51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51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51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51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1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1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1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51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51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51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51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51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1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51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1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1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1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1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1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5144"/>
    <w:rPr>
      <w:i/>
      <w:iCs/>
      <w:color w:val="404040" w:themeColor="text1" w:themeTint="BF"/>
    </w:rPr>
  </w:style>
  <w:style w:type="paragraph" w:styleId="Sraopastraipa">
    <w:name w:val="List Paragraph"/>
    <w:basedOn w:val="prastasis"/>
    <w:uiPriority w:val="34"/>
    <w:qFormat/>
    <w:rsid w:val="00BE5144"/>
    <w:pPr>
      <w:ind w:left="720"/>
      <w:contextualSpacing/>
    </w:pPr>
  </w:style>
  <w:style w:type="character" w:styleId="Rykuspabraukimas">
    <w:name w:val="Intense Emphasis"/>
    <w:basedOn w:val="Numatytasispastraiposriftas"/>
    <w:uiPriority w:val="21"/>
    <w:qFormat/>
    <w:rsid w:val="00BE5144"/>
    <w:rPr>
      <w:i/>
      <w:iCs/>
      <w:color w:val="0F4761" w:themeColor="accent1" w:themeShade="BF"/>
    </w:rPr>
  </w:style>
  <w:style w:type="paragraph" w:styleId="Iskirtacitata">
    <w:name w:val="Intense Quote"/>
    <w:basedOn w:val="prastasis"/>
    <w:next w:val="prastasis"/>
    <w:link w:val="IskirtacitataDiagrama"/>
    <w:uiPriority w:val="30"/>
    <w:qFormat/>
    <w:rsid w:val="00BE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5144"/>
    <w:rPr>
      <w:i/>
      <w:iCs/>
      <w:color w:val="0F4761" w:themeColor="accent1" w:themeShade="BF"/>
    </w:rPr>
  </w:style>
  <w:style w:type="character" w:styleId="Rykinuoroda">
    <w:name w:val="Intense Reference"/>
    <w:basedOn w:val="Numatytasispastraiposriftas"/>
    <w:uiPriority w:val="32"/>
    <w:qFormat/>
    <w:rsid w:val="00BE5144"/>
    <w:rPr>
      <w:b/>
      <w:bCs/>
      <w:smallCaps/>
      <w:color w:val="0F4761" w:themeColor="accent1" w:themeShade="BF"/>
      <w:spacing w:val="5"/>
    </w:rPr>
  </w:style>
  <w:style w:type="character" w:styleId="Hipersaitas">
    <w:name w:val="Hyperlink"/>
    <w:basedOn w:val="Numatytasispastraiposriftas"/>
    <w:uiPriority w:val="99"/>
    <w:unhideWhenUsed/>
    <w:rsid w:val="00FE39E3"/>
    <w:rPr>
      <w:color w:val="467886" w:themeColor="hyperlink"/>
      <w:u w:val="single"/>
    </w:rPr>
  </w:style>
  <w:style w:type="character" w:styleId="Neapdorotaspaminjimas">
    <w:name w:val="Unresolved Mention"/>
    <w:basedOn w:val="Numatytasispastraiposriftas"/>
    <w:uiPriority w:val="99"/>
    <w:semiHidden/>
    <w:unhideWhenUsed/>
    <w:rsid w:val="00FE39E3"/>
    <w:rPr>
      <w:color w:val="605E5C"/>
      <w:shd w:val="clear" w:color="auto" w:fill="E1DFDD"/>
    </w:rPr>
  </w:style>
  <w:style w:type="character" w:styleId="Perirtashipersaitas">
    <w:name w:val="FollowedHyperlink"/>
    <w:basedOn w:val="Numatytasispastraiposriftas"/>
    <w:uiPriority w:val="99"/>
    <w:semiHidden/>
    <w:unhideWhenUsed/>
    <w:rsid w:val="004D2F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543">
      <w:bodyDiv w:val="1"/>
      <w:marLeft w:val="0"/>
      <w:marRight w:val="0"/>
      <w:marTop w:val="0"/>
      <w:marBottom w:val="0"/>
      <w:divBdr>
        <w:top w:val="none" w:sz="0" w:space="0" w:color="auto"/>
        <w:left w:val="none" w:sz="0" w:space="0" w:color="auto"/>
        <w:bottom w:val="none" w:sz="0" w:space="0" w:color="auto"/>
        <w:right w:val="none" w:sz="0" w:space="0" w:color="auto"/>
      </w:divBdr>
    </w:div>
    <w:div w:id="524368156">
      <w:bodyDiv w:val="1"/>
      <w:marLeft w:val="0"/>
      <w:marRight w:val="0"/>
      <w:marTop w:val="0"/>
      <w:marBottom w:val="0"/>
      <w:divBdr>
        <w:top w:val="none" w:sz="0" w:space="0" w:color="auto"/>
        <w:left w:val="none" w:sz="0" w:space="0" w:color="auto"/>
        <w:bottom w:val="none" w:sz="0" w:space="0" w:color="auto"/>
        <w:right w:val="none" w:sz="0" w:space="0" w:color="auto"/>
      </w:divBdr>
    </w:div>
    <w:div w:id="651061037">
      <w:bodyDiv w:val="1"/>
      <w:marLeft w:val="0"/>
      <w:marRight w:val="0"/>
      <w:marTop w:val="0"/>
      <w:marBottom w:val="0"/>
      <w:divBdr>
        <w:top w:val="none" w:sz="0" w:space="0" w:color="auto"/>
        <w:left w:val="none" w:sz="0" w:space="0" w:color="auto"/>
        <w:bottom w:val="none" w:sz="0" w:space="0" w:color="auto"/>
        <w:right w:val="none" w:sz="0" w:space="0" w:color="auto"/>
      </w:divBdr>
    </w:div>
    <w:div w:id="13593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765</Words>
  <Characters>437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Kemeraitis</dc:creator>
  <cp:keywords/>
  <dc:description/>
  <cp:lastModifiedBy>Egidijus Kemeraitis</cp:lastModifiedBy>
  <cp:revision>5</cp:revision>
  <dcterms:created xsi:type="dcterms:W3CDTF">2025-02-11T13:21:00Z</dcterms:created>
  <dcterms:modified xsi:type="dcterms:W3CDTF">2025-02-18T08:20:00Z</dcterms:modified>
</cp:coreProperties>
</file>