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B576" w14:textId="77777777" w:rsidR="003034F7" w:rsidRDefault="003034F7" w:rsidP="008457D3">
      <w:pPr>
        <w:rPr>
          <w:rFonts w:ascii="Verdana" w:hAnsi="Verdana"/>
          <w:sz w:val="20"/>
          <w:szCs w:val="20"/>
        </w:rPr>
      </w:pPr>
    </w:p>
    <w:p w14:paraId="58525FB3" w14:textId="77777777" w:rsidR="003034F7" w:rsidRDefault="003034F7" w:rsidP="008457D3">
      <w:pPr>
        <w:rPr>
          <w:rFonts w:ascii="Verdana" w:hAnsi="Verdana"/>
          <w:sz w:val="20"/>
          <w:szCs w:val="20"/>
        </w:rPr>
      </w:pPr>
    </w:p>
    <w:p w14:paraId="59E93C00" w14:textId="48B79668" w:rsidR="000D6237" w:rsidRPr="0059775C" w:rsidRDefault="008B6130" w:rsidP="008457D3">
      <w:pPr>
        <w:rPr>
          <w:rFonts w:ascii="Verdana" w:hAnsi="Verdana"/>
          <w:sz w:val="20"/>
          <w:szCs w:val="20"/>
        </w:rPr>
      </w:pPr>
      <w:r w:rsidRPr="008B6130">
        <w:rPr>
          <w:rFonts w:ascii="Verdana" w:hAnsi="Verdana"/>
          <w:sz w:val="20"/>
          <w:szCs w:val="20"/>
        </w:rPr>
        <w:t>Suinteresuot</w:t>
      </w:r>
      <w:r>
        <w:rPr>
          <w:rFonts w:ascii="Verdana" w:hAnsi="Verdana"/>
          <w:sz w:val="20"/>
          <w:szCs w:val="20"/>
        </w:rPr>
        <w:t>iems</w:t>
      </w:r>
      <w:r w:rsidRPr="008B6130">
        <w:rPr>
          <w:rFonts w:ascii="Verdana" w:hAnsi="Verdana"/>
          <w:sz w:val="20"/>
          <w:szCs w:val="20"/>
        </w:rPr>
        <w:t xml:space="preserve"> viešojo pirkimo dalyvi</w:t>
      </w:r>
      <w:r>
        <w:rPr>
          <w:rFonts w:ascii="Verdana" w:hAnsi="Verdana"/>
          <w:sz w:val="20"/>
          <w:szCs w:val="20"/>
        </w:rPr>
        <w:t>ams</w:t>
      </w:r>
      <w:r w:rsidR="000D6237" w:rsidRPr="0059775C">
        <w:rPr>
          <w:rFonts w:ascii="Verdana" w:hAnsi="Verdana"/>
          <w:sz w:val="20"/>
          <w:szCs w:val="20"/>
        </w:rPr>
        <w:tab/>
      </w:r>
      <w:r w:rsidR="000D6237" w:rsidRPr="0059775C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061715427"/>
          <w:placeholder>
            <w:docPart w:val="DefaultPlaceholder_1082065160"/>
          </w:placeholder>
          <w:date w:fullDate="2025-02-18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E023AE">
            <w:rPr>
              <w:rFonts w:ascii="Verdana" w:hAnsi="Verdana"/>
              <w:sz w:val="20"/>
              <w:szCs w:val="20"/>
            </w:rPr>
            <w:t>2025-02-18</w:t>
          </w:r>
        </w:sdtContent>
      </w:sdt>
      <w:r w:rsidR="000D6237" w:rsidRPr="0059775C">
        <w:rPr>
          <w:rFonts w:ascii="Verdana" w:hAnsi="Verdana"/>
          <w:sz w:val="20"/>
          <w:szCs w:val="20"/>
        </w:rPr>
        <w:t xml:space="preserve"> </w:t>
      </w:r>
    </w:p>
    <w:p w14:paraId="59E93C01" w14:textId="77777777" w:rsidR="00F91101" w:rsidRDefault="00F91101" w:rsidP="008457D3">
      <w:pPr>
        <w:pStyle w:val="Default"/>
        <w:rPr>
          <w:sz w:val="20"/>
          <w:szCs w:val="20"/>
        </w:rPr>
      </w:pPr>
    </w:p>
    <w:p w14:paraId="59E93C02" w14:textId="77AC23B0" w:rsidR="00AA0140" w:rsidRPr="005E5532" w:rsidRDefault="000D6237" w:rsidP="008457D3">
      <w:pPr>
        <w:pStyle w:val="Default"/>
        <w:rPr>
          <w:color w:val="auto"/>
          <w:sz w:val="20"/>
          <w:szCs w:val="20"/>
        </w:rPr>
      </w:pPr>
      <w:r w:rsidRPr="0059775C">
        <w:rPr>
          <w:sz w:val="20"/>
          <w:szCs w:val="20"/>
        </w:rPr>
        <w:t xml:space="preserve">DĖL </w:t>
      </w:r>
      <w:r w:rsidR="00AA0140" w:rsidRPr="0059775C">
        <w:rPr>
          <w:sz w:val="20"/>
          <w:szCs w:val="20"/>
        </w:rPr>
        <w:t xml:space="preserve">ATSAKYMŲ Į </w:t>
      </w:r>
      <w:r w:rsidR="00AA0140" w:rsidRPr="005E5532">
        <w:rPr>
          <w:color w:val="auto"/>
          <w:sz w:val="20"/>
          <w:szCs w:val="20"/>
        </w:rPr>
        <w:t>KLAUSIMUS</w:t>
      </w:r>
    </w:p>
    <w:p w14:paraId="59E93C03" w14:textId="77777777" w:rsidR="00AA0140" w:rsidRPr="0059775C" w:rsidRDefault="00AA0140" w:rsidP="008457D3">
      <w:pPr>
        <w:pStyle w:val="Default"/>
      </w:pPr>
    </w:p>
    <w:p w14:paraId="59E93C04" w14:textId="22D3680C" w:rsidR="000D6237" w:rsidRDefault="00B2279B" w:rsidP="00B2279B">
      <w:pPr>
        <w:spacing w:after="0" w:line="240" w:lineRule="auto"/>
        <w:ind w:firstLine="1134"/>
        <w:jc w:val="both"/>
        <w:rPr>
          <w:rFonts w:ascii="Verdana" w:hAnsi="Verdana"/>
          <w:sz w:val="20"/>
          <w:szCs w:val="20"/>
        </w:rPr>
      </w:pPr>
      <w:r w:rsidRPr="00B2279B">
        <w:rPr>
          <w:rFonts w:ascii="Verdana" w:hAnsi="Verdana"/>
          <w:sz w:val="20"/>
          <w:szCs w:val="20"/>
        </w:rPr>
        <w:t xml:space="preserve">Lietuvos banko </w:t>
      </w:r>
      <w:r w:rsidR="007A3F04" w:rsidRPr="00B2279B">
        <w:rPr>
          <w:rFonts w:ascii="Verdana" w:hAnsi="Verdana"/>
          <w:sz w:val="20"/>
          <w:szCs w:val="20"/>
        </w:rPr>
        <w:t>Vieš</w:t>
      </w:r>
      <w:r w:rsidR="009E086C">
        <w:rPr>
          <w:rFonts w:ascii="Verdana" w:hAnsi="Verdana"/>
          <w:sz w:val="20"/>
          <w:szCs w:val="20"/>
        </w:rPr>
        <w:t>o</w:t>
      </w:r>
      <w:r w:rsidR="007A3F04" w:rsidRPr="00B2279B">
        <w:rPr>
          <w:rFonts w:ascii="Verdana" w:hAnsi="Verdana"/>
          <w:sz w:val="20"/>
          <w:szCs w:val="20"/>
        </w:rPr>
        <w:t>j</w:t>
      </w:r>
      <w:r w:rsidR="007A3F04">
        <w:rPr>
          <w:rFonts w:ascii="Verdana" w:hAnsi="Verdana"/>
          <w:sz w:val="20"/>
          <w:szCs w:val="20"/>
        </w:rPr>
        <w:t>o</w:t>
      </w:r>
      <w:r w:rsidR="007A3F04" w:rsidRPr="00B2279B">
        <w:rPr>
          <w:rFonts w:ascii="Verdana" w:hAnsi="Verdana"/>
          <w:sz w:val="20"/>
          <w:szCs w:val="20"/>
        </w:rPr>
        <w:t xml:space="preserve"> pirkim</w:t>
      </w:r>
      <w:r w:rsidR="007A3F04">
        <w:rPr>
          <w:rFonts w:ascii="Verdana" w:hAnsi="Verdana"/>
          <w:sz w:val="20"/>
          <w:szCs w:val="20"/>
        </w:rPr>
        <w:t>o</w:t>
      </w:r>
      <w:r w:rsidR="007A3F04" w:rsidRPr="00B2279B">
        <w:rPr>
          <w:rFonts w:ascii="Verdana" w:hAnsi="Verdana"/>
          <w:sz w:val="20"/>
          <w:szCs w:val="20"/>
        </w:rPr>
        <w:t xml:space="preserve"> </w:t>
      </w:r>
      <w:r w:rsidRPr="00B2279B">
        <w:rPr>
          <w:rFonts w:ascii="Verdana" w:hAnsi="Verdana"/>
          <w:sz w:val="20"/>
          <w:szCs w:val="20"/>
        </w:rPr>
        <w:t xml:space="preserve">komisija išnagrinėjusi </w:t>
      </w:r>
      <w:r w:rsidR="000D6237" w:rsidRPr="0059775C">
        <w:rPr>
          <w:rFonts w:ascii="Verdana" w:hAnsi="Verdana"/>
          <w:sz w:val="20"/>
          <w:szCs w:val="20"/>
        </w:rPr>
        <w:t>CVP IS susirašinėjimo priemonėmis ga</w:t>
      </w:r>
      <w:r>
        <w:rPr>
          <w:rFonts w:ascii="Verdana" w:hAnsi="Verdana"/>
          <w:sz w:val="20"/>
          <w:szCs w:val="20"/>
        </w:rPr>
        <w:t xml:space="preserve">utus </w:t>
      </w:r>
      <w:r w:rsidR="002D5B11">
        <w:rPr>
          <w:rFonts w:ascii="Verdana" w:hAnsi="Verdana"/>
          <w:sz w:val="20"/>
          <w:szCs w:val="20"/>
        </w:rPr>
        <w:t>tiekėj</w:t>
      </w:r>
      <w:r w:rsidR="000D6237" w:rsidRPr="00B36A42">
        <w:rPr>
          <w:rFonts w:ascii="Verdana" w:hAnsi="Verdana"/>
          <w:sz w:val="20"/>
          <w:szCs w:val="20"/>
        </w:rPr>
        <w:t>ų</w:t>
      </w:r>
      <w:r w:rsidR="000D6237" w:rsidRPr="0059775C">
        <w:rPr>
          <w:rFonts w:ascii="Verdana" w:hAnsi="Verdana"/>
          <w:sz w:val="20"/>
          <w:szCs w:val="20"/>
        </w:rPr>
        <w:t xml:space="preserve"> </w:t>
      </w:r>
      <w:r w:rsidR="003901DA" w:rsidRPr="003901DA">
        <w:rPr>
          <w:rFonts w:ascii="Verdana" w:hAnsi="Verdana"/>
          <w:sz w:val="20"/>
          <w:szCs w:val="20"/>
        </w:rPr>
        <w:t>prašym</w:t>
      </w:r>
      <w:r w:rsidR="003901DA">
        <w:rPr>
          <w:rFonts w:ascii="Verdana" w:hAnsi="Verdana"/>
          <w:sz w:val="20"/>
          <w:szCs w:val="20"/>
        </w:rPr>
        <w:t>u</w:t>
      </w:r>
      <w:r w:rsidR="003901DA" w:rsidRPr="003901DA">
        <w:rPr>
          <w:rFonts w:ascii="Verdana" w:hAnsi="Verdana"/>
          <w:sz w:val="20"/>
          <w:szCs w:val="20"/>
        </w:rPr>
        <w:t>s</w:t>
      </w:r>
      <w:r w:rsidR="000D6237" w:rsidRPr="0059775C">
        <w:rPr>
          <w:rFonts w:ascii="Verdana" w:hAnsi="Verdana"/>
          <w:sz w:val="20"/>
          <w:szCs w:val="20"/>
        </w:rPr>
        <w:t xml:space="preserve"> dėl </w:t>
      </w:r>
      <w:r w:rsidR="008E525A" w:rsidRPr="008E525A">
        <w:rPr>
          <w:rFonts w:ascii="Verdana" w:hAnsi="Verdana"/>
          <w:sz w:val="20"/>
        </w:rPr>
        <w:t xml:space="preserve">KŪRYBINĖS AGENTŪROS INTEGRUOTOS RINKODAROS IR KOMUNIKACIJOS PROJEKTAMS BEI VEIKSMAMS ĮGYVENDINTI PASLAUGŲ (pirkimo ID. 819790) </w:t>
      </w:r>
      <w:r w:rsidR="00DB71E8" w:rsidRPr="004A1787">
        <w:rPr>
          <w:rFonts w:ascii="Verdana" w:hAnsi="Verdana"/>
          <w:sz w:val="20"/>
        </w:rPr>
        <w:t xml:space="preserve">(toliau – pirkimas) </w:t>
      </w:r>
      <w:r w:rsidR="008E525A">
        <w:rPr>
          <w:rFonts w:ascii="Verdana" w:hAnsi="Verdana"/>
          <w:sz w:val="20"/>
        </w:rPr>
        <w:t>paaiškinti/</w:t>
      </w:r>
      <w:r w:rsidR="005F5DA0" w:rsidRPr="004A1787">
        <w:rPr>
          <w:rFonts w:ascii="Verdana" w:hAnsi="Verdana"/>
          <w:sz w:val="20"/>
          <w:szCs w:val="20"/>
        </w:rPr>
        <w:t>patikslinti</w:t>
      </w:r>
      <w:r w:rsidR="00C74318" w:rsidRPr="004A1787">
        <w:rPr>
          <w:rFonts w:ascii="Verdana" w:hAnsi="Verdana"/>
          <w:sz w:val="20"/>
          <w:szCs w:val="20"/>
        </w:rPr>
        <w:t xml:space="preserve"> pirkimo sąlygas</w:t>
      </w:r>
      <w:r w:rsidRPr="004A1787">
        <w:rPr>
          <w:rFonts w:ascii="Verdana" w:hAnsi="Verdana"/>
          <w:sz w:val="20"/>
          <w:szCs w:val="20"/>
        </w:rPr>
        <w:t>, v</w:t>
      </w:r>
      <w:r w:rsidR="000D6237" w:rsidRPr="004A1787">
        <w:rPr>
          <w:rFonts w:ascii="Verdana" w:hAnsi="Verdana"/>
          <w:sz w:val="20"/>
          <w:szCs w:val="20"/>
        </w:rPr>
        <w:t>adovaudam</w:t>
      </w:r>
      <w:r w:rsidRPr="004A1787">
        <w:rPr>
          <w:rFonts w:ascii="Verdana" w:hAnsi="Verdana"/>
          <w:sz w:val="20"/>
          <w:szCs w:val="20"/>
        </w:rPr>
        <w:t>asi</w:t>
      </w:r>
      <w:r w:rsidR="000D6237" w:rsidRPr="004A1787">
        <w:rPr>
          <w:rFonts w:ascii="Verdana" w:hAnsi="Verdana"/>
          <w:sz w:val="20"/>
          <w:szCs w:val="20"/>
        </w:rPr>
        <w:t xml:space="preserve"> pirkimo </w:t>
      </w:r>
      <w:r w:rsidR="00C74318" w:rsidRPr="004A1787">
        <w:rPr>
          <w:rFonts w:ascii="Verdana" w:hAnsi="Verdana"/>
          <w:sz w:val="20"/>
          <w:szCs w:val="20"/>
        </w:rPr>
        <w:t xml:space="preserve">bendrųjų </w:t>
      </w:r>
      <w:r w:rsidR="000D6237" w:rsidRPr="004A1787">
        <w:rPr>
          <w:rFonts w:ascii="Verdana" w:hAnsi="Verdana"/>
          <w:sz w:val="20"/>
          <w:szCs w:val="20"/>
        </w:rPr>
        <w:t xml:space="preserve">sąlygų </w:t>
      </w:r>
      <w:r w:rsidR="00C74318" w:rsidRPr="004A1787">
        <w:rPr>
          <w:rFonts w:ascii="Verdana" w:hAnsi="Verdana"/>
          <w:sz w:val="20"/>
          <w:szCs w:val="20"/>
        </w:rPr>
        <w:t>5</w:t>
      </w:r>
      <w:r w:rsidR="000D6237" w:rsidRPr="004A1787">
        <w:rPr>
          <w:rFonts w:ascii="Verdana" w:hAnsi="Verdana"/>
          <w:sz w:val="20"/>
          <w:szCs w:val="20"/>
        </w:rPr>
        <w:t xml:space="preserve"> skyriaus nuostatomis, </w:t>
      </w:r>
      <w:r w:rsidR="001516B6" w:rsidRPr="004A1787">
        <w:rPr>
          <w:rFonts w:ascii="Verdana" w:hAnsi="Verdana"/>
          <w:sz w:val="20"/>
          <w:szCs w:val="20"/>
        </w:rPr>
        <w:t xml:space="preserve">informuoja </w:t>
      </w:r>
      <w:r w:rsidR="00B36A42" w:rsidRPr="004A1787">
        <w:rPr>
          <w:rFonts w:ascii="Verdana" w:hAnsi="Verdana"/>
          <w:sz w:val="20"/>
          <w:szCs w:val="20"/>
        </w:rPr>
        <w:t>pirkimo d</w:t>
      </w:r>
      <w:r w:rsidR="00B36A42">
        <w:rPr>
          <w:rFonts w:ascii="Verdana" w:hAnsi="Verdana"/>
          <w:sz w:val="20"/>
          <w:szCs w:val="20"/>
        </w:rPr>
        <w:t>alyvius</w:t>
      </w:r>
      <w:r w:rsidR="001516B6" w:rsidRPr="001516B6">
        <w:rPr>
          <w:rFonts w:ascii="Verdana" w:hAnsi="Verdana"/>
          <w:sz w:val="20"/>
          <w:szCs w:val="20"/>
        </w:rPr>
        <w:t xml:space="preserve"> ap</w:t>
      </w:r>
      <w:r w:rsidR="001516B6">
        <w:rPr>
          <w:rFonts w:ascii="Verdana" w:hAnsi="Verdana"/>
          <w:sz w:val="20"/>
          <w:szCs w:val="20"/>
        </w:rPr>
        <w:t>ie gautus klausimus bei</w:t>
      </w:r>
      <w:r w:rsidR="001516B6" w:rsidRPr="001516B6">
        <w:rPr>
          <w:rFonts w:ascii="Verdana" w:hAnsi="Verdana"/>
          <w:sz w:val="20"/>
          <w:szCs w:val="20"/>
        </w:rPr>
        <w:t xml:space="preserve"> pateikia atsakymus į juos</w:t>
      </w:r>
      <w:r w:rsidR="000D6237" w:rsidRPr="0059775C">
        <w:rPr>
          <w:rFonts w:ascii="Verdana" w:hAnsi="Verdana"/>
          <w:sz w:val="20"/>
          <w:szCs w:val="20"/>
        </w:rPr>
        <w:t>:</w:t>
      </w:r>
    </w:p>
    <w:p w14:paraId="59E93C05" w14:textId="77777777" w:rsidR="002E749D" w:rsidRPr="0059775C" w:rsidRDefault="002E749D" w:rsidP="00B2279B">
      <w:pPr>
        <w:spacing w:after="0" w:line="240" w:lineRule="auto"/>
        <w:ind w:firstLine="1134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22"/>
        <w:tblW w:w="10343" w:type="dxa"/>
        <w:tblLook w:val="04A0" w:firstRow="1" w:lastRow="0" w:firstColumn="1" w:lastColumn="0" w:noHBand="0" w:noVBand="1"/>
      </w:tblPr>
      <w:tblGrid>
        <w:gridCol w:w="505"/>
        <w:gridCol w:w="5160"/>
        <w:gridCol w:w="4678"/>
      </w:tblGrid>
      <w:tr w:rsidR="00655CDF" w:rsidRPr="00655CDF" w14:paraId="2A2EF8E0" w14:textId="77777777" w:rsidTr="0002517D">
        <w:tc>
          <w:tcPr>
            <w:tcW w:w="505" w:type="dxa"/>
            <w:shd w:val="clear" w:color="auto" w:fill="auto"/>
            <w:vAlign w:val="center"/>
          </w:tcPr>
          <w:p w14:paraId="367FDDB8" w14:textId="77777777" w:rsidR="00655CDF" w:rsidRPr="00655CDF" w:rsidRDefault="00655CDF" w:rsidP="008B5CFB">
            <w:pPr>
              <w:ind w:left="-57"/>
              <w:rPr>
                <w:rFonts w:ascii="Verdana" w:eastAsia="Times New Roman" w:hAnsi="Verdana" w:cs="Arial"/>
                <w:b/>
                <w:sz w:val="20"/>
                <w:szCs w:val="20"/>
                <w:lang w:eastAsia="ar-SA"/>
              </w:rPr>
            </w:pPr>
            <w:r w:rsidRPr="00655CDF">
              <w:rPr>
                <w:rFonts w:ascii="Verdana" w:eastAsia="Times New Roman" w:hAnsi="Verdana" w:cs="Arial"/>
                <w:b/>
                <w:sz w:val="20"/>
                <w:szCs w:val="20"/>
                <w:lang w:eastAsia="ar-SA"/>
              </w:rPr>
              <w:t>Eil. Nr.</w:t>
            </w:r>
          </w:p>
        </w:tc>
        <w:tc>
          <w:tcPr>
            <w:tcW w:w="5160" w:type="dxa"/>
            <w:shd w:val="clear" w:color="auto" w:fill="auto"/>
            <w:vAlign w:val="center"/>
          </w:tcPr>
          <w:p w14:paraId="6269BC20" w14:textId="77777777" w:rsidR="00655CDF" w:rsidRPr="00655CDF" w:rsidRDefault="00655CDF" w:rsidP="008B5CFB">
            <w:pPr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ar-SA"/>
              </w:rPr>
            </w:pPr>
            <w:r w:rsidRPr="00655CDF">
              <w:rPr>
                <w:rFonts w:ascii="Verdana" w:eastAsia="Times New Roman" w:hAnsi="Verdana" w:cs="Arial"/>
                <w:b/>
                <w:sz w:val="20"/>
                <w:szCs w:val="20"/>
                <w:lang w:eastAsia="ar-SA"/>
              </w:rPr>
              <w:t>Klausimas/ prašymas*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D630121" w14:textId="77777777" w:rsidR="00655CDF" w:rsidRPr="00655CDF" w:rsidRDefault="00655CDF" w:rsidP="008B5CFB">
            <w:pPr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ar-SA"/>
              </w:rPr>
            </w:pPr>
            <w:r w:rsidRPr="00655CDF">
              <w:rPr>
                <w:rFonts w:ascii="Verdana" w:eastAsia="Times New Roman" w:hAnsi="Verdana" w:cs="Arial"/>
                <w:b/>
                <w:sz w:val="20"/>
                <w:szCs w:val="20"/>
                <w:lang w:eastAsia="ar-SA"/>
              </w:rPr>
              <w:t>Atsakymas**</w:t>
            </w:r>
          </w:p>
        </w:tc>
      </w:tr>
      <w:tr w:rsidR="00F85540" w:rsidRPr="00655CDF" w14:paraId="5CA7839E" w14:textId="77777777" w:rsidTr="0002517D">
        <w:trPr>
          <w:trHeight w:val="283"/>
        </w:trPr>
        <w:tc>
          <w:tcPr>
            <w:tcW w:w="505" w:type="dxa"/>
            <w:vAlign w:val="center"/>
          </w:tcPr>
          <w:p w14:paraId="670E7174" w14:textId="77777777" w:rsidR="00F85540" w:rsidRPr="00655CDF" w:rsidRDefault="00F85540" w:rsidP="00F85540">
            <w:pPr>
              <w:numPr>
                <w:ilvl w:val="0"/>
                <w:numId w:val="2"/>
              </w:numPr>
              <w:ind w:left="-57" w:firstLine="0"/>
              <w:contextualSpacing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5160" w:type="dxa"/>
          </w:tcPr>
          <w:p w14:paraId="3023654E" w14:textId="63EB58BB" w:rsidR="00F85540" w:rsidRPr="00FC3C78" w:rsidRDefault="00773888" w:rsidP="006F77CC">
            <w:pPr>
              <w:autoSpaceDE w:val="0"/>
              <w:autoSpaceDN w:val="0"/>
              <w:adjustRightInd w:val="0"/>
              <w:rPr>
                <w:rFonts w:ascii="Verdana" w:hAnsi="Verdana" w:cs="CIDFont+F4"/>
                <w:sz w:val="20"/>
                <w:szCs w:val="20"/>
              </w:rPr>
            </w:pPr>
            <w:r w:rsidRPr="00773888">
              <w:rPr>
                <w:rFonts w:ascii="Verdana" w:hAnsi="Verdana" w:cs="CIDFont+F4"/>
                <w:sz w:val="20"/>
                <w:szCs w:val="20"/>
              </w:rPr>
              <w:t>Kokie yra pagrindiniai Lietuvos banko komunikacijos tikslai 2025 metams?</w:t>
            </w:r>
          </w:p>
        </w:tc>
        <w:tc>
          <w:tcPr>
            <w:tcW w:w="4678" w:type="dxa"/>
          </w:tcPr>
          <w:p w14:paraId="4584343E" w14:textId="77777777" w:rsidR="00B61574" w:rsidRPr="00B61574" w:rsidRDefault="00B61574" w:rsidP="00B61574">
            <w:pPr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ar-SA"/>
              </w:rPr>
            </w:pPr>
            <w:r w:rsidRPr="00B61574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ar-SA"/>
              </w:rPr>
              <w:t xml:space="preserve">FINANSINIŲ PASLAUGŲ VARTOTOJŲ ĮGALINIMAS </w:t>
            </w:r>
          </w:p>
          <w:p w14:paraId="7BD5061C" w14:textId="77777777" w:rsidR="00B61574" w:rsidRPr="00B61574" w:rsidRDefault="00B61574" w:rsidP="00B61574">
            <w:pPr>
              <w:numPr>
                <w:ilvl w:val="0"/>
                <w:numId w:val="6"/>
              </w:numPr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B61574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Didinti vartotojų susipažinimą su paslaugų mobilumo tema </w:t>
            </w:r>
          </w:p>
          <w:p w14:paraId="36586D56" w14:textId="77777777" w:rsidR="00B61574" w:rsidRPr="00B61574" w:rsidRDefault="00B61574" w:rsidP="00B61574">
            <w:pPr>
              <w:numPr>
                <w:ilvl w:val="0"/>
                <w:numId w:val="6"/>
              </w:numPr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B61574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Didinti vartotojų atsparumą sukčiavimo metodams ir taktikoms</w:t>
            </w:r>
          </w:p>
          <w:p w14:paraId="79675E2C" w14:textId="77777777" w:rsidR="00B61574" w:rsidRPr="00B61574" w:rsidRDefault="00B61574" w:rsidP="00B61574">
            <w:pPr>
              <w:numPr>
                <w:ilvl w:val="0"/>
                <w:numId w:val="6"/>
              </w:numPr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proofErr w:type="spellStart"/>
            <w:r w:rsidRPr="00B61574">
              <w:rPr>
                <w:rFonts w:ascii="Verdana" w:eastAsia="Times New Roman" w:hAnsi="Verdana" w:cs="Arial"/>
                <w:sz w:val="20"/>
                <w:szCs w:val="20"/>
                <w:lang w:val="en-US" w:eastAsia="ar-SA"/>
              </w:rPr>
              <w:t>Didinti</w:t>
            </w:r>
            <w:proofErr w:type="spellEnd"/>
            <w:r w:rsidRPr="00B61574">
              <w:rPr>
                <w:rFonts w:ascii="Verdana" w:eastAsia="Times New Roman" w:hAnsi="Verdana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B61574">
              <w:rPr>
                <w:rFonts w:ascii="Verdana" w:eastAsia="Times New Roman" w:hAnsi="Verdana" w:cs="Arial"/>
                <w:sz w:val="20"/>
                <w:szCs w:val="20"/>
                <w:lang w:val="en-US" w:eastAsia="ar-SA"/>
              </w:rPr>
              <w:t>visuomen</w:t>
            </w:r>
            <w:proofErr w:type="spellEnd"/>
            <w:r w:rsidRPr="00B61574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ės informavimo kampanijų efektyvumą</w:t>
            </w:r>
          </w:p>
          <w:p w14:paraId="0D94A756" w14:textId="77777777" w:rsidR="00B61574" w:rsidRPr="00B61574" w:rsidRDefault="00B61574" w:rsidP="00B61574">
            <w:pPr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B61574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ar-SA"/>
              </w:rPr>
              <w:t>VERTĖ FINANSINIŲ PASLAUGŲ TEIKĖJAMS</w:t>
            </w:r>
          </w:p>
          <w:p w14:paraId="1AE450B5" w14:textId="77777777" w:rsidR="00B61574" w:rsidRPr="00B61574" w:rsidRDefault="00B61574" w:rsidP="00B61574">
            <w:pPr>
              <w:numPr>
                <w:ilvl w:val="0"/>
                <w:numId w:val="7"/>
              </w:numPr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B61574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Užtikrinti stiprų LB kuriamos vertės suvokimą finansinių paslaugų teikėjų rate </w:t>
            </w:r>
          </w:p>
          <w:p w14:paraId="43F8E7A7" w14:textId="77777777" w:rsidR="00B61574" w:rsidRPr="00B61574" w:rsidRDefault="00B61574" w:rsidP="00B61574">
            <w:pPr>
              <w:numPr>
                <w:ilvl w:val="0"/>
                <w:numId w:val="7"/>
              </w:numPr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B61574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Pabrėžti LB kaip bendradarbiaujančios ir bendrus ekosistemos interesus atstovaujančios organizacijos įvaizdį</w:t>
            </w:r>
          </w:p>
          <w:p w14:paraId="3EDBB87A" w14:textId="77777777" w:rsidR="00B61574" w:rsidRPr="00B61574" w:rsidRDefault="00B61574" w:rsidP="00B61574">
            <w:pPr>
              <w:numPr>
                <w:ilvl w:val="0"/>
                <w:numId w:val="7"/>
              </w:numPr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B61574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Užtikrinti didesnį pritarimą LB inicijuojamiems pokyčiams </w:t>
            </w:r>
          </w:p>
          <w:p w14:paraId="0E40ECC0" w14:textId="77777777" w:rsidR="00B61574" w:rsidRPr="00B61574" w:rsidRDefault="00B61574" w:rsidP="00B61574">
            <w:pPr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B61574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ar-SA"/>
              </w:rPr>
              <w:t>LIETUVOS EKONOMINIS KONTEKSTAS </w:t>
            </w:r>
          </w:p>
          <w:p w14:paraId="6BC73FB7" w14:textId="77777777" w:rsidR="00B61574" w:rsidRPr="00B61574" w:rsidRDefault="00B61574" w:rsidP="00B61574">
            <w:pPr>
              <w:numPr>
                <w:ilvl w:val="0"/>
                <w:numId w:val="8"/>
              </w:numPr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B61574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Išnaudoti su ekonomika ir ekonominėmis prognozėmis susijusį auditorijų susidomėjimą išplečiant komunikacijos formatus</w:t>
            </w:r>
          </w:p>
          <w:p w14:paraId="55E431A3" w14:textId="77777777" w:rsidR="00B61574" w:rsidRPr="00B61574" w:rsidRDefault="00B61574" w:rsidP="00B61574">
            <w:pPr>
              <w:numPr>
                <w:ilvl w:val="0"/>
                <w:numId w:val="8"/>
              </w:numPr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B61574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Įtvirtinti LB kaip pagrindinį patikimiausių su finansais ir ekonomiką susijusių duomenų ir įžvalgų šaltinį</w:t>
            </w:r>
          </w:p>
          <w:p w14:paraId="2E511242" w14:textId="77777777" w:rsidR="00B61574" w:rsidRPr="00B61574" w:rsidRDefault="00B61574" w:rsidP="00B61574">
            <w:pPr>
              <w:numPr>
                <w:ilvl w:val="0"/>
                <w:numId w:val="8"/>
              </w:numPr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B61574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Aktualizuoti turinį platesnėms auditorijoms (pvz. verslams, smulkiesiems verslininkams, vadovams, gyventojams)</w:t>
            </w:r>
          </w:p>
          <w:p w14:paraId="773631DC" w14:textId="77777777" w:rsidR="00B61574" w:rsidRPr="00B61574" w:rsidRDefault="00B61574" w:rsidP="00B61574">
            <w:pPr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ar-SA"/>
              </w:rPr>
            </w:pPr>
            <w:r w:rsidRPr="00B61574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ar-SA"/>
              </w:rPr>
              <w:t xml:space="preserve">LB </w:t>
            </w:r>
            <w:r w:rsidRPr="00B61574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ar-SA"/>
              </w:rPr>
              <w:t>N</w:t>
            </w:r>
            <w:r w:rsidRPr="00B61574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ar-SA"/>
              </w:rPr>
              <w:t>ACIONALIN</w:t>
            </w:r>
            <w:r w:rsidRPr="00B61574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ar-SA"/>
              </w:rPr>
              <w:t>Ė REIKŠMĖ</w:t>
            </w:r>
          </w:p>
          <w:p w14:paraId="7523B47D" w14:textId="77777777" w:rsidR="00B61574" w:rsidRPr="00B61574" w:rsidRDefault="00B61574" w:rsidP="00B61574">
            <w:pPr>
              <w:numPr>
                <w:ilvl w:val="0"/>
                <w:numId w:val="9"/>
              </w:numPr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B61574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Nuosekliai komunikuoti nacionaliniu mastu LB kuriamas vertes ir indėlį į šalies raidą </w:t>
            </w:r>
          </w:p>
          <w:p w14:paraId="58F225F8" w14:textId="08C4D7BA" w:rsidR="00F85540" w:rsidRPr="00FC3C78" w:rsidRDefault="00F85540" w:rsidP="00261E47">
            <w:pPr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133F37" w:rsidRPr="00655CDF" w14:paraId="359BD325" w14:textId="77777777" w:rsidTr="0002517D">
        <w:trPr>
          <w:trHeight w:val="283"/>
        </w:trPr>
        <w:tc>
          <w:tcPr>
            <w:tcW w:w="505" w:type="dxa"/>
            <w:vAlign w:val="center"/>
          </w:tcPr>
          <w:p w14:paraId="21712D26" w14:textId="77777777" w:rsidR="00133F37" w:rsidRPr="00655CDF" w:rsidRDefault="00133F37" w:rsidP="00133F37">
            <w:pPr>
              <w:numPr>
                <w:ilvl w:val="0"/>
                <w:numId w:val="2"/>
              </w:numPr>
              <w:ind w:left="-57" w:firstLine="0"/>
              <w:contextualSpacing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5160" w:type="dxa"/>
          </w:tcPr>
          <w:p w14:paraId="0DDDE219" w14:textId="1B3EAB86" w:rsidR="00133F37" w:rsidRPr="00F518C4" w:rsidRDefault="00B61574" w:rsidP="0056519E">
            <w:pPr>
              <w:rPr>
                <w:rFonts w:ascii="Verdana" w:hAnsi="Verdana" w:cs="Arial"/>
                <w:sz w:val="20"/>
                <w:szCs w:val="20"/>
              </w:rPr>
            </w:pPr>
            <w:r w:rsidRPr="00B61574">
              <w:rPr>
                <w:rFonts w:ascii="Verdana" w:hAnsi="Verdana" w:cs="Arial"/>
                <w:sz w:val="20"/>
                <w:szCs w:val="20"/>
              </w:rPr>
              <w:t>Kokios yra prioritetinės komunikacijos temos ar sritys?</w:t>
            </w:r>
          </w:p>
        </w:tc>
        <w:tc>
          <w:tcPr>
            <w:tcW w:w="4678" w:type="dxa"/>
          </w:tcPr>
          <w:p w14:paraId="398BB908" w14:textId="77777777" w:rsidR="00B4360D" w:rsidRPr="00B4360D" w:rsidRDefault="00B4360D" w:rsidP="00B4360D">
            <w:pPr>
              <w:numPr>
                <w:ilvl w:val="0"/>
                <w:numId w:val="10"/>
              </w:numPr>
              <w:spacing w:before="240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B4360D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FIN. PASLAUGŲ VARTOTOJŲ ĮGALINIMAS</w:t>
            </w:r>
          </w:p>
          <w:p w14:paraId="40463276" w14:textId="6DCB200B" w:rsidR="00B4360D" w:rsidRPr="00B4360D" w:rsidRDefault="00B4360D" w:rsidP="00B4360D">
            <w:pPr>
              <w:spacing w:before="240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B4360D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lastRenderedPageBreak/>
              <w:t>2025 m. STRATEGINĖS TEMOS: paslaugų mobilumas, mokėjimo paslaugų prieinamumas, sukčiavimo prevencija</w:t>
            </w:r>
            <w:r w:rsidR="002E7AB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.</w:t>
            </w:r>
          </w:p>
          <w:p w14:paraId="600AA870" w14:textId="77777777" w:rsidR="00B4360D" w:rsidRPr="00B4360D" w:rsidRDefault="00B4360D" w:rsidP="00B4360D">
            <w:pPr>
              <w:numPr>
                <w:ilvl w:val="0"/>
                <w:numId w:val="10"/>
              </w:numPr>
              <w:spacing w:before="240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B4360D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VERTĖ FIN. PASLAUGŲ TEIKĖJAMS</w:t>
            </w:r>
          </w:p>
          <w:p w14:paraId="13ECCD25" w14:textId="249948E6" w:rsidR="00B4360D" w:rsidRPr="00B4360D" w:rsidRDefault="00B4360D" w:rsidP="00B4360D">
            <w:pPr>
              <w:spacing w:before="240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B4360D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2025 m. STRATEGINĖS TEMOS: AML prevencijos priežiūros ir prevencijos tema, duomenų platinimo ekosistema, „</w:t>
            </w:r>
            <w:proofErr w:type="spellStart"/>
            <w:r w:rsidRPr="00B4360D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only</w:t>
            </w:r>
            <w:proofErr w:type="spellEnd"/>
            <w:r w:rsidRPr="00B4360D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B4360D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once</w:t>
            </w:r>
            <w:proofErr w:type="spellEnd"/>
            <w:r w:rsidRPr="00B4360D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“ surinkimo principas, tyrimai pagal temas; visos teisėkūros temos</w:t>
            </w:r>
            <w:r w:rsidR="002E7AB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.</w:t>
            </w:r>
          </w:p>
          <w:p w14:paraId="7E86D2F6" w14:textId="77777777" w:rsidR="00B4360D" w:rsidRPr="00B4360D" w:rsidRDefault="00B4360D" w:rsidP="00B4360D">
            <w:pPr>
              <w:numPr>
                <w:ilvl w:val="0"/>
                <w:numId w:val="10"/>
              </w:numPr>
              <w:spacing w:before="240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B4360D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LB NACIONALINĖ REIKŠMĖ</w:t>
            </w:r>
          </w:p>
          <w:p w14:paraId="1558355C" w14:textId="278E5F9F" w:rsidR="00B4360D" w:rsidRPr="00B4360D" w:rsidRDefault="00B4360D" w:rsidP="00B4360D">
            <w:pPr>
              <w:spacing w:before="240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B4360D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2025 m. STRATEGINĖS TEMOS: - veikla (pinigų politikos formavimas ir įgyvendinimas) - rezultatai (investicijų grąža, turto ir įsipareigojimų valdymo efektyvumas) - kultūra (pinigų muziejus, numizmatika)</w:t>
            </w:r>
            <w:r w:rsidR="002E7AB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.</w:t>
            </w:r>
          </w:p>
          <w:p w14:paraId="7403C5FD" w14:textId="77777777" w:rsidR="00B4360D" w:rsidRPr="00B4360D" w:rsidRDefault="00B4360D" w:rsidP="00B4360D">
            <w:pPr>
              <w:numPr>
                <w:ilvl w:val="0"/>
                <w:numId w:val="10"/>
              </w:numPr>
              <w:spacing w:before="240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B4360D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LIETUVOS EKONOMINIS KONTEKSTAS </w:t>
            </w:r>
          </w:p>
          <w:p w14:paraId="4FCF6442" w14:textId="1BF715DB" w:rsidR="00B4360D" w:rsidRPr="00B4360D" w:rsidRDefault="00B4360D" w:rsidP="00B4360D">
            <w:pPr>
              <w:spacing w:before="240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B4360D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2025 m. STRATEGINĖS TEMOS: </w:t>
            </w:r>
            <w:proofErr w:type="spellStart"/>
            <w:r w:rsidRPr="00B4360D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makro</w:t>
            </w:r>
            <w:proofErr w:type="spellEnd"/>
            <w:r w:rsidRPr="00B4360D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 prognozių tikslumas, pozicijos ekonominės politikos klausimais</w:t>
            </w:r>
            <w:r w:rsidR="002E7AB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.</w:t>
            </w:r>
            <w:r w:rsidRPr="00B4360D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 </w:t>
            </w:r>
          </w:p>
          <w:p w14:paraId="1437A403" w14:textId="0294BCAA" w:rsidR="00133F37" w:rsidRPr="00FC3C78" w:rsidRDefault="00133F37" w:rsidP="00133F37">
            <w:pPr>
              <w:spacing w:before="240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FC3C78" w:rsidRPr="00655CDF" w14:paraId="3D3BE71C" w14:textId="77777777" w:rsidTr="0002517D">
        <w:trPr>
          <w:trHeight w:val="283"/>
        </w:trPr>
        <w:tc>
          <w:tcPr>
            <w:tcW w:w="505" w:type="dxa"/>
            <w:vAlign w:val="center"/>
          </w:tcPr>
          <w:p w14:paraId="35FFF3EE" w14:textId="29BA8EB5" w:rsidR="00FC3C78" w:rsidRPr="00655CDF" w:rsidRDefault="00FC3C78" w:rsidP="00FC3C78">
            <w:pPr>
              <w:ind w:left="-57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lastRenderedPageBreak/>
              <w:t>3.</w:t>
            </w:r>
          </w:p>
        </w:tc>
        <w:tc>
          <w:tcPr>
            <w:tcW w:w="5160" w:type="dxa"/>
          </w:tcPr>
          <w:p w14:paraId="373DC1DC" w14:textId="4FBA5572" w:rsidR="00FC3C78" w:rsidRPr="00F518C4" w:rsidRDefault="002E7AB6" w:rsidP="008B710D">
            <w:pPr>
              <w:autoSpaceDE w:val="0"/>
              <w:autoSpaceDN w:val="0"/>
              <w:adjustRightInd w:val="0"/>
              <w:jc w:val="both"/>
              <w:rPr>
                <w:rFonts w:ascii="Verdana" w:hAnsi="Verdana" w:cs="CIDFont+F7"/>
                <w:sz w:val="20"/>
                <w:szCs w:val="20"/>
              </w:rPr>
            </w:pPr>
            <w:r w:rsidRPr="002E7AB6">
              <w:rPr>
                <w:rFonts w:ascii="Verdana" w:hAnsi="Verdana" w:cs="CIDFont+F7"/>
                <w:sz w:val="20"/>
                <w:szCs w:val="20"/>
              </w:rPr>
              <w:t>Kurios tikslinės auditorijos yra svarbiausios Lietuvos bankui?</w:t>
            </w:r>
          </w:p>
        </w:tc>
        <w:tc>
          <w:tcPr>
            <w:tcW w:w="4678" w:type="dxa"/>
          </w:tcPr>
          <w:p w14:paraId="5EFE3BB1" w14:textId="77777777" w:rsidR="009E106D" w:rsidRPr="009E106D" w:rsidRDefault="009E106D" w:rsidP="009E106D">
            <w:pPr>
              <w:pStyle w:val="ListParagraph"/>
              <w:numPr>
                <w:ilvl w:val="0"/>
                <w:numId w:val="11"/>
              </w:numP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9E106D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Finansinių paslaugų vartotojai;</w:t>
            </w:r>
          </w:p>
          <w:p w14:paraId="5A44EB50" w14:textId="77777777" w:rsidR="009E106D" w:rsidRPr="009E106D" w:rsidRDefault="009E106D" w:rsidP="009E106D">
            <w:pPr>
              <w:pStyle w:val="ListParagraph"/>
              <w:numPr>
                <w:ilvl w:val="0"/>
                <w:numId w:val="11"/>
              </w:numP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9E106D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Finansinių paslaugų teikėjai;</w:t>
            </w:r>
          </w:p>
          <w:p w14:paraId="21043920" w14:textId="77777777" w:rsidR="009E106D" w:rsidRPr="009E106D" w:rsidRDefault="009E106D" w:rsidP="009E106D">
            <w:pPr>
              <w:pStyle w:val="ListParagraph"/>
              <w:numPr>
                <w:ilvl w:val="0"/>
                <w:numId w:val="11"/>
              </w:numP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9E106D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Visuomenė;</w:t>
            </w:r>
          </w:p>
          <w:p w14:paraId="3A104B08" w14:textId="77777777" w:rsidR="009E106D" w:rsidRPr="009E106D" w:rsidRDefault="009E106D" w:rsidP="009E106D">
            <w:pPr>
              <w:pStyle w:val="ListParagraph"/>
              <w:numPr>
                <w:ilvl w:val="0"/>
                <w:numId w:val="11"/>
              </w:numP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9E106D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Lietuvos banko darbuotojai;</w:t>
            </w:r>
          </w:p>
          <w:p w14:paraId="1E1B338C" w14:textId="77777777" w:rsidR="009E106D" w:rsidRPr="009E106D" w:rsidRDefault="009E106D" w:rsidP="009E106D">
            <w:pPr>
              <w:pStyle w:val="ListParagraph"/>
              <w:numPr>
                <w:ilvl w:val="0"/>
                <w:numId w:val="11"/>
              </w:numP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9E106D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Strateginiai partneriai;</w:t>
            </w:r>
          </w:p>
          <w:p w14:paraId="5742EAF0" w14:textId="3B81807D" w:rsidR="000E6CEF" w:rsidRPr="00FB7DDB" w:rsidRDefault="000E6CEF" w:rsidP="000E6CEF">
            <w:pPr>
              <w:pStyle w:val="ListParagrap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E023AE" w:rsidRPr="00655CDF" w14:paraId="40C74077" w14:textId="77777777" w:rsidTr="0002517D">
        <w:trPr>
          <w:trHeight w:val="283"/>
        </w:trPr>
        <w:tc>
          <w:tcPr>
            <w:tcW w:w="505" w:type="dxa"/>
            <w:vAlign w:val="center"/>
          </w:tcPr>
          <w:p w14:paraId="4560C260" w14:textId="685FAFDB" w:rsidR="00E023AE" w:rsidRDefault="000A587F" w:rsidP="00FC3C78">
            <w:pPr>
              <w:ind w:left="-57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5160" w:type="dxa"/>
          </w:tcPr>
          <w:p w14:paraId="2C0DB777" w14:textId="4546641C" w:rsidR="00E023AE" w:rsidRPr="00F518C4" w:rsidRDefault="009E106D" w:rsidP="008B710D">
            <w:pPr>
              <w:autoSpaceDE w:val="0"/>
              <w:autoSpaceDN w:val="0"/>
              <w:adjustRightInd w:val="0"/>
              <w:jc w:val="both"/>
              <w:rPr>
                <w:rFonts w:ascii="Verdana" w:hAnsi="Verdana" w:cs="CIDFont+F7"/>
                <w:sz w:val="20"/>
                <w:szCs w:val="20"/>
              </w:rPr>
            </w:pPr>
            <w:r w:rsidRPr="009E106D">
              <w:rPr>
                <w:rFonts w:ascii="Verdana" w:hAnsi="Verdana" w:cs="CIDFont+F7"/>
                <w:sz w:val="20"/>
                <w:szCs w:val="20"/>
              </w:rPr>
              <w:t>Kokie pagrindiniai komunikacijos iššūkiai, su kuriais susiduriate?</w:t>
            </w:r>
          </w:p>
        </w:tc>
        <w:tc>
          <w:tcPr>
            <w:tcW w:w="4678" w:type="dxa"/>
          </w:tcPr>
          <w:p w14:paraId="58D2A4F6" w14:textId="77777777" w:rsidR="00B21EA1" w:rsidRPr="00B21EA1" w:rsidRDefault="00B21EA1" w:rsidP="00B21EA1">
            <w:pPr>
              <w:pStyle w:val="ListParagraph"/>
              <w:numPr>
                <w:ilvl w:val="0"/>
                <w:numId w:val="12"/>
              </w:numP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B21EA1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ar-SA"/>
              </w:rPr>
              <w:t>Poreikis didesnei pasiekiamai auditorijai</w:t>
            </w:r>
            <w:r w:rsidRPr="00B21EA1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:</w:t>
            </w:r>
          </w:p>
          <w:p w14:paraId="240F60F0" w14:textId="77777777" w:rsidR="00B21EA1" w:rsidRPr="00B21EA1" w:rsidRDefault="00B21EA1" w:rsidP="00B21EA1">
            <w:pPr>
              <w:pStyle w:val="ListParagrap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B21EA1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Siekiame pasiekti platesnę auditoriją, įskaitant jaunimą, vyresnio amžiaus žmones ir kaimo vietovių gyventojus. Norime, kad mūsų komunikacija būtų suprantama ir aktuali įvairioms socialinėms ir demografinėms grupėms.</w:t>
            </w:r>
          </w:p>
          <w:p w14:paraId="7D069C6B" w14:textId="77777777" w:rsidR="00B21EA1" w:rsidRPr="00B21EA1" w:rsidRDefault="00B21EA1" w:rsidP="00B21EA1">
            <w:pPr>
              <w:pStyle w:val="ListParagraph"/>
              <w:numPr>
                <w:ilvl w:val="0"/>
                <w:numId w:val="12"/>
              </w:numP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B21EA1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ar-SA"/>
              </w:rPr>
              <w:t>Sudėtingas turinys</w:t>
            </w:r>
            <w:r w:rsidRPr="00B21EA1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:</w:t>
            </w:r>
          </w:p>
          <w:p w14:paraId="01ABAEC9" w14:textId="77777777" w:rsidR="00B21EA1" w:rsidRPr="00B21EA1" w:rsidRDefault="00B21EA1" w:rsidP="00B21EA1">
            <w:pPr>
              <w:pStyle w:val="ListParagrap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B21EA1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Finansiniai ir ekonominiai klausimai gali būti sudėtingi ir techniški. Mūsų iššūkis yra pateikti šią informaciją paprastai ir aiškiai, kad ji būtų prieinama ne tik specialistams, bet ir plačiajai visuomenei.</w:t>
            </w:r>
          </w:p>
          <w:p w14:paraId="25441ADC" w14:textId="77777777" w:rsidR="00E023AE" w:rsidRPr="00FB7DDB" w:rsidRDefault="00E023AE" w:rsidP="000E6CEF">
            <w:pPr>
              <w:pStyle w:val="ListParagrap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E023AE" w:rsidRPr="005624A9" w14:paraId="5E0030C9" w14:textId="77777777" w:rsidTr="0002517D">
        <w:trPr>
          <w:trHeight w:val="283"/>
        </w:trPr>
        <w:tc>
          <w:tcPr>
            <w:tcW w:w="505" w:type="dxa"/>
            <w:vAlign w:val="center"/>
          </w:tcPr>
          <w:p w14:paraId="2D8111AA" w14:textId="6AB07D7E" w:rsidR="00E023AE" w:rsidRPr="005624A9" w:rsidRDefault="000A587F" w:rsidP="00FC3C78">
            <w:pPr>
              <w:ind w:left="-57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5624A9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5160" w:type="dxa"/>
          </w:tcPr>
          <w:p w14:paraId="4B8F64A6" w14:textId="68025C17" w:rsidR="00E023AE" w:rsidRPr="005624A9" w:rsidRDefault="00B21EA1" w:rsidP="008B710D">
            <w:pPr>
              <w:autoSpaceDE w:val="0"/>
              <w:autoSpaceDN w:val="0"/>
              <w:adjustRightInd w:val="0"/>
              <w:jc w:val="both"/>
              <w:rPr>
                <w:rFonts w:ascii="Verdana" w:hAnsi="Verdana" w:cs="CIDFont+F7"/>
                <w:sz w:val="20"/>
                <w:szCs w:val="20"/>
              </w:rPr>
            </w:pPr>
            <w:r w:rsidRPr="005624A9">
              <w:rPr>
                <w:rFonts w:ascii="Verdana" w:hAnsi="Verdana" w:cs="CIDFont+F7"/>
                <w:sz w:val="20"/>
                <w:szCs w:val="20"/>
              </w:rPr>
              <w:t>Kokie konkretūs tikslai keliami 2025 m. Finansinio raštingumo dienai?</w:t>
            </w:r>
          </w:p>
        </w:tc>
        <w:tc>
          <w:tcPr>
            <w:tcW w:w="4678" w:type="dxa"/>
          </w:tcPr>
          <w:p w14:paraId="57150F7E" w14:textId="42DD99F4" w:rsidR="00E023AE" w:rsidRPr="005624A9" w:rsidRDefault="005624A9" w:rsidP="00CA6935">
            <w:pPr>
              <w:pStyle w:val="ListParagraph"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5624A9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Šios dienos tikslas – atkreipti visuomenės dėmesį į finansinio raštingumo svarbą ir paskatinti Lietuvos gyventojus tobulinti savo finansines žinias bei įgūdžius. </w:t>
            </w:r>
            <w:r w:rsidRPr="005624A9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lastRenderedPageBreak/>
              <w:t>Nacionalinės raštingumo dienos metu vyks įvairūs renginiai, paskaitos, susitikimai, konkursai, pokalbiai ir kt.</w:t>
            </w:r>
          </w:p>
        </w:tc>
      </w:tr>
      <w:tr w:rsidR="00E023AE" w:rsidRPr="005624A9" w14:paraId="129D0A0F" w14:textId="77777777" w:rsidTr="0002517D">
        <w:trPr>
          <w:trHeight w:val="283"/>
        </w:trPr>
        <w:tc>
          <w:tcPr>
            <w:tcW w:w="505" w:type="dxa"/>
            <w:vAlign w:val="center"/>
          </w:tcPr>
          <w:p w14:paraId="0B93ED94" w14:textId="2FDB39CB" w:rsidR="00E023AE" w:rsidRPr="005624A9" w:rsidRDefault="00CA6935" w:rsidP="00FC3C78">
            <w:pPr>
              <w:ind w:left="-57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lastRenderedPageBreak/>
              <w:t>6.</w:t>
            </w:r>
          </w:p>
        </w:tc>
        <w:tc>
          <w:tcPr>
            <w:tcW w:w="5160" w:type="dxa"/>
          </w:tcPr>
          <w:p w14:paraId="4E10F5C4" w14:textId="77777777" w:rsidR="00CA6935" w:rsidRPr="00CA6935" w:rsidRDefault="00CA6935" w:rsidP="00CA6935">
            <w:pPr>
              <w:autoSpaceDE w:val="0"/>
              <w:autoSpaceDN w:val="0"/>
              <w:adjustRightInd w:val="0"/>
              <w:jc w:val="both"/>
              <w:rPr>
                <w:rFonts w:ascii="Verdana" w:hAnsi="Verdana" w:cs="CIDFont+F7"/>
                <w:sz w:val="20"/>
                <w:szCs w:val="20"/>
              </w:rPr>
            </w:pPr>
            <w:r w:rsidRPr="00CA6935">
              <w:rPr>
                <w:rFonts w:ascii="Verdana" w:hAnsi="Verdana" w:cs="CIDFont+F7"/>
                <w:sz w:val="20"/>
                <w:szCs w:val="20"/>
              </w:rPr>
              <w:t>Kokios tikslinės auditorijos svarbiausios šiam renginiui?</w:t>
            </w:r>
          </w:p>
          <w:p w14:paraId="450DFCA4" w14:textId="77777777" w:rsidR="00E023AE" w:rsidRPr="005624A9" w:rsidRDefault="00E023AE" w:rsidP="008B710D">
            <w:pPr>
              <w:autoSpaceDE w:val="0"/>
              <w:autoSpaceDN w:val="0"/>
              <w:adjustRightInd w:val="0"/>
              <w:jc w:val="both"/>
              <w:rPr>
                <w:rFonts w:ascii="Verdana" w:hAnsi="Verdana" w:cs="CIDFont+F7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4A1EA0F" w14:textId="01189B27" w:rsidR="00E023AE" w:rsidRPr="005624A9" w:rsidRDefault="00CA6935" w:rsidP="00D9579D">
            <w:pPr>
              <w:pStyle w:val="ListParagraph"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CA6935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Visa Lietuva, suaugusieji, įmonių darbuotojai.</w:t>
            </w:r>
          </w:p>
        </w:tc>
      </w:tr>
      <w:tr w:rsidR="00E023AE" w:rsidRPr="005624A9" w14:paraId="59704E0D" w14:textId="77777777" w:rsidTr="0002517D">
        <w:trPr>
          <w:trHeight w:val="283"/>
        </w:trPr>
        <w:tc>
          <w:tcPr>
            <w:tcW w:w="505" w:type="dxa"/>
            <w:vAlign w:val="center"/>
          </w:tcPr>
          <w:p w14:paraId="1250DD3F" w14:textId="52778FB4" w:rsidR="00E023AE" w:rsidRPr="005624A9" w:rsidRDefault="00CA6935" w:rsidP="00FC3C78">
            <w:pPr>
              <w:ind w:left="-57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5160" w:type="dxa"/>
          </w:tcPr>
          <w:p w14:paraId="32E92B48" w14:textId="77777777" w:rsidR="000545E6" w:rsidRPr="000545E6" w:rsidRDefault="000545E6" w:rsidP="000545E6">
            <w:pPr>
              <w:autoSpaceDE w:val="0"/>
              <w:autoSpaceDN w:val="0"/>
              <w:adjustRightInd w:val="0"/>
              <w:jc w:val="both"/>
              <w:rPr>
                <w:rFonts w:ascii="Verdana" w:hAnsi="Verdana" w:cs="CIDFont+F7"/>
                <w:sz w:val="20"/>
                <w:szCs w:val="20"/>
              </w:rPr>
            </w:pPr>
            <w:r w:rsidRPr="000545E6">
              <w:rPr>
                <w:rFonts w:ascii="Verdana" w:hAnsi="Verdana" w:cs="CIDFont+F7"/>
                <w:sz w:val="20"/>
                <w:szCs w:val="20"/>
              </w:rPr>
              <w:t>Koks preliminarus biudžetas numatytas šiam renginiui?</w:t>
            </w:r>
          </w:p>
          <w:p w14:paraId="4344741B" w14:textId="77777777" w:rsidR="00E023AE" w:rsidRPr="005624A9" w:rsidRDefault="00E023AE" w:rsidP="008B710D">
            <w:pPr>
              <w:autoSpaceDE w:val="0"/>
              <w:autoSpaceDN w:val="0"/>
              <w:adjustRightInd w:val="0"/>
              <w:jc w:val="both"/>
              <w:rPr>
                <w:rFonts w:ascii="Verdana" w:hAnsi="Verdana" w:cs="CIDFont+F7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4270ED2" w14:textId="3E536250" w:rsidR="00E023AE" w:rsidRPr="005624A9" w:rsidRDefault="000545E6" w:rsidP="00D9579D">
            <w:pPr>
              <w:pStyle w:val="ListParagraph"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0545E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20 000 Eur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 be PVM.</w:t>
            </w:r>
          </w:p>
        </w:tc>
      </w:tr>
      <w:tr w:rsidR="00E023AE" w:rsidRPr="005624A9" w14:paraId="307BD5F3" w14:textId="77777777" w:rsidTr="0002517D">
        <w:trPr>
          <w:trHeight w:val="283"/>
        </w:trPr>
        <w:tc>
          <w:tcPr>
            <w:tcW w:w="505" w:type="dxa"/>
            <w:vAlign w:val="center"/>
          </w:tcPr>
          <w:p w14:paraId="08F9D43B" w14:textId="65CDAA67" w:rsidR="00E023AE" w:rsidRPr="005624A9" w:rsidRDefault="00D9579D" w:rsidP="00FC3C78">
            <w:pPr>
              <w:ind w:left="-57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5160" w:type="dxa"/>
          </w:tcPr>
          <w:p w14:paraId="21E62D9E" w14:textId="77777777" w:rsidR="00D9579D" w:rsidRPr="00D9579D" w:rsidRDefault="00D9579D" w:rsidP="00D9579D">
            <w:pPr>
              <w:autoSpaceDE w:val="0"/>
              <w:autoSpaceDN w:val="0"/>
              <w:adjustRightInd w:val="0"/>
              <w:jc w:val="both"/>
              <w:rPr>
                <w:rFonts w:ascii="Verdana" w:hAnsi="Verdana" w:cs="CIDFont+F7"/>
                <w:sz w:val="20"/>
                <w:szCs w:val="20"/>
              </w:rPr>
            </w:pPr>
            <w:r w:rsidRPr="00D9579D">
              <w:rPr>
                <w:rFonts w:ascii="Verdana" w:hAnsi="Verdana" w:cs="CIDFont+F7"/>
                <w:sz w:val="20"/>
                <w:szCs w:val="20"/>
              </w:rPr>
              <w:t>Ar yra konkretūs lūkesčiai dėl renginio formato (fizinis/hibridinis/skaitmeninis)?</w:t>
            </w:r>
          </w:p>
          <w:p w14:paraId="734FA41C" w14:textId="77777777" w:rsidR="00E023AE" w:rsidRPr="005624A9" w:rsidRDefault="00E023AE" w:rsidP="008B710D">
            <w:pPr>
              <w:autoSpaceDE w:val="0"/>
              <w:autoSpaceDN w:val="0"/>
              <w:adjustRightInd w:val="0"/>
              <w:jc w:val="both"/>
              <w:rPr>
                <w:rFonts w:ascii="Verdana" w:hAnsi="Verdana" w:cs="CIDFont+F7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157CDB7" w14:textId="1E641164" w:rsidR="00E023AE" w:rsidRPr="005624A9" w:rsidRDefault="00D9579D" w:rsidP="00D9579D">
            <w:pPr>
              <w:pStyle w:val="ListParagraph"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D9579D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Renginiui gali būti naudojami įvairūs formatai</w:t>
            </w:r>
          </w:p>
        </w:tc>
      </w:tr>
      <w:tr w:rsidR="00D9579D" w:rsidRPr="005624A9" w14:paraId="09EC7976" w14:textId="77777777" w:rsidTr="0002517D">
        <w:trPr>
          <w:trHeight w:val="283"/>
        </w:trPr>
        <w:tc>
          <w:tcPr>
            <w:tcW w:w="505" w:type="dxa"/>
            <w:vAlign w:val="center"/>
          </w:tcPr>
          <w:p w14:paraId="16FFB91A" w14:textId="204AAA26" w:rsidR="00D9579D" w:rsidRDefault="00D9579D" w:rsidP="00FC3C78">
            <w:pPr>
              <w:ind w:left="-57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5160" w:type="dxa"/>
          </w:tcPr>
          <w:p w14:paraId="7275C411" w14:textId="77777777" w:rsidR="0078142E" w:rsidRPr="0078142E" w:rsidRDefault="0078142E" w:rsidP="0078142E">
            <w:pPr>
              <w:autoSpaceDE w:val="0"/>
              <w:autoSpaceDN w:val="0"/>
              <w:adjustRightInd w:val="0"/>
              <w:jc w:val="both"/>
              <w:rPr>
                <w:rFonts w:ascii="Verdana" w:hAnsi="Verdana" w:cs="CIDFont+F7"/>
                <w:sz w:val="20"/>
                <w:szCs w:val="20"/>
              </w:rPr>
            </w:pPr>
            <w:r w:rsidRPr="0078142E">
              <w:rPr>
                <w:rFonts w:ascii="Verdana" w:hAnsi="Verdana" w:cs="CIDFont+F7"/>
                <w:sz w:val="20"/>
                <w:szCs w:val="20"/>
              </w:rPr>
              <w:t>Kokios buvo pagrindinės įžvalgos/pamokos iš 2023-2024 m. renginių?</w:t>
            </w:r>
          </w:p>
          <w:p w14:paraId="6B6CDA0F" w14:textId="77777777" w:rsidR="00D9579D" w:rsidRPr="00D9579D" w:rsidRDefault="00D9579D" w:rsidP="00D9579D">
            <w:pPr>
              <w:autoSpaceDE w:val="0"/>
              <w:autoSpaceDN w:val="0"/>
              <w:adjustRightInd w:val="0"/>
              <w:jc w:val="both"/>
              <w:rPr>
                <w:rFonts w:ascii="Verdana" w:hAnsi="Verdana" w:cs="CIDFont+F7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DD207E0" w14:textId="77777777" w:rsidR="00A777F0" w:rsidRPr="00A777F0" w:rsidRDefault="00A777F0" w:rsidP="00A777F0">
            <w:pPr>
              <w:pStyle w:val="ListParagraph"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A777F0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ar-SA"/>
              </w:rPr>
              <w:t>Finansinio raštingumo svarba</w:t>
            </w:r>
            <w:r w:rsidRPr="00A777F0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:</w:t>
            </w:r>
          </w:p>
          <w:p w14:paraId="2D851D67" w14:textId="77777777" w:rsidR="00A777F0" w:rsidRPr="00A777F0" w:rsidRDefault="00A777F0" w:rsidP="00A777F0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A777F0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Finansinis raštingumas yra būtinas sėkmingam asmeninių finansų valdymui ir stabiliai ateičiai kurti.</w:t>
            </w:r>
          </w:p>
          <w:p w14:paraId="66C5CA2A" w14:textId="77777777" w:rsidR="00A777F0" w:rsidRPr="00A777F0" w:rsidRDefault="00A777F0" w:rsidP="00A777F0">
            <w:pPr>
              <w:pStyle w:val="ListParagraph"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A777F0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ar-SA"/>
              </w:rPr>
              <w:t>Asmeninis finansų planavimas</w:t>
            </w:r>
            <w:r w:rsidRPr="00A777F0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:</w:t>
            </w:r>
          </w:p>
          <w:p w14:paraId="4CE98D9D" w14:textId="77777777" w:rsidR="00A777F0" w:rsidRPr="00A777F0" w:rsidRDefault="00A777F0" w:rsidP="00A777F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A777F0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Planuojant finansus, galima pasiekti asmeninius tikslus, išgyventi nepalankius laikotarpius ir pasiruošti ateities iššūkiams.</w:t>
            </w:r>
          </w:p>
          <w:p w14:paraId="36EAB081" w14:textId="77777777" w:rsidR="00A777F0" w:rsidRPr="00A777F0" w:rsidRDefault="00A777F0" w:rsidP="00A777F0">
            <w:pPr>
              <w:pStyle w:val="ListParagraph"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A777F0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ar-SA"/>
              </w:rPr>
              <w:t>Taupymas ir investicijos</w:t>
            </w:r>
            <w:r w:rsidRPr="00A777F0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:</w:t>
            </w:r>
          </w:p>
          <w:p w14:paraId="648210FD" w14:textId="77777777" w:rsidR="00A777F0" w:rsidRPr="00A777F0" w:rsidRDefault="00A777F0" w:rsidP="00A777F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A777F0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Taupymas ir tinkamas investavimas yra būtini siekiant ilgalaikės finansinės gerovės.</w:t>
            </w:r>
          </w:p>
          <w:p w14:paraId="6CD2A8BA" w14:textId="77777777" w:rsidR="00A777F0" w:rsidRPr="00A777F0" w:rsidRDefault="00A777F0" w:rsidP="00A777F0">
            <w:pPr>
              <w:pStyle w:val="ListParagraph"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A777F0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Yra poreikis pasiekti didesnę auditoriją - naudojamos priemonės pirmiausia turėtų/galėtų būti orientuotos į skaitmeninę erdvę.</w:t>
            </w:r>
          </w:p>
          <w:p w14:paraId="49F65375" w14:textId="77777777" w:rsidR="00D9579D" w:rsidRPr="00D9579D" w:rsidRDefault="00D9579D" w:rsidP="00D9579D">
            <w:pPr>
              <w:pStyle w:val="ListParagraph"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78142E" w:rsidRPr="005624A9" w14:paraId="65CD4090" w14:textId="77777777" w:rsidTr="0002517D">
        <w:trPr>
          <w:trHeight w:val="283"/>
        </w:trPr>
        <w:tc>
          <w:tcPr>
            <w:tcW w:w="505" w:type="dxa"/>
            <w:vAlign w:val="center"/>
          </w:tcPr>
          <w:p w14:paraId="40A5253E" w14:textId="7E9896CE" w:rsidR="0078142E" w:rsidRDefault="0078142E" w:rsidP="00FC3C78">
            <w:pPr>
              <w:ind w:left="-57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5160" w:type="dxa"/>
          </w:tcPr>
          <w:p w14:paraId="1A9290CB" w14:textId="6B82A2A0" w:rsidR="0078142E" w:rsidRPr="0078142E" w:rsidRDefault="00A777F0" w:rsidP="0078142E">
            <w:pPr>
              <w:autoSpaceDE w:val="0"/>
              <w:autoSpaceDN w:val="0"/>
              <w:adjustRightInd w:val="0"/>
              <w:jc w:val="both"/>
              <w:rPr>
                <w:rFonts w:ascii="Verdana" w:hAnsi="Verdana" w:cs="CIDFont+F7"/>
                <w:sz w:val="20"/>
                <w:szCs w:val="20"/>
              </w:rPr>
            </w:pPr>
            <w:r w:rsidRPr="00A777F0">
              <w:rPr>
                <w:rFonts w:ascii="Verdana" w:hAnsi="Verdana" w:cs="CIDFont+F7"/>
                <w:sz w:val="20"/>
                <w:szCs w:val="20"/>
              </w:rPr>
              <w:t>Kokie yra pagrindiniai komunikacijos reikalavimai - tonas/stilius, ar jie skiriasi pagal auditorijas?</w:t>
            </w:r>
          </w:p>
        </w:tc>
        <w:tc>
          <w:tcPr>
            <w:tcW w:w="4678" w:type="dxa"/>
          </w:tcPr>
          <w:p w14:paraId="03C98A5A" w14:textId="5D631A54" w:rsidR="0078142E" w:rsidRPr="00D9579D" w:rsidRDefault="00D61622" w:rsidP="00D61622">
            <w:pPr>
              <w:pStyle w:val="ListParagraph"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D61622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Šio projekto komunikacijos to</w:t>
            </w:r>
            <w:r w:rsidR="00A17B13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n</w:t>
            </w:r>
            <w:r w:rsidRPr="00D61622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as turėtų būti informatyvus, įkvepiantis ir įtraukiantis auditoriją.</w:t>
            </w:r>
            <w:r w:rsidRPr="00D61622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br/>
            </w:r>
          </w:p>
        </w:tc>
      </w:tr>
      <w:tr w:rsidR="0078142E" w:rsidRPr="005624A9" w14:paraId="4B6FAED8" w14:textId="77777777" w:rsidTr="0002517D">
        <w:trPr>
          <w:trHeight w:val="283"/>
        </w:trPr>
        <w:tc>
          <w:tcPr>
            <w:tcW w:w="505" w:type="dxa"/>
            <w:vAlign w:val="center"/>
          </w:tcPr>
          <w:p w14:paraId="4ABFC23C" w14:textId="142E10CA" w:rsidR="0078142E" w:rsidRDefault="0078142E" w:rsidP="00FC3C78">
            <w:pPr>
              <w:ind w:left="-57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5160" w:type="dxa"/>
          </w:tcPr>
          <w:p w14:paraId="398B5F59" w14:textId="6322FE8D" w:rsidR="0078142E" w:rsidRPr="0078142E" w:rsidRDefault="00E566CA" w:rsidP="0078142E">
            <w:pPr>
              <w:autoSpaceDE w:val="0"/>
              <w:autoSpaceDN w:val="0"/>
              <w:adjustRightInd w:val="0"/>
              <w:jc w:val="both"/>
              <w:rPr>
                <w:rFonts w:ascii="Verdana" w:hAnsi="Verdana" w:cs="CIDFont+F7"/>
                <w:sz w:val="20"/>
                <w:szCs w:val="20"/>
              </w:rPr>
            </w:pPr>
            <w:r w:rsidRPr="00E566CA">
              <w:rPr>
                <w:rFonts w:ascii="Verdana" w:hAnsi="Verdana" w:cs="CIDFont+F7"/>
                <w:sz w:val="20"/>
                <w:szCs w:val="20"/>
              </w:rPr>
              <w:t>Ar yra parengtas prekės ženklo vadovas su vizualinėmis gairėmis?</w:t>
            </w:r>
          </w:p>
        </w:tc>
        <w:tc>
          <w:tcPr>
            <w:tcW w:w="4678" w:type="dxa"/>
          </w:tcPr>
          <w:p w14:paraId="32D5B439" w14:textId="1D37559A" w:rsidR="0078142E" w:rsidRPr="00D9579D" w:rsidRDefault="006751C5" w:rsidP="00D9579D">
            <w:pPr>
              <w:pStyle w:val="ListParagraph"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E566CA">
              <w:rPr>
                <w:rFonts w:ascii="Verdana" w:hAnsi="Verdana" w:cs="CIDFont+F7"/>
                <w:sz w:val="20"/>
                <w:szCs w:val="20"/>
              </w:rPr>
              <w:t>Šiuo metu rengiamas atnaujintas Lietuvos banko prekių  ženklo vadovas</w:t>
            </w:r>
            <w:r>
              <w:rPr>
                <w:rFonts w:ascii="Verdana" w:hAnsi="Verdana" w:cs="CIDFont+F7"/>
                <w:sz w:val="20"/>
                <w:szCs w:val="20"/>
              </w:rPr>
              <w:t>.</w:t>
            </w:r>
          </w:p>
        </w:tc>
      </w:tr>
      <w:tr w:rsidR="00E566CA" w:rsidRPr="005624A9" w14:paraId="00D42724" w14:textId="77777777" w:rsidTr="0002517D">
        <w:trPr>
          <w:trHeight w:val="283"/>
        </w:trPr>
        <w:tc>
          <w:tcPr>
            <w:tcW w:w="505" w:type="dxa"/>
            <w:vAlign w:val="center"/>
          </w:tcPr>
          <w:p w14:paraId="1BD877F0" w14:textId="200C70B1" w:rsidR="00E566CA" w:rsidRDefault="00E566CA" w:rsidP="00FC3C78">
            <w:pPr>
              <w:ind w:left="-57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5160" w:type="dxa"/>
          </w:tcPr>
          <w:p w14:paraId="13B23606" w14:textId="77777777" w:rsidR="006751C5" w:rsidRPr="006751C5" w:rsidRDefault="006751C5" w:rsidP="006751C5">
            <w:pPr>
              <w:autoSpaceDE w:val="0"/>
              <w:autoSpaceDN w:val="0"/>
              <w:adjustRightInd w:val="0"/>
              <w:jc w:val="both"/>
              <w:rPr>
                <w:rFonts w:ascii="Verdana" w:hAnsi="Verdana" w:cs="CIDFont+F7"/>
                <w:sz w:val="20"/>
                <w:szCs w:val="20"/>
              </w:rPr>
            </w:pPr>
            <w:r w:rsidRPr="006751C5">
              <w:rPr>
                <w:rFonts w:ascii="Verdana" w:hAnsi="Verdana" w:cs="CIDFont+F7"/>
                <w:sz w:val="20"/>
                <w:szCs w:val="20"/>
              </w:rPr>
              <w:t>Kokios kalbos bus naudojamos komunikacijoje (Lietuvių/anglų/kitos)?</w:t>
            </w:r>
          </w:p>
          <w:p w14:paraId="5A7DEF67" w14:textId="6EDBB6F4" w:rsidR="00E566CA" w:rsidRPr="00E566CA" w:rsidRDefault="00E566CA" w:rsidP="0078142E">
            <w:pPr>
              <w:autoSpaceDE w:val="0"/>
              <w:autoSpaceDN w:val="0"/>
              <w:adjustRightInd w:val="0"/>
              <w:jc w:val="both"/>
              <w:rPr>
                <w:rFonts w:ascii="Verdana" w:hAnsi="Verdana" w:cs="CIDFont+F7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C562B9E" w14:textId="312D751E" w:rsidR="00E566CA" w:rsidRPr="00D9579D" w:rsidRDefault="003C7947" w:rsidP="00D9579D">
            <w:pPr>
              <w:pStyle w:val="ListParagraph"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3C7947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Lietuvių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 ir </w:t>
            </w:r>
            <w:r w:rsidRPr="003C7947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anglų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 kalbos.</w:t>
            </w:r>
          </w:p>
        </w:tc>
      </w:tr>
      <w:tr w:rsidR="003C7947" w:rsidRPr="005624A9" w14:paraId="1D680C66" w14:textId="77777777" w:rsidTr="0002517D">
        <w:trPr>
          <w:trHeight w:val="283"/>
        </w:trPr>
        <w:tc>
          <w:tcPr>
            <w:tcW w:w="505" w:type="dxa"/>
            <w:vAlign w:val="center"/>
          </w:tcPr>
          <w:p w14:paraId="59FE3B00" w14:textId="56C7AD21" w:rsidR="003C7947" w:rsidRDefault="003C7947" w:rsidP="00FC3C78">
            <w:pPr>
              <w:ind w:left="-57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5160" w:type="dxa"/>
          </w:tcPr>
          <w:p w14:paraId="5E4C1EF8" w14:textId="77777777" w:rsidR="0047319E" w:rsidRPr="0047319E" w:rsidRDefault="0047319E" w:rsidP="0047319E">
            <w:pPr>
              <w:autoSpaceDE w:val="0"/>
              <w:autoSpaceDN w:val="0"/>
              <w:adjustRightInd w:val="0"/>
              <w:jc w:val="both"/>
              <w:rPr>
                <w:rFonts w:ascii="Verdana" w:hAnsi="Verdana" w:cs="CIDFont+F7"/>
                <w:sz w:val="20"/>
                <w:szCs w:val="20"/>
              </w:rPr>
            </w:pPr>
            <w:r w:rsidRPr="0047319E">
              <w:rPr>
                <w:rFonts w:ascii="Verdana" w:hAnsi="Verdana" w:cs="CIDFont+F7"/>
                <w:sz w:val="20"/>
                <w:szCs w:val="20"/>
              </w:rPr>
              <w:t>Ar yra specifinių reikalavimų turinio pritaikymui skirtingoms grupėms (pvz. turintieji negalią)?</w:t>
            </w:r>
          </w:p>
          <w:p w14:paraId="092A5D99" w14:textId="77777777" w:rsidR="003C7947" w:rsidRPr="006751C5" w:rsidRDefault="003C7947" w:rsidP="006751C5">
            <w:pPr>
              <w:autoSpaceDE w:val="0"/>
              <w:autoSpaceDN w:val="0"/>
              <w:adjustRightInd w:val="0"/>
              <w:jc w:val="both"/>
              <w:rPr>
                <w:rFonts w:ascii="Verdana" w:hAnsi="Verdana" w:cs="CIDFont+F7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9556DF4" w14:textId="5B57D33D" w:rsidR="003C7947" w:rsidRPr="003C7947" w:rsidRDefault="0047319E" w:rsidP="00D9579D">
            <w:pPr>
              <w:pStyle w:val="ListParagraph"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47319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Specifinių reikalavimų turinio pritaikymui skirtingoms grupėms nėra numatyta.</w:t>
            </w:r>
          </w:p>
        </w:tc>
      </w:tr>
      <w:tr w:rsidR="0047319E" w:rsidRPr="005624A9" w14:paraId="76D31C52" w14:textId="77777777" w:rsidTr="0002517D">
        <w:trPr>
          <w:trHeight w:val="283"/>
        </w:trPr>
        <w:tc>
          <w:tcPr>
            <w:tcW w:w="505" w:type="dxa"/>
            <w:vAlign w:val="center"/>
          </w:tcPr>
          <w:p w14:paraId="4A6FE37A" w14:textId="68BE1FAB" w:rsidR="0047319E" w:rsidRDefault="0047319E" w:rsidP="00FC3C78">
            <w:pPr>
              <w:ind w:left="-57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5160" w:type="dxa"/>
          </w:tcPr>
          <w:p w14:paraId="21FDD0AB" w14:textId="77777777" w:rsidR="00A17B13" w:rsidRPr="00A17B13" w:rsidRDefault="00A17B13" w:rsidP="00A17B13">
            <w:pPr>
              <w:autoSpaceDE w:val="0"/>
              <w:autoSpaceDN w:val="0"/>
              <w:adjustRightInd w:val="0"/>
              <w:jc w:val="both"/>
              <w:rPr>
                <w:rFonts w:ascii="Verdana" w:hAnsi="Verdana" w:cs="CIDFont+F7"/>
                <w:sz w:val="20"/>
                <w:szCs w:val="20"/>
              </w:rPr>
            </w:pPr>
            <w:r w:rsidRPr="00A17B13">
              <w:rPr>
                <w:rFonts w:ascii="Verdana" w:hAnsi="Verdana" w:cs="CIDFont+F7"/>
                <w:sz w:val="20"/>
                <w:szCs w:val="20"/>
              </w:rPr>
              <w:t>Ką būtinai reikia įtraukti į komunikaciją? (Skirtingos suinteresuotos institucijos, ministerijų ženklai ar pan.)</w:t>
            </w:r>
          </w:p>
          <w:p w14:paraId="4176A8BF" w14:textId="77777777" w:rsidR="0047319E" w:rsidRPr="0047319E" w:rsidRDefault="0047319E" w:rsidP="0047319E">
            <w:pPr>
              <w:autoSpaceDE w:val="0"/>
              <w:autoSpaceDN w:val="0"/>
              <w:adjustRightInd w:val="0"/>
              <w:jc w:val="both"/>
              <w:rPr>
                <w:rFonts w:ascii="Verdana" w:hAnsi="Verdana" w:cs="CIDFont+F7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03470AC" w14:textId="7FE071B7" w:rsidR="0047319E" w:rsidRPr="0047319E" w:rsidRDefault="00A17B13" w:rsidP="00D9579D">
            <w:pPr>
              <w:pStyle w:val="ListParagraph"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A17B13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Iš anksto sutartų renginio partnerių nėra.</w:t>
            </w:r>
          </w:p>
        </w:tc>
      </w:tr>
    </w:tbl>
    <w:p w14:paraId="3E1DE28E" w14:textId="7D54821D" w:rsidR="00655CDF" w:rsidRPr="005624A9" w:rsidRDefault="005E7E43" w:rsidP="005E7E43">
      <w:pPr>
        <w:tabs>
          <w:tab w:val="left" w:pos="284"/>
        </w:tabs>
        <w:spacing w:after="0" w:line="240" w:lineRule="auto"/>
        <w:jc w:val="both"/>
        <w:rPr>
          <w:rFonts w:ascii="Verdana" w:hAnsi="Verdana" w:cs="Arial"/>
          <w:color w:val="0070C0"/>
          <w:sz w:val="18"/>
          <w:szCs w:val="18"/>
        </w:rPr>
      </w:pPr>
      <w:r w:rsidRPr="005624A9">
        <w:rPr>
          <w:rFonts w:ascii="Verdana" w:hAnsi="Verdana" w:cs="Arial"/>
          <w:sz w:val="18"/>
          <w:szCs w:val="18"/>
        </w:rPr>
        <w:t>*</w:t>
      </w:r>
      <w:r w:rsidR="00655CDF" w:rsidRPr="005624A9">
        <w:rPr>
          <w:rFonts w:ascii="Verdana" w:hAnsi="Verdana" w:cs="Arial"/>
          <w:sz w:val="18"/>
          <w:szCs w:val="18"/>
        </w:rPr>
        <w:t xml:space="preserve">tekstas neredaguotas. </w:t>
      </w:r>
    </w:p>
    <w:p w14:paraId="1B894312" w14:textId="28A08E1D" w:rsidR="00655CDF" w:rsidRPr="00500B5C" w:rsidRDefault="00655CDF" w:rsidP="00655CDF">
      <w:pPr>
        <w:tabs>
          <w:tab w:val="left" w:pos="284"/>
        </w:tabs>
        <w:spacing w:after="0" w:line="240" w:lineRule="auto"/>
        <w:jc w:val="both"/>
        <w:rPr>
          <w:rFonts w:ascii="Verdana" w:hAnsi="Verdana" w:cs="Arial"/>
          <w:i/>
          <w:iCs/>
          <w:sz w:val="18"/>
          <w:szCs w:val="18"/>
        </w:rPr>
      </w:pPr>
      <w:r w:rsidRPr="00500B5C">
        <w:rPr>
          <w:rFonts w:ascii="Verdana" w:hAnsi="Verdana" w:cs="Arial"/>
          <w:i/>
          <w:iCs/>
          <w:sz w:val="18"/>
          <w:szCs w:val="18"/>
        </w:rPr>
        <w:t xml:space="preserve">** </w:t>
      </w:r>
      <w:r w:rsidRPr="00500B5C">
        <w:rPr>
          <w:rStyle w:val="cf01"/>
          <w:rFonts w:ascii="Verdana" w:hAnsi="Verdana" w:cs="Arial"/>
        </w:rPr>
        <w:t>Paaiškinimas/ patikslinimas turi viršenybę prieš ankstesn</w:t>
      </w:r>
      <w:r w:rsidR="00751369">
        <w:rPr>
          <w:rStyle w:val="cf01"/>
          <w:rFonts w:ascii="Verdana" w:hAnsi="Verdana" w:cs="Arial"/>
        </w:rPr>
        <w:t>ius</w:t>
      </w:r>
      <w:r w:rsidRPr="00500B5C">
        <w:rPr>
          <w:rStyle w:val="cf01"/>
          <w:rFonts w:ascii="Verdana" w:hAnsi="Verdana" w:cs="Arial"/>
        </w:rPr>
        <w:t xml:space="preserve"> Pirkimo dokumentuose išdėstyt</w:t>
      </w:r>
      <w:r w:rsidR="00500B5C">
        <w:rPr>
          <w:rStyle w:val="cf01"/>
          <w:rFonts w:ascii="Verdana" w:hAnsi="Verdana" w:cs="Arial"/>
        </w:rPr>
        <w:t xml:space="preserve">us </w:t>
      </w:r>
      <w:r w:rsidR="00751369">
        <w:rPr>
          <w:rStyle w:val="cf01"/>
          <w:rFonts w:ascii="Verdana" w:hAnsi="Verdana" w:cs="Arial"/>
        </w:rPr>
        <w:t>reikalavimus</w:t>
      </w:r>
      <w:r w:rsidR="00500B5C">
        <w:rPr>
          <w:rStyle w:val="cf01"/>
          <w:rFonts w:ascii="Verdana" w:hAnsi="Verdana" w:cs="Arial"/>
        </w:rPr>
        <w:t>.</w:t>
      </w:r>
    </w:p>
    <w:p w14:paraId="59E93C25" w14:textId="77777777" w:rsidR="004A0230" w:rsidRPr="0059775C" w:rsidRDefault="004A0230" w:rsidP="008457D3">
      <w:pPr>
        <w:spacing w:after="120"/>
        <w:jc w:val="center"/>
        <w:rPr>
          <w:rFonts w:ascii="Verdana" w:hAnsi="Verdana"/>
          <w:sz w:val="20"/>
          <w:szCs w:val="20"/>
        </w:rPr>
      </w:pPr>
      <w:r w:rsidRPr="0059775C">
        <w:rPr>
          <w:rFonts w:ascii="Verdana" w:hAnsi="Verdana"/>
          <w:sz w:val="20"/>
          <w:szCs w:val="20"/>
        </w:rPr>
        <w:t>_______________________________</w:t>
      </w:r>
    </w:p>
    <w:p w14:paraId="59E93C26" w14:textId="77777777" w:rsidR="00671506" w:rsidRPr="0059775C" w:rsidRDefault="00671506" w:rsidP="008457D3">
      <w:pPr>
        <w:rPr>
          <w:rFonts w:ascii="Verdana" w:hAnsi="Verdana"/>
          <w:sz w:val="20"/>
          <w:szCs w:val="20"/>
        </w:rPr>
      </w:pPr>
    </w:p>
    <w:sectPr w:rsidR="00671506" w:rsidRPr="0059775C" w:rsidSect="008457D3">
      <w:pgSz w:w="11906" w:h="16838"/>
      <w:pgMar w:top="1135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6D7D6" w14:textId="77777777" w:rsidR="00B80E55" w:rsidRDefault="00B80E55" w:rsidP="003034F7">
      <w:pPr>
        <w:spacing w:after="0" w:line="240" w:lineRule="auto"/>
      </w:pPr>
      <w:r>
        <w:separator/>
      </w:r>
    </w:p>
  </w:endnote>
  <w:endnote w:type="continuationSeparator" w:id="0">
    <w:p w14:paraId="2305464C" w14:textId="77777777" w:rsidR="00B80E55" w:rsidRDefault="00B80E55" w:rsidP="0030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7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AB67D" w14:textId="77777777" w:rsidR="00B80E55" w:rsidRDefault="00B80E55" w:rsidP="003034F7">
      <w:pPr>
        <w:spacing w:after="0" w:line="240" w:lineRule="auto"/>
      </w:pPr>
      <w:r>
        <w:separator/>
      </w:r>
    </w:p>
  </w:footnote>
  <w:footnote w:type="continuationSeparator" w:id="0">
    <w:p w14:paraId="47B6D7D1" w14:textId="77777777" w:rsidR="00B80E55" w:rsidRDefault="00B80E55" w:rsidP="00303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1FF4"/>
    <w:multiLevelType w:val="hybridMultilevel"/>
    <w:tmpl w:val="00C847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942A6"/>
    <w:multiLevelType w:val="hybridMultilevel"/>
    <w:tmpl w:val="9D7C285E"/>
    <w:lvl w:ilvl="0" w:tplc="BB08B09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D25E6D"/>
    <w:multiLevelType w:val="multilevel"/>
    <w:tmpl w:val="79E2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2D2FBE"/>
    <w:multiLevelType w:val="hybridMultilevel"/>
    <w:tmpl w:val="7256DB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D3EF7"/>
    <w:multiLevelType w:val="hybridMultilevel"/>
    <w:tmpl w:val="AC165A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B737A"/>
    <w:multiLevelType w:val="hybridMultilevel"/>
    <w:tmpl w:val="B306A5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5662"/>
    <w:multiLevelType w:val="hybridMultilevel"/>
    <w:tmpl w:val="E2F0D1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11E54"/>
    <w:multiLevelType w:val="hybridMultilevel"/>
    <w:tmpl w:val="CFCC51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C4CA7"/>
    <w:multiLevelType w:val="multilevel"/>
    <w:tmpl w:val="EEE4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44F20"/>
    <w:multiLevelType w:val="hybridMultilevel"/>
    <w:tmpl w:val="A6F0CC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F2E62"/>
    <w:multiLevelType w:val="hybridMultilevel"/>
    <w:tmpl w:val="C97E7ABA"/>
    <w:lvl w:ilvl="0" w:tplc="D48CAA7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auto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8360C"/>
    <w:multiLevelType w:val="multilevel"/>
    <w:tmpl w:val="7098F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28461F"/>
    <w:multiLevelType w:val="hybridMultilevel"/>
    <w:tmpl w:val="8B8E5B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394A3C"/>
    <w:multiLevelType w:val="hybridMultilevel"/>
    <w:tmpl w:val="2D1600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204205">
    <w:abstractNumId w:val="11"/>
  </w:num>
  <w:num w:numId="2" w16cid:durableId="776871932">
    <w:abstractNumId w:val="2"/>
  </w:num>
  <w:num w:numId="3" w16cid:durableId="1521550388">
    <w:abstractNumId w:val="1"/>
  </w:num>
  <w:num w:numId="4" w16cid:durableId="11706794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963556">
    <w:abstractNumId w:val="7"/>
  </w:num>
  <w:num w:numId="6" w16cid:durableId="118131341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30562008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29552384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21132250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34321682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11729005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9343589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879500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07442893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84689669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E2"/>
    <w:rsid w:val="0001177A"/>
    <w:rsid w:val="00015306"/>
    <w:rsid w:val="0002517D"/>
    <w:rsid w:val="00032FC9"/>
    <w:rsid w:val="000545E6"/>
    <w:rsid w:val="00061CBB"/>
    <w:rsid w:val="000847E3"/>
    <w:rsid w:val="0009509B"/>
    <w:rsid w:val="000979EF"/>
    <w:rsid w:val="000A587F"/>
    <w:rsid w:val="000C0A38"/>
    <w:rsid w:val="000C18F3"/>
    <w:rsid w:val="000D2304"/>
    <w:rsid w:val="000D27BD"/>
    <w:rsid w:val="000D6237"/>
    <w:rsid w:val="000E6CEF"/>
    <w:rsid w:val="000F5B94"/>
    <w:rsid w:val="001142AD"/>
    <w:rsid w:val="00126CA0"/>
    <w:rsid w:val="00133F37"/>
    <w:rsid w:val="001348E8"/>
    <w:rsid w:val="001400DE"/>
    <w:rsid w:val="0014072E"/>
    <w:rsid w:val="001516B6"/>
    <w:rsid w:val="00153442"/>
    <w:rsid w:val="001539A1"/>
    <w:rsid w:val="0016137B"/>
    <w:rsid w:val="00161C74"/>
    <w:rsid w:val="001730B8"/>
    <w:rsid w:val="0017341E"/>
    <w:rsid w:val="00173AE2"/>
    <w:rsid w:val="001756D4"/>
    <w:rsid w:val="001A10E4"/>
    <w:rsid w:val="001B7DDF"/>
    <w:rsid w:val="001D2796"/>
    <w:rsid w:val="001D49EA"/>
    <w:rsid w:val="001D6784"/>
    <w:rsid w:val="001E24D8"/>
    <w:rsid w:val="001E2890"/>
    <w:rsid w:val="002020E4"/>
    <w:rsid w:val="00211D25"/>
    <w:rsid w:val="00231A5B"/>
    <w:rsid w:val="002363C2"/>
    <w:rsid w:val="00246D86"/>
    <w:rsid w:val="00252E14"/>
    <w:rsid w:val="00253780"/>
    <w:rsid w:val="0025398C"/>
    <w:rsid w:val="00255064"/>
    <w:rsid w:val="00261E47"/>
    <w:rsid w:val="002666BE"/>
    <w:rsid w:val="002727F5"/>
    <w:rsid w:val="00281CE0"/>
    <w:rsid w:val="002879FA"/>
    <w:rsid w:val="00297CE9"/>
    <w:rsid w:val="002A2037"/>
    <w:rsid w:val="002A43A0"/>
    <w:rsid w:val="002B075A"/>
    <w:rsid w:val="002B73E0"/>
    <w:rsid w:val="002D3EE2"/>
    <w:rsid w:val="002D5B11"/>
    <w:rsid w:val="002E749D"/>
    <w:rsid w:val="002E7AB6"/>
    <w:rsid w:val="002F2C73"/>
    <w:rsid w:val="002F5A52"/>
    <w:rsid w:val="002F5C86"/>
    <w:rsid w:val="003015CD"/>
    <w:rsid w:val="003034F7"/>
    <w:rsid w:val="00331B1B"/>
    <w:rsid w:val="0033237D"/>
    <w:rsid w:val="00375BEA"/>
    <w:rsid w:val="003760A4"/>
    <w:rsid w:val="003767F1"/>
    <w:rsid w:val="00377851"/>
    <w:rsid w:val="003901DA"/>
    <w:rsid w:val="00391D96"/>
    <w:rsid w:val="00395AF0"/>
    <w:rsid w:val="003A786F"/>
    <w:rsid w:val="003B7689"/>
    <w:rsid w:val="003C3C15"/>
    <w:rsid w:val="003C7947"/>
    <w:rsid w:val="003D2633"/>
    <w:rsid w:val="003E01BB"/>
    <w:rsid w:val="003E2BFF"/>
    <w:rsid w:val="003E4D03"/>
    <w:rsid w:val="0041461B"/>
    <w:rsid w:val="0042043A"/>
    <w:rsid w:val="00424D13"/>
    <w:rsid w:val="00431FB4"/>
    <w:rsid w:val="004442A3"/>
    <w:rsid w:val="00447EFD"/>
    <w:rsid w:val="00451A11"/>
    <w:rsid w:val="0047319E"/>
    <w:rsid w:val="0047692D"/>
    <w:rsid w:val="00492146"/>
    <w:rsid w:val="004A0230"/>
    <w:rsid w:val="004A1787"/>
    <w:rsid w:val="004B2768"/>
    <w:rsid w:val="004D1469"/>
    <w:rsid w:val="004D51FC"/>
    <w:rsid w:val="004E58E7"/>
    <w:rsid w:val="00500B5C"/>
    <w:rsid w:val="00526DD7"/>
    <w:rsid w:val="0053246F"/>
    <w:rsid w:val="00532768"/>
    <w:rsid w:val="0054349B"/>
    <w:rsid w:val="00550EAB"/>
    <w:rsid w:val="005624A9"/>
    <w:rsid w:val="0056519E"/>
    <w:rsid w:val="00571DEB"/>
    <w:rsid w:val="00580F73"/>
    <w:rsid w:val="00586144"/>
    <w:rsid w:val="00593B79"/>
    <w:rsid w:val="00595A57"/>
    <w:rsid w:val="0059775C"/>
    <w:rsid w:val="005A6274"/>
    <w:rsid w:val="005B2158"/>
    <w:rsid w:val="005B37D1"/>
    <w:rsid w:val="005B4B63"/>
    <w:rsid w:val="005C2181"/>
    <w:rsid w:val="005C3F65"/>
    <w:rsid w:val="005C50DB"/>
    <w:rsid w:val="005C753A"/>
    <w:rsid w:val="005E5532"/>
    <w:rsid w:val="005E7016"/>
    <w:rsid w:val="005E7E43"/>
    <w:rsid w:val="005F2CC8"/>
    <w:rsid w:val="005F5455"/>
    <w:rsid w:val="005F5DA0"/>
    <w:rsid w:val="006141BC"/>
    <w:rsid w:val="00622DF6"/>
    <w:rsid w:val="006312E2"/>
    <w:rsid w:val="00632842"/>
    <w:rsid w:val="00641865"/>
    <w:rsid w:val="0064361D"/>
    <w:rsid w:val="00653980"/>
    <w:rsid w:val="0065457D"/>
    <w:rsid w:val="00655CDF"/>
    <w:rsid w:val="0066347F"/>
    <w:rsid w:val="00671506"/>
    <w:rsid w:val="006751C5"/>
    <w:rsid w:val="00683A4B"/>
    <w:rsid w:val="006843B2"/>
    <w:rsid w:val="00685D82"/>
    <w:rsid w:val="00697C3B"/>
    <w:rsid w:val="006A3E25"/>
    <w:rsid w:val="006A4745"/>
    <w:rsid w:val="006D223D"/>
    <w:rsid w:val="006E5E26"/>
    <w:rsid w:val="006E62E5"/>
    <w:rsid w:val="006F285E"/>
    <w:rsid w:val="006F77CC"/>
    <w:rsid w:val="0070479F"/>
    <w:rsid w:val="0071780F"/>
    <w:rsid w:val="00727B4A"/>
    <w:rsid w:val="007465C6"/>
    <w:rsid w:val="00751369"/>
    <w:rsid w:val="007552B3"/>
    <w:rsid w:val="00755719"/>
    <w:rsid w:val="007623E1"/>
    <w:rsid w:val="0076660D"/>
    <w:rsid w:val="00770DDC"/>
    <w:rsid w:val="0077368A"/>
    <w:rsid w:val="00773888"/>
    <w:rsid w:val="007743A4"/>
    <w:rsid w:val="0078142E"/>
    <w:rsid w:val="00790518"/>
    <w:rsid w:val="007930EC"/>
    <w:rsid w:val="0079329F"/>
    <w:rsid w:val="007947A4"/>
    <w:rsid w:val="007A3F04"/>
    <w:rsid w:val="007A5550"/>
    <w:rsid w:val="007C5640"/>
    <w:rsid w:val="007D2A31"/>
    <w:rsid w:val="007D7666"/>
    <w:rsid w:val="007E116E"/>
    <w:rsid w:val="007E2A2C"/>
    <w:rsid w:val="007E2EEC"/>
    <w:rsid w:val="007F58D3"/>
    <w:rsid w:val="00822769"/>
    <w:rsid w:val="008239BB"/>
    <w:rsid w:val="00831B85"/>
    <w:rsid w:val="00832D1F"/>
    <w:rsid w:val="00840A5D"/>
    <w:rsid w:val="00843AD6"/>
    <w:rsid w:val="008457D3"/>
    <w:rsid w:val="00850BD1"/>
    <w:rsid w:val="008525C4"/>
    <w:rsid w:val="0085431A"/>
    <w:rsid w:val="00877B13"/>
    <w:rsid w:val="008823B3"/>
    <w:rsid w:val="00892CA6"/>
    <w:rsid w:val="00892FE1"/>
    <w:rsid w:val="00893163"/>
    <w:rsid w:val="00896C7B"/>
    <w:rsid w:val="008A4AB5"/>
    <w:rsid w:val="008A52DE"/>
    <w:rsid w:val="008B41E0"/>
    <w:rsid w:val="008B6130"/>
    <w:rsid w:val="008B710D"/>
    <w:rsid w:val="008C1E9F"/>
    <w:rsid w:val="008C212F"/>
    <w:rsid w:val="008C3591"/>
    <w:rsid w:val="008D71EE"/>
    <w:rsid w:val="008E1911"/>
    <w:rsid w:val="008E525A"/>
    <w:rsid w:val="0092446D"/>
    <w:rsid w:val="00926E85"/>
    <w:rsid w:val="00930D62"/>
    <w:rsid w:val="00936106"/>
    <w:rsid w:val="00941C95"/>
    <w:rsid w:val="00943531"/>
    <w:rsid w:val="00952BAA"/>
    <w:rsid w:val="009532CC"/>
    <w:rsid w:val="00956A7E"/>
    <w:rsid w:val="00957F2B"/>
    <w:rsid w:val="00966579"/>
    <w:rsid w:val="009705D1"/>
    <w:rsid w:val="009816B9"/>
    <w:rsid w:val="00986A15"/>
    <w:rsid w:val="00997F81"/>
    <w:rsid w:val="009A7568"/>
    <w:rsid w:val="009A7A65"/>
    <w:rsid w:val="009B40A8"/>
    <w:rsid w:val="009C0B9E"/>
    <w:rsid w:val="009C4FD1"/>
    <w:rsid w:val="009C52C2"/>
    <w:rsid w:val="009D1958"/>
    <w:rsid w:val="009D340E"/>
    <w:rsid w:val="009D481F"/>
    <w:rsid w:val="009E086C"/>
    <w:rsid w:val="009E0BAB"/>
    <w:rsid w:val="009E106D"/>
    <w:rsid w:val="00A04A8B"/>
    <w:rsid w:val="00A125EE"/>
    <w:rsid w:val="00A128C2"/>
    <w:rsid w:val="00A17B13"/>
    <w:rsid w:val="00A365AA"/>
    <w:rsid w:val="00A400D4"/>
    <w:rsid w:val="00A41D15"/>
    <w:rsid w:val="00A41E86"/>
    <w:rsid w:val="00A72539"/>
    <w:rsid w:val="00A777F0"/>
    <w:rsid w:val="00A818A6"/>
    <w:rsid w:val="00AA0140"/>
    <w:rsid w:val="00AB7355"/>
    <w:rsid w:val="00AC4278"/>
    <w:rsid w:val="00AC6777"/>
    <w:rsid w:val="00AC7028"/>
    <w:rsid w:val="00AD1EB0"/>
    <w:rsid w:val="00AF1ACE"/>
    <w:rsid w:val="00AF2919"/>
    <w:rsid w:val="00B00271"/>
    <w:rsid w:val="00B007F3"/>
    <w:rsid w:val="00B04158"/>
    <w:rsid w:val="00B14078"/>
    <w:rsid w:val="00B21EA1"/>
    <w:rsid w:val="00B22331"/>
    <w:rsid w:val="00B2279B"/>
    <w:rsid w:val="00B36A42"/>
    <w:rsid w:val="00B37AAB"/>
    <w:rsid w:val="00B429CE"/>
    <w:rsid w:val="00B4360D"/>
    <w:rsid w:val="00B479A8"/>
    <w:rsid w:val="00B517B8"/>
    <w:rsid w:val="00B61574"/>
    <w:rsid w:val="00B729E9"/>
    <w:rsid w:val="00B80242"/>
    <w:rsid w:val="00B80E55"/>
    <w:rsid w:val="00B92DC8"/>
    <w:rsid w:val="00B9762A"/>
    <w:rsid w:val="00BA144C"/>
    <w:rsid w:val="00BA15A4"/>
    <w:rsid w:val="00BB2F09"/>
    <w:rsid w:val="00BC459B"/>
    <w:rsid w:val="00BF2159"/>
    <w:rsid w:val="00BF22E9"/>
    <w:rsid w:val="00C03668"/>
    <w:rsid w:val="00C05251"/>
    <w:rsid w:val="00C06248"/>
    <w:rsid w:val="00C23163"/>
    <w:rsid w:val="00C40610"/>
    <w:rsid w:val="00C44017"/>
    <w:rsid w:val="00C51119"/>
    <w:rsid w:val="00C51581"/>
    <w:rsid w:val="00C70A2C"/>
    <w:rsid w:val="00C73B90"/>
    <w:rsid w:val="00C74318"/>
    <w:rsid w:val="00C82156"/>
    <w:rsid w:val="00C94927"/>
    <w:rsid w:val="00C96CFB"/>
    <w:rsid w:val="00C97C2F"/>
    <w:rsid w:val="00CA6935"/>
    <w:rsid w:val="00CA7F67"/>
    <w:rsid w:val="00CB3E8A"/>
    <w:rsid w:val="00CB7C20"/>
    <w:rsid w:val="00CC60B9"/>
    <w:rsid w:val="00CD71AA"/>
    <w:rsid w:val="00CE14F9"/>
    <w:rsid w:val="00CE66D1"/>
    <w:rsid w:val="00D06034"/>
    <w:rsid w:val="00D134DA"/>
    <w:rsid w:val="00D141A4"/>
    <w:rsid w:val="00D302B0"/>
    <w:rsid w:val="00D35164"/>
    <w:rsid w:val="00D37AF6"/>
    <w:rsid w:val="00D464BC"/>
    <w:rsid w:val="00D53D0E"/>
    <w:rsid w:val="00D610B0"/>
    <w:rsid w:val="00D61622"/>
    <w:rsid w:val="00D61B8A"/>
    <w:rsid w:val="00D71490"/>
    <w:rsid w:val="00D73E27"/>
    <w:rsid w:val="00D8503F"/>
    <w:rsid w:val="00D93EF8"/>
    <w:rsid w:val="00D9579D"/>
    <w:rsid w:val="00D976F9"/>
    <w:rsid w:val="00DA34AC"/>
    <w:rsid w:val="00DA60A9"/>
    <w:rsid w:val="00DB2027"/>
    <w:rsid w:val="00DB3F01"/>
    <w:rsid w:val="00DB71E8"/>
    <w:rsid w:val="00DF26F7"/>
    <w:rsid w:val="00E006E0"/>
    <w:rsid w:val="00E01A5E"/>
    <w:rsid w:val="00E023AE"/>
    <w:rsid w:val="00E06E99"/>
    <w:rsid w:val="00E130C9"/>
    <w:rsid w:val="00E14358"/>
    <w:rsid w:val="00E14BA6"/>
    <w:rsid w:val="00E17411"/>
    <w:rsid w:val="00E17CCF"/>
    <w:rsid w:val="00E2112A"/>
    <w:rsid w:val="00E2251D"/>
    <w:rsid w:val="00E25645"/>
    <w:rsid w:val="00E332FE"/>
    <w:rsid w:val="00E566CA"/>
    <w:rsid w:val="00E97E10"/>
    <w:rsid w:val="00EA2E90"/>
    <w:rsid w:val="00EB6C0E"/>
    <w:rsid w:val="00EC1DFF"/>
    <w:rsid w:val="00EC2BEA"/>
    <w:rsid w:val="00EC6D1C"/>
    <w:rsid w:val="00ED0EEF"/>
    <w:rsid w:val="00ED55DC"/>
    <w:rsid w:val="00F03D34"/>
    <w:rsid w:val="00F13641"/>
    <w:rsid w:val="00F138F4"/>
    <w:rsid w:val="00F24DF2"/>
    <w:rsid w:val="00F304FF"/>
    <w:rsid w:val="00F42333"/>
    <w:rsid w:val="00F47964"/>
    <w:rsid w:val="00F518C4"/>
    <w:rsid w:val="00F61A29"/>
    <w:rsid w:val="00F64D2C"/>
    <w:rsid w:val="00F74E2A"/>
    <w:rsid w:val="00F766A5"/>
    <w:rsid w:val="00F85540"/>
    <w:rsid w:val="00F91101"/>
    <w:rsid w:val="00FA212B"/>
    <w:rsid w:val="00FB385F"/>
    <w:rsid w:val="00FB4F2C"/>
    <w:rsid w:val="00FB7DDB"/>
    <w:rsid w:val="00FC3C78"/>
    <w:rsid w:val="00FD442E"/>
    <w:rsid w:val="00FE42C5"/>
    <w:rsid w:val="00FF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3C00"/>
  <w15:docId w15:val="{B1A77824-6292-44EF-BEBB-58614AD2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D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3D3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D6237"/>
    <w:rPr>
      <w:color w:val="808080"/>
    </w:rPr>
  </w:style>
  <w:style w:type="paragraph" w:customStyle="1" w:styleId="Default">
    <w:name w:val="Default"/>
    <w:rsid w:val="00AA014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A1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A3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F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F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F04"/>
    <w:rPr>
      <w:b/>
      <w:bCs/>
      <w:sz w:val="20"/>
      <w:szCs w:val="20"/>
    </w:rPr>
  </w:style>
  <w:style w:type="paragraph" w:styleId="Header">
    <w:name w:val="header"/>
    <w:aliases w:val="Specialioji žyma,En-tête-1,En-tête-2,hd,Header 2"/>
    <w:basedOn w:val="Normal"/>
    <w:link w:val="HeaderChar"/>
    <w:unhideWhenUsed/>
    <w:rsid w:val="003034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Specialioji žyma Char,En-tête-1 Char,En-tête-2 Char,hd Char,Header 2 Char"/>
    <w:basedOn w:val="DefaultParagraphFont"/>
    <w:link w:val="Header"/>
    <w:rsid w:val="003034F7"/>
  </w:style>
  <w:style w:type="paragraph" w:styleId="Footer">
    <w:name w:val="footer"/>
    <w:basedOn w:val="Normal"/>
    <w:link w:val="FooterChar"/>
    <w:uiPriority w:val="99"/>
    <w:unhideWhenUsed/>
    <w:rsid w:val="003034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4F7"/>
  </w:style>
  <w:style w:type="character" w:customStyle="1" w:styleId="cf01">
    <w:name w:val="cf01"/>
    <w:basedOn w:val="DefaultParagraphFont"/>
    <w:rsid w:val="00655CDF"/>
    <w:rPr>
      <w:rFonts w:ascii="Segoe UI" w:hAnsi="Segoe UI" w:cs="Segoe UI" w:hint="default"/>
      <w:i/>
      <w:iCs/>
      <w:sz w:val="18"/>
      <w:szCs w:val="18"/>
    </w:rPr>
  </w:style>
  <w:style w:type="paragraph" w:styleId="Revision">
    <w:name w:val="Revision"/>
    <w:hidden/>
    <w:uiPriority w:val="99"/>
    <w:semiHidden/>
    <w:rsid w:val="007666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7AB22-185F-4D7E-831B-FB19EB685C8E}"/>
      </w:docPartPr>
      <w:docPartBody>
        <w:p w:rsidR="00636283" w:rsidRDefault="00FF4646">
          <w:r w:rsidRPr="00C2138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7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2AF"/>
    <w:rsid w:val="000E273A"/>
    <w:rsid w:val="001400DE"/>
    <w:rsid w:val="002A0E25"/>
    <w:rsid w:val="00323CFA"/>
    <w:rsid w:val="003C5F04"/>
    <w:rsid w:val="004277F1"/>
    <w:rsid w:val="00431FB4"/>
    <w:rsid w:val="005932AF"/>
    <w:rsid w:val="00595A57"/>
    <w:rsid w:val="00636283"/>
    <w:rsid w:val="006A0E0E"/>
    <w:rsid w:val="00B9361D"/>
    <w:rsid w:val="00BE2DFF"/>
    <w:rsid w:val="00CE2D43"/>
    <w:rsid w:val="00F338AA"/>
    <w:rsid w:val="00FF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47113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64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7611C5E39DCD418C1EF3FE07C09BBE" ma:contentTypeVersion="2" ma:contentTypeDescription="Create a new document." ma:contentTypeScope="" ma:versionID="35c31f964fcf8d6d8e9e1f59c49cbd15">
  <xsd:schema xmlns:xsd="http://www.w3.org/2001/XMLSchema" xmlns:xs="http://www.w3.org/2001/XMLSchema" xmlns:p="http://schemas.microsoft.com/office/2006/metadata/properties" xmlns:ns2="864c7a4f-af11-4b38-8685-0ab62a29811f" targetNamespace="http://schemas.microsoft.com/office/2006/metadata/properties" ma:root="true" ma:fieldsID="733fcfa415e2ba9ca0eb4ac14a51a9ae" ns2:_="">
    <xsd:import namespace="864c7a4f-af11-4b38-8685-0ab62a2981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7a4f-af11-4b38-8685-0ab62a2981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0C63C9-A1C6-4B50-BCB6-1223CE249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c7a4f-af11-4b38-8685-0ab62a2981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74925E-E7EF-49AA-B876-486DCD627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430DCE-CC57-4B2A-A040-FDEB9057E6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3422</Words>
  <Characters>1952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Kaulakytė</dc:creator>
  <cp:lastModifiedBy>Agnė Adomaitis</cp:lastModifiedBy>
  <cp:revision>22</cp:revision>
  <dcterms:created xsi:type="dcterms:W3CDTF">2025-02-18T08:44:00Z</dcterms:created>
  <dcterms:modified xsi:type="dcterms:W3CDTF">2025-02-18T08:55:00Z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0x010100827611C5E39DCD418C1EF3FE07C09BBE</vt:lpwstr>
  </property>
  <property fmtid="{D5CDD505-2E9C-101B-9397-08002B2CF9AE}" pid="3" name="MSIP_Label_e5564178-1ca1-4992-b45e-fdaf9919e704_Enabled">
    <vt:lpwstr>true</vt:lpwstr>
  </property>
  <property fmtid="{D5CDD505-2E9C-101B-9397-08002B2CF9AE}" pid="4" name="MSIP_Label_e5564178-1ca1-4992-b45e-fdaf9919e704_SetDate">
    <vt:lpwstr>2024-07-18T11:57:57Z</vt:lpwstr>
  </property>
  <property fmtid="{D5CDD505-2E9C-101B-9397-08002B2CF9AE}" pid="5" name="MSIP_Label_e5564178-1ca1-4992-b45e-fdaf9919e704_Method">
    <vt:lpwstr>Privileged</vt:lpwstr>
  </property>
  <property fmtid="{D5CDD505-2E9C-101B-9397-08002B2CF9AE}" pid="6" name="MSIP_Label_e5564178-1ca1-4992-b45e-fdaf9919e704_Name">
    <vt:lpwstr>LB VIEŠA (ECB PUBLIC)</vt:lpwstr>
  </property>
  <property fmtid="{D5CDD505-2E9C-101B-9397-08002B2CF9AE}" pid="7" name="MSIP_Label_e5564178-1ca1-4992-b45e-fdaf9919e704_SiteId">
    <vt:lpwstr>5a40b399-6903-4594-ad73-dc4ed7ed91c0</vt:lpwstr>
  </property>
  <property fmtid="{D5CDD505-2E9C-101B-9397-08002B2CF9AE}" pid="8" name="MSIP_Label_e5564178-1ca1-4992-b45e-fdaf9919e704_ActionId">
    <vt:lpwstr>1460df2f-57dd-4a7f-94d3-5d2c09ff4e7f</vt:lpwstr>
  </property>
  <property fmtid="{D5CDD505-2E9C-101B-9397-08002B2CF9AE}" pid="9" name="MSIP_Label_e5564178-1ca1-4992-b45e-fdaf9919e704_ContentBits">
    <vt:lpwstr>0</vt:lpwstr>
  </property>
</Properties>
</file>