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97834" w14:textId="33BC8FCA" w:rsidR="0032766F" w:rsidRPr="00CD44CF" w:rsidRDefault="0032766F" w:rsidP="0032766F">
      <w:pPr>
        <w:spacing w:after="0" w:line="240" w:lineRule="auto"/>
        <w:ind w:firstLine="731"/>
        <w:rPr>
          <w:rFonts w:ascii="Times New Roman" w:hAnsi="Times New Roman" w:cs="Times New Roman"/>
          <w:b/>
          <w:sz w:val="24"/>
          <w:szCs w:val="24"/>
        </w:rPr>
      </w:pPr>
      <w:r w:rsidRPr="00CD44CF">
        <w:rPr>
          <w:rFonts w:ascii="Times New Roman" w:hAnsi="Times New Roman" w:cs="Times New Roman"/>
          <w:sz w:val="24"/>
          <w:szCs w:val="24"/>
        </w:rPr>
        <w:t xml:space="preserve">                                                                         Pirkimo sąlygų 2 priedas „Techninė specifikacija“</w:t>
      </w:r>
    </w:p>
    <w:p w14:paraId="52806280" w14:textId="77777777" w:rsidR="0032766F" w:rsidRPr="00CD44CF" w:rsidRDefault="0032766F" w:rsidP="00857C52">
      <w:pPr>
        <w:spacing w:after="0" w:line="240" w:lineRule="auto"/>
        <w:ind w:firstLine="731"/>
        <w:jc w:val="center"/>
        <w:rPr>
          <w:rFonts w:ascii="Times New Roman" w:hAnsi="Times New Roman" w:cs="Times New Roman"/>
          <w:b/>
          <w:sz w:val="24"/>
          <w:szCs w:val="24"/>
        </w:rPr>
      </w:pPr>
    </w:p>
    <w:p w14:paraId="3D0A24D7" w14:textId="3E65627E" w:rsidR="00857C52" w:rsidRPr="00CD44CF" w:rsidRDefault="00357C26" w:rsidP="00857C52">
      <w:pPr>
        <w:spacing w:after="0" w:line="240" w:lineRule="auto"/>
        <w:ind w:firstLine="731"/>
        <w:jc w:val="center"/>
        <w:rPr>
          <w:rFonts w:ascii="Times New Roman" w:hAnsi="Times New Roman" w:cs="Times New Roman"/>
          <w:b/>
          <w:sz w:val="24"/>
          <w:szCs w:val="24"/>
        </w:rPr>
      </w:pPr>
      <w:r w:rsidRPr="00CD44CF">
        <w:rPr>
          <w:rFonts w:ascii="Times New Roman" w:hAnsi="Times New Roman" w:cs="Times New Roman"/>
          <w:b/>
          <w:sz w:val="24"/>
          <w:szCs w:val="24"/>
        </w:rPr>
        <w:t xml:space="preserve">SENSORINĖS ĮRANGOS IR PRIEMONIŲ UNIVERSALAUS DIZAINO MOKYMO(SI) PRIEIGOS DIEGIMO ROKIŠKIO JUOZO TŪBELIO PROGIMNAZIJAI </w:t>
      </w:r>
      <w:r w:rsidR="00857C52" w:rsidRPr="00CD44CF">
        <w:rPr>
          <w:rFonts w:ascii="Times New Roman" w:hAnsi="Times New Roman" w:cs="Times New Roman"/>
          <w:b/>
          <w:sz w:val="24"/>
          <w:szCs w:val="24"/>
        </w:rPr>
        <w:t>TECHNINĖ SPECIFIKACIJA</w:t>
      </w:r>
    </w:p>
    <w:p w14:paraId="5D640439" w14:textId="77777777" w:rsidR="00857C52" w:rsidRPr="00CD44CF" w:rsidRDefault="00857C52" w:rsidP="00857C52">
      <w:pPr>
        <w:spacing w:after="0" w:line="240" w:lineRule="auto"/>
        <w:ind w:firstLine="731"/>
        <w:jc w:val="both"/>
        <w:rPr>
          <w:rFonts w:ascii="Times New Roman" w:hAnsi="Times New Roman" w:cs="Times New Roman"/>
          <w:sz w:val="24"/>
          <w:szCs w:val="24"/>
        </w:rPr>
      </w:pPr>
    </w:p>
    <w:p w14:paraId="6102DDA4" w14:textId="307F8197" w:rsidR="00857C52" w:rsidRPr="00CD44CF" w:rsidRDefault="00857C52" w:rsidP="004078FB">
      <w:pPr>
        <w:pStyle w:val="Sraopastraipa"/>
        <w:numPr>
          <w:ilvl w:val="0"/>
          <w:numId w:val="4"/>
        </w:numPr>
        <w:tabs>
          <w:tab w:val="left" w:pos="993"/>
        </w:tabs>
        <w:spacing w:after="0" w:line="240" w:lineRule="auto"/>
        <w:ind w:left="0" w:firstLine="567"/>
        <w:jc w:val="both"/>
        <w:rPr>
          <w:rFonts w:ascii="Times New Roman" w:hAnsi="Times New Roman" w:cs="Times New Roman"/>
          <w:sz w:val="24"/>
          <w:szCs w:val="24"/>
        </w:rPr>
      </w:pPr>
      <w:r w:rsidRPr="00CD44CF">
        <w:rPr>
          <w:rFonts w:ascii="Times New Roman" w:hAnsi="Times New Roman" w:cs="Times New Roman"/>
          <w:sz w:val="24"/>
          <w:szCs w:val="24"/>
        </w:rPr>
        <w:t>Perkančioji organizacija – Rokiškio Juozo Tūbelio progimnazija (toliau – Užsakovas).</w:t>
      </w:r>
    </w:p>
    <w:p w14:paraId="1AC5197E" w14:textId="77777777" w:rsidR="00357C26" w:rsidRPr="00CD44CF" w:rsidRDefault="00857C52" w:rsidP="00357C26">
      <w:pPr>
        <w:pStyle w:val="prastasiniatinklio"/>
        <w:numPr>
          <w:ilvl w:val="0"/>
          <w:numId w:val="4"/>
        </w:numPr>
        <w:shd w:val="clear" w:color="auto" w:fill="FFFFFF"/>
        <w:tabs>
          <w:tab w:val="left" w:pos="993"/>
        </w:tabs>
        <w:spacing w:before="0" w:beforeAutospacing="0" w:after="0" w:afterAutospacing="0" w:line="240" w:lineRule="auto"/>
        <w:ind w:left="0" w:firstLine="567"/>
        <w:jc w:val="both"/>
        <w:textAlignment w:val="baseline"/>
        <w:rPr>
          <w:rFonts w:ascii="Times New Roman" w:hAnsi="Times New Roman" w:cs="Times New Roman"/>
          <w:sz w:val="24"/>
          <w:szCs w:val="24"/>
        </w:rPr>
      </w:pPr>
      <w:r w:rsidRPr="00CD44CF">
        <w:rPr>
          <w:rFonts w:ascii="Times New Roman" w:hAnsi="Times New Roman" w:cs="Times New Roman"/>
          <w:sz w:val="24"/>
          <w:szCs w:val="24"/>
        </w:rPr>
        <w:t xml:space="preserve">Pirkimo objektas – </w:t>
      </w:r>
      <w:r w:rsidR="0058450A" w:rsidRPr="00CD44CF">
        <w:rPr>
          <w:rFonts w:ascii="Times New Roman" w:hAnsi="Times New Roman" w:cs="Times New Roman"/>
          <w:sz w:val="24"/>
          <w:szCs w:val="24"/>
        </w:rPr>
        <w:t>sensorinė įrangos komplektas</w:t>
      </w:r>
      <w:r w:rsidR="00253B9D" w:rsidRPr="00CD44CF">
        <w:rPr>
          <w:rFonts w:ascii="Times New Roman" w:hAnsi="Times New Roman" w:cs="Times New Roman"/>
          <w:sz w:val="24"/>
          <w:szCs w:val="24"/>
        </w:rPr>
        <w:t xml:space="preserve"> (sukomplektuotas 1 sensorinis kambarys) ir priemonės (kiaušinio formos kėdė 1 vnt., vibruojantys apkabinimo kamuoliai 3 vnt., šviečiantys begalybės veidrodžiai 5 vnt., medūzų akvariumai 3 vnt., sėdėjimo kėdės – kamuoliai 16 vnt., stalo pertvaros 4 vnt., garsą slopinančios pertvaros 12 vnt.,</w:t>
      </w:r>
      <w:r w:rsidR="0058450A" w:rsidRPr="00CD44CF">
        <w:rPr>
          <w:rFonts w:ascii="Times New Roman" w:hAnsi="Times New Roman" w:cs="Times New Roman"/>
          <w:sz w:val="24"/>
          <w:szCs w:val="24"/>
        </w:rPr>
        <w:t xml:space="preserve"> UV sensorikos komplektas</w:t>
      </w:r>
      <w:r w:rsidR="00253B9D" w:rsidRPr="00CD44CF">
        <w:rPr>
          <w:rFonts w:ascii="Times New Roman" w:hAnsi="Times New Roman" w:cs="Times New Roman"/>
          <w:sz w:val="24"/>
          <w:szCs w:val="24"/>
        </w:rPr>
        <w:t xml:space="preserve"> 1 vnt.) </w:t>
      </w:r>
      <w:r w:rsidRPr="00CD44CF">
        <w:rPr>
          <w:rFonts w:ascii="Times New Roman" w:hAnsi="Times New Roman" w:cs="Times New Roman"/>
          <w:sz w:val="24"/>
          <w:szCs w:val="24"/>
        </w:rPr>
        <w:t>(toliau – Prekės). Pirkimas vykdomas įgyvendinant projektą „Tūkstantmečio mokyklos II“.</w:t>
      </w:r>
    </w:p>
    <w:p w14:paraId="02A08ABF" w14:textId="213E88BA" w:rsidR="00357C26" w:rsidRPr="00CD44CF" w:rsidRDefault="00357C26" w:rsidP="0032766F">
      <w:pPr>
        <w:pStyle w:val="prastasiniatinklio"/>
        <w:shd w:val="clear" w:color="auto" w:fill="FFFFFF"/>
        <w:tabs>
          <w:tab w:val="left" w:pos="567"/>
        </w:tabs>
        <w:spacing w:before="0" w:beforeAutospacing="0" w:after="0" w:afterAutospacing="0" w:line="240" w:lineRule="auto"/>
        <w:jc w:val="both"/>
        <w:textAlignment w:val="baseline"/>
        <w:rPr>
          <w:rFonts w:ascii="Times New Roman" w:hAnsi="Times New Roman" w:cs="Times New Roman"/>
          <w:sz w:val="24"/>
          <w:szCs w:val="24"/>
        </w:rPr>
      </w:pPr>
      <w:r w:rsidRPr="00CD44CF">
        <w:rPr>
          <w:rFonts w:ascii="Times New Roman" w:hAnsi="Times New Roman" w:cs="Times New Roman"/>
          <w:sz w:val="24"/>
          <w:szCs w:val="24"/>
        </w:rPr>
        <w:tab/>
        <w:t>2.1. Sensorinės įrangos komplektą (sensorinį kambarį) turi sudaryti: interaktyvi sensorinės aplinkos valdymo sistema 1 vnt., spalvų valdymo pultas 1 vnt., interaktyvi mobili grindų projekcija 1 vnt., burbulų vamzdis 2 vnt., kampinė platforma 2 burbulų vamzdžiams 1 vnt., veidrodis 2 vnt., šviečiantis pluoštas 1 vnt., šviečianti užuolaida 1 vnt., masažinis fotelis 1 vnt., reguliuojamo aukščio šviečiantis stalas 1 vnt., smėlio ir vandens antstalis 1 vnt., sūpuoklių rinkinys 1 komplektas (pakabinamas maišas „Lizdas“ ir tvirtinimo sistema), sensorinio kambario pagalvėlės 1 komplektas, minkšta sofa 1 vnt., sėdmaišis su odiniu užvalkalu 2 vnt., pufas 3 vnt., trivietė sofa su kairiniu porankiu 1 vnt., spintelė priemonėms susidėti 1 vnt., sensoriniam kambariui skirtas vežimėlis 2 vnt., sensorinio kambario įrangos montavimas.</w:t>
      </w:r>
      <w:r w:rsidR="0032766F" w:rsidRPr="00CD44CF">
        <w:rPr>
          <w:rFonts w:ascii="Times New Roman" w:hAnsi="Times New Roman" w:cs="Times New Roman"/>
          <w:sz w:val="24"/>
          <w:szCs w:val="24"/>
        </w:rPr>
        <w:t xml:space="preserve"> </w:t>
      </w:r>
      <w:r w:rsidRPr="00CD44CF">
        <w:rPr>
          <w:rFonts w:ascii="Times New Roman" w:hAnsi="Times New Roman" w:cs="Times New Roman"/>
          <w:sz w:val="24"/>
          <w:szCs w:val="24"/>
        </w:rPr>
        <w:t xml:space="preserve">Visos </w:t>
      </w:r>
      <w:r w:rsidR="0032766F" w:rsidRPr="00CD44CF">
        <w:rPr>
          <w:rFonts w:ascii="Times New Roman" w:hAnsi="Times New Roman" w:cs="Times New Roman"/>
          <w:sz w:val="24"/>
          <w:szCs w:val="24"/>
        </w:rPr>
        <w:t>šioje</w:t>
      </w:r>
      <w:r w:rsidRPr="00CD44CF">
        <w:rPr>
          <w:rFonts w:ascii="Times New Roman" w:hAnsi="Times New Roman" w:cs="Times New Roman"/>
          <w:sz w:val="24"/>
          <w:szCs w:val="24"/>
        </w:rPr>
        <w:t xml:space="preserve"> dalyje išvardintos prekės funkcionalumo ir dizaino prasme privalo derėti tarpusavyje, privalo būti užtikrintas sensorinių priemonių medžiagų, konstrukcijų, dizaino, spalvinės gamos, funkcionalumo, ergonominių ir technologinių sprendimų vieningumas ir vientisumas.</w:t>
      </w:r>
    </w:p>
    <w:p w14:paraId="3F38B411" w14:textId="44CF5598" w:rsidR="00357C26" w:rsidRPr="00CD44CF" w:rsidRDefault="0032766F" w:rsidP="0032766F">
      <w:pPr>
        <w:pStyle w:val="prastasiniatinklio"/>
        <w:shd w:val="clear" w:color="auto" w:fill="FFFFFF"/>
        <w:tabs>
          <w:tab w:val="left" w:pos="567"/>
        </w:tabs>
        <w:spacing w:before="0" w:beforeAutospacing="0" w:after="0" w:afterAutospacing="0" w:line="240" w:lineRule="auto"/>
        <w:jc w:val="both"/>
        <w:textAlignment w:val="baseline"/>
        <w:rPr>
          <w:rFonts w:ascii="Times New Roman" w:hAnsi="Times New Roman" w:cs="Times New Roman"/>
          <w:sz w:val="24"/>
          <w:szCs w:val="24"/>
        </w:rPr>
      </w:pPr>
      <w:r w:rsidRPr="00CD44CF">
        <w:rPr>
          <w:rFonts w:ascii="Times New Roman" w:hAnsi="Times New Roman" w:cs="Times New Roman"/>
          <w:sz w:val="24"/>
          <w:szCs w:val="24"/>
        </w:rPr>
        <w:tab/>
        <w:t>2.2. Priemonės pritaikytos saugiai naudoti pradinio ugdymo klasėse – nusiraminimo kampeliuose.</w:t>
      </w:r>
    </w:p>
    <w:p w14:paraId="380533D5" w14:textId="085A79E5" w:rsidR="0073364F" w:rsidRPr="00CD44CF" w:rsidRDefault="0073364F" w:rsidP="0032766F">
      <w:pPr>
        <w:pStyle w:val="prastasiniatinklio"/>
        <w:numPr>
          <w:ilvl w:val="0"/>
          <w:numId w:val="4"/>
        </w:numPr>
        <w:shd w:val="clear" w:color="auto" w:fill="FFFFFF"/>
        <w:tabs>
          <w:tab w:val="left" w:pos="993"/>
        </w:tabs>
        <w:spacing w:before="0" w:beforeAutospacing="0" w:after="0" w:afterAutospacing="0" w:line="240" w:lineRule="auto"/>
        <w:ind w:left="0" w:firstLine="567"/>
        <w:jc w:val="both"/>
        <w:textAlignment w:val="baseline"/>
        <w:rPr>
          <w:rFonts w:ascii="Times New Roman" w:hAnsi="Times New Roman" w:cs="Times New Roman"/>
          <w:sz w:val="24"/>
          <w:szCs w:val="24"/>
        </w:rPr>
      </w:pPr>
      <w:r w:rsidRPr="00CD44CF">
        <w:rPr>
          <w:rFonts w:ascii="Times New Roman" w:hAnsi="Times New Roman" w:cs="Times New Roman"/>
          <w:sz w:val="24"/>
          <w:szCs w:val="24"/>
        </w:rPr>
        <w:t>Pirkimo objektas nėra skaidomas į dalis.</w:t>
      </w:r>
    </w:p>
    <w:p w14:paraId="6012241F" w14:textId="424D57AE" w:rsidR="00857C52" w:rsidRPr="00CD44CF" w:rsidRDefault="00857C52" w:rsidP="004078FB">
      <w:pPr>
        <w:pStyle w:val="Sraopastraipa"/>
        <w:numPr>
          <w:ilvl w:val="0"/>
          <w:numId w:val="4"/>
        </w:numPr>
        <w:tabs>
          <w:tab w:val="left" w:pos="993"/>
        </w:tabs>
        <w:spacing w:after="0" w:line="240" w:lineRule="auto"/>
        <w:ind w:left="0" w:firstLine="567"/>
        <w:jc w:val="both"/>
        <w:rPr>
          <w:rFonts w:ascii="Times New Roman" w:hAnsi="Times New Roman" w:cs="Times New Roman"/>
          <w:sz w:val="24"/>
          <w:szCs w:val="24"/>
        </w:rPr>
      </w:pPr>
      <w:r w:rsidRPr="00CD44CF">
        <w:rPr>
          <w:rFonts w:ascii="Times New Roman" w:hAnsi="Times New Roman" w:cs="Times New Roman"/>
          <w:sz w:val="24"/>
          <w:szCs w:val="24"/>
        </w:rPr>
        <w:t xml:space="preserve">Prekės turi būti naujos ir nenaudotos, atitikti techninėje specifikacijoje nustatytus reikalavimus, be defektų ir paslėptų trūkumų. </w:t>
      </w:r>
    </w:p>
    <w:p w14:paraId="3300A216" w14:textId="48E622F8" w:rsidR="00857C52" w:rsidRPr="00CD44CF" w:rsidRDefault="001660F7" w:rsidP="004078FB">
      <w:pPr>
        <w:pStyle w:val="Sraopastraipa"/>
        <w:numPr>
          <w:ilvl w:val="0"/>
          <w:numId w:val="4"/>
        </w:numPr>
        <w:tabs>
          <w:tab w:val="left" w:pos="993"/>
        </w:tabs>
        <w:spacing w:after="0" w:line="240" w:lineRule="auto"/>
        <w:ind w:left="0" w:firstLine="567"/>
        <w:jc w:val="both"/>
        <w:rPr>
          <w:rFonts w:ascii="Times New Roman" w:hAnsi="Times New Roman" w:cs="Times New Roman"/>
          <w:sz w:val="24"/>
          <w:szCs w:val="24"/>
        </w:rPr>
      </w:pPr>
      <w:r w:rsidRPr="00CD44CF">
        <w:rPr>
          <w:rFonts w:ascii="Times New Roman" w:hAnsi="Times New Roman" w:cs="Times New Roman"/>
          <w:sz w:val="24"/>
          <w:szCs w:val="24"/>
        </w:rPr>
        <w:t>Į p</w:t>
      </w:r>
      <w:r w:rsidR="00857C52" w:rsidRPr="00CD44CF">
        <w:rPr>
          <w:rFonts w:ascii="Times New Roman" w:hAnsi="Times New Roman" w:cs="Times New Roman"/>
          <w:sz w:val="24"/>
          <w:szCs w:val="24"/>
        </w:rPr>
        <w:t>rekes tretieji asmenys netu</w:t>
      </w:r>
      <w:r w:rsidRPr="00CD44CF">
        <w:rPr>
          <w:rFonts w:ascii="Times New Roman" w:hAnsi="Times New Roman" w:cs="Times New Roman"/>
          <w:sz w:val="24"/>
          <w:szCs w:val="24"/>
        </w:rPr>
        <w:t>ri jokių teisių ar pretenzijų, p</w:t>
      </w:r>
      <w:r w:rsidR="00857C52" w:rsidRPr="00CD44CF">
        <w:rPr>
          <w:rFonts w:ascii="Times New Roman" w:hAnsi="Times New Roman" w:cs="Times New Roman"/>
          <w:sz w:val="24"/>
          <w:szCs w:val="24"/>
        </w:rPr>
        <w:t>rekės neįkeistos, neareštuotos, nėra teisminio ginčo objekta</w:t>
      </w:r>
      <w:r w:rsidRPr="00CD44CF">
        <w:rPr>
          <w:rFonts w:ascii="Times New Roman" w:hAnsi="Times New Roman" w:cs="Times New Roman"/>
          <w:sz w:val="24"/>
          <w:szCs w:val="24"/>
        </w:rPr>
        <w:t>s, tiekėjo teisė disponuoti p</w:t>
      </w:r>
      <w:r w:rsidR="00857C52" w:rsidRPr="00CD44CF">
        <w:rPr>
          <w:rFonts w:ascii="Times New Roman" w:hAnsi="Times New Roman" w:cs="Times New Roman"/>
          <w:sz w:val="24"/>
          <w:szCs w:val="24"/>
        </w:rPr>
        <w:t>rekėmis neatimta ir neapribota.</w:t>
      </w:r>
    </w:p>
    <w:p w14:paraId="3FD84E93" w14:textId="45C9E503" w:rsidR="00A7687B" w:rsidRPr="00CD44CF" w:rsidRDefault="00A7687B" w:rsidP="004078FB">
      <w:pPr>
        <w:pStyle w:val="Tvarkostekstas"/>
        <w:numPr>
          <w:ilvl w:val="0"/>
          <w:numId w:val="4"/>
        </w:numPr>
        <w:tabs>
          <w:tab w:val="left" w:pos="993"/>
        </w:tabs>
        <w:ind w:left="0" w:firstLine="567"/>
        <w:rPr>
          <w:rFonts w:eastAsiaTheme="minorEastAsia"/>
          <w:lang w:eastAsia="lt-LT"/>
        </w:rPr>
      </w:pPr>
      <w:r w:rsidRPr="00CD44CF">
        <w:rPr>
          <w:rFonts w:eastAsiaTheme="minorEastAsia"/>
          <w:lang w:eastAsia="lt-LT"/>
        </w:rPr>
        <w:t>Prieš užsakant ar gaminant prekes – spalvas, modelius ir pan. derinti su perkančiąja organizacija.</w:t>
      </w:r>
    </w:p>
    <w:p w14:paraId="3A570441" w14:textId="2C0FBBC9" w:rsidR="00857C52" w:rsidRPr="00CD44CF" w:rsidRDefault="00857C52" w:rsidP="004078FB">
      <w:pPr>
        <w:pStyle w:val="Sraopastraipa"/>
        <w:numPr>
          <w:ilvl w:val="0"/>
          <w:numId w:val="4"/>
        </w:numPr>
        <w:tabs>
          <w:tab w:val="left" w:pos="993"/>
        </w:tabs>
        <w:spacing w:after="0" w:line="240" w:lineRule="auto"/>
        <w:ind w:left="0" w:firstLine="567"/>
        <w:jc w:val="both"/>
        <w:rPr>
          <w:rFonts w:ascii="Times New Roman" w:hAnsi="Times New Roman" w:cs="Times New Roman"/>
          <w:sz w:val="24"/>
          <w:szCs w:val="24"/>
        </w:rPr>
      </w:pPr>
      <w:r w:rsidRPr="00CD44CF">
        <w:rPr>
          <w:rFonts w:ascii="Times New Roman" w:hAnsi="Times New Roman" w:cs="Times New Roman"/>
          <w:sz w:val="24"/>
          <w:szCs w:val="24"/>
        </w:rPr>
        <w:t>Prekių pristatymo metu turi būti pateikti gamintojo techniniai dokumentai,  pagrindžiantys, kad prekės atitinka funkcinius, techninius ir kokybės reikalavimus,  originalo kalba ir vertimu į lietuvių kalbą. Taip pat turi būti pateikti technini</w:t>
      </w:r>
      <w:r w:rsidR="00357C26" w:rsidRPr="00CD44CF">
        <w:rPr>
          <w:rFonts w:ascii="Times New Roman" w:hAnsi="Times New Roman" w:cs="Times New Roman"/>
          <w:sz w:val="24"/>
          <w:szCs w:val="24"/>
        </w:rPr>
        <w:t>ai</w:t>
      </w:r>
      <w:r w:rsidRPr="00CD44CF">
        <w:rPr>
          <w:rFonts w:ascii="Times New Roman" w:hAnsi="Times New Roman" w:cs="Times New Roman"/>
          <w:sz w:val="24"/>
          <w:szCs w:val="24"/>
        </w:rPr>
        <w:t>-funkcini</w:t>
      </w:r>
      <w:r w:rsidR="00357C26" w:rsidRPr="00CD44CF">
        <w:rPr>
          <w:rFonts w:ascii="Times New Roman" w:hAnsi="Times New Roman" w:cs="Times New Roman"/>
          <w:sz w:val="24"/>
          <w:szCs w:val="24"/>
        </w:rPr>
        <w:t>ai</w:t>
      </w:r>
      <w:r w:rsidRPr="00CD44CF">
        <w:rPr>
          <w:rFonts w:ascii="Times New Roman" w:hAnsi="Times New Roman" w:cs="Times New Roman"/>
          <w:sz w:val="24"/>
          <w:szCs w:val="24"/>
        </w:rPr>
        <w:t xml:space="preserve"> aprašyma</w:t>
      </w:r>
      <w:r w:rsidR="00357C26" w:rsidRPr="00CD44CF">
        <w:rPr>
          <w:rFonts w:ascii="Times New Roman" w:hAnsi="Times New Roman" w:cs="Times New Roman"/>
          <w:sz w:val="24"/>
          <w:szCs w:val="24"/>
        </w:rPr>
        <w:t>i</w:t>
      </w:r>
      <w:r w:rsidRPr="00CD44CF">
        <w:rPr>
          <w:rFonts w:ascii="Times New Roman" w:hAnsi="Times New Roman" w:cs="Times New Roman"/>
          <w:sz w:val="24"/>
          <w:szCs w:val="24"/>
        </w:rPr>
        <w:t>, naudojimo ypatumai, naudojimo taisyklės, tekstiniai įspėjimai, eksploatavimo ir saugojimo reikalavimai originalo ir lietuvių kalba (kiekvienoje pakuotėje).</w:t>
      </w:r>
    </w:p>
    <w:p w14:paraId="16FB8F8B" w14:textId="77274B76" w:rsidR="009C2DDD" w:rsidRPr="00CD44CF" w:rsidRDefault="00E6369C" w:rsidP="004078FB">
      <w:pPr>
        <w:pStyle w:val="Sraopastraipa"/>
        <w:numPr>
          <w:ilvl w:val="0"/>
          <w:numId w:val="4"/>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Tiekėjas</w:t>
      </w:r>
      <w:r w:rsidR="00857C52" w:rsidRPr="00CD44CF">
        <w:rPr>
          <w:rFonts w:ascii="Times New Roman" w:hAnsi="Times New Roman" w:cs="Times New Roman"/>
          <w:sz w:val="24"/>
          <w:szCs w:val="24"/>
        </w:rPr>
        <w:t xml:space="preserve"> turi suderinti ir išmėginti </w:t>
      </w:r>
      <w:r w:rsidR="001660F7" w:rsidRPr="00CD44CF">
        <w:rPr>
          <w:rFonts w:ascii="Times New Roman" w:hAnsi="Times New Roman" w:cs="Times New Roman"/>
          <w:sz w:val="24"/>
          <w:szCs w:val="24"/>
        </w:rPr>
        <w:t>prekes</w:t>
      </w:r>
      <w:r w:rsidR="00857C52" w:rsidRPr="00CD44CF">
        <w:rPr>
          <w:rFonts w:ascii="Times New Roman" w:hAnsi="Times New Roman" w:cs="Times New Roman"/>
          <w:sz w:val="24"/>
          <w:szCs w:val="24"/>
        </w:rPr>
        <w:t xml:space="preserve"> visuose darbo režimuose. Apmokyti perkančiosios organizacijos paskirtą darbuotoją (darbuotojus), kaip </w:t>
      </w:r>
      <w:r w:rsidR="001660F7" w:rsidRPr="00CD44CF">
        <w:rPr>
          <w:rFonts w:ascii="Times New Roman" w:hAnsi="Times New Roman" w:cs="Times New Roman"/>
          <w:sz w:val="24"/>
          <w:szCs w:val="24"/>
        </w:rPr>
        <w:t>jomis</w:t>
      </w:r>
      <w:r w:rsidR="00857C52" w:rsidRPr="00CD44CF">
        <w:rPr>
          <w:rFonts w:ascii="Times New Roman" w:hAnsi="Times New Roman" w:cs="Times New Roman"/>
          <w:sz w:val="24"/>
          <w:szCs w:val="24"/>
        </w:rPr>
        <w:t xml:space="preserve"> naudotis ir eksploatuoti.</w:t>
      </w:r>
    </w:p>
    <w:p w14:paraId="07107AFA" w14:textId="7F64939D" w:rsidR="009C2DDD" w:rsidRPr="00CD44CF" w:rsidRDefault="00E6369C" w:rsidP="004078FB">
      <w:pPr>
        <w:pStyle w:val="Sraopastraipa"/>
        <w:numPr>
          <w:ilvl w:val="0"/>
          <w:numId w:val="4"/>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Tiekėjas</w:t>
      </w:r>
      <w:r w:rsidR="009C2DDD" w:rsidRPr="00CD44CF">
        <w:rPr>
          <w:rFonts w:ascii="Times New Roman" w:hAnsi="Times New Roman" w:cs="Times New Roman"/>
          <w:sz w:val="24"/>
          <w:szCs w:val="24"/>
        </w:rPr>
        <w:t xml:space="preserve"> turi užtikrinti, kad prekės būtų montuojamos profesionalių specialistų, kurie vadovautųsi visais saugumo reikalavimais ir užtikrintų darbų nuoseklumą ir kokybę. </w:t>
      </w:r>
    </w:p>
    <w:p w14:paraId="6123CD27" w14:textId="6E989070" w:rsidR="00AE3A8C" w:rsidRPr="00CD44CF" w:rsidRDefault="009C2DDD" w:rsidP="004078FB">
      <w:pPr>
        <w:pStyle w:val="Sraopastraipa"/>
        <w:numPr>
          <w:ilvl w:val="0"/>
          <w:numId w:val="4"/>
        </w:numPr>
        <w:tabs>
          <w:tab w:val="left" w:pos="993"/>
        </w:tabs>
        <w:spacing w:after="0" w:line="240" w:lineRule="auto"/>
        <w:ind w:left="0" w:firstLine="567"/>
        <w:jc w:val="both"/>
        <w:rPr>
          <w:rFonts w:ascii="Times New Roman" w:hAnsi="Times New Roman" w:cs="Times New Roman"/>
          <w:sz w:val="24"/>
          <w:szCs w:val="24"/>
        </w:rPr>
      </w:pPr>
      <w:r w:rsidRPr="00CD44CF">
        <w:rPr>
          <w:rFonts w:ascii="Times New Roman" w:hAnsi="Times New Roman" w:cs="Times New Roman"/>
          <w:sz w:val="24"/>
          <w:szCs w:val="24"/>
        </w:rPr>
        <w:t xml:space="preserve">Atlikdamas montavimo darbus </w:t>
      </w:r>
      <w:r w:rsidR="00E6369C">
        <w:rPr>
          <w:rFonts w:ascii="Times New Roman" w:hAnsi="Times New Roman" w:cs="Times New Roman"/>
          <w:sz w:val="24"/>
          <w:szCs w:val="24"/>
        </w:rPr>
        <w:t>Tiekėjas</w:t>
      </w:r>
      <w:r w:rsidRPr="00CD44CF">
        <w:rPr>
          <w:rFonts w:ascii="Times New Roman" w:hAnsi="Times New Roman" w:cs="Times New Roman"/>
          <w:sz w:val="24"/>
          <w:szCs w:val="24"/>
        </w:rPr>
        <w:t xml:space="preserve"> turi atsižvelgti į patalpose esančias konstrukcijas ir įrangą. </w:t>
      </w:r>
      <w:r w:rsidR="00E6369C">
        <w:rPr>
          <w:rFonts w:ascii="Times New Roman" w:hAnsi="Times New Roman" w:cs="Times New Roman"/>
          <w:sz w:val="24"/>
          <w:szCs w:val="24"/>
        </w:rPr>
        <w:t>Užsakovas</w:t>
      </w:r>
      <w:r w:rsidRPr="00CD44CF">
        <w:rPr>
          <w:rFonts w:ascii="Times New Roman" w:hAnsi="Times New Roman" w:cs="Times New Roman"/>
          <w:sz w:val="24"/>
          <w:szCs w:val="24"/>
        </w:rPr>
        <w:t xml:space="preserve"> prisiima atsakomybę už esamų įrenginių ir dangų sugadinimą atliekant perkamų prekių montavimo darbus. </w:t>
      </w:r>
    </w:p>
    <w:p w14:paraId="5738589C" w14:textId="1E75D90B" w:rsidR="005567B8" w:rsidRPr="00CD44CF" w:rsidRDefault="009C2DDD" w:rsidP="005567B8">
      <w:pPr>
        <w:pStyle w:val="Sraopastraipa"/>
        <w:numPr>
          <w:ilvl w:val="0"/>
          <w:numId w:val="4"/>
        </w:numPr>
        <w:tabs>
          <w:tab w:val="left" w:pos="993"/>
        </w:tabs>
        <w:spacing w:after="0" w:line="240" w:lineRule="auto"/>
        <w:ind w:left="0" w:firstLine="567"/>
        <w:jc w:val="both"/>
        <w:rPr>
          <w:rFonts w:ascii="Times New Roman" w:hAnsi="Times New Roman" w:cs="Times New Roman"/>
          <w:sz w:val="24"/>
          <w:szCs w:val="24"/>
        </w:rPr>
      </w:pPr>
      <w:r w:rsidRPr="00CD44CF">
        <w:rPr>
          <w:rFonts w:ascii="Times New Roman" w:hAnsi="Times New Roman" w:cs="Times New Roman"/>
          <w:sz w:val="24"/>
          <w:szCs w:val="24"/>
        </w:rPr>
        <w:t>Sumontavus įrangą patalpos turi būti sutvarkytos ir švarios</w:t>
      </w:r>
      <w:r w:rsidR="00AE3A8C" w:rsidRPr="00CD44CF">
        <w:rPr>
          <w:rFonts w:ascii="Times New Roman" w:hAnsi="Times New Roman" w:cs="Times New Roman"/>
          <w:sz w:val="24"/>
          <w:szCs w:val="24"/>
        </w:rPr>
        <w:t xml:space="preserve">. </w:t>
      </w:r>
      <w:r w:rsidR="00E6369C">
        <w:rPr>
          <w:rFonts w:ascii="Times New Roman" w:hAnsi="Times New Roman" w:cs="Times New Roman"/>
          <w:sz w:val="24"/>
          <w:szCs w:val="24"/>
        </w:rPr>
        <w:t>Tiekėjas</w:t>
      </w:r>
      <w:r w:rsidR="00AE3A8C" w:rsidRPr="00CD44CF">
        <w:rPr>
          <w:rFonts w:ascii="Times New Roman" w:hAnsi="Times New Roman" w:cs="Times New Roman"/>
          <w:sz w:val="24"/>
          <w:szCs w:val="24"/>
        </w:rPr>
        <w:t xml:space="preserve"> turi užtikrinti, kad vykdant prekių viešojo pirkimo - pardavimo sutartį (toliau – sutartis) būtų laikomasi Atliekų tvarkymo įstatymo ir kitų teisės aktų, susijusių su atliekų surinkimu, tvarkymu, perdirbimu, pakartotiniu naudojimu ir nedarytų veiksmų, kurie turėtų neigiamą poveikį darnaus vystymosi principui įgyvendinti.</w:t>
      </w:r>
    </w:p>
    <w:p w14:paraId="43050F7B" w14:textId="6C356388" w:rsidR="005567B8" w:rsidRPr="00CD44CF" w:rsidRDefault="005567B8" w:rsidP="005567B8">
      <w:pPr>
        <w:pStyle w:val="Sraopastraipa"/>
        <w:numPr>
          <w:ilvl w:val="0"/>
          <w:numId w:val="4"/>
        </w:numPr>
        <w:tabs>
          <w:tab w:val="left" w:pos="993"/>
        </w:tabs>
        <w:spacing w:after="0" w:line="240" w:lineRule="auto"/>
        <w:ind w:left="0" w:firstLine="567"/>
        <w:jc w:val="both"/>
        <w:rPr>
          <w:rFonts w:ascii="Times New Roman" w:hAnsi="Times New Roman" w:cs="Times New Roman"/>
          <w:sz w:val="24"/>
          <w:szCs w:val="24"/>
        </w:rPr>
      </w:pPr>
      <w:r w:rsidRPr="00CD44CF">
        <w:rPr>
          <w:rFonts w:ascii="Times New Roman" w:hAnsi="Times New Roman" w:cs="Times New Roman"/>
          <w:b/>
          <w:bCs/>
          <w:sz w:val="24"/>
          <w:szCs w:val="24"/>
        </w:rPr>
        <w:t>Vykdomas žaliasis pirkimas</w:t>
      </w:r>
      <w:r w:rsidRPr="00CD44CF">
        <w:rPr>
          <w:rFonts w:ascii="Times New Roman" w:hAnsi="Times New Roman" w:cs="Times New Roman"/>
          <w:sz w:val="24"/>
          <w:szCs w:val="24"/>
        </w:rPr>
        <w:t xml:space="preserve"> vadovaujantis Lietuvos Respublikos aplinkos ministro 2011 m. birželio 28 d. įsakymo Nr. D1-508 „Dėl aplinkos apsaugos kriterijų taikymo, vykdant žaliuosius pirkimus </w:t>
      </w:r>
      <w:r w:rsidRPr="00CD44CF">
        <w:rPr>
          <w:rFonts w:ascii="Times New Roman" w:hAnsi="Times New Roman" w:cs="Times New Roman"/>
          <w:sz w:val="24"/>
          <w:szCs w:val="24"/>
        </w:rPr>
        <w:lastRenderedPageBreak/>
        <w:t>tvarkos aprašo patvirtinimo“ (aktuali redakcija Lietuvos Respublikos aplinkos ministro 2022 m. gruodžio 13 d. įsakymas Nr. D1-401)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Prekės turi atitikti minimalius aplinkos apsaugos kriterijus, t. y.:</w:t>
      </w:r>
    </w:p>
    <w:p w14:paraId="342FB11C" w14:textId="0C307FB8" w:rsidR="005567B8" w:rsidRPr="00CD44CF" w:rsidRDefault="005567B8" w:rsidP="005567B8">
      <w:pPr>
        <w:pStyle w:val="Tvarkostekstas"/>
        <w:numPr>
          <w:ilvl w:val="0"/>
          <w:numId w:val="0"/>
        </w:numPr>
        <w:ind w:firstLine="710"/>
      </w:pPr>
      <w:r w:rsidRPr="00CD44CF">
        <w:t xml:space="preserve">12.1. ne mažiau kaip 80 proc. balduose naudojamos medienos, medienos medžiagų ir gaminių turi būti iš miškų, sertifikuotų naudojant FSC ar PEFC miškų sertifikavimo sistemas arba lygiavertes sertifikavimo sistemas; </w:t>
      </w:r>
    </w:p>
    <w:p w14:paraId="24AA4754" w14:textId="17425A71" w:rsidR="005567B8" w:rsidRPr="00CD44CF" w:rsidRDefault="005567B8" w:rsidP="005567B8">
      <w:pPr>
        <w:pStyle w:val="Tvarkostekstas"/>
        <w:numPr>
          <w:ilvl w:val="0"/>
          <w:numId w:val="0"/>
        </w:numPr>
        <w:ind w:firstLine="709"/>
      </w:pPr>
      <w:r w:rsidRPr="00CD44CF">
        <w:t xml:space="preserve">12. 2. visos plastikinės dalys, kurių masė ≥ 50 g, turi būti paženklintos kaip tinkamos perdirbti pagal LST EN ISO 11469 „Bendrasis plastikinių gaminių identifikavimas ir ženklinimas“ (toliau – LST EN ISO 11469) ar lygiavertį standartą; </w:t>
      </w:r>
    </w:p>
    <w:p w14:paraId="337F3849" w14:textId="42D175D1" w:rsidR="005567B8" w:rsidRPr="00CD44CF" w:rsidRDefault="005567B8" w:rsidP="005567B8">
      <w:pPr>
        <w:pStyle w:val="Tvarkostekstas"/>
        <w:numPr>
          <w:ilvl w:val="0"/>
          <w:numId w:val="0"/>
        </w:numPr>
        <w:ind w:firstLine="710"/>
      </w:pPr>
      <w:r w:rsidRPr="00CD44CF">
        <w:t xml:space="preserve">12.3. jei baldo kamšalo sudėtyje naudojamos sintetinės poliesterio medžiagos, jų sudėtyje turi būti dalis perdirbtų medžiagų; </w:t>
      </w:r>
    </w:p>
    <w:p w14:paraId="329F0909" w14:textId="6B628469" w:rsidR="005567B8" w:rsidRPr="00CD44CF" w:rsidRDefault="005567B8" w:rsidP="005567B8">
      <w:pPr>
        <w:pStyle w:val="Tvarkostekstas"/>
        <w:numPr>
          <w:ilvl w:val="0"/>
          <w:numId w:val="0"/>
        </w:numPr>
        <w:ind w:firstLine="710"/>
      </w:pPr>
      <w:r w:rsidRPr="00CD44CF">
        <w:t xml:space="preserve">12. 4.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formaldehido išmetamieji teršalai neturi viršyti 0,05 </w:t>
      </w:r>
      <w:proofErr w:type="spellStart"/>
      <w:r w:rsidRPr="00CD44CF">
        <w:t>ppm</w:t>
      </w:r>
      <w:proofErr w:type="spellEnd"/>
      <w:r w:rsidRPr="00CD44CF">
        <w:t>.</w:t>
      </w:r>
    </w:p>
    <w:p w14:paraId="1A2A60CF" w14:textId="1017A7D8" w:rsidR="005567B8" w:rsidRPr="00CD44CF" w:rsidRDefault="005567B8" w:rsidP="005567B8">
      <w:pPr>
        <w:pStyle w:val="Tvarkostekstas"/>
        <w:numPr>
          <w:ilvl w:val="0"/>
          <w:numId w:val="0"/>
        </w:numPr>
        <w:ind w:firstLine="710"/>
        <w:rPr>
          <w:bCs/>
        </w:rPr>
      </w:pPr>
      <w:r w:rsidRPr="00CD44CF">
        <w:rPr>
          <w:bCs/>
        </w:rPr>
        <w:t xml:space="preserve">12.5. Įrodant prekių atitiktį nustatytiems aplinkos apsaugos reikalavimams Tiekėjas, kartu su prekėmis </w:t>
      </w:r>
      <w:r w:rsidR="00E6369C">
        <w:rPr>
          <w:bCs/>
        </w:rPr>
        <w:t>Tiekėjui</w:t>
      </w:r>
      <w:r w:rsidRPr="00CD44CF">
        <w:rPr>
          <w:bCs/>
        </w:rPr>
        <w:t xml:space="preserve"> turės pateikti aplinkos apsaugos</w:t>
      </w:r>
      <w:r w:rsidRPr="00CD44CF">
        <w:rPr>
          <w:b/>
        </w:rPr>
        <w:t xml:space="preserve"> </w:t>
      </w:r>
      <w:r w:rsidRPr="00CD44CF">
        <w:rPr>
          <w:bCs/>
        </w:rPr>
        <w:t>pirkimo reikalavimus pagrindžiančius dokumentus: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nepriklausomos šalies išduotas sertifikatas ar kitas lygiavertis dokumentas, kuriuo įrodoma atitiktis taikomiems standartams.</w:t>
      </w:r>
    </w:p>
    <w:p w14:paraId="5594FF9C" w14:textId="77777777" w:rsidR="005567B8" w:rsidRPr="00CD44CF" w:rsidRDefault="005567B8" w:rsidP="005567B8">
      <w:pPr>
        <w:pStyle w:val="Tvarkostekstas"/>
        <w:numPr>
          <w:ilvl w:val="0"/>
          <w:numId w:val="0"/>
        </w:numPr>
        <w:ind w:firstLine="709"/>
        <w:rPr>
          <w:bCs/>
        </w:rPr>
      </w:pPr>
      <w:r w:rsidRPr="00CD44CF">
        <w:rPr>
          <w:bCs/>
        </w:rPr>
        <w:t>13. Tiekėjas turi užtikrinti, kad vykdant Prekių viešojo pirkimo - pardavimo sutartį būtų laikomasi Atliekų tvarkymo įstatymo ir kitų teisės aktų, susijusių su atliekų surinkimu, tvarkymu, perdirbimu, pakartotiniu naudojimu ir nedarytų veiksmų, kurie turėtų neigiamą poveikį darnaus vystymosi principui įgyvendinti.</w:t>
      </w:r>
    </w:p>
    <w:p w14:paraId="1FEDCDEF" w14:textId="1C7FDD6E" w:rsidR="00AE3A8C" w:rsidRPr="00CD44CF" w:rsidRDefault="005567B8" w:rsidP="005567B8">
      <w:pPr>
        <w:pStyle w:val="Tvarkostekstas"/>
        <w:numPr>
          <w:ilvl w:val="0"/>
          <w:numId w:val="0"/>
        </w:numPr>
        <w:ind w:firstLine="709"/>
        <w:rPr>
          <w:bCs/>
        </w:rPr>
      </w:pPr>
      <w:r w:rsidRPr="00CD44CF">
        <w:rPr>
          <w:bCs/>
        </w:rPr>
        <w:t xml:space="preserve">14. </w:t>
      </w:r>
      <w:r w:rsidR="00AE3A8C" w:rsidRPr="00CD44CF">
        <w:rPr>
          <w:b/>
        </w:rPr>
        <w:t>Pakuotės turi būti laikytinos perdirbamosiomis pakuotėmis</w:t>
      </w:r>
      <w:r w:rsidR="00AE3A8C" w:rsidRPr="00CD44CF">
        <w:t xml:space="preserve"> pagal Lietuvos Respublikos mokesčio už aplinkos teršimą įstatymo nuostatas ir (ar) turi būti vienalytės (homogeniškos) </w:t>
      </w:r>
      <w:r w:rsidR="00AE3A8C" w:rsidRPr="00CD44CF">
        <w:rPr>
          <w:bCs/>
        </w:rPr>
        <w:t>pakuotės, pagamintos iš vienos rūšies medžiagos: &lt;...&gt;. Galimi atitiktį įrodantys dokumentai:</w:t>
      </w:r>
    </w:p>
    <w:p w14:paraId="1B5866A4" w14:textId="77777777" w:rsidR="005567B8" w:rsidRPr="00CD44CF" w:rsidRDefault="005567B8" w:rsidP="005567B8">
      <w:pPr>
        <w:pStyle w:val="Sraopastraipa"/>
        <w:tabs>
          <w:tab w:val="left" w:pos="0"/>
          <w:tab w:val="left" w:pos="709"/>
        </w:tabs>
        <w:spacing w:after="0" w:line="240" w:lineRule="auto"/>
        <w:ind w:left="0"/>
        <w:jc w:val="both"/>
        <w:rPr>
          <w:rFonts w:ascii="Times New Roman" w:eastAsia="Times New Roman" w:hAnsi="Times New Roman" w:cs="Times New Roman"/>
          <w:bCs/>
          <w:sz w:val="24"/>
          <w:szCs w:val="24"/>
          <w:lang w:eastAsia="ar-SA"/>
        </w:rPr>
      </w:pPr>
      <w:r w:rsidRPr="00CD44CF">
        <w:rPr>
          <w:rFonts w:ascii="Times New Roman" w:eastAsia="Times New Roman" w:hAnsi="Times New Roman" w:cs="Times New Roman"/>
          <w:bCs/>
          <w:sz w:val="24"/>
          <w:szCs w:val="24"/>
          <w:lang w:eastAsia="ar-SA"/>
        </w:rPr>
        <w:tab/>
        <w:t xml:space="preserve">14.1. </w:t>
      </w:r>
      <w:r w:rsidR="00AE3A8C" w:rsidRPr="00CD44CF">
        <w:rPr>
          <w:rFonts w:ascii="Times New Roman" w:eastAsia="Times New Roman" w:hAnsi="Times New Roman" w:cs="Times New Roman"/>
          <w:bCs/>
          <w:sz w:val="24"/>
          <w:szCs w:val="24"/>
          <w:lang w:eastAsia="ar-SA"/>
        </w:rPr>
        <w:t>Tiekėjo ar gamintojo dokumentai, įrodantys, kad pakuotės yra homogeniškos ir (ar) atitinkamai paženklintos, arba:</w:t>
      </w:r>
    </w:p>
    <w:p w14:paraId="0B025003" w14:textId="77777777" w:rsidR="005567B8" w:rsidRPr="00CD44CF" w:rsidRDefault="005567B8" w:rsidP="005567B8">
      <w:pPr>
        <w:pStyle w:val="Sraopastraipa"/>
        <w:tabs>
          <w:tab w:val="left" w:pos="0"/>
          <w:tab w:val="left" w:pos="709"/>
        </w:tabs>
        <w:spacing w:after="0" w:line="240" w:lineRule="auto"/>
        <w:ind w:left="0"/>
        <w:jc w:val="both"/>
        <w:rPr>
          <w:rFonts w:ascii="Times New Roman" w:eastAsia="Times New Roman" w:hAnsi="Times New Roman" w:cs="Times New Roman"/>
          <w:bCs/>
          <w:sz w:val="24"/>
          <w:szCs w:val="24"/>
          <w:lang w:eastAsia="ar-SA"/>
        </w:rPr>
      </w:pPr>
      <w:r w:rsidRPr="00CD44CF">
        <w:rPr>
          <w:rFonts w:ascii="Times New Roman" w:eastAsia="Times New Roman" w:hAnsi="Times New Roman" w:cs="Times New Roman"/>
          <w:bCs/>
          <w:sz w:val="24"/>
          <w:szCs w:val="24"/>
          <w:lang w:eastAsia="ar-SA"/>
        </w:rPr>
        <w:tab/>
        <w:t>14.2. D</w:t>
      </w:r>
      <w:r w:rsidR="00AE3A8C" w:rsidRPr="00CD44CF">
        <w:rPr>
          <w:rFonts w:ascii="Times New Roman" w:eastAsia="Times New Roman" w:hAnsi="Times New Roman" w:cs="Times New Roman"/>
          <w:bCs/>
          <w:sz w:val="24"/>
          <w:szCs w:val="24"/>
          <w:lang w:eastAsia="ar-SA"/>
        </w:rPr>
        <w:t xml:space="preserve">okumentai, pagrindžiantys atitiktį standartams, pagal kuriuos įrodoma, kad pakuočių medžiagos perdirbamos pvz., standartas LST EN 13432 „Pakuotė. Naudotų pakuočių, numatomų kompostuoti ir biologiškai skaidyti, reikalavimai.“, standartas </w:t>
      </w:r>
      <w:proofErr w:type="spellStart"/>
      <w:r w:rsidR="00AE3A8C" w:rsidRPr="00CD44CF">
        <w:rPr>
          <w:rFonts w:ascii="Times New Roman" w:eastAsia="Times New Roman" w:hAnsi="Times New Roman" w:cs="Times New Roman"/>
          <w:bCs/>
          <w:sz w:val="24"/>
          <w:szCs w:val="24"/>
          <w:lang w:eastAsia="ar-SA"/>
        </w:rPr>
        <w:t>Voluntary</w:t>
      </w:r>
      <w:proofErr w:type="spellEnd"/>
      <w:r w:rsidR="00AE3A8C" w:rsidRPr="00CD44CF">
        <w:rPr>
          <w:rFonts w:ascii="Times New Roman" w:eastAsia="Times New Roman" w:hAnsi="Times New Roman" w:cs="Times New Roman"/>
          <w:bCs/>
          <w:sz w:val="24"/>
          <w:szCs w:val="24"/>
          <w:lang w:eastAsia="ar-SA"/>
        </w:rPr>
        <w:t xml:space="preserve"> Standard </w:t>
      </w:r>
      <w:proofErr w:type="spellStart"/>
      <w:r w:rsidR="00AE3A8C" w:rsidRPr="00CD44CF">
        <w:rPr>
          <w:rFonts w:ascii="Times New Roman" w:eastAsia="Times New Roman" w:hAnsi="Times New Roman" w:cs="Times New Roman"/>
          <w:bCs/>
          <w:sz w:val="24"/>
          <w:szCs w:val="24"/>
          <w:lang w:eastAsia="ar-SA"/>
        </w:rPr>
        <w:t>for</w:t>
      </w:r>
      <w:proofErr w:type="spellEnd"/>
      <w:r w:rsidR="00AE3A8C" w:rsidRPr="00CD44CF">
        <w:rPr>
          <w:rFonts w:ascii="Times New Roman" w:eastAsia="Times New Roman" w:hAnsi="Times New Roman" w:cs="Times New Roman"/>
          <w:bCs/>
          <w:sz w:val="24"/>
          <w:szCs w:val="24"/>
          <w:lang w:eastAsia="ar-SA"/>
        </w:rPr>
        <w:t xml:space="preserve"> </w:t>
      </w:r>
      <w:proofErr w:type="spellStart"/>
      <w:r w:rsidR="00AE3A8C" w:rsidRPr="00CD44CF">
        <w:rPr>
          <w:rFonts w:ascii="Times New Roman" w:eastAsia="Times New Roman" w:hAnsi="Times New Roman" w:cs="Times New Roman"/>
          <w:bCs/>
          <w:sz w:val="24"/>
          <w:szCs w:val="24"/>
          <w:lang w:eastAsia="ar-SA"/>
        </w:rPr>
        <w:t>Repulping</w:t>
      </w:r>
      <w:proofErr w:type="spellEnd"/>
      <w:r w:rsidR="00AE3A8C" w:rsidRPr="00CD44CF">
        <w:rPr>
          <w:rFonts w:ascii="Times New Roman" w:eastAsia="Times New Roman" w:hAnsi="Times New Roman" w:cs="Times New Roman"/>
          <w:bCs/>
          <w:sz w:val="24"/>
          <w:szCs w:val="24"/>
          <w:lang w:eastAsia="ar-SA"/>
        </w:rPr>
        <w:t xml:space="preserve"> </w:t>
      </w:r>
      <w:proofErr w:type="spellStart"/>
      <w:r w:rsidR="00AE3A8C" w:rsidRPr="00CD44CF">
        <w:rPr>
          <w:rFonts w:ascii="Times New Roman" w:eastAsia="Times New Roman" w:hAnsi="Times New Roman" w:cs="Times New Roman"/>
          <w:bCs/>
          <w:sz w:val="24"/>
          <w:szCs w:val="24"/>
          <w:lang w:eastAsia="ar-SA"/>
        </w:rPr>
        <w:t>and</w:t>
      </w:r>
      <w:proofErr w:type="spellEnd"/>
      <w:r w:rsidR="00AE3A8C" w:rsidRPr="00CD44CF">
        <w:rPr>
          <w:rFonts w:ascii="Times New Roman" w:eastAsia="Times New Roman" w:hAnsi="Times New Roman" w:cs="Times New Roman"/>
          <w:bCs/>
          <w:sz w:val="24"/>
          <w:szCs w:val="24"/>
          <w:lang w:eastAsia="ar-SA"/>
        </w:rPr>
        <w:t xml:space="preserve"> </w:t>
      </w:r>
      <w:proofErr w:type="spellStart"/>
      <w:r w:rsidR="00AE3A8C" w:rsidRPr="00CD44CF">
        <w:rPr>
          <w:rFonts w:ascii="Times New Roman" w:eastAsia="Times New Roman" w:hAnsi="Times New Roman" w:cs="Times New Roman"/>
          <w:bCs/>
          <w:sz w:val="24"/>
          <w:szCs w:val="24"/>
          <w:lang w:eastAsia="ar-SA"/>
        </w:rPr>
        <w:t>Recycling</w:t>
      </w:r>
      <w:proofErr w:type="spellEnd"/>
      <w:r w:rsidR="00AE3A8C" w:rsidRPr="00CD44CF">
        <w:rPr>
          <w:rFonts w:ascii="Times New Roman" w:eastAsia="Times New Roman" w:hAnsi="Times New Roman" w:cs="Times New Roman"/>
          <w:bCs/>
          <w:sz w:val="24"/>
          <w:szCs w:val="24"/>
          <w:lang w:eastAsia="ar-SA"/>
        </w:rPr>
        <w:t xml:space="preserve"> </w:t>
      </w:r>
      <w:proofErr w:type="spellStart"/>
      <w:r w:rsidR="00AE3A8C" w:rsidRPr="00CD44CF">
        <w:rPr>
          <w:rFonts w:ascii="Times New Roman" w:eastAsia="Times New Roman" w:hAnsi="Times New Roman" w:cs="Times New Roman"/>
          <w:bCs/>
          <w:sz w:val="24"/>
          <w:szCs w:val="24"/>
          <w:lang w:eastAsia="ar-SA"/>
        </w:rPr>
        <w:t>Corrugated</w:t>
      </w:r>
      <w:proofErr w:type="spellEnd"/>
      <w:r w:rsidR="00AE3A8C" w:rsidRPr="00CD44CF">
        <w:rPr>
          <w:rFonts w:ascii="Times New Roman" w:eastAsia="Times New Roman" w:hAnsi="Times New Roman" w:cs="Times New Roman"/>
          <w:bCs/>
          <w:sz w:val="24"/>
          <w:szCs w:val="24"/>
          <w:lang w:eastAsia="ar-SA"/>
        </w:rPr>
        <w:t xml:space="preserve"> </w:t>
      </w:r>
      <w:proofErr w:type="spellStart"/>
      <w:r w:rsidR="00AE3A8C" w:rsidRPr="00CD44CF">
        <w:rPr>
          <w:rFonts w:ascii="Times New Roman" w:eastAsia="Times New Roman" w:hAnsi="Times New Roman" w:cs="Times New Roman"/>
          <w:bCs/>
          <w:sz w:val="24"/>
          <w:szCs w:val="24"/>
          <w:lang w:eastAsia="ar-SA"/>
        </w:rPr>
        <w:t>Fiberboard</w:t>
      </w:r>
      <w:proofErr w:type="spellEnd"/>
      <w:r w:rsidR="00AE3A8C" w:rsidRPr="00CD44CF">
        <w:rPr>
          <w:rFonts w:ascii="Times New Roman" w:eastAsia="Times New Roman" w:hAnsi="Times New Roman" w:cs="Times New Roman"/>
          <w:bCs/>
          <w:sz w:val="24"/>
          <w:szCs w:val="24"/>
          <w:lang w:eastAsia="ar-SA"/>
        </w:rPr>
        <w:t xml:space="preserve"> </w:t>
      </w:r>
      <w:proofErr w:type="spellStart"/>
      <w:r w:rsidR="00AE3A8C" w:rsidRPr="00CD44CF">
        <w:rPr>
          <w:rFonts w:ascii="Times New Roman" w:eastAsia="Times New Roman" w:hAnsi="Times New Roman" w:cs="Times New Roman"/>
          <w:bCs/>
          <w:sz w:val="24"/>
          <w:szCs w:val="24"/>
          <w:lang w:eastAsia="ar-SA"/>
        </w:rPr>
        <w:t>Treated</w:t>
      </w:r>
      <w:proofErr w:type="spellEnd"/>
      <w:r w:rsidR="00AE3A8C" w:rsidRPr="00CD44CF">
        <w:rPr>
          <w:rFonts w:ascii="Times New Roman" w:eastAsia="Times New Roman" w:hAnsi="Times New Roman" w:cs="Times New Roman"/>
          <w:bCs/>
          <w:sz w:val="24"/>
          <w:szCs w:val="24"/>
          <w:lang w:eastAsia="ar-SA"/>
        </w:rPr>
        <w:t xml:space="preserve"> to </w:t>
      </w:r>
      <w:proofErr w:type="spellStart"/>
      <w:r w:rsidR="00AE3A8C" w:rsidRPr="00CD44CF">
        <w:rPr>
          <w:rFonts w:ascii="Times New Roman" w:eastAsia="Times New Roman" w:hAnsi="Times New Roman" w:cs="Times New Roman"/>
          <w:bCs/>
          <w:sz w:val="24"/>
          <w:szCs w:val="24"/>
          <w:lang w:eastAsia="ar-SA"/>
        </w:rPr>
        <w:t>Improve</w:t>
      </w:r>
      <w:proofErr w:type="spellEnd"/>
      <w:r w:rsidR="00AE3A8C" w:rsidRPr="00CD44CF">
        <w:rPr>
          <w:rFonts w:ascii="Times New Roman" w:eastAsia="Times New Roman" w:hAnsi="Times New Roman" w:cs="Times New Roman"/>
          <w:bCs/>
          <w:sz w:val="24"/>
          <w:szCs w:val="24"/>
          <w:lang w:eastAsia="ar-SA"/>
        </w:rPr>
        <w:t xml:space="preserve"> </w:t>
      </w:r>
      <w:proofErr w:type="spellStart"/>
      <w:r w:rsidR="00AE3A8C" w:rsidRPr="00CD44CF">
        <w:rPr>
          <w:rFonts w:ascii="Times New Roman" w:eastAsia="Times New Roman" w:hAnsi="Times New Roman" w:cs="Times New Roman"/>
          <w:bCs/>
          <w:sz w:val="24"/>
          <w:szCs w:val="24"/>
          <w:lang w:eastAsia="ar-SA"/>
        </w:rPr>
        <w:t>Its</w:t>
      </w:r>
      <w:proofErr w:type="spellEnd"/>
      <w:r w:rsidR="00AE3A8C" w:rsidRPr="00CD44CF">
        <w:rPr>
          <w:rFonts w:ascii="Times New Roman" w:eastAsia="Times New Roman" w:hAnsi="Times New Roman" w:cs="Times New Roman"/>
          <w:bCs/>
          <w:sz w:val="24"/>
          <w:szCs w:val="24"/>
          <w:lang w:eastAsia="ar-SA"/>
        </w:rPr>
        <w:t xml:space="preserve"> </w:t>
      </w:r>
      <w:proofErr w:type="spellStart"/>
      <w:r w:rsidR="00AE3A8C" w:rsidRPr="00CD44CF">
        <w:rPr>
          <w:rFonts w:ascii="Times New Roman" w:eastAsia="Times New Roman" w:hAnsi="Times New Roman" w:cs="Times New Roman"/>
          <w:bCs/>
          <w:sz w:val="24"/>
          <w:szCs w:val="24"/>
          <w:lang w:eastAsia="ar-SA"/>
        </w:rPr>
        <w:t>Performance</w:t>
      </w:r>
      <w:proofErr w:type="spellEnd"/>
      <w:r w:rsidR="00AE3A8C" w:rsidRPr="00CD44CF">
        <w:rPr>
          <w:rFonts w:ascii="Times New Roman" w:eastAsia="Times New Roman" w:hAnsi="Times New Roman" w:cs="Times New Roman"/>
          <w:bCs/>
          <w:sz w:val="24"/>
          <w:szCs w:val="24"/>
          <w:lang w:eastAsia="ar-SA"/>
        </w:rPr>
        <w:t xml:space="preserve"> in </w:t>
      </w:r>
      <w:proofErr w:type="spellStart"/>
      <w:r w:rsidR="00AE3A8C" w:rsidRPr="00CD44CF">
        <w:rPr>
          <w:rFonts w:ascii="Times New Roman" w:eastAsia="Times New Roman" w:hAnsi="Times New Roman" w:cs="Times New Roman"/>
          <w:bCs/>
          <w:sz w:val="24"/>
          <w:szCs w:val="24"/>
          <w:lang w:eastAsia="ar-SA"/>
        </w:rPr>
        <w:t>the</w:t>
      </w:r>
      <w:proofErr w:type="spellEnd"/>
      <w:r w:rsidR="00AE3A8C" w:rsidRPr="00CD44CF">
        <w:rPr>
          <w:rFonts w:ascii="Times New Roman" w:eastAsia="Times New Roman" w:hAnsi="Times New Roman" w:cs="Times New Roman"/>
          <w:bCs/>
          <w:sz w:val="24"/>
          <w:szCs w:val="24"/>
          <w:lang w:eastAsia="ar-SA"/>
        </w:rPr>
        <w:t xml:space="preserve"> </w:t>
      </w:r>
      <w:proofErr w:type="spellStart"/>
      <w:r w:rsidR="00AE3A8C" w:rsidRPr="00CD44CF">
        <w:rPr>
          <w:rFonts w:ascii="Times New Roman" w:eastAsia="Times New Roman" w:hAnsi="Times New Roman" w:cs="Times New Roman"/>
          <w:bCs/>
          <w:sz w:val="24"/>
          <w:szCs w:val="24"/>
          <w:lang w:eastAsia="ar-SA"/>
        </w:rPr>
        <w:t>Presence</w:t>
      </w:r>
      <w:proofErr w:type="spellEnd"/>
      <w:r w:rsidR="00AE3A8C" w:rsidRPr="00CD44CF">
        <w:rPr>
          <w:rFonts w:ascii="Times New Roman" w:eastAsia="Times New Roman" w:hAnsi="Times New Roman" w:cs="Times New Roman"/>
          <w:bCs/>
          <w:sz w:val="24"/>
          <w:szCs w:val="24"/>
          <w:lang w:eastAsia="ar-SA"/>
        </w:rPr>
        <w:t xml:space="preserve"> </w:t>
      </w:r>
      <w:proofErr w:type="spellStart"/>
      <w:r w:rsidR="00AE3A8C" w:rsidRPr="00CD44CF">
        <w:rPr>
          <w:rFonts w:ascii="Times New Roman" w:eastAsia="Times New Roman" w:hAnsi="Times New Roman" w:cs="Times New Roman"/>
          <w:bCs/>
          <w:sz w:val="24"/>
          <w:szCs w:val="24"/>
          <w:lang w:eastAsia="ar-SA"/>
        </w:rPr>
        <w:t>of</w:t>
      </w:r>
      <w:proofErr w:type="spellEnd"/>
      <w:r w:rsidR="00AE3A8C" w:rsidRPr="00CD44CF">
        <w:rPr>
          <w:rFonts w:ascii="Times New Roman" w:eastAsia="Times New Roman" w:hAnsi="Times New Roman" w:cs="Times New Roman"/>
          <w:bCs/>
          <w:sz w:val="24"/>
          <w:szCs w:val="24"/>
          <w:lang w:eastAsia="ar-SA"/>
        </w:rPr>
        <w:t xml:space="preserve"> </w:t>
      </w:r>
      <w:proofErr w:type="spellStart"/>
      <w:r w:rsidR="00AE3A8C" w:rsidRPr="00CD44CF">
        <w:rPr>
          <w:rFonts w:ascii="Times New Roman" w:eastAsia="Times New Roman" w:hAnsi="Times New Roman" w:cs="Times New Roman"/>
          <w:bCs/>
          <w:sz w:val="24"/>
          <w:szCs w:val="24"/>
          <w:lang w:eastAsia="ar-SA"/>
        </w:rPr>
        <w:t>Water</w:t>
      </w:r>
      <w:proofErr w:type="spellEnd"/>
      <w:r w:rsidR="00AE3A8C" w:rsidRPr="00CD44CF">
        <w:rPr>
          <w:rFonts w:ascii="Times New Roman" w:eastAsia="Times New Roman" w:hAnsi="Times New Roman" w:cs="Times New Roman"/>
          <w:bCs/>
          <w:sz w:val="24"/>
          <w:szCs w:val="24"/>
          <w:lang w:eastAsia="ar-SA"/>
        </w:rPr>
        <w:t xml:space="preserve"> </w:t>
      </w:r>
      <w:proofErr w:type="spellStart"/>
      <w:r w:rsidR="00AE3A8C" w:rsidRPr="00CD44CF">
        <w:rPr>
          <w:rFonts w:ascii="Times New Roman" w:eastAsia="Times New Roman" w:hAnsi="Times New Roman" w:cs="Times New Roman"/>
          <w:bCs/>
          <w:sz w:val="24"/>
          <w:szCs w:val="24"/>
          <w:lang w:eastAsia="ar-SA"/>
        </w:rPr>
        <w:t>and</w:t>
      </w:r>
      <w:proofErr w:type="spellEnd"/>
      <w:r w:rsidR="00AE3A8C" w:rsidRPr="00CD44CF">
        <w:rPr>
          <w:rFonts w:ascii="Times New Roman" w:eastAsia="Times New Roman" w:hAnsi="Times New Roman" w:cs="Times New Roman"/>
          <w:bCs/>
          <w:sz w:val="24"/>
          <w:szCs w:val="24"/>
          <w:lang w:eastAsia="ar-SA"/>
        </w:rPr>
        <w:t xml:space="preserve"> </w:t>
      </w:r>
      <w:proofErr w:type="spellStart"/>
      <w:r w:rsidR="00AE3A8C" w:rsidRPr="00CD44CF">
        <w:rPr>
          <w:rFonts w:ascii="Times New Roman" w:eastAsia="Times New Roman" w:hAnsi="Times New Roman" w:cs="Times New Roman"/>
          <w:bCs/>
          <w:sz w:val="24"/>
          <w:szCs w:val="24"/>
          <w:lang w:eastAsia="ar-SA"/>
        </w:rPr>
        <w:t>Water</w:t>
      </w:r>
      <w:proofErr w:type="spellEnd"/>
      <w:r w:rsidR="00AE3A8C" w:rsidRPr="00CD44CF">
        <w:rPr>
          <w:rFonts w:ascii="Times New Roman" w:eastAsia="Times New Roman" w:hAnsi="Times New Roman" w:cs="Times New Roman"/>
          <w:bCs/>
          <w:sz w:val="24"/>
          <w:szCs w:val="24"/>
          <w:lang w:eastAsia="ar-SA"/>
        </w:rPr>
        <w:t xml:space="preserve"> </w:t>
      </w:r>
      <w:proofErr w:type="spellStart"/>
      <w:r w:rsidR="00AE3A8C" w:rsidRPr="00CD44CF">
        <w:rPr>
          <w:rFonts w:ascii="Times New Roman" w:eastAsia="Times New Roman" w:hAnsi="Times New Roman" w:cs="Times New Roman"/>
          <w:bCs/>
          <w:sz w:val="24"/>
          <w:szCs w:val="24"/>
          <w:lang w:eastAsia="ar-SA"/>
        </w:rPr>
        <w:t>Vapor</w:t>
      </w:r>
      <w:proofErr w:type="spellEnd"/>
      <w:r w:rsidR="00AE3A8C" w:rsidRPr="00CD44CF">
        <w:rPr>
          <w:rFonts w:ascii="Times New Roman" w:eastAsia="Times New Roman" w:hAnsi="Times New Roman" w:cs="Times New Roman"/>
          <w:bCs/>
          <w:sz w:val="24"/>
          <w:szCs w:val="24"/>
          <w:lang w:eastAsia="ar-SA"/>
        </w:rPr>
        <w:t xml:space="preserve">, standartas </w:t>
      </w:r>
      <w:proofErr w:type="spellStart"/>
      <w:r w:rsidR="00AE3A8C" w:rsidRPr="00CD44CF">
        <w:rPr>
          <w:rFonts w:ascii="Times New Roman" w:eastAsia="Times New Roman" w:hAnsi="Times New Roman" w:cs="Times New Roman"/>
          <w:bCs/>
          <w:sz w:val="24"/>
          <w:szCs w:val="24"/>
          <w:lang w:eastAsia="ar-SA"/>
        </w:rPr>
        <w:t>RecyClass</w:t>
      </w:r>
      <w:proofErr w:type="spellEnd"/>
      <w:r w:rsidR="00AE3A8C" w:rsidRPr="00CD44CF">
        <w:rPr>
          <w:rFonts w:ascii="Times New Roman" w:eastAsia="Times New Roman" w:hAnsi="Times New Roman" w:cs="Times New Roman"/>
          <w:bCs/>
          <w:sz w:val="24"/>
          <w:szCs w:val="24"/>
          <w:lang w:eastAsia="ar-SA"/>
        </w:rPr>
        <w:t xml:space="preserve"> ar kitas lygiavertis standartas, arba;</w:t>
      </w:r>
    </w:p>
    <w:p w14:paraId="0F220338" w14:textId="77777777" w:rsidR="005567B8" w:rsidRPr="00CD44CF" w:rsidRDefault="005567B8" w:rsidP="005567B8">
      <w:pPr>
        <w:pStyle w:val="Sraopastraipa"/>
        <w:tabs>
          <w:tab w:val="left" w:pos="0"/>
          <w:tab w:val="left" w:pos="709"/>
        </w:tabs>
        <w:spacing w:after="0" w:line="240" w:lineRule="auto"/>
        <w:ind w:left="0"/>
        <w:jc w:val="both"/>
        <w:rPr>
          <w:rFonts w:ascii="Times New Roman" w:eastAsia="Times New Roman" w:hAnsi="Times New Roman" w:cs="Times New Roman"/>
          <w:bCs/>
          <w:sz w:val="24"/>
          <w:szCs w:val="24"/>
          <w:lang w:eastAsia="ar-SA"/>
        </w:rPr>
      </w:pPr>
      <w:r w:rsidRPr="00CD44CF">
        <w:rPr>
          <w:rFonts w:ascii="Times New Roman" w:eastAsia="Times New Roman" w:hAnsi="Times New Roman" w:cs="Times New Roman"/>
          <w:bCs/>
          <w:sz w:val="24"/>
          <w:szCs w:val="24"/>
          <w:lang w:eastAsia="ar-SA"/>
        </w:rPr>
        <w:tab/>
        <w:t xml:space="preserve">14.3. </w:t>
      </w:r>
      <w:r w:rsidR="00AE3A8C" w:rsidRPr="00CD44CF">
        <w:rPr>
          <w:rFonts w:ascii="Times New Roman" w:eastAsia="Times New Roman" w:hAnsi="Times New Roman" w:cs="Times New Roman"/>
          <w:bCs/>
          <w:sz w:val="24"/>
          <w:szCs w:val="24"/>
          <w:lang w:eastAsia="ar-SA"/>
        </w:rPr>
        <w:t xml:space="preserve">Aplinkos apsaugos agentūros interneto svetainėje (https://aaa.lrv.lt/) skelbiamame atliekų tvarkytojų, turinčių teisę išrašyti gaminių ir (ar) pakuočių atliekų sutvarkymą įrodančius dokumentus, </w:t>
      </w:r>
      <w:r w:rsidR="00AE3A8C" w:rsidRPr="00CD44CF">
        <w:rPr>
          <w:rFonts w:ascii="Times New Roman" w:eastAsia="Times New Roman" w:hAnsi="Times New Roman" w:cs="Times New Roman"/>
          <w:bCs/>
          <w:sz w:val="24"/>
          <w:szCs w:val="24"/>
          <w:lang w:eastAsia="ar-SA"/>
        </w:rPr>
        <w:lastRenderedPageBreak/>
        <w:t>sąraše nurodytų atliekų perdirbėjų ar eksportuotojų dokumentai, pagrindžiantys, kad tokios pakuotės, tapusios atliekomis, gali būti perdirbamos, arba;</w:t>
      </w:r>
    </w:p>
    <w:p w14:paraId="7A601714" w14:textId="77777777" w:rsidR="005567B8" w:rsidRPr="00CD44CF" w:rsidRDefault="005567B8" w:rsidP="005567B8">
      <w:pPr>
        <w:pStyle w:val="Sraopastraipa"/>
        <w:tabs>
          <w:tab w:val="left" w:pos="0"/>
          <w:tab w:val="left" w:pos="709"/>
        </w:tabs>
        <w:spacing w:after="0" w:line="240" w:lineRule="auto"/>
        <w:ind w:left="0"/>
        <w:jc w:val="both"/>
        <w:rPr>
          <w:rFonts w:ascii="Times New Roman" w:eastAsia="Times New Roman" w:hAnsi="Times New Roman" w:cs="Times New Roman"/>
          <w:bCs/>
          <w:sz w:val="24"/>
          <w:szCs w:val="24"/>
          <w:lang w:eastAsia="ar-SA"/>
        </w:rPr>
      </w:pPr>
      <w:r w:rsidRPr="00CD44CF">
        <w:rPr>
          <w:rFonts w:ascii="Times New Roman" w:eastAsia="Times New Roman" w:hAnsi="Times New Roman" w:cs="Times New Roman"/>
          <w:bCs/>
          <w:sz w:val="24"/>
          <w:szCs w:val="24"/>
          <w:lang w:eastAsia="ar-SA"/>
        </w:rPr>
        <w:tab/>
        <w:t xml:space="preserve">14.4. </w:t>
      </w:r>
      <w:r w:rsidR="00AE3A8C" w:rsidRPr="00CD44CF">
        <w:rPr>
          <w:rFonts w:ascii="Times New Roman" w:eastAsia="Times New Roman" w:hAnsi="Times New Roman" w:cs="Times New Roman"/>
          <w:bCs/>
          <w:sz w:val="24"/>
          <w:szCs w:val="24"/>
          <w:lang w:eastAsia="ar-SA"/>
        </w:rPr>
        <w:t>kiti lygiaverčiai įrodymai.</w:t>
      </w:r>
    </w:p>
    <w:p w14:paraId="2C6EF921" w14:textId="0D0E53B5" w:rsidR="005567B8" w:rsidRPr="00CD44CF" w:rsidRDefault="005567B8" w:rsidP="005567B8">
      <w:pPr>
        <w:pStyle w:val="Sraopastraipa"/>
        <w:tabs>
          <w:tab w:val="left" w:pos="0"/>
          <w:tab w:val="left" w:pos="709"/>
        </w:tabs>
        <w:spacing w:after="0" w:line="240" w:lineRule="auto"/>
        <w:ind w:left="0"/>
        <w:jc w:val="both"/>
        <w:rPr>
          <w:rFonts w:ascii="Times New Roman" w:eastAsia="Times New Roman" w:hAnsi="Times New Roman" w:cs="Times New Roman"/>
          <w:bCs/>
          <w:sz w:val="24"/>
          <w:szCs w:val="24"/>
          <w:lang w:eastAsia="ar-SA"/>
        </w:rPr>
      </w:pPr>
      <w:r w:rsidRPr="00CD44CF">
        <w:rPr>
          <w:rFonts w:ascii="Times New Roman" w:eastAsia="Times New Roman" w:hAnsi="Times New Roman" w:cs="Times New Roman"/>
          <w:bCs/>
          <w:sz w:val="24"/>
          <w:szCs w:val="24"/>
          <w:lang w:eastAsia="ar-SA"/>
        </w:rPr>
        <w:tab/>
      </w:r>
      <w:r w:rsidRPr="00CD44CF">
        <w:rPr>
          <w:rFonts w:ascii="Times New Roman" w:hAnsi="Times New Roman" w:cs="Times New Roman"/>
          <w:sz w:val="24"/>
          <w:szCs w:val="24"/>
        </w:rPr>
        <w:t xml:space="preserve">15. </w:t>
      </w:r>
      <w:r w:rsidR="00E6369C">
        <w:rPr>
          <w:rFonts w:ascii="Times New Roman" w:hAnsi="Times New Roman" w:cs="Times New Roman"/>
          <w:sz w:val="24"/>
          <w:szCs w:val="24"/>
        </w:rPr>
        <w:t xml:space="preserve">Tiekėjas </w:t>
      </w:r>
      <w:r w:rsidR="00857C52" w:rsidRPr="00CD44CF">
        <w:rPr>
          <w:rFonts w:ascii="Times New Roman" w:hAnsi="Times New Roman" w:cs="Times New Roman"/>
          <w:sz w:val="24"/>
          <w:szCs w:val="24"/>
        </w:rPr>
        <w:t xml:space="preserve">privalo įtraukti į pasiūlymo kainą visus reikiamus papildomus elementus, įskaitant ir susidariusių atliekų rūšiavimą ir utilizavimą. Neįkainavus kurių nors darbų ar elementų arba nenumačius išlaidų technologiškai būtiniems procesams atlikti, laikoma, kad šiuos darbus pasiūlymą pateikęs </w:t>
      </w:r>
      <w:r w:rsidR="00E6369C">
        <w:rPr>
          <w:rFonts w:ascii="Times New Roman" w:hAnsi="Times New Roman" w:cs="Times New Roman"/>
          <w:sz w:val="24"/>
          <w:szCs w:val="24"/>
        </w:rPr>
        <w:t>Tiekėjas</w:t>
      </w:r>
      <w:r w:rsidR="00857C52" w:rsidRPr="00CD44CF">
        <w:rPr>
          <w:rFonts w:ascii="Times New Roman" w:hAnsi="Times New Roman" w:cs="Times New Roman"/>
          <w:sz w:val="24"/>
          <w:szCs w:val="24"/>
        </w:rPr>
        <w:t xml:space="preserve"> atlieka savo sąskaita.</w:t>
      </w:r>
    </w:p>
    <w:p w14:paraId="7B655392" w14:textId="53F5BAB5" w:rsidR="005567B8" w:rsidRPr="00CD44CF" w:rsidRDefault="005567B8" w:rsidP="005567B8">
      <w:pPr>
        <w:pStyle w:val="Sraopastraipa"/>
        <w:tabs>
          <w:tab w:val="left" w:pos="0"/>
          <w:tab w:val="left" w:pos="709"/>
        </w:tabs>
        <w:spacing w:after="0" w:line="240" w:lineRule="auto"/>
        <w:ind w:left="0"/>
        <w:jc w:val="both"/>
        <w:rPr>
          <w:rFonts w:ascii="Times New Roman" w:eastAsia="Times New Roman" w:hAnsi="Times New Roman" w:cs="Times New Roman"/>
          <w:bCs/>
          <w:sz w:val="24"/>
          <w:szCs w:val="24"/>
          <w:lang w:eastAsia="ar-SA"/>
        </w:rPr>
      </w:pPr>
      <w:r w:rsidRPr="00CD44CF">
        <w:rPr>
          <w:rFonts w:ascii="Times New Roman" w:eastAsia="Times New Roman" w:hAnsi="Times New Roman" w:cs="Times New Roman"/>
          <w:bCs/>
          <w:sz w:val="24"/>
          <w:szCs w:val="24"/>
          <w:lang w:eastAsia="ar-SA"/>
        </w:rPr>
        <w:tab/>
      </w:r>
      <w:r w:rsidRPr="00CD44CF">
        <w:rPr>
          <w:rFonts w:ascii="Times New Roman" w:hAnsi="Times New Roman" w:cs="Times New Roman"/>
          <w:sz w:val="24"/>
          <w:szCs w:val="24"/>
        </w:rPr>
        <w:t xml:space="preserve">16. </w:t>
      </w:r>
      <w:r w:rsidR="00857C52" w:rsidRPr="00CD44CF">
        <w:rPr>
          <w:rFonts w:ascii="Times New Roman" w:hAnsi="Times New Roman" w:cs="Times New Roman"/>
          <w:sz w:val="24"/>
          <w:szCs w:val="24"/>
        </w:rPr>
        <w:t xml:space="preserve">Į prekių kainą įtraukiami visi </w:t>
      </w:r>
      <w:r w:rsidR="00E6369C">
        <w:rPr>
          <w:rFonts w:ascii="Times New Roman" w:hAnsi="Times New Roman" w:cs="Times New Roman"/>
          <w:sz w:val="24"/>
          <w:szCs w:val="24"/>
        </w:rPr>
        <w:t>Tiekėjui</w:t>
      </w:r>
      <w:r w:rsidR="00857C52" w:rsidRPr="00CD44CF">
        <w:rPr>
          <w:rFonts w:ascii="Times New Roman" w:hAnsi="Times New Roman" w:cs="Times New Roman"/>
          <w:sz w:val="24"/>
          <w:szCs w:val="24"/>
        </w:rPr>
        <w:t xml:space="preserve"> privalomi mokesčiai įskaitant bet neapsiribojant prekių pristatymo ir sumontavimo išlaidos.</w:t>
      </w:r>
    </w:p>
    <w:p w14:paraId="69CBAD2B" w14:textId="77777777" w:rsidR="005567B8" w:rsidRPr="00CD44CF" w:rsidRDefault="005567B8" w:rsidP="005567B8">
      <w:pPr>
        <w:pStyle w:val="Sraopastraipa"/>
        <w:tabs>
          <w:tab w:val="left" w:pos="0"/>
          <w:tab w:val="left" w:pos="709"/>
        </w:tabs>
        <w:spacing w:after="0" w:line="240" w:lineRule="auto"/>
        <w:ind w:left="0"/>
        <w:jc w:val="both"/>
        <w:rPr>
          <w:rFonts w:ascii="Times New Roman" w:eastAsia="Times New Roman" w:hAnsi="Times New Roman" w:cs="Times New Roman"/>
          <w:bCs/>
          <w:sz w:val="24"/>
          <w:szCs w:val="24"/>
          <w:lang w:eastAsia="ar-SA"/>
        </w:rPr>
      </w:pPr>
      <w:r w:rsidRPr="00CD44CF">
        <w:rPr>
          <w:rFonts w:ascii="Times New Roman" w:eastAsia="Times New Roman" w:hAnsi="Times New Roman" w:cs="Times New Roman"/>
          <w:bCs/>
          <w:sz w:val="24"/>
          <w:szCs w:val="24"/>
          <w:lang w:eastAsia="ar-SA"/>
        </w:rPr>
        <w:tab/>
      </w:r>
      <w:r w:rsidRPr="00CD44CF">
        <w:rPr>
          <w:rFonts w:ascii="Times New Roman" w:hAnsi="Times New Roman" w:cs="Times New Roman"/>
          <w:sz w:val="24"/>
          <w:szCs w:val="24"/>
        </w:rPr>
        <w:t xml:space="preserve">17. </w:t>
      </w:r>
      <w:r w:rsidR="00000C50" w:rsidRPr="00CD44CF">
        <w:rPr>
          <w:rFonts w:ascii="Times New Roman" w:hAnsi="Times New Roman" w:cs="Times New Roman"/>
          <w:sz w:val="24"/>
          <w:szCs w:val="24"/>
        </w:rPr>
        <w:t>Laikomasi reikšmingos žalos nedarymo aplinkai principo: perkama elektroninė įranga turi būti su CE ženklu.</w:t>
      </w:r>
    </w:p>
    <w:p w14:paraId="37F3A204" w14:textId="6901E6B6" w:rsidR="005567B8" w:rsidRPr="00CD44CF" w:rsidRDefault="005567B8" w:rsidP="005567B8">
      <w:pPr>
        <w:pStyle w:val="Sraopastraipa"/>
        <w:tabs>
          <w:tab w:val="left" w:pos="0"/>
          <w:tab w:val="left" w:pos="709"/>
        </w:tabs>
        <w:spacing w:after="0" w:line="240" w:lineRule="auto"/>
        <w:ind w:left="0"/>
        <w:jc w:val="both"/>
        <w:rPr>
          <w:rFonts w:ascii="Times New Roman" w:eastAsia="Times New Roman" w:hAnsi="Times New Roman" w:cs="Times New Roman"/>
          <w:bCs/>
          <w:sz w:val="24"/>
          <w:szCs w:val="24"/>
          <w:lang w:eastAsia="ar-SA"/>
        </w:rPr>
      </w:pPr>
      <w:r w:rsidRPr="00CD44CF">
        <w:rPr>
          <w:rFonts w:ascii="Times New Roman" w:eastAsia="Times New Roman" w:hAnsi="Times New Roman" w:cs="Times New Roman"/>
          <w:bCs/>
          <w:sz w:val="24"/>
          <w:szCs w:val="24"/>
          <w:lang w:eastAsia="ar-SA"/>
        </w:rPr>
        <w:tab/>
      </w:r>
      <w:r w:rsidRPr="00CD44CF">
        <w:rPr>
          <w:rFonts w:ascii="Times New Roman" w:hAnsi="Times New Roman" w:cs="Times New Roman"/>
          <w:sz w:val="24"/>
          <w:szCs w:val="24"/>
        </w:rPr>
        <w:t xml:space="preserve">18. </w:t>
      </w:r>
      <w:r w:rsidR="0091790F" w:rsidRPr="00CD44CF">
        <w:rPr>
          <w:rFonts w:ascii="Times New Roman" w:hAnsi="Times New Roman" w:cs="Times New Roman"/>
          <w:sz w:val="24"/>
          <w:szCs w:val="24"/>
        </w:rPr>
        <w:t>Visoms p</w:t>
      </w:r>
      <w:r w:rsidR="002236C6" w:rsidRPr="00CD44CF">
        <w:rPr>
          <w:rFonts w:ascii="Times New Roman" w:hAnsi="Times New Roman" w:cs="Times New Roman"/>
          <w:sz w:val="24"/>
          <w:szCs w:val="24"/>
        </w:rPr>
        <w:t xml:space="preserve">rekėms turi būti suteikiama garantija. </w:t>
      </w:r>
      <w:r w:rsidR="00E6369C">
        <w:rPr>
          <w:rFonts w:ascii="Times New Roman" w:hAnsi="Times New Roman" w:cs="Times New Roman"/>
          <w:sz w:val="24"/>
          <w:szCs w:val="24"/>
        </w:rPr>
        <w:t>Tiekėjas</w:t>
      </w:r>
      <w:r w:rsidR="002236C6" w:rsidRPr="00CD44CF">
        <w:rPr>
          <w:rFonts w:ascii="Times New Roman" w:hAnsi="Times New Roman" w:cs="Times New Roman"/>
          <w:sz w:val="24"/>
          <w:szCs w:val="24"/>
        </w:rPr>
        <w:t xml:space="preserve"> tu</w:t>
      </w:r>
      <w:r w:rsidR="00A7687B" w:rsidRPr="00CD44CF">
        <w:rPr>
          <w:rFonts w:ascii="Times New Roman" w:hAnsi="Times New Roman" w:cs="Times New Roman"/>
          <w:sz w:val="24"/>
          <w:szCs w:val="24"/>
        </w:rPr>
        <w:t>ri suteikti ne trumpesnę kaip 24</w:t>
      </w:r>
      <w:r w:rsidR="002236C6" w:rsidRPr="00CD44CF">
        <w:rPr>
          <w:rFonts w:ascii="Times New Roman" w:hAnsi="Times New Roman" w:cs="Times New Roman"/>
          <w:sz w:val="24"/>
          <w:szCs w:val="24"/>
        </w:rPr>
        <w:t xml:space="preserve"> (</w:t>
      </w:r>
      <w:r w:rsidR="00A7687B" w:rsidRPr="00CD44CF">
        <w:rPr>
          <w:rFonts w:ascii="Times New Roman" w:hAnsi="Times New Roman" w:cs="Times New Roman"/>
          <w:sz w:val="24"/>
          <w:szCs w:val="24"/>
        </w:rPr>
        <w:t>dvidešimt keturių</w:t>
      </w:r>
      <w:r w:rsidR="002236C6" w:rsidRPr="00CD44CF">
        <w:rPr>
          <w:rFonts w:ascii="Times New Roman" w:hAnsi="Times New Roman" w:cs="Times New Roman"/>
          <w:sz w:val="24"/>
          <w:szCs w:val="24"/>
        </w:rPr>
        <w:t>) mėnesių garantiją nuo</w:t>
      </w:r>
      <w:r w:rsidR="00A7687B" w:rsidRPr="00CD44CF">
        <w:rPr>
          <w:rFonts w:ascii="Times New Roman" w:hAnsi="Times New Roman" w:cs="Times New Roman"/>
          <w:sz w:val="24"/>
          <w:szCs w:val="24"/>
        </w:rPr>
        <w:t xml:space="preserve"> prekių</w:t>
      </w:r>
      <w:r w:rsidR="002236C6" w:rsidRPr="00CD44CF">
        <w:rPr>
          <w:rFonts w:ascii="Times New Roman" w:hAnsi="Times New Roman" w:cs="Times New Roman"/>
          <w:sz w:val="24"/>
          <w:szCs w:val="24"/>
        </w:rPr>
        <w:t xml:space="preserve"> perdavimo-priėmimo akto pasirašymo dienos. </w:t>
      </w:r>
    </w:p>
    <w:p w14:paraId="2AE4C2A3" w14:textId="57DC24CD" w:rsidR="005567B8" w:rsidRPr="00CD44CF" w:rsidRDefault="005567B8" w:rsidP="005567B8">
      <w:pPr>
        <w:pStyle w:val="Sraopastraipa"/>
        <w:tabs>
          <w:tab w:val="left" w:pos="0"/>
          <w:tab w:val="left" w:pos="709"/>
        </w:tabs>
        <w:spacing w:after="0" w:line="240" w:lineRule="auto"/>
        <w:ind w:left="0"/>
        <w:jc w:val="both"/>
        <w:rPr>
          <w:rFonts w:ascii="Times New Roman" w:eastAsia="Times New Roman" w:hAnsi="Times New Roman" w:cs="Times New Roman"/>
          <w:bCs/>
          <w:sz w:val="24"/>
          <w:szCs w:val="24"/>
          <w:lang w:eastAsia="ar-SA"/>
        </w:rPr>
      </w:pPr>
      <w:r w:rsidRPr="00CD44CF">
        <w:rPr>
          <w:rFonts w:ascii="Times New Roman" w:eastAsia="Times New Roman" w:hAnsi="Times New Roman" w:cs="Times New Roman"/>
          <w:bCs/>
          <w:sz w:val="24"/>
          <w:szCs w:val="24"/>
          <w:lang w:eastAsia="ar-SA"/>
        </w:rPr>
        <w:tab/>
      </w:r>
      <w:r w:rsidRPr="00CD44CF">
        <w:rPr>
          <w:rFonts w:ascii="Times New Roman" w:hAnsi="Times New Roman" w:cs="Times New Roman"/>
          <w:sz w:val="24"/>
          <w:szCs w:val="24"/>
        </w:rPr>
        <w:t xml:space="preserve">19. </w:t>
      </w:r>
      <w:r w:rsidR="00E6369C">
        <w:rPr>
          <w:rFonts w:ascii="Times New Roman" w:hAnsi="Times New Roman" w:cs="Times New Roman"/>
          <w:sz w:val="24"/>
          <w:szCs w:val="24"/>
        </w:rPr>
        <w:t>Tiekėjas</w:t>
      </w:r>
      <w:r w:rsidR="00C154F0" w:rsidRPr="00CD44CF">
        <w:rPr>
          <w:rFonts w:ascii="Times New Roman" w:hAnsi="Times New Roman" w:cs="Times New Roman"/>
          <w:sz w:val="24"/>
          <w:szCs w:val="24"/>
        </w:rPr>
        <w:t xml:space="preserve"> per garantinį laikotarpį privalo savo sąskaita skubiai ištaisyti trūkumus, kilusius dėl nepakankamos darbo kokybės, blogos konstrukcijos ir/ar nestandartinių medžiagų, prekių buvimo vietoje, arba pakeisti prekes naujomis.</w:t>
      </w:r>
    </w:p>
    <w:p w14:paraId="21D38ACB" w14:textId="77777777" w:rsidR="005567B8" w:rsidRPr="00CD44CF" w:rsidRDefault="005567B8" w:rsidP="005567B8">
      <w:pPr>
        <w:pStyle w:val="Sraopastraipa"/>
        <w:tabs>
          <w:tab w:val="left" w:pos="0"/>
          <w:tab w:val="left" w:pos="709"/>
        </w:tabs>
        <w:spacing w:after="0" w:line="240" w:lineRule="auto"/>
        <w:ind w:left="0"/>
        <w:jc w:val="both"/>
        <w:rPr>
          <w:rFonts w:ascii="Times New Roman" w:eastAsia="Times New Roman" w:hAnsi="Times New Roman" w:cs="Times New Roman"/>
          <w:bCs/>
          <w:sz w:val="24"/>
          <w:szCs w:val="24"/>
          <w:lang w:eastAsia="ar-SA"/>
        </w:rPr>
      </w:pPr>
      <w:r w:rsidRPr="00CD44CF">
        <w:rPr>
          <w:rFonts w:ascii="Times New Roman" w:eastAsia="Times New Roman" w:hAnsi="Times New Roman" w:cs="Times New Roman"/>
          <w:bCs/>
          <w:sz w:val="24"/>
          <w:szCs w:val="24"/>
          <w:lang w:eastAsia="ar-SA"/>
        </w:rPr>
        <w:tab/>
      </w:r>
      <w:r w:rsidRPr="00CD44CF">
        <w:rPr>
          <w:rFonts w:ascii="Times New Roman" w:hAnsi="Times New Roman" w:cs="Times New Roman"/>
          <w:sz w:val="24"/>
          <w:szCs w:val="24"/>
        </w:rPr>
        <w:t xml:space="preserve">20. </w:t>
      </w:r>
      <w:r w:rsidR="0058450A" w:rsidRPr="00CD44CF">
        <w:rPr>
          <w:rFonts w:ascii="Times New Roman" w:hAnsi="Times New Roman" w:cs="Times New Roman"/>
          <w:sz w:val="24"/>
          <w:szCs w:val="24"/>
        </w:rPr>
        <w:t>Prekės turi atitikti reikalavimus projekto atitikčiai horizontaliajam principui:</w:t>
      </w:r>
    </w:p>
    <w:p w14:paraId="043CB245" w14:textId="77777777" w:rsidR="005567B8" w:rsidRPr="00CD44CF" w:rsidRDefault="005567B8" w:rsidP="005567B8">
      <w:pPr>
        <w:pStyle w:val="Sraopastraipa"/>
        <w:tabs>
          <w:tab w:val="left" w:pos="0"/>
          <w:tab w:val="left" w:pos="709"/>
        </w:tabs>
        <w:spacing w:after="0" w:line="240" w:lineRule="auto"/>
        <w:ind w:left="0"/>
        <w:jc w:val="both"/>
        <w:rPr>
          <w:rFonts w:ascii="Times New Roman" w:eastAsia="Times New Roman" w:hAnsi="Times New Roman" w:cs="Times New Roman"/>
          <w:bCs/>
          <w:sz w:val="24"/>
          <w:szCs w:val="24"/>
          <w:lang w:eastAsia="ar-SA"/>
        </w:rPr>
      </w:pPr>
      <w:r w:rsidRPr="00CD44CF">
        <w:rPr>
          <w:rFonts w:ascii="Times New Roman" w:eastAsia="Times New Roman" w:hAnsi="Times New Roman" w:cs="Times New Roman"/>
          <w:bCs/>
          <w:sz w:val="24"/>
          <w:szCs w:val="24"/>
          <w:lang w:eastAsia="ar-SA"/>
        </w:rPr>
        <w:tab/>
      </w:r>
      <w:r w:rsidRPr="00CD44CF">
        <w:rPr>
          <w:rFonts w:ascii="Times New Roman" w:hAnsi="Times New Roman" w:cs="Times New Roman"/>
          <w:sz w:val="24"/>
          <w:szCs w:val="24"/>
        </w:rPr>
        <w:t xml:space="preserve">20.1. </w:t>
      </w:r>
      <w:r w:rsidR="0058450A" w:rsidRPr="00CD44CF">
        <w:rPr>
          <w:rFonts w:ascii="Times New Roman" w:hAnsi="Times New Roman" w:cs="Times New Roman"/>
          <w:sz w:val="24"/>
          <w:szCs w:val="24"/>
        </w:rPr>
        <w:t>Tiekėjas turi užtikrinti, kad prekių išdėstymas ugdymo patalpoje bus išdėstytas taip, kad būtų lengvas patekimas į ugdymo vietą, kelyje link darbo vietų nebūtų kliūčių, pvz., spintelių (pridedamas patalpų planas).</w:t>
      </w:r>
    </w:p>
    <w:p w14:paraId="015536B5" w14:textId="77777777" w:rsidR="005567B8" w:rsidRPr="00CD44CF" w:rsidRDefault="005567B8" w:rsidP="005567B8">
      <w:pPr>
        <w:pStyle w:val="Sraopastraipa"/>
        <w:tabs>
          <w:tab w:val="left" w:pos="0"/>
          <w:tab w:val="left" w:pos="709"/>
        </w:tabs>
        <w:spacing w:after="0" w:line="240" w:lineRule="auto"/>
        <w:ind w:left="0"/>
        <w:jc w:val="both"/>
        <w:rPr>
          <w:rFonts w:ascii="Times New Roman" w:eastAsia="Times New Roman" w:hAnsi="Times New Roman" w:cs="Times New Roman"/>
          <w:bCs/>
          <w:sz w:val="24"/>
          <w:szCs w:val="24"/>
          <w:lang w:eastAsia="ar-SA"/>
        </w:rPr>
      </w:pPr>
      <w:r w:rsidRPr="00CD44CF">
        <w:rPr>
          <w:rFonts w:ascii="Times New Roman" w:eastAsia="Times New Roman" w:hAnsi="Times New Roman" w:cs="Times New Roman"/>
          <w:bCs/>
          <w:sz w:val="24"/>
          <w:szCs w:val="24"/>
          <w:lang w:eastAsia="ar-SA"/>
        </w:rPr>
        <w:tab/>
      </w:r>
      <w:r w:rsidRPr="00CD44CF">
        <w:rPr>
          <w:rFonts w:ascii="Times New Roman" w:hAnsi="Times New Roman" w:cs="Times New Roman"/>
          <w:sz w:val="24"/>
          <w:szCs w:val="24"/>
        </w:rPr>
        <w:t xml:space="preserve">20.2. </w:t>
      </w:r>
      <w:r w:rsidR="0058450A" w:rsidRPr="00CD44CF">
        <w:rPr>
          <w:rFonts w:ascii="Times New Roman" w:hAnsi="Times New Roman" w:cs="Times New Roman"/>
          <w:sz w:val="24"/>
          <w:szCs w:val="24"/>
        </w:rPr>
        <w:t>Tiekėjas turi užtikrinti, kad specialiųjų ugdymosi poreikių asmenims skirtos ugdymo vietos bus išdėstytos ugdymo patalpos pradžioje arba kuo arčiau pedagogo stalo;</w:t>
      </w:r>
    </w:p>
    <w:p w14:paraId="083B3F42" w14:textId="77777777" w:rsidR="005567B8" w:rsidRPr="00CD44CF" w:rsidRDefault="005567B8" w:rsidP="005567B8">
      <w:pPr>
        <w:pStyle w:val="Sraopastraipa"/>
        <w:tabs>
          <w:tab w:val="left" w:pos="0"/>
          <w:tab w:val="left" w:pos="709"/>
        </w:tabs>
        <w:spacing w:after="0" w:line="240" w:lineRule="auto"/>
        <w:ind w:left="0"/>
        <w:jc w:val="both"/>
        <w:rPr>
          <w:rFonts w:ascii="Times New Roman" w:eastAsia="Times New Roman" w:hAnsi="Times New Roman" w:cs="Times New Roman"/>
          <w:bCs/>
          <w:sz w:val="24"/>
          <w:szCs w:val="24"/>
          <w:lang w:eastAsia="ar-SA"/>
        </w:rPr>
      </w:pPr>
      <w:r w:rsidRPr="00CD44CF">
        <w:rPr>
          <w:rFonts w:ascii="Times New Roman" w:eastAsia="Times New Roman" w:hAnsi="Times New Roman" w:cs="Times New Roman"/>
          <w:bCs/>
          <w:sz w:val="24"/>
          <w:szCs w:val="24"/>
          <w:lang w:eastAsia="ar-SA"/>
        </w:rPr>
        <w:tab/>
      </w:r>
      <w:r w:rsidRPr="00CD44CF">
        <w:rPr>
          <w:rFonts w:ascii="Times New Roman" w:hAnsi="Times New Roman" w:cs="Times New Roman"/>
          <w:sz w:val="24"/>
          <w:szCs w:val="24"/>
        </w:rPr>
        <w:t xml:space="preserve">20.3. </w:t>
      </w:r>
      <w:r w:rsidR="0058450A" w:rsidRPr="00CD44CF">
        <w:rPr>
          <w:rFonts w:ascii="Times New Roman" w:hAnsi="Times New Roman" w:cs="Times New Roman"/>
          <w:sz w:val="24"/>
          <w:szCs w:val="24"/>
        </w:rPr>
        <w:t>Tiekėjas turi užtikrinti, kad tarpai tarp prekių būtų pakankami, kad galėtų judėti specialiosiomis judėjimo priemonėmis besinaudojantys asmenys.</w:t>
      </w:r>
    </w:p>
    <w:p w14:paraId="443ED349" w14:textId="13258E8E" w:rsidR="005567B8" w:rsidRPr="00CD44CF" w:rsidRDefault="005567B8" w:rsidP="005567B8">
      <w:pPr>
        <w:pStyle w:val="Sraopastraipa"/>
        <w:tabs>
          <w:tab w:val="left" w:pos="0"/>
          <w:tab w:val="left" w:pos="709"/>
        </w:tabs>
        <w:spacing w:after="0" w:line="240" w:lineRule="auto"/>
        <w:ind w:left="0"/>
        <w:jc w:val="both"/>
        <w:rPr>
          <w:rFonts w:ascii="Times New Roman" w:eastAsia="Times New Roman" w:hAnsi="Times New Roman" w:cs="Times New Roman"/>
          <w:bCs/>
          <w:sz w:val="24"/>
          <w:szCs w:val="24"/>
          <w:lang w:eastAsia="ar-SA"/>
        </w:rPr>
      </w:pPr>
      <w:r w:rsidRPr="00CD44CF">
        <w:rPr>
          <w:rFonts w:ascii="Times New Roman" w:eastAsia="Times New Roman" w:hAnsi="Times New Roman" w:cs="Times New Roman"/>
          <w:bCs/>
          <w:sz w:val="24"/>
          <w:szCs w:val="24"/>
          <w:lang w:eastAsia="ar-SA"/>
        </w:rPr>
        <w:tab/>
      </w:r>
      <w:r w:rsidRPr="00CD44CF">
        <w:rPr>
          <w:rFonts w:ascii="Times New Roman" w:hAnsi="Times New Roman" w:cs="Times New Roman"/>
          <w:sz w:val="24"/>
          <w:szCs w:val="24"/>
        </w:rPr>
        <w:t>2</w:t>
      </w:r>
      <w:r w:rsidR="00E6369C">
        <w:rPr>
          <w:rFonts w:ascii="Times New Roman" w:hAnsi="Times New Roman" w:cs="Times New Roman"/>
          <w:sz w:val="24"/>
          <w:szCs w:val="24"/>
        </w:rPr>
        <w:t>1</w:t>
      </w:r>
      <w:r w:rsidRPr="00CD44CF">
        <w:rPr>
          <w:rFonts w:ascii="Times New Roman" w:hAnsi="Times New Roman" w:cs="Times New Roman"/>
          <w:sz w:val="24"/>
          <w:szCs w:val="24"/>
        </w:rPr>
        <w:t xml:space="preserve">. </w:t>
      </w:r>
      <w:r w:rsidR="00AE3A8C" w:rsidRPr="00CD44CF">
        <w:rPr>
          <w:rFonts w:ascii="Times New Roman" w:hAnsi="Times New Roman" w:cs="Times New Roman"/>
          <w:sz w:val="24"/>
          <w:szCs w:val="24"/>
        </w:rPr>
        <w:t>Prekių pristatymo ir sumontavimo terminas –</w:t>
      </w:r>
      <w:r w:rsidRPr="00CD44CF">
        <w:rPr>
          <w:rFonts w:ascii="Times New Roman" w:hAnsi="Times New Roman" w:cs="Times New Roman"/>
          <w:sz w:val="24"/>
          <w:szCs w:val="24"/>
        </w:rPr>
        <w:t xml:space="preserve"> </w:t>
      </w:r>
      <w:r w:rsidR="00AE3A8C" w:rsidRPr="00CD44CF">
        <w:rPr>
          <w:rFonts w:ascii="Times New Roman" w:hAnsi="Times New Roman" w:cs="Times New Roman"/>
          <w:sz w:val="24"/>
          <w:szCs w:val="24"/>
        </w:rPr>
        <w:t>ne vėliau kaip iki 2025 m. birželio 30 d. Sutartis nebus pratęsiama.</w:t>
      </w:r>
    </w:p>
    <w:p w14:paraId="63E6422D" w14:textId="39883B9E" w:rsidR="005567B8" w:rsidRPr="00CD44CF" w:rsidRDefault="005567B8" w:rsidP="005567B8">
      <w:pPr>
        <w:pStyle w:val="Sraopastraipa"/>
        <w:tabs>
          <w:tab w:val="left" w:pos="0"/>
          <w:tab w:val="left" w:pos="709"/>
        </w:tabs>
        <w:spacing w:after="0" w:line="240" w:lineRule="auto"/>
        <w:ind w:left="0"/>
        <w:jc w:val="both"/>
        <w:rPr>
          <w:rFonts w:ascii="Times New Roman" w:eastAsia="Times New Roman" w:hAnsi="Times New Roman" w:cs="Times New Roman"/>
          <w:bCs/>
          <w:sz w:val="24"/>
          <w:szCs w:val="24"/>
          <w:lang w:eastAsia="ar-SA"/>
        </w:rPr>
      </w:pPr>
      <w:r w:rsidRPr="00CD44CF">
        <w:rPr>
          <w:rFonts w:ascii="Times New Roman" w:eastAsia="Times New Roman" w:hAnsi="Times New Roman" w:cs="Times New Roman"/>
          <w:bCs/>
          <w:sz w:val="24"/>
          <w:szCs w:val="24"/>
          <w:lang w:eastAsia="ar-SA"/>
        </w:rPr>
        <w:tab/>
      </w:r>
      <w:r w:rsidRPr="00CD44CF">
        <w:rPr>
          <w:rFonts w:ascii="Times New Roman" w:hAnsi="Times New Roman" w:cs="Times New Roman"/>
          <w:sz w:val="24"/>
          <w:szCs w:val="24"/>
        </w:rPr>
        <w:t>2</w:t>
      </w:r>
      <w:r w:rsidR="00E6369C">
        <w:rPr>
          <w:rFonts w:ascii="Times New Roman" w:hAnsi="Times New Roman" w:cs="Times New Roman"/>
          <w:sz w:val="24"/>
          <w:szCs w:val="24"/>
        </w:rPr>
        <w:t>2</w:t>
      </w:r>
      <w:r w:rsidRPr="00CD44CF">
        <w:rPr>
          <w:rFonts w:ascii="Times New Roman" w:hAnsi="Times New Roman" w:cs="Times New Roman"/>
          <w:sz w:val="24"/>
          <w:szCs w:val="24"/>
        </w:rPr>
        <w:t xml:space="preserve">. </w:t>
      </w:r>
      <w:r w:rsidR="00857C52" w:rsidRPr="00CD44CF">
        <w:rPr>
          <w:rFonts w:ascii="Times New Roman" w:hAnsi="Times New Roman" w:cs="Times New Roman"/>
          <w:sz w:val="24"/>
          <w:szCs w:val="24"/>
        </w:rPr>
        <w:t>Prekių pristatymo</w:t>
      </w:r>
      <w:r w:rsidRPr="00CD44CF">
        <w:rPr>
          <w:rFonts w:ascii="Times New Roman" w:hAnsi="Times New Roman" w:cs="Times New Roman"/>
          <w:sz w:val="24"/>
          <w:szCs w:val="24"/>
        </w:rPr>
        <w:t xml:space="preserve"> ir sumontavimo</w:t>
      </w:r>
      <w:r w:rsidR="00857C52" w:rsidRPr="00CD44CF">
        <w:rPr>
          <w:rFonts w:ascii="Times New Roman" w:hAnsi="Times New Roman" w:cs="Times New Roman"/>
          <w:sz w:val="24"/>
          <w:szCs w:val="24"/>
        </w:rPr>
        <w:t xml:space="preserve"> vieta – P. Širvio g. 2, LT-421</w:t>
      </w:r>
      <w:r w:rsidR="00402411" w:rsidRPr="00CD44CF">
        <w:rPr>
          <w:rFonts w:ascii="Times New Roman" w:hAnsi="Times New Roman" w:cs="Times New Roman"/>
          <w:sz w:val="24"/>
          <w:szCs w:val="24"/>
        </w:rPr>
        <w:t>53</w:t>
      </w:r>
      <w:r w:rsidR="00857C52" w:rsidRPr="00CD44CF">
        <w:rPr>
          <w:rFonts w:ascii="Times New Roman" w:hAnsi="Times New Roman" w:cs="Times New Roman"/>
          <w:sz w:val="24"/>
          <w:szCs w:val="24"/>
        </w:rPr>
        <w:t>, Rokiškis.</w:t>
      </w:r>
    </w:p>
    <w:p w14:paraId="2E796BDF" w14:textId="0AA4D858" w:rsidR="00F773BC" w:rsidRPr="00F773BC" w:rsidRDefault="005567B8" w:rsidP="005567B8">
      <w:pPr>
        <w:pStyle w:val="Sraopastraipa"/>
        <w:tabs>
          <w:tab w:val="left" w:pos="0"/>
          <w:tab w:val="left" w:pos="709"/>
        </w:tabs>
        <w:spacing w:after="0" w:line="240" w:lineRule="auto"/>
        <w:ind w:left="0"/>
        <w:jc w:val="both"/>
        <w:rPr>
          <w:rFonts w:ascii="Times New Roman" w:hAnsi="Times New Roman" w:cs="Times New Roman"/>
          <w:sz w:val="24"/>
          <w:szCs w:val="24"/>
        </w:rPr>
      </w:pPr>
      <w:r w:rsidRPr="00CD44CF">
        <w:rPr>
          <w:rFonts w:ascii="Times New Roman" w:eastAsia="Times New Roman" w:hAnsi="Times New Roman" w:cs="Times New Roman"/>
          <w:bCs/>
          <w:sz w:val="24"/>
          <w:szCs w:val="24"/>
          <w:lang w:eastAsia="ar-SA"/>
        </w:rPr>
        <w:tab/>
      </w:r>
      <w:r w:rsidRPr="00CD44CF">
        <w:rPr>
          <w:rFonts w:ascii="Times New Roman" w:hAnsi="Times New Roman" w:cs="Times New Roman"/>
          <w:sz w:val="24"/>
          <w:szCs w:val="24"/>
        </w:rPr>
        <w:t>2</w:t>
      </w:r>
      <w:r w:rsidR="00E6369C">
        <w:rPr>
          <w:rFonts w:ascii="Times New Roman" w:hAnsi="Times New Roman" w:cs="Times New Roman"/>
          <w:sz w:val="24"/>
          <w:szCs w:val="24"/>
        </w:rPr>
        <w:t>3</w:t>
      </w:r>
      <w:r w:rsidRPr="00CD44CF">
        <w:rPr>
          <w:rFonts w:ascii="Times New Roman" w:hAnsi="Times New Roman" w:cs="Times New Roman"/>
          <w:sz w:val="24"/>
          <w:szCs w:val="24"/>
        </w:rPr>
        <w:t xml:space="preserve">. </w:t>
      </w:r>
      <w:r w:rsidR="00857C52" w:rsidRPr="00CD44CF">
        <w:rPr>
          <w:rFonts w:ascii="Times New Roman" w:hAnsi="Times New Roman" w:cs="Times New Roman"/>
          <w:sz w:val="24"/>
          <w:szCs w:val="24"/>
        </w:rPr>
        <w:t xml:space="preserve">Perkančiosios organizacijos kontaktinis asmuo: Rokiškio </w:t>
      </w:r>
      <w:r w:rsidR="00402411" w:rsidRPr="00CD44CF">
        <w:rPr>
          <w:rFonts w:ascii="Times New Roman" w:hAnsi="Times New Roman" w:cs="Times New Roman"/>
          <w:sz w:val="24"/>
          <w:szCs w:val="24"/>
        </w:rPr>
        <w:t>Juozo Tūbelio pro</w:t>
      </w:r>
      <w:r w:rsidR="00857C52" w:rsidRPr="00CD44CF">
        <w:rPr>
          <w:rFonts w:ascii="Times New Roman" w:hAnsi="Times New Roman" w:cs="Times New Roman"/>
          <w:sz w:val="24"/>
          <w:szCs w:val="24"/>
        </w:rPr>
        <w:t xml:space="preserve">gimnazijos viešųjų pirkimų specialistė Ernesta Spondzevičiūtė, tel. </w:t>
      </w:r>
      <w:r w:rsidR="00F773BC">
        <w:rPr>
          <w:rFonts w:ascii="Times New Roman" w:hAnsi="Times New Roman" w:cs="Times New Roman"/>
          <w:sz w:val="24"/>
          <w:szCs w:val="24"/>
        </w:rPr>
        <w:t>+370 628 24 899</w:t>
      </w:r>
      <w:r w:rsidR="00857C52" w:rsidRPr="00CD44CF">
        <w:rPr>
          <w:rFonts w:ascii="Times New Roman" w:hAnsi="Times New Roman" w:cs="Times New Roman"/>
          <w:sz w:val="24"/>
          <w:szCs w:val="24"/>
        </w:rPr>
        <w:t>,</w:t>
      </w:r>
      <w:r w:rsidR="00F773BC">
        <w:t xml:space="preserve"> </w:t>
      </w:r>
      <w:hyperlink r:id="rId11" w:history="1">
        <w:r w:rsidR="00F773BC" w:rsidRPr="00F773BC">
          <w:rPr>
            <w:rStyle w:val="Hipersaitas"/>
            <w:rFonts w:ascii="Times New Roman" w:hAnsi="Times New Roman" w:cs="Times New Roman"/>
            <w:sz w:val="24"/>
            <w:szCs w:val="24"/>
          </w:rPr>
          <w:t>ernesta.spondzeviciute@tubelis.rokiskyje.lt</w:t>
        </w:r>
      </w:hyperlink>
    </w:p>
    <w:p w14:paraId="7DDFEC86" w14:textId="77777777" w:rsidR="00776063" w:rsidRPr="00CD44CF" w:rsidRDefault="00776063" w:rsidP="00776063">
      <w:pPr>
        <w:pStyle w:val="Sraopastraipa"/>
        <w:tabs>
          <w:tab w:val="left" w:pos="993"/>
        </w:tabs>
        <w:spacing w:after="0" w:line="240" w:lineRule="auto"/>
        <w:ind w:left="567"/>
        <w:jc w:val="both"/>
        <w:rPr>
          <w:rFonts w:ascii="Times New Roman" w:hAnsi="Times New Roman" w:cs="Times New Roman"/>
          <w:sz w:val="24"/>
          <w:szCs w:val="24"/>
        </w:rPr>
      </w:pPr>
    </w:p>
    <w:p w14:paraId="4F915E28" w14:textId="2DF263E4" w:rsidR="003048B6" w:rsidRPr="00CD44CF" w:rsidRDefault="003048B6" w:rsidP="003048B6">
      <w:pPr>
        <w:spacing w:after="0" w:line="240" w:lineRule="auto"/>
        <w:jc w:val="center"/>
        <w:rPr>
          <w:rFonts w:ascii="Times New Roman" w:hAnsi="Times New Roman" w:cs="Times New Roman"/>
          <w:sz w:val="24"/>
          <w:szCs w:val="24"/>
        </w:rPr>
      </w:pPr>
      <w:r w:rsidRPr="00CD44CF">
        <w:rPr>
          <w:rFonts w:ascii="Times New Roman" w:hAnsi="Times New Roman" w:cs="Times New Roman"/>
          <w:sz w:val="24"/>
          <w:szCs w:val="24"/>
        </w:rPr>
        <w:t>___________________</w:t>
      </w:r>
    </w:p>
    <w:p w14:paraId="445063A1" w14:textId="77777777" w:rsidR="000763C0" w:rsidRPr="00CD44CF" w:rsidRDefault="000763C0" w:rsidP="003048B6">
      <w:pPr>
        <w:spacing w:after="0" w:line="240" w:lineRule="auto"/>
        <w:jc w:val="center"/>
        <w:rPr>
          <w:rFonts w:ascii="Times New Roman" w:hAnsi="Times New Roman" w:cs="Times New Roman"/>
          <w:sz w:val="24"/>
          <w:szCs w:val="24"/>
        </w:rPr>
      </w:pPr>
    </w:p>
    <w:sectPr w:rsidR="000763C0" w:rsidRPr="00CD44CF" w:rsidSect="00CD44CF">
      <w:headerReference w:type="default" r:id="rId12"/>
      <w:headerReference w:type="first" r:id="rId13"/>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C96B" w14:textId="77777777" w:rsidR="003844AE" w:rsidRDefault="003844AE" w:rsidP="00D05666">
      <w:r>
        <w:separator/>
      </w:r>
    </w:p>
  </w:endnote>
  <w:endnote w:type="continuationSeparator" w:id="0">
    <w:p w14:paraId="62343888" w14:textId="77777777" w:rsidR="003844AE" w:rsidRDefault="003844AE" w:rsidP="00D05666">
      <w:r>
        <w:continuationSeparator/>
      </w:r>
    </w:p>
  </w:endnote>
  <w:endnote w:type="continuationNotice" w:id="1">
    <w:p w14:paraId="56763BB8" w14:textId="77777777" w:rsidR="003844AE" w:rsidRDefault="003844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3253" w14:textId="77777777" w:rsidR="003844AE" w:rsidRDefault="003844AE" w:rsidP="00D05666">
      <w:r>
        <w:separator/>
      </w:r>
    </w:p>
  </w:footnote>
  <w:footnote w:type="continuationSeparator" w:id="0">
    <w:p w14:paraId="48269C6B" w14:textId="77777777" w:rsidR="003844AE" w:rsidRDefault="003844AE" w:rsidP="00D05666">
      <w:r>
        <w:continuationSeparator/>
      </w:r>
    </w:p>
  </w:footnote>
  <w:footnote w:type="continuationNotice" w:id="1">
    <w:p w14:paraId="49EB0B13" w14:textId="77777777" w:rsidR="003844AE" w:rsidRDefault="003844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1D007CC5" w:rsidR="00B70F20" w:rsidRDefault="00B70F20">
        <w:pPr>
          <w:pStyle w:val="Antrats"/>
          <w:jc w:val="center"/>
        </w:pPr>
        <w:r>
          <w:fldChar w:fldCharType="begin"/>
        </w:r>
        <w:r>
          <w:instrText>PAGE   \* MERGEFORMAT</w:instrText>
        </w:r>
        <w:r>
          <w:fldChar w:fldCharType="separate"/>
        </w:r>
        <w:r w:rsidR="00F769C4">
          <w:rPr>
            <w:noProof/>
          </w:rPr>
          <w:t>11</w:t>
        </w:r>
        <w:r>
          <w:fldChar w:fldCharType="end"/>
        </w:r>
      </w:p>
    </w:sdtContent>
  </w:sdt>
  <w:p w14:paraId="57A13DB9" w14:textId="77777777" w:rsidR="00B70F20" w:rsidRDefault="00B70F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6959" w14:textId="5D16D3E0" w:rsidR="0032766F" w:rsidRPr="0032766F" w:rsidRDefault="0032766F">
    <w:pPr>
      <w:pStyle w:val="Antrats"/>
      <w:rPr>
        <w:rFonts w:ascii="Times New Roman" w:hAnsi="Times New Roman" w:cs="Times New Roman"/>
        <w:sz w:val="24"/>
        <w:szCs w:val="24"/>
      </w:rPr>
    </w:pPr>
    <w:r>
      <w:rPr>
        <w:rFonts w:ascii="Times New Roman" w:hAnsi="Times New Roman" w:cs="Times New Roman"/>
        <w:sz w:val="24"/>
        <w:szCs w:val="24"/>
      </w:rPr>
      <w:t xml:space="preserve">                                                                                                                                                 </w:t>
    </w:r>
    <w:r w:rsidRPr="0032766F">
      <w:rPr>
        <w:rFonts w:ascii="Times New Roman" w:hAnsi="Times New Roman" w:cs="Times New Roman"/>
        <w:sz w:val="24"/>
        <w:szCs w:val="24"/>
      </w:rPr>
      <w:t>Versija Nr. 1</w:t>
    </w:r>
  </w:p>
  <w:p w14:paraId="09F9617D" w14:textId="77777777" w:rsidR="0032766F" w:rsidRDefault="003276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2C961A7"/>
    <w:multiLevelType w:val="multilevel"/>
    <w:tmpl w:val="2B3AD724"/>
    <w:lvl w:ilvl="0">
      <w:start w:val="86"/>
      <w:numFmt w:val="decimal"/>
      <w:pStyle w:val="Tvarkostekstas"/>
      <w:lvlText w:val="%1."/>
      <w:lvlJc w:val="left"/>
      <w:pPr>
        <w:ind w:left="119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510" w:hanging="720"/>
      </w:pPr>
      <w:rPr>
        <w:rFonts w:hint="default"/>
      </w:rPr>
    </w:lvl>
    <w:lvl w:ilvl="4">
      <w:start w:val="1"/>
      <w:numFmt w:val="decimal"/>
      <w:lvlText w:val="%1.%2.%3.%4.%5."/>
      <w:lvlJc w:val="left"/>
      <w:pPr>
        <w:ind w:left="3230"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310" w:hanging="1440"/>
      </w:pPr>
      <w:rPr>
        <w:rFonts w:hint="default"/>
      </w:rPr>
    </w:lvl>
    <w:lvl w:ilvl="7">
      <w:start w:val="1"/>
      <w:numFmt w:val="decimal"/>
      <w:lvlText w:val="%1.%2.%3.%4.%5.%6.%7.%8."/>
      <w:lvlJc w:val="left"/>
      <w:pPr>
        <w:ind w:left="4670" w:hanging="1440"/>
      </w:pPr>
      <w:rPr>
        <w:rFonts w:hint="default"/>
      </w:rPr>
    </w:lvl>
    <w:lvl w:ilvl="8">
      <w:start w:val="1"/>
      <w:numFmt w:val="decimal"/>
      <w:lvlText w:val="%1.%2.%3.%4.%5.%6.%7.%8.%9."/>
      <w:lvlJc w:val="left"/>
      <w:pPr>
        <w:ind w:left="5390" w:hanging="1800"/>
      </w:pPr>
      <w:rPr>
        <w:rFonts w:hint="default"/>
      </w:rPr>
    </w:lvl>
  </w:abstractNum>
  <w:abstractNum w:abstractNumId="2" w15:restartNumberingAfterBreak="0">
    <w:nsid w:val="18995967"/>
    <w:multiLevelType w:val="multilevel"/>
    <w:tmpl w:val="18995967"/>
    <w:lvl w:ilvl="0">
      <w:start w:val="12"/>
      <w:numFmt w:val="bullet"/>
      <w:lvlText w:val="-"/>
      <w:lvlJc w:val="left"/>
      <w:pPr>
        <w:ind w:left="720" w:hanging="360"/>
      </w:pPr>
      <w:rPr>
        <w:rFonts w:ascii="Calibri" w:eastAsiaTheme="minorHAns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B80F5E"/>
    <w:multiLevelType w:val="hybridMultilevel"/>
    <w:tmpl w:val="D848D43A"/>
    <w:lvl w:ilvl="0" w:tplc="CC7093F0">
      <w:start w:val="7"/>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1DAC01D0"/>
    <w:multiLevelType w:val="hybridMultilevel"/>
    <w:tmpl w:val="5806467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4B792B"/>
    <w:multiLevelType w:val="multilevel"/>
    <w:tmpl w:val="8C1EC176"/>
    <w:lvl w:ilvl="0">
      <w:start w:val="1"/>
      <w:numFmt w:val="decimal"/>
      <w:lvlText w:val="2.1.%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2981004F"/>
    <w:multiLevelType w:val="hybridMultilevel"/>
    <w:tmpl w:val="F490F658"/>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6E2708"/>
    <w:multiLevelType w:val="hybridMultilevel"/>
    <w:tmpl w:val="0964A58A"/>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BE15F5"/>
    <w:multiLevelType w:val="multilevel"/>
    <w:tmpl w:val="3CBE15F5"/>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DB45522"/>
    <w:multiLevelType w:val="hybridMultilevel"/>
    <w:tmpl w:val="864C9BF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1D7336"/>
    <w:multiLevelType w:val="hybridMultilevel"/>
    <w:tmpl w:val="4AB0BEBA"/>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91565E2"/>
    <w:multiLevelType w:val="hybridMultilevel"/>
    <w:tmpl w:val="B3FEB550"/>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6527B4"/>
    <w:multiLevelType w:val="hybridMultilevel"/>
    <w:tmpl w:val="D30AE0EC"/>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546848"/>
    <w:multiLevelType w:val="hybridMultilevel"/>
    <w:tmpl w:val="C414D57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0DD4553"/>
    <w:multiLevelType w:val="hybridMultilevel"/>
    <w:tmpl w:val="9A4AA6C0"/>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2F47558"/>
    <w:multiLevelType w:val="hybridMultilevel"/>
    <w:tmpl w:val="DFF67010"/>
    <w:lvl w:ilvl="0" w:tplc="BADE5AE8">
      <w:start w:val="12"/>
      <w:numFmt w:val="bullet"/>
      <w:lvlText w:val="-"/>
      <w:lvlJc w:val="left"/>
      <w:pPr>
        <w:ind w:left="720" w:hanging="360"/>
      </w:pPr>
      <w:rPr>
        <w:rFonts w:ascii="Calibri" w:eastAsiaTheme="minorHAns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2C57C6"/>
    <w:multiLevelType w:val="hybridMultilevel"/>
    <w:tmpl w:val="F8242254"/>
    <w:lvl w:ilvl="0" w:tplc="BADE5AE8">
      <w:start w:val="12"/>
      <w:numFmt w:val="bullet"/>
      <w:lvlText w:val="-"/>
      <w:lvlJc w:val="left"/>
      <w:pPr>
        <w:ind w:left="720" w:hanging="360"/>
      </w:pPr>
      <w:rPr>
        <w:rFonts w:ascii="Calibri" w:eastAsiaTheme="minorHAns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0C92681"/>
    <w:multiLevelType w:val="multilevel"/>
    <w:tmpl w:val="DA163EE2"/>
    <w:lvl w:ilvl="0">
      <w:start w:val="1"/>
      <w:numFmt w:val="decimal"/>
      <w:lvlText w:val="12.%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9" w15:restartNumberingAfterBreak="0">
    <w:nsid w:val="75C67EAC"/>
    <w:multiLevelType w:val="multilevel"/>
    <w:tmpl w:val="AB5C81D4"/>
    <w:lvl w:ilvl="0">
      <w:start w:val="1"/>
      <w:numFmt w:val="decimal"/>
      <w:lvlText w:val="19.%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0" w15:restartNumberingAfterBreak="0">
    <w:nsid w:val="7EE02638"/>
    <w:multiLevelType w:val="hybridMultilevel"/>
    <w:tmpl w:val="C8DAFAC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673340437">
    <w:abstractNumId w:val="0"/>
  </w:num>
  <w:num w:numId="2" w16cid:durableId="840119153">
    <w:abstractNumId w:val="16"/>
  </w:num>
  <w:num w:numId="3" w16cid:durableId="511067449">
    <w:abstractNumId w:val="1"/>
  </w:num>
  <w:num w:numId="4" w16cid:durableId="725377482">
    <w:abstractNumId w:val="20"/>
  </w:num>
  <w:num w:numId="5" w16cid:durableId="317881098">
    <w:abstractNumId w:val="19"/>
  </w:num>
  <w:num w:numId="6" w16cid:durableId="1747923604">
    <w:abstractNumId w:val="2"/>
  </w:num>
  <w:num w:numId="7" w16cid:durableId="901646432">
    <w:abstractNumId w:val="15"/>
  </w:num>
  <w:num w:numId="8" w16cid:durableId="1325669437">
    <w:abstractNumId w:val="17"/>
  </w:num>
  <w:num w:numId="9" w16cid:durableId="1885480586">
    <w:abstractNumId w:val="8"/>
  </w:num>
  <w:num w:numId="10" w16cid:durableId="1255632879">
    <w:abstractNumId w:val="5"/>
  </w:num>
  <w:num w:numId="11" w16cid:durableId="1325280553">
    <w:abstractNumId w:val="14"/>
  </w:num>
  <w:num w:numId="12" w16cid:durableId="770391289">
    <w:abstractNumId w:val="6"/>
  </w:num>
  <w:num w:numId="13" w16cid:durableId="2063479168">
    <w:abstractNumId w:val="10"/>
  </w:num>
  <w:num w:numId="14" w16cid:durableId="24671404">
    <w:abstractNumId w:val="13"/>
  </w:num>
  <w:num w:numId="15" w16cid:durableId="1688168427">
    <w:abstractNumId w:val="7"/>
  </w:num>
  <w:num w:numId="16" w16cid:durableId="2003850486">
    <w:abstractNumId w:val="11"/>
  </w:num>
  <w:num w:numId="17" w16cid:durableId="523978479">
    <w:abstractNumId w:val="9"/>
  </w:num>
  <w:num w:numId="18" w16cid:durableId="1149127902">
    <w:abstractNumId w:val="18"/>
  </w:num>
  <w:num w:numId="19" w16cid:durableId="576550920">
    <w:abstractNumId w:val="12"/>
  </w:num>
  <w:num w:numId="20" w16cid:durableId="1220286154">
    <w:abstractNumId w:val="4"/>
  </w:num>
  <w:num w:numId="21" w16cid:durableId="66730533">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C50"/>
    <w:rsid w:val="00000F53"/>
    <w:rsid w:val="00001073"/>
    <w:rsid w:val="00001563"/>
    <w:rsid w:val="00001CCF"/>
    <w:rsid w:val="00003568"/>
    <w:rsid w:val="00003A3F"/>
    <w:rsid w:val="000044D4"/>
    <w:rsid w:val="00004A08"/>
    <w:rsid w:val="00006991"/>
    <w:rsid w:val="00006D4B"/>
    <w:rsid w:val="000074A0"/>
    <w:rsid w:val="00007D23"/>
    <w:rsid w:val="00007EC9"/>
    <w:rsid w:val="000107AE"/>
    <w:rsid w:val="0001089B"/>
    <w:rsid w:val="00010B64"/>
    <w:rsid w:val="00010EAD"/>
    <w:rsid w:val="00011A8D"/>
    <w:rsid w:val="00011B40"/>
    <w:rsid w:val="00011CCE"/>
    <w:rsid w:val="00012BE7"/>
    <w:rsid w:val="00013EF1"/>
    <w:rsid w:val="00013FF6"/>
    <w:rsid w:val="00014A61"/>
    <w:rsid w:val="0001618D"/>
    <w:rsid w:val="00020FD4"/>
    <w:rsid w:val="00021ECC"/>
    <w:rsid w:val="00021EFA"/>
    <w:rsid w:val="00026246"/>
    <w:rsid w:val="00026673"/>
    <w:rsid w:val="00026690"/>
    <w:rsid w:val="00026D16"/>
    <w:rsid w:val="000303A2"/>
    <w:rsid w:val="00030C02"/>
    <w:rsid w:val="00030F90"/>
    <w:rsid w:val="000315EB"/>
    <w:rsid w:val="00031A62"/>
    <w:rsid w:val="000321E6"/>
    <w:rsid w:val="00032D19"/>
    <w:rsid w:val="00034A4A"/>
    <w:rsid w:val="00035221"/>
    <w:rsid w:val="0003587B"/>
    <w:rsid w:val="000372F4"/>
    <w:rsid w:val="00037649"/>
    <w:rsid w:val="00040233"/>
    <w:rsid w:val="00040C0F"/>
    <w:rsid w:val="000426DB"/>
    <w:rsid w:val="00042D50"/>
    <w:rsid w:val="000431AC"/>
    <w:rsid w:val="00043C51"/>
    <w:rsid w:val="00044728"/>
    <w:rsid w:val="00044B63"/>
    <w:rsid w:val="000455B9"/>
    <w:rsid w:val="000464E8"/>
    <w:rsid w:val="000466D2"/>
    <w:rsid w:val="000467AF"/>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35B4"/>
    <w:rsid w:val="00064868"/>
    <w:rsid w:val="000659E9"/>
    <w:rsid w:val="00066BB9"/>
    <w:rsid w:val="00066D29"/>
    <w:rsid w:val="00067356"/>
    <w:rsid w:val="00067A88"/>
    <w:rsid w:val="0007051B"/>
    <w:rsid w:val="000714BF"/>
    <w:rsid w:val="00072F31"/>
    <w:rsid w:val="00072FE6"/>
    <w:rsid w:val="000738C7"/>
    <w:rsid w:val="000749D7"/>
    <w:rsid w:val="00074A01"/>
    <w:rsid w:val="0007511C"/>
    <w:rsid w:val="00075D27"/>
    <w:rsid w:val="000763C0"/>
    <w:rsid w:val="00080396"/>
    <w:rsid w:val="00080F53"/>
    <w:rsid w:val="0008241E"/>
    <w:rsid w:val="00082F6A"/>
    <w:rsid w:val="00085478"/>
    <w:rsid w:val="00085609"/>
    <w:rsid w:val="000859C8"/>
    <w:rsid w:val="00085B99"/>
    <w:rsid w:val="00086D57"/>
    <w:rsid w:val="00087EFE"/>
    <w:rsid w:val="000903D5"/>
    <w:rsid w:val="000904B3"/>
    <w:rsid w:val="00090885"/>
    <w:rsid w:val="000917F2"/>
    <w:rsid w:val="00091820"/>
    <w:rsid w:val="00095834"/>
    <w:rsid w:val="0009724E"/>
    <w:rsid w:val="00097B80"/>
    <w:rsid w:val="00097E24"/>
    <w:rsid w:val="000A0DFE"/>
    <w:rsid w:val="000A0F5D"/>
    <w:rsid w:val="000A1E34"/>
    <w:rsid w:val="000A2CBA"/>
    <w:rsid w:val="000A45FD"/>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D13D6"/>
    <w:rsid w:val="000D1599"/>
    <w:rsid w:val="000D18E9"/>
    <w:rsid w:val="000D1D23"/>
    <w:rsid w:val="000D26D8"/>
    <w:rsid w:val="000D412D"/>
    <w:rsid w:val="000D4406"/>
    <w:rsid w:val="000D4B9C"/>
    <w:rsid w:val="000D4E2B"/>
    <w:rsid w:val="000D5C58"/>
    <w:rsid w:val="000D638A"/>
    <w:rsid w:val="000E083B"/>
    <w:rsid w:val="000E0EAE"/>
    <w:rsid w:val="000E1743"/>
    <w:rsid w:val="000E2486"/>
    <w:rsid w:val="000E266E"/>
    <w:rsid w:val="000E2FD9"/>
    <w:rsid w:val="000E31D4"/>
    <w:rsid w:val="000E3448"/>
    <w:rsid w:val="000E37BD"/>
    <w:rsid w:val="000E430C"/>
    <w:rsid w:val="000E5999"/>
    <w:rsid w:val="000E6130"/>
    <w:rsid w:val="000E6657"/>
    <w:rsid w:val="000E7154"/>
    <w:rsid w:val="000F01E1"/>
    <w:rsid w:val="000F1287"/>
    <w:rsid w:val="000F1E6E"/>
    <w:rsid w:val="000F2282"/>
    <w:rsid w:val="000F4AA3"/>
    <w:rsid w:val="000F513D"/>
    <w:rsid w:val="000F7102"/>
    <w:rsid w:val="000F768A"/>
    <w:rsid w:val="00100B38"/>
    <w:rsid w:val="001010F7"/>
    <w:rsid w:val="00101313"/>
    <w:rsid w:val="00101C48"/>
    <w:rsid w:val="0010270D"/>
    <w:rsid w:val="001072BE"/>
    <w:rsid w:val="00107A04"/>
    <w:rsid w:val="00111992"/>
    <w:rsid w:val="0011199A"/>
    <w:rsid w:val="001126FB"/>
    <w:rsid w:val="0011320C"/>
    <w:rsid w:val="0011344C"/>
    <w:rsid w:val="00113B07"/>
    <w:rsid w:val="0011798C"/>
    <w:rsid w:val="00120F58"/>
    <w:rsid w:val="00121982"/>
    <w:rsid w:val="0012267C"/>
    <w:rsid w:val="00124338"/>
    <w:rsid w:val="00124345"/>
    <w:rsid w:val="00124FB1"/>
    <w:rsid w:val="00125082"/>
    <w:rsid w:val="001275FB"/>
    <w:rsid w:val="0013010B"/>
    <w:rsid w:val="001306A1"/>
    <w:rsid w:val="0013140B"/>
    <w:rsid w:val="001329A7"/>
    <w:rsid w:val="0013353A"/>
    <w:rsid w:val="00134825"/>
    <w:rsid w:val="001351A4"/>
    <w:rsid w:val="00135EEE"/>
    <w:rsid w:val="001365CA"/>
    <w:rsid w:val="00140D50"/>
    <w:rsid w:val="00142352"/>
    <w:rsid w:val="00143940"/>
    <w:rsid w:val="0014414A"/>
    <w:rsid w:val="00146BC9"/>
    <w:rsid w:val="00147A63"/>
    <w:rsid w:val="00147A8C"/>
    <w:rsid w:val="0015376E"/>
    <w:rsid w:val="001538C5"/>
    <w:rsid w:val="00153D1C"/>
    <w:rsid w:val="00156AC9"/>
    <w:rsid w:val="001607EC"/>
    <w:rsid w:val="00164443"/>
    <w:rsid w:val="001647BD"/>
    <w:rsid w:val="001660F7"/>
    <w:rsid w:val="0016665C"/>
    <w:rsid w:val="00167555"/>
    <w:rsid w:val="00167E09"/>
    <w:rsid w:val="001710C2"/>
    <w:rsid w:val="00171C73"/>
    <w:rsid w:val="00171FE7"/>
    <w:rsid w:val="00172D53"/>
    <w:rsid w:val="00173ACB"/>
    <w:rsid w:val="00173E9D"/>
    <w:rsid w:val="00174EE0"/>
    <w:rsid w:val="0017533E"/>
    <w:rsid w:val="00175492"/>
    <w:rsid w:val="00176FD3"/>
    <w:rsid w:val="00177D65"/>
    <w:rsid w:val="001801B7"/>
    <w:rsid w:val="00180340"/>
    <w:rsid w:val="00180466"/>
    <w:rsid w:val="00181168"/>
    <w:rsid w:val="00181511"/>
    <w:rsid w:val="00182E25"/>
    <w:rsid w:val="00184083"/>
    <w:rsid w:val="00185454"/>
    <w:rsid w:val="00185997"/>
    <w:rsid w:val="00185BC4"/>
    <w:rsid w:val="0018675A"/>
    <w:rsid w:val="0019130D"/>
    <w:rsid w:val="00191CEF"/>
    <w:rsid w:val="001926B1"/>
    <w:rsid w:val="00192B6B"/>
    <w:rsid w:val="00192ED3"/>
    <w:rsid w:val="00193C53"/>
    <w:rsid w:val="00193D61"/>
    <w:rsid w:val="00194439"/>
    <w:rsid w:val="00194544"/>
    <w:rsid w:val="00194723"/>
    <w:rsid w:val="001954F1"/>
    <w:rsid w:val="0019597B"/>
    <w:rsid w:val="00195BD8"/>
    <w:rsid w:val="00195C8A"/>
    <w:rsid w:val="0019749C"/>
    <w:rsid w:val="00197943"/>
    <w:rsid w:val="00197EF6"/>
    <w:rsid w:val="001A0CED"/>
    <w:rsid w:val="001A0DF2"/>
    <w:rsid w:val="001A1527"/>
    <w:rsid w:val="001A18C1"/>
    <w:rsid w:val="001A1DD2"/>
    <w:rsid w:val="001A225E"/>
    <w:rsid w:val="001A2E70"/>
    <w:rsid w:val="001A5289"/>
    <w:rsid w:val="001A5FBA"/>
    <w:rsid w:val="001A67B2"/>
    <w:rsid w:val="001A7B3D"/>
    <w:rsid w:val="001B2226"/>
    <w:rsid w:val="001B370C"/>
    <w:rsid w:val="001B3C7D"/>
    <w:rsid w:val="001B50F3"/>
    <w:rsid w:val="001B6D01"/>
    <w:rsid w:val="001C0E60"/>
    <w:rsid w:val="001C1AD0"/>
    <w:rsid w:val="001C1CC5"/>
    <w:rsid w:val="001C24BC"/>
    <w:rsid w:val="001C287E"/>
    <w:rsid w:val="001C305A"/>
    <w:rsid w:val="001C468D"/>
    <w:rsid w:val="001C4F12"/>
    <w:rsid w:val="001C635E"/>
    <w:rsid w:val="001C6757"/>
    <w:rsid w:val="001C7F48"/>
    <w:rsid w:val="001D65F8"/>
    <w:rsid w:val="001D7492"/>
    <w:rsid w:val="001E0107"/>
    <w:rsid w:val="001E250F"/>
    <w:rsid w:val="001E2BC5"/>
    <w:rsid w:val="001E2DCE"/>
    <w:rsid w:val="001E4961"/>
    <w:rsid w:val="001E76C7"/>
    <w:rsid w:val="001E7E24"/>
    <w:rsid w:val="001F02A7"/>
    <w:rsid w:val="001F04C1"/>
    <w:rsid w:val="001F1D6C"/>
    <w:rsid w:val="001F1FB1"/>
    <w:rsid w:val="001F2E11"/>
    <w:rsid w:val="001F2EB6"/>
    <w:rsid w:val="001F3174"/>
    <w:rsid w:val="001F34BF"/>
    <w:rsid w:val="001F5180"/>
    <w:rsid w:val="001F6551"/>
    <w:rsid w:val="001F70BC"/>
    <w:rsid w:val="001F74B8"/>
    <w:rsid w:val="001F78B9"/>
    <w:rsid w:val="001F7C60"/>
    <w:rsid w:val="00200101"/>
    <w:rsid w:val="00200212"/>
    <w:rsid w:val="00200F5C"/>
    <w:rsid w:val="00200F5D"/>
    <w:rsid w:val="00202A46"/>
    <w:rsid w:val="00203725"/>
    <w:rsid w:val="002037C0"/>
    <w:rsid w:val="002058A4"/>
    <w:rsid w:val="00206179"/>
    <w:rsid w:val="0020796D"/>
    <w:rsid w:val="00207E02"/>
    <w:rsid w:val="00207FAC"/>
    <w:rsid w:val="00212C25"/>
    <w:rsid w:val="002135C6"/>
    <w:rsid w:val="002140C5"/>
    <w:rsid w:val="00214D4B"/>
    <w:rsid w:val="002163DC"/>
    <w:rsid w:val="00217893"/>
    <w:rsid w:val="00220B88"/>
    <w:rsid w:val="002211A8"/>
    <w:rsid w:val="00221235"/>
    <w:rsid w:val="00221CC0"/>
    <w:rsid w:val="00223614"/>
    <w:rsid w:val="002236C6"/>
    <w:rsid w:val="00223D7E"/>
    <w:rsid w:val="002256CF"/>
    <w:rsid w:val="00225BEF"/>
    <w:rsid w:val="002267DE"/>
    <w:rsid w:val="002279BC"/>
    <w:rsid w:val="00231166"/>
    <w:rsid w:val="00233169"/>
    <w:rsid w:val="00233F5A"/>
    <w:rsid w:val="00234717"/>
    <w:rsid w:val="00234920"/>
    <w:rsid w:val="0023505D"/>
    <w:rsid w:val="002374F8"/>
    <w:rsid w:val="00237EA0"/>
    <w:rsid w:val="002415C7"/>
    <w:rsid w:val="0024180E"/>
    <w:rsid w:val="002430AE"/>
    <w:rsid w:val="00244688"/>
    <w:rsid w:val="002476D5"/>
    <w:rsid w:val="002510C4"/>
    <w:rsid w:val="00251D4A"/>
    <w:rsid w:val="00252263"/>
    <w:rsid w:val="00253090"/>
    <w:rsid w:val="00253B9D"/>
    <w:rsid w:val="00254895"/>
    <w:rsid w:val="00254C14"/>
    <w:rsid w:val="00255225"/>
    <w:rsid w:val="00255EDD"/>
    <w:rsid w:val="002601F1"/>
    <w:rsid w:val="002603C7"/>
    <w:rsid w:val="002616A9"/>
    <w:rsid w:val="002617A4"/>
    <w:rsid w:val="002620D1"/>
    <w:rsid w:val="00262386"/>
    <w:rsid w:val="00262D3D"/>
    <w:rsid w:val="00263E7F"/>
    <w:rsid w:val="0026424A"/>
    <w:rsid w:val="00266212"/>
    <w:rsid w:val="00267751"/>
    <w:rsid w:val="00267E9A"/>
    <w:rsid w:val="00270ABD"/>
    <w:rsid w:val="00271411"/>
    <w:rsid w:val="00273F59"/>
    <w:rsid w:val="00274A6C"/>
    <w:rsid w:val="00274C8A"/>
    <w:rsid w:val="0027575B"/>
    <w:rsid w:val="00275B72"/>
    <w:rsid w:val="00275C8E"/>
    <w:rsid w:val="00280265"/>
    <w:rsid w:val="00280AF0"/>
    <w:rsid w:val="002811E5"/>
    <w:rsid w:val="00281309"/>
    <w:rsid w:val="00281735"/>
    <w:rsid w:val="002827A2"/>
    <w:rsid w:val="002828ED"/>
    <w:rsid w:val="00282C40"/>
    <w:rsid w:val="00282C67"/>
    <w:rsid w:val="00283391"/>
    <w:rsid w:val="00283C6E"/>
    <w:rsid w:val="00283D6A"/>
    <w:rsid w:val="00284221"/>
    <w:rsid w:val="002847F1"/>
    <w:rsid w:val="00285B02"/>
    <w:rsid w:val="00285E4E"/>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6D36"/>
    <w:rsid w:val="002A70E6"/>
    <w:rsid w:val="002A71C8"/>
    <w:rsid w:val="002A7A35"/>
    <w:rsid w:val="002B062F"/>
    <w:rsid w:val="002B144C"/>
    <w:rsid w:val="002B189A"/>
    <w:rsid w:val="002B19CD"/>
    <w:rsid w:val="002B3F04"/>
    <w:rsid w:val="002B42DA"/>
    <w:rsid w:val="002B4CC1"/>
    <w:rsid w:val="002B6B9E"/>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2CA"/>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8B6"/>
    <w:rsid w:val="003049FC"/>
    <w:rsid w:val="00304E45"/>
    <w:rsid w:val="00304FE1"/>
    <w:rsid w:val="00306D9F"/>
    <w:rsid w:val="00306F87"/>
    <w:rsid w:val="003074D1"/>
    <w:rsid w:val="00307AD0"/>
    <w:rsid w:val="003101E1"/>
    <w:rsid w:val="0031109D"/>
    <w:rsid w:val="0031284C"/>
    <w:rsid w:val="0031420A"/>
    <w:rsid w:val="003155D3"/>
    <w:rsid w:val="00317AC3"/>
    <w:rsid w:val="003210F2"/>
    <w:rsid w:val="00321A79"/>
    <w:rsid w:val="00321B1F"/>
    <w:rsid w:val="0032266C"/>
    <w:rsid w:val="003232C3"/>
    <w:rsid w:val="00324073"/>
    <w:rsid w:val="003241B0"/>
    <w:rsid w:val="003241B4"/>
    <w:rsid w:val="003241E6"/>
    <w:rsid w:val="00324ECC"/>
    <w:rsid w:val="00325A84"/>
    <w:rsid w:val="00326357"/>
    <w:rsid w:val="00326CB7"/>
    <w:rsid w:val="00326F19"/>
    <w:rsid w:val="00326F9E"/>
    <w:rsid w:val="00327102"/>
    <w:rsid w:val="0032766F"/>
    <w:rsid w:val="003300F2"/>
    <w:rsid w:val="00331673"/>
    <w:rsid w:val="00331ED1"/>
    <w:rsid w:val="003328D9"/>
    <w:rsid w:val="00333BFA"/>
    <w:rsid w:val="00334EB8"/>
    <w:rsid w:val="00335A01"/>
    <w:rsid w:val="00335DA5"/>
    <w:rsid w:val="00337471"/>
    <w:rsid w:val="0034025C"/>
    <w:rsid w:val="00340690"/>
    <w:rsid w:val="003406FD"/>
    <w:rsid w:val="00340F7A"/>
    <w:rsid w:val="00341929"/>
    <w:rsid w:val="00341D9A"/>
    <w:rsid w:val="00343586"/>
    <w:rsid w:val="003436A3"/>
    <w:rsid w:val="00343AFE"/>
    <w:rsid w:val="0034460F"/>
    <w:rsid w:val="00345141"/>
    <w:rsid w:val="003453E3"/>
    <w:rsid w:val="00346410"/>
    <w:rsid w:val="0035041E"/>
    <w:rsid w:val="00352626"/>
    <w:rsid w:val="00352C12"/>
    <w:rsid w:val="003536CF"/>
    <w:rsid w:val="00355743"/>
    <w:rsid w:val="00355846"/>
    <w:rsid w:val="00357BB8"/>
    <w:rsid w:val="00357C26"/>
    <w:rsid w:val="003600F2"/>
    <w:rsid w:val="00360DB9"/>
    <w:rsid w:val="003617F1"/>
    <w:rsid w:val="00362719"/>
    <w:rsid w:val="00363134"/>
    <w:rsid w:val="00365384"/>
    <w:rsid w:val="003660B8"/>
    <w:rsid w:val="00366101"/>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4AE"/>
    <w:rsid w:val="00384F5A"/>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12DE"/>
    <w:rsid w:val="003B39F9"/>
    <w:rsid w:val="003B5E25"/>
    <w:rsid w:val="003B6924"/>
    <w:rsid w:val="003B7634"/>
    <w:rsid w:val="003C018A"/>
    <w:rsid w:val="003C126F"/>
    <w:rsid w:val="003C177C"/>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3D27"/>
    <w:rsid w:val="003D5A05"/>
    <w:rsid w:val="003D5EC9"/>
    <w:rsid w:val="003D6258"/>
    <w:rsid w:val="003D6501"/>
    <w:rsid w:val="003E0A08"/>
    <w:rsid w:val="003E0FEA"/>
    <w:rsid w:val="003E1160"/>
    <w:rsid w:val="003E1371"/>
    <w:rsid w:val="003E23F7"/>
    <w:rsid w:val="003E26F6"/>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6910"/>
    <w:rsid w:val="003F740A"/>
    <w:rsid w:val="00401641"/>
    <w:rsid w:val="00401CAD"/>
    <w:rsid w:val="00402411"/>
    <w:rsid w:val="00403C4D"/>
    <w:rsid w:val="00404533"/>
    <w:rsid w:val="0040472C"/>
    <w:rsid w:val="004047D7"/>
    <w:rsid w:val="00405855"/>
    <w:rsid w:val="00405D65"/>
    <w:rsid w:val="0040657F"/>
    <w:rsid w:val="004078FB"/>
    <w:rsid w:val="00407939"/>
    <w:rsid w:val="00411BD7"/>
    <w:rsid w:val="0041208A"/>
    <w:rsid w:val="00413D2E"/>
    <w:rsid w:val="004147BD"/>
    <w:rsid w:val="004157B6"/>
    <w:rsid w:val="0041685F"/>
    <w:rsid w:val="00416D08"/>
    <w:rsid w:val="00417604"/>
    <w:rsid w:val="0042196E"/>
    <w:rsid w:val="00424C4C"/>
    <w:rsid w:val="004252AF"/>
    <w:rsid w:val="00432574"/>
    <w:rsid w:val="0043288C"/>
    <w:rsid w:val="0043335A"/>
    <w:rsid w:val="00435186"/>
    <w:rsid w:val="00435437"/>
    <w:rsid w:val="004356A8"/>
    <w:rsid w:val="00436201"/>
    <w:rsid w:val="00441581"/>
    <w:rsid w:val="00443DE5"/>
    <w:rsid w:val="00443FA8"/>
    <w:rsid w:val="00443FEB"/>
    <w:rsid w:val="00444DC8"/>
    <w:rsid w:val="00446913"/>
    <w:rsid w:val="00447B36"/>
    <w:rsid w:val="00447D54"/>
    <w:rsid w:val="00450767"/>
    <w:rsid w:val="004512A8"/>
    <w:rsid w:val="004525F0"/>
    <w:rsid w:val="00452C1D"/>
    <w:rsid w:val="00453770"/>
    <w:rsid w:val="00455810"/>
    <w:rsid w:val="00455AA9"/>
    <w:rsid w:val="00456774"/>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3883"/>
    <w:rsid w:val="0047554A"/>
    <w:rsid w:val="00475F9B"/>
    <w:rsid w:val="0047687E"/>
    <w:rsid w:val="00477E28"/>
    <w:rsid w:val="00480089"/>
    <w:rsid w:val="00482BC0"/>
    <w:rsid w:val="00483462"/>
    <w:rsid w:val="00483E10"/>
    <w:rsid w:val="004847DE"/>
    <w:rsid w:val="00485E23"/>
    <w:rsid w:val="0048654D"/>
    <w:rsid w:val="004867B9"/>
    <w:rsid w:val="00486B0D"/>
    <w:rsid w:val="0049538A"/>
    <w:rsid w:val="00495F71"/>
    <w:rsid w:val="00496EFB"/>
    <w:rsid w:val="0049702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4075"/>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34A9"/>
    <w:rsid w:val="004D459D"/>
    <w:rsid w:val="004D7B52"/>
    <w:rsid w:val="004D7DDC"/>
    <w:rsid w:val="004D7DFA"/>
    <w:rsid w:val="004E05A2"/>
    <w:rsid w:val="004E07B2"/>
    <w:rsid w:val="004E13EA"/>
    <w:rsid w:val="004E1FB0"/>
    <w:rsid w:val="004E2171"/>
    <w:rsid w:val="004E2550"/>
    <w:rsid w:val="004E4023"/>
    <w:rsid w:val="004E442B"/>
    <w:rsid w:val="004E4612"/>
    <w:rsid w:val="004E47F9"/>
    <w:rsid w:val="004E6AD3"/>
    <w:rsid w:val="004E6F7E"/>
    <w:rsid w:val="004E71CB"/>
    <w:rsid w:val="004F0C1D"/>
    <w:rsid w:val="004F159E"/>
    <w:rsid w:val="004F1E4F"/>
    <w:rsid w:val="004F30E1"/>
    <w:rsid w:val="004F33F0"/>
    <w:rsid w:val="004F6FEF"/>
    <w:rsid w:val="004F7943"/>
    <w:rsid w:val="005002B8"/>
    <w:rsid w:val="0050060B"/>
    <w:rsid w:val="00500818"/>
    <w:rsid w:val="00501200"/>
    <w:rsid w:val="005020EF"/>
    <w:rsid w:val="0050218B"/>
    <w:rsid w:val="0050224F"/>
    <w:rsid w:val="005032DE"/>
    <w:rsid w:val="005035B0"/>
    <w:rsid w:val="00503E5F"/>
    <w:rsid w:val="005047B8"/>
    <w:rsid w:val="005070CC"/>
    <w:rsid w:val="005107DF"/>
    <w:rsid w:val="0051113D"/>
    <w:rsid w:val="005122FE"/>
    <w:rsid w:val="0051239F"/>
    <w:rsid w:val="0051270F"/>
    <w:rsid w:val="00512760"/>
    <w:rsid w:val="00512E53"/>
    <w:rsid w:val="0051329C"/>
    <w:rsid w:val="0051416C"/>
    <w:rsid w:val="005144F1"/>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AE7"/>
    <w:rsid w:val="005377B5"/>
    <w:rsid w:val="005379E7"/>
    <w:rsid w:val="00540094"/>
    <w:rsid w:val="00540C9A"/>
    <w:rsid w:val="0054132A"/>
    <w:rsid w:val="00542041"/>
    <w:rsid w:val="005420ED"/>
    <w:rsid w:val="00542A74"/>
    <w:rsid w:val="005448A6"/>
    <w:rsid w:val="00547265"/>
    <w:rsid w:val="00547443"/>
    <w:rsid w:val="005505A6"/>
    <w:rsid w:val="005505BF"/>
    <w:rsid w:val="00551B0D"/>
    <w:rsid w:val="00553286"/>
    <w:rsid w:val="00553E2C"/>
    <w:rsid w:val="0055476C"/>
    <w:rsid w:val="005567B8"/>
    <w:rsid w:val="00557DBE"/>
    <w:rsid w:val="005605D0"/>
    <w:rsid w:val="00560807"/>
    <w:rsid w:val="00560AD2"/>
    <w:rsid w:val="00561265"/>
    <w:rsid w:val="00561ABA"/>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196F"/>
    <w:rsid w:val="005736C4"/>
    <w:rsid w:val="005753B6"/>
    <w:rsid w:val="005769FF"/>
    <w:rsid w:val="005806D2"/>
    <w:rsid w:val="00583195"/>
    <w:rsid w:val="00583B84"/>
    <w:rsid w:val="0058450A"/>
    <w:rsid w:val="00584570"/>
    <w:rsid w:val="0058525D"/>
    <w:rsid w:val="00585C84"/>
    <w:rsid w:val="00587BAC"/>
    <w:rsid w:val="00593111"/>
    <w:rsid w:val="00593816"/>
    <w:rsid w:val="00593D67"/>
    <w:rsid w:val="0059452A"/>
    <w:rsid w:val="00594FA6"/>
    <w:rsid w:val="005956D0"/>
    <w:rsid w:val="00595F1A"/>
    <w:rsid w:val="00595F8E"/>
    <w:rsid w:val="00596895"/>
    <w:rsid w:val="00596BDA"/>
    <w:rsid w:val="00597972"/>
    <w:rsid w:val="005A01B6"/>
    <w:rsid w:val="005A07D8"/>
    <w:rsid w:val="005B0749"/>
    <w:rsid w:val="005B19E4"/>
    <w:rsid w:val="005B1D8D"/>
    <w:rsid w:val="005B24C3"/>
    <w:rsid w:val="005B2A1D"/>
    <w:rsid w:val="005B2C82"/>
    <w:rsid w:val="005B2D9B"/>
    <w:rsid w:val="005B2FD0"/>
    <w:rsid w:val="005B34A6"/>
    <w:rsid w:val="005B383F"/>
    <w:rsid w:val="005B46C1"/>
    <w:rsid w:val="005B4B9C"/>
    <w:rsid w:val="005C0258"/>
    <w:rsid w:val="005C0B37"/>
    <w:rsid w:val="005C17C2"/>
    <w:rsid w:val="005C2889"/>
    <w:rsid w:val="005C2FAF"/>
    <w:rsid w:val="005C3F18"/>
    <w:rsid w:val="005C5BD5"/>
    <w:rsid w:val="005C6C2A"/>
    <w:rsid w:val="005C6D8F"/>
    <w:rsid w:val="005D0710"/>
    <w:rsid w:val="005D08AD"/>
    <w:rsid w:val="005D0C53"/>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E2"/>
    <w:rsid w:val="005F13F0"/>
    <w:rsid w:val="005F2D7B"/>
    <w:rsid w:val="005F348F"/>
    <w:rsid w:val="005F35B9"/>
    <w:rsid w:val="005F3DEF"/>
    <w:rsid w:val="005F3FEB"/>
    <w:rsid w:val="005F4815"/>
    <w:rsid w:val="005F4ED8"/>
    <w:rsid w:val="005F5F2C"/>
    <w:rsid w:val="005F68D4"/>
    <w:rsid w:val="005F6991"/>
    <w:rsid w:val="005F70E4"/>
    <w:rsid w:val="005F7EBF"/>
    <w:rsid w:val="006015A1"/>
    <w:rsid w:val="006015E1"/>
    <w:rsid w:val="00601B91"/>
    <w:rsid w:val="00601DD0"/>
    <w:rsid w:val="0060200D"/>
    <w:rsid w:val="00603E31"/>
    <w:rsid w:val="006041B7"/>
    <w:rsid w:val="00604D3E"/>
    <w:rsid w:val="00605D03"/>
    <w:rsid w:val="00606A0B"/>
    <w:rsid w:val="00607C46"/>
    <w:rsid w:val="00612434"/>
    <w:rsid w:val="00612CE6"/>
    <w:rsid w:val="00612EDD"/>
    <w:rsid w:val="00614A7B"/>
    <w:rsid w:val="006158E4"/>
    <w:rsid w:val="006158FB"/>
    <w:rsid w:val="00615C08"/>
    <w:rsid w:val="006171F5"/>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683"/>
    <w:rsid w:val="00632B0E"/>
    <w:rsid w:val="00633526"/>
    <w:rsid w:val="0063491E"/>
    <w:rsid w:val="006349FB"/>
    <w:rsid w:val="00634E47"/>
    <w:rsid w:val="00635013"/>
    <w:rsid w:val="0063557A"/>
    <w:rsid w:val="00636208"/>
    <w:rsid w:val="00636B12"/>
    <w:rsid w:val="00640399"/>
    <w:rsid w:val="00640DBD"/>
    <w:rsid w:val="0064146A"/>
    <w:rsid w:val="0064146B"/>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60F6D"/>
    <w:rsid w:val="0066179A"/>
    <w:rsid w:val="00661860"/>
    <w:rsid w:val="00662606"/>
    <w:rsid w:val="0066271C"/>
    <w:rsid w:val="00663099"/>
    <w:rsid w:val="00664184"/>
    <w:rsid w:val="00664C39"/>
    <w:rsid w:val="0066500F"/>
    <w:rsid w:val="00665400"/>
    <w:rsid w:val="00665D82"/>
    <w:rsid w:val="00670373"/>
    <w:rsid w:val="00671B2B"/>
    <w:rsid w:val="00671C6F"/>
    <w:rsid w:val="00671DB5"/>
    <w:rsid w:val="0067281B"/>
    <w:rsid w:val="00673538"/>
    <w:rsid w:val="00675502"/>
    <w:rsid w:val="00680281"/>
    <w:rsid w:val="00681252"/>
    <w:rsid w:val="00681CDE"/>
    <w:rsid w:val="0068205D"/>
    <w:rsid w:val="006824FC"/>
    <w:rsid w:val="0068448B"/>
    <w:rsid w:val="00685C49"/>
    <w:rsid w:val="00687997"/>
    <w:rsid w:val="00687E47"/>
    <w:rsid w:val="0069058D"/>
    <w:rsid w:val="00694911"/>
    <w:rsid w:val="00696718"/>
    <w:rsid w:val="00696EED"/>
    <w:rsid w:val="006A2889"/>
    <w:rsid w:val="006A4AF7"/>
    <w:rsid w:val="006A58FD"/>
    <w:rsid w:val="006A6750"/>
    <w:rsid w:val="006A675A"/>
    <w:rsid w:val="006A7476"/>
    <w:rsid w:val="006B257C"/>
    <w:rsid w:val="006B3FBF"/>
    <w:rsid w:val="006B4773"/>
    <w:rsid w:val="006B4B0E"/>
    <w:rsid w:val="006B5492"/>
    <w:rsid w:val="006B5692"/>
    <w:rsid w:val="006B56F2"/>
    <w:rsid w:val="006C176F"/>
    <w:rsid w:val="006C1CEA"/>
    <w:rsid w:val="006C2ED7"/>
    <w:rsid w:val="006C4A69"/>
    <w:rsid w:val="006C613D"/>
    <w:rsid w:val="006C6272"/>
    <w:rsid w:val="006C63B5"/>
    <w:rsid w:val="006D2363"/>
    <w:rsid w:val="006D3202"/>
    <w:rsid w:val="006D3C8B"/>
    <w:rsid w:val="006D43DD"/>
    <w:rsid w:val="006D463E"/>
    <w:rsid w:val="006D6694"/>
    <w:rsid w:val="006E04DD"/>
    <w:rsid w:val="006E28D7"/>
    <w:rsid w:val="006E2957"/>
    <w:rsid w:val="006E4CD1"/>
    <w:rsid w:val="006E533D"/>
    <w:rsid w:val="006E5D43"/>
    <w:rsid w:val="006E6883"/>
    <w:rsid w:val="006E75C7"/>
    <w:rsid w:val="006E7679"/>
    <w:rsid w:val="006F23A2"/>
    <w:rsid w:val="006F2F71"/>
    <w:rsid w:val="006F42CE"/>
    <w:rsid w:val="006F631C"/>
    <w:rsid w:val="006F6DAA"/>
    <w:rsid w:val="006F7115"/>
    <w:rsid w:val="007022FB"/>
    <w:rsid w:val="00702306"/>
    <w:rsid w:val="0070256E"/>
    <w:rsid w:val="00702FDC"/>
    <w:rsid w:val="00703132"/>
    <w:rsid w:val="00703430"/>
    <w:rsid w:val="00704CF2"/>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64F"/>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61AC"/>
    <w:rsid w:val="00747175"/>
    <w:rsid w:val="0074743B"/>
    <w:rsid w:val="00747663"/>
    <w:rsid w:val="00747966"/>
    <w:rsid w:val="00747A97"/>
    <w:rsid w:val="00747DAD"/>
    <w:rsid w:val="00751799"/>
    <w:rsid w:val="0075257E"/>
    <w:rsid w:val="007538D2"/>
    <w:rsid w:val="00753948"/>
    <w:rsid w:val="00754F0F"/>
    <w:rsid w:val="007552F1"/>
    <w:rsid w:val="00755F3B"/>
    <w:rsid w:val="007560A1"/>
    <w:rsid w:val="007566CB"/>
    <w:rsid w:val="00757947"/>
    <w:rsid w:val="00760C7C"/>
    <w:rsid w:val="0076284D"/>
    <w:rsid w:val="00764FD6"/>
    <w:rsid w:val="007654C6"/>
    <w:rsid w:val="00766211"/>
    <w:rsid w:val="00771EC8"/>
    <w:rsid w:val="007720C2"/>
    <w:rsid w:val="007731F0"/>
    <w:rsid w:val="007740AD"/>
    <w:rsid w:val="0077554C"/>
    <w:rsid w:val="00775A5B"/>
    <w:rsid w:val="00776063"/>
    <w:rsid w:val="007763E1"/>
    <w:rsid w:val="007767EE"/>
    <w:rsid w:val="00777110"/>
    <w:rsid w:val="00777670"/>
    <w:rsid w:val="007819F5"/>
    <w:rsid w:val="00781EEF"/>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FC9"/>
    <w:rsid w:val="007923DE"/>
    <w:rsid w:val="0079488E"/>
    <w:rsid w:val="007948D0"/>
    <w:rsid w:val="007976F5"/>
    <w:rsid w:val="007A059A"/>
    <w:rsid w:val="007A130B"/>
    <w:rsid w:val="007A1A9E"/>
    <w:rsid w:val="007A5BDA"/>
    <w:rsid w:val="007A6576"/>
    <w:rsid w:val="007A7D55"/>
    <w:rsid w:val="007A7E8A"/>
    <w:rsid w:val="007B12FF"/>
    <w:rsid w:val="007B185F"/>
    <w:rsid w:val="007B2A01"/>
    <w:rsid w:val="007B2E75"/>
    <w:rsid w:val="007B315C"/>
    <w:rsid w:val="007B4DFE"/>
    <w:rsid w:val="007B6219"/>
    <w:rsid w:val="007C0612"/>
    <w:rsid w:val="007C348D"/>
    <w:rsid w:val="007C3B9B"/>
    <w:rsid w:val="007C4FA1"/>
    <w:rsid w:val="007C7A8A"/>
    <w:rsid w:val="007C7D60"/>
    <w:rsid w:val="007D0225"/>
    <w:rsid w:val="007D0F6B"/>
    <w:rsid w:val="007D1221"/>
    <w:rsid w:val="007D1BAE"/>
    <w:rsid w:val="007D41C0"/>
    <w:rsid w:val="007D5985"/>
    <w:rsid w:val="007D5C61"/>
    <w:rsid w:val="007D7BC5"/>
    <w:rsid w:val="007E05CD"/>
    <w:rsid w:val="007E12DE"/>
    <w:rsid w:val="007E1893"/>
    <w:rsid w:val="007E2CF6"/>
    <w:rsid w:val="007E3D46"/>
    <w:rsid w:val="007E3D62"/>
    <w:rsid w:val="007E625C"/>
    <w:rsid w:val="007E7010"/>
    <w:rsid w:val="007F0164"/>
    <w:rsid w:val="007F1A0D"/>
    <w:rsid w:val="007F1B2E"/>
    <w:rsid w:val="007F1B84"/>
    <w:rsid w:val="007F2173"/>
    <w:rsid w:val="007F47E7"/>
    <w:rsid w:val="007F4F75"/>
    <w:rsid w:val="007F6213"/>
    <w:rsid w:val="007F6402"/>
    <w:rsid w:val="0080269D"/>
    <w:rsid w:val="00802793"/>
    <w:rsid w:val="008040CB"/>
    <w:rsid w:val="008043C9"/>
    <w:rsid w:val="00804ECE"/>
    <w:rsid w:val="00806044"/>
    <w:rsid w:val="00807B75"/>
    <w:rsid w:val="00807FF9"/>
    <w:rsid w:val="00810237"/>
    <w:rsid w:val="00810AF3"/>
    <w:rsid w:val="00811E23"/>
    <w:rsid w:val="00813105"/>
    <w:rsid w:val="0081425E"/>
    <w:rsid w:val="008142E7"/>
    <w:rsid w:val="00814F72"/>
    <w:rsid w:val="008150F0"/>
    <w:rsid w:val="00816B98"/>
    <w:rsid w:val="008176D9"/>
    <w:rsid w:val="00821BB1"/>
    <w:rsid w:val="00823BF2"/>
    <w:rsid w:val="0082502F"/>
    <w:rsid w:val="008253EC"/>
    <w:rsid w:val="00825FEE"/>
    <w:rsid w:val="0082692A"/>
    <w:rsid w:val="00826A7E"/>
    <w:rsid w:val="008272CE"/>
    <w:rsid w:val="00827AF2"/>
    <w:rsid w:val="008317FF"/>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F58"/>
    <w:rsid w:val="00856378"/>
    <w:rsid w:val="008563C3"/>
    <w:rsid w:val="008576A8"/>
    <w:rsid w:val="00857C52"/>
    <w:rsid w:val="00857DE3"/>
    <w:rsid w:val="00860F5E"/>
    <w:rsid w:val="00861205"/>
    <w:rsid w:val="00861C17"/>
    <w:rsid w:val="00861F49"/>
    <w:rsid w:val="0086202D"/>
    <w:rsid w:val="008638DF"/>
    <w:rsid w:val="00864390"/>
    <w:rsid w:val="008643DD"/>
    <w:rsid w:val="008656E1"/>
    <w:rsid w:val="0086727C"/>
    <w:rsid w:val="00867806"/>
    <w:rsid w:val="008678E4"/>
    <w:rsid w:val="00870908"/>
    <w:rsid w:val="00871222"/>
    <w:rsid w:val="008715AB"/>
    <w:rsid w:val="0087164F"/>
    <w:rsid w:val="0087218A"/>
    <w:rsid w:val="0087372C"/>
    <w:rsid w:val="00873D68"/>
    <w:rsid w:val="00874383"/>
    <w:rsid w:val="00875609"/>
    <w:rsid w:val="00876B6A"/>
    <w:rsid w:val="00876F48"/>
    <w:rsid w:val="00877A5D"/>
    <w:rsid w:val="008802B8"/>
    <w:rsid w:val="00881064"/>
    <w:rsid w:val="0088228F"/>
    <w:rsid w:val="00884886"/>
    <w:rsid w:val="00884B13"/>
    <w:rsid w:val="00885A9D"/>
    <w:rsid w:val="00887B5D"/>
    <w:rsid w:val="008920D7"/>
    <w:rsid w:val="008930CD"/>
    <w:rsid w:val="008931B4"/>
    <w:rsid w:val="0089331B"/>
    <w:rsid w:val="008933BC"/>
    <w:rsid w:val="00893C2B"/>
    <w:rsid w:val="008969D4"/>
    <w:rsid w:val="00896BC6"/>
    <w:rsid w:val="00896DBE"/>
    <w:rsid w:val="008A0157"/>
    <w:rsid w:val="008A1D5F"/>
    <w:rsid w:val="008A216D"/>
    <w:rsid w:val="008A2970"/>
    <w:rsid w:val="008A3657"/>
    <w:rsid w:val="008A3A6F"/>
    <w:rsid w:val="008A3C76"/>
    <w:rsid w:val="008A4A03"/>
    <w:rsid w:val="008A51A5"/>
    <w:rsid w:val="008A5873"/>
    <w:rsid w:val="008A5D2E"/>
    <w:rsid w:val="008A6002"/>
    <w:rsid w:val="008A6B05"/>
    <w:rsid w:val="008A7E15"/>
    <w:rsid w:val="008B1FB2"/>
    <w:rsid w:val="008B31B9"/>
    <w:rsid w:val="008B4851"/>
    <w:rsid w:val="008B5444"/>
    <w:rsid w:val="008B6309"/>
    <w:rsid w:val="008B6B87"/>
    <w:rsid w:val="008B6C07"/>
    <w:rsid w:val="008B6E6B"/>
    <w:rsid w:val="008C0807"/>
    <w:rsid w:val="008C11B1"/>
    <w:rsid w:val="008C1D31"/>
    <w:rsid w:val="008C1E31"/>
    <w:rsid w:val="008C3D60"/>
    <w:rsid w:val="008C3FB4"/>
    <w:rsid w:val="008C4071"/>
    <w:rsid w:val="008C42BA"/>
    <w:rsid w:val="008C5210"/>
    <w:rsid w:val="008C5224"/>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096"/>
    <w:rsid w:val="008E4A3C"/>
    <w:rsid w:val="008E656A"/>
    <w:rsid w:val="008E6D07"/>
    <w:rsid w:val="008E7D27"/>
    <w:rsid w:val="008E7D87"/>
    <w:rsid w:val="008E7DB3"/>
    <w:rsid w:val="008F02EA"/>
    <w:rsid w:val="008F0B38"/>
    <w:rsid w:val="008F1C0B"/>
    <w:rsid w:val="008F1DEE"/>
    <w:rsid w:val="008F2477"/>
    <w:rsid w:val="008F32D0"/>
    <w:rsid w:val="008F34D6"/>
    <w:rsid w:val="008F35AA"/>
    <w:rsid w:val="008F38C8"/>
    <w:rsid w:val="008F4D52"/>
    <w:rsid w:val="008F52B3"/>
    <w:rsid w:val="008F5556"/>
    <w:rsid w:val="008F6A15"/>
    <w:rsid w:val="008F6D6B"/>
    <w:rsid w:val="008F7226"/>
    <w:rsid w:val="008F7BC1"/>
    <w:rsid w:val="009003B1"/>
    <w:rsid w:val="00900A6A"/>
    <w:rsid w:val="00901552"/>
    <w:rsid w:val="00901FB3"/>
    <w:rsid w:val="009032BE"/>
    <w:rsid w:val="00903F2F"/>
    <w:rsid w:val="00904BC4"/>
    <w:rsid w:val="00911D41"/>
    <w:rsid w:val="009122A7"/>
    <w:rsid w:val="00912795"/>
    <w:rsid w:val="00913EE3"/>
    <w:rsid w:val="00914D3F"/>
    <w:rsid w:val="009154C6"/>
    <w:rsid w:val="0091557F"/>
    <w:rsid w:val="0091615C"/>
    <w:rsid w:val="00916CA4"/>
    <w:rsid w:val="00917759"/>
    <w:rsid w:val="0091790F"/>
    <w:rsid w:val="0092026D"/>
    <w:rsid w:val="009202C7"/>
    <w:rsid w:val="00920619"/>
    <w:rsid w:val="009207CE"/>
    <w:rsid w:val="00920A13"/>
    <w:rsid w:val="00920DF2"/>
    <w:rsid w:val="00923A02"/>
    <w:rsid w:val="00924836"/>
    <w:rsid w:val="00925348"/>
    <w:rsid w:val="009265B6"/>
    <w:rsid w:val="00927E33"/>
    <w:rsid w:val="00927FB2"/>
    <w:rsid w:val="00927FFC"/>
    <w:rsid w:val="009302A6"/>
    <w:rsid w:val="0093049E"/>
    <w:rsid w:val="00931E5B"/>
    <w:rsid w:val="00935371"/>
    <w:rsid w:val="0093767A"/>
    <w:rsid w:val="00941550"/>
    <w:rsid w:val="009425A7"/>
    <w:rsid w:val="00942B80"/>
    <w:rsid w:val="00942BCA"/>
    <w:rsid w:val="00943399"/>
    <w:rsid w:val="00946722"/>
    <w:rsid w:val="00947110"/>
    <w:rsid w:val="009502F5"/>
    <w:rsid w:val="0095251F"/>
    <w:rsid w:val="00953329"/>
    <w:rsid w:val="00954A8F"/>
    <w:rsid w:val="009552C3"/>
    <w:rsid w:val="00955F2F"/>
    <w:rsid w:val="00956A4E"/>
    <w:rsid w:val="00956AB5"/>
    <w:rsid w:val="00957893"/>
    <w:rsid w:val="00960A92"/>
    <w:rsid w:val="00961502"/>
    <w:rsid w:val="0096248C"/>
    <w:rsid w:val="00963009"/>
    <w:rsid w:val="0096353F"/>
    <w:rsid w:val="009639C8"/>
    <w:rsid w:val="00963E07"/>
    <w:rsid w:val="009657AE"/>
    <w:rsid w:val="00965894"/>
    <w:rsid w:val="009670AC"/>
    <w:rsid w:val="00967B7E"/>
    <w:rsid w:val="009700A8"/>
    <w:rsid w:val="00970BA8"/>
    <w:rsid w:val="00971170"/>
    <w:rsid w:val="009716FC"/>
    <w:rsid w:val="00971D98"/>
    <w:rsid w:val="00974A54"/>
    <w:rsid w:val="0097609B"/>
    <w:rsid w:val="009773F1"/>
    <w:rsid w:val="00980D68"/>
    <w:rsid w:val="00983A43"/>
    <w:rsid w:val="009841CD"/>
    <w:rsid w:val="009855D4"/>
    <w:rsid w:val="00985A84"/>
    <w:rsid w:val="00985F55"/>
    <w:rsid w:val="00986CE1"/>
    <w:rsid w:val="00986FE3"/>
    <w:rsid w:val="00987DE7"/>
    <w:rsid w:val="009910A4"/>
    <w:rsid w:val="009921F1"/>
    <w:rsid w:val="0099297C"/>
    <w:rsid w:val="00993376"/>
    <w:rsid w:val="00993EC5"/>
    <w:rsid w:val="00995DA3"/>
    <w:rsid w:val="00995FEE"/>
    <w:rsid w:val="00996076"/>
    <w:rsid w:val="009978CF"/>
    <w:rsid w:val="009A0886"/>
    <w:rsid w:val="009A180D"/>
    <w:rsid w:val="009A43BF"/>
    <w:rsid w:val="009A7D11"/>
    <w:rsid w:val="009B0223"/>
    <w:rsid w:val="009B0413"/>
    <w:rsid w:val="009B3266"/>
    <w:rsid w:val="009B338B"/>
    <w:rsid w:val="009B3F3E"/>
    <w:rsid w:val="009B3FDD"/>
    <w:rsid w:val="009B62AA"/>
    <w:rsid w:val="009B654D"/>
    <w:rsid w:val="009B6595"/>
    <w:rsid w:val="009B6E32"/>
    <w:rsid w:val="009B6F95"/>
    <w:rsid w:val="009B711D"/>
    <w:rsid w:val="009B77E4"/>
    <w:rsid w:val="009B7E05"/>
    <w:rsid w:val="009C19E0"/>
    <w:rsid w:val="009C1B9B"/>
    <w:rsid w:val="009C2357"/>
    <w:rsid w:val="009C2518"/>
    <w:rsid w:val="009C2DDD"/>
    <w:rsid w:val="009C30B3"/>
    <w:rsid w:val="009C3882"/>
    <w:rsid w:val="009C3F1D"/>
    <w:rsid w:val="009C436F"/>
    <w:rsid w:val="009C4A6D"/>
    <w:rsid w:val="009C5924"/>
    <w:rsid w:val="009C5AA9"/>
    <w:rsid w:val="009C5E4A"/>
    <w:rsid w:val="009C621B"/>
    <w:rsid w:val="009C622E"/>
    <w:rsid w:val="009C658D"/>
    <w:rsid w:val="009C69A4"/>
    <w:rsid w:val="009C6C1E"/>
    <w:rsid w:val="009C6F45"/>
    <w:rsid w:val="009C74E3"/>
    <w:rsid w:val="009C7A2D"/>
    <w:rsid w:val="009C7D51"/>
    <w:rsid w:val="009D02CC"/>
    <w:rsid w:val="009D08A3"/>
    <w:rsid w:val="009D0DC5"/>
    <w:rsid w:val="009D1038"/>
    <w:rsid w:val="009D184C"/>
    <w:rsid w:val="009D2F4F"/>
    <w:rsid w:val="009D38B2"/>
    <w:rsid w:val="009D7294"/>
    <w:rsid w:val="009D779F"/>
    <w:rsid w:val="009E1FFB"/>
    <w:rsid w:val="009E20B7"/>
    <w:rsid w:val="009E2403"/>
    <w:rsid w:val="009E43D5"/>
    <w:rsid w:val="009E46BC"/>
    <w:rsid w:val="009E4CDE"/>
    <w:rsid w:val="009F474E"/>
    <w:rsid w:val="009F48F8"/>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94E"/>
    <w:rsid w:val="00A43C02"/>
    <w:rsid w:val="00A44B65"/>
    <w:rsid w:val="00A45433"/>
    <w:rsid w:val="00A4599F"/>
    <w:rsid w:val="00A466F1"/>
    <w:rsid w:val="00A510B9"/>
    <w:rsid w:val="00A522A6"/>
    <w:rsid w:val="00A522FF"/>
    <w:rsid w:val="00A5253F"/>
    <w:rsid w:val="00A52B08"/>
    <w:rsid w:val="00A55891"/>
    <w:rsid w:val="00A55AA5"/>
    <w:rsid w:val="00A560A2"/>
    <w:rsid w:val="00A571AB"/>
    <w:rsid w:val="00A5751B"/>
    <w:rsid w:val="00A60616"/>
    <w:rsid w:val="00A60FAD"/>
    <w:rsid w:val="00A6180D"/>
    <w:rsid w:val="00A637A9"/>
    <w:rsid w:val="00A63C9A"/>
    <w:rsid w:val="00A64641"/>
    <w:rsid w:val="00A646E1"/>
    <w:rsid w:val="00A64CE7"/>
    <w:rsid w:val="00A65A55"/>
    <w:rsid w:val="00A65B5C"/>
    <w:rsid w:val="00A65CD9"/>
    <w:rsid w:val="00A71835"/>
    <w:rsid w:val="00A71BA0"/>
    <w:rsid w:val="00A728AD"/>
    <w:rsid w:val="00A73BF7"/>
    <w:rsid w:val="00A744AD"/>
    <w:rsid w:val="00A747AC"/>
    <w:rsid w:val="00A74B22"/>
    <w:rsid w:val="00A75AA4"/>
    <w:rsid w:val="00A7687B"/>
    <w:rsid w:val="00A76F66"/>
    <w:rsid w:val="00A77900"/>
    <w:rsid w:val="00A8071F"/>
    <w:rsid w:val="00A80C02"/>
    <w:rsid w:val="00A81AA2"/>
    <w:rsid w:val="00A81FB7"/>
    <w:rsid w:val="00A829C4"/>
    <w:rsid w:val="00A83F3F"/>
    <w:rsid w:val="00A865DA"/>
    <w:rsid w:val="00A901B5"/>
    <w:rsid w:val="00A91483"/>
    <w:rsid w:val="00A92611"/>
    <w:rsid w:val="00A934E0"/>
    <w:rsid w:val="00A9486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5A9"/>
    <w:rsid w:val="00AB1754"/>
    <w:rsid w:val="00AB2DB9"/>
    <w:rsid w:val="00AB2E78"/>
    <w:rsid w:val="00AB30CB"/>
    <w:rsid w:val="00AB3B35"/>
    <w:rsid w:val="00AB5541"/>
    <w:rsid w:val="00AB5657"/>
    <w:rsid w:val="00AB69CA"/>
    <w:rsid w:val="00AB7367"/>
    <w:rsid w:val="00AB7730"/>
    <w:rsid w:val="00AC086D"/>
    <w:rsid w:val="00AC1757"/>
    <w:rsid w:val="00AC2788"/>
    <w:rsid w:val="00AC2A50"/>
    <w:rsid w:val="00AC32A3"/>
    <w:rsid w:val="00AC64ED"/>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4C5"/>
    <w:rsid w:val="00AD56F4"/>
    <w:rsid w:val="00AD5DD1"/>
    <w:rsid w:val="00AD7D83"/>
    <w:rsid w:val="00AE1244"/>
    <w:rsid w:val="00AE1C5F"/>
    <w:rsid w:val="00AE2B70"/>
    <w:rsid w:val="00AE3439"/>
    <w:rsid w:val="00AE3A8C"/>
    <w:rsid w:val="00AE422D"/>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95E"/>
    <w:rsid w:val="00B00C12"/>
    <w:rsid w:val="00B012CF"/>
    <w:rsid w:val="00B01527"/>
    <w:rsid w:val="00B01C30"/>
    <w:rsid w:val="00B05A03"/>
    <w:rsid w:val="00B06627"/>
    <w:rsid w:val="00B07665"/>
    <w:rsid w:val="00B1096B"/>
    <w:rsid w:val="00B11226"/>
    <w:rsid w:val="00B1123C"/>
    <w:rsid w:val="00B12512"/>
    <w:rsid w:val="00B12FE3"/>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FC1"/>
    <w:rsid w:val="00B3699E"/>
    <w:rsid w:val="00B411DB"/>
    <w:rsid w:val="00B413C6"/>
    <w:rsid w:val="00B4694C"/>
    <w:rsid w:val="00B4698A"/>
    <w:rsid w:val="00B47C05"/>
    <w:rsid w:val="00B50760"/>
    <w:rsid w:val="00B5221E"/>
    <w:rsid w:val="00B522AC"/>
    <w:rsid w:val="00B5429E"/>
    <w:rsid w:val="00B54C37"/>
    <w:rsid w:val="00B55070"/>
    <w:rsid w:val="00B5521E"/>
    <w:rsid w:val="00B55A65"/>
    <w:rsid w:val="00B56D81"/>
    <w:rsid w:val="00B600AE"/>
    <w:rsid w:val="00B606C9"/>
    <w:rsid w:val="00B60CB8"/>
    <w:rsid w:val="00B61EC5"/>
    <w:rsid w:val="00B62973"/>
    <w:rsid w:val="00B62D48"/>
    <w:rsid w:val="00B647D1"/>
    <w:rsid w:val="00B6522C"/>
    <w:rsid w:val="00B67938"/>
    <w:rsid w:val="00B70F20"/>
    <w:rsid w:val="00B712C7"/>
    <w:rsid w:val="00B71986"/>
    <w:rsid w:val="00B71B06"/>
    <w:rsid w:val="00B72BAC"/>
    <w:rsid w:val="00B741D0"/>
    <w:rsid w:val="00B7494D"/>
    <w:rsid w:val="00B7560A"/>
    <w:rsid w:val="00B75AF1"/>
    <w:rsid w:val="00B7632D"/>
    <w:rsid w:val="00B76501"/>
    <w:rsid w:val="00B76FA2"/>
    <w:rsid w:val="00B772DE"/>
    <w:rsid w:val="00B81088"/>
    <w:rsid w:val="00B81E4A"/>
    <w:rsid w:val="00B820A4"/>
    <w:rsid w:val="00B83109"/>
    <w:rsid w:val="00B83AF3"/>
    <w:rsid w:val="00B84DC3"/>
    <w:rsid w:val="00B8671F"/>
    <w:rsid w:val="00B87FE9"/>
    <w:rsid w:val="00B90999"/>
    <w:rsid w:val="00B9137D"/>
    <w:rsid w:val="00B91FB8"/>
    <w:rsid w:val="00B9241A"/>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759"/>
    <w:rsid w:val="00BA5C6D"/>
    <w:rsid w:val="00BA6CE2"/>
    <w:rsid w:val="00BA74D7"/>
    <w:rsid w:val="00BB16AA"/>
    <w:rsid w:val="00BB174C"/>
    <w:rsid w:val="00BB2F46"/>
    <w:rsid w:val="00BB3B0E"/>
    <w:rsid w:val="00BB45B4"/>
    <w:rsid w:val="00BB45DF"/>
    <w:rsid w:val="00BB4A57"/>
    <w:rsid w:val="00BB520D"/>
    <w:rsid w:val="00BB5270"/>
    <w:rsid w:val="00BB54F0"/>
    <w:rsid w:val="00BB6B79"/>
    <w:rsid w:val="00BB7B49"/>
    <w:rsid w:val="00BC0EC9"/>
    <w:rsid w:val="00BC12B8"/>
    <w:rsid w:val="00BC1CD4"/>
    <w:rsid w:val="00BC22EF"/>
    <w:rsid w:val="00BC2E44"/>
    <w:rsid w:val="00BC3440"/>
    <w:rsid w:val="00BC3DF9"/>
    <w:rsid w:val="00BC3EEA"/>
    <w:rsid w:val="00BC403A"/>
    <w:rsid w:val="00BC7052"/>
    <w:rsid w:val="00BC759E"/>
    <w:rsid w:val="00BD00CF"/>
    <w:rsid w:val="00BE0F46"/>
    <w:rsid w:val="00BE1858"/>
    <w:rsid w:val="00BE3B73"/>
    <w:rsid w:val="00BE3C0E"/>
    <w:rsid w:val="00BE598F"/>
    <w:rsid w:val="00BE7C72"/>
    <w:rsid w:val="00BF1959"/>
    <w:rsid w:val="00BF22F5"/>
    <w:rsid w:val="00BF4594"/>
    <w:rsid w:val="00BF5AEB"/>
    <w:rsid w:val="00BF6BED"/>
    <w:rsid w:val="00BF6C92"/>
    <w:rsid w:val="00BF780E"/>
    <w:rsid w:val="00C00186"/>
    <w:rsid w:val="00C00F86"/>
    <w:rsid w:val="00C01740"/>
    <w:rsid w:val="00C02B55"/>
    <w:rsid w:val="00C04FFE"/>
    <w:rsid w:val="00C06CA3"/>
    <w:rsid w:val="00C075EF"/>
    <w:rsid w:val="00C07985"/>
    <w:rsid w:val="00C07B07"/>
    <w:rsid w:val="00C10452"/>
    <w:rsid w:val="00C114E1"/>
    <w:rsid w:val="00C11848"/>
    <w:rsid w:val="00C11B4C"/>
    <w:rsid w:val="00C122CF"/>
    <w:rsid w:val="00C1268D"/>
    <w:rsid w:val="00C13065"/>
    <w:rsid w:val="00C137BA"/>
    <w:rsid w:val="00C13AA7"/>
    <w:rsid w:val="00C13D69"/>
    <w:rsid w:val="00C1441F"/>
    <w:rsid w:val="00C1458E"/>
    <w:rsid w:val="00C147E1"/>
    <w:rsid w:val="00C154F0"/>
    <w:rsid w:val="00C158E9"/>
    <w:rsid w:val="00C160A1"/>
    <w:rsid w:val="00C16987"/>
    <w:rsid w:val="00C16D04"/>
    <w:rsid w:val="00C179C4"/>
    <w:rsid w:val="00C20A77"/>
    <w:rsid w:val="00C20E68"/>
    <w:rsid w:val="00C21A30"/>
    <w:rsid w:val="00C23DFD"/>
    <w:rsid w:val="00C25FC8"/>
    <w:rsid w:val="00C26588"/>
    <w:rsid w:val="00C265EA"/>
    <w:rsid w:val="00C3061F"/>
    <w:rsid w:val="00C31457"/>
    <w:rsid w:val="00C3187F"/>
    <w:rsid w:val="00C32030"/>
    <w:rsid w:val="00C327B5"/>
    <w:rsid w:val="00C32E53"/>
    <w:rsid w:val="00C337AB"/>
    <w:rsid w:val="00C338F5"/>
    <w:rsid w:val="00C34A5A"/>
    <w:rsid w:val="00C35066"/>
    <w:rsid w:val="00C357D8"/>
    <w:rsid w:val="00C3634C"/>
    <w:rsid w:val="00C373EA"/>
    <w:rsid w:val="00C37E50"/>
    <w:rsid w:val="00C42A0E"/>
    <w:rsid w:val="00C468E9"/>
    <w:rsid w:val="00C47CE7"/>
    <w:rsid w:val="00C5068E"/>
    <w:rsid w:val="00C515B6"/>
    <w:rsid w:val="00C52086"/>
    <w:rsid w:val="00C524FC"/>
    <w:rsid w:val="00C544C8"/>
    <w:rsid w:val="00C56765"/>
    <w:rsid w:val="00C568E9"/>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3F3"/>
    <w:rsid w:val="00C725E4"/>
    <w:rsid w:val="00C75E83"/>
    <w:rsid w:val="00C7706C"/>
    <w:rsid w:val="00C77938"/>
    <w:rsid w:val="00C80E4B"/>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33D"/>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C1D"/>
    <w:rsid w:val="00CB5CA0"/>
    <w:rsid w:val="00CB5FF7"/>
    <w:rsid w:val="00CB607B"/>
    <w:rsid w:val="00CB6B3C"/>
    <w:rsid w:val="00CB70A1"/>
    <w:rsid w:val="00CB748D"/>
    <w:rsid w:val="00CC045F"/>
    <w:rsid w:val="00CC05ED"/>
    <w:rsid w:val="00CC0C3F"/>
    <w:rsid w:val="00CC0E46"/>
    <w:rsid w:val="00CC1428"/>
    <w:rsid w:val="00CC1E27"/>
    <w:rsid w:val="00CC2355"/>
    <w:rsid w:val="00CC3925"/>
    <w:rsid w:val="00CC3BC3"/>
    <w:rsid w:val="00CC4380"/>
    <w:rsid w:val="00CC45EE"/>
    <w:rsid w:val="00CC4E78"/>
    <w:rsid w:val="00CC4EEC"/>
    <w:rsid w:val="00CC7C6B"/>
    <w:rsid w:val="00CD03A8"/>
    <w:rsid w:val="00CD03AD"/>
    <w:rsid w:val="00CD2536"/>
    <w:rsid w:val="00CD44CF"/>
    <w:rsid w:val="00CD46EA"/>
    <w:rsid w:val="00CD4A66"/>
    <w:rsid w:val="00CD5F1C"/>
    <w:rsid w:val="00CD6F81"/>
    <w:rsid w:val="00CD73FF"/>
    <w:rsid w:val="00CE0A3E"/>
    <w:rsid w:val="00CE1414"/>
    <w:rsid w:val="00CE2582"/>
    <w:rsid w:val="00CE275A"/>
    <w:rsid w:val="00CE2A25"/>
    <w:rsid w:val="00CE3247"/>
    <w:rsid w:val="00CE410E"/>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10643"/>
    <w:rsid w:val="00D10723"/>
    <w:rsid w:val="00D10FA6"/>
    <w:rsid w:val="00D11917"/>
    <w:rsid w:val="00D13ED1"/>
    <w:rsid w:val="00D1581F"/>
    <w:rsid w:val="00D159D2"/>
    <w:rsid w:val="00D1609F"/>
    <w:rsid w:val="00D20B5F"/>
    <w:rsid w:val="00D22226"/>
    <w:rsid w:val="00D232F1"/>
    <w:rsid w:val="00D23CAB"/>
    <w:rsid w:val="00D24AF2"/>
    <w:rsid w:val="00D25782"/>
    <w:rsid w:val="00D324CF"/>
    <w:rsid w:val="00D325C1"/>
    <w:rsid w:val="00D331C2"/>
    <w:rsid w:val="00D354EB"/>
    <w:rsid w:val="00D3663A"/>
    <w:rsid w:val="00D37664"/>
    <w:rsid w:val="00D37732"/>
    <w:rsid w:val="00D4094C"/>
    <w:rsid w:val="00D41091"/>
    <w:rsid w:val="00D41480"/>
    <w:rsid w:val="00D41BC8"/>
    <w:rsid w:val="00D41C03"/>
    <w:rsid w:val="00D41D77"/>
    <w:rsid w:val="00D42637"/>
    <w:rsid w:val="00D427AE"/>
    <w:rsid w:val="00D43195"/>
    <w:rsid w:val="00D434C3"/>
    <w:rsid w:val="00D45631"/>
    <w:rsid w:val="00D456B0"/>
    <w:rsid w:val="00D4630D"/>
    <w:rsid w:val="00D4785E"/>
    <w:rsid w:val="00D5020B"/>
    <w:rsid w:val="00D526C8"/>
    <w:rsid w:val="00D53BF4"/>
    <w:rsid w:val="00D54BD2"/>
    <w:rsid w:val="00D551E2"/>
    <w:rsid w:val="00D55771"/>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0B36"/>
    <w:rsid w:val="00D7155A"/>
    <w:rsid w:val="00D734C6"/>
    <w:rsid w:val="00D73765"/>
    <w:rsid w:val="00D7377C"/>
    <w:rsid w:val="00D74236"/>
    <w:rsid w:val="00D75062"/>
    <w:rsid w:val="00D77835"/>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427"/>
    <w:rsid w:val="00DA1942"/>
    <w:rsid w:val="00DA22F0"/>
    <w:rsid w:val="00DA62B5"/>
    <w:rsid w:val="00DA758B"/>
    <w:rsid w:val="00DA7673"/>
    <w:rsid w:val="00DB0683"/>
    <w:rsid w:val="00DB191A"/>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7576"/>
    <w:rsid w:val="00DC7592"/>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27D"/>
    <w:rsid w:val="00DE4696"/>
    <w:rsid w:val="00DE4BE1"/>
    <w:rsid w:val="00DE5711"/>
    <w:rsid w:val="00DE5802"/>
    <w:rsid w:val="00DE6E2B"/>
    <w:rsid w:val="00DF144A"/>
    <w:rsid w:val="00DF1869"/>
    <w:rsid w:val="00DF28BA"/>
    <w:rsid w:val="00DF3708"/>
    <w:rsid w:val="00DF5705"/>
    <w:rsid w:val="00DF58E2"/>
    <w:rsid w:val="00DF690E"/>
    <w:rsid w:val="00DF6C8C"/>
    <w:rsid w:val="00DF75AC"/>
    <w:rsid w:val="00DF7D38"/>
    <w:rsid w:val="00DF7FC3"/>
    <w:rsid w:val="00E0152E"/>
    <w:rsid w:val="00E01599"/>
    <w:rsid w:val="00E0288C"/>
    <w:rsid w:val="00E04919"/>
    <w:rsid w:val="00E052FD"/>
    <w:rsid w:val="00E05E2D"/>
    <w:rsid w:val="00E076BB"/>
    <w:rsid w:val="00E10741"/>
    <w:rsid w:val="00E110DE"/>
    <w:rsid w:val="00E117BE"/>
    <w:rsid w:val="00E1204F"/>
    <w:rsid w:val="00E121DF"/>
    <w:rsid w:val="00E1329C"/>
    <w:rsid w:val="00E13E63"/>
    <w:rsid w:val="00E146F6"/>
    <w:rsid w:val="00E1506B"/>
    <w:rsid w:val="00E15838"/>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5022"/>
    <w:rsid w:val="00E375BF"/>
    <w:rsid w:val="00E3782C"/>
    <w:rsid w:val="00E42587"/>
    <w:rsid w:val="00E429A2"/>
    <w:rsid w:val="00E42A6B"/>
    <w:rsid w:val="00E42B7C"/>
    <w:rsid w:val="00E448B7"/>
    <w:rsid w:val="00E47DCF"/>
    <w:rsid w:val="00E50D81"/>
    <w:rsid w:val="00E50F51"/>
    <w:rsid w:val="00E50F94"/>
    <w:rsid w:val="00E52B67"/>
    <w:rsid w:val="00E54BE2"/>
    <w:rsid w:val="00E55E1A"/>
    <w:rsid w:val="00E56BA8"/>
    <w:rsid w:val="00E6008D"/>
    <w:rsid w:val="00E6084D"/>
    <w:rsid w:val="00E60B06"/>
    <w:rsid w:val="00E61D90"/>
    <w:rsid w:val="00E6369C"/>
    <w:rsid w:val="00E6378C"/>
    <w:rsid w:val="00E63E0C"/>
    <w:rsid w:val="00E64158"/>
    <w:rsid w:val="00E6448D"/>
    <w:rsid w:val="00E655C9"/>
    <w:rsid w:val="00E655D1"/>
    <w:rsid w:val="00E65C12"/>
    <w:rsid w:val="00E660CD"/>
    <w:rsid w:val="00E668AB"/>
    <w:rsid w:val="00E668C5"/>
    <w:rsid w:val="00E729B9"/>
    <w:rsid w:val="00E7436B"/>
    <w:rsid w:val="00E76292"/>
    <w:rsid w:val="00E76434"/>
    <w:rsid w:val="00E77D1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8D4"/>
    <w:rsid w:val="00EA0CD1"/>
    <w:rsid w:val="00EA100E"/>
    <w:rsid w:val="00EA141A"/>
    <w:rsid w:val="00EA1793"/>
    <w:rsid w:val="00EA256A"/>
    <w:rsid w:val="00EA2938"/>
    <w:rsid w:val="00EA4970"/>
    <w:rsid w:val="00EA6573"/>
    <w:rsid w:val="00EA6E8F"/>
    <w:rsid w:val="00EB1919"/>
    <w:rsid w:val="00EB1EE5"/>
    <w:rsid w:val="00EB35C1"/>
    <w:rsid w:val="00EB3686"/>
    <w:rsid w:val="00EB381D"/>
    <w:rsid w:val="00EB3BDB"/>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B51"/>
    <w:rsid w:val="00F01DAE"/>
    <w:rsid w:val="00F0271E"/>
    <w:rsid w:val="00F02806"/>
    <w:rsid w:val="00F02A7E"/>
    <w:rsid w:val="00F02C2E"/>
    <w:rsid w:val="00F0480A"/>
    <w:rsid w:val="00F05F84"/>
    <w:rsid w:val="00F10EB1"/>
    <w:rsid w:val="00F1174E"/>
    <w:rsid w:val="00F126A8"/>
    <w:rsid w:val="00F166A2"/>
    <w:rsid w:val="00F170D1"/>
    <w:rsid w:val="00F20241"/>
    <w:rsid w:val="00F211FE"/>
    <w:rsid w:val="00F229DE"/>
    <w:rsid w:val="00F2421D"/>
    <w:rsid w:val="00F25241"/>
    <w:rsid w:val="00F31B00"/>
    <w:rsid w:val="00F33516"/>
    <w:rsid w:val="00F33852"/>
    <w:rsid w:val="00F342F7"/>
    <w:rsid w:val="00F34532"/>
    <w:rsid w:val="00F346E3"/>
    <w:rsid w:val="00F34725"/>
    <w:rsid w:val="00F3565B"/>
    <w:rsid w:val="00F3576D"/>
    <w:rsid w:val="00F368F7"/>
    <w:rsid w:val="00F37882"/>
    <w:rsid w:val="00F40BD7"/>
    <w:rsid w:val="00F40E95"/>
    <w:rsid w:val="00F41BF7"/>
    <w:rsid w:val="00F429B7"/>
    <w:rsid w:val="00F42CE8"/>
    <w:rsid w:val="00F431D1"/>
    <w:rsid w:val="00F431D3"/>
    <w:rsid w:val="00F43C74"/>
    <w:rsid w:val="00F44527"/>
    <w:rsid w:val="00F44F39"/>
    <w:rsid w:val="00F45EB2"/>
    <w:rsid w:val="00F46304"/>
    <w:rsid w:val="00F46943"/>
    <w:rsid w:val="00F46984"/>
    <w:rsid w:val="00F500F9"/>
    <w:rsid w:val="00F50491"/>
    <w:rsid w:val="00F510FD"/>
    <w:rsid w:val="00F511B0"/>
    <w:rsid w:val="00F51433"/>
    <w:rsid w:val="00F51A87"/>
    <w:rsid w:val="00F52939"/>
    <w:rsid w:val="00F52B84"/>
    <w:rsid w:val="00F52EA2"/>
    <w:rsid w:val="00F5388C"/>
    <w:rsid w:val="00F54219"/>
    <w:rsid w:val="00F55531"/>
    <w:rsid w:val="00F560B4"/>
    <w:rsid w:val="00F56281"/>
    <w:rsid w:val="00F56594"/>
    <w:rsid w:val="00F5729B"/>
    <w:rsid w:val="00F57665"/>
    <w:rsid w:val="00F57868"/>
    <w:rsid w:val="00F61A15"/>
    <w:rsid w:val="00F6272F"/>
    <w:rsid w:val="00F6347F"/>
    <w:rsid w:val="00F638A8"/>
    <w:rsid w:val="00F644F1"/>
    <w:rsid w:val="00F64E85"/>
    <w:rsid w:val="00F65227"/>
    <w:rsid w:val="00F65FF2"/>
    <w:rsid w:val="00F6698E"/>
    <w:rsid w:val="00F67417"/>
    <w:rsid w:val="00F7215F"/>
    <w:rsid w:val="00F75592"/>
    <w:rsid w:val="00F7599F"/>
    <w:rsid w:val="00F7680D"/>
    <w:rsid w:val="00F769C4"/>
    <w:rsid w:val="00F7725C"/>
    <w:rsid w:val="00F773BC"/>
    <w:rsid w:val="00F81F56"/>
    <w:rsid w:val="00F83398"/>
    <w:rsid w:val="00F84093"/>
    <w:rsid w:val="00F84F2A"/>
    <w:rsid w:val="00F85285"/>
    <w:rsid w:val="00F86F43"/>
    <w:rsid w:val="00F87DF1"/>
    <w:rsid w:val="00F9243B"/>
    <w:rsid w:val="00F929B7"/>
    <w:rsid w:val="00F9327D"/>
    <w:rsid w:val="00F94D71"/>
    <w:rsid w:val="00F952BE"/>
    <w:rsid w:val="00F953B3"/>
    <w:rsid w:val="00F9566B"/>
    <w:rsid w:val="00F9576C"/>
    <w:rsid w:val="00F96714"/>
    <w:rsid w:val="00FA144D"/>
    <w:rsid w:val="00FA1F49"/>
    <w:rsid w:val="00FA289F"/>
    <w:rsid w:val="00FA36EB"/>
    <w:rsid w:val="00FA42ED"/>
    <w:rsid w:val="00FA4671"/>
    <w:rsid w:val="00FA56CE"/>
    <w:rsid w:val="00FA7142"/>
    <w:rsid w:val="00FB0339"/>
    <w:rsid w:val="00FB10F0"/>
    <w:rsid w:val="00FB1FBE"/>
    <w:rsid w:val="00FB275B"/>
    <w:rsid w:val="00FB2EAD"/>
    <w:rsid w:val="00FB31A7"/>
    <w:rsid w:val="00FB3981"/>
    <w:rsid w:val="00FB3D71"/>
    <w:rsid w:val="00FB3D84"/>
    <w:rsid w:val="00FB4160"/>
    <w:rsid w:val="00FB458B"/>
    <w:rsid w:val="00FB5D95"/>
    <w:rsid w:val="00FB66D2"/>
    <w:rsid w:val="00FB7BCA"/>
    <w:rsid w:val="00FC2982"/>
    <w:rsid w:val="00FC30FB"/>
    <w:rsid w:val="00FC46D9"/>
    <w:rsid w:val="00FC5CAE"/>
    <w:rsid w:val="00FC5EA5"/>
    <w:rsid w:val="00FC674E"/>
    <w:rsid w:val="00FC7932"/>
    <w:rsid w:val="00FC7B45"/>
    <w:rsid w:val="00FD003B"/>
    <w:rsid w:val="00FD128F"/>
    <w:rsid w:val="00FD1A28"/>
    <w:rsid w:val="00FD1E9A"/>
    <w:rsid w:val="00FD2A30"/>
    <w:rsid w:val="00FD34DC"/>
    <w:rsid w:val="00FD6FC4"/>
    <w:rsid w:val="00FE0385"/>
    <w:rsid w:val="00FE1B67"/>
    <w:rsid w:val="00FE252E"/>
    <w:rsid w:val="00FE3D1F"/>
    <w:rsid w:val="00FE3D7C"/>
    <w:rsid w:val="00FE4654"/>
    <w:rsid w:val="00FE4B1D"/>
    <w:rsid w:val="00FE5735"/>
    <w:rsid w:val="00FE5C8B"/>
    <w:rsid w:val="00FE6998"/>
    <w:rsid w:val="00FE7908"/>
    <w:rsid w:val="00FF0550"/>
    <w:rsid w:val="00FF0594"/>
    <w:rsid w:val="00FF05F7"/>
    <w:rsid w:val="00FF116E"/>
    <w:rsid w:val="00FF1656"/>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87522CC-6A3F-4BCD-BB15-DBDBA387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59"/>
    <w:qFormat/>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Tvarkostekstas">
    <w:name w:val="Tvarkos tekstas"/>
    <w:basedOn w:val="prastasis"/>
    <w:rsid w:val="00254C14"/>
    <w:pPr>
      <w:numPr>
        <w:numId w:val="3"/>
      </w:numPr>
      <w:suppressAutoHyphens/>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RobotoTextlight">
    <w:name w:val="Roboto Text light"/>
    <w:basedOn w:val="prastasis"/>
    <w:link w:val="RobotoTextlightChar"/>
    <w:qFormat/>
    <w:rsid w:val="004B4075"/>
    <w:pPr>
      <w:spacing w:line="259" w:lineRule="auto"/>
    </w:pPr>
    <w:rPr>
      <w:rFonts w:ascii="Roboto" w:eastAsia="Calibri" w:hAnsi="Roboto" w:cs="Times New Roman"/>
      <w:color w:val="767171"/>
      <w:kern w:val="28"/>
      <w:sz w:val="22"/>
      <w:szCs w:val="22"/>
    </w:rPr>
  </w:style>
  <w:style w:type="character" w:customStyle="1" w:styleId="RobotoTextlightChar">
    <w:name w:val="Roboto Text light Char"/>
    <w:link w:val="RobotoTextlight"/>
    <w:rsid w:val="004B4075"/>
    <w:rPr>
      <w:rFonts w:ascii="Roboto" w:eastAsia="Calibri" w:hAnsi="Roboto" w:cs="Times New Roman"/>
      <w:color w:val="767171"/>
      <w:kern w:val="28"/>
      <w:sz w:val="22"/>
      <w:szCs w:val="22"/>
    </w:rPr>
  </w:style>
  <w:style w:type="character" w:styleId="Neapdorotaspaminjimas">
    <w:name w:val="Unresolved Mention"/>
    <w:basedOn w:val="Numatytasispastraiposriftas"/>
    <w:uiPriority w:val="99"/>
    <w:semiHidden/>
    <w:unhideWhenUsed/>
    <w:rsid w:val="00F77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693958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9285587">
      <w:bodyDiv w:val="1"/>
      <w:marLeft w:val="0"/>
      <w:marRight w:val="0"/>
      <w:marTop w:val="0"/>
      <w:marBottom w:val="0"/>
      <w:divBdr>
        <w:top w:val="none" w:sz="0" w:space="0" w:color="auto"/>
        <w:left w:val="none" w:sz="0" w:space="0" w:color="auto"/>
        <w:bottom w:val="none" w:sz="0" w:space="0" w:color="auto"/>
        <w:right w:val="none" w:sz="0" w:space="0" w:color="auto"/>
      </w:divBdr>
    </w:div>
    <w:div w:id="40993053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37479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7834293">
      <w:bodyDiv w:val="1"/>
      <w:marLeft w:val="0"/>
      <w:marRight w:val="0"/>
      <w:marTop w:val="0"/>
      <w:marBottom w:val="0"/>
      <w:divBdr>
        <w:top w:val="none" w:sz="0" w:space="0" w:color="auto"/>
        <w:left w:val="none" w:sz="0" w:space="0" w:color="auto"/>
        <w:bottom w:val="none" w:sz="0" w:space="0" w:color="auto"/>
        <w:right w:val="none" w:sz="0" w:space="0" w:color="auto"/>
      </w:divBdr>
      <w:divsChild>
        <w:div w:id="609363822">
          <w:marLeft w:val="0"/>
          <w:marRight w:val="0"/>
          <w:marTop w:val="0"/>
          <w:marBottom w:val="0"/>
          <w:divBdr>
            <w:top w:val="none" w:sz="0" w:space="0" w:color="auto"/>
            <w:left w:val="none" w:sz="0" w:space="0" w:color="auto"/>
            <w:bottom w:val="none" w:sz="0" w:space="0" w:color="auto"/>
            <w:right w:val="none" w:sz="0" w:space="0" w:color="auto"/>
          </w:divBdr>
        </w:div>
        <w:div w:id="781068451">
          <w:marLeft w:val="0"/>
          <w:marRight w:val="0"/>
          <w:marTop w:val="0"/>
          <w:marBottom w:val="0"/>
          <w:divBdr>
            <w:top w:val="none" w:sz="0" w:space="0" w:color="auto"/>
            <w:left w:val="none" w:sz="0" w:space="0" w:color="auto"/>
            <w:bottom w:val="none" w:sz="0" w:space="0" w:color="auto"/>
            <w:right w:val="none" w:sz="0" w:space="0" w:color="auto"/>
          </w:divBdr>
        </w:div>
        <w:div w:id="321586224">
          <w:marLeft w:val="0"/>
          <w:marRight w:val="0"/>
          <w:marTop w:val="0"/>
          <w:marBottom w:val="0"/>
          <w:divBdr>
            <w:top w:val="none" w:sz="0" w:space="0" w:color="auto"/>
            <w:left w:val="none" w:sz="0" w:space="0" w:color="auto"/>
            <w:bottom w:val="none" w:sz="0" w:space="0" w:color="auto"/>
            <w:right w:val="none" w:sz="0" w:space="0" w:color="auto"/>
          </w:divBdr>
        </w:div>
        <w:div w:id="570506256">
          <w:marLeft w:val="0"/>
          <w:marRight w:val="0"/>
          <w:marTop w:val="0"/>
          <w:marBottom w:val="0"/>
          <w:divBdr>
            <w:top w:val="none" w:sz="0" w:space="0" w:color="auto"/>
            <w:left w:val="none" w:sz="0" w:space="0" w:color="auto"/>
            <w:bottom w:val="none" w:sz="0" w:space="0" w:color="auto"/>
            <w:right w:val="none" w:sz="0" w:space="0" w:color="auto"/>
          </w:divBdr>
        </w:div>
        <w:div w:id="1489904888">
          <w:marLeft w:val="0"/>
          <w:marRight w:val="0"/>
          <w:marTop w:val="0"/>
          <w:marBottom w:val="0"/>
          <w:divBdr>
            <w:top w:val="none" w:sz="0" w:space="0" w:color="auto"/>
            <w:left w:val="none" w:sz="0" w:space="0" w:color="auto"/>
            <w:bottom w:val="none" w:sz="0" w:space="0" w:color="auto"/>
            <w:right w:val="none" w:sz="0" w:space="0" w:color="auto"/>
          </w:divBdr>
        </w:div>
        <w:div w:id="1622301149">
          <w:marLeft w:val="0"/>
          <w:marRight w:val="0"/>
          <w:marTop w:val="0"/>
          <w:marBottom w:val="0"/>
          <w:divBdr>
            <w:top w:val="none" w:sz="0" w:space="0" w:color="auto"/>
            <w:left w:val="none" w:sz="0" w:space="0" w:color="auto"/>
            <w:bottom w:val="none" w:sz="0" w:space="0" w:color="auto"/>
            <w:right w:val="none" w:sz="0" w:space="0" w:color="auto"/>
          </w:divBdr>
        </w:div>
        <w:div w:id="245462000">
          <w:marLeft w:val="0"/>
          <w:marRight w:val="0"/>
          <w:marTop w:val="0"/>
          <w:marBottom w:val="0"/>
          <w:divBdr>
            <w:top w:val="none" w:sz="0" w:space="0" w:color="auto"/>
            <w:left w:val="none" w:sz="0" w:space="0" w:color="auto"/>
            <w:bottom w:val="none" w:sz="0" w:space="0" w:color="auto"/>
            <w:right w:val="none" w:sz="0" w:space="0" w:color="auto"/>
          </w:divBdr>
        </w:div>
        <w:div w:id="1732385199">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nesta.spondzeviciute@tubelis.rokiskyj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0" ma:contentTypeDescription="Kurkite naują dokumentą." ma:contentTypeScope="" ma:versionID="56fc4a661797de16b9cddfac6d14c019">
  <xsd:schema xmlns:xsd="http://www.w3.org/2001/XMLSchema" xmlns:xs="http://www.w3.org/2001/XMLSchema" xmlns:p="http://schemas.microsoft.com/office/2006/metadata/properties" xmlns:ns3="441e4d8e-a8ab-46be-9694-e40af28e9c61" targetNamespace="http://schemas.microsoft.com/office/2006/metadata/properties" ma:root="true" ma:fieldsID="906c5ad599053c5dcb36ee1accf4d454"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13F5F-DC6D-4C72-9386-EC8C9AAF8070}">
  <ds:schemaRefs>
    <ds:schemaRef ds:uri="http://schemas.openxmlformats.org/officeDocument/2006/bibliography"/>
  </ds:schemaRefs>
</ds:datastoreItem>
</file>

<file path=customXml/itemProps2.xml><?xml version="1.0" encoding="utf-8"?>
<ds:datastoreItem xmlns:ds="http://schemas.openxmlformats.org/officeDocument/2006/customXml" ds:itemID="{3D8245E4-EE6F-4827-9F22-FD1929E6BCA2}">
  <ds:schemaRefs>
    <ds:schemaRef ds:uri="http://schemas.microsoft.com/sharepoint/v3/contenttype/forms"/>
  </ds:schemaRefs>
</ds:datastoreItem>
</file>

<file path=customXml/itemProps3.xml><?xml version="1.0" encoding="utf-8"?>
<ds:datastoreItem xmlns:ds="http://schemas.openxmlformats.org/officeDocument/2006/customXml" ds:itemID="{40646F65-11D1-448A-9E57-D34F9C32F5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967870-E809-4B83-911D-350037A8B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6730</Words>
  <Characters>3837</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 SPONDZEVIČIŪTĖ</dc:creator>
  <cp:lastModifiedBy>Dalia Bulovienė</cp:lastModifiedBy>
  <cp:revision>3</cp:revision>
  <dcterms:created xsi:type="dcterms:W3CDTF">2025-02-17T14:19:00Z</dcterms:created>
  <dcterms:modified xsi:type="dcterms:W3CDTF">2025-02-18T07:40:00Z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