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FD" w:rsidRDefault="00C83FFD" w:rsidP="00C83FFD">
      <w:r>
        <w:t>TIEKĖJAMS</w:t>
      </w:r>
      <w:r>
        <w:tab/>
      </w:r>
      <w:r>
        <w:tab/>
      </w:r>
      <w:r>
        <w:tab/>
      </w:r>
      <w:r>
        <w:tab/>
      </w:r>
      <w:r>
        <w:tab/>
        <w:t>202</w:t>
      </w:r>
      <w:r w:rsidR="00B927D7">
        <w:t>5</w:t>
      </w:r>
      <w:r w:rsidR="00A80169">
        <w:t>-</w:t>
      </w:r>
      <w:r w:rsidR="00B927D7">
        <w:t>0</w:t>
      </w:r>
      <w:r w:rsidR="00A80169">
        <w:t>2</w:t>
      </w:r>
      <w:r>
        <w:t>-</w:t>
      </w:r>
      <w:r w:rsidR="00B927D7">
        <w:t>18</w:t>
      </w:r>
    </w:p>
    <w:p w:rsidR="00E210EC" w:rsidRDefault="00E210EC" w:rsidP="00C83FFD"/>
    <w:p w:rsidR="00E5048F" w:rsidRDefault="00A80169" w:rsidP="00E5048F">
      <w:pPr>
        <w:ind w:firstLine="851"/>
        <w:jc w:val="both"/>
      </w:pPr>
      <w:r w:rsidRPr="000166E8">
        <w:rPr>
          <w:rFonts w:cs="Times New Roman"/>
          <w:szCs w:val="24"/>
        </w:rPr>
        <w:t xml:space="preserve">Gautas paklausimas dėl viešojo pirkimo Nr. </w:t>
      </w:r>
      <w:r w:rsidR="00B927D7">
        <w:rPr>
          <w:rFonts w:cs="Times New Roman"/>
          <w:szCs w:val="24"/>
        </w:rPr>
        <w:t>1174490</w:t>
      </w:r>
      <w:r w:rsidRPr="00A80169">
        <w:rPr>
          <w:rFonts w:cs="Times New Roman"/>
          <w:szCs w:val="24"/>
        </w:rPr>
        <w:t xml:space="preserve"> „</w:t>
      </w:r>
      <w:r w:rsidR="00B927D7" w:rsidRPr="00B927D7">
        <w:rPr>
          <w:rFonts w:cs="Times New Roman"/>
          <w:szCs w:val="24"/>
        </w:rPr>
        <w:t>Telšių r. Varnių „Motiejaus Valančiaus“ gimnazijos  sporto aikštyno ir įvažiavimo su takais bei kieto kuro sandėlio, esančiais adresu Dariaus ir Girėno g. 56, Varniai, 88321 Telšių r. sav. kapitalinio remonto bei statybos projektiniai pasiūlymai</w:t>
      </w:r>
      <w:r w:rsidRPr="00A80169">
        <w:rPr>
          <w:rFonts w:cs="Times New Roman"/>
          <w:szCs w:val="24"/>
        </w:rPr>
        <w:t>“</w:t>
      </w:r>
      <w:r>
        <w:t>:</w:t>
      </w:r>
    </w:p>
    <w:p w:rsidR="00B927D7" w:rsidRDefault="00A80169" w:rsidP="00B927D7">
      <w:pPr>
        <w:ind w:firstLine="851"/>
        <w:jc w:val="both"/>
      </w:pPr>
      <w:r w:rsidRPr="00A80169">
        <w:rPr>
          <w:b/>
        </w:rPr>
        <w:t>Paklausimas:</w:t>
      </w:r>
      <w:r>
        <w:t xml:space="preserve"> ,,</w:t>
      </w:r>
      <w:r w:rsidR="00B927D7" w:rsidRPr="00B927D7">
        <w:t xml:space="preserve"> </w:t>
      </w:r>
      <w:r w:rsidR="00B927D7">
        <w:t>Laba diena,</w:t>
      </w:r>
    </w:p>
    <w:p w:rsidR="00B927D7" w:rsidRDefault="00B927D7" w:rsidP="00B927D7">
      <w:pPr>
        <w:ind w:firstLine="851"/>
        <w:jc w:val="both"/>
      </w:pPr>
      <w:r>
        <w:t>specialiosiose konkurso sąlygose nurodyta, kad šio pirkimo objektas – statybos projektinių pasiūlymų parengimo paslaugos. Tačiau techninėje užduotyje numatyti darbai, kurie pagal Statybos techninį reglamentą (STR) nepriklauso projektinių pasiūlymų rengimo stadijai.</w:t>
      </w:r>
    </w:p>
    <w:p w:rsidR="00B927D7" w:rsidRDefault="00B927D7" w:rsidP="00B927D7">
      <w:pPr>
        <w:ind w:firstLine="851"/>
        <w:jc w:val="both"/>
      </w:pPr>
      <w:r>
        <w:t>Konkretūs punktai, dėl kurių norėtume paaiškinimo:</w:t>
      </w:r>
    </w:p>
    <w:p w:rsidR="00B927D7" w:rsidRDefault="00B927D7" w:rsidP="00B927D7">
      <w:pPr>
        <w:ind w:firstLine="851"/>
        <w:jc w:val="both"/>
      </w:pPr>
      <w:r>
        <w:t>1.</w:t>
      </w:r>
      <w:r>
        <w:tab/>
        <w:t>Inžineriniai geologiniai grunto tyrinėjimai – projektinių pasiūlymų stadijoje konstrukcijos nėra projektuojamos, todėl šie tyrimai nėra aktualūs.</w:t>
      </w:r>
    </w:p>
    <w:p w:rsidR="00B927D7" w:rsidRDefault="00B927D7" w:rsidP="00B927D7">
      <w:pPr>
        <w:ind w:firstLine="851"/>
        <w:jc w:val="both"/>
      </w:pPr>
      <w:r>
        <w:t>2.</w:t>
      </w:r>
      <w:r>
        <w:tab/>
        <w:t>Sandėliavimo statinio su ekonominio naudingumo pagrindimu parengimas – siekiant pagrįsti ekonominį naudingumą, būtina atlikti sąmatinius skaičiavimus, tačiau projektinių pasiūlymų stadijoje kiekiniai duomenys nėra nustatomi.</w:t>
      </w:r>
    </w:p>
    <w:p w:rsidR="00B927D7" w:rsidRDefault="00B927D7" w:rsidP="00B927D7">
      <w:pPr>
        <w:ind w:firstLine="851"/>
        <w:jc w:val="both"/>
      </w:pPr>
      <w:r>
        <w:t>3.</w:t>
      </w:r>
      <w:r>
        <w:tab/>
        <w:t>Aikštelių ir bėgimo takų paviršinio vandens drenažo projektavimas – inžinerinės dalys projektinių pasiūlymų apimtyje nėra sprendžiamos, pateikiami tik bendrieji nurodymai.</w:t>
      </w:r>
    </w:p>
    <w:p w:rsidR="00B927D7" w:rsidRDefault="00B927D7" w:rsidP="00B927D7">
      <w:pPr>
        <w:ind w:firstLine="851"/>
        <w:jc w:val="both"/>
      </w:pPr>
      <w:r>
        <w:t>4.</w:t>
      </w:r>
      <w:r>
        <w:tab/>
        <w:t>Sporto aikštyno teritorijos apšvietimo projektavimas – analogiškai kaip ir ankstesniu atveju, projektinių pasiūlymų stadijoje pateikiami tik bendrieji nurodymai.</w:t>
      </w:r>
    </w:p>
    <w:p w:rsidR="00B927D7" w:rsidRDefault="00B927D7" w:rsidP="00B927D7">
      <w:pPr>
        <w:ind w:firstLine="851"/>
        <w:jc w:val="both"/>
      </w:pPr>
      <w:r>
        <w:t>5.</w:t>
      </w:r>
      <w:r>
        <w:tab/>
        <w:t xml:space="preserve"> Projektavimo užduoties 14.2.  punktas: Projektinių pasiūlymų parengimo terminas (7 mėn.), įskaitant bendrąją ekspertizę, kurią užsakys Užsakovas – pagal STR, bendroji ekspertizė atliekama techniniam darbo projektui, tačiau projektinių pasiūlymų apimtyje bendroji ekspertizė neatliekama.</w:t>
      </w:r>
    </w:p>
    <w:p w:rsidR="00A80169" w:rsidRDefault="00B927D7" w:rsidP="00B927D7">
      <w:pPr>
        <w:ind w:firstLine="851"/>
        <w:jc w:val="both"/>
      </w:pPr>
      <w:r>
        <w:t>Atsižvelgdami į tai, prašome paaiškinti, ar minėti reikalavimai tikrai turi būti įtraukti į projektinių pasiūlymų parengimo apimtį, nes tai yra pertekliniai reikalavimai. Atsižvelgiant į tai prašome patikslinti pirkimo sąlygas.</w:t>
      </w:r>
      <w:r>
        <w:t>“</w:t>
      </w:r>
    </w:p>
    <w:p w:rsidR="00D30B9C" w:rsidRDefault="00A80169" w:rsidP="00A80169">
      <w:pPr>
        <w:ind w:firstLine="851"/>
        <w:jc w:val="both"/>
      </w:pPr>
      <w:r w:rsidRPr="00A80169">
        <w:rPr>
          <w:b/>
        </w:rPr>
        <w:t>Atsakyma</w:t>
      </w:r>
      <w:r w:rsidR="00B927D7">
        <w:rPr>
          <w:b/>
        </w:rPr>
        <w:t>i</w:t>
      </w:r>
      <w:r w:rsidRPr="00A80169">
        <w:rPr>
          <w:b/>
        </w:rPr>
        <w:t>:</w:t>
      </w:r>
      <w:r>
        <w:t xml:space="preserve"> </w:t>
      </w: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szCs w:val="24"/>
        </w:rPr>
        <w:t>Dėkojame už jūsų pateiktas pastabas dėl Motiejaus Valančiaus aikštyno projektinių pasiūlymų konkurso. Atsižvelgdami į jūsų klausimus, pateikiame paaiškinimus dėl konkurso sąlygų ir techninės užduoties.</w:t>
      </w:r>
    </w:p>
    <w:p w:rsidR="00B927D7" w:rsidRPr="00B927D7" w:rsidRDefault="00B927D7" w:rsidP="00B927D7">
      <w:pPr>
        <w:spacing w:after="0" w:line="240" w:lineRule="auto"/>
        <w:rPr>
          <w:rFonts w:eastAsia="Times New Roman" w:cs="Times New Roman"/>
          <w:szCs w:val="24"/>
        </w:rPr>
      </w:pP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b/>
          <w:bCs/>
          <w:szCs w:val="24"/>
        </w:rPr>
        <w:t>1. Dėl inžinerinių geologinių grunto tyrinėjimų</w:t>
      </w:r>
      <w:r w:rsidRPr="00B927D7">
        <w:rPr>
          <w:rFonts w:eastAsia="Times New Roman" w:cs="Times New Roman"/>
          <w:szCs w:val="24"/>
        </w:rPr>
        <w:br/>
        <w:t>Projektinių pasiūlymų stadijoje geologiniai tyrimai įprastai nėra atliekami, nes šiame etape konstrukcijos nėra detalizuojamos. Reikalavimas atlikti tyrimus buvo numatytas siekiant užtikrinti, kad projektiniai sprendiniai būtų realiai įgyvendinami ir būtų išvengta reikšmingų keitimų vėlesniuose etapuose.</w:t>
      </w: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szCs w:val="24"/>
        </w:rPr>
        <w:t>Patikslin</w:t>
      </w:r>
      <w:r w:rsidR="00B3521E">
        <w:rPr>
          <w:rFonts w:eastAsia="Times New Roman" w:cs="Times New Roman"/>
          <w:szCs w:val="24"/>
        </w:rPr>
        <w:t>ame</w:t>
      </w:r>
      <w:r w:rsidRPr="00B927D7">
        <w:rPr>
          <w:rFonts w:eastAsia="Times New Roman" w:cs="Times New Roman"/>
          <w:szCs w:val="24"/>
        </w:rPr>
        <w:t>, kad projektinių pasiūlymų rengimo metu geologiniai tyrimai nėra privalomi, tačiau rekomenduojama remtis turima informacija apie sklypo geologines sąlygas, jei tokia yra prieinama.</w:t>
      </w:r>
    </w:p>
    <w:p w:rsidR="00B927D7" w:rsidRPr="00B927D7" w:rsidRDefault="00B927D7" w:rsidP="00B927D7">
      <w:pPr>
        <w:spacing w:after="0" w:line="240" w:lineRule="auto"/>
        <w:rPr>
          <w:rFonts w:eastAsia="Times New Roman" w:cs="Times New Roman"/>
          <w:szCs w:val="24"/>
        </w:rPr>
      </w:pP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b/>
          <w:bCs/>
          <w:szCs w:val="24"/>
        </w:rPr>
        <w:t>2. Dėl sandėliavimo statinio su ekonominio naudingumo pagrindimu</w:t>
      </w:r>
      <w:r w:rsidRPr="00B927D7">
        <w:rPr>
          <w:rFonts w:eastAsia="Times New Roman" w:cs="Times New Roman"/>
          <w:szCs w:val="24"/>
        </w:rPr>
        <w:br/>
        <w:t>Projektinių pasiūlymų stadijoje nėra įprasta rengti detalius ekonominio pagrindimo skaičiavimus, tačiau šiame projekte yra siekiama užtikrinti, kad būtų įvertintas skirtingų sprendinių racionalumas.</w:t>
      </w:r>
    </w:p>
    <w:p w:rsidR="00B927D7" w:rsidRPr="00B927D7" w:rsidRDefault="00B3521E" w:rsidP="00B927D7">
      <w:pPr>
        <w:spacing w:before="100" w:beforeAutospacing="1" w:after="100" w:afterAutospacing="1" w:line="240" w:lineRule="auto"/>
        <w:rPr>
          <w:rFonts w:eastAsia="Times New Roman" w:cs="Times New Roman"/>
          <w:szCs w:val="24"/>
        </w:rPr>
      </w:pPr>
      <w:r>
        <w:rPr>
          <w:rFonts w:eastAsia="Times New Roman" w:cs="Times New Roman"/>
          <w:szCs w:val="24"/>
        </w:rPr>
        <w:t>Patiksliname</w:t>
      </w:r>
      <w:r w:rsidR="00B927D7" w:rsidRPr="00B927D7">
        <w:rPr>
          <w:rFonts w:eastAsia="Times New Roman" w:cs="Times New Roman"/>
          <w:szCs w:val="24"/>
        </w:rPr>
        <w:t>, kad šiame etape pakanka konceptualaus požiūrio į ekonominį pagrįstumą, kuris turi padėti pagrįsti sprendinio tinkamumą. Detalesnė analizė bus atliekama techninio projekto metu.</w:t>
      </w:r>
    </w:p>
    <w:p w:rsidR="00B927D7" w:rsidRPr="00B927D7" w:rsidRDefault="00B927D7" w:rsidP="00B927D7">
      <w:pPr>
        <w:spacing w:after="0" w:line="240" w:lineRule="auto"/>
        <w:rPr>
          <w:rFonts w:eastAsia="Times New Roman" w:cs="Times New Roman"/>
          <w:szCs w:val="24"/>
        </w:rPr>
      </w:pP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b/>
          <w:bCs/>
          <w:szCs w:val="24"/>
        </w:rPr>
        <w:t>3. Dėl aikštelių ir bėgimo takų paviršinio vandens drenažo projektavimo</w:t>
      </w:r>
      <w:r w:rsidRPr="00B927D7">
        <w:rPr>
          <w:rFonts w:eastAsia="Times New Roman" w:cs="Times New Roman"/>
          <w:szCs w:val="24"/>
        </w:rPr>
        <w:br/>
        <w:t>Projektinių pasiūlymų stadijoje nereikalaujama parengti detalių inžinerinių tinklų sprendinių, tačiau reikalinga preliminari koncepcija, siekiant išvengti esminių trūkumų vėlesniuose projektavimo etapuose.</w:t>
      </w:r>
    </w:p>
    <w:p w:rsidR="00B927D7" w:rsidRPr="00B927D7" w:rsidRDefault="00B3521E" w:rsidP="00B927D7">
      <w:pPr>
        <w:spacing w:before="100" w:beforeAutospacing="1" w:after="100" w:afterAutospacing="1" w:line="240" w:lineRule="auto"/>
        <w:rPr>
          <w:rFonts w:eastAsia="Times New Roman" w:cs="Times New Roman"/>
          <w:szCs w:val="24"/>
        </w:rPr>
      </w:pPr>
      <w:r>
        <w:rPr>
          <w:rFonts w:eastAsia="Times New Roman" w:cs="Times New Roman"/>
          <w:szCs w:val="24"/>
        </w:rPr>
        <w:t>Patiksliname</w:t>
      </w:r>
      <w:r w:rsidR="00B927D7" w:rsidRPr="00B927D7">
        <w:rPr>
          <w:rFonts w:eastAsia="Times New Roman" w:cs="Times New Roman"/>
          <w:szCs w:val="24"/>
        </w:rPr>
        <w:t>, kad šiame etape pakanka numatyti bendrus paviršinio vandens tvarkymo principus, detalūs inžineriniai sprendiniai bus projektuojami techninio projekto stadijoje.</w:t>
      </w:r>
    </w:p>
    <w:p w:rsidR="00B927D7" w:rsidRPr="00B927D7" w:rsidRDefault="00B927D7" w:rsidP="00B927D7">
      <w:pPr>
        <w:spacing w:after="0" w:line="240" w:lineRule="auto"/>
        <w:rPr>
          <w:rFonts w:eastAsia="Times New Roman" w:cs="Times New Roman"/>
          <w:szCs w:val="24"/>
        </w:rPr>
      </w:pP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b/>
          <w:bCs/>
          <w:szCs w:val="24"/>
        </w:rPr>
        <w:t>4. Dėl sporto aikštyno teritorijos apšvietimo projektavimo</w:t>
      </w:r>
      <w:r w:rsidRPr="00B927D7">
        <w:rPr>
          <w:rFonts w:eastAsia="Times New Roman" w:cs="Times New Roman"/>
          <w:szCs w:val="24"/>
        </w:rPr>
        <w:br/>
        <w:t xml:space="preserve">Kaip ir paviršinio vandens tvarkymo atveju, projektinių pasiūlymų stadijoje nereikalaujama parengti elektros tinklų projekto, tačiau būtina numatyti bendruosius apšvietimo principus </w:t>
      </w:r>
      <w:r w:rsidRPr="00B927D7">
        <w:rPr>
          <w:rFonts w:cs="Times New Roman"/>
          <w:sz w:val="22"/>
          <w:lang w:eastAsia="en-US"/>
        </w:rPr>
        <w:t>(</w:t>
      </w:r>
      <w:r w:rsidRPr="00B927D7">
        <w:rPr>
          <w:rFonts w:cs="Times New Roman"/>
          <w:szCs w:val="24"/>
          <w:lang w:eastAsia="en-US"/>
        </w:rPr>
        <w:t xml:space="preserve">pvz., numatomą šviestuvų tipą, </w:t>
      </w:r>
      <w:proofErr w:type="spellStart"/>
      <w:r w:rsidRPr="00B927D7">
        <w:rPr>
          <w:rFonts w:cs="Times New Roman"/>
          <w:szCs w:val="24"/>
          <w:lang w:eastAsia="en-US"/>
        </w:rPr>
        <w:t>apšvietos</w:t>
      </w:r>
      <w:proofErr w:type="spellEnd"/>
      <w:r w:rsidRPr="00B927D7">
        <w:rPr>
          <w:rFonts w:cs="Times New Roman"/>
          <w:szCs w:val="24"/>
          <w:lang w:eastAsia="en-US"/>
        </w:rPr>
        <w:t xml:space="preserve"> lygį pagal normatyvus)</w:t>
      </w:r>
      <w:r w:rsidRPr="00B927D7">
        <w:rPr>
          <w:rFonts w:cs="Times New Roman"/>
          <w:sz w:val="22"/>
          <w:lang w:eastAsia="en-US"/>
        </w:rPr>
        <w:t>.</w:t>
      </w:r>
      <w:r w:rsidRPr="00B927D7">
        <w:rPr>
          <w:rFonts w:eastAsia="Times New Roman" w:cs="Times New Roman"/>
          <w:szCs w:val="24"/>
        </w:rPr>
        <w:t>, atsižvelgiant į aikštyno naudojimo specifiką.</w:t>
      </w: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szCs w:val="24"/>
        </w:rPr>
        <w:t>Patikslin</w:t>
      </w:r>
      <w:r w:rsidR="00B3521E">
        <w:rPr>
          <w:rFonts w:eastAsia="Times New Roman" w:cs="Times New Roman"/>
          <w:szCs w:val="24"/>
        </w:rPr>
        <w:t>ame</w:t>
      </w:r>
      <w:r w:rsidRPr="00B927D7">
        <w:rPr>
          <w:rFonts w:eastAsia="Times New Roman" w:cs="Times New Roman"/>
          <w:szCs w:val="24"/>
        </w:rPr>
        <w:t>, kad šiame etape pakanka pateikti apšvietimo koncepciją be elektros tinklų projektavimo.</w:t>
      </w:r>
    </w:p>
    <w:p w:rsidR="00B927D7" w:rsidRPr="00B927D7" w:rsidRDefault="00B927D7" w:rsidP="00B927D7">
      <w:pPr>
        <w:spacing w:after="0" w:line="240" w:lineRule="auto"/>
        <w:rPr>
          <w:rFonts w:eastAsia="Times New Roman" w:cs="Times New Roman"/>
          <w:szCs w:val="24"/>
        </w:rPr>
      </w:pP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b/>
          <w:bCs/>
          <w:szCs w:val="24"/>
        </w:rPr>
        <w:t>5. Dėl projektavimo užduoties 14.2 punkto (bendroji ekspertizė projektinių pasiūlymų stadijoje)</w:t>
      </w:r>
      <w:r w:rsidRPr="00B927D7">
        <w:rPr>
          <w:rFonts w:eastAsia="Times New Roman" w:cs="Times New Roman"/>
          <w:szCs w:val="24"/>
        </w:rPr>
        <w:br/>
        <w:t>Sutinkame su jūsų pastebėjimu, kad bendroji ekspertizė įprastai atliekama techninio projekto stadijoje, o ne projektinių pasiūlymų rengimo metu.</w:t>
      </w:r>
    </w:p>
    <w:p w:rsidR="00B927D7" w:rsidRPr="00B927D7" w:rsidRDefault="00B927D7" w:rsidP="00B927D7">
      <w:pPr>
        <w:spacing w:before="100" w:beforeAutospacing="1" w:after="100" w:afterAutospacing="1" w:line="240" w:lineRule="auto"/>
        <w:rPr>
          <w:rFonts w:eastAsia="Times New Roman" w:cs="Times New Roman"/>
          <w:szCs w:val="24"/>
        </w:rPr>
      </w:pPr>
      <w:r w:rsidRPr="00B927D7">
        <w:rPr>
          <w:rFonts w:eastAsia="Times New Roman" w:cs="Times New Roman"/>
          <w:szCs w:val="24"/>
        </w:rPr>
        <w:t>Patikslin</w:t>
      </w:r>
      <w:r w:rsidR="00B3521E">
        <w:rPr>
          <w:rFonts w:eastAsia="Times New Roman" w:cs="Times New Roman"/>
          <w:szCs w:val="24"/>
        </w:rPr>
        <w:t>ame konkur</w:t>
      </w:r>
      <w:r w:rsidRPr="00B927D7">
        <w:rPr>
          <w:rFonts w:eastAsia="Times New Roman" w:cs="Times New Roman"/>
          <w:szCs w:val="24"/>
        </w:rPr>
        <w:t>so sąlygas, kad ši ekspertizė projektinių pasiūlymų stadijoje nebus reikalaujama.</w:t>
      </w:r>
    </w:p>
    <w:p w:rsidR="00E5048F" w:rsidRDefault="00B3521E" w:rsidP="00A80169">
      <w:pPr>
        <w:ind w:firstLine="851"/>
        <w:jc w:val="both"/>
        <w:rPr>
          <w:rFonts w:cs="Times New Roman"/>
          <w:szCs w:val="24"/>
        </w:rPr>
      </w:pPr>
      <w:r>
        <w:rPr>
          <w:rFonts w:cs="Times New Roman"/>
          <w:szCs w:val="24"/>
        </w:rPr>
        <w:t>PRIDEDAMA. Patikslinta Projektavimo užduotis (pirkimo sąlygų 2 priedas).</w:t>
      </w:r>
      <w:bookmarkStart w:id="0" w:name="_GoBack"/>
      <w:bookmarkEnd w:id="0"/>
    </w:p>
    <w:sectPr w:rsidR="00E5048F" w:rsidSect="00E504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05472C"/>
    <w:multiLevelType w:val="hybridMultilevel"/>
    <w:tmpl w:val="68B44F1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1840461"/>
    <w:multiLevelType w:val="hybridMultilevel"/>
    <w:tmpl w:val="8B56D3CA"/>
    <w:lvl w:ilvl="0" w:tplc="737E30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6B7890"/>
    <w:multiLevelType w:val="hybridMultilevel"/>
    <w:tmpl w:val="0A68A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C9765F"/>
    <w:multiLevelType w:val="hybridMultilevel"/>
    <w:tmpl w:val="AD58737C"/>
    <w:lvl w:ilvl="0" w:tplc="BC942922">
      <w:start w:val="1"/>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FD"/>
    <w:rsid w:val="000166E8"/>
    <w:rsid w:val="00062C95"/>
    <w:rsid w:val="00144805"/>
    <w:rsid w:val="00147713"/>
    <w:rsid w:val="00161594"/>
    <w:rsid w:val="00177120"/>
    <w:rsid w:val="002E4021"/>
    <w:rsid w:val="002F4016"/>
    <w:rsid w:val="00382176"/>
    <w:rsid w:val="003C486C"/>
    <w:rsid w:val="00416ED5"/>
    <w:rsid w:val="00504BC0"/>
    <w:rsid w:val="0058656F"/>
    <w:rsid w:val="005A2F51"/>
    <w:rsid w:val="0063321A"/>
    <w:rsid w:val="006D35B9"/>
    <w:rsid w:val="00777AAF"/>
    <w:rsid w:val="00793C00"/>
    <w:rsid w:val="007E04C5"/>
    <w:rsid w:val="00877B37"/>
    <w:rsid w:val="008B54F4"/>
    <w:rsid w:val="009A0CDD"/>
    <w:rsid w:val="009C6BA3"/>
    <w:rsid w:val="009E7A54"/>
    <w:rsid w:val="00A15ED6"/>
    <w:rsid w:val="00A40419"/>
    <w:rsid w:val="00A80169"/>
    <w:rsid w:val="00B3521E"/>
    <w:rsid w:val="00B91C4E"/>
    <w:rsid w:val="00B927D7"/>
    <w:rsid w:val="00BA0A1B"/>
    <w:rsid w:val="00BA4F29"/>
    <w:rsid w:val="00BB742F"/>
    <w:rsid w:val="00C83FFD"/>
    <w:rsid w:val="00C86AAE"/>
    <w:rsid w:val="00CC1622"/>
    <w:rsid w:val="00D30B9C"/>
    <w:rsid w:val="00DD10D4"/>
    <w:rsid w:val="00DF0902"/>
    <w:rsid w:val="00E210EC"/>
    <w:rsid w:val="00E2227E"/>
    <w:rsid w:val="00E5048F"/>
    <w:rsid w:val="00E53AAD"/>
    <w:rsid w:val="00EE1D5B"/>
    <w:rsid w:val="00F22840"/>
    <w:rsid w:val="00F643E8"/>
    <w:rsid w:val="00F90318"/>
    <w:rsid w:val="00FF5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6C6C"/>
  <w15:chartTrackingRefBased/>
  <w15:docId w15:val="{9261E779-D080-4DA4-B2CB-A4434519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90318"/>
    <w:pPr>
      <w:spacing w:before="100" w:beforeAutospacing="1" w:after="100" w:afterAutospacing="1" w:line="240" w:lineRule="auto"/>
    </w:pPr>
    <w:rPr>
      <w:rFonts w:eastAsia="Times New Roman" w:cs="Times New Roman"/>
      <w:szCs w:val="24"/>
    </w:rPr>
  </w:style>
  <w:style w:type="character" w:styleId="Emfaz">
    <w:name w:val="Emphasis"/>
    <w:basedOn w:val="Numatytasispastraiposriftas"/>
    <w:uiPriority w:val="20"/>
    <w:qFormat/>
    <w:rsid w:val="00F90318"/>
    <w:rPr>
      <w:i/>
      <w:iCs/>
    </w:rPr>
  </w:style>
  <w:style w:type="paragraph" w:styleId="Betarp">
    <w:name w:val="No Spacing"/>
    <w:uiPriority w:val="1"/>
    <w:qFormat/>
    <w:rsid w:val="00F643E8"/>
    <w:pPr>
      <w:spacing w:after="0" w:line="240" w:lineRule="auto"/>
    </w:pPr>
  </w:style>
  <w:style w:type="paragraph" w:styleId="Sraopastraipa">
    <w:name w:val="List Paragraph"/>
    <w:basedOn w:val="prastasis"/>
    <w:uiPriority w:val="34"/>
    <w:qFormat/>
    <w:rsid w:val="005A2F51"/>
    <w:pPr>
      <w:ind w:left="720"/>
      <w:contextualSpacing/>
    </w:pPr>
  </w:style>
  <w:style w:type="paragraph" w:customStyle="1" w:styleId="Stilius3">
    <w:name w:val="Stilius3"/>
    <w:basedOn w:val="prastasis"/>
    <w:qFormat/>
    <w:rsid w:val="00504BC0"/>
    <w:pPr>
      <w:spacing w:before="200" w:after="0" w:line="240" w:lineRule="auto"/>
      <w:jc w:val="both"/>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81841">
      <w:bodyDiv w:val="1"/>
      <w:marLeft w:val="0"/>
      <w:marRight w:val="0"/>
      <w:marTop w:val="0"/>
      <w:marBottom w:val="0"/>
      <w:divBdr>
        <w:top w:val="none" w:sz="0" w:space="0" w:color="auto"/>
        <w:left w:val="none" w:sz="0" w:space="0" w:color="auto"/>
        <w:bottom w:val="none" w:sz="0" w:space="0" w:color="auto"/>
        <w:right w:val="none" w:sz="0" w:space="0" w:color="auto"/>
      </w:divBdr>
      <w:divsChild>
        <w:div w:id="1025979710">
          <w:marLeft w:val="0"/>
          <w:marRight w:val="0"/>
          <w:marTop w:val="0"/>
          <w:marBottom w:val="0"/>
          <w:divBdr>
            <w:top w:val="none" w:sz="0" w:space="0" w:color="auto"/>
            <w:left w:val="none" w:sz="0" w:space="0" w:color="auto"/>
            <w:bottom w:val="none" w:sz="0" w:space="0" w:color="auto"/>
            <w:right w:val="none" w:sz="0" w:space="0" w:color="auto"/>
          </w:divBdr>
          <w:divsChild>
            <w:div w:id="844980599">
              <w:marLeft w:val="0"/>
              <w:marRight w:val="0"/>
              <w:marTop w:val="0"/>
              <w:marBottom w:val="0"/>
              <w:divBdr>
                <w:top w:val="none" w:sz="0" w:space="0" w:color="auto"/>
                <w:left w:val="none" w:sz="0" w:space="0" w:color="auto"/>
                <w:bottom w:val="none" w:sz="0" w:space="0" w:color="auto"/>
                <w:right w:val="none" w:sz="0" w:space="0" w:color="auto"/>
              </w:divBdr>
              <w:divsChild>
                <w:div w:id="71125352">
                  <w:marLeft w:val="0"/>
                  <w:marRight w:val="0"/>
                  <w:marTop w:val="0"/>
                  <w:marBottom w:val="0"/>
                  <w:divBdr>
                    <w:top w:val="none" w:sz="0" w:space="0" w:color="auto"/>
                    <w:left w:val="none" w:sz="0" w:space="0" w:color="auto"/>
                    <w:bottom w:val="none" w:sz="0" w:space="0" w:color="auto"/>
                    <w:right w:val="none" w:sz="0" w:space="0" w:color="auto"/>
                  </w:divBdr>
                </w:div>
                <w:div w:id="130639189">
                  <w:marLeft w:val="0"/>
                  <w:marRight w:val="0"/>
                  <w:marTop w:val="0"/>
                  <w:marBottom w:val="0"/>
                  <w:divBdr>
                    <w:top w:val="none" w:sz="0" w:space="0" w:color="auto"/>
                    <w:left w:val="none" w:sz="0" w:space="0" w:color="auto"/>
                    <w:bottom w:val="none" w:sz="0" w:space="0" w:color="auto"/>
                    <w:right w:val="none" w:sz="0" w:space="0" w:color="auto"/>
                  </w:divBdr>
                </w:div>
                <w:div w:id="11972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3509">
      <w:bodyDiv w:val="1"/>
      <w:marLeft w:val="0"/>
      <w:marRight w:val="0"/>
      <w:marTop w:val="0"/>
      <w:marBottom w:val="0"/>
      <w:divBdr>
        <w:top w:val="none" w:sz="0" w:space="0" w:color="auto"/>
        <w:left w:val="none" w:sz="0" w:space="0" w:color="auto"/>
        <w:bottom w:val="none" w:sz="0" w:space="0" w:color="auto"/>
        <w:right w:val="none" w:sz="0" w:space="0" w:color="auto"/>
      </w:divBdr>
      <w:divsChild>
        <w:div w:id="61762539">
          <w:marLeft w:val="0"/>
          <w:marRight w:val="0"/>
          <w:marTop w:val="0"/>
          <w:marBottom w:val="0"/>
          <w:divBdr>
            <w:top w:val="none" w:sz="0" w:space="0" w:color="auto"/>
            <w:left w:val="none" w:sz="0" w:space="0" w:color="auto"/>
            <w:bottom w:val="none" w:sz="0" w:space="0" w:color="auto"/>
            <w:right w:val="none" w:sz="0" w:space="0" w:color="auto"/>
          </w:divBdr>
          <w:divsChild>
            <w:div w:id="2877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0120">
      <w:bodyDiv w:val="1"/>
      <w:marLeft w:val="0"/>
      <w:marRight w:val="0"/>
      <w:marTop w:val="0"/>
      <w:marBottom w:val="0"/>
      <w:divBdr>
        <w:top w:val="none" w:sz="0" w:space="0" w:color="auto"/>
        <w:left w:val="none" w:sz="0" w:space="0" w:color="auto"/>
        <w:bottom w:val="none" w:sz="0" w:space="0" w:color="auto"/>
        <w:right w:val="none" w:sz="0" w:space="0" w:color="auto"/>
      </w:divBdr>
      <w:divsChild>
        <w:div w:id="484443831">
          <w:marLeft w:val="0"/>
          <w:marRight w:val="0"/>
          <w:marTop w:val="0"/>
          <w:marBottom w:val="0"/>
          <w:divBdr>
            <w:top w:val="none" w:sz="0" w:space="0" w:color="auto"/>
            <w:left w:val="none" w:sz="0" w:space="0" w:color="auto"/>
            <w:bottom w:val="none" w:sz="0" w:space="0" w:color="auto"/>
            <w:right w:val="none" w:sz="0" w:space="0" w:color="auto"/>
          </w:divBdr>
          <w:divsChild>
            <w:div w:id="16189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446">
      <w:bodyDiv w:val="1"/>
      <w:marLeft w:val="0"/>
      <w:marRight w:val="0"/>
      <w:marTop w:val="0"/>
      <w:marBottom w:val="0"/>
      <w:divBdr>
        <w:top w:val="none" w:sz="0" w:space="0" w:color="auto"/>
        <w:left w:val="none" w:sz="0" w:space="0" w:color="auto"/>
        <w:bottom w:val="none" w:sz="0" w:space="0" w:color="auto"/>
        <w:right w:val="none" w:sz="0" w:space="0" w:color="auto"/>
      </w:divBdr>
      <w:divsChild>
        <w:div w:id="896866917">
          <w:marLeft w:val="0"/>
          <w:marRight w:val="0"/>
          <w:marTop w:val="0"/>
          <w:marBottom w:val="0"/>
          <w:divBdr>
            <w:top w:val="none" w:sz="0" w:space="0" w:color="auto"/>
            <w:left w:val="none" w:sz="0" w:space="0" w:color="auto"/>
            <w:bottom w:val="none" w:sz="0" w:space="0" w:color="auto"/>
            <w:right w:val="none" w:sz="0" w:space="0" w:color="auto"/>
          </w:divBdr>
          <w:divsChild>
            <w:div w:id="9574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548">
      <w:bodyDiv w:val="1"/>
      <w:marLeft w:val="0"/>
      <w:marRight w:val="0"/>
      <w:marTop w:val="0"/>
      <w:marBottom w:val="0"/>
      <w:divBdr>
        <w:top w:val="none" w:sz="0" w:space="0" w:color="auto"/>
        <w:left w:val="none" w:sz="0" w:space="0" w:color="auto"/>
        <w:bottom w:val="none" w:sz="0" w:space="0" w:color="auto"/>
        <w:right w:val="none" w:sz="0" w:space="0" w:color="auto"/>
      </w:divBdr>
    </w:div>
    <w:div w:id="1243829145">
      <w:bodyDiv w:val="1"/>
      <w:marLeft w:val="0"/>
      <w:marRight w:val="0"/>
      <w:marTop w:val="0"/>
      <w:marBottom w:val="0"/>
      <w:divBdr>
        <w:top w:val="none" w:sz="0" w:space="0" w:color="auto"/>
        <w:left w:val="none" w:sz="0" w:space="0" w:color="auto"/>
        <w:bottom w:val="none" w:sz="0" w:space="0" w:color="auto"/>
        <w:right w:val="none" w:sz="0" w:space="0" w:color="auto"/>
      </w:divBdr>
    </w:div>
    <w:div w:id="1488086150">
      <w:bodyDiv w:val="1"/>
      <w:marLeft w:val="0"/>
      <w:marRight w:val="0"/>
      <w:marTop w:val="0"/>
      <w:marBottom w:val="0"/>
      <w:divBdr>
        <w:top w:val="none" w:sz="0" w:space="0" w:color="auto"/>
        <w:left w:val="none" w:sz="0" w:space="0" w:color="auto"/>
        <w:bottom w:val="none" w:sz="0" w:space="0" w:color="auto"/>
        <w:right w:val="none" w:sz="0" w:space="0" w:color="auto"/>
      </w:divBdr>
      <w:divsChild>
        <w:div w:id="271133594">
          <w:marLeft w:val="0"/>
          <w:marRight w:val="0"/>
          <w:marTop w:val="0"/>
          <w:marBottom w:val="0"/>
          <w:divBdr>
            <w:top w:val="none" w:sz="0" w:space="0" w:color="auto"/>
            <w:left w:val="none" w:sz="0" w:space="0" w:color="auto"/>
            <w:bottom w:val="none" w:sz="0" w:space="0" w:color="auto"/>
            <w:right w:val="none" w:sz="0" w:space="0" w:color="auto"/>
          </w:divBdr>
          <w:divsChild>
            <w:div w:id="961153829">
              <w:marLeft w:val="0"/>
              <w:marRight w:val="0"/>
              <w:marTop w:val="0"/>
              <w:marBottom w:val="0"/>
              <w:divBdr>
                <w:top w:val="none" w:sz="0" w:space="0" w:color="auto"/>
                <w:left w:val="none" w:sz="0" w:space="0" w:color="auto"/>
                <w:bottom w:val="none" w:sz="0" w:space="0" w:color="auto"/>
                <w:right w:val="none" w:sz="0" w:space="0" w:color="auto"/>
              </w:divBdr>
              <w:divsChild>
                <w:div w:id="643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8721">
      <w:bodyDiv w:val="1"/>
      <w:marLeft w:val="0"/>
      <w:marRight w:val="0"/>
      <w:marTop w:val="0"/>
      <w:marBottom w:val="0"/>
      <w:divBdr>
        <w:top w:val="none" w:sz="0" w:space="0" w:color="auto"/>
        <w:left w:val="none" w:sz="0" w:space="0" w:color="auto"/>
        <w:bottom w:val="none" w:sz="0" w:space="0" w:color="auto"/>
        <w:right w:val="none" w:sz="0" w:space="0" w:color="auto"/>
      </w:divBdr>
      <w:divsChild>
        <w:div w:id="1619609107">
          <w:marLeft w:val="0"/>
          <w:marRight w:val="0"/>
          <w:marTop w:val="0"/>
          <w:marBottom w:val="0"/>
          <w:divBdr>
            <w:top w:val="none" w:sz="0" w:space="0" w:color="auto"/>
            <w:left w:val="none" w:sz="0" w:space="0" w:color="auto"/>
            <w:bottom w:val="none" w:sz="0" w:space="0" w:color="auto"/>
            <w:right w:val="none" w:sz="0" w:space="0" w:color="auto"/>
          </w:divBdr>
          <w:divsChild>
            <w:div w:id="35811935">
              <w:marLeft w:val="0"/>
              <w:marRight w:val="0"/>
              <w:marTop w:val="0"/>
              <w:marBottom w:val="0"/>
              <w:divBdr>
                <w:top w:val="none" w:sz="0" w:space="0" w:color="auto"/>
                <w:left w:val="none" w:sz="0" w:space="0" w:color="auto"/>
                <w:bottom w:val="none" w:sz="0" w:space="0" w:color="auto"/>
                <w:right w:val="none" w:sz="0" w:space="0" w:color="auto"/>
              </w:divBdr>
              <w:divsChild>
                <w:div w:id="1327632695">
                  <w:marLeft w:val="0"/>
                  <w:marRight w:val="0"/>
                  <w:marTop w:val="0"/>
                  <w:marBottom w:val="0"/>
                  <w:divBdr>
                    <w:top w:val="none" w:sz="0" w:space="0" w:color="auto"/>
                    <w:left w:val="none" w:sz="0" w:space="0" w:color="auto"/>
                    <w:bottom w:val="none" w:sz="0" w:space="0" w:color="auto"/>
                    <w:right w:val="none" w:sz="0" w:space="0" w:color="auto"/>
                  </w:divBdr>
                  <w:divsChild>
                    <w:div w:id="459961164">
                      <w:marLeft w:val="0"/>
                      <w:marRight w:val="0"/>
                      <w:marTop w:val="0"/>
                      <w:marBottom w:val="0"/>
                      <w:divBdr>
                        <w:top w:val="none" w:sz="0" w:space="0" w:color="auto"/>
                        <w:left w:val="none" w:sz="0" w:space="0" w:color="auto"/>
                        <w:bottom w:val="none" w:sz="0" w:space="0" w:color="auto"/>
                        <w:right w:val="none" w:sz="0" w:space="0" w:color="auto"/>
                      </w:divBdr>
                      <w:divsChild>
                        <w:div w:id="21362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9682">
      <w:bodyDiv w:val="1"/>
      <w:marLeft w:val="0"/>
      <w:marRight w:val="0"/>
      <w:marTop w:val="0"/>
      <w:marBottom w:val="0"/>
      <w:divBdr>
        <w:top w:val="none" w:sz="0" w:space="0" w:color="auto"/>
        <w:left w:val="none" w:sz="0" w:space="0" w:color="auto"/>
        <w:bottom w:val="none" w:sz="0" w:space="0" w:color="auto"/>
        <w:right w:val="none" w:sz="0" w:space="0" w:color="auto"/>
      </w:divBdr>
      <w:divsChild>
        <w:div w:id="521209625">
          <w:marLeft w:val="0"/>
          <w:marRight w:val="0"/>
          <w:marTop w:val="0"/>
          <w:marBottom w:val="0"/>
          <w:divBdr>
            <w:top w:val="none" w:sz="0" w:space="0" w:color="auto"/>
            <w:left w:val="none" w:sz="0" w:space="0" w:color="auto"/>
            <w:bottom w:val="none" w:sz="0" w:space="0" w:color="auto"/>
            <w:right w:val="none" w:sz="0" w:space="0" w:color="auto"/>
          </w:divBdr>
          <w:divsChild>
            <w:div w:id="14804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0629">
      <w:bodyDiv w:val="1"/>
      <w:marLeft w:val="0"/>
      <w:marRight w:val="0"/>
      <w:marTop w:val="0"/>
      <w:marBottom w:val="0"/>
      <w:divBdr>
        <w:top w:val="none" w:sz="0" w:space="0" w:color="auto"/>
        <w:left w:val="none" w:sz="0" w:space="0" w:color="auto"/>
        <w:bottom w:val="none" w:sz="0" w:space="0" w:color="auto"/>
        <w:right w:val="none" w:sz="0" w:space="0" w:color="auto"/>
      </w:divBdr>
      <w:divsChild>
        <w:div w:id="934628767">
          <w:marLeft w:val="0"/>
          <w:marRight w:val="0"/>
          <w:marTop w:val="0"/>
          <w:marBottom w:val="0"/>
          <w:divBdr>
            <w:top w:val="none" w:sz="0" w:space="0" w:color="auto"/>
            <w:left w:val="none" w:sz="0" w:space="0" w:color="auto"/>
            <w:bottom w:val="none" w:sz="0" w:space="0" w:color="auto"/>
            <w:right w:val="none" w:sz="0" w:space="0" w:color="auto"/>
          </w:divBdr>
          <w:divsChild>
            <w:div w:id="199317178">
              <w:marLeft w:val="0"/>
              <w:marRight w:val="0"/>
              <w:marTop w:val="0"/>
              <w:marBottom w:val="0"/>
              <w:divBdr>
                <w:top w:val="none" w:sz="0" w:space="0" w:color="auto"/>
                <w:left w:val="none" w:sz="0" w:space="0" w:color="auto"/>
                <w:bottom w:val="none" w:sz="0" w:space="0" w:color="auto"/>
                <w:right w:val="none" w:sz="0" w:space="0" w:color="auto"/>
              </w:divBdr>
              <w:divsChild>
                <w:div w:id="81226547">
                  <w:marLeft w:val="0"/>
                  <w:marRight w:val="0"/>
                  <w:marTop w:val="0"/>
                  <w:marBottom w:val="0"/>
                  <w:divBdr>
                    <w:top w:val="none" w:sz="0" w:space="0" w:color="auto"/>
                    <w:left w:val="none" w:sz="0" w:space="0" w:color="auto"/>
                    <w:bottom w:val="none" w:sz="0" w:space="0" w:color="auto"/>
                    <w:right w:val="none" w:sz="0" w:space="0" w:color="auto"/>
                  </w:divBdr>
                </w:div>
                <w:div w:id="788083804">
                  <w:marLeft w:val="0"/>
                  <w:marRight w:val="0"/>
                  <w:marTop w:val="0"/>
                  <w:marBottom w:val="0"/>
                  <w:divBdr>
                    <w:top w:val="none" w:sz="0" w:space="0" w:color="auto"/>
                    <w:left w:val="none" w:sz="0" w:space="0" w:color="auto"/>
                    <w:bottom w:val="none" w:sz="0" w:space="0" w:color="auto"/>
                    <w:right w:val="none" w:sz="0" w:space="0" w:color="auto"/>
                  </w:divBdr>
                </w:div>
                <w:div w:id="1384870740">
                  <w:marLeft w:val="0"/>
                  <w:marRight w:val="0"/>
                  <w:marTop w:val="0"/>
                  <w:marBottom w:val="0"/>
                  <w:divBdr>
                    <w:top w:val="none" w:sz="0" w:space="0" w:color="auto"/>
                    <w:left w:val="none" w:sz="0" w:space="0" w:color="auto"/>
                    <w:bottom w:val="none" w:sz="0" w:space="0" w:color="auto"/>
                    <w:right w:val="none" w:sz="0" w:space="0" w:color="auto"/>
                  </w:divBdr>
                </w:div>
                <w:div w:id="1763141225">
                  <w:marLeft w:val="0"/>
                  <w:marRight w:val="0"/>
                  <w:marTop w:val="0"/>
                  <w:marBottom w:val="0"/>
                  <w:divBdr>
                    <w:top w:val="none" w:sz="0" w:space="0" w:color="auto"/>
                    <w:left w:val="none" w:sz="0" w:space="0" w:color="auto"/>
                    <w:bottom w:val="none" w:sz="0" w:space="0" w:color="auto"/>
                    <w:right w:val="none" w:sz="0" w:space="0" w:color="auto"/>
                  </w:divBdr>
                  <w:divsChild>
                    <w:div w:id="49111907">
                      <w:marLeft w:val="0"/>
                      <w:marRight w:val="0"/>
                      <w:marTop w:val="0"/>
                      <w:marBottom w:val="0"/>
                      <w:divBdr>
                        <w:top w:val="none" w:sz="0" w:space="0" w:color="auto"/>
                        <w:left w:val="none" w:sz="0" w:space="0" w:color="auto"/>
                        <w:bottom w:val="none" w:sz="0" w:space="0" w:color="auto"/>
                        <w:right w:val="none" w:sz="0" w:space="0" w:color="auto"/>
                      </w:divBdr>
                    </w:div>
                  </w:divsChild>
                </w:div>
                <w:div w:id="1892762032">
                  <w:marLeft w:val="0"/>
                  <w:marRight w:val="0"/>
                  <w:marTop w:val="0"/>
                  <w:marBottom w:val="0"/>
                  <w:divBdr>
                    <w:top w:val="none" w:sz="0" w:space="0" w:color="auto"/>
                    <w:left w:val="none" w:sz="0" w:space="0" w:color="auto"/>
                    <w:bottom w:val="none" w:sz="0" w:space="0" w:color="auto"/>
                    <w:right w:val="none" w:sz="0" w:space="0" w:color="auto"/>
                  </w:divBdr>
                  <w:divsChild>
                    <w:div w:id="1996494032">
                      <w:marLeft w:val="0"/>
                      <w:marRight w:val="0"/>
                      <w:marTop w:val="0"/>
                      <w:marBottom w:val="0"/>
                      <w:divBdr>
                        <w:top w:val="none" w:sz="0" w:space="0" w:color="auto"/>
                        <w:left w:val="none" w:sz="0" w:space="0" w:color="auto"/>
                        <w:bottom w:val="none" w:sz="0" w:space="0" w:color="auto"/>
                        <w:right w:val="none" w:sz="0" w:space="0" w:color="auto"/>
                      </w:divBdr>
                    </w:div>
                  </w:divsChild>
                </w:div>
                <w:div w:id="1944804128">
                  <w:marLeft w:val="0"/>
                  <w:marRight w:val="0"/>
                  <w:marTop w:val="0"/>
                  <w:marBottom w:val="0"/>
                  <w:divBdr>
                    <w:top w:val="none" w:sz="0" w:space="0" w:color="auto"/>
                    <w:left w:val="none" w:sz="0" w:space="0" w:color="auto"/>
                    <w:bottom w:val="none" w:sz="0" w:space="0" w:color="auto"/>
                    <w:right w:val="none" w:sz="0" w:space="0" w:color="auto"/>
                  </w:divBdr>
                </w:div>
                <w:div w:id="20370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2836</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2</cp:revision>
  <dcterms:created xsi:type="dcterms:W3CDTF">2025-02-18T09:01:00Z</dcterms:created>
  <dcterms:modified xsi:type="dcterms:W3CDTF">2025-02-18T09:01:00Z</dcterms:modified>
</cp:coreProperties>
</file>