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B8B1" w14:textId="6E7C93E1" w:rsidR="002F179A" w:rsidRPr="00B2231B" w:rsidRDefault="002F179A" w:rsidP="002F179A">
      <w:pPr>
        <w:spacing w:line="240" w:lineRule="auto"/>
        <w:ind w:left="7314"/>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B2231B">
        <w:rPr>
          <w:rFonts w:cstheme="minorHAnsi"/>
        </w:rPr>
        <w:t xml:space="preserve">Pirkimo </w:t>
      </w:r>
      <w:r w:rsidR="003E1473">
        <w:rPr>
          <w:rFonts w:cstheme="minorHAnsi"/>
        </w:rPr>
        <w:t xml:space="preserve">specialiųjų </w:t>
      </w:r>
      <w:r w:rsidRPr="00B2231B">
        <w:rPr>
          <w:rFonts w:cstheme="minorHAnsi"/>
        </w:rPr>
        <w:t>sąlygų 5 priedas „Pasiūlymo forma“</w:t>
      </w:r>
    </w:p>
    <w:bookmarkEnd w:id="0"/>
    <w:bookmarkEnd w:id="1"/>
    <w:bookmarkEnd w:id="2"/>
    <w:bookmarkEnd w:id="3"/>
    <w:bookmarkEnd w:id="4"/>
    <w:bookmarkEnd w:id="5"/>
    <w:p w14:paraId="3087951D" w14:textId="372C1CB7" w:rsidR="002F179A" w:rsidRPr="00B2231B" w:rsidRDefault="002F179A" w:rsidP="002F179A">
      <w:pPr>
        <w:spacing w:after="0" w:line="240" w:lineRule="auto"/>
        <w:ind w:right="-178"/>
        <w:jc w:val="center"/>
        <w:rPr>
          <w:rFonts w:eastAsia="Times New Roman"/>
          <w:sz w:val="16"/>
          <w:szCs w:val="16"/>
          <w:lang w:eastAsia="lt-LT"/>
        </w:rPr>
      </w:pPr>
      <w:r w:rsidRPr="00B2231B">
        <w:rPr>
          <w:rFonts w:eastAsia="Times New Roman"/>
          <w:sz w:val="16"/>
          <w:szCs w:val="16"/>
          <w:lang w:eastAsia="lt-LT"/>
        </w:rPr>
        <w:t>Herbas arba prekių ženklas</w:t>
      </w:r>
    </w:p>
    <w:p w14:paraId="5C70546C" w14:textId="77777777" w:rsidR="002F179A" w:rsidRPr="00B2231B" w:rsidRDefault="002F179A" w:rsidP="002F179A">
      <w:pPr>
        <w:spacing w:after="0" w:line="240" w:lineRule="auto"/>
        <w:ind w:right="-178"/>
        <w:jc w:val="center"/>
        <w:rPr>
          <w:rFonts w:eastAsia="Times New Roman"/>
          <w:sz w:val="16"/>
          <w:szCs w:val="16"/>
          <w:lang w:eastAsia="lt-LT"/>
        </w:rPr>
      </w:pPr>
      <w:r w:rsidRPr="00B2231B">
        <w:rPr>
          <w:rFonts w:eastAsia="Times New Roman"/>
          <w:sz w:val="16"/>
          <w:szCs w:val="16"/>
          <w:lang w:eastAsia="lt-LT"/>
        </w:rPr>
        <w:t>(Tiekėjo pavadinimas)</w:t>
      </w:r>
    </w:p>
    <w:p w14:paraId="5C6399BC" w14:textId="77777777" w:rsidR="002F179A" w:rsidRPr="00B2231B" w:rsidRDefault="002F179A" w:rsidP="002F179A">
      <w:pPr>
        <w:spacing w:after="0" w:line="240" w:lineRule="auto"/>
        <w:ind w:right="-178"/>
        <w:jc w:val="center"/>
        <w:rPr>
          <w:rFonts w:eastAsia="Times New Roman"/>
          <w:szCs w:val="24"/>
          <w:lang w:eastAsia="lt-LT"/>
        </w:rPr>
      </w:pPr>
    </w:p>
    <w:p w14:paraId="740DADB7" w14:textId="77777777" w:rsidR="002F179A" w:rsidRPr="00B2231B" w:rsidRDefault="002F179A" w:rsidP="002F179A">
      <w:pPr>
        <w:spacing w:after="0" w:line="240" w:lineRule="auto"/>
        <w:ind w:right="-178"/>
        <w:jc w:val="center"/>
        <w:rPr>
          <w:rFonts w:eastAsia="Times New Roman"/>
          <w:sz w:val="16"/>
          <w:szCs w:val="16"/>
          <w:lang w:eastAsia="lt-LT"/>
        </w:rPr>
      </w:pPr>
      <w:r w:rsidRPr="00B2231B">
        <w:rPr>
          <w:rFonts w:eastAsia="Times New Roman"/>
          <w:sz w:val="16"/>
          <w:szCs w:val="16"/>
          <w:lang w:eastAsia="lt-LT"/>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4BCE3F50" w14:textId="77777777" w:rsidR="002F179A" w:rsidRPr="00B2231B" w:rsidRDefault="002F179A" w:rsidP="002F179A">
      <w:pPr>
        <w:spacing w:after="0" w:line="240" w:lineRule="auto"/>
        <w:rPr>
          <w:rFonts w:eastAsia="Times New Roman"/>
          <w:b/>
          <w:szCs w:val="24"/>
          <w:lang w:eastAsia="lt-LT"/>
        </w:rPr>
      </w:pPr>
    </w:p>
    <w:p w14:paraId="425FC764" w14:textId="77777777" w:rsidR="002F179A" w:rsidRPr="00B2231B" w:rsidRDefault="002F179A" w:rsidP="002F179A">
      <w:pPr>
        <w:spacing w:after="0" w:line="240" w:lineRule="auto"/>
        <w:jc w:val="center"/>
        <w:rPr>
          <w:rFonts w:eastAsia="Times New Roman"/>
          <w:b/>
          <w:szCs w:val="24"/>
          <w:lang w:eastAsia="lt-LT"/>
        </w:rPr>
      </w:pPr>
      <w:r w:rsidRPr="00B2231B">
        <w:rPr>
          <w:rFonts w:eastAsia="Times New Roman"/>
          <w:b/>
          <w:szCs w:val="24"/>
          <w:lang w:eastAsia="lt-LT"/>
        </w:rPr>
        <w:t>PASIŪLYMAS</w:t>
      </w:r>
    </w:p>
    <w:p w14:paraId="6F710D4F" w14:textId="490BE199" w:rsidR="002F179A" w:rsidRPr="00B2231B" w:rsidRDefault="002F179A" w:rsidP="002F179A">
      <w:pPr>
        <w:spacing w:after="0" w:line="240" w:lineRule="auto"/>
        <w:jc w:val="center"/>
        <w:rPr>
          <w:rFonts w:eastAsia="Times New Roman"/>
          <w:szCs w:val="24"/>
          <w:lang w:eastAsia="lt-LT"/>
        </w:rPr>
      </w:pPr>
      <w:r w:rsidRPr="00B2231B">
        <w:rPr>
          <w:b/>
          <w:szCs w:val="24"/>
          <w:lang w:eastAsia="lt-LT"/>
        </w:rPr>
        <w:t xml:space="preserve">DĖL </w:t>
      </w:r>
      <w:r w:rsidR="004568D5" w:rsidRPr="00245E83">
        <w:rPr>
          <w:b/>
          <w:szCs w:val="24"/>
        </w:rPr>
        <w:t>SAVANORIŠKO DARBUOTOJŲ</w:t>
      </w:r>
      <w:r w:rsidR="004568D5">
        <w:rPr>
          <w:b/>
          <w:szCs w:val="24"/>
          <w:lang w:eastAsia="lt-LT"/>
        </w:rPr>
        <w:t xml:space="preserve"> </w:t>
      </w:r>
      <w:r w:rsidR="00067D50">
        <w:rPr>
          <w:b/>
          <w:szCs w:val="24"/>
          <w:lang w:eastAsia="lt-LT"/>
        </w:rPr>
        <w:t>SVEIKATOS</w:t>
      </w:r>
      <w:r w:rsidR="000444F4" w:rsidRPr="00B2231B">
        <w:rPr>
          <w:b/>
          <w:szCs w:val="24"/>
          <w:lang w:eastAsia="lt-LT"/>
        </w:rPr>
        <w:t xml:space="preserve"> DRAUDIMO </w:t>
      </w:r>
      <w:r w:rsidRPr="00B2231B">
        <w:rPr>
          <w:b/>
          <w:szCs w:val="24"/>
          <w:lang w:eastAsia="lt-LT"/>
        </w:rPr>
        <w:t>PASLAUGŲ VIEŠOJO PIRKIMO</w:t>
      </w:r>
    </w:p>
    <w:p w14:paraId="5F188290" w14:textId="77777777" w:rsidR="002F179A" w:rsidRPr="00B2231B" w:rsidRDefault="002F179A" w:rsidP="002F179A">
      <w:pPr>
        <w:spacing w:after="0" w:line="240" w:lineRule="auto"/>
        <w:jc w:val="center"/>
        <w:rPr>
          <w:b/>
          <w:szCs w:val="24"/>
          <w:lang w:eastAsia="lt-LT"/>
        </w:rPr>
      </w:pPr>
    </w:p>
    <w:p w14:paraId="4A55B9AF" w14:textId="77777777" w:rsidR="002F179A" w:rsidRPr="00B2231B" w:rsidRDefault="002F179A" w:rsidP="002F179A">
      <w:pPr>
        <w:shd w:val="clear" w:color="auto" w:fill="FFFFFF"/>
        <w:spacing w:after="0" w:line="240" w:lineRule="auto"/>
        <w:jc w:val="center"/>
        <w:rPr>
          <w:rFonts w:eastAsia="Times New Roman"/>
          <w:b/>
          <w:bCs/>
          <w:szCs w:val="24"/>
          <w:lang w:eastAsia="lt-LT"/>
        </w:rPr>
      </w:pPr>
      <w:r w:rsidRPr="00B2231B">
        <w:rPr>
          <w:rFonts w:eastAsia="Times New Roman"/>
          <w:szCs w:val="24"/>
          <w:lang w:eastAsia="lt-LT"/>
        </w:rPr>
        <w:t>____________</w:t>
      </w:r>
      <w:r w:rsidRPr="00B2231B">
        <w:rPr>
          <w:rFonts w:eastAsia="Times New Roman"/>
          <w:b/>
          <w:bCs/>
          <w:szCs w:val="24"/>
          <w:lang w:eastAsia="lt-LT"/>
        </w:rPr>
        <w:t xml:space="preserve"> </w:t>
      </w:r>
      <w:r w:rsidRPr="00B2231B">
        <w:rPr>
          <w:rFonts w:eastAsia="Times New Roman"/>
          <w:szCs w:val="24"/>
          <w:lang w:eastAsia="lt-LT"/>
        </w:rPr>
        <w:t>Nr.______</w:t>
      </w:r>
    </w:p>
    <w:p w14:paraId="55C15394" w14:textId="77777777" w:rsidR="002F179A" w:rsidRPr="00B2231B" w:rsidRDefault="002F179A" w:rsidP="002F179A">
      <w:pPr>
        <w:shd w:val="clear" w:color="auto" w:fill="FFFFFF"/>
        <w:spacing w:after="0" w:line="240" w:lineRule="auto"/>
        <w:jc w:val="center"/>
        <w:rPr>
          <w:rFonts w:eastAsia="Times New Roman"/>
          <w:bCs/>
          <w:szCs w:val="24"/>
          <w:lang w:eastAsia="lt-LT"/>
        </w:rPr>
      </w:pPr>
      <w:r w:rsidRPr="00B2231B">
        <w:rPr>
          <w:rFonts w:eastAsia="Times New Roman"/>
          <w:bCs/>
          <w:szCs w:val="24"/>
          <w:lang w:eastAsia="lt-LT"/>
        </w:rPr>
        <w:t>(Data)</w:t>
      </w:r>
    </w:p>
    <w:p w14:paraId="74B028E8" w14:textId="77777777" w:rsidR="002F179A" w:rsidRPr="00B2231B" w:rsidRDefault="002F179A" w:rsidP="002F179A">
      <w:pPr>
        <w:spacing w:after="0" w:line="240" w:lineRule="auto"/>
        <w:jc w:val="both"/>
        <w:rPr>
          <w:rFonts w:eastAsia="Times New Roman"/>
          <w:b/>
          <w:bCs/>
          <w:szCs w:val="24"/>
          <w:lang w:eastAsia="lt-LT"/>
        </w:rPr>
      </w:pPr>
      <w:r w:rsidRPr="00B2231B">
        <w:rPr>
          <w:rFonts w:eastAsia="Times New Roman"/>
          <w:b/>
          <w:bCs/>
          <w:szCs w:val="24"/>
          <w:lang w:eastAsia="lt-LT"/>
        </w:rPr>
        <w:t>1 lentelė. Kontaktiniai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D15C5" w:rsidRPr="00B2231B" w14:paraId="5382ADEF" w14:textId="77777777" w:rsidTr="006F6640">
        <w:tc>
          <w:tcPr>
            <w:tcW w:w="5058" w:type="dxa"/>
            <w:tcBorders>
              <w:top w:val="single" w:sz="4" w:space="0" w:color="auto"/>
              <w:left w:val="single" w:sz="4" w:space="0" w:color="auto"/>
              <w:bottom w:val="single" w:sz="4" w:space="0" w:color="auto"/>
              <w:right w:val="single" w:sz="4" w:space="0" w:color="auto"/>
            </w:tcBorders>
          </w:tcPr>
          <w:p w14:paraId="6DBEA7B0" w14:textId="77777777" w:rsidR="001D15C5" w:rsidRPr="00B2231B" w:rsidRDefault="001D15C5" w:rsidP="006F6640">
            <w:pPr>
              <w:spacing w:after="0" w:line="240" w:lineRule="auto"/>
              <w:jc w:val="both"/>
              <w:rPr>
                <w:i/>
                <w:szCs w:val="24"/>
              </w:rPr>
            </w:pPr>
            <w:r w:rsidRPr="00B2231B">
              <w:rPr>
                <w:szCs w:val="24"/>
              </w:rPr>
              <w:t xml:space="preserve">Tiekėjo pavadinimas </w:t>
            </w:r>
          </w:p>
        </w:tc>
        <w:tc>
          <w:tcPr>
            <w:tcW w:w="4797" w:type="dxa"/>
            <w:tcBorders>
              <w:top w:val="single" w:sz="4" w:space="0" w:color="auto"/>
              <w:left w:val="single" w:sz="4" w:space="0" w:color="auto"/>
              <w:bottom w:val="single" w:sz="4" w:space="0" w:color="auto"/>
              <w:right w:val="single" w:sz="4" w:space="0" w:color="auto"/>
            </w:tcBorders>
          </w:tcPr>
          <w:p w14:paraId="4633FD21" w14:textId="77777777" w:rsidR="001D15C5" w:rsidRPr="00B2231B" w:rsidRDefault="001D15C5" w:rsidP="006F6640">
            <w:pPr>
              <w:spacing w:after="0" w:line="240" w:lineRule="auto"/>
              <w:jc w:val="both"/>
              <w:rPr>
                <w:szCs w:val="24"/>
              </w:rPr>
            </w:pPr>
          </w:p>
        </w:tc>
      </w:tr>
      <w:tr w:rsidR="001D15C5" w:rsidRPr="00B2231B" w14:paraId="604F9116" w14:textId="77777777" w:rsidTr="006F6640">
        <w:trPr>
          <w:trHeight w:val="339"/>
        </w:trPr>
        <w:tc>
          <w:tcPr>
            <w:tcW w:w="5058" w:type="dxa"/>
            <w:tcBorders>
              <w:top w:val="single" w:sz="4" w:space="0" w:color="auto"/>
              <w:left w:val="single" w:sz="4" w:space="0" w:color="auto"/>
              <w:bottom w:val="single" w:sz="4" w:space="0" w:color="auto"/>
              <w:right w:val="single" w:sz="4" w:space="0" w:color="auto"/>
            </w:tcBorders>
          </w:tcPr>
          <w:p w14:paraId="57578696" w14:textId="77777777" w:rsidR="001D15C5" w:rsidRPr="00B2231B" w:rsidRDefault="001D15C5" w:rsidP="006F6640">
            <w:pPr>
              <w:spacing w:after="0" w:line="240" w:lineRule="auto"/>
              <w:jc w:val="both"/>
              <w:rPr>
                <w:szCs w:val="24"/>
              </w:rPr>
            </w:pPr>
            <w:r w:rsidRPr="00B2231B">
              <w:rPr>
                <w:szCs w:val="24"/>
              </w:rPr>
              <w:t>Tiekėjo adresas</w:t>
            </w:r>
            <w:r w:rsidRPr="00B2231B">
              <w:rPr>
                <w:i/>
                <w:szCs w:val="24"/>
              </w:rPr>
              <w:t xml:space="preserve"> </w:t>
            </w:r>
          </w:p>
        </w:tc>
        <w:tc>
          <w:tcPr>
            <w:tcW w:w="4797" w:type="dxa"/>
            <w:tcBorders>
              <w:top w:val="single" w:sz="4" w:space="0" w:color="auto"/>
              <w:left w:val="single" w:sz="4" w:space="0" w:color="auto"/>
              <w:bottom w:val="single" w:sz="4" w:space="0" w:color="auto"/>
              <w:right w:val="single" w:sz="4" w:space="0" w:color="auto"/>
            </w:tcBorders>
          </w:tcPr>
          <w:p w14:paraId="53D2FD63" w14:textId="77777777" w:rsidR="001D15C5" w:rsidRPr="00B2231B" w:rsidRDefault="001D15C5" w:rsidP="006F6640">
            <w:pPr>
              <w:spacing w:after="0" w:line="240" w:lineRule="auto"/>
              <w:jc w:val="both"/>
              <w:rPr>
                <w:szCs w:val="24"/>
              </w:rPr>
            </w:pPr>
          </w:p>
        </w:tc>
      </w:tr>
      <w:tr w:rsidR="001D15C5" w:rsidRPr="00B2231B" w14:paraId="2D31E2BD" w14:textId="77777777" w:rsidTr="006F6640">
        <w:tc>
          <w:tcPr>
            <w:tcW w:w="5058" w:type="dxa"/>
            <w:tcBorders>
              <w:top w:val="single" w:sz="4" w:space="0" w:color="auto"/>
              <w:left w:val="single" w:sz="4" w:space="0" w:color="auto"/>
              <w:bottom w:val="single" w:sz="4" w:space="0" w:color="auto"/>
              <w:right w:val="single" w:sz="4" w:space="0" w:color="auto"/>
            </w:tcBorders>
          </w:tcPr>
          <w:p w14:paraId="677DD5D4" w14:textId="77777777" w:rsidR="001D15C5" w:rsidRPr="00B2231B" w:rsidRDefault="001D15C5" w:rsidP="006F6640">
            <w:pPr>
              <w:spacing w:after="0" w:line="240" w:lineRule="auto"/>
              <w:jc w:val="both"/>
              <w:rPr>
                <w:szCs w:val="24"/>
              </w:rPr>
            </w:pPr>
            <w:r w:rsidRPr="00B2231B">
              <w:t xml:space="preserve">Asmens, pasirašiusio pasiūlymą, </w:t>
            </w:r>
            <w:r w:rsidRPr="00B2231B">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618101E0" w14:textId="77777777" w:rsidR="001D15C5" w:rsidRPr="00B2231B" w:rsidRDefault="001D15C5" w:rsidP="006F6640">
            <w:pPr>
              <w:spacing w:after="0" w:line="240" w:lineRule="auto"/>
              <w:jc w:val="both"/>
              <w:rPr>
                <w:szCs w:val="24"/>
              </w:rPr>
            </w:pPr>
          </w:p>
        </w:tc>
      </w:tr>
      <w:tr w:rsidR="001D15C5" w:rsidRPr="00B2231B" w14:paraId="456D0487" w14:textId="77777777" w:rsidTr="006F6640">
        <w:tc>
          <w:tcPr>
            <w:tcW w:w="5058" w:type="dxa"/>
            <w:tcBorders>
              <w:top w:val="single" w:sz="4" w:space="0" w:color="auto"/>
              <w:left w:val="single" w:sz="4" w:space="0" w:color="auto"/>
              <w:bottom w:val="single" w:sz="4" w:space="0" w:color="auto"/>
              <w:right w:val="single" w:sz="4" w:space="0" w:color="auto"/>
            </w:tcBorders>
          </w:tcPr>
          <w:p w14:paraId="6DD449DE" w14:textId="77777777" w:rsidR="001D15C5" w:rsidRPr="00B2231B" w:rsidRDefault="001D15C5" w:rsidP="006F6640">
            <w:pPr>
              <w:spacing w:after="0" w:line="240" w:lineRule="auto"/>
              <w:jc w:val="both"/>
              <w:rPr>
                <w:szCs w:val="24"/>
              </w:rPr>
            </w:pPr>
            <w:r w:rsidRPr="00B2231B">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0422C85B" w14:textId="77777777" w:rsidR="001D15C5" w:rsidRPr="00B2231B" w:rsidRDefault="001D15C5" w:rsidP="006F6640">
            <w:pPr>
              <w:spacing w:after="0" w:line="240" w:lineRule="auto"/>
              <w:jc w:val="both"/>
              <w:rPr>
                <w:szCs w:val="24"/>
              </w:rPr>
            </w:pPr>
          </w:p>
        </w:tc>
      </w:tr>
      <w:tr w:rsidR="001D15C5" w:rsidRPr="00B2231B" w14:paraId="16ED4C81" w14:textId="77777777" w:rsidTr="006F6640">
        <w:tc>
          <w:tcPr>
            <w:tcW w:w="5058" w:type="dxa"/>
            <w:tcBorders>
              <w:top w:val="single" w:sz="4" w:space="0" w:color="auto"/>
              <w:left w:val="single" w:sz="4" w:space="0" w:color="auto"/>
              <w:bottom w:val="single" w:sz="4" w:space="0" w:color="auto"/>
              <w:right w:val="single" w:sz="4" w:space="0" w:color="auto"/>
            </w:tcBorders>
          </w:tcPr>
          <w:p w14:paraId="02539519" w14:textId="77777777" w:rsidR="001D15C5" w:rsidRPr="00B2231B" w:rsidRDefault="001D15C5" w:rsidP="006F6640">
            <w:pPr>
              <w:spacing w:after="0" w:line="240" w:lineRule="auto"/>
              <w:jc w:val="both"/>
              <w:rPr>
                <w:szCs w:val="24"/>
              </w:rPr>
            </w:pPr>
            <w:r w:rsidRPr="00B2231B">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B8BA2B1" w14:textId="77777777" w:rsidR="001D15C5" w:rsidRPr="00B2231B" w:rsidRDefault="001D15C5" w:rsidP="006F6640">
            <w:pPr>
              <w:spacing w:after="0" w:line="240" w:lineRule="auto"/>
              <w:jc w:val="both"/>
              <w:rPr>
                <w:szCs w:val="24"/>
              </w:rPr>
            </w:pPr>
          </w:p>
        </w:tc>
      </w:tr>
      <w:tr w:rsidR="001D15C5" w:rsidRPr="00B2231B" w14:paraId="20613C6B" w14:textId="77777777" w:rsidTr="006F6640">
        <w:tc>
          <w:tcPr>
            <w:tcW w:w="5058" w:type="dxa"/>
            <w:tcBorders>
              <w:top w:val="single" w:sz="4" w:space="0" w:color="auto"/>
              <w:left w:val="single" w:sz="4" w:space="0" w:color="auto"/>
              <w:bottom w:val="single" w:sz="4" w:space="0" w:color="auto"/>
              <w:right w:val="single" w:sz="4" w:space="0" w:color="auto"/>
            </w:tcBorders>
          </w:tcPr>
          <w:p w14:paraId="289CA012" w14:textId="77777777" w:rsidR="001D15C5" w:rsidRPr="00B2231B" w:rsidRDefault="001D15C5" w:rsidP="006F6640">
            <w:pPr>
              <w:spacing w:after="0" w:line="240" w:lineRule="auto"/>
              <w:jc w:val="both"/>
              <w:rPr>
                <w:szCs w:val="24"/>
              </w:rPr>
            </w:pPr>
            <w:r w:rsidRPr="00B2231B">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1BB596A7" w14:textId="77777777" w:rsidR="001D15C5" w:rsidRPr="00B2231B" w:rsidRDefault="001D15C5" w:rsidP="006F6640">
            <w:pPr>
              <w:spacing w:after="0" w:line="240" w:lineRule="auto"/>
              <w:jc w:val="both"/>
              <w:rPr>
                <w:szCs w:val="24"/>
              </w:rPr>
            </w:pPr>
          </w:p>
        </w:tc>
      </w:tr>
    </w:tbl>
    <w:p w14:paraId="5A608FF9" w14:textId="02C50538" w:rsidR="002F179A" w:rsidRPr="00B2231B" w:rsidRDefault="002F179A" w:rsidP="002F179A">
      <w:pPr>
        <w:pBdr>
          <w:top w:val="nil"/>
          <w:left w:val="nil"/>
          <w:bottom w:val="nil"/>
          <w:right w:val="nil"/>
          <w:between w:val="nil"/>
          <w:bar w:val="nil"/>
        </w:pBdr>
        <w:tabs>
          <w:tab w:val="left" w:pos="709"/>
        </w:tabs>
        <w:suppressAutoHyphens/>
        <w:spacing w:after="0" w:line="240" w:lineRule="auto"/>
        <w:rPr>
          <w:rFonts w:eastAsia="Times New Roman"/>
          <w:i/>
          <w:spacing w:val="-4"/>
          <w:szCs w:val="24"/>
          <w:bdr w:val="nil"/>
          <w:lang w:eastAsia="ar-SA"/>
        </w:rPr>
      </w:pPr>
      <w:r w:rsidRPr="00B2231B">
        <w:rPr>
          <w:rFonts w:eastAsia="Times New Roman"/>
          <w:i/>
          <w:spacing w:val="-4"/>
          <w:szCs w:val="24"/>
          <w:bdr w:val="nil"/>
          <w:lang w:eastAsia="ar-SA"/>
        </w:rPr>
        <w:t>Pildoma, jei tiekėjas ketina pasitelkti subtiekėją (-ų):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63DDB" w:rsidRPr="00B2231B" w14:paraId="6D87BB15" w14:textId="77777777" w:rsidTr="006F6640">
        <w:tc>
          <w:tcPr>
            <w:tcW w:w="5058" w:type="dxa"/>
            <w:tcBorders>
              <w:top w:val="single" w:sz="4" w:space="0" w:color="auto"/>
              <w:left w:val="single" w:sz="4" w:space="0" w:color="auto"/>
              <w:bottom w:val="single" w:sz="4" w:space="0" w:color="auto"/>
              <w:right w:val="single" w:sz="4" w:space="0" w:color="auto"/>
            </w:tcBorders>
          </w:tcPr>
          <w:p w14:paraId="733936F8" w14:textId="77777777" w:rsidR="00863DDB" w:rsidRPr="00B2231B" w:rsidRDefault="00863DDB" w:rsidP="006F6640">
            <w:pPr>
              <w:spacing w:after="0" w:line="240" w:lineRule="auto"/>
              <w:jc w:val="both"/>
              <w:rPr>
                <w:i/>
                <w:szCs w:val="24"/>
              </w:rPr>
            </w:pPr>
            <w:r w:rsidRPr="00B2231B">
              <w:rPr>
                <w:spacing w:val="-4"/>
                <w:szCs w:val="24"/>
              </w:rPr>
              <w:t xml:space="preserve">Subtiekėjo (-ų) </w:t>
            </w:r>
            <w:r w:rsidRPr="00B2231B">
              <w:rPr>
                <w:szCs w:val="24"/>
              </w:rPr>
              <w:t>pavadinimas (-ai)</w:t>
            </w:r>
          </w:p>
        </w:tc>
        <w:tc>
          <w:tcPr>
            <w:tcW w:w="4797" w:type="dxa"/>
            <w:tcBorders>
              <w:top w:val="single" w:sz="4" w:space="0" w:color="auto"/>
              <w:left w:val="single" w:sz="4" w:space="0" w:color="auto"/>
              <w:bottom w:val="single" w:sz="4" w:space="0" w:color="auto"/>
              <w:right w:val="single" w:sz="4" w:space="0" w:color="auto"/>
            </w:tcBorders>
          </w:tcPr>
          <w:p w14:paraId="74FEC991" w14:textId="77777777" w:rsidR="00863DDB" w:rsidRPr="00B2231B" w:rsidRDefault="00863DDB" w:rsidP="006F6640">
            <w:pPr>
              <w:spacing w:after="0" w:line="240" w:lineRule="auto"/>
              <w:jc w:val="both"/>
              <w:rPr>
                <w:szCs w:val="24"/>
              </w:rPr>
            </w:pPr>
          </w:p>
        </w:tc>
      </w:tr>
      <w:tr w:rsidR="00863DDB" w:rsidRPr="00B2231B" w14:paraId="5563FFC7" w14:textId="77777777" w:rsidTr="006F6640">
        <w:tc>
          <w:tcPr>
            <w:tcW w:w="5058" w:type="dxa"/>
            <w:tcBorders>
              <w:top w:val="single" w:sz="4" w:space="0" w:color="auto"/>
              <w:left w:val="single" w:sz="4" w:space="0" w:color="auto"/>
              <w:bottom w:val="single" w:sz="4" w:space="0" w:color="auto"/>
              <w:right w:val="single" w:sz="4" w:space="0" w:color="auto"/>
            </w:tcBorders>
          </w:tcPr>
          <w:p w14:paraId="0B20F4C4" w14:textId="77777777" w:rsidR="00863DDB" w:rsidRPr="00B2231B" w:rsidRDefault="00863DDB" w:rsidP="006F6640">
            <w:pPr>
              <w:spacing w:after="0" w:line="240" w:lineRule="auto"/>
              <w:jc w:val="both"/>
              <w:rPr>
                <w:szCs w:val="24"/>
              </w:rPr>
            </w:pPr>
            <w:r w:rsidRPr="00B2231B">
              <w:rPr>
                <w:spacing w:val="-4"/>
                <w:szCs w:val="24"/>
              </w:rPr>
              <w:t xml:space="preserve">Subtiekėjo (-ų) </w:t>
            </w:r>
            <w:r w:rsidRPr="00B2231B">
              <w:rPr>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0A5AB87B" w14:textId="77777777" w:rsidR="00863DDB" w:rsidRPr="00B2231B" w:rsidRDefault="00863DDB" w:rsidP="006F6640">
            <w:pPr>
              <w:spacing w:after="0" w:line="240" w:lineRule="auto"/>
              <w:jc w:val="both"/>
              <w:rPr>
                <w:szCs w:val="24"/>
              </w:rPr>
            </w:pPr>
          </w:p>
        </w:tc>
      </w:tr>
      <w:tr w:rsidR="00863DDB" w:rsidRPr="00B2231B" w14:paraId="2FB7A59C" w14:textId="77777777" w:rsidTr="006F6640">
        <w:tc>
          <w:tcPr>
            <w:tcW w:w="5058" w:type="dxa"/>
            <w:tcBorders>
              <w:top w:val="single" w:sz="4" w:space="0" w:color="auto"/>
              <w:left w:val="single" w:sz="4" w:space="0" w:color="auto"/>
              <w:bottom w:val="single" w:sz="4" w:space="0" w:color="auto"/>
              <w:right w:val="single" w:sz="4" w:space="0" w:color="auto"/>
            </w:tcBorders>
          </w:tcPr>
          <w:p w14:paraId="78585EDD" w14:textId="77777777" w:rsidR="00863DDB" w:rsidRPr="00B2231B" w:rsidRDefault="00863DDB" w:rsidP="006F6640">
            <w:pPr>
              <w:spacing w:after="0" w:line="240" w:lineRule="auto"/>
              <w:jc w:val="both"/>
              <w:rPr>
                <w:szCs w:val="24"/>
              </w:rPr>
            </w:pPr>
            <w:r w:rsidRPr="00B2231B">
              <w:rPr>
                <w:szCs w:val="24"/>
              </w:rPr>
              <w:t xml:space="preserve">Įsipareigojimų dalis (procentais), kuriai ketinama pasitelkti subtiekėją (-us) </w:t>
            </w:r>
          </w:p>
        </w:tc>
        <w:tc>
          <w:tcPr>
            <w:tcW w:w="4797" w:type="dxa"/>
            <w:tcBorders>
              <w:top w:val="single" w:sz="4" w:space="0" w:color="auto"/>
              <w:left w:val="single" w:sz="4" w:space="0" w:color="auto"/>
              <w:bottom w:val="single" w:sz="4" w:space="0" w:color="auto"/>
              <w:right w:val="single" w:sz="4" w:space="0" w:color="auto"/>
            </w:tcBorders>
          </w:tcPr>
          <w:p w14:paraId="713C41DD" w14:textId="77777777" w:rsidR="00863DDB" w:rsidRPr="00B2231B" w:rsidRDefault="00863DDB" w:rsidP="006F6640">
            <w:pPr>
              <w:spacing w:after="0" w:line="240" w:lineRule="auto"/>
              <w:jc w:val="both"/>
              <w:rPr>
                <w:szCs w:val="24"/>
              </w:rPr>
            </w:pPr>
          </w:p>
        </w:tc>
      </w:tr>
    </w:tbl>
    <w:p w14:paraId="4FA42BDB" w14:textId="77777777" w:rsidR="002F179A" w:rsidRPr="00B2231B" w:rsidRDefault="002F179A" w:rsidP="002F179A">
      <w:pPr>
        <w:spacing w:after="0" w:line="240" w:lineRule="auto"/>
        <w:ind w:firstLine="720"/>
        <w:jc w:val="both"/>
        <w:rPr>
          <w:rFonts w:eastAsia="Times New Roman"/>
          <w:szCs w:val="24"/>
          <w:lang w:eastAsia="lt-LT"/>
        </w:rPr>
      </w:pPr>
    </w:p>
    <w:p w14:paraId="68335329" w14:textId="77777777" w:rsidR="002F179A" w:rsidRPr="00B2231B" w:rsidRDefault="002F179A" w:rsidP="002F179A">
      <w:pPr>
        <w:spacing w:after="0" w:line="240" w:lineRule="auto"/>
        <w:ind w:firstLine="720"/>
        <w:jc w:val="both"/>
        <w:rPr>
          <w:rFonts w:eastAsia="Times New Roman"/>
          <w:szCs w:val="24"/>
          <w:lang w:eastAsia="lt-LT"/>
        </w:rPr>
      </w:pPr>
      <w:r w:rsidRPr="00B2231B">
        <w:rPr>
          <w:rFonts w:eastAsia="Times New Roman"/>
          <w:szCs w:val="24"/>
          <w:lang w:eastAsia="lt-LT"/>
        </w:rPr>
        <w:t>Šiuo pasiūlymu pažymime, kad sutinkame su visomis pirkimo sąlygomis, nustatytomis:</w:t>
      </w:r>
    </w:p>
    <w:p w14:paraId="140A4D99" w14:textId="77777777" w:rsidR="002F179A" w:rsidRPr="00B2231B" w:rsidRDefault="002F179A" w:rsidP="002F179A">
      <w:pPr>
        <w:numPr>
          <w:ilvl w:val="0"/>
          <w:numId w:val="1"/>
        </w:numPr>
        <w:tabs>
          <w:tab w:val="clear" w:pos="1077"/>
          <w:tab w:val="left" w:pos="1086"/>
        </w:tabs>
        <w:spacing w:after="0" w:line="240" w:lineRule="auto"/>
        <w:jc w:val="both"/>
        <w:rPr>
          <w:rFonts w:eastAsia="Times New Roman"/>
          <w:szCs w:val="24"/>
          <w:lang w:eastAsia="lt-LT"/>
        </w:rPr>
      </w:pPr>
      <w:r w:rsidRPr="00B2231B">
        <w:rPr>
          <w:rFonts w:eastAsia="Times New Roman"/>
          <w:szCs w:val="24"/>
          <w:lang w:eastAsia="lt-LT"/>
        </w:rPr>
        <w:t>viešojo pirkimo skelbime, išspausdintame CVP IS;</w:t>
      </w:r>
    </w:p>
    <w:p w14:paraId="6A4FAA2A" w14:textId="77777777" w:rsidR="002F179A" w:rsidRPr="00B2231B" w:rsidRDefault="002F179A" w:rsidP="002F179A">
      <w:pPr>
        <w:numPr>
          <w:ilvl w:val="0"/>
          <w:numId w:val="1"/>
        </w:numPr>
        <w:spacing w:after="0" w:line="240" w:lineRule="auto"/>
        <w:jc w:val="both"/>
        <w:rPr>
          <w:rFonts w:eastAsia="Times New Roman"/>
          <w:szCs w:val="24"/>
          <w:lang w:eastAsia="lt-LT"/>
        </w:rPr>
      </w:pPr>
      <w:r w:rsidRPr="00B2231B">
        <w:rPr>
          <w:rFonts w:eastAsia="Times New Roman"/>
          <w:szCs w:val="24"/>
          <w:lang w:eastAsia="lt-LT"/>
        </w:rPr>
        <w:t>kituose pirkimo dokumentuose (jų paaiškinimuose, papildymuose).</w:t>
      </w:r>
    </w:p>
    <w:p w14:paraId="0D400752" w14:textId="77777777" w:rsidR="002F179A" w:rsidRPr="00B2231B" w:rsidRDefault="002F179A" w:rsidP="002F179A">
      <w:pPr>
        <w:pBdr>
          <w:top w:val="nil"/>
          <w:left w:val="nil"/>
          <w:bottom w:val="nil"/>
          <w:right w:val="nil"/>
          <w:between w:val="nil"/>
          <w:bar w:val="nil"/>
        </w:pBdr>
        <w:spacing w:line="240" w:lineRule="auto"/>
        <w:ind w:firstLine="720"/>
        <w:contextualSpacing/>
        <w:jc w:val="both"/>
        <w:rPr>
          <w:szCs w:val="24"/>
          <w:bdr w:val="nil"/>
        </w:rPr>
      </w:pPr>
      <w:r w:rsidRPr="00B2231B">
        <w:rPr>
          <w:szCs w:val="24"/>
          <w:bdr w:val="nil"/>
        </w:rPr>
        <w:t>Atsižvelgdami į pirkimo dokumentuose išdėstytas nuostatas, teikiame savo pasiūlymą ir  patvirtiname, kad dokumentų skaitmeninės kopijos ir elektroninėmis priemonėmis pateikti duomenys yra tikri.</w:t>
      </w:r>
    </w:p>
    <w:p w14:paraId="77EDB306" w14:textId="619E4F6B" w:rsidR="00E65810" w:rsidRPr="00FD4BCA" w:rsidRDefault="002F179A" w:rsidP="00FD4BCA">
      <w:pPr>
        <w:pStyle w:val="ListParagraph"/>
        <w:numPr>
          <w:ilvl w:val="0"/>
          <w:numId w:val="2"/>
        </w:numPr>
        <w:spacing w:after="0" w:line="240" w:lineRule="auto"/>
        <w:rPr>
          <w:rFonts w:eastAsia="Times New Roman"/>
          <w:szCs w:val="24"/>
          <w:lang w:eastAsia="lt-LT"/>
        </w:rPr>
      </w:pPr>
      <w:r w:rsidRPr="00B2231B">
        <w:rPr>
          <w:rFonts w:eastAsia="Times New Roman"/>
          <w:b/>
          <w:szCs w:val="24"/>
          <w:lang w:eastAsia="lt-LT"/>
        </w:rPr>
        <w:t>Lentelė. Siūlomos paslaugos</w:t>
      </w:r>
    </w:p>
    <w:tbl>
      <w:tblPr>
        <w:tblStyle w:val="TableGrid"/>
        <w:tblW w:w="9640" w:type="dxa"/>
        <w:tblInd w:w="-147" w:type="dxa"/>
        <w:tblLook w:val="04A0" w:firstRow="1" w:lastRow="0" w:firstColumn="1" w:lastColumn="0" w:noHBand="0" w:noVBand="1"/>
      </w:tblPr>
      <w:tblGrid>
        <w:gridCol w:w="709"/>
        <w:gridCol w:w="6096"/>
        <w:gridCol w:w="2835"/>
      </w:tblGrid>
      <w:tr w:rsidR="009A4B0E" w:rsidRPr="00B2231B" w14:paraId="50F425C2" w14:textId="198D5B91" w:rsidTr="0054670E">
        <w:tc>
          <w:tcPr>
            <w:tcW w:w="709" w:type="dxa"/>
            <w:vAlign w:val="center"/>
          </w:tcPr>
          <w:p w14:paraId="0D8B517E" w14:textId="77777777" w:rsidR="009A4B0E" w:rsidRPr="00B2231B" w:rsidRDefault="009A4B0E" w:rsidP="001F0E96">
            <w:pPr>
              <w:spacing w:after="0" w:line="240" w:lineRule="auto"/>
              <w:jc w:val="center"/>
              <w:rPr>
                <w:rFonts w:eastAsia="Times New Roman"/>
                <w:b/>
                <w:sz w:val="22"/>
                <w:szCs w:val="24"/>
              </w:rPr>
            </w:pPr>
            <w:bookmarkStart w:id="6" w:name="_Hlk190181313"/>
            <w:r w:rsidRPr="00B2231B">
              <w:rPr>
                <w:rFonts w:eastAsia="Times New Roman"/>
                <w:b/>
                <w:sz w:val="22"/>
                <w:szCs w:val="24"/>
              </w:rPr>
              <w:t>Eil.</w:t>
            </w:r>
          </w:p>
          <w:p w14:paraId="34C1FE5B" w14:textId="77777777" w:rsidR="009A4B0E" w:rsidRPr="00B2231B" w:rsidRDefault="009A4B0E" w:rsidP="001F0E96">
            <w:pPr>
              <w:spacing w:after="0" w:line="240" w:lineRule="auto"/>
              <w:jc w:val="center"/>
              <w:rPr>
                <w:rFonts w:eastAsia="Times New Roman"/>
                <w:b/>
                <w:sz w:val="22"/>
                <w:szCs w:val="24"/>
              </w:rPr>
            </w:pPr>
            <w:r w:rsidRPr="00B2231B">
              <w:rPr>
                <w:rFonts w:eastAsia="Times New Roman"/>
                <w:b/>
                <w:sz w:val="22"/>
                <w:szCs w:val="24"/>
              </w:rPr>
              <w:t>Nr.</w:t>
            </w:r>
          </w:p>
        </w:tc>
        <w:tc>
          <w:tcPr>
            <w:tcW w:w="6096" w:type="dxa"/>
            <w:vAlign w:val="center"/>
          </w:tcPr>
          <w:p w14:paraId="1147A9A6" w14:textId="77777777" w:rsidR="009A4B0E" w:rsidRPr="00B2231B" w:rsidRDefault="009A4B0E" w:rsidP="001F0E96">
            <w:pPr>
              <w:spacing w:after="0" w:line="240" w:lineRule="auto"/>
              <w:jc w:val="center"/>
              <w:rPr>
                <w:rFonts w:eastAsia="Times New Roman"/>
                <w:b/>
                <w:sz w:val="22"/>
                <w:szCs w:val="24"/>
              </w:rPr>
            </w:pPr>
            <w:r w:rsidRPr="00B2231B">
              <w:rPr>
                <w:rFonts w:eastAsia="Times New Roman"/>
                <w:b/>
                <w:sz w:val="22"/>
                <w:szCs w:val="24"/>
              </w:rPr>
              <w:t>Paslaugų pavadinimas</w:t>
            </w:r>
          </w:p>
        </w:tc>
        <w:tc>
          <w:tcPr>
            <w:tcW w:w="2835" w:type="dxa"/>
            <w:vAlign w:val="center"/>
          </w:tcPr>
          <w:p w14:paraId="05440ED0" w14:textId="2C60B61C" w:rsidR="009A4B0E" w:rsidRPr="00B2231B" w:rsidRDefault="00911D68" w:rsidP="001F0E96">
            <w:pPr>
              <w:spacing w:after="0" w:line="240" w:lineRule="auto"/>
              <w:jc w:val="center"/>
              <w:rPr>
                <w:rFonts w:eastAsia="Times New Roman"/>
                <w:b/>
                <w:sz w:val="22"/>
                <w:szCs w:val="24"/>
              </w:rPr>
            </w:pPr>
            <w:r w:rsidRPr="002909E0">
              <w:rPr>
                <w:rFonts w:eastAsia="Times New Roman"/>
                <w:b/>
                <w:sz w:val="22"/>
                <w:szCs w:val="24"/>
              </w:rPr>
              <w:t>Siūloma draudimo suma vienam darbuotojui, Eur be PVM</w:t>
            </w:r>
          </w:p>
        </w:tc>
      </w:tr>
      <w:tr w:rsidR="00911D68" w:rsidRPr="00B2231B" w14:paraId="713D6B91" w14:textId="22B35F13" w:rsidTr="004F6D2E">
        <w:trPr>
          <w:trHeight w:val="657"/>
        </w:trPr>
        <w:tc>
          <w:tcPr>
            <w:tcW w:w="709" w:type="dxa"/>
            <w:vAlign w:val="center"/>
          </w:tcPr>
          <w:p w14:paraId="47EAE2C4" w14:textId="71496CD1" w:rsidR="00911D68" w:rsidRPr="00B2231B" w:rsidRDefault="00911D68" w:rsidP="00911D68">
            <w:pPr>
              <w:spacing w:after="0" w:line="240" w:lineRule="auto"/>
              <w:jc w:val="center"/>
              <w:rPr>
                <w:rFonts w:eastAsia="Times New Roman"/>
                <w:szCs w:val="24"/>
              </w:rPr>
            </w:pPr>
            <w:r w:rsidRPr="00B2231B">
              <w:rPr>
                <w:rFonts w:eastAsia="Times New Roman"/>
                <w:szCs w:val="24"/>
              </w:rPr>
              <w:t>1.</w:t>
            </w:r>
          </w:p>
        </w:tc>
        <w:tc>
          <w:tcPr>
            <w:tcW w:w="6096" w:type="dxa"/>
            <w:vAlign w:val="bottom"/>
          </w:tcPr>
          <w:p w14:paraId="190A621B" w14:textId="1E9C5282" w:rsidR="00911D68" w:rsidRPr="006D296E" w:rsidRDefault="00911D68" w:rsidP="00C750F7">
            <w:pPr>
              <w:tabs>
                <w:tab w:val="left" w:pos="324"/>
              </w:tabs>
              <w:spacing w:after="0" w:line="240" w:lineRule="auto"/>
              <w:rPr>
                <w:i/>
                <w:color w:val="FF0000"/>
              </w:rPr>
            </w:pPr>
            <w:r w:rsidRPr="00EB5EC7">
              <w:t xml:space="preserve">Pasiūlyta I programos draudimo suma paslaugai </w:t>
            </w:r>
            <w:r w:rsidR="000F438D" w:rsidRPr="00EB5EC7">
              <w:t>„Visos medicinos paslaugos</w:t>
            </w:r>
            <w:r w:rsidRPr="00EB5EC7">
              <w:t>“</w:t>
            </w:r>
            <w:r w:rsidR="00C750F7" w:rsidRPr="00EB5EC7">
              <w:t>.</w:t>
            </w:r>
            <w:r w:rsidRPr="00EB5EC7">
              <w:br/>
              <w:t xml:space="preserve"> </w:t>
            </w:r>
            <w:r w:rsidR="00A02DFF" w:rsidRPr="00EB5EC7">
              <w:rPr>
                <w:lang w:val="en-US"/>
              </w:rPr>
              <w:t>*</w:t>
            </w:r>
            <w:r w:rsidRPr="00EB5EC7">
              <w:rPr>
                <w:i/>
              </w:rPr>
              <w:t xml:space="preserve">Siūloma draudimo suma turi būti ne mažesnė kaip </w:t>
            </w:r>
            <w:r w:rsidR="00EB5EC7" w:rsidRPr="00EB5EC7">
              <w:rPr>
                <w:i/>
              </w:rPr>
              <w:t>2</w:t>
            </w:r>
            <w:r w:rsidR="00185121" w:rsidRPr="00EB5EC7">
              <w:rPr>
                <w:i/>
              </w:rPr>
              <w:t>5</w:t>
            </w:r>
            <w:r w:rsidRPr="00EB5EC7">
              <w:rPr>
                <w:i/>
              </w:rPr>
              <w:t xml:space="preserve">0 Eur (kompensuojama dalis </w:t>
            </w:r>
            <w:r w:rsidR="00B37A12" w:rsidRPr="00EB5EC7">
              <w:rPr>
                <w:i/>
                <w:lang w:val="en-US"/>
              </w:rPr>
              <w:t>100</w:t>
            </w:r>
            <w:r w:rsidRPr="00EB5EC7">
              <w:rPr>
                <w:i/>
              </w:rPr>
              <w:t xml:space="preserve"> %)</w:t>
            </w:r>
          </w:p>
        </w:tc>
        <w:tc>
          <w:tcPr>
            <w:tcW w:w="2835" w:type="dxa"/>
          </w:tcPr>
          <w:p w14:paraId="3E6264AD" w14:textId="601CC015" w:rsidR="00911D68" w:rsidRPr="00B2231B" w:rsidRDefault="00911D68" w:rsidP="00911D68">
            <w:pPr>
              <w:spacing w:after="0" w:line="240" w:lineRule="auto"/>
              <w:rPr>
                <w:rFonts w:eastAsia="Times New Roman"/>
                <w:szCs w:val="24"/>
              </w:rPr>
            </w:pPr>
          </w:p>
        </w:tc>
      </w:tr>
      <w:tr w:rsidR="00911D68" w:rsidRPr="00B2231B" w14:paraId="33B2EF9D" w14:textId="77777777" w:rsidTr="004F6D2E">
        <w:trPr>
          <w:trHeight w:val="657"/>
        </w:trPr>
        <w:tc>
          <w:tcPr>
            <w:tcW w:w="709" w:type="dxa"/>
            <w:vAlign w:val="center"/>
          </w:tcPr>
          <w:p w14:paraId="3218E05B" w14:textId="0AEB3633" w:rsidR="00911D68" w:rsidRPr="00B2231B" w:rsidRDefault="00911D68" w:rsidP="00911D68">
            <w:pPr>
              <w:spacing w:after="0" w:line="240" w:lineRule="auto"/>
              <w:jc w:val="center"/>
              <w:rPr>
                <w:rFonts w:eastAsia="Times New Roman"/>
                <w:szCs w:val="24"/>
              </w:rPr>
            </w:pPr>
            <w:r>
              <w:rPr>
                <w:rFonts w:eastAsia="Times New Roman"/>
                <w:szCs w:val="24"/>
              </w:rPr>
              <w:t>2.</w:t>
            </w:r>
          </w:p>
        </w:tc>
        <w:tc>
          <w:tcPr>
            <w:tcW w:w="6096" w:type="dxa"/>
            <w:vAlign w:val="bottom"/>
          </w:tcPr>
          <w:p w14:paraId="7F63DB78" w14:textId="2E893FA2" w:rsidR="00911D68" w:rsidRPr="00667272" w:rsidRDefault="00911D68" w:rsidP="00911D68">
            <w:pPr>
              <w:tabs>
                <w:tab w:val="left" w:pos="324"/>
              </w:tabs>
              <w:spacing w:after="0" w:line="240" w:lineRule="auto"/>
              <w:jc w:val="both"/>
              <w:rPr>
                <w:i/>
              </w:rPr>
            </w:pPr>
            <w:r w:rsidRPr="00667272">
              <w:t>Pasiūlyta II programos draudimo suma paslaugai „Odont</w:t>
            </w:r>
            <w:r w:rsidR="00066FE8" w:rsidRPr="00667272">
              <w:t>ologija</w:t>
            </w:r>
            <w:r w:rsidRPr="00667272">
              <w:t>“.</w:t>
            </w:r>
            <w:r w:rsidRPr="00667272">
              <w:br/>
              <w:t xml:space="preserve"> </w:t>
            </w:r>
            <w:r w:rsidR="00C4456D" w:rsidRPr="00667272">
              <w:t>*</w:t>
            </w:r>
            <w:r w:rsidRPr="00667272">
              <w:rPr>
                <w:i/>
              </w:rPr>
              <w:t xml:space="preserve">Siūloma draudimo suma turi būti ne mažesnė kaip </w:t>
            </w:r>
            <w:r w:rsidRPr="00667272">
              <w:rPr>
                <w:i/>
                <w:iCs/>
              </w:rPr>
              <w:t>1</w:t>
            </w:r>
            <w:r w:rsidR="00667272" w:rsidRPr="00667272">
              <w:rPr>
                <w:i/>
                <w:iCs/>
              </w:rPr>
              <w:t>8</w:t>
            </w:r>
            <w:r w:rsidRPr="00667272">
              <w:rPr>
                <w:i/>
                <w:iCs/>
              </w:rPr>
              <w:t>0</w:t>
            </w:r>
            <w:r w:rsidRPr="00667272">
              <w:rPr>
                <w:i/>
              </w:rPr>
              <w:t xml:space="preserve"> Eur (kompensuojama dalis 80 %)</w:t>
            </w:r>
            <w:r w:rsidRPr="00667272">
              <w:t>.</w:t>
            </w:r>
          </w:p>
        </w:tc>
        <w:tc>
          <w:tcPr>
            <w:tcW w:w="2835" w:type="dxa"/>
          </w:tcPr>
          <w:p w14:paraId="34E797AF" w14:textId="77777777" w:rsidR="00911D68" w:rsidRPr="00B2231B" w:rsidRDefault="00911D68" w:rsidP="00911D68">
            <w:pPr>
              <w:spacing w:after="0" w:line="240" w:lineRule="auto"/>
              <w:rPr>
                <w:rFonts w:eastAsia="Times New Roman"/>
                <w:szCs w:val="24"/>
              </w:rPr>
            </w:pPr>
          </w:p>
        </w:tc>
      </w:tr>
      <w:tr w:rsidR="00911D68" w:rsidRPr="00B2231B" w14:paraId="35CC183E" w14:textId="77777777" w:rsidTr="004F6D2E">
        <w:trPr>
          <w:trHeight w:val="657"/>
        </w:trPr>
        <w:tc>
          <w:tcPr>
            <w:tcW w:w="709" w:type="dxa"/>
            <w:vAlign w:val="center"/>
          </w:tcPr>
          <w:p w14:paraId="2FA5EF03" w14:textId="790F616A" w:rsidR="00911D68" w:rsidRPr="00B2231B" w:rsidRDefault="00911D68" w:rsidP="00911D68">
            <w:pPr>
              <w:spacing w:after="0" w:line="240" w:lineRule="auto"/>
              <w:jc w:val="center"/>
              <w:rPr>
                <w:rFonts w:eastAsia="Times New Roman"/>
                <w:szCs w:val="24"/>
              </w:rPr>
            </w:pPr>
            <w:r>
              <w:rPr>
                <w:rFonts w:eastAsia="Times New Roman"/>
                <w:szCs w:val="24"/>
              </w:rPr>
              <w:t>3.</w:t>
            </w:r>
          </w:p>
        </w:tc>
        <w:tc>
          <w:tcPr>
            <w:tcW w:w="6096" w:type="dxa"/>
            <w:vAlign w:val="bottom"/>
          </w:tcPr>
          <w:p w14:paraId="0BCF1D89" w14:textId="28E33210" w:rsidR="00911D68" w:rsidRPr="001A1FCB" w:rsidRDefault="00911D68" w:rsidP="00911D68">
            <w:pPr>
              <w:tabs>
                <w:tab w:val="left" w:pos="324"/>
              </w:tabs>
              <w:spacing w:after="0" w:line="240" w:lineRule="auto"/>
              <w:jc w:val="both"/>
              <w:rPr>
                <w:i/>
                <w:lang w:val="en-US"/>
              </w:rPr>
            </w:pPr>
            <w:r w:rsidRPr="001A1FCB">
              <w:t>Pasiūlyta III programos draudimo suma paslaugai „</w:t>
            </w:r>
            <w:r w:rsidR="00066FE8" w:rsidRPr="001A1FCB">
              <w:t>Optika</w:t>
            </w:r>
            <w:r w:rsidRPr="001A1FCB">
              <w:t>“.</w:t>
            </w:r>
            <w:r w:rsidRPr="001A1FCB">
              <w:br/>
              <w:t xml:space="preserve"> </w:t>
            </w:r>
            <w:r w:rsidR="00C4456D" w:rsidRPr="001A1FCB">
              <w:t>*</w:t>
            </w:r>
            <w:r w:rsidRPr="001A1FCB">
              <w:rPr>
                <w:i/>
              </w:rPr>
              <w:t xml:space="preserve">Siūloma draudimo suma turi būti ne mažesnė kaip </w:t>
            </w:r>
            <w:r w:rsidRPr="001A1FCB">
              <w:rPr>
                <w:i/>
                <w:iCs/>
              </w:rPr>
              <w:t>1</w:t>
            </w:r>
            <w:r w:rsidR="001A1FCB" w:rsidRPr="001A1FCB">
              <w:rPr>
                <w:i/>
                <w:iCs/>
              </w:rPr>
              <w:t>8</w:t>
            </w:r>
            <w:r w:rsidR="00F42340" w:rsidRPr="001A1FCB">
              <w:rPr>
                <w:i/>
                <w:iCs/>
              </w:rPr>
              <w:t>0</w:t>
            </w:r>
            <w:r w:rsidRPr="001A1FCB">
              <w:rPr>
                <w:i/>
              </w:rPr>
              <w:t xml:space="preserve"> Eur (kompensuojama dalis 80 %).</w:t>
            </w:r>
          </w:p>
        </w:tc>
        <w:tc>
          <w:tcPr>
            <w:tcW w:w="2835" w:type="dxa"/>
          </w:tcPr>
          <w:p w14:paraId="23ACC346" w14:textId="77777777" w:rsidR="00911D68" w:rsidRPr="00B2231B" w:rsidRDefault="00911D68" w:rsidP="00911D68">
            <w:pPr>
              <w:spacing w:after="0" w:line="240" w:lineRule="auto"/>
              <w:rPr>
                <w:rFonts w:eastAsia="Times New Roman"/>
                <w:szCs w:val="24"/>
              </w:rPr>
            </w:pPr>
          </w:p>
        </w:tc>
      </w:tr>
    </w:tbl>
    <w:bookmarkEnd w:id="6"/>
    <w:p w14:paraId="7EB509CF" w14:textId="21D125C0" w:rsidR="00D34CAB" w:rsidRDefault="00D34CAB" w:rsidP="002F179A">
      <w:pPr>
        <w:spacing w:after="0" w:line="240" w:lineRule="auto"/>
        <w:jc w:val="both"/>
        <w:rPr>
          <w:rFonts w:eastAsia="Times New Roman"/>
          <w:szCs w:val="24"/>
          <w:lang w:eastAsia="lt-LT"/>
        </w:rPr>
      </w:pPr>
      <w:r>
        <w:rPr>
          <w:rFonts w:eastAsia="Times New Roman"/>
          <w:szCs w:val="24"/>
          <w:lang w:eastAsia="lt-LT"/>
        </w:rPr>
        <w:lastRenderedPageBreak/>
        <w:t>PASTABOS:</w:t>
      </w:r>
    </w:p>
    <w:p w14:paraId="7A1F2785" w14:textId="77777777" w:rsidR="00A42739" w:rsidRPr="00A42739" w:rsidRDefault="00971C62" w:rsidP="00A42739">
      <w:pPr>
        <w:pStyle w:val="ListParagraph"/>
        <w:numPr>
          <w:ilvl w:val="0"/>
          <w:numId w:val="3"/>
        </w:numPr>
        <w:tabs>
          <w:tab w:val="left" w:pos="709"/>
        </w:tabs>
        <w:spacing w:after="0" w:line="240" w:lineRule="auto"/>
        <w:ind w:left="0" w:firstLine="284"/>
        <w:jc w:val="both"/>
        <w:rPr>
          <w:rFonts w:eastAsia="Times New Roman"/>
          <w:szCs w:val="24"/>
          <w:lang w:val="en-US" w:eastAsia="lt-LT"/>
        </w:rPr>
      </w:pPr>
      <w:r w:rsidRPr="00C3682B">
        <w:rPr>
          <w:bCs/>
          <w:i/>
          <w:iCs/>
        </w:rPr>
        <w:t>Vadovaujantis Lietuvos Respublikos pridėtinės vertės mokesčio įstatymo 27 str. draudimo paslaugos PVM neapmokestinamos.</w:t>
      </w:r>
    </w:p>
    <w:p w14:paraId="32DE223A" w14:textId="4B00DAE3" w:rsidR="00A42739" w:rsidRPr="00A42739" w:rsidRDefault="00A42739" w:rsidP="00A42739">
      <w:pPr>
        <w:pStyle w:val="ListParagraph"/>
        <w:numPr>
          <w:ilvl w:val="0"/>
          <w:numId w:val="3"/>
        </w:numPr>
        <w:tabs>
          <w:tab w:val="left" w:pos="709"/>
        </w:tabs>
        <w:spacing w:after="0" w:line="240" w:lineRule="auto"/>
        <w:ind w:left="0" w:firstLine="284"/>
        <w:jc w:val="both"/>
        <w:rPr>
          <w:rFonts w:eastAsia="Times New Roman"/>
          <w:szCs w:val="24"/>
          <w:lang w:val="en-US" w:eastAsia="lt-LT"/>
        </w:rPr>
      </w:pPr>
      <w:r w:rsidRPr="00A42739">
        <w:rPr>
          <w:bCs/>
          <w:i/>
          <w:iCs/>
        </w:rPr>
        <w:t>Siūlomos draudimo sumos turi būti nurodytos dviejų skaičių po kablelio tikslumu.</w:t>
      </w:r>
    </w:p>
    <w:p w14:paraId="5806F7CE" w14:textId="77777777" w:rsidR="00A42739" w:rsidRPr="00A42739" w:rsidRDefault="00A42739" w:rsidP="00A42739">
      <w:pPr>
        <w:pStyle w:val="ListParagraph"/>
        <w:numPr>
          <w:ilvl w:val="0"/>
          <w:numId w:val="3"/>
        </w:numPr>
        <w:tabs>
          <w:tab w:val="left" w:pos="709"/>
        </w:tabs>
        <w:spacing w:after="0" w:line="240" w:lineRule="auto"/>
        <w:ind w:left="0" w:firstLine="284"/>
        <w:jc w:val="both"/>
        <w:rPr>
          <w:rFonts w:eastAsia="Times New Roman"/>
          <w:szCs w:val="24"/>
          <w:lang w:val="en-US" w:eastAsia="lt-LT"/>
        </w:rPr>
      </w:pPr>
      <w:r w:rsidRPr="00A42739">
        <w:rPr>
          <w:bCs/>
          <w:i/>
          <w:iCs/>
        </w:rPr>
        <w:t xml:space="preserve">Pasiūlymas turi būti pateiktas </w:t>
      </w:r>
      <w:r w:rsidRPr="00A42739">
        <w:rPr>
          <w:b/>
          <w:bCs/>
          <w:i/>
          <w:iCs/>
        </w:rPr>
        <w:t>visai</w:t>
      </w:r>
      <w:r w:rsidRPr="00A42739">
        <w:rPr>
          <w:bCs/>
          <w:i/>
          <w:iCs/>
        </w:rPr>
        <w:t xml:space="preserve"> perkamų paslaugų apimčiai.</w:t>
      </w:r>
    </w:p>
    <w:p w14:paraId="78701184" w14:textId="77777777" w:rsidR="00971C62" w:rsidRDefault="00971C62" w:rsidP="00971C62">
      <w:pPr>
        <w:tabs>
          <w:tab w:val="left" w:pos="709"/>
        </w:tabs>
        <w:spacing w:after="0" w:line="240" w:lineRule="auto"/>
        <w:jc w:val="both"/>
        <w:rPr>
          <w:rFonts w:eastAsia="Times New Roman"/>
          <w:szCs w:val="24"/>
          <w:lang w:val="en-US" w:eastAsia="lt-LT"/>
        </w:rPr>
      </w:pPr>
    </w:p>
    <w:p w14:paraId="618BAD95" w14:textId="77777777" w:rsidR="002F179A" w:rsidRPr="00B2231B" w:rsidRDefault="002F179A" w:rsidP="002F179A">
      <w:pPr>
        <w:tabs>
          <w:tab w:val="left" w:pos="142"/>
        </w:tabs>
        <w:spacing w:after="0" w:line="240" w:lineRule="auto"/>
        <w:ind w:firstLine="284"/>
        <w:jc w:val="both"/>
        <w:rPr>
          <w:rFonts w:eastAsia="Times New Roman"/>
          <w:b/>
          <w:szCs w:val="24"/>
          <w:lang w:eastAsia="lt-LT"/>
        </w:rPr>
      </w:pPr>
      <w:r w:rsidRPr="00B2231B">
        <w:rPr>
          <w:rFonts w:eastAsia="Times New Roman"/>
          <w:b/>
          <w:szCs w:val="24"/>
          <w:lang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68F0DDC" w14:textId="77777777" w:rsidR="002F179A" w:rsidRPr="00B2231B" w:rsidRDefault="002F179A" w:rsidP="002F179A">
      <w:pPr>
        <w:tabs>
          <w:tab w:val="left" w:pos="720"/>
        </w:tabs>
        <w:spacing w:after="0" w:line="240" w:lineRule="auto"/>
        <w:ind w:firstLine="284"/>
        <w:jc w:val="both"/>
        <w:rPr>
          <w:rFonts w:eastAsia="Times New Roman"/>
          <w:szCs w:val="24"/>
          <w:lang w:eastAsia="lt-LT"/>
        </w:rPr>
      </w:pPr>
      <w:r w:rsidRPr="00B2231B">
        <w:rPr>
          <w:rFonts w:eastAsia="Times New Roman"/>
          <w:szCs w:val="24"/>
          <w:lang w:eastAsia="lt-LT"/>
        </w:rPr>
        <w:t>Taip pat mes patvirtiname, kad visa pasiūlyme pateikta informacija yra teisinga, atitinka tikrovę ir apima viską, ko reikia visiškam ir tinkamam sutarties įvykdymui.</w:t>
      </w:r>
    </w:p>
    <w:p w14:paraId="79139DDD" w14:textId="77777777" w:rsidR="002F179A" w:rsidRPr="00B2231B" w:rsidRDefault="002F179A" w:rsidP="002F179A">
      <w:pPr>
        <w:spacing w:after="0" w:line="240" w:lineRule="auto"/>
        <w:ind w:firstLine="284"/>
        <w:jc w:val="both"/>
        <w:rPr>
          <w:rFonts w:eastAsia="Times New Roman"/>
          <w:szCs w:val="24"/>
          <w:lang w:eastAsia="lt-LT"/>
        </w:rPr>
      </w:pPr>
      <w:r w:rsidRPr="00B2231B">
        <w:rPr>
          <w:rFonts w:eastAsia="Times New Roman"/>
          <w:szCs w:val="24"/>
          <w:lang w:eastAsia="lt-LT"/>
        </w:rPr>
        <w:t xml:space="preserve">Siūlomos paslaugos visiškai atitinka pirkimo dokumentuose nurodytus reikalavimus. </w:t>
      </w:r>
    </w:p>
    <w:p w14:paraId="023EF12D" w14:textId="77777777" w:rsidR="002F179A" w:rsidRPr="00B2231B" w:rsidRDefault="002F179A" w:rsidP="00F078CC">
      <w:pPr>
        <w:spacing w:after="0" w:line="240" w:lineRule="auto"/>
        <w:jc w:val="both"/>
        <w:rPr>
          <w:rFonts w:eastAsia="Times New Roman"/>
          <w:szCs w:val="24"/>
          <w:lang w:eastAsia="lt-LT"/>
        </w:rPr>
      </w:pPr>
    </w:p>
    <w:p w14:paraId="43B70CFC" w14:textId="77777777" w:rsidR="002F179A" w:rsidRPr="00B2231B" w:rsidRDefault="002F179A" w:rsidP="002F179A">
      <w:pPr>
        <w:pStyle w:val="ListParagraph"/>
        <w:numPr>
          <w:ilvl w:val="0"/>
          <w:numId w:val="2"/>
        </w:numPr>
        <w:spacing w:after="0" w:line="240" w:lineRule="auto"/>
        <w:jc w:val="both"/>
        <w:rPr>
          <w:rFonts w:eastAsia="Times New Roman"/>
          <w:b/>
          <w:bCs/>
          <w:szCs w:val="24"/>
          <w:lang w:eastAsia="lt-LT"/>
        </w:rPr>
      </w:pPr>
      <w:r w:rsidRPr="00B2231B">
        <w:rPr>
          <w:rFonts w:eastAsia="Times New Roman"/>
          <w:b/>
          <w:bCs/>
          <w:szCs w:val="24"/>
          <w:lang w:eastAsia="lt-LT"/>
        </w:rPr>
        <w:t>Lentelė. Konfidenciali informacija*: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830"/>
        <w:gridCol w:w="4680"/>
      </w:tblGrid>
      <w:tr w:rsidR="002F179A" w:rsidRPr="00B2231B" w14:paraId="2CD48E56" w14:textId="77777777" w:rsidTr="001F0E96">
        <w:tc>
          <w:tcPr>
            <w:tcW w:w="1135" w:type="dxa"/>
            <w:tcBorders>
              <w:top w:val="single" w:sz="4" w:space="0" w:color="auto"/>
              <w:left w:val="single" w:sz="4" w:space="0" w:color="auto"/>
              <w:bottom w:val="single" w:sz="4" w:space="0" w:color="auto"/>
              <w:right w:val="single" w:sz="4" w:space="0" w:color="auto"/>
            </w:tcBorders>
            <w:vAlign w:val="center"/>
            <w:hideMark/>
          </w:tcPr>
          <w:p w14:paraId="607A0961" w14:textId="77777777" w:rsidR="002F179A" w:rsidRPr="00B2231B" w:rsidRDefault="002F179A" w:rsidP="001F0E96">
            <w:pPr>
              <w:suppressAutoHyphens/>
              <w:spacing w:after="0" w:line="240" w:lineRule="auto"/>
              <w:jc w:val="center"/>
              <w:rPr>
                <w:rFonts w:eastAsia="Times New Roman"/>
                <w:b/>
                <w:sz w:val="22"/>
                <w:szCs w:val="24"/>
                <w:lang w:eastAsia="ar-SA"/>
              </w:rPr>
            </w:pPr>
            <w:r w:rsidRPr="00B2231B">
              <w:rPr>
                <w:rFonts w:eastAsia="Times New Roman"/>
                <w:b/>
                <w:sz w:val="22"/>
                <w:szCs w:val="24"/>
                <w:lang w:eastAsia="lt-LT"/>
              </w:rPr>
              <w:t>Eil. Nr.</w:t>
            </w:r>
          </w:p>
        </w:tc>
        <w:tc>
          <w:tcPr>
            <w:tcW w:w="3830" w:type="dxa"/>
            <w:tcBorders>
              <w:top w:val="single" w:sz="4" w:space="0" w:color="auto"/>
              <w:left w:val="single" w:sz="4" w:space="0" w:color="auto"/>
              <w:bottom w:val="single" w:sz="4" w:space="0" w:color="auto"/>
              <w:right w:val="single" w:sz="4" w:space="0" w:color="auto"/>
            </w:tcBorders>
            <w:vAlign w:val="center"/>
            <w:hideMark/>
          </w:tcPr>
          <w:p w14:paraId="44C6BA0F" w14:textId="77777777" w:rsidR="002F179A" w:rsidRPr="00B2231B" w:rsidRDefault="002F179A" w:rsidP="001F0E96">
            <w:pPr>
              <w:suppressAutoHyphens/>
              <w:spacing w:after="0" w:line="240" w:lineRule="auto"/>
              <w:jc w:val="center"/>
              <w:rPr>
                <w:rFonts w:eastAsia="Times New Roman"/>
                <w:b/>
                <w:sz w:val="22"/>
                <w:szCs w:val="24"/>
                <w:lang w:eastAsia="ar-SA"/>
              </w:rPr>
            </w:pPr>
            <w:r w:rsidRPr="00B2231B">
              <w:rPr>
                <w:rFonts w:eastAsia="Times New Roman"/>
                <w:b/>
                <w:sz w:val="22"/>
                <w:szCs w:val="24"/>
                <w:lang w:eastAsia="lt-LT"/>
              </w:rPr>
              <w:t>Pateikto dokumento pavadinimas</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6DCB9E7" w14:textId="77777777" w:rsidR="002F179A" w:rsidRPr="00B2231B" w:rsidRDefault="002F179A" w:rsidP="001F0E96">
            <w:pPr>
              <w:suppressAutoHyphens/>
              <w:spacing w:after="0" w:line="240" w:lineRule="auto"/>
              <w:jc w:val="center"/>
              <w:rPr>
                <w:rFonts w:eastAsia="Times New Roman"/>
                <w:b/>
                <w:sz w:val="22"/>
                <w:szCs w:val="24"/>
                <w:lang w:eastAsia="ar-SA"/>
              </w:rPr>
            </w:pPr>
            <w:r w:rsidRPr="00B2231B">
              <w:rPr>
                <w:rFonts w:eastAsia="Times New Roman"/>
                <w:b/>
                <w:sz w:val="22"/>
                <w:szCs w:val="24"/>
                <w:lang w:eastAsia="lt-LT"/>
              </w:rPr>
              <w:t xml:space="preserve">Dokumentas yra įkeltas šioje CVP IS pasiūlymo lango eilutėje („Prisegti dokumentai“ arba </w:t>
            </w:r>
            <w:r w:rsidRPr="00B2231B">
              <w:rPr>
                <w:rFonts w:eastAsia="Times New Roman"/>
                <w:b/>
                <w:bCs/>
                <w:sz w:val="22"/>
                <w:szCs w:val="24"/>
                <w:lang w:eastAsia="lt-LT"/>
              </w:rPr>
              <w:t>„Kvalifikaciniai klausimai“ prie atsakymo į klausimą)</w:t>
            </w:r>
          </w:p>
        </w:tc>
      </w:tr>
      <w:tr w:rsidR="002F179A" w:rsidRPr="00B2231B" w14:paraId="71A4B723" w14:textId="77777777" w:rsidTr="001F0E96">
        <w:tc>
          <w:tcPr>
            <w:tcW w:w="1135" w:type="dxa"/>
            <w:tcBorders>
              <w:top w:val="single" w:sz="4" w:space="0" w:color="auto"/>
              <w:left w:val="single" w:sz="4" w:space="0" w:color="auto"/>
              <w:bottom w:val="single" w:sz="4" w:space="0" w:color="auto"/>
              <w:right w:val="single" w:sz="4" w:space="0" w:color="auto"/>
            </w:tcBorders>
          </w:tcPr>
          <w:p w14:paraId="716554A7" w14:textId="77777777" w:rsidR="002F179A" w:rsidRPr="00B2231B" w:rsidRDefault="002F179A" w:rsidP="001F0E96">
            <w:pPr>
              <w:suppressAutoHyphens/>
              <w:spacing w:after="0" w:line="240" w:lineRule="auto"/>
              <w:jc w:val="both"/>
              <w:rPr>
                <w:rFonts w:eastAsia="Times New Roman"/>
                <w:sz w:val="22"/>
                <w:szCs w:val="24"/>
                <w:lang w:eastAsia="ar-SA"/>
              </w:rPr>
            </w:pPr>
          </w:p>
        </w:tc>
        <w:tc>
          <w:tcPr>
            <w:tcW w:w="3830" w:type="dxa"/>
            <w:tcBorders>
              <w:top w:val="single" w:sz="4" w:space="0" w:color="auto"/>
              <w:left w:val="single" w:sz="4" w:space="0" w:color="auto"/>
              <w:bottom w:val="single" w:sz="4" w:space="0" w:color="auto"/>
              <w:right w:val="single" w:sz="4" w:space="0" w:color="auto"/>
            </w:tcBorders>
          </w:tcPr>
          <w:p w14:paraId="576D7B95" w14:textId="77777777" w:rsidR="002F179A" w:rsidRPr="00B2231B" w:rsidRDefault="002F179A" w:rsidP="001F0E96">
            <w:pPr>
              <w:suppressAutoHyphens/>
              <w:spacing w:after="0" w:line="240" w:lineRule="auto"/>
              <w:jc w:val="both"/>
              <w:rPr>
                <w:rFonts w:eastAsia="Times New Roman"/>
                <w:sz w:val="22"/>
                <w:szCs w:val="24"/>
                <w:lang w:eastAsia="ar-SA"/>
              </w:rPr>
            </w:pPr>
          </w:p>
        </w:tc>
        <w:tc>
          <w:tcPr>
            <w:tcW w:w="4680" w:type="dxa"/>
            <w:tcBorders>
              <w:top w:val="single" w:sz="4" w:space="0" w:color="auto"/>
              <w:left w:val="single" w:sz="4" w:space="0" w:color="auto"/>
              <w:bottom w:val="single" w:sz="4" w:space="0" w:color="auto"/>
              <w:right w:val="single" w:sz="4" w:space="0" w:color="auto"/>
            </w:tcBorders>
          </w:tcPr>
          <w:p w14:paraId="1E2AF925" w14:textId="77777777" w:rsidR="002F179A" w:rsidRPr="00B2231B" w:rsidRDefault="002F179A" w:rsidP="001F0E96">
            <w:pPr>
              <w:suppressAutoHyphens/>
              <w:spacing w:after="0" w:line="240" w:lineRule="auto"/>
              <w:jc w:val="both"/>
              <w:rPr>
                <w:rFonts w:eastAsia="Times New Roman"/>
                <w:sz w:val="22"/>
                <w:szCs w:val="24"/>
                <w:lang w:eastAsia="ar-SA"/>
              </w:rPr>
            </w:pPr>
          </w:p>
        </w:tc>
      </w:tr>
      <w:tr w:rsidR="002F179A" w:rsidRPr="00B2231B" w14:paraId="32595550" w14:textId="77777777" w:rsidTr="001F0E96">
        <w:tc>
          <w:tcPr>
            <w:tcW w:w="1135" w:type="dxa"/>
            <w:tcBorders>
              <w:top w:val="single" w:sz="4" w:space="0" w:color="auto"/>
              <w:left w:val="single" w:sz="4" w:space="0" w:color="auto"/>
              <w:bottom w:val="single" w:sz="4" w:space="0" w:color="auto"/>
              <w:right w:val="single" w:sz="4" w:space="0" w:color="auto"/>
            </w:tcBorders>
          </w:tcPr>
          <w:p w14:paraId="5712AA7B" w14:textId="77777777" w:rsidR="002F179A" w:rsidRPr="00B2231B" w:rsidRDefault="002F179A" w:rsidP="001F0E96">
            <w:pPr>
              <w:suppressAutoHyphens/>
              <w:spacing w:after="0" w:line="240" w:lineRule="auto"/>
              <w:jc w:val="both"/>
              <w:rPr>
                <w:rFonts w:eastAsia="Times New Roman"/>
                <w:sz w:val="22"/>
                <w:szCs w:val="24"/>
                <w:lang w:eastAsia="ar-SA"/>
              </w:rPr>
            </w:pPr>
          </w:p>
        </w:tc>
        <w:tc>
          <w:tcPr>
            <w:tcW w:w="3830" w:type="dxa"/>
            <w:tcBorders>
              <w:top w:val="single" w:sz="4" w:space="0" w:color="auto"/>
              <w:left w:val="single" w:sz="4" w:space="0" w:color="auto"/>
              <w:bottom w:val="single" w:sz="4" w:space="0" w:color="auto"/>
              <w:right w:val="single" w:sz="4" w:space="0" w:color="auto"/>
            </w:tcBorders>
          </w:tcPr>
          <w:p w14:paraId="022318C3" w14:textId="77777777" w:rsidR="002F179A" w:rsidRPr="00B2231B" w:rsidRDefault="002F179A" w:rsidP="001F0E96">
            <w:pPr>
              <w:widowControl w:val="0"/>
              <w:tabs>
                <w:tab w:val="left" w:pos="1296"/>
                <w:tab w:val="center" w:pos="4153"/>
                <w:tab w:val="right" w:pos="8306"/>
              </w:tabs>
              <w:spacing w:after="20" w:line="240" w:lineRule="auto"/>
              <w:jc w:val="both"/>
              <w:rPr>
                <w:rFonts w:eastAsia="Times New Roman"/>
                <w:sz w:val="22"/>
                <w:szCs w:val="20"/>
                <w:lang w:eastAsia="ar-SA"/>
              </w:rPr>
            </w:pPr>
          </w:p>
        </w:tc>
        <w:tc>
          <w:tcPr>
            <w:tcW w:w="4680" w:type="dxa"/>
            <w:tcBorders>
              <w:top w:val="single" w:sz="4" w:space="0" w:color="auto"/>
              <w:left w:val="single" w:sz="4" w:space="0" w:color="auto"/>
              <w:bottom w:val="single" w:sz="4" w:space="0" w:color="auto"/>
              <w:right w:val="single" w:sz="4" w:space="0" w:color="auto"/>
            </w:tcBorders>
          </w:tcPr>
          <w:p w14:paraId="1779AFC8" w14:textId="77777777" w:rsidR="002F179A" w:rsidRPr="00B2231B" w:rsidRDefault="002F179A" w:rsidP="001F0E96">
            <w:pPr>
              <w:suppressAutoHyphens/>
              <w:spacing w:after="0" w:line="240" w:lineRule="auto"/>
              <w:jc w:val="both"/>
              <w:rPr>
                <w:rFonts w:eastAsia="Times New Roman"/>
                <w:sz w:val="22"/>
                <w:szCs w:val="24"/>
                <w:lang w:eastAsia="ar-SA"/>
              </w:rPr>
            </w:pPr>
          </w:p>
        </w:tc>
      </w:tr>
    </w:tbl>
    <w:p w14:paraId="282ABDBF" w14:textId="77777777" w:rsidR="002F179A" w:rsidRPr="00B2231B" w:rsidRDefault="002F179A" w:rsidP="002F179A">
      <w:pPr>
        <w:spacing w:after="0" w:line="240" w:lineRule="auto"/>
        <w:ind w:firstLine="284"/>
        <w:jc w:val="both"/>
        <w:rPr>
          <w:rFonts w:eastAsia="Times New Roman"/>
          <w:bCs/>
          <w:i/>
          <w:sz w:val="20"/>
          <w:szCs w:val="20"/>
          <w:lang w:eastAsia="ar-SA"/>
        </w:rPr>
      </w:pPr>
      <w:r w:rsidRPr="00B2231B">
        <w:rPr>
          <w:rFonts w:eastAsia="Times New Roman"/>
          <w:bCs/>
          <w:i/>
          <w:sz w:val="20"/>
          <w:szCs w:val="20"/>
          <w:lang w:eastAsia="lt-LT"/>
        </w:rPr>
        <w:t xml:space="preserve">*Pildyti tuomet, jei bus pateikta konfidenciali informacija. Tiekėjas negali nurodyti, kad konfidenciali yra pasiūlymo kaina arba kad visas pasiūlymas yra konfidencialus. </w:t>
      </w:r>
    </w:p>
    <w:p w14:paraId="0ABE2082" w14:textId="77777777" w:rsidR="002F179A" w:rsidRPr="00B2231B" w:rsidRDefault="002F179A" w:rsidP="002F179A">
      <w:pPr>
        <w:spacing w:after="0" w:line="240" w:lineRule="auto"/>
        <w:jc w:val="both"/>
        <w:rPr>
          <w:rFonts w:eastAsia="Times New Roman"/>
          <w:szCs w:val="24"/>
          <w:lang w:eastAsia="lt-LT"/>
        </w:rPr>
      </w:pPr>
    </w:p>
    <w:p w14:paraId="3AF1BFB8" w14:textId="77777777" w:rsidR="002F179A" w:rsidRPr="00B2231B" w:rsidRDefault="002F179A" w:rsidP="002F179A">
      <w:pPr>
        <w:pStyle w:val="ListParagraph"/>
        <w:numPr>
          <w:ilvl w:val="0"/>
          <w:numId w:val="2"/>
        </w:numPr>
        <w:spacing w:after="0" w:line="240" w:lineRule="auto"/>
        <w:jc w:val="both"/>
        <w:rPr>
          <w:rFonts w:eastAsia="Times New Roman"/>
          <w:szCs w:val="24"/>
          <w:lang w:eastAsia="lt-LT"/>
        </w:rPr>
      </w:pPr>
      <w:r w:rsidRPr="00B2231B">
        <w:rPr>
          <w:rFonts w:eastAsia="Times New Roman"/>
          <w:b/>
          <w:szCs w:val="24"/>
          <w:lang w:eastAsia="lt-LT"/>
        </w:rPr>
        <w:t>Lentelė. Kartu su pasiūlymu pateikiami dokumentai</w:t>
      </w:r>
      <w:r w:rsidRPr="00B2231B">
        <w:rPr>
          <w:rFonts w:eastAsia="Times New Roman"/>
          <w:szCs w:val="24"/>
          <w:lang w:eastAsia="lt-LT"/>
        </w:rPr>
        <w:t xml:space="preserve"> (pasirašydamas pasiūlymą ar kiekvieną dokumentą parašu patvirtinu, kad dokumentų skaitmeninės kopijos yra tikros):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00"/>
        <w:gridCol w:w="2978"/>
      </w:tblGrid>
      <w:tr w:rsidR="002F179A" w:rsidRPr="00B2231B" w14:paraId="6CC039D9" w14:textId="77777777" w:rsidTr="001F0E96">
        <w:tc>
          <w:tcPr>
            <w:tcW w:w="567" w:type="dxa"/>
            <w:tcBorders>
              <w:top w:val="single" w:sz="4" w:space="0" w:color="auto"/>
              <w:left w:val="single" w:sz="4" w:space="0" w:color="auto"/>
              <w:bottom w:val="single" w:sz="4" w:space="0" w:color="auto"/>
              <w:right w:val="single" w:sz="4" w:space="0" w:color="auto"/>
            </w:tcBorders>
            <w:vAlign w:val="center"/>
            <w:hideMark/>
          </w:tcPr>
          <w:p w14:paraId="6754BAED" w14:textId="77777777" w:rsidR="002F179A" w:rsidRPr="00B2231B" w:rsidRDefault="002F179A" w:rsidP="001F0E96">
            <w:pPr>
              <w:spacing w:after="0" w:line="240" w:lineRule="auto"/>
              <w:jc w:val="center"/>
              <w:rPr>
                <w:rFonts w:eastAsia="Times New Roman"/>
                <w:b/>
                <w:sz w:val="22"/>
                <w:szCs w:val="24"/>
                <w:lang w:eastAsia="lt-LT"/>
              </w:rPr>
            </w:pPr>
            <w:r w:rsidRPr="00B2231B">
              <w:rPr>
                <w:rFonts w:eastAsia="Times New Roman"/>
                <w:b/>
                <w:sz w:val="22"/>
                <w:szCs w:val="24"/>
                <w:lang w:eastAsia="lt-LT"/>
              </w:rPr>
              <w:t>Eil.Nr.</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8940212" w14:textId="77777777" w:rsidR="002F179A" w:rsidRPr="00B2231B" w:rsidRDefault="002F179A" w:rsidP="001F0E96">
            <w:pPr>
              <w:spacing w:after="0" w:line="240" w:lineRule="auto"/>
              <w:jc w:val="center"/>
              <w:rPr>
                <w:rFonts w:eastAsia="Times New Roman"/>
                <w:b/>
                <w:sz w:val="22"/>
                <w:szCs w:val="24"/>
                <w:lang w:eastAsia="lt-LT"/>
              </w:rPr>
            </w:pPr>
            <w:r w:rsidRPr="00B2231B">
              <w:rPr>
                <w:rFonts w:eastAsia="Times New Roman"/>
                <w:b/>
                <w:sz w:val="22"/>
                <w:szCs w:val="24"/>
                <w:lang w:eastAsia="lt-LT"/>
              </w:rPr>
              <w:t>Pateiktų dokumentų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1203C91" w14:textId="77777777" w:rsidR="002F179A" w:rsidRPr="00B2231B" w:rsidRDefault="002F179A" w:rsidP="001F0E96">
            <w:pPr>
              <w:spacing w:after="0" w:line="240" w:lineRule="auto"/>
              <w:jc w:val="center"/>
              <w:rPr>
                <w:rFonts w:eastAsia="Times New Roman"/>
                <w:b/>
                <w:sz w:val="22"/>
                <w:szCs w:val="24"/>
                <w:lang w:eastAsia="lt-LT"/>
              </w:rPr>
            </w:pPr>
            <w:r w:rsidRPr="00B2231B">
              <w:rPr>
                <w:rFonts w:eastAsia="Times New Roman"/>
                <w:b/>
                <w:sz w:val="22"/>
                <w:szCs w:val="24"/>
                <w:lang w:eastAsia="lt-LT"/>
              </w:rPr>
              <w:t>Dokumento lapų skaičius</w:t>
            </w:r>
          </w:p>
        </w:tc>
      </w:tr>
      <w:tr w:rsidR="002F179A" w:rsidRPr="00B2231B" w14:paraId="0312EFD9" w14:textId="77777777" w:rsidTr="001F0E96">
        <w:tc>
          <w:tcPr>
            <w:tcW w:w="567" w:type="dxa"/>
            <w:tcBorders>
              <w:top w:val="single" w:sz="4" w:space="0" w:color="auto"/>
              <w:left w:val="single" w:sz="4" w:space="0" w:color="auto"/>
              <w:bottom w:val="single" w:sz="4" w:space="0" w:color="auto"/>
              <w:right w:val="single" w:sz="4" w:space="0" w:color="auto"/>
            </w:tcBorders>
          </w:tcPr>
          <w:p w14:paraId="25783C5C" w14:textId="77777777" w:rsidR="002F179A" w:rsidRPr="00B2231B" w:rsidRDefault="002F179A" w:rsidP="001F0E96">
            <w:pPr>
              <w:spacing w:after="0" w:line="240" w:lineRule="auto"/>
              <w:jc w:val="both"/>
              <w:rPr>
                <w:rFonts w:eastAsia="Times New Roman"/>
                <w:sz w:val="22"/>
                <w:szCs w:val="24"/>
                <w:lang w:eastAsia="lt-LT"/>
              </w:rPr>
            </w:pPr>
          </w:p>
        </w:tc>
        <w:tc>
          <w:tcPr>
            <w:tcW w:w="6096" w:type="dxa"/>
            <w:tcBorders>
              <w:top w:val="single" w:sz="4" w:space="0" w:color="auto"/>
              <w:left w:val="single" w:sz="4" w:space="0" w:color="auto"/>
              <w:bottom w:val="single" w:sz="4" w:space="0" w:color="auto"/>
              <w:right w:val="single" w:sz="4" w:space="0" w:color="auto"/>
            </w:tcBorders>
          </w:tcPr>
          <w:p w14:paraId="10B05916" w14:textId="77777777" w:rsidR="002F179A" w:rsidRPr="00B2231B" w:rsidRDefault="002F179A" w:rsidP="001F0E96">
            <w:pPr>
              <w:spacing w:after="0" w:line="240" w:lineRule="auto"/>
              <w:jc w:val="both"/>
              <w:rPr>
                <w:rFonts w:eastAsia="Times New Roman"/>
                <w:sz w:val="22"/>
                <w:szCs w:val="24"/>
                <w:lang w:eastAsia="lt-LT"/>
              </w:rPr>
            </w:pPr>
          </w:p>
        </w:tc>
        <w:tc>
          <w:tcPr>
            <w:tcW w:w="2976" w:type="dxa"/>
            <w:tcBorders>
              <w:top w:val="single" w:sz="4" w:space="0" w:color="auto"/>
              <w:left w:val="single" w:sz="4" w:space="0" w:color="auto"/>
              <w:bottom w:val="single" w:sz="4" w:space="0" w:color="auto"/>
              <w:right w:val="single" w:sz="4" w:space="0" w:color="auto"/>
            </w:tcBorders>
          </w:tcPr>
          <w:p w14:paraId="5856554A" w14:textId="77777777" w:rsidR="002F179A" w:rsidRPr="00B2231B" w:rsidRDefault="002F179A" w:rsidP="001F0E96">
            <w:pPr>
              <w:spacing w:after="0" w:line="240" w:lineRule="auto"/>
              <w:jc w:val="both"/>
              <w:rPr>
                <w:rFonts w:eastAsia="Times New Roman"/>
                <w:sz w:val="22"/>
                <w:szCs w:val="24"/>
                <w:lang w:eastAsia="lt-LT"/>
              </w:rPr>
            </w:pPr>
          </w:p>
        </w:tc>
      </w:tr>
    </w:tbl>
    <w:p w14:paraId="650A142D" w14:textId="77777777" w:rsidR="002F179A" w:rsidRPr="00B2231B" w:rsidRDefault="002F179A" w:rsidP="002F179A">
      <w:pPr>
        <w:spacing w:after="0" w:line="240" w:lineRule="auto"/>
        <w:jc w:val="both"/>
        <w:rPr>
          <w:rFonts w:eastAsia="Times New Roman"/>
          <w:szCs w:val="24"/>
          <w:lang w:eastAsia="lt-LT"/>
        </w:rPr>
      </w:pPr>
    </w:p>
    <w:p w14:paraId="4EB4E4B8" w14:textId="77777777" w:rsidR="002F179A" w:rsidRPr="00B2231B" w:rsidRDefault="002F179A" w:rsidP="002F179A">
      <w:pPr>
        <w:spacing w:after="0" w:line="240" w:lineRule="auto"/>
        <w:ind w:firstLine="284"/>
        <w:jc w:val="both"/>
        <w:rPr>
          <w:rFonts w:eastAsia="Times New Roman"/>
          <w:sz w:val="22"/>
          <w:szCs w:val="24"/>
          <w:lang w:eastAsia="lt-LT"/>
        </w:rPr>
      </w:pPr>
      <w:r w:rsidRPr="00B2231B">
        <w:rPr>
          <w:rFonts w:eastAsia="Times New Roman"/>
          <w:b/>
          <w:szCs w:val="24"/>
          <w:lang w:eastAsia="lt-LT"/>
        </w:rPr>
        <w:t>5. Lentelė. Subtiekėjai</w:t>
      </w:r>
      <w:r w:rsidRPr="00B2231B">
        <w:rPr>
          <w:rFonts w:eastAsia="Times New Roman"/>
          <w:sz w:val="22"/>
          <w:szCs w:val="24"/>
          <w:lang w:eastAsia="lt-LT"/>
        </w:rPr>
        <w:t xml:space="preserve"> (jei subtiekėjus planuojama pasitelkti)*: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6690"/>
        <w:gridCol w:w="2410"/>
      </w:tblGrid>
      <w:tr w:rsidR="002F179A" w:rsidRPr="00B2231B" w14:paraId="6622911A" w14:textId="77777777" w:rsidTr="001F0E96">
        <w:trPr>
          <w:trHeight w:val="194"/>
        </w:trPr>
        <w:tc>
          <w:tcPr>
            <w:tcW w:w="539" w:type="dxa"/>
            <w:tcBorders>
              <w:top w:val="single" w:sz="4" w:space="0" w:color="auto"/>
              <w:left w:val="single" w:sz="4" w:space="0" w:color="auto"/>
              <w:bottom w:val="single" w:sz="4" w:space="0" w:color="auto"/>
              <w:right w:val="single" w:sz="4" w:space="0" w:color="auto"/>
            </w:tcBorders>
            <w:vAlign w:val="center"/>
            <w:hideMark/>
          </w:tcPr>
          <w:p w14:paraId="0CB7445C" w14:textId="77777777" w:rsidR="002F179A" w:rsidRPr="00B2231B"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B2231B">
              <w:rPr>
                <w:rFonts w:eastAsia="Arial Unicode MS"/>
                <w:sz w:val="22"/>
                <w:szCs w:val="24"/>
                <w:bdr w:val="nil"/>
                <w:lang w:eastAsia="lt-LT"/>
              </w:rPr>
              <w:t>1.</w:t>
            </w:r>
          </w:p>
        </w:tc>
        <w:tc>
          <w:tcPr>
            <w:tcW w:w="6690" w:type="dxa"/>
            <w:tcBorders>
              <w:top w:val="single" w:sz="4" w:space="0" w:color="auto"/>
              <w:left w:val="single" w:sz="4" w:space="0" w:color="auto"/>
              <w:bottom w:val="single" w:sz="4" w:space="0" w:color="auto"/>
              <w:right w:val="single" w:sz="4" w:space="0" w:color="auto"/>
            </w:tcBorders>
            <w:hideMark/>
          </w:tcPr>
          <w:p w14:paraId="6DC624E8" w14:textId="77777777" w:rsidR="002F179A" w:rsidRPr="00B2231B" w:rsidRDefault="002F179A" w:rsidP="001F0E96">
            <w:pPr>
              <w:autoSpaceDE w:val="0"/>
              <w:autoSpaceDN w:val="0"/>
              <w:adjustRightInd w:val="0"/>
              <w:spacing w:after="0" w:line="240" w:lineRule="auto"/>
              <w:rPr>
                <w:rFonts w:eastAsia="Times New Roman"/>
                <w:szCs w:val="24"/>
                <w:lang w:eastAsia="lt-LT"/>
              </w:rPr>
            </w:pPr>
            <w:r w:rsidRPr="00B2231B">
              <w:rPr>
                <w:rFonts w:eastAsia="Times New Roman"/>
                <w:szCs w:val="24"/>
                <w:lang w:eastAsia="lt-LT"/>
              </w:rPr>
              <w:t xml:space="preserve">Subtiekėjo (-ų) pavadinimas (-ai) </w:t>
            </w:r>
          </w:p>
        </w:tc>
        <w:tc>
          <w:tcPr>
            <w:tcW w:w="2410" w:type="dxa"/>
            <w:tcBorders>
              <w:top w:val="single" w:sz="4" w:space="0" w:color="auto"/>
              <w:left w:val="single" w:sz="4" w:space="0" w:color="auto"/>
              <w:bottom w:val="single" w:sz="4" w:space="0" w:color="auto"/>
              <w:right w:val="single" w:sz="4" w:space="0" w:color="auto"/>
            </w:tcBorders>
          </w:tcPr>
          <w:p w14:paraId="6582CDEB" w14:textId="77777777" w:rsidR="002F179A" w:rsidRPr="00B2231B"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r w:rsidR="002F179A" w:rsidRPr="00B2231B" w14:paraId="3BB044BB" w14:textId="77777777" w:rsidTr="001F0E96">
        <w:tc>
          <w:tcPr>
            <w:tcW w:w="539" w:type="dxa"/>
            <w:tcBorders>
              <w:top w:val="single" w:sz="4" w:space="0" w:color="auto"/>
              <w:left w:val="single" w:sz="4" w:space="0" w:color="auto"/>
              <w:bottom w:val="single" w:sz="4" w:space="0" w:color="auto"/>
              <w:right w:val="single" w:sz="4" w:space="0" w:color="auto"/>
            </w:tcBorders>
            <w:vAlign w:val="center"/>
            <w:hideMark/>
          </w:tcPr>
          <w:p w14:paraId="57257F64" w14:textId="77777777" w:rsidR="002F179A" w:rsidRPr="00B2231B"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B2231B">
              <w:rPr>
                <w:rFonts w:eastAsia="Arial Unicode MS"/>
                <w:sz w:val="22"/>
                <w:szCs w:val="24"/>
                <w:bdr w:val="nil"/>
                <w:lang w:eastAsia="lt-LT"/>
              </w:rPr>
              <w:t>2.</w:t>
            </w:r>
          </w:p>
        </w:tc>
        <w:tc>
          <w:tcPr>
            <w:tcW w:w="6690" w:type="dxa"/>
            <w:tcBorders>
              <w:top w:val="single" w:sz="4" w:space="0" w:color="auto"/>
              <w:left w:val="single" w:sz="4" w:space="0" w:color="auto"/>
              <w:bottom w:val="single" w:sz="4" w:space="0" w:color="auto"/>
              <w:right w:val="single" w:sz="4" w:space="0" w:color="auto"/>
            </w:tcBorders>
            <w:hideMark/>
          </w:tcPr>
          <w:p w14:paraId="5494FD36" w14:textId="77777777" w:rsidR="002F179A" w:rsidRPr="00B2231B" w:rsidRDefault="002F179A" w:rsidP="001F0E96">
            <w:pPr>
              <w:autoSpaceDE w:val="0"/>
              <w:autoSpaceDN w:val="0"/>
              <w:adjustRightInd w:val="0"/>
              <w:spacing w:after="0" w:line="240" w:lineRule="auto"/>
              <w:rPr>
                <w:rFonts w:eastAsia="Times New Roman"/>
                <w:szCs w:val="24"/>
                <w:lang w:eastAsia="lt-LT"/>
              </w:rPr>
            </w:pPr>
            <w:r w:rsidRPr="00B2231B">
              <w:rPr>
                <w:rFonts w:eastAsia="Times New Roman"/>
                <w:szCs w:val="24"/>
                <w:lang w:eastAsia="lt-LT"/>
              </w:rPr>
              <w:t xml:space="preserve">Subtiekėjo (-ų) adresas (-ai) </w:t>
            </w:r>
          </w:p>
        </w:tc>
        <w:tc>
          <w:tcPr>
            <w:tcW w:w="2410" w:type="dxa"/>
            <w:tcBorders>
              <w:top w:val="single" w:sz="4" w:space="0" w:color="auto"/>
              <w:left w:val="single" w:sz="4" w:space="0" w:color="auto"/>
              <w:bottom w:val="single" w:sz="4" w:space="0" w:color="auto"/>
              <w:right w:val="single" w:sz="4" w:space="0" w:color="auto"/>
            </w:tcBorders>
          </w:tcPr>
          <w:p w14:paraId="72C2F14E" w14:textId="77777777" w:rsidR="002F179A" w:rsidRPr="00B2231B"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r w:rsidR="002F179A" w:rsidRPr="00B2231B" w14:paraId="29DBE5BB" w14:textId="77777777" w:rsidTr="001F0E96">
        <w:tc>
          <w:tcPr>
            <w:tcW w:w="539" w:type="dxa"/>
            <w:tcBorders>
              <w:top w:val="single" w:sz="4" w:space="0" w:color="auto"/>
              <w:left w:val="single" w:sz="4" w:space="0" w:color="auto"/>
              <w:bottom w:val="single" w:sz="4" w:space="0" w:color="auto"/>
              <w:right w:val="single" w:sz="4" w:space="0" w:color="auto"/>
            </w:tcBorders>
            <w:vAlign w:val="center"/>
            <w:hideMark/>
          </w:tcPr>
          <w:p w14:paraId="74499C76" w14:textId="77777777" w:rsidR="002F179A" w:rsidRPr="00B2231B"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B2231B">
              <w:rPr>
                <w:rFonts w:eastAsia="Arial Unicode MS"/>
                <w:sz w:val="22"/>
                <w:szCs w:val="24"/>
                <w:bdr w:val="nil"/>
                <w:lang w:eastAsia="lt-LT"/>
              </w:rPr>
              <w:t>3.</w:t>
            </w:r>
          </w:p>
        </w:tc>
        <w:tc>
          <w:tcPr>
            <w:tcW w:w="6690" w:type="dxa"/>
            <w:tcBorders>
              <w:top w:val="single" w:sz="4" w:space="0" w:color="auto"/>
              <w:left w:val="single" w:sz="4" w:space="0" w:color="auto"/>
              <w:bottom w:val="single" w:sz="4" w:space="0" w:color="auto"/>
              <w:right w:val="single" w:sz="4" w:space="0" w:color="auto"/>
            </w:tcBorders>
            <w:hideMark/>
          </w:tcPr>
          <w:p w14:paraId="4704559A" w14:textId="77777777" w:rsidR="002F179A" w:rsidRPr="00B2231B" w:rsidRDefault="002F179A" w:rsidP="001F0E96">
            <w:pPr>
              <w:autoSpaceDE w:val="0"/>
              <w:autoSpaceDN w:val="0"/>
              <w:adjustRightInd w:val="0"/>
              <w:spacing w:after="0" w:line="240" w:lineRule="auto"/>
              <w:rPr>
                <w:rFonts w:eastAsia="Times New Roman"/>
                <w:szCs w:val="24"/>
                <w:lang w:eastAsia="lt-LT"/>
              </w:rPr>
            </w:pPr>
            <w:r w:rsidRPr="00B2231B">
              <w:rPr>
                <w:rFonts w:eastAsia="Times New Roman"/>
                <w:szCs w:val="24"/>
                <w:lang w:eastAsia="lt-LT"/>
              </w:rPr>
              <w:t xml:space="preserve">Specialistai, kuriais bus remiamasi įrodinėjant tiekėjo kvalifikaciją ir vykdant sutartį, tačiau jie nėra tiekėjo ar tiekėjo pasitelkiamo (-ų) subrangovo (-ų), subtiekėjo (-ų), subtiekėjo (-ų) darbuotojai pasiūlymo pateikimo metu, bet laimėjimo atveju būtų įdarbinti </w:t>
            </w:r>
          </w:p>
        </w:tc>
        <w:tc>
          <w:tcPr>
            <w:tcW w:w="2410" w:type="dxa"/>
            <w:tcBorders>
              <w:top w:val="single" w:sz="4" w:space="0" w:color="auto"/>
              <w:left w:val="single" w:sz="4" w:space="0" w:color="auto"/>
              <w:bottom w:val="single" w:sz="4" w:space="0" w:color="auto"/>
              <w:right w:val="single" w:sz="4" w:space="0" w:color="auto"/>
            </w:tcBorders>
          </w:tcPr>
          <w:p w14:paraId="0C54BCCE" w14:textId="77777777" w:rsidR="002F179A" w:rsidRPr="00B2231B"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r w:rsidR="002F179A" w:rsidRPr="00B2231B" w14:paraId="457A478A" w14:textId="77777777" w:rsidTr="001F0E96">
        <w:tc>
          <w:tcPr>
            <w:tcW w:w="539" w:type="dxa"/>
            <w:tcBorders>
              <w:top w:val="single" w:sz="4" w:space="0" w:color="auto"/>
              <w:left w:val="single" w:sz="4" w:space="0" w:color="auto"/>
              <w:bottom w:val="single" w:sz="4" w:space="0" w:color="auto"/>
              <w:right w:val="single" w:sz="4" w:space="0" w:color="auto"/>
            </w:tcBorders>
            <w:vAlign w:val="center"/>
            <w:hideMark/>
          </w:tcPr>
          <w:p w14:paraId="740907EE" w14:textId="77777777" w:rsidR="002F179A" w:rsidRPr="00B2231B"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B2231B">
              <w:rPr>
                <w:rFonts w:eastAsia="Arial Unicode MS"/>
                <w:sz w:val="22"/>
                <w:szCs w:val="24"/>
                <w:bdr w:val="nil"/>
                <w:lang w:eastAsia="lt-LT"/>
              </w:rPr>
              <w:t>4.</w:t>
            </w:r>
          </w:p>
        </w:tc>
        <w:tc>
          <w:tcPr>
            <w:tcW w:w="6690" w:type="dxa"/>
            <w:tcBorders>
              <w:top w:val="single" w:sz="4" w:space="0" w:color="auto"/>
              <w:left w:val="single" w:sz="4" w:space="0" w:color="auto"/>
              <w:bottom w:val="single" w:sz="4" w:space="0" w:color="auto"/>
              <w:right w:val="single" w:sz="4" w:space="0" w:color="auto"/>
            </w:tcBorders>
            <w:hideMark/>
          </w:tcPr>
          <w:p w14:paraId="19821CDD" w14:textId="77777777" w:rsidR="002F179A" w:rsidRPr="00B2231B" w:rsidRDefault="002F179A" w:rsidP="001F0E96">
            <w:pPr>
              <w:autoSpaceDE w:val="0"/>
              <w:autoSpaceDN w:val="0"/>
              <w:adjustRightInd w:val="0"/>
              <w:spacing w:after="0" w:line="240" w:lineRule="auto"/>
              <w:rPr>
                <w:rFonts w:eastAsia="Times New Roman"/>
                <w:szCs w:val="24"/>
                <w:lang w:eastAsia="lt-LT"/>
              </w:rPr>
            </w:pPr>
            <w:r w:rsidRPr="00B2231B">
              <w:rPr>
                <w:rFonts w:eastAsia="Times New Roman"/>
                <w:szCs w:val="24"/>
                <w:lang w:eastAsia="lt-LT"/>
              </w:rPr>
              <w:t xml:space="preserve">Įsipareigojimų dalis (nurodant konkrečius pagal Pirkimo sutartį prisiimamus įsipareigojimus), kuriai ketinama pasitelkti subtiekėją (-us) </w:t>
            </w:r>
          </w:p>
        </w:tc>
        <w:tc>
          <w:tcPr>
            <w:tcW w:w="2410" w:type="dxa"/>
            <w:tcBorders>
              <w:top w:val="single" w:sz="4" w:space="0" w:color="auto"/>
              <w:left w:val="single" w:sz="4" w:space="0" w:color="auto"/>
              <w:bottom w:val="single" w:sz="4" w:space="0" w:color="auto"/>
              <w:right w:val="single" w:sz="4" w:space="0" w:color="auto"/>
            </w:tcBorders>
          </w:tcPr>
          <w:p w14:paraId="2F9A173D" w14:textId="77777777" w:rsidR="002F179A" w:rsidRPr="00B2231B"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bl>
    <w:p w14:paraId="7F1764CD" w14:textId="77777777" w:rsidR="002F179A" w:rsidRPr="00B2231B" w:rsidRDefault="002F179A" w:rsidP="002F179A">
      <w:pPr>
        <w:spacing w:after="0" w:line="240" w:lineRule="auto"/>
        <w:ind w:left="567" w:firstLine="284"/>
        <w:rPr>
          <w:rFonts w:eastAsia="Times New Roman"/>
          <w:sz w:val="20"/>
          <w:szCs w:val="24"/>
          <w:lang w:eastAsia="lt-LT"/>
        </w:rPr>
      </w:pPr>
      <w:r w:rsidRPr="00B2231B">
        <w:rPr>
          <w:rFonts w:eastAsia="Times New Roman"/>
          <w:i/>
          <w:iCs/>
          <w:sz w:val="20"/>
          <w:szCs w:val="23"/>
          <w:lang w:eastAsia="lt-LT"/>
        </w:rPr>
        <w:t>Pildoma, jei tiekėjas ketina pasitelkti subrangovą (-us), subtiekėją (-us) subtiekėją (-us) ar specialistus ir ekspertus, kuriais bus remiamasi įrodinėjant tiekėjo kvalifikaciją ir vykdant sutartį, tačiau pasiūlymo pateikimo metu jie nėra tiekėjo ar jo pasitelkiamo (-ų) subrangovo (-ų), subtiekėjo (-ų), subtiekėjo (-ų) darbuotojai, tačiau laimėjimo atveju bus įdarbinti.</w:t>
      </w:r>
    </w:p>
    <w:p w14:paraId="3F830D5A" w14:textId="77777777" w:rsidR="002F179A" w:rsidRPr="00B2231B" w:rsidRDefault="002F179A" w:rsidP="002F179A">
      <w:pPr>
        <w:spacing w:after="0" w:line="240" w:lineRule="auto"/>
        <w:ind w:firstLine="720"/>
        <w:rPr>
          <w:rFonts w:eastAsia="Times New Roman"/>
          <w:szCs w:val="24"/>
          <w:lang w:eastAsia="lt-LT"/>
        </w:rPr>
      </w:pPr>
    </w:p>
    <w:p w14:paraId="21A3F95C" w14:textId="77777777" w:rsidR="002F179A" w:rsidRPr="00B2231B" w:rsidRDefault="002F179A" w:rsidP="002F179A">
      <w:pPr>
        <w:spacing w:after="0" w:line="240" w:lineRule="auto"/>
        <w:ind w:firstLine="720"/>
        <w:rPr>
          <w:rFonts w:eastAsia="Times New Roman"/>
          <w:szCs w:val="24"/>
          <w:lang w:eastAsia="lt-LT"/>
        </w:rPr>
      </w:pPr>
      <w:r w:rsidRPr="00B2231B">
        <w:rPr>
          <w:rFonts w:eastAsia="Times New Roman"/>
          <w:szCs w:val="24"/>
          <w:lang w:eastAsia="lt-LT"/>
        </w:rPr>
        <w:t>Pasiūlymas galioja iki   ______ m.   ______________ d.</w:t>
      </w:r>
    </w:p>
    <w:p w14:paraId="21E974CE" w14:textId="77777777" w:rsidR="002F179A" w:rsidRPr="00185121" w:rsidRDefault="002F179A" w:rsidP="00FD4BCA">
      <w:pPr>
        <w:spacing w:after="0" w:line="240" w:lineRule="auto"/>
        <w:rPr>
          <w:rFonts w:eastAsia="Times New Roman"/>
          <w:szCs w:val="24"/>
          <w:lang w:val="en-US" w:eastAsia="lt-LT"/>
        </w:rPr>
      </w:pPr>
    </w:p>
    <w:p w14:paraId="1432D543" w14:textId="77777777" w:rsidR="002F179A" w:rsidRPr="00B2231B" w:rsidRDefault="002F179A" w:rsidP="002F179A">
      <w:pPr>
        <w:spacing w:after="0" w:line="240" w:lineRule="auto"/>
        <w:jc w:val="center"/>
        <w:rPr>
          <w:rFonts w:eastAsia="Times New Roman"/>
          <w:sz w:val="22"/>
          <w:szCs w:val="24"/>
          <w:lang w:eastAsia="lt-LT"/>
        </w:rPr>
      </w:pPr>
      <w:r w:rsidRPr="00B2231B">
        <w:rPr>
          <w:rFonts w:eastAsia="Times New Roman"/>
          <w:sz w:val="22"/>
          <w:szCs w:val="24"/>
          <w:lang w:eastAsia="lt-LT"/>
        </w:rPr>
        <w:t>______________________________________________________</w:t>
      </w:r>
    </w:p>
    <w:p w14:paraId="1C1DD845" w14:textId="62D0B87B" w:rsidR="00987053" w:rsidRPr="00B2231B" w:rsidRDefault="002F179A" w:rsidP="0039003A">
      <w:pPr>
        <w:spacing w:after="0" w:line="240" w:lineRule="auto"/>
        <w:jc w:val="center"/>
      </w:pPr>
      <w:r w:rsidRPr="00B2231B">
        <w:rPr>
          <w:rFonts w:eastAsia="Times New Roman"/>
          <w:sz w:val="22"/>
          <w:szCs w:val="24"/>
          <w:lang w:eastAsia="lt-LT"/>
        </w:rPr>
        <w:t>(Tiekėjo arba jo įgalioto asmens vardas, pavardė, parašas)</w:t>
      </w:r>
    </w:p>
    <w:sectPr w:rsidR="00987053" w:rsidRPr="00B2231B" w:rsidSect="00FD4BCA">
      <w:footerReference w:type="default" r:id="rId7"/>
      <w:pgSz w:w="11906" w:h="16838"/>
      <w:pgMar w:top="170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FD03" w14:textId="77777777" w:rsidR="00145E18" w:rsidRDefault="00145E18">
      <w:pPr>
        <w:spacing w:after="0" w:line="240" w:lineRule="auto"/>
      </w:pPr>
      <w:r>
        <w:separator/>
      </w:r>
    </w:p>
  </w:endnote>
  <w:endnote w:type="continuationSeparator" w:id="0">
    <w:p w14:paraId="6B811970" w14:textId="77777777" w:rsidR="00145E18" w:rsidRDefault="0014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688" w14:textId="77777777" w:rsidR="002F179A" w:rsidRDefault="002F179A">
    <w:pPr>
      <w:pStyle w:val="Footer"/>
      <w:jc w:val="right"/>
    </w:pPr>
  </w:p>
  <w:p w14:paraId="2FA6AF0E" w14:textId="77777777" w:rsidR="002F179A" w:rsidRDefault="002F1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A843" w14:textId="77777777" w:rsidR="00145E18" w:rsidRDefault="00145E18">
      <w:pPr>
        <w:spacing w:after="0" w:line="240" w:lineRule="auto"/>
      </w:pPr>
      <w:r>
        <w:separator/>
      </w:r>
    </w:p>
  </w:footnote>
  <w:footnote w:type="continuationSeparator" w:id="0">
    <w:p w14:paraId="3CC1E125" w14:textId="77777777" w:rsidR="00145E18" w:rsidRDefault="00145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C8B0501"/>
    <w:multiLevelType w:val="hybridMultilevel"/>
    <w:tmpl w:val="31889626"/>
    <w:lvl w:ilvl="0" w:tplc="D3CCAF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75C601AE"/>
    <w:multiLevelType w:val="hybridMultilevel"/>
    <w:tmpl w:val="318896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8754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507274">
    <w:abstractNumId w:val="0"/>
  </w:num>
  <w:num w:numId="3" w16cid:durableId="1324772858">
    <w:abstractNumId w:val="2"/>
  </w:num>
  <w:num w:numId="4" w16cid:durableId="1008945849">
    <w:abstractNumId w:val="3"/>
  </w:num>
  <w:num w:numId="5" w16cid:durableId="668681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9A"/>
    <w:rsid w:val="0001309F"/>
    <w:rsid w:val="000444F4"/>
    <w:rsid w:val="00063308"/>
    <w:rsid w:val="00066FE8"/>
    <w:rsid w:val="00067D50"/>
    <w:rsid w:val="000B42E1"/>
    <w:rsid w:val="000E1E74"/>
    <w:rsid w:val="000F438D"/>
    <w:rsid w:val="00145E18"/>
    <w:rsid w:val="00180797"/>
    <w:rsid w:val="00185121"/>
    <w:rsid w:val="001A1FCB"/>
    <w:rsid w:val="001C6F08"/>
    <w:rsid w:val="001D15C5"/>
    <w:rsid w:val="0026271A"/>
    <w:rsid w:val="002909E0"/>
    <w:rsid w:val="002F179A"/>
    <w:rsid w:val="002F472B"/>
    <w:rsid w:val="002F7970"/>
    <w:rsid w:val="003579DE"/>
    <w:rsid w:val="003703D1"/>
    <w:rsid w:val="0039003A"/>
    <w:rsid w:val="003A0497"/>
    <w:rsid w:val="003E1473"/>
    <w:rsid w:val="003E6621"/>
    <w:rsid w:val="00414EB4"/>
    <w:rsid w:val="004568D5"/>
    <w:rsid w:val="00536699"/>
    <w:rsid w:val="0054670E"/>
    <w:rsid w:val="005644C4"/>
    <w:rsid w:val="00570528"/>
    <w:rsid w:val="005B1EDB"/>
    <w:rsid w:val="005D3FD0"/>
    <w:rsid w:val="00667272"/>
    <w:rsid w:val="006913E2"/>
    <w:rsid w:val="006A29FC"/>
    <w:rsid w:val="006C5AD3"/>
    <w:rsid w:val="006D296E"/>
    <w:rsid w:val="007338D5"/>
    <w:rsid w:val="008167A6"/>
    <w:rsid w:val="00863DDB"/>
    <w:rsid w:val="008B7B01"/>
    <w:rsid w:val="00911D68"/>
    <w:rsid w:val="00971C62"/>
    <w:rsid w:val="00987053"/>
    <w:rsid w:val="009A4B0E"/>
    <w:rsid w:val="009B7C26"/>
    <w:rsid w:val="009F1E62"/>
    <w:rsid w:val="00A02DFF"/>
    <w:rsid w:val="00A11593"/>
    <w:rsid w:val="00A42739"/>
    <w:rsid w:val="00AC1351"/>
    <w:rsid w:val="00B2231B"/>
    <w:rsid w:val="00B273B8"/>
    <w:rsid w:val="00B366A9"/>
    <w:rsid w:val="00B37A12"/>
    <w:rsid w:val="00B5465F"/>
    <w:rsid w:val="00C42A9C"/>
    <w:rsid w:val="00C4456D"/>
    <w:rsid w:val="00C750F7"/>
    <w:rsid w:val="00D14321"/>
    <w:rsid w:val="00D15D16"/>
    <w:rsid w:val="00D34CAB"/>
    <w:rsid w:val="00D820E0"/>
    <w:rsid w:val="00E35101"/>
    <w:rsid w:val="00E42F42"/>
    <w:rsid w:val="00E65810"/>
    <w:rsid w:val="00E77F63"/>
    <w:rsid w:val="00E86623"/>
    <w:rsid w:val="00EB5EC7"/>
    <w:rsid w:val="00F078CC"/>
    <w:rsid w:val="00F108C4"/>
    <w:rsid w:val="00F42340"/>
    <w:rsid w:val="00FD4BCA"/>
    <w:rsid w:val="00FE6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78FE"/>
  <w15:chartTrackingRefBased/>
  <w15:docId w15:val="{65333AF3-E1C1-409B-8566-65BE7D08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9A"/>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2F1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79A"/>
    <w:rPr>
      <w:rFonts w:eastAsiaTheme="majorEastAsia" w:cstheme="majorBidi"/>
      <w:color w:val="272727" w:themeColor="text1" w:themeTint="D8"/>
    </w:rPr>
  </w:style>
  <w:style w:type="paragraph" w:styleId="Title">
    <w:name w:val="Title"/>
    <w:basedOn w:val="Normal"/>
    <w:next w:val="Normal"/>
    <w:link w:val="TitleChar"/>
    <w:uiPriority w:val="10"/>
    <w:qFormat/>
    <w:rsid w:val="002F1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79A"/>
    <w:pPr>
      <w:spacing w:before="160"/>
      <w:jc w:val="center"/>
    </w:pPr>
    <w:rPr>
      <w:i/>
      <w:iCs/>
      <w:color w:val="404040" w:themeColor="text1" w:themeTint="BF"/>
    </w:rPr>
  </w:style>
  <w:style w:type="character" w:customStyle="1" w:styleId="QuoteChar">
    <w:name w:val="Quote Char"/>
    <w:basedOn w:val="DefaultParagraphFont"/>
    <w:link w:val="Quote"/>
    <w:uiPriority w:val="29"/>
    <w:rsid w:val="002F179A"/>
    <w:rPr>
      <w:i/>
      <w:iCs/>
      <w:color w:val="404040" w:themeColor="text1" w:themeTint="BF"/>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2F179A"/>
    <w:pPr>
      <w:ind w:left="720"/>
      <w:contextualSpacing/>
    </w:pPr>
  </w:style>
  <w:style w:type="character" w:styleId="IntenseEmphasis">
    <w:name w:val="Intense Emphasis"/>
    <w:basedOn w:val="DefaultParagraphFont"/>
    <w:uiPriority w:val="21"/>
    <w:qFormat/>
    <w:rsid w:val="002F179A"/>
    <w:rPr>
      <w:i/>
      <w:iCs/>
      <w:color w:val="0F4761" w:themeColor="accent1" w:themeShade="BF"/>
    </w:rPr>
  </w:style>
  <w:style w:type="paragraph" w:styleId="IntenseQuote">
    <w:name w:val="Intense Quote"/>
    <w:basedOn w:val="Normal"/>
    <w:next w:val="Normal"/>
    <w:link w:val="IntenseQuoteChar"/>
    <w:uiPriority w:val="30"/>
    <w:qFormat/>
    <w:rsid w:val="002F1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79A"/>
    <w:rPr>
      <w:i/>
      <w:iCs/>
      <w:color w:val="0F4761" w:themeColor="accent1" w:themeShade="BF"/>
    </w:rPr>
  </w:style>
  <w:style w:type="character" w:styleId="IntenseReference">
    <w:name w:val="Intense Reference"/>
    <w:basedOn w:val="DefaultParagraphFont"/>
    <w:uiPriority w:val="32"/>
    <w:qFormat/>
    <w:rsid w:val="002F179A"/>
    <w:rPr>
      <w:b/>
      <w:bCs/>
      <w:smallCaps/>
      <w:color w:val="0F4761" w:themeColor="accent1" w:themeShade="BF"/>
      <w:spacing w:val="5"/>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2F179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2F179A"/>
    <w:rPr>
      <w:rFonts w:ascii="Times New Roman" w:eastAsia="Times New Roman" w:hAnsi="Times New Roman" w:cs="Times New Roman"/>
      <w:kern w:val="0"/>
      <w:sz w:val="24"/>
      <w:szCs w:val="20"/>
      <w:lang w:eastAsia="lt-LT"/>
      <w14:ligatures w14:val="none"/>
    </w:rPr>
  </w:style>
  <w:style w:type="table" w:styleId="TableGrid">
    <w:name w:val="Table Grid"/>
    <w:basedOn w:val="TableNormal"/>
    <w:uiPriority w:val="59"/>
    <w:rsid w:val="002F17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2F179A"/>
  </w:style>
  <w:style w:type="paragraph" w:styleId="Revision">
    <w:name w:val="Revision"/>
    <w:hidden/>
    <w:uiPriority w:val="99"/>
    <w:semiHidden/>
    <w:rsid w:val="00180797"/>
    <w:pPr>
      <w:spacing w:after="0" w:line="240" w:lineRule="auto"/>
    </w:pPr>
    <w:rPr>
      <w:rFonts w:ascii="Times New Roman" w:eastAsia="Calibri" w:hAnsi="Times New Roman" w:cs="Times New Roman"/>
      <w:kern w:val="0"/>
      <w:sz w:val="24"/>
      <w14:ligatures w14:val="none"/>
    </w:rPr>
  </w:style>
  <w:style w:type="paragraph" w:styleId="BodyTextIndent">
    <w:name w:val="Body Text Indent"/>
    <w:basedOn w:val="Normal"/>
    <w:link w:val="BodyTextIndentChar"/>
    <w:semiHidden/>
    <w:rsid w:val="00A42739"/>
    <w:pPr>
      <w:suppressAutoHyphens/>
      <w:spacing w:after="0" w:line="240" w:lineRule="auto"/>
      <w:ind w:firstLine="720"/>
    </w:pPr>
    <w:rPr>
      <w:rFonts w:eastAsia="Times New Roman"/>
      <w:i/>
      <w:szCs w:val="20"/>
      <w:lang w:eastAsia="ar-SA"/>
    </w:rPr>
  </w:style>
  <w:style w:type="character" w:customStyle="1" w:styleId="BodyTextIndentChar">
    <w:name w:val="Body Text Indent Char"/>
    <w:basedOn w:val="DefaultParagraphFont"/>
    <w:link w:val="BodyTextIndent"/>
    <w:semiHidden/>
    <w:rsid w:val="00A42739"/>
    <w:rPr>
      <w:rFonts w:ascii="Times New Roman" w:eastAsia="Times New Roman" w:hAnsi="Times New Roman" w:cs="Times New Roman"/>
      <w:i/>
      <w:kern w:val="0"/>
      <w:sz w:val="24"/>
      <w:szCs w:val="20"/>
      <w:lang w:eastAsia="ar-SA"/>
      <w14:ligatures w14:val="none"/>
    </w:rPr>
  </w:style>
  <w:style w:type="paragraph" w:customStyle="1" w:styleId="Numberedtext">
    <w:name w:val="Numbered text"/>
    <w:basedOn w:val="Normal"/>
    <w:qFormat/>
    <w:rsid w:val="00A42739"/>
    <w:pPr>
      <w:numPr>
        <w:numId w:val="4"/>
      </w:numPr>
      <w:spacing w:after="0" w:line="240" w:lineRule="auto"/>
      <w:ind w:left="993"/>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9072">
      <w:bodyDiv w:val="1"/>
      <w:marLeft w:val="0"/>
      <w:marRight w:val="0"/>
      <w:marTop w:val="0"/>
      <w:marBottom w:val="0"/>
      <w:divBdr>
        <w:top w:val="none" w:sz="0" w:space="0" w:color="auto"/>
        <w:left w:val="none" w:sz="0" w:space="0" w:color="auto"/>
        <w:bottom w:val="none" w:sz="0" w:space="0" w:color="auto"/>
        <w:right w:val="none" w:sz="0" w:space="0" w:color="auto"/>
      </w:divBdr>
    </w:div>
    <w:div w:id="191305816">
      <w:bodyDiv w:val="1"/>
      <w:marLeft w:val="0"/>
      <w:marRight w:val="0"/>
      <w:marTop w:val="0"/>
      <w:marBottom w:val="0"/>
      <w:divBdr>
        <w:top w:val="none" w:sz="0" w:space="0" w:color="auto"/>
        <w:left w:val="none" w:sz="0" w:space="0" w:color="auto"/>
        <w:bottom w:val="none" w:sz="0" w:space="0" w:color="auto"/>
        <w:right w:val="none" w:sz="0" w:space="0" w:color="auto"/>
      </w:divBdr>
      <w:divsChild>
        <w:div w:id="1148982967">
          <w:marLeft w:val="0"/>
          <w:marRight w:val="0"/>
          <w:marTop w:val="0"/>
          <w:marBottom w:val="0"/>
          <w:divBdr>
            <w:top w:val="none" w:sz="0" w:space="0" w:color="auto"/>
            <w:left w:val="none" w:sz="0" w:space="0" w:color="auto"/>
            <w:bottom w:val="none" w:sz="0" w:space="0" w:color="auto"/>
            <w:right w:val="none" w:sz="0" w:space="0" w:color="auto"/>
          </w:divBdr>
          <w:divsChild>
            <w:div w:id="2136756638">
              <w:marLeft w:val="0"/>
              <w:marRight w:val="0"/>
              <w:marTop w:val="0"/>
              <w:marBottom w:val="0"/>
              <w:divBdr>
                <w:top w:val="none" w:sz="0" w:space="0" w:color="auto"/>
                <w:left w:val="none" w:sz="0" w:space="0" w:color="auto"/>
                <w:bottom w:val="none" w:sz="0" w:space="0" w:color="auto"/>
                <w:right w:val="none" w:sz="0" w:space="0" w:color="auto"/>
              </w:divBdr>
            </w:div>
          </w:divsChild>
        </w:div>
        <w:div w:id="1789738936">
          <w:marLeft w:val="0"/>
          <w:marRight w:val="0"/>
          <w:marTop w:val="0"/>
          <w:marBottom w:val="0"/>
          <w:divBdr>
            <w:top w:val="none" w:sz="0" w:space="0" w:color="auto"/>
            <w:left w:val="none" w:sz="0" w:space="0" w:color="auto"/>
            <w:bottom w:val="none" w:sz="0" w:space="0" w:color="auto"/>
            <w:right w:val="none" w:sz="0" w:space="0" w:color="auto"/>
          </w:divBdr>
          <w:divsChild>
            <w:div w:id="79646238">
              <w:marLeft w:val="0"/>
              <w:marRight w:val="0"/>
              <w:marTop w:val="0"/>
              <w:marBottom w:val="0"/>
              <w:divBdr>
                <w:top w:val="none" w:sz="0" w:space="0" w:color="auto"/>
                <w:left w:val="none" w:sz="0" w:space="0" w:color="auto"/>
                <w:bottom w:val="none" w:sz="0" w:space="0" w:color="auto"/>
                <w:right w:val="none" w:sz="0" w:space="0" w:color="auto"/>
              </w:divBdr>
            </w:div>
          </w:divsChild>
        </w:div>
        <w:div w:id="2062091329">
          <w:marLeft w:val="0"/>
          <w:marRight w:val="0"/>
          <w:marTop w:val="0"/>
          <w:marBottom w:val="0"/>
          <w:divBdr>
            <w:top w:val="none" w:sz="0" w:space="0" w:color="auto"/>
            <w:left w:val="none" w:sz="0" w:space="0" w:color="auto"/>
            <w:bottom w:val="none" w:sz="0" w:space="0" w:color="auto"/>
            <w:right w:val="none" w:sz="0" w:space="0" w:color="auto"/>
          </w:divBdr>
          <w:divsChild>
            <w:div w:id="145168118">
              <w:marLeft w:val="0"/>
              <w:marRight w:val="0"/>
              <w:marTop w:val="0"/>
              <w:marBottom w:val="0"/>
              <w:divBdr>
                <w:top w:val="none" w:sz="0" w:space="0" w:color="auto"/>
                <w:left w:val="none" w:sz="0" w:space="0" w:color="auto"/>
                <w:bottom w:val="none" w:sz="0" w:space="0" w:color="auto"/>
                <w:right w:val="none" w:sz="0" w:space="0" w:color="auto"/>
              </w:divBdr>
            </w:div>
          </w:divsChild>
        </w:div>
        <w:div w:id="1692730576">
          <w:marLeft w:val="0"/>
          <w:marRight w:val="0"/>
          <w:marTop w:val="0"/>
          <w:marBottom w:val="0"/>
          <w:divBdr>
            <w:top w:val="none" w:sz="0" w:space="0" w:color="auto"/>
            <w:left w:val="none" w:sz="0" w:space="0" w:color="auto"/>
            <w:bottom w:val="none" w:sz="0" w:space="0" w:color="auto"/>
            <w:right w:val="none" w:sz="0" w:space="0" w:color="auto"/>
          </w:divBdr>
          <w:divsChild>
            <w:div w:id="11018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2813</Words>
  <Characters>1604</Characters>
  <Application>Microsoft Office Word</Application>
  <DocSecurity>0</DocSecurity>
  <Lines>13</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Simona Stankevičiūtė</cp:lastModifiedBy>
  <cp:revision>27</cp:revision>
  <dcterms:created xsi:type="dcterms:W3CDTF">2024-10-28T07:44:00Z</dcterms:created>
  <dcterms:modified xsi:type="dcterms:W3CDTF">2025-02-18T08:15:00Z</dcterms:modified>
</cp:coreProperties>
</file>