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hAnsi="Calibri Light" w:cs="Calibri Light"/>
          <w:b/>
          <w:bCs/>
          <w:sz w:val="24"/>
          <w:szCs w:val="24"/>
        </w:rPr>
        <w:id w:val="-808551268"/>
        <w:docPartObj>
          <w:docPartGallery w:val="Cover Pages"/>
          <w:docPartUnique/>
        </w:docPartObj>
      </w:sdtPr>
      <w:sdtEndPr>
        <w:rPr>
          <w:b w:val="0"/>
          <w:bCs w:val="0"/>
        </w:rPr>
      </w:sdtEndPr>
      <w:sdtContent>
        <w:p w14:paraId="1E041B37" w14:textId="0BEE779A" w:rsidR="00360A21" w:rsidRPr="006E3668" w:rsidRDefault="00360A21" w:rsidP="007334EA">
          <w:pPr>
            <w:spacing w:after="120"/>
            <w:ind w:left="567" w:firstLine="0"/>
            <w:contextualSpacing/>
            <w:jc w:val="center"/>
            <w:rPr>
              <w:rFonts w:ascii="Calibri Light" w:hAnsi="Calibri Light" w:cs="Calibri Light"/>
              <w:b/>
              <w:bCs/>
              <w:sz w:val="24"/>
              <w:szCs w:val="24"/>
            </w:rPr>
          </w:pPr>
        </w:p>
        <w:p w14:paraId="2FE1F4F1" w14:textId="7037FC09" w:rsidR="004F4689" w:rsidRPr="006E3668" w:rsidRDefault="004F4689" w:rsidP="004F4689">
          <w:pPr>
            <w:spacing w:after="120" w:line="20" w:lineRule="atLeast"/>
            <w:contextualSpacing/>
            <w:jc w:val="center"/>
            <w:rPr>
              <w:rFonts w:ascii="Calibri Light" w:hAnsi="Calibri Light" w:cs="Calibri Light"/>
              <w:b/>
              <w:bCs/>
              <w:color w:val="00B050"/>
              <w:sz w:val="24"/>
              <w:szCs w:val="24"/>
            </w:rPr>
          </w:pPr>
        </w:p>
        <w:p w14:paraId="0A7E9D0B" w14:textId="2ECCD151" w:rsidR="004F4689" w:rsidRPr="006E3668" w:rsidRDefault="005A356B" w:rsidP="004F4689">
          <w:pPr>
            <w:spacing w:after="120" w:line="20" w:lineRule="atLeast"/>
            <w:contextualSpacing/>
            <w:jc w:val="center"/>
            <w:rPr>
              <w:rFonts w:ascii="Calibri Light" w:hAnsi="Calibri Light" w:cs="Calibri Light"/>
              <w:color w:val="00B050"/>
              <w:sz w:val="24"/>
              <w:szCs w:val="24"/>
            </w:rPr>
          </w:pPr>
          <w:r w:rsidRPr="006E3668">
            <w:rPr>
              <w:rFonts w:ascii="Calibri Light" w:hAnsi="Calibri Light" w:cs="Calibri Light"/>
              <w:noProof/>
              <w:sz w:val="24"/>
              <w:szCs w:val="24"/>
            </w:rPr>
            <w:drawing>
              <wp:anchor distT="0" distB="0" distL="114300" distR="114300" simplePos="0" relativeHeight="251659264" behindDoc="0" locked="0" layoutInCell="1" allowOverlap="1" wp14:anchorId="0F2E060D" wp14:editId="75E3352D">
                <wp:simplePos x="0" y="0"/>
                <wp:positionH relativeFrom="margin">
                  <wp:align>center</wp:align>
                </wp:positionH>
                <wp:positionV relativeFrom="margin">
                  <wp:align>top</wp:align>
                </wp:positionV>
                <wp:extent cx="2314800" cy="128880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8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B5A28" w14:textId="14C2292E" w:rsidR="004F4689" w:rsidRPr="006E3668" w:rsidRDefault="004F4689" w:rsidP="004F4689">
          <w:pPr>
            <w:spacing w:after="120" w:line="20" w:lineRule="atLeast"/>
            <w:contextualSpacing/>
            <w:jc w:val="center"/>
            <w:rPr>
              <w:rFonts w:ascii="Calibri Light" w:hAnsi="Calibri Light" w:cs="Calibri Light"/>
              <w:color w:val="00B050"/>
              <w:sz w:val="24"/>
              <w:szCs w:val="24"/>
            </w:rPr>
          </w:pPr>
        </w:p>
        <w:p w14:paraId="699E7BFB" w14:textId="4EEF4439" w:rsidR="004F4689" w:rsidRPr="006E3668" w:rsidRDefault="004F4689" w:rsidP="004F4689">
          <w:pPr>
            <w:tabs>
              <w:tab w:val="left" w:pos="870"/>
            </w:tabs>
            <w:spacing w:after="120" w:line="20" w:lineRule="atLeast"/>
            <w:contextualSpacing/>
            <w:rPr>
              <w:rFonts w:ascii="Calibri Light" w:hAnsi="Calibri Light" w:cs="Calibri Light"/>
              <w:color w:val="00B050"/>
              <w:sz w:val="24"/>
              <w:szCs w:val="24"/>
            </w:rPr>
          </w:pPr>
          <w:r w:rsidRPr="006E3668">
            <w:rPr>
              <w:rFonts w:ascii="Calibri Light" w:hAnsi="Calibri Light" w:cs="Calibri Light"/>
              <w:color w:val="00B050"/>
              <w:sz w:val="24"/>
              <w:szCs w:val="24"/>
            </w:rPr>
            <w:tab/>
          </w:r>
        </w:p>
        <w:p w14:paraId="00074905" w14:textId="77777777" w:rsidR="004F4689" w:rsidRPr="006E3668" w:rsidRDefault="004F4689" w:rsidP="004F4689">
          <w:pPr>
            <w:spacing w:after="120" w:line="20" w:lineRule="atLeast"/>
            <w:contextualSpacing/>
            <w:jc w:val="center"/>
            <w:rPr>
              <w:rFonts w:ascii="Calibri Light" w:hAnsi="Calibri Light" w:cs="Calibri Light"/>
              <w:sz w:val="24"/>
              <w:szCs w:val="24"/>
            </w:rPr>
          </w:pPr>
        </w:p>
        <w:p w14:paraId="0CE733B5" w14:textId="26A8AC2D" w:rsidR="00C32E53" w:rsidRPr="006E3668" w:rsidRDefault="00C32E53" w:rsidP="001912E2">
          <w:pPr>
            <w:spacing w:after="120" w:line="240" w:lineRule="auto"/>
            <w:ind w:left="567" w:firstLine="0"/>
            <w:contextualSpacing/>
            <w:jc w:val="center"/>
            <w:rPr>
              <w:rFonts w:ascii="Calibri Light" w:hAnsi="Calibri Light" w:cs="Calibri Light"/>
              <w:color w:val="00B050"/>
              <w:sz w:val="24"/>
              <w:szCs w:val="24"/>
            </w:rPr>
          </w:pPr>
        </w:p>
        <w:p w14:paraId="46315E48" w14:textId="77777777" w:rsidR="00C32E53" w:rsidRPr="006E3668" w:rsidRDefault="00C32E53" w:rsidP="007334EA">
          <w:pPr>
            <w:spacing w:after="120"/>
            <w:ind w:left="567" w:firstLine="0"/>
            <w:contextualSpacing/>
            <w:jc w:val="center"/>
            <w:rPr>
              <w:rFonts w:ascii="Calibri Light" w:hAnsi="Calibri Light" w:cs="Calibri Light"/>
              <w:color w:val="00B050"/>
              <w:sz w:val="24"/>
              <w:szCs w:val="24"/>
            </w:rPr>
          </w:pPr>
        </w:p>
        <w:p w14:paraId="47B8E29B" w14:textId="1ADA2B87" w:rsidR="00D526C8" w:rsidRPr="006E3668" w:rsidRDefault="00D526C8" w:rsidP="007334EA">
          <w:pPr>
            <w:spacing w:after="120"/>
            <w:ind w:left="567" w:firstLine="0"/>
            <w:contextualSpacing/>
            <w:jc w:val="center"/>
            <w:rPr>
              <w:rFonts w:ascii="Calibri Light" w:hAnsi="Calibri Light" w:cs="Calibri Light"/>
              <w:sz w:val="24"/>
              <w:szCs w:val="24"/>
            </w:rPr>
          </w:pPr>
        </w:p>
        <w:p w14:paraId="47EF0C37" w14:textId="19126F9D" w:rsidR="00D526C8" w:rsidRPr="006E3668" w:rsidRDefault="00D526C8" w:rsidP="007334EA">
          <w:pPr>
            <w:spacing w:after="120"/>
            <w:ind w:left="567" w:firstLine="0"/>
            <w:contextualSpacing/>
            <w:jc w:val="center"/>
            <w:rPr>
              <w:rFonts w:ascii="Calibri Light" w:hAnsi="Calibri Light" w:cs="Calibri Light"/>
              <w:sz w:val="24"/>
              <w:szCs w:val="24"/>
            </w:rPr>
          </w:pPr>
        </w:p>
        <w:p w14:paraId="7350A7E2" w14:textId="78457EBC" w:rsidR="00D526C8" w:rsidRPr="006E3668" w:rsidRDefault="00D526C8" w:rsidP="007334EA">
          <w:pPr>
            <w:spacing w:after="120"/>
            <w:ind w:left="567" w:firstLine="0"/>
            <w:contextualSpacing/>
            <w:jc w:val="center"/>
            <w:rPr>
              <w:rFonts w:ascii="Calibri Light" w:hAnsi="Calibri Light" w:cs="Calibri Light"/>
              <w:sz w:val="24"/>
              <w:szCs w:val="24"/>
            </w:rPr>
          </w:pPr>
        </w:p>
        <w:p w14:paraId="693C33C9" w14:textId="77777777" w:rsidR="006E3668" w:rsidRPr="005A356B" w:rsidRDefault="00C006CB"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 xml:space="preserve">MAŽOS VERTĖS </w:t>
          </w:r>
          <w:r w:rsidR="00D526C8" w:rsidRPr="005A356B">
            <w:rPr>
              <w:rFonts w:ascii="Calibri Light" w:hAnsi="Calibri Light" w:cs="Calibri Light"/>
              <w:b/>
              <w:bCs/>
              <w:sz w:val="28"/>
              <w:szCs w:val="28"/>
            </w:rPr>
            <w:t>VIEŠOJO PIRKIMO</w:t>
          </w:r>
        </w:p>
        <w:p w14:paraId="1D1BF965" w14:textId="53A56FB3" w:rsidR="00D526C8" w:rsidRPr="005A356B" w:rsidRDefault="00D526C8"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 xml:space="preserve"> „</w:t>
          </w:r>
          <w:r w:rsidR="00BB7755" w:rsidRPr="00BB7755">
            <w:rPr>
              <w:rFonts w:ascii="Calibri Light" w:hAnsi="Calibri Light" w:cs="Calibri Light"/>
              <w:b/>
              <w:bCs/>
              <w:sz w:val="28"/>
              <w:szCs w:val="28"/>
            </w:rPr>
            <w:t>VIDUTINIO NAŠUMO MOBILIEJI TELEFONAI</w:t>
          </w:r>
          <w:r w:rsidRPr="005A356B">
            <w:rPr>
              <w:rFonts w:ascii="Calibri Light" w:hAnsi="Calibri Light" w:cs="Calibri Light"/>
              <w:b/>
              <w:bCs/>
              <w:sz w:val="28"/>
              <w:szCs w:val="28"/>
            </w:rPr>
            <w:t>“</w:t>
          </w:r>
        </w:p>
        <w:p w14:paraId="18ACC6AD" w14:textId="7E970EB8" w:rsidR="00D526C8" w:rsidRPr="005A356B" w:rsidRDefault="00DF1318"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SKELBIAM</w:t>
          </w:r>
          <w:r w:rsidR="0019623B" w:rsidRPr="005A356B">
            <w:rPr>
              <w:rFonts w:ascii="Calibri Light" w:hAnsi="Calibri Light" w:cs="Calibri Light"/>
              <w:b/>
              <w:bCs/>
              <w:sz w:val="28"/>
              <w:szCs w:val="28"/>
            </w:rPr>
            <w:t>OS APKLAUSOS</w:t>
          </w:r>
          <w:r w:rsidR="00D526C8" w:rsidRPr="005A356B">
            <w:rPr>
              <w:rFonts w:ascii="Calibri Light" w:hAnsi="Calibri Light" w:cs="Calibri Light"/>
              <w:b/>
              <w:bCs/>
              <w:sz w:val="28"/>
              <w:szCs w:val="28"/>
            </w:rPr>
            <w:t xml:space="preserve"> </w:t>
          </w:r>
          <w:r w:rsidR="00E861F5" w:rsidRPr="005A356B">
            <w:rPr>
              <w:rFonts w:ascii="Calibri Light" w:hAnsi="Calibri Light" w:cs="Calibri Light"/>
              <w:b/>
              <w:bCs/>
              <w:sz w:val="28"/>
              <w:szCs w:val="28"/>
            </w:rPr>
            <w:t xml:space="preserve">SPECIALIOSIOS </w:t>
          </w:r>
          <w:r w:rsidR="00D526C8" w:rsidRPr="005A356B">
            <w:rPr>
              <w:rFonts w:ascii="Calibri Light" w:hAnsi="Calibri Light" w:cs="Calibri Light"/>
              <w:b/>
              <w:bCs/>
              <w:sz w:val="28"/>
              <w:szCs w:val="28"/>
            </w:rPr>
            <w:t>SĄLYGOS</w:t>
          </w:r>
        </w:p>
        <w:p w14:paraId="517C01D9" w14:textId="7DBBCC98" w:rsidR="001C24BC" w:rsidRPr="006E3668" w:rsidRDefault="005F13F0" w:rsidP="001A2892">
          <w:pPr>
            <w:spacing w:after="120" w:line="240" w:lineRule="auto"/>
            <w:ind w:left="567" w:firstLine="0"/>
            <w:contextualSpacing/>
            <w:jc w:val="center"/>
            <w:rPr>
              <w:rFonts w:ascii="Calibri Light" w:hAnsi="Calibri Light" w:cs="Calibri Light"/>
              <w:sz w:val="24"/>
              <w:szCs w:val="24"/>
            </w:rPr>
          </w:pPr>
          <w:r w:rsidRPr="006E3668">
            <w:rPr>
              <w:rFonts w:ascii="Calibri Light" w:hAnsi="Calibri Light" w:cs="Calibri Light"/>
              <w:sz w:val="24"/>
              <w:szCs w:val="24"/>
            </w:rPr>
            <w:br w:type="page"/>
          </w:r>
        </w:p>
        <w:sdt>
          <w:sdtPr>
            <w:rPr>
              <w:rFonts w:ascii="Calibri Light" w:eastAsiaTheme="minorEastAsia" w:hAnsi="Calibri Light" w:cs="Calibri Light"/>
              <w:b/>
              <w:bCs/>
              <w:color w:val="auto"/>
              <w:sz w:val="21"/>
              <w:szCs w:val="24"/>
            </w:rPr>
            <w:id w:val="1253785632"/>
            <w:docPartObj>
              <w:docPartGallery w:val="Table of Contents"/>
              <w:docPartUnique/>
            </w:docPartObj>
          </w:sdtPr>
          <w:sdtEndPr>
            <w:rPr>
              <w:noProof/>
            </w:rPr>
          </w:sdtEndPr>
          <w:sdtContent>
            <w:p w14:paraId="52073D81" w14:textId="4AD04246" w:rsidR="00173FBA" w:rsidRPr="00635412" w:rsidRDefault="00173FBA" w:rsidP="00BD67EF">
              <w:pPr>
                <w:pStyle w:val="Turinioantrat"/>
                <w:tabs>
                  <w:tab w:val="left" w:pos="6555"/>
                </w:tabs>
                <w:jc w:val="left"/>
                <w:rPr>
                  <w:rFonts w:ascii="Calibri Light" w:hAnsi="Calibri Light" w:cs="Calibri Light"/>
                  <w:sz w:val="22"/>
                  <w:szCs w:val="22"/>
                </w:rPr>
              </w:pPr>
              <w:r w:rsidRPr="00635412">
                <w:rPr>
                  <w:rStyle w:val="skyriauspavadinimasChar"/>
                  <w:b w:val="0"/>
                  <w:bCs w:val="0"/>
                </w:rPr>
                <w:t>T</w:t>
              </w:r>
              <w:r w:rsidR="00F42EC8" w:rsidRPr="00635412">
                <w:rPr>
                  <w:rStyle w:val="skyriauspavadinimasChar"/>
                  <w:b w:val="0"/>
                  <w:bCs w:val="0"/>
                </w:rPr>
                <w:t>URINYS</w:t>
              </w:r>
              <w:r w:rsidR="00581B14" w:rsidRPr="00635412">
                <w:rPr>
                  <w:rFonts w:ascii="Calibri Light" w:hAnsi="Calibri Light" w:cs="Calibri Light"/>
                  <w:sz w:val="22"/>
                  <w:szCs w:val="22"/>
                </w:rPr>
                <w:tab/>
              </w:r>
            </w:p>
            <w:p w14:paraId="61F317C2" w14:textId="55901860" w:rsidR="00E4020D" w:rsidRDefault="00173FBA">
              <w:pPr>
                <w:pStyle w:val="Turinys1"/>
                <w:rPr>
                  <w:noProof/>
                  <w:kern w:val="2"/>
                  <w:sz w:val="24"/>
                  <w:szCs w:val="24"/>
                  <w14:ligatures w14:val="standardContextual"/>
                </w:rPr>
              </w:pPr>
              <w:r w:rsidRPr="00635412">
                <w:fldChar w:fldCharType="begin"/>
              </w:r>
              <w:r w:rsidRPr="00635412">
                <w:instrText xml:space="preserve"> TOC \o "1-3" \h \z \u </w:instrText>
              </w:r>
              <w:r w:rsidRPr="00635412">
                <w:fldChar w:fldCharType="separate"/>
              </w:r>
              <w:hyperlink w:anchor="_Toc190768790" w:history="1">
                <w:r w:rsidR="00E4020D" w:rsidRPr="003E1C23">
                  <w:rPr>
                    <w:rStyle w:val="Hipersaitas"/>
                    <w:rFonts w:ascii="Calibri Light" w:hAnsi="Calibri Light" w:cs="Calibri Light"/>
                    <w:b/>
                    <w:bCs/>
                    <w:noProof/>
                  </w:rPr>
                  <w:t>1.</w:t>
                </w:r>
                <w:r w:rsidR="00E4020D">
                  <w:rPr>
                    <w:noProof/>
                    <w:kern w:val="2"/>
                    <w:sz w:val="24"/>
                    <w:szCs w:val="24"/>
                    <w14:ligatures w14:val="standardContextual"/>
                  </w:rPr>
                  <w:tab/>
                </w:r>
                <w:r w:rsidR="00E4020D" w:rsidRPr="003E1C23">
                  <w:rPr>
                    <w:rStyle w:val="Hipersaitas"/>
                    <w:rFonts w:ascii="Calibri Light" w:hAnsi="Calibri Light" w:cs="Calibri Light"/>
                    <w:b/>
                    <w:bCs/>
                    <w:noProof/>
                  </w:rPr>
                  <w:t>Bendra informacija</w:t>
                </w:r>
                <w:r w:rsidR="00E4020D">
                  <w:rPr>
                    <w:noProof/>
                    <w:webHidden/>
                  </w:rPr>
                  <w:tab/>
                </w:r>
                <w:r w:rsidR="00E4020D">
                  <w:rPr>
                    <w:noProof/>
                    <w:webHidden/>
                  </w:rPr>
                  <w:fldChar w:fldCharType="begin"/>
                </w:r>
                <w:r w:rsidR="00E4020D">
                  <w:rPr>
                    <w:noProof/>
                    <w:webHidden/>
                  </w:rPr>
                  <w:instrText xml:space="preserve"> PAGEREF _Toc190768790 \h </w:instrText>
                </w:r>
                <w:r w:rsidR="00E4020D">
                  <w:rPr>
                    <w:noProof/>
                    <w:webHidden/>
                  </w:rPr>
                </w:r>
                <w:r w:rsidR="00E4020D">
                  <w:rPr>
                    <w:noProof/>
                    <w:webHidden/>
                  </w:rPr>
                  <w:fldChar w:fldCharType="separate"/>
                </w:r>
                <w:r w:rsidR="00E4020D">
                  <w:rPr>
                    <w:noProof/>
                    <w:webHidden/>
                  </w:rPr>
                  <w:t>2</w:t>
                </w:r>
                <w:r w:rsidR="00E4020D">
                  <w:rPr>
                    <w:noProof/>
                    <w:webHidden/>
                  </w:rPr>
                  <w:fldChar w:fldCharType="end"/>
                </w:r>
              </w:hyperlink>
            </w:p>
            <w:p w14:paraId="45E3619E" w14:textId="127637CB" w:rsidR="00E4020D" w:rsidRDefault="00E4020D">
              <w:pPr>
                <w:pStyle w:val="Turinys1"/>
                <w:rPr>
                  <w:noProof/>
                  <w:kern w:val="2"/>
                  <w:sz w:val="24"/>
                  <w:szCs w:val="24"/>
                  <w14:ligatures w14:val="standardContextual"/>
                </w:rPr>
              </w:pPr>
              <w:hyperlink w:anchor="_Toc190768791" w:history="1">
                <w:r w:rsidRPr="003E1C23">
                  <w:rPr>
                    <w:rStyle w:val="Hipersaitas"/>
                    <w:rFonts w:eastAsia="Calibri" w:cstheme="majorHAnsi"/>
                    <w:b/>
                    <w:bCs/>
                    <w:noProof/>
                  </w:rPr>
                  <w:t>2.</w:t>
                </w:r>
                <w:r>
                  <w:rPr>
                    <w:noProof/>
                    <w:kern w:val="2"/>
                    <w:sz w:val="24"/>
                    <w:szCs w:val="24"/>
                    <w14:ligatures w14:val="standardContextual"/>
                  </w:rPr>
                  <w:tab/>
                </w:r>
                <w:r w:rsidRPr="003E1C23">
                  <w:rPr>
                    <w:rStyle w:val="Hipersaitas"/>
                    <w:rFonts w:cstheme="majorHAnsi"/>
                    <w:b/>
                    <w:bCs/>
                    <w:noProof/>
                  </w:rPr>
                  <w:t>Pirkimo objektas</w:t>
                </w:r>
                <w:r>
                  <w:rPr>
                    <w:noProof/>
                    <w:webHidden/>
                  </w:rPr>
                  <w:tab/>
                </w:r>
                <w:r>
                  <w:rPr>
                    <w:noProof/>
                    <w:webHidden/>
                  </w:rPr>
                  <w:fldChar w:fldCharType="begin"/>
                </w:r>
                <w:r>
                  <w:rPr>
                    <w:noProof/>
                    <w:webHidden/>
                  </w:rPr>
                  <w:instrText xml:space="preserve"> PAGEREF _Toc190768791 \h </w:instrText>
                </w:r>
                <w:r>
                  <w:rPr>
                    <w:noProof/>
                    <w:webHidden/>
                  </w:rPr>
                </w:r>
                <w:r>
                  <w:rPr>
                    <w:noProof/>
                    <w:webHidden/>
                  </w:rPr>
                  <w:fldChar w:fldCharType="separate"/>
                </w:r>
                <w:r>
                  <w:rPr>
                    <w:noProof/>
                    <w:webHidden/>
                  </w:rPr>
                  <w:t>2</w:t>
                </w:r>
                <w:r>
                  <w:rPr>
                    <w:noProof/>
                    <w:webHidden/>
                  </w:rPr>
                  <w:fldChar w:fldCharType="end"/>
                </w:r>
              </w:hyperlink>
            </w:p>
            <w:p w14:paraId="3F24B2B4" w14:textId="795900C1" w:rsidR="00E4020D" w:rsidRDefault="00E4020D">
              <w:pPr>
                <w:pStyle w:val="Turinys1"/>
                <w:rPr>
                  <w:noProof/>
                  <w:kern w:val="2"/>
                  <w:sz w:val="24"/>
                  <w:szCs w:val="24"/>
                  <w14:ligatures w14:val="standardContextual"/>
                </w:rPr>
              </w:pPr>
              <w:hyperlink w:anchor="_Toc190768792" w:history="1">
                <w:r w:rsidRPr="003E1C23">
                  <w:rPr>
                    <w:rStyle w:val="Hipersaitas"/>
                    <w:rFonts w:eastAsia="Calibri"/>
                    <w:noProof/>
                  </w:rPr>
                  <w:t>3.</w:t>
                </w:r>
                <w:r>
                  <w:rPr>
                    <w:noProof/>
                    <w:kern w:val="2"/>
                    <w:sz w:val="24"/>
                    <w:szCs w:val="24"/>
                    <w14:ligatures w14:val="standardContextual"/>
                  </w:rPr>
                  <w:tab/>
                </w:r>
                <w:r w:rsidRPr="003E1C23">
                  <w:rPr>
                    <w:rStyle w:val="Hipersaita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_Toc190768792 \h </w:instrText>
                </w:r>
                <w:r>
                  <w:rPr>
                    <w:noProof/>
                    <w:webHidden/>
                  </w:rPr>
                </w:r>
                <w:r>
                  <w:rPr>
                    <w:noProof/>
                    <w:webHidden/>
                  </w:rPr>
                  <w:fldChar w:fldCharType="separate"/>
                </w:r>
                <w:r>
                  <w:rPr>
                    <w:noProof/>
                    <w:webHidden/>
                  </w:rPr>
                  <w:t>2</w:t>
                </w:r>
                <w:r>
                  <w:rPr>
                    <w:noProof/>
                    <w:webHidden/>
                  </w:rPr>
                  <w:fldChar w:fldCharType="end"/>
                </w:r>
              </w:hyperlink>
            </w:p>
            <w:p w14:paraId="7DE88817" w14:textId="2AF1E90A" w:rsidR="00E4020D" w:rsidRDefault="00E4020D">
              <w:pPr>
                <w:pStyle w:val="Turinys1"/>
                <w:rPr>
                  <w:noProof/>
                  <w:kern w:val="2"/>
                  <w:sz w:val="24"/>
                  <w:szCs w:val="24"/>
                  <w14:ligatures w14:val="standardContextual"/>
                </w:rPr>
              </w:pPr>
              <w:hyperlink w:anchor="_Toc190768793" w:history="1">
                <w:r w:rsidRPr="003E1C23">
                  <w:rPr>
                    <w:rStyle w:val="Hipersaitas"/>
                    <w:rFonts w:eastAsia="Calibri"/>
                    <w:noProof/>
                  </w:rPr>
                  <w:t>4.</w:t>
                </w:r>
                <w:r>
                  <w:rPr>
                    <w:noProof/>
                    <w:kern w:val="2"/>
                    <w:sz w:val="24"/>
                    <w:szCs w:val="24"/>
                    <w14:ligatures w14:val="standardContextual"/>
                  </w:rPr>
                  <w:tab/>
                </w:r>
                <w:r w:rsidRPr="003E1C23">
                  <w:rPr>
                    <w:rStyle w:val="Hipersaitas"/>
                    <w:noProof/>
                  </w:rPr>
                  <w:t>Reikalavimai, susiję su nacionaliniu saugumu</w:t>
                </w:r>
                <w:r>
                  <w:rPr>
                    <w:noProof/>
                    <w:webHidden/>
                  </w:rPr>
                  <w:tab/>
                </w:r>
                <w:r>
                  <w:rPr>
                    <w:noProof/>
                    <w:webHidden/>
                  </w:rPr>
                  <w:fldChar w:fldCharType="begin"/>
                </w:r>
                <w:r>
                  <w:rPr>
                    <w:noProof/>
                    <w:webHidden/>
                  </w:rPr>
                  <w:instrText xml:space="preserve"> PAGEREF _Toc190768793 \h </w:instrText>
                </w:r>
                <w:r>
                  <w:rPr>
                    <w:noProof/>
                    <w:webHidden/>
                  </w:rPr>
                </w:r>
                <w:r>
                  <w:rPr>
                    <w:noProof/>
                    <w:webHidden/>
                  </w:rPr>
                  <w:fldChar w:fldCharType="separate"/>
                </w:r>
                <w:r>
                  <w:rPr>
                    <w:noProof/>
                    <w:webHidden/>
                  </w:rPr>
                  <w:t>3</w:t>
                </w:r>
                <w:r>
                  <w:rPr>
                    <w:noProof/>
                    <w:webHidden/>
                  </w:rPr>
                  <w:fldChar w:fldCharType="end"/>
                </w:r>
              </w:hyperlink>
            </w:p>
            <w:p w14:paraId="5CB9DF5A" w14:textId="53D3FBB7" w:rsidR="00E4020D" w:rsidRDefault="00E4020D">
              <w:pPr>
                <w:pStyle w:val="Turinys1"/>
                <w:rPr>
                  <w:noProof/>
                  <w:kern w:val="2"/>
                  <w:sz w:val="24"/>
                  <w:szCs w:val="24"/>
                  <w14:ligatures w14:val="standardContextual"/>
                </w:rPr>
              </w:pPr>
              <w:hyperlink w:anchor="_Toc190768794" w:history="1">
                <w:r w:rsidRPr="003E1C23">
                  <w:rPr>
                    <w:rStyle w:val="Hipersaitas"/>
                    <w:rFonts w:eastAsia="Calibri"/>
                    <w:noProof/>
                  </w:rPr>
                  <w:t>5.</w:t>
                </w:r>
                <w:r>
                  <w:rPr>
                    <w:noProof/>
                    <w:kern w:val="2"/>
                    <w:sz w:val="24"/>
                    <w:szCs w:val="24"/>
                    <w14:ligatures w14:val="standardContextual"/>
                  </w:rPr>
                  <w:tab/>
                </w:r>
                <w:r w:rsidRPr="003E1C23">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_Toc190768794 \h </w:instrText>
                </w:r>
                <w:r>
                  <w:rPr>
                    <w:noProof/>
                    <w:webHidden/>
                  </w:rPr>
                </w:r>
                <w:r>
                  <w:rPr>
                    <w:noProof/>
                    <w:webHidden/>
                  </w:rPr>
                  <w:fldChar w:fldCharType="separate"/>
                </w:r>
                <w:r>
                  <w:rPr>
                    <w:noProof/>
                    <w:webHidden/>
                  </w:rPr>
                  <w:t>4</w:t>
                </w:r>
                <w:r>
                  <w:rPr>
                    <w:noProof/>
                    <w:webHidden/>
                  </w:rPr>
                  <w:fldChar w:fldCharType="end"/>
                </w:r>
              </w:hyperlink>
            </w:p>
            <w:p w14:paraId="61BA696B" w14:textId="3B03276F" w:rsidR="00E4020D" w:rsidRDefault="00E4020D">
              <w:pPr>
                <w:pStyle w:val="Turinys1"/>
                <w:rPr>
                  <w:noProof/>
                  <w:kern w:val="2"/>
                  <w:sz w:val="24"/>
                  <w:szCs w:val="24"/>
                  <w14:ligatures w14:val="standardContextual"/>
                </w:rPr>
              </w:pPr>
              <w:hyperlink w:anchor="_Toc190768795" w:history="1">
                <w:r w:rsidRPr="003E1C23">
                  <w:rPr>
                    <w:rStyle w:val="Hipersaitas"/>
                    <w:rFonts w:eastAsia="Calibri"/>
                    <w:noProof/>
                  </w:rPr>
                  <w:t>6.</w:t>
                </w:r>
                <w:r>
                  <w:rPr>
                    <w:noProof/>
                    <w:kern w:val="2"/>
                    <w:sz w:val="24"/>
                    <w:szCs w:val="24"/>
                    <w14:ligatures w14:val="standardContextual"/>
                  </w:rPr>
                  <w:tab/>
                </w:r>
                <w:r w:rsidRPr="003E1C23">
                  <w:rPr>
                    <w:rStyle w:val="Hipersaitas"/>
                    <w:noProof/>
                  </w:rPr>
                  <w:t>Pasiūlymo galiojimo užtikrinimas</w:t>
                </w:r>
                <w:r>
                  <w:rPr>
                    <w:noProof/>
                    <w:webHidden/>
                  </w:rPr>
                  <w:tab/>
                </w:r>
                <w:r>
                  <w:rPr>
                    <w:noProof/>
                    <w:webHidden/>
                  </w:rPr>
                  <w:fldChar w:fldCharType="begin"/>
                </w:r>
                <w:r>
                  <w:rPr>
                    <w:noProof/>
                    <w:webHidden/>
                  </w:rPr>
                  <w:instrText xml:space="preserve"> PAGEREF _Toc190768795 \h </w:instrText>
                </w:r>
                <w:r>
                  <w:rPr>
                    <w:noProof/>
                    <w:webHidden/>
                  </w:rPr>
                </w:r>
                <w:r>
                  <w:rPr>
                    <w:noProof/>
                    <w:webHidden/>
                  </w:rPr>
                  <w:fldChar w:fldCharType="separate"/>
                </w:r>
                <w:r>
                  <w:rPr>
                    <w:noProof/>
                    <w:webHidden/>
                  </w:rPr>
                  <w:t>4</w:t>
                </w:r>
                <w:r>
                  <w:rPr>
                    <w:noProof/>
                    <w:webHidden/>
                  </w:rPr>
                  <w:fldChar w:fldCharType="end"/>
                </w:r>
              </w:hyperlink>
            </w:p>
            <w:p w14:paraId="476B1306" w14:textId="0534A9AA" w:rsidR="00E4020D" w:rsidRDefault="00E4020D">
              <w:pPr>
                <w:pStyle w:val="Turinys1"/>
                <w:rPr>
                  <w:noProof/>
                  <w:kern w:val="2"/>
                  <w:sz w:val="24"/>
                  <w:szCs w:val="24"/>
                  <w14:ligatures w14:val="standardContextual"/>
                </w:rPr>
              </w:pPr>
              <w:hyperlink w:anchor="_Toc190768796" w:history="1">
                <w:r w:rsidRPr="003E1C23">
                  <w:rPr>
                    <w:rStyle w:val="Hipersaitas"/>
                    <w:rFonts w:eastAsia="Calibri"/>
                    <w:noProof/>
                  </w:rPr>
                  <w:t>7.</w:t>
                </w:r>
                <w:r>
                  <w:rPr>
                    <w:noProof/>
                    <w:kern w:val="2"/>
                    <w:sz w:val="24"/>
                    <w:szCs w:val="24"/>
                    <w14:ligatures w14:val="standardContextual"/>
                  </w:rPr>
                  <w:tab/>
                </w:r>
                <w:r w:rsidRPr="003E1C23">
                  <w:rPr>
                    <w:rStyle w:val="Hipersaitas"/>
                    <w:noProof/>
                  </w:rPr>
                  <w:t>Pasiūlymų vertinimas</w:t>
                </w:r>
                <w:r>
                  <w:rPr>
                    <w:noProof/>
                    <w:webHidden/>
                  </w:rPr>
                  <w:tab/>
                </w:r>
                <w:r>
                  <w:rPr>
                    <w:noProof/>
                    <w:webHidden/>
                  </w:rPr>
                  <w:fldChar w:fldCharType="begin"/>
                </w:r>
                <w:r>
                  <w:rPr>
                    <w:noProof/>
                    <w:webHidden/>
                  </w:rPr>
                  <w:instrText xml:space="preserve"> PAGEREF _Toc190768796 \h </w:instrText>
                </w:r>
                <w:r>
                  <w:rPr>
                    <w:noProof/>
                    <w:webHidden/>
                  </w:rPr>
                </w:r>
                <w:r>
                  <w:rPr>
                    <w:noProof/>
                    <w:webHidden/>
                  </w:rPr>
                  <w:fldChar w:fldCharType="separate"/>
                </w:r>
                <w:r>
                  <w:rPr>
                    <w:noProof/>
                    <w:webHidden/>
                  </w:rPr>
                  <w:t>4</w:t>
                </w:r>
                <w:r>
                  <w:rPr>
                    <w:noProof/>
                    <w:webHidden/>
                  </w:rPr>
                  <w:fldChar w:fldCharType="end"/>
                </w:r>
              </w:hyperlink>
            </w:p>
            <w:p w14:paraId="71C5AF42" w14:textId="5D1D9769" w:rsidR="00E4020D" w:rsidRDefault="00E4020D">
              <w:pPr>
                <w:pStyle w:val="Turinys1"/>
                <w:rPr>
                  <w:noProof/>
                  <w:kern w:val="2"/>
                  <w:sz w:val="24"/>
                  <w:szCs w:val="24"/>
                  <w14:ligatures w14:val="standardContextual"/>
                </w:rPr>
              </w:pPr>
              <w:hyperlink w:anchor="_Toc190768797" w:history="1">
                <w:r w:rsidRPr="003E1C23">
                  <w:rPr>
                    <w:rStyle w:val="Hipersaitas"/>
                    <w:rFonts w:eastAsia="Calibri"/>
                    <w:noProof/>
                  </w:rPr>
                  <w:t>8.</w:t>
                </w:r>
                <w:r>
                  <w:rPr>
                    <w:noProof/>
                    <w:kern w:val="2"/>
                    <w:sz w:val="24"/>
                    <w:szCs w:val="24"/>
                    <w14:ligatures w14:val="standardContextual"/>
                  </w:rPr>
                  <w:tab/>
                </w:r>
                <w:r w:rsidRPr="003E1C23">
                  <w:rPr>
                    <w:rStyle w:val="Hipersaitas"/>
                    <w:noProof/>
                  </w:rPr>
                  <w:t>Sutarties sudarymas</w:t>
                </w:r>
                <w:r>
                  <w:rPr>
                    <w:noProof/>
                    <w:webHidden/>
                  </w:rPr>
                  <w:tab/>
                </w:r>
                <w:r>
                  <w:rPr>
                    <w:noProof/>
                    <w:webHidden/>
                  </w:rPr>
                  <w:fldChar w:fldCharType="begin"/>
                </w:r>
                <w:r>
                  <w:rPr>
                    <w:noProof/>
                    <w:webHidden/>
                  </w:rPr>
                  <w:instrText xml:space="preserve"> PAGEREF _Toc190768797 \h </w:instrText>
                </w:r>
                <w:r>
                  <w:rPr>
                    <w:noProof/>
                    <w:webHidden/>
                  </w:rPr>
                </w:r>
                <w:r>
                  <w:rPr>
                    <w:noProof/>
                    <w:webHidden/>
                  </w:rPr>
                  <w:fldChar w:fldCharType="separate"/>
                </w:r>
                <w:r>
                  <w:rPr>
                    <w:noProof/>
                    <w:webHidden/>
                  </w:rPr>
                  <w:t>5</w:t>
                </w:r>
                <w:r>
                  <w:rPr>
                    <w:noProof/>
                    <w:webHidden/>
                  </w:rPr>
                  <w:fldChar w:fldCharType="end"/>
                </w:r>
              </w:hyperlink>
            </w:p>
            <w:p w14:paraId="47E16E43" w14:textId="2DDD2CE4" w:rsidR="00E4020D" w:rsidRDefault="00E4020D">
              <w:pPr>
                <w:pStyle w:val="Turinys1"/>
                <w:rPr>
                  <w:noProof/>
                  <w:kern w:val="2"/>
                  <w:sz w:val="24"/>
                  <w:szCs w:val="24"/>
                  <w14:ligatures w14:val="standardContextual"/>
                </w:rPr>
              </w:pPr>
              <w:hyperlink w:anchor="_Toc190768798" w:history="1">
                <w:r w:rsidRPr="003E1C23">
                  <w:rPr>
                    <w:rStyle w:val="Hipersaitas"/>
                    <w:rFonts w:ascii="Calibri Light" w:hAnsi="Calibri Light" w:cs="Calibri Light"/>
                    <w:b/>
                    <w:bCs/>
                    <w:noProof/>
                  </w:rPr>
                  <w:t>9. Kitos sąlygos</w:t>
                </w:r>
                <w:r>
                  <w:rPr>
                    <w:noProof/>
                    <w:webHidden/>
                  </w:rPr>
                  <w:tab/>
                </w:r>
                <w:r>
                  <w:rPr>
                    <w:noProof/>
                    <w:webHidden/>
                  </w:rPr>
                  <w:fldChar w:fldCharType="begin"/>
                </w:r>
                <w:r>
                  <w:rPr>
                    <w:noProof/>
                    <w:webHidden/>
                  </w:rPr>
                  <w:instrText xml:space="preserve"> PAGEREF _Toc190768798 \h </w:instrText>
                </w:r>
                <w:r>
                  <w:rPr>
                    <w:noProof/>
                    <w:webHidden/>
                  </w:rPr>
                </w:r>
                <w:r>
                  <w:rPr>
                    <w:noProof/>
                    <w:webHidden/>
                  </w:rPr>
                  <w:fldChar w:fldCharType="separate"/>
                </w:r>
                <w:r>
                  <w:rPr>
                    <w:noProof/>
                    <w:webHidden/>
                  </w:rPr>
                  <w:t>5</w:t>
                </w:r>
                <w:r>
                  <w:rPr>
                    <w:noProof/>
                    <w:webHidden/>
                  </w:rPr>
                  <w:fldChar w:fldCharType="end"/>
                </w:r>
              </w:hyperlink>
            </w:p>
            <w:p w14:paraId="2E4FE0C6" w14:textId="60026BC8" w:rsidR="00E4020D" w:rsidRDefault="00E4020D">
              <w:pPr>
                <w:pStyle w:val="Turinys1"/>
                <w:rPr>
                  <w:noProof/>
                  <w:kern w:val="2"/>
                  <w:sz w:val="24"/>
                  <w:szCs w:val="24"/>
                  <w14:ligatures w14:val="standardContextual"/>
                </w:rPr>
              </w:pPr>
              <w:hyperlink w:anchor="_Toc190768799" w:history="1">
                <w:r w:rsidRPr="003E1C23">
                  <w:rPr>
                    <w:rStyle w:val="Hipersaitas"/>
                    <w:noProof/>
                  </w:rPr>
                  <w:t>Priedai</w:t>
                </w:r>
                <w:r>
                  <w:rPr>
                    <w:noProof/>
                    <w:webHidden/>
                  </w:rPr>
                  <w:tab/>
                </w:r>
                <w:r>
                  <w:rPr>
                    <w:noProof/>
                    <w:webHidden/>
                  </w:rPr>
                  <w:fldChar w:fldCharType="begin"/>
                </w:r>
                <w:r>
                  <w:rPr>
                    <w:noProof/>
                    <w:webHidden/>
                  </w:rPr>
                  <w:instrText xml:space="preserve"> PAGEREF _Toc190768799 \h </w:instrText>
                </w:r>
                <w:r>
                  <w:rPr>
                    <w:noProof/>
                    <w:webHidden/>
                  </w:rPr>
                </w:r>
                <w:r>
                  <w:rPr>
                    <w:noProof/>
                    <w:webHidden/>
                  </w:rPr>
                  <w:fldChar w:fldCharType="separate"/>
                </w:r>
                <w:r>
                  <w:rPr>
                    <w:noProof/>
                    <w:webHidden/>
                  </w:rPr>
                  <w:t>5</w:t>
                </w:r>
                <w:r>
                  <w:rPr>
                    <w:noProof/>
                    <w:webHidden/>
                  </w:rPr>
                  <w:fldChar w:fldCharType="end"/>
                </w:r>
              </w:hyperlink>
            </w:p>
            <w:p w14:paraId="195C5E22" w14:textId="496EDD00" w:rsidR="00961F64" w:rsidRDefault="00173FBA">
              <w:pPr>
                <w:rPr>
                  <w:rFonts w:ascii="Calibri Light" w:hAnsi="Calibri Light" w:cs="Calibri Light"/>
                  <w:b/>
                  <w:bCs/>
                  <w:noProof/>
                  <w:sz w:val="24"/>
                  <w:szCs w:val="24"/>
                </w:rPr>
              </w:pPr>
              <w:r w:rsidRPr="00635412">
                <w:rPr>
                  <w:rFonts w:ascii="Calibri Light" w:hAnsi="Calibri Light" w:cs="Calibri Light"/>
                  <w:noProof/>
                  <w:sz w:val="22"/>
                  <w:szCs w:val="22"/>
                </w:rPr>
                <w:fldChar w:fldCharType="end"/>
              </w:r>
            </w:p>
            <w:p w14:paraId="7ACF4EEF" w14:textId="4A28C6B8" w:rsidR="00173FBA" w:rsidRPr="006E3668" w:rsidRDefault="00813207" w:rsidP="00961F64">
              <w:pPr>
                <w:ind w:firstLine="0"/>
                <w:rPr>
                  <w:rFonts w:ascii="Calibri Light" w:hAnsi="Calibri Light" w:cs="Calibri Light"/>
                  <w:sz w:val="24"/>
                  <w:szCs w:val="24"/>
                </w:rPr>
              </w:pPr>
            </w:p>
          </w:sdtContent>
        </w:sdt>
        <w:p w14:paraId="7E8074B3" w14:textId="4C816312" w:rsidR="00173FBA" w:rsidRPr="006E3668" w:rsidRDefault="00173FBA" w:rsidP="007334EA">
          <w:pPr>
            <w:spacing w:after="120"/>
            <w:ind w:left="567" w:firstLine="0"/>
            <w:contextualSpacing/>
            <w:rPr>
              <w:rFonts w:ascii="Calibri Light" w:hAnsi="Calibri Light" w:cs="Calibri Light"/>
              <w:sz w:val="24"/>
              <w:szCs w:val="24"/>
            </w:rPr>
          </w:pPr>
        </w:p>
        <w:p w14:paraId="1AC291EB" w14:textId="356498D2" w:rsidR="00173FBA" w:rsidRPr="006E3668" w:rsidRDefault="00173FBA" w:rsidP="007334EA">
          <w:pPr>
            <w:spacing w:after="120"/>
            <w:ind w:left="567" w:firstLine="0"/>
            <w:contextualSpacing/>
            <w:rPr>
              <w:rFonts w:ascii="Calibri Light" w:hAnsi="Calibri Light" w:cs="Calibri Light"/>
              <w:sz w:val="24"/>
              <w:szCs w:val="24"/>
            </w:rPr>
          </w:pPr>
        </w:p>
        <w:p w14:paraId="6F478FD2" w14:textId="27655BD5" w:rsidR="00173FBA" w:rsidRPr="006E3668" w:rsidRDefault="00173FBA" w:rsidP="00A84437">
          <w:pPr>
            <w:spacing w:after="120"/>
            <w:ind w:left="567" w:firstLine="0"/>
            <w:contextualSpacing/>
            <w:jc w:val="center"/>
            <w:rPr>
              <w:rFonts w:ascii="Calibri Light" w:hAnsi="Calibri Light" w:cs="Calibri Light"/>
              <w:sz w:val="24"/>
              <w:szCs w:val="24"/>
            </w:rPr>
          </w:pPr>
        </w:p>
        <w:p w14:paraId="7680CD9F" w14:textId="465D4565" w:rsidR="00173FBA" w:rsidRPr="006E3668" w:rsidRDefault="00173FBA" w:rsidP="007334EA">
          <w:pPr>
            <w:spacing w:after="120"/>
            <w:ind w:left="567" w:firstLine="0"/>
            <w:contextualSpacing/>
            <w:rPr>
              <w:rFonts w:ascii="Calibri Light" w:hAnsi="Calibri Light" w:cs="Calibri Light"/>
              <w:sz w:val="24"/>
              <w:szCs w:val="24"/>
            </w:rPr>
          </w:pPr>
        </w:p>
        <w:p w14:paraId="033C1E9E" w14:textId="346F4E98" w:rsidR="00173FBA" w:rsidRPr="006E3668" w:rsidRDefault="00173FBA" w:rsidP="007334EA">
          <w:pPr>
            <w:spacing w:after="120"/>
            <w:ind w:left="567" w:firstLine="0"/>
            <w:contextualSpacing/>
            <w:rPr>
              <w:rFonts w:ascii="Calibri Light" w:hAnsi="Calibri Light" w:cs="Calibri Light"/>
              <w:sz w:val="24"/>
              <w:szCs w:val="24"/>
            </w:rPr>
          </w:pPr>
        </w:p>
        <w:p w14:paraId="2D26E3BB" w14:textId="47FB447D" w:rsidR="00173FBA" w:rsidRPr="006E3668" w:rsidRDefault="00173FBA" w:rsidP="007334EA">
          <w:pPr>
            <w:spacing w:after="120"/>
            <w:ind w:left="567" w:firstLine="0"/>
            <w:contextualSpacing/>
            <w:rPr>
              <w:rFonts w:ascii="Calibri Light" w:hAnsi="Calibri Light" w:cs="Calibri Light"/>
              <w:sz w:val="24"/>
              <w:szCs w:val="24"/>
            </w:rPr>
          </w:pPr>
        </w:p>
        <w:p w14:paraId="0D7F5B29" w14:textId="69D8EF03" w:rsidR="00173FBA" w:rsidRPr="006E3668" w:rsidRDefault="00173FBA" w:rsidP="007334EA">
          <w:pPr>
            <w:spacing w:after="120"/>
            <w:ind w:left="567" w:firstLine="0"/>
            <w:contextualSpacing/>
            <w:rPr>
              <w:rFonts w:ascii="Calibri Light" w:hAnsi="Calibri Light" w:cs="Calibri Light"/>
              <w:sz w:val="24"/>
              <w:szCs w:val="24"/>
            </w:rPr>
          </w:pPr>
        </w:p>
        <w:p w14:paraId="42562BFE" w14:textId="7EE28A4F" w:rsidR="00173FBA" w:rsidRPr="006E3668" w:rsidRDefault="00173FBA" w:rsidP="007334EA">
          <w:pPr>
            <w:spacing w:after="120"/>
            <w:ind w:left="567" w:firstLine="0"/>
            <w:contextualSpacing/>
            <w:rPr>
              <w:rFonts w:ascii="Calibri Light" w:hAnsi="Calibri Light" w:cs="Calibri Light"/>
              <w:sz w:val="24"/>
              <w:szCs w:val="24"/>
            </w:rPr>
          </w:pPr>
        </w:p>
        <w:p w14:paraId="53E0ED23" w14:textId="76F63C0A" w:rsidR="00173FBA" w:rsidRPr="006E3668" w:rsidRDefault="00173FBA" w:rsidP="007334EA">
          <w:pPr>
            <w:spacing w:after="120"/>
            <w:ind w:left="567" w:firstLine="0"/>
            <w:contextualSpacing/>
            <w:rPr>
              <w:rFonts w:ascii="Calibri Light" w:hAnsi="Calibri Light" w:cs="Calibri Light"/>
              <w:sz w:val="24"/>
              <w:szCs w:val="24"/>
            </w:rPr>
          </w:pPr>
        </w:p>
        <w:p w14:paraId="5F6A5427" w14:textId="0D2B3436" w:rsidR="00173FBA" w:rsidRPr="006E3668" w:rsidRDefault="00173FBA" w:rsidP="007334EA">
          <w:pPr>
            <w:spacing w:after="120"/>
            <w:ind w:left="567" w:firstLine="0"/>
            <w:contextualSpacing/>
            <w:rPr>
              <w:rFonts w:ascii="Calibri Light" w:hAnsi="Calibri Light" w:cs="Calibri Light"/>
              <w:sz w:val="24"/>
              <w:szCs w:val="24"/>
            </w:rPr>
          </w:pPr>
        </w:p>
        <w:p w14:paraId="4D7EBF80" w14:textId="12858112" w:rsidR="00173FBA" w:rsidRPr="006E3668" w:rsidRDefault="00173FBA" w:rsidP="007334EA">
          <w:pPr>
            <w:spacing w:after="120"/>
            <w:ind w:left="567" w:firstLine="0"/>
            <w:contextualSpacing/>
            <w:rPr>
              <w:rFonts w:ascii="Calibri Light" w:hAnsi="Calibri Light" w:cs="Calibri Light"/>
              <w:sz w:val="24"/>
              <w:szCs w:val="24"/>
            </w:rPr>
          </w:pPr>
        </w:p>
        <w:p w14:paraId="26B554C6" w14:textId="1582037A" w:rsidR="00173FBA" w:rsidRPr="006E3668" w:rsidRDefault="00173FBA" w:rsidP="007334EA">
          <w:pPr>
            <w:spacing w:after="120"/>
            <w:ind w:left="567" w:firstLine="0"/>
            <w:contextualSpacing/>
            <w:rPr>
              <w:rFonts w:ascii="Calibri Light" w:hAnsi="Calibri Light" w:cs="Calibri Light"/>
              <w:sz w:val="24"/>
              <w:szCs w:val="24"/>
            </w:rPr>
          </w:pPr>
        </w:p>
        <w:p w14:paraId="37CC271A" w14:textId="2E04EABC" w:rsidR="00173FBA" w:rsidRPr="006E3668" w:rsidRDefault="00173FBA" w:rsidP="007334EA">
          <w:pPr>
            <w:spacing w:after="120"/>
            <w:ind w:left="567" w:firstLine="0"/>
            <w:contextualSpacing/>
            <w:rPr>
              <w:rFonts w:ascii="Calibri Light" w:hAnsi="Calibri Light" w:cs="Calibri Light"/>
              <w:sz w:val="24"/>
              <w:szCs w:val="24"/>
            </w:rPr>
          </w:pPr>
        </w:p>
        <w:p w14:paraId="0DAE036B" w14:textId="67C5E088" w:rsidR="00173FBA" w:rsidRPr="006E3668" w:rsidRDefault="00173FBA" w:rsidP="007334EA">
          <w:pPr>
            <w:spacing w:after="120"/>
            <w:ind w:left="567" w:firstLine="0"/>
            <w:contextualSpacing/>
            <w:rPr>
              <w:rFonts w:ascii="Calibri Light" w:hAnsi="Calibri Light" w:cs="Calibri Light"/>
              <w:sz w:val="24"/>
              <w:szCs w:val="24"/>
            </w:rPr>
          </w:pPr>
        </w:p>
        <w:p w14:paraId="2D43B83E" w14:textId="19FFFF83" w:rsidR="00173FBA" w:rsidRPr="006E3668" w:rsidRDefault="00173FBA" w:rsidP="007334EA">
          <w:pPr>
            <w:spacing w:after="120"/>
            <w:ind w:left="567" w:firstLine="0"/>
            <w:contextualSpacing/>
            <w:rPr>
              <w:rFonts w:ascii="Calibri Light" w:hAnsi="Calibri Light" w:cs="Calibri Light"/>
              <w:sz w:val="24"/>
              <w:szCs w:val="24"/>
            </w:rPr>
          </w:pPr>
        </w:p>
        <w:p w14:paraId="0CFA0807" w14:textId="6F12BA4C" w:rsidR="00173FBA" w:rsidRPr="006E3668" w:rsidRDefault="00173FBA" w:rsidP="007334EA">
          <w:pPr>
            <w:spacing w:after="120"/>
            <w:ind w:left="567" w:firstLine="0"/>
            <w:contextualSpacing/>
            <w:rPr>
              <w:rFonts w:ascii="Calibri Light" w:hAnsi="Calibri Light" w:cs="Calibri Light"/>
              <w:sz w:val="24"/>
              <w:szCs w:val="24"/>
            </w:rPr>
          </w:pPr>
        </w:p>
        <w:p w14:paraId="3C81F9EF" w14:textId="615E1745" w:rsidR="00173FBA" w:rsidRPr="006E3668" w:rsidRDefault="00173FBA" w:rsidP="007334EA">
          <w:pPr>
            <w:spacing w:after="120"/>
            <w:ind w:left="567" w:firstLine="0"/>
            <w:contextualSpacing/>
            <w:rPr>
              <w:rFonts w:ascii="Calibri Light" w:hAnsi="Calibri Light" w:cs="Calibri Light"/>
              <w:sz w:val="24"/>
              <w:szCs w:val="24"/>
            </w:rPr>
          </w:pPr>
        </w:p>
        <w:p w14:paraId="09049CEB" w14:textId="77777777" w:rsidR="00104F6C" w:rsidRDefault="00104F6C" w:rsidP="006E3668">
          <w:pPr>
            <w:spacing w:after="120"/>
            <w:ind w:firstLine="0"/>
            <w:contextualSpacing/>
            <w:rPr>
              <w:rFonts w:ascii="Calibri Light" w:hAnsi="Calibri Light" w:cs="Calibri Light"/>
              <w:sz w:val="24"/>
              <w:szCs w:val="24"/>
            </w:rPr>
          </w:pPr>
        </w:p>
        <w:p w14:paraId="0DA8B756" w14:textId="77777777" w:rsidR="00104F6C" w:rsidRDefault="00104F6C" w:rsidP="006E3668">
          <w:pPr>
            <w:spacing w:after="120"/>
            <w:ind w:firstLine="0"/>
            <w:contextualSpacing/>
            <w:rPr>
              <w:rFonts w:ascii="Calibri Light" w:hAnsi="Calibri Light" w:cs="Calibri Light"/>
              <w:sz w:val="24"/>
              <w:szCs w:val="24"/>
            </w:rPr>
          </w:pPr>
        </w:p>
        <w:p w14:paraId="2C691F85" w14:textId="77777777" w:rsidR="00104F6C" w:rsidRDefault="00104F6C" w:rsidP="006E3668">
          <w:pPr>
            <w:spacing w:after="120"/>
            <w:ind w:firstLine="0"/>
            <w:contextualSpacing/>
            <w:rPr>
              <w:rFonts w:ascii="Calibri Light" w:hAnsi="Calibri Light" w:cs="Calibri Light"/>
              <w:sz w:val="24"/>
              <w:szCs w:val="24"/>
            </w:rPr>
          </w:pPr>
        </w:p>
        <w:p w14:paraId="2F205330" w14:textId="6BDA2FD0" w:rsidR="0051611C" w:rsidRPr="006E3668" w:rsidRDefault="00813207" w:rsidP="006E3668">
          <w:pPr>
            <w:spacing w:after="120"/>
            <w:ind w:firstLine="0"/>
            <w:contextualSpacing/>
            <w:rPr>
              <w:rFonts w:ascii="Calibri Light" w:hAnsi="Calibri Light" w:cs="Calibri Light"/>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6E3668" w:rsidRDefault="00C31EC9" w:rsidP="003B5D1A">
      <w:pPr>
        <w:pStyle w:val="Antrat1"/>
        <w:numPr>
          <w:ilvl w:val="0"/>
          <w:numId w:val="5"/>
        </w:numPr>
        <w:spacing w:before="720" w:after="0" w:line="300" w:lineRule="auto"/>
        <w:ind w:left="357" w:hanging="357"/>
        <w:jc w:val="left"/>
        <w:rPr>
          <w:rFonts w:ascii="Calibri Light" w:hAnsi="Calibri Light" w:cs="Calibri Light"/>
          <w:b/>
          <w:bCs/>
          <w:sz w:val="28"/>
          <w:szCs w:val="28"/>
        </w:rPr>
      </w:pPr>
      <w:bookmarkStart w:id="6" w:name="_Ref39666794"/>
      <w:bookmarkStart w:id="7" w:name="_Ref39666796"/>
      <w:bookmarkStart w:id="8" w:name="_Toc48053171"/>
      <w:bookmarkStart w:id="9" w:name="_Toc190768790"/>
      <w:r w:rsidRPr="006E3668">
        <w:rPr>
          <w:rFonts w:ascii="Calibri Light" w:hAnsi="Calibri Light" w:cs="Calibri Light"/>
          <w:b/>
          <w:bCs/>
          <w:sz w:val="28"/>
          <w:szCs w:val="28"/>
        </w:rPr>
        <w:lastRenderedPageBreak/>
        <w:t>Bendra informacij</w:t>
      </w:r>
      <w:r w:rsidR="00B076FD" w:rsidRPr="006E3668">
        <w:rPr>
          <w:rFonts w:ascii="Calibri Light" w:hAnsi="Calibri Light" w:cs="Calibri Light"/>
          <w:b/>
          <w:bCs/>
          <w:sz w:val="28"/>
          <w:szCs w:val="28"/>
        </w:rPr>
        <w:t>a</w:t>
      </w:r>
      <w:bookmarkEnd w:id="9"/>
      <w:r w:rsidR="6B81CCAC" w:rsidRPr="006E3668">
        <w:rPr>
          <w:rFonts w:ascii="Calibri Light" w:hAnsi="Calibri Light" w:cs="Calibri Light"/>
          <w:b/>
          <w:bCs/>
          <w:sz w:val="28"/>
          <w:szCs w:val="28"/>
        </w:rPr>
        <w:t xml:space="preserve"> </w:t>
      </w:r>
    </w:p>
    <w:p w14:paraId="698C5E70" w14:textId="490FD0EB" w:rsidR="00746BAF" w:rsidRPr="00E4020D" w:rsidRDefault="00746BAF" w:rsidP="00746BAF">
      <w:pPr>
        <w:ind w:firstLine="0"/>
        <w:rPr>
          <w:rFonts w:asciiTheme="majorHAnsi" w:hAnsiTheme="majorHAnsi" w:cstheme="majorHAnsi"/>
          <w:sz w:val="24"/>
          <w:szCs w:val="24"/>
        </w:rPr>
      </w:pPr>
    </w:p>
    <w:p w14:paraId="5C91436D" w14:textId="445F2FDF" w:rsidR="004F4689" w:rsidRPr="00E4020D" w:rsidRDefault="002902C1" w:rsidP="00391B35">
      <w:pPr>
        <w:pStyle w:val="Sraopastraipa"/>
        <w:spacing w:line="20" w:lineRule="atLeast"/>
        <w:ind w:left="0" w:firstLine="567"/>
        <w:rPr>
          <w:rFonts w:asciiTheme="majorHAnsi" w:hAnsiTheme="majorHAnsi" w:cstheme="majorHAnsi"/>
          <w:sz w:val="24"/>
          <w:szCs w:val="24"/>
        </w:rPr>
      </w:pPr>
      <w:r w:rsidRPr="00E4020D">
        <w:rPr>
          <w:rFonts w:asciiTheme="majorHAnsi" w:hAnsiTheme="majorHAnsi" w:cstheme="majorHAnsi"/>
          <w:sz w:val="24"/>
          <w:szCs w:val="24"/>
        </w:rPr>
        <w:t xml:space="preserve">1.1. </w:t>
      </w:r>
      <w:r w:rsidR="004F4689" w:rsidRPr="00E4020D">
        <w:rPr>
          <w:rFonts w:asciiTheme="majorHAnsi" w:hAnsiTheme="majorHAnsi" w:cstheme="majorHAnsi"/>
          <w:sz w:val="24"/>
          <w:szCs w:val="24"/>
        </w:rPr>
        <w:t>Perkantysis subjektas– AB „</w:t>
      </w:r>
      <w:smartTag w:uri="urn:schemas-tilde-lv/tildestengine" w:element="firmas">
        <w:r w:rsidR="004F4689" w:rsidRPr="00E4020D">
          <w:rPr>
            <w:rFonts w:asciiTheme="majorHAnsi" w:hAnsiTheme="majorHAnsi" w:cstheme="majorHAnsi"/>
            <w:sz w:val="24"/>
            <w:szCs w:val="24"/>
          </w:rPr>
          <w:t>Klaipėdos vanduo</w:t>
        </w:r>
      </w:smartTag>
      <w:r w:rsidR="004F4689" w:rsidRPr="00E4020D">
        <w:rPr>
          <w:rFonts w:asciiTheme="majorHAnsi" w:hAnsiTheme="majorHAnsi" w:cstheme="majorHAnsi"/>
          <w:sz w:val="24"/>
          <w:szCs w:val="24"/>
        </w:rPr>
        <w:t xml:space="preserve">“, Ryšininkų g. 11, LT-91116 Klaipėda, įmonės kodas 140089260, tel. </w:t>
      </w:r>
      <w:r w:rsidR="00456DAE" w:rsidRPr="00E4020D">
        <w:rPr>
          <w:rFonts w:asciiTheme="majorHAnsi" w:hAnsiTheme="majorHAnsi" w:cstheme="majorHAnsi"/>
          <w:sz w:val="24"/>
          <w:szCs w:val="24"/>
        </w:rPr>
        <w:t>+370</w:t>
      </w:r>
      <w:r w:rsidR="00E06B9D" w:rsidRPr="00E4020D">
        <w:rPr>
          <w:rFonts w:asciiTheme="majorHAnsi" w:hAnsiTheme="majorHAnsi" w:cstheme="majorHAnsi"/>
          <w:sz w:val="24"/>
          <w:szCs w:val="24"/>
        </w:rPr>
        <w:t xml:space="preserve"> </w:t>
      </w:r>
      <w:r w:rsidR="004F4689" w:rsidRPr="00E4020D">
        <w:rPr>
          <w:rFonts w:asciiTheme="majorHAnsi" w:hAnsiTheme="majorHAnsi" w:cstheme="majorHAnsi"/>
          <w:sz w:val="24"/>
          <w:szCs w:val="24"/>
        </w:rPr>
        <w:t>46 61 71</w:t>
      </w:r>
      <w:r w:rsidR="00104F6C" w:rsidRPr="00E4020D">
        <w:rPr>
          <w:rFonts w:asciiTheme="majorHAnsi" w:hAnsiTheme="majorHAnsi" w:cstheme="majorHAnsi"/>
          <w:sz w:val="24"/>
          <w:szCs w:val="24"/>
        </w:rPr>
        <w:t xml:space="preserve">, </w:t>
      </w:r>
      <w:r w:rsidR="004F4689" w:rsidRPr="00E4020D">
        <w:rPr>
          <w:rFonts w:asciiTheme="majorHAnsi" w:hAnsiTheme="majorHAnsi" w:cstheme="majorHAnsi"/>
          <w:sz w:val="24"/>
          <w:szCs w:val="24"/>
        </w:rPr>
        <w:t xml:space="preserve">(toliau - PS). </w:t>
      </w:r>
    </w:p>
    <w:p w14:paraId="49AA1E6E" w14:textId="77777777" w:rsidR="008D22DC" w:rsidRPr="00E4020D" w:rsidRDefault="008D22DC" w:rsidP="003B5D1A">
      <w:pPr>
        <w:pStyle w:val="Sraopastraipa"/>
        <w:numPr>
          <w:ilvl w:val="0"/>
          <w:numId w:val="7"/>
        </w:numPr>
        <w:spacing w:line="20" w:lineRule="atLeast"/>
        <w:rPr>
          <w:rFonts w:asciiTheme="majorHAnsi" w:hAnsiTheme="majorHAnsi" w:cstheme="majorHAnsi"/>
          <w:vanish/>
          <w:color w:val="000000" w:themeColor="text1"/>
          <w:sz w:val="24"/>
          <w:szCs w:val="24"/>
        </w:rPr>
      </w:pPr>
    </w:p>
    <w:p w14:paraId="1FDE3C82" w14:textId="77777777" w:rsidR="008D22DC" w:rsidRPr="00E4020D" w:rsidRDefault="008D22DC" w:rsidP="003B5D1A">
      <w:pPr>
        <w:pStyle w:val="Sraopastraipa"/>
        <w:numPr>
          <w:ilvl w:val="1"/>
          <w:numId w:val="7"/>
        </w:numPr>
        <w:spacing w:line="20" w:lineRule="atLeast"/>
        <w:rPr>
          <w:rFonts w:asciiTheme="majorHAnsi" w:hAnsiTheme="majorHAnsi" w:cstheme="majorHAnsi"/>
          <w:vanish/>
          <w:color w:val="000000" w:themeColor="text1"/>
          <w:sz w:val="24"/>
          <w:szCs w:val="24"/>
        </w:rPr>
      </w:pPr>
    </w:p>
    <w:p w14:paraId="4490DC83" w14:textId="44217538" w:rsidR="004F4689" w:rsidRPr="00E4020D" w:rsidRDefault="00CA0CC5" w:rsidP="003B5D1A">
      <w:pPr>
        <w:pStyle w:val="Sraopastraipa"/>
        <w:numPr>
          <w:ilvl w:val="1"/>
          <w:numId w:val="7"/>
        </w:numPr>
        <w:spacing w:line="20" w:lineRule="atLeast"/>
        <w:ind w:left="927"/>
        <w:rPr>
          <w:rFonts w:asciiTheme="majorHAnsi" w:hAnsiTheme="majorHAnsi" w:cstheme="majorHAnsi"/>
          <w:sz w:val="24"/>
          <w:szCs w:val="24"/>
        </w:rPr>
      </w:pPr>
      <w:r w:rsidRPr="00E4020D">
        <w:rPr>
          <w:rFonts w:asciiTheme="majorHAnsi" w:hAnsiTheme="majorHAnsi" w:cstheme="majorHAnsi"/>
          <w:color w:val="000000" w:themeColor="text1"/>
          <w:sz w:val="24"/>
          <w:szCs w:val="24"/>
        </w:rPr>
        <w:t xml:space="preserve">Pirkimas neatliekamas naudojantis centralizuotų pirkimų katalogu, nes </w:t>
      </w:r>
      <w:r w:rsidR="00BB7755" w:rsidRPr="00E4020D">
        <w:rPr>
          <w:rFonts w:asciiTheme="majorHAnsi" w:hAnsiTheme="majorHAnsi" w:cstheme="majorHAnsi"/>
          <w:color w:val="000000" w:themeColor="text1"/>
          <w:sz w:val="24"/>
          <w:szCs w:val="24"/>
        </w:rPr>
        <w:t>siūlomos prekės neatitinka techninės specifikacijos reikalavimams</w:t>
      </w:r>
      <w:r w:rsidRPr="00E4020D">
        <w:rPr>
          <w:rFonts w:asciiTheme="majorHAnsi" w:hAnsiTheme="majorHAnsi" w:cstheme="majorHAnsi"/>
          <w:color w:val="000000" w:themeColor="text1"/>
          <w:sz w:val="24"/>
          <w:szCs w:val="24"/>
        </w:rPr>
        <w:t xml:space="preserve">.  </w:t>
      </w:r>
    </w:p>
    <w:p w14:paraId="431887B0" w14:textId="77777777" w:rsidR="00A163D0" w:rsidRPr="00E4020D" w:rsidRDefault="00091F01" w:rsidP="00A163D0">
      <w:pPr>
        <w:pStyle w:val="Sraopastraipa"/>
        <w:numPr>
          <w:ilvl w:val="1"/>
          <w:numId w:val="7"/>
        </w:numPr>
        <w:spacing w:line="20" w:lineRule="atLeast"/>
        <w:ind w:left="0" w:firstLine="567"/>
        <w:rPr>
          <w:rFonts w:asciiTheme="majorHAnsi" w:hAnsiTheme="majorHAnsi" w:cstheme="majorHAnsi"/>
          <w:sz w:val="24"/>
          <w:szCs w:val="24"/>
        </w:rPr>
      </w:pPr>
      <w:r w:rsidRPr="00E4020D">
        <w:rPr>
          <w:rFonts w:asciiTheme="majorHAnsi" w:hAnsiTheme="majorHAnsi" w:cstheme="majorHAnsi"/>
          <w:sz w:val="24"/>
          <w:szCs w:val="24"/>
        </w:rPr>
        <w:t xml:space="preserve">Pirkimo Komisija nėra sudaroma. </w:t>
      </w:r>
    </w:p>
    <w:p w14:paraId="5F868AE5" w14:textId="60025FBB" w:rsidR="00FA74A2" w:rsidRPr="00E4020D" w:rsidRDefault="00024814" w:rsidP="00FA74A2">
      <w:pPr>
        <w:pStyle w:val="Sraopastraipa"/>
        <w:numPr>
          <w:ilvl w:val="1"/>
          <w:numId w:val="7"/>
        </w:numPr>
        <w:spacing w:line="20" w:lineRule="atLeast"/>
        <w:ind w:left="0" w:firstLine="567"/>
        <w:rPr>
          <w:rFonts w:asciiTheme="majorHAnsi" w:hAnsiTheme="majorHAnsi" w:cstheme="majorHAnsi"/>
          <w:sz w:val="24"/>
          <w:szCs w:val="24"/>
        </w:rPr>
      </w:pPr>
      <w:r w:rsidRPr="00E4020D">
        <w:rPr>
          <w:rFonts w:asciiTheme="majorHAnsi" w:hAnsiTheme="majorHAnsi" w:cstheme="majorHAnsi"/>
          <w:sz w:val="24"/>
          <w:szCs w:val="24"/>
        </w:rPr>
        <w:t>Atliekamas žaliasis pirkimas.</w:t>
      </w:r>
      <w:r w:rsidR="00795F3C" w:rsidRPr="00E4020D">
        <w:rPr>
          <w:rFonts w:asciiTheme="majorHAnsi" w:hAnsiTheme="majorHAnsi" w:cstheme="majorHAnsi"/>
          <w:sz w:val="24"/>
          <w:szCs w:val="24"/>
        </w:rPr>
        <w:t xml:space="preserve"> </w:t>
      </w:r>
      <w:hyperlink r:id="rId12" w:history="1">
        <w:r w:rsidR="00A163D0" w:rsidRPr="00E4020D">
          <w:rPr>
            <w:rStyle w:val="Hipersaitas"/>
            <w:rFonts w:asciiTheme="majorHAnsi" w:hAnsiTheme="majorHAnsi" w:cstheme="majorHAnsi"/>
            <w:sz w:val="24"/>
            <w:szCs w:val="24"/>
          </w:rPr>
          <w:t>Lietuvos Respublikos aplinkos ministro 2011 m. birželio 28 d. įsakymu Nr. D1-508 „Dėl aplinkos apsaugos kriterijų taikymo, vykdant žaliuosius pirkimus, tvarkos aprašo patvirtinimo“</w:t>
        </w:r>
      </w:hyperlink>
      <w:r w:rsidR="00A163D0" w:rsidRPr="00E4020D">
        <w:rPr>
          <w:rFonts w:asciiTheme="majorHAnsi" w:hAnsiTheme="majorHAnsi" w:cstheme="majorHAnsi"/>
          <w:color w:val="00B050"/>
          <w:sz w:val="24"/>
          <w:szCs w:val="24"/>
        </w:rPr>
        <w:t xml:space="preserve"> </w:t>
      </w:r>
      <w:r w:rsidR="00795F3C" w:rsidRPr="00E4020D">
        <w:rPr>
          <w:rFonts w:asciiTheme="majorHAnsi" w:hAnsiTheme="majorHAnsi" w:cstheme="majorHAnsi"/>
          <w:color w:val="000000"/>
          <w:sz w:val="24"/>
          <w:szCs w:val="24"/>
        </w:rPr>
        <w:t>perkamas produktas yra įtrauktas į LR Aplinkos ministro patvirtintą produktų, kurių pirkimams taikytini minimalūs aplinkos apsaugos kriterijai, sąrašą</w:t>
      </w:r>
      <w:r w:rsidR="00A163D0" w:rsidRPr="00E4020D">
        <w:rPr>
          <w:rFonts w:asciiTheme="majorHAnsi" w:hAnsiTheme="majorHAnsi" w:cstheme="majorHAnsi"/>
          <w:sz w:val="24"/>
          <w:szCs w:val="24"/>
        </w:rPr>
        <w:t xml:space="preserve">. Aplinkos apaugos kriterijai nustatyti </w:t>
      </w:r>
      <w:r w:rsidR="00795F3C" w:rsidRPr="00E4020D">
        <w:rPr>
          <w:rFonts w:asciiTheme="majorHAnsi" w:hAnsiTheme="majorHAnsi" w:cstheme="majorHAnsi"/>
          <w:sz w:val="24"/>
          <w:szCs w:val="24"/>
        </w:rPr>
        <w:t xml:space="preserve">3 priede Techninė specifikacija. </w:t>
      </w:r>
    </w:p>
    <w:p w14:paraId="2B43F807" w14:textId="60270167" w:rsidR="00FA74A2" w:rsidRPr="00E4020D" w:rsidRDefault="00FA74A2" w:rsidP="00FA74A2">
      <w:pPr>
        <w:pStyle w:val="Sraopastraipa"/>
        <w:numPr>
          <w:ilvl w:val="1"/>
          <w:numId w:val="7"/>
        </w:numPr>
        <w:spacing w:line="20" w:lineRule="atLeast"/>
        <w:ind w:left="0" w:firstLine="567"/>
        <w:rPr>
          <w:rFonts w:asciiTheme="majorHAnsi" w:hAnsiTheme="majorHAnsi" w:cstheme="majorHAnsi"/>
          <w:sz w:val="24"/>
          <w:szCs w:val="24"/>
        </w:rPr>
      </w:pPr>
      <w:r w:rsidRPr="00E4020D">
        <w:rPr>
          <w:rFonts w:asciiTheme="majorHAnsi" w:eastAsia="Times New Roman" w:hAnsiTheme="majorHAnsi" w:cstheme="majorHAnsi"/>
          <w:sz w:val="24"/>
          <w:szCs w:val="24"/>
        </w:rPr>
        <w:t xml:space="preserve">Pirkimo metu bus atliekama patikra Nacionaliniam saugumui užtikrinti svarbių objektų apsaugos įstatyme nustatyta tvarka, </w:t>
      </w:r>
      <w:r w:rsidRPr="00E4020D">
        <w:rPr>
          <w:rFonts w:asciiTheme="majorHAnsi" w:hAnsiTheme="majorHAnsi" w:cstheme="majorHAnsi"/>
          <w:sz w:val="24"/>
          <w:szCs w:val="24"/>
        </w:rPr>
        <w:t>dalyvis turės pateikti tokiai patikrai atlikti reikalingus dokumentus.</w:t>
      </w:r>
    </w:p>
    <w:p w14:paraId="15179C0E" w14:textId="689BFCC3" w:rsidR="00257685" w:rsidRPr="00E4020D" w:rsidRDefault="4B7098B6" w:rsidP="003B5D1A">
      <w:pPr>
        <w:pStyle w:val="Sraopastraipa"/>
        <w:numPr>
          <w:ilvl w:val="1"/>
          <w:numId w:val="7"/>
        </w:numPr>
        <w:spacing w:line="20" w:lineRule="atLeast"/>
        <w:ind w:left="0" w:firstLine="567"/>
        <w:rPr>
          <w:rFonts w:asciiTheme="majorHAnsi" w:hAnsiTheme="majorHAnsi" w:cstheme="majorHAnsi"/>
          <w:sz w:val="24"/>
          <w:szCs w:val="24"/>
        </w:rPr>
      </w:pPr>
      <w:r w:rsidRPr="00E4020D">
        <w:rPr>
          <w:rFonts w:asciiTheme="majorHAnsi" w:eastAsia="Arial" w:hAnsiTheme="majorHAnsi" w:cstheme="majorHAnsi"/>
          <w:sz w:val="24"/>
          <w:szCs w:val="24"/>
        </w:rPr>
        <w:t>Bendrosios</w:t>
      </w:r>
      <w:r w:rsidR="00931CA2" w:rsidRPr="00E4020D">
        <w:rPr>
          <w:rFonts w:asciiTheme="majorHAnsi" w:eastAsia="Arial" w:hAnsiTheme="majorHAnsi" w:cstheme="majorHAnsi"/>
          <w:sz w:val="24"/>
          <w:szCs w:val="24"/>
        </w:rPr>
        <w:t xml:space="preserve"> pirkimo</w:t>
      </w:r>
      <w:r w:rsidRPr="00E4020D">
        <w:rPr>
          <w:rFonts w:asciiTheme="majorHAnsi" w:eastAsia="Arial" w:hAnsiTheme="majorHAnsi" w:cstheme="majorHAnsi"/>
          <w:sz w:val="24"/>
          <w:szCs w:val="24"/>
        </w:rPr>
        <w:t xml:space="preserve"> sąlygos yra neatskiriama ši</w:t>
      </w:r>
      <w:r w:rsidR="00931CA2" w:rsidRPr="00E4020D">
        <w:rPr>
          <w:rFonts w:asciiTheme="majorHAnsi" w:eastAsia="Arial" w:hAnsiTheme="majorHAnsi" w:cstheme="majorHAnsi"/>
          <w:sz w:val="24"/>
          <w:szCs w:val="24"/>
        </w:rPr>
        <w:t>ų</w:t>
      </w:r>
      <w:r w:rsidRPr="00E4020D">
        <w:rPr>
          <w:rFonts w:asciiTheme="majorHAnsi" w:eastAsia="Arial" w:hAnsiTheme="majorHAnsi" w:cstheme="majorHAnsi"/>
          <w:sz w:val="24"/>
          <w:szCs w:val="24"/>
        </w:rPr>
        <w:t xml:space="preserve"> pirkimo sąlygų dalis.</w:t>
      </w:r>
    </w:p>
    <w:p w14:paraId="232973A1" w14:textId="7E2C685E" w:rsidR="00A163D0" w:rsidRPr="00E4020D" w:rsidRDefault="00A163D0" w:rsidP="00A163D0">
      <w:pPr>
        <w:pStyle w:val="Sraopastraipa"/>
        <w:spacing w:line="240" w:lineRule="auto"/>
        <w:ind w:left="360" w:firstLine="207"/>
        <w:rPr>
          <w:rFonts w:asciiTheme="majorHAnsi" w:hAnsiTheme="majorHAnsi" w:cstheme="majorHAnsi"/>
          <w:color w:val="FF0000"/>
          <w:sz w:val="24"/>
          <w:szCs w:val="24"/>
        </w:rPr>
      </w:pPr>
    </w:p>
    <w:p w14:paraId="4ED932F3" w14:textId="2CE07367" w:rsidR="00FB3C75" w:rsidRPr="00E4020D" w:rsidRDefault="00244994" w:rsidP="003B5D1A">
      <w:pPr>
        <w:pStyle w:val="Antrat1"/>
        <w:numPr>
          <w:ilvl w:val="0"/>
          <w:numId w:val="6"/>
        </w:numPr>
        <w:spacing w:before="480" w:after="0" w:line="300" w:lineRule="auto"/>
        <w:ind w:left="425" w:hanging="357"/>
        <w:jc w:val="left"/>
        <w:rPr>
          <w:rFonts w:cstheme="majorHAnsi"/>
          <w:b/>
          <w:bCs/>
          <w:sz w:val="28"/>
          <w:szCs w:val="28"/>
        </w:rPr>
      </w:pPr>
      <w:bookmarkStart w:id="10" w:name="_Toc190768791"/>
      <w:r w:rsidRPr="00E4020D">
        <w:rPr>
          <w:rFonts w:cstheme="majorHAnsi"/>
          <w:b/>
          <w:bCs/>
          <w:sz w:val="28"/>
          <w:szCs w:val="28"/>
        </w:rPr>
        <w:t>Pirkimo objektas</w:t>
      </w:r>
      <w:bookmarkEnd w:id="10"/>
    </w:p>
    <w:p w14:paraId="7D847502" w14:textId="77777777" w:rsidR="00FB3C75" w:rsidRPr="006E3668" w:rsidRDefault="00FB3C75" w:rsidP="00E62E95">
      <w:pPr>
        <w:spacing w:line="240" w:lineRule="auto"/>
        <w:ind w:firstLine="0"/>
        <w:rPr>
          <w:rFonts w:ascii="Calibri Light" w:hAnsi="Calibri Light" w:cs="Calibri Light"/>
          <w:sz w:val="24"/>
          <w:szCs w:val="24"/>
        </w:rPr>
      </w:pPr>
    </w:p>
    <w:p w14:paraId="0AEFEE07" w14:textId="5128BAF0" w:rsidR="00FB3C75" w:rsidRPr="006E3668" w:rsidRDefault="4A330118" w:rsidP="003B5D1A">
      <w:pPr>
        <w:pStyle w:val="Betarp"/>
        <w:numPr>
          <w:ilvl w:val="1"/>
          <w:numId w:val="6"/>
        </w:numPr>
        <w:tabs>
          <w:tab w:val="left" w:pos="1134"/>
        </w:tabs>
        <w:spacing w:after="120"/>
        <w:ind w:left="0" w:firstLine="709"/>
        <w:contextualSpacing/>
        <w:rPr>
          <w:rFonts w:ascii="Calibri Light" w:hAnsi="Calibri Light" w:cs="Calibri Light"/>
          <w:color w:val="000000" w:themeColor="text1"/>
          <w:sz w:val="24"/>
          <w:szCs w:val="24"/>
        </w:rPr>
      </w:pPr>
      <w:r w:rsidRPr="006E3668">
        <w:rPr>
          <w:rFonts w:ascii="Calibri Light" w:hAnsi="Calibri Light" w:cs="Calibri Light"/>
          <w:sz w:val="24"/>
          <w:szCs w:val="24"/>
        </w:rPr>
        <w:t xml:space="preserve"> </w:t>
      </w:r>
      <w:r w:rsidR="006437A2" w:rsidRPr="006E3668">
        <w:rPr>
          <w:rFonts w:ascii="Calibri Light" w:hAnsi="Calibri Light" w:cs="Calibri Light"/>
          <w:sz w:val="24"/>
          <w:szCs w:val="24"/>
        </w:rPr>
        <w:t>Perkantysis subjektas</w:t>
      </w:r>
      <w:r w:rsidR="00651664" w:rsidRPr="006E3668">
        <w:rPr>
          <w:rFonts w:ascii="Calibri Light" w:hAnsi="Calibri Light" w:cs="Calibri Light"/>
          <w:sz w:val="24"/>
          <w:szCs w:val="24"/>
        </w:rPr>
        <w:t xml:space="preserve"> </w:t>
      </w:r>
      <w:r w:rsidR="00FB3C75" w:rsidRPr="006E3668">
        <w:rPr>
          <w:rFonts w:ascii="Calibri Light" w:eastAsia="Calibri" w:hAnsi="Calibri Light" w:cs="Calibri Light"/>
          <w:color w:val="000000" w:themeColor="text1"/>
          <w:sz w:val="24"/>
          <w:szCs w:val="24"/>
        </w:rPr>
        <w:t xml:space="preserve">numato įsigyti </w:t>
      </w:r>
      <w:r w:rsidR="00795F3C">
        <w:rPr>
          <w:rFonts w:ascii="Calibri Light" w:eastAsia="Times New Roman" w:hAnsi="Calibri Light" w:cs="Calibri Light"/>
          <w:bCs/>
        </w:rPr>
        <w:t>v</w:t>
      </w:r>
      <w:r w:rsidR="00795F3C" w:rsidRPr="00A05E8F">
        <w:rPr>
          <w:rFonts w:ascii="Calibri Light" w:eastAsia="Times New Roman" w:hAnsi="Calibri Light" w:cs="Calibri Light"/>
          <w:bCs/>
        </w:rPr>
        <w:t>idutinio našumo mobil</w:t>
      </w:r>
      <w:r w:rsidR="00795F3C">
        <w:rPr>
          <w:rFonts w:ascii="Calibri Light" w:eastAsia="Times New Roman" w:hAnsi="Calibri Light" w:cs="Calibri Light"/>
          <w:bCs/>
        </w:rPr>
        <w:t>iu</w:t>
      </w:r>
      <w:r w:rsidR="00795F3C" w:rsidRPr="00A05E8F">
        <w:rPr>
          <w:rFonts w:ascii="Calibri Light" w:eastAsia="Times New Roman" w:hAnsi="Calibri Light" w:cs="Calibri Light"/>
          <w:bCs/>
        </w:rPr>
        <w:t>s telefon</w:t>
      </w:r>
      <w:r w:rsidR="00795F3C">
        <w:rPr>
          <w:rFonts w:ascii="Calibri Light" w:eastAsia="Times New Roman" w:hAnsi="Calibri Light" w:cs="Calibri Light"/>
          <w:bCs/>
        </w:rPr>
        <w:t>us</w:t>
      </w:r>
      <w:r w:rsidR="00FB3C75" w:rsidRPr="006E3668">
        <w:rPr>
          <w:rFonts w:ascii="Calibri Light" w:eastAsia="Calibri" w:hAnsi="Calibri Light" w:cs="Calibri Light"/>
          <w:color w:val="00B050"/>
          <w:sz w:val="24"/>
          <w:szCs w:val="24"/>
        </w:rPr>
        <w:t>.</w:t>
      </w:r>
      <w:r w:rsidR="00FB3C75" w:rsidRPr="006E3668">
        <w:rPr>
          <w:rFonts w:ascii="Calibri Light" w:hAnsi="Calibri Light" w:cs="Calibri Light"/>
          <w:sz w:val="24"/>
          <w:szCs w:val="24"/>
        </w:rPr>
        <w:t xml:space="preserve"> Reikalavimai </w:t>
      </w:r>
      <w:r w:rsidR="00966703" w:rsidRPr="006E3668">
        <w:rPr>
          <w:rFonts w:ascii="Calibri Light" w:hAnsi="Calibri Light" w:cs="Calibri Light"/>
          <w:sz w:val="24"/>
          <w:szCs w:val="24"/>
        </w:rPr>
        <w:t>p</w:t>
      </w:r>
      <w:r w:rsidR="00FB3C75" w:rsidRPr="006E3668">
        <w:rPr>
          <w:rFonts w:ascii="Calibri Light" w:hAnsi="Calibri Light" w:cs="Calibri Light"/>
          <w:sz w:val="24"/>
          <w:szCs w:val="24"/>
        </w:rPr>
        <w:t>irkimo objektui nustatyti</w:t>
      </w:r>
      <w:r w:rsidR="00AE2AEF" w:rsidRPr="006E3668">
        <w:rPr>
          <w:rFonts w:ascii="Calibri Light" w:hAnsi="Calibri Light" w:cs="Calibri Light"/>
          <w:sz w:val="24"/>
          <w:szCs w:val="24"/>
        </w:rPr>
        <w:t xml:space="preserve"> </w:t>
      </w:r>
      <w:r w:rsidR="00966703" w:rsidRPr="006E3668">
        <w:rPr>
          <w:rFonts w:ascii="Calibri Light" w:hAnsi="Calibri Light" w:cs="Calibri Light"/>
          <w:sz w:val="24"/>
          <w:szCs w:val="24"/>
        </w:rPr>
        <w:t>s</w:t>
      </w:r>
      <w:r w:rsidR="00044836" w:rsidRPr="006E3668">
        <w:rPr>
          <w:rFonts w:ascii="Calibri Light" w:hAnsi="Calibri Light" w:cs="Calibri Light"/>
          <w:sz w:val="24"/>
          <w:szCs w:val="24"/>
        </w:rPr>
        <w:t>pecialiųjų p</w:t>
      </w:r>
      <w:r w:rsidR="00AE2AEF" w:rsidRPr="006E3668">
        <w:rPr>
          <w:rFonts w:ascii="Calibri Light" w:hAnsi="Calibri Light" w:cs="Calibri Light"/>
          <w:sz w:val="24"/>
          <w:szCs w:val="24"/>
        </w:rPr>
        <w:t xml:space="preserve">irkimo sąlygų </w:t>
      </w:r>
      <w:r w:rsidR="008B655B">
        <w:rPr>
          <w:rFonts w:ascii="Calibri Light" w:hAnsi="Calibri Light" w:cs="Calibri Light"/>
          <w:sz w:val="24"/>
          <w:szCs w:val="24"/>
        </w:rPr>
        <w:t>3</w:t>
      </w:r>
      <w:r w:rsidR="00AE2AEF" w:rsidRPr="002B4300">
        <w:rPr>
          <w:rFonts w:ascii="Calibri Light" w:hAnsi="Calibri Light" w:cs="Calibri Light"/>
          <w:sz w:val="24"/>
          <w:szCs w:val="24"/>
        </w:rPr>
        <w:t xml:space="preserve"> p</w:t>
      </w:r>
      <w:r w:rsidR="00AE2AEF" w:rsidRPr="006E3668">
        <w:rPr>
          <w:rFonts w:ascii="Calibri Light" w:hAnsi="Calibri Light" w:cs="Calibri Light"/>
          <w:sz w:val="24"/>
          <w:szCs w:val="24"/>
        </w:rPr>
        <w:t>riede.</w:t>
      </w:r>
    </w:p>
    <w:p w14:paraId="49117D58" w14:textId="09AE1A32" w:rsidR="005D280D" w:rsidRPr="006E3668" w:rsidRDefault="002C41AA" w:rsidP="00E62E95">
      <w:pPr>
        <w:pStyle w:val="Betarp"/>
        <w:contextualSpacing/>
        <w:rPr>
          <w:rFonts w:ascii="Calibri Light" w:hAnsi="Calibri Light" w:cs="Calibri Light"/>
          <w:sz w:val="24"/>
          <w:szCs w:val="24"/>
        </w:rPr>
      </w:pPr>
      <w:r w:rsidRPr="006E3668">
        <w:rPr>
          <w:rFonts w:ascii="Calibri Light" w:hAnsi="Calibri Light" w:cs="Calibri Light"/>
          <w:sz w:val="24"/>
          <w:szCs w:val="24"/>
        </w:rPr>
        <w:t>2.2.</w:t>
      </w:r>
      <w:r w:rsidR="00ED1C85" w:rsidRPr="006E3668">
        <w:rPr>
          <w:rFonts w:ascii="Calibri Light" w:hAnsi="Calibri Light" w:cs="Calibri Light"/>
          <w:sz w:val="24"/>
          <w:szCs w:val="24"/>
        </w:rPr>
        <w:t xml:space="preserve"> </w:t>
      </w:r>
      <w:r w:rsidR="00FB3C75" w:rsidRPr="006E3668">
        <w:rPr>
          <w:rFonts w:ascii="Calibri Light" w:hAnsi="Calibri Light" w:cs="Calibri Light"/>
          <w:sz w:val="24"/>
          <w:szCs w:val="24"/>
        </w:rPr>
        <w:t>Pirkimo objektas į dalis neskaidomas.</w:t>
      </w:r>
      <w:r w:rsidR="00702B7B" w:rsidRPr="006E3668">
        <w:rPr>
          <w:rFonts w:ascii="Calibri Light" w:hAnsi="Calibri Light" w:cs="Calibri Light"/>
          <w:sz w:val="24"/>
          <w:szCs w:val="24"/>
        </w:rPr>
        <w:t xml:space="preserve"> Pirkimo apimtys, reikalavimai ir techninė specifikacija apibrėžti </w:t>
      </w:r>
      <w:r w:rsidR="00C314B2" w:rsidRPr="006E3668">
        <w:rPr>
          <w:rFonts w:ascii="Calibri Light" w:hAnsi="Calibri Light" w:cs="Calibri Light"/>
          <w:sz w:val="24"/>
          <w:szCs w:val="24"/>
        </w:rPr>
        <w:t>s</w:t>
      </w:r>
      <w:r w:rsidR="000B6976" w:rsidRPr="006E3668">
        <w:rPr>
          <w:rFonts w:ascii="Calibri Light" w:hAnsi="Calibri Light" w:cs="Calibri Light"/>
          <w:sz w:val="24"/>
          <w:szCs w:val="24"/>
        </w:rPr>
        <w:t>pecialiųjų p</w:t>
      </w:r>
      <w:r w:rsidR="00702B7B" w:rsidRPr="006E3668">
        <w:rPr>
          <w:rFonts w:ascii="Calibri Light" w:hAnsi="Calibri Light" w:cs="Calibri Light"/>
          <w:sz w:val="24"/>
          <w:szCs w:val="24"/>
        </w:rPr>
        <w:t xml:space="preserve">irkimo </w:t>
      </w:r>
      <w:r w:rsidR="00702B7B" w:rsidRPr="002B4300">
        <w:rPr>
          <w:rFonts w:ascii="Calibri Light" w:hAnsi="Calibri Light" w:cs="Calibri Light"/>
          <w:sz w:val="24"/>
          <w:szCs w:val="24"/>
        </w:rPr>
        <w:t xml:space="preserve">sąlygų </w:t>
      </w:r>
      <w:r w:rsidR="008B655B">
        <w:rPr>
          <w:rFonts w:ascii="Calibri Light" w:hAnsi="Calibri Light" w:cs="Calibri Light"/>
          <w:sz w:val="24"/>
          <w:szCs w:val="24"/>
        </w:rPr>
        <w:t>3</w:t>
      </w:r>
      <w:r w:rsidR="00702B7B" w:rsidRPr="002B4300">
        <w:rPr>
          <w:rFonts w:ascii="Calibri Light" w:hAnsi="Calibri Light" w:cs="Calibri Light"/>
          <w:sz w:val="24"/>
          <w:szCs w:val="24"/>
        </w:rPr>
        <w:t xml:space="preserve"> </w:t>
      </w:r>
      <w:r w:rsidR="00702B7B" w:rsidRPr="006E3668">
        <w:rPr>
          <w:rFonts w:ascii="Calibri Light" w:hAnsi="Calibri Light" w:cs="Calibri Light"/>
          <w:sz w:val="24"/>
          <w:szCs w:val="24"/>
        </w:rPr>
        <w:t>priede.</w:t>
      </w:r>
    </w:p>
    <w:p w14:paraId="2B9FCCA2" w14:textId="34073C68" w:rsidR="003943EC" w:rsidRPr="006E3668" w:rsidRDefault="003943EC" w:rsidP="00A636F3">
      <w:pPr>
        <w:pStyle w:val="Sraopastraipa"/>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2.</w:t>
      </w:r>
      <w:r w:rsidR="001F568A" w:rsidRPr="006E3668">
        <w:rPr>
          <w:rFonts w:ascii="Calibri Light" w:hAnsi="Calibri Light" w:cs="Calibri Light"/>
          <w:sz w:val="24"/>
          <w:szCs w:val="24"/>
        </w:rPr>
        <w:t>3</w:t>
      </w:r>
      <w:r w:rsidRPr="006E3668">
        <w:rPr>
          <w:rFonts w:ascii="Calibri Light" w:hAnsi="Calibri Light" w:cs="Calibri Light"/>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E3668" w:rsidRDefault="003943EC" w:rsidP="00A636F3">
      <w:pPr>
        <w:pStyle w:val="Sraopastraipa"/>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2.</w:t>
      </w:r>
      <w:r w:rsidR="001F568A" w:rsidRPr="006E3668">
        <w:rPr>
          <w:rFonts w:ascii="Calibri Light" w:hAnsi="Calibri Light" w:cs="Calibri Light"/>
          <w:sz w:val="24"/>
          <w:szCs w:val="24"/>
        </w:rPr>
        <w:t>4</w:t>
      </w:r>
      <w:r w:rsidRPr="006E3668">
        <w:rPr>
          <w:rFonts w:ascii="Calibri Light" w:hAnsi="Calibri Light" w:cs="Calibri Light"/>
          <w:sz w:val="24"/>
          <w:szCs w:val="24"/>
        </w:rPr>
        <w:t xml:space="preserve">. Jeigu apibūdinant pirkimo objektą techninėje specifikacijoje nurodytas standartas, </w:t>
      </w:r>
      <w:r w:rsidRPr="006E3668">
        <w:rPr>
          <w:rFonts w:ascii="Calibri Light" w:hAnsi="Calibri Light" w:cs="Calibri Light"/>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68">
        <w:rPr>
          <w:rFonts w:ascii="Calibri Light" w:hAnsi="Calibri Light" w:cs="Calibri Light"/>
          <w:sz w:val="24"/>
          <w:szCs w:val="24"/>
        </w:rPr>
        <w:t xml:space="preserve">turi būti laikoma, kad kiekviena tokia nuoroda yra pateikta su žodžiais „arba lygiavertis“. </w:t>
      </w:r>
    </w:p>
    <w:p w14:paraId="0CEA2D40" w14:textId="7FD38B57" w:rsidR="00FB3C75" w:rsidRPr="006E3668" w:rsidRDefault="00BF3638" w:rsidP="00BD67EF">
      <w:pPr>
        <w:pStyle w:val="skyriauspavadinimas"/>
        <w:spacing w:before="240"/>
        <w:jc w:val="left"/>
      </w:pPr>
      <w:bookmarkStart w:id="11" w:name="_Toc190768792"/>
      <w:r w:rsidRPr="006E3668">
        <w:t>Tiekėjų pašalinimo pagrindai</w:t>
      </w:r>
      <w:r w:rsidR="00E201D8" w:rsidRPr="006E3668">
        <w:t>, kvalifikacijos reikalavimai ir reikalaujami kokybės vadybos sistemos ir (ar</w:t>
      </w:r>
      <w:r w:rsidR="00817AB9" w:rsidRPr="006E3668">
        <w:t>ba</w:t>
      </w:r>
      <w:r w:rsidR="00E201D8" w:rsidRPr="006E3668">
        <w:t xml:space="preserve">) </w:t>
      </w:r>
      <w:r w:rsidR="00817AB9" w:rsidRPr="006E3668">
        <w:t>aplinkos apsaugos vadybos sistemos standartai</w:t>
      </w:r>
      <w:bookmarkEnd w:id="11"/>
      <w:r w:rsidR="00817AB9" w:rsidRPr="006E3668">
        <w:t xml:space="preserve"> </w:t>
      </w:r>
    </w:p>
    <w:p w14:paraId="0ED6AD78" w14:textId="723DA34A" w:rsidR="00FB3C75" w:rsidRPr="006E3668" w:rsidRDefault="00FB3C75" w:rsidP="006E3668">
      <w:pPr>
        <w:pStyle w:val="Style2"/>
      </w:pPr>
    </w:p>
    <w:p w14:paraId="5B3C4F14" w14:textId="4E849F7E" w:rsidR="00795F3C" w:rsidRPr="006E3668" w:rsidRDefault="005D280D" w:rsidP="00795F3C">
      <w:pPr>
        <w:pStyle w:val="Sraopastraipa"/>
        <w:numPr>
          <w:ilvl w:val="1"/>
          <w:numId w:val="6"/>
        </w:numPr>
        <w:spacing w:line="240" w:lineRule="auto"/>
        <w:ind w:left="0" w:firstLine="697"/>
        <w:rPr>
          <w:rFonts w:ascii="Calibri Light" w:hAnsi="Calibri Light" w:cs="Calibri Light"/>
          <w:i/>
          <w:iCs/>
          <w:sz w:val="24"/>
          <w:szCs w:val="24"/>
        </w:rPr>
      </w:pPr>
      <w:r w:rsidRPr="006E3668">
        <w:rPr>
          <w:rFonts w:ascii="Calibri Light" w:hAnsi="Calibri Light" w:cs="Calibri Light"/>
          <w:sz w:val="24"/>
          <w:szCs w:val="24"/>
        </w:rPr>
        <w:t>Reikalavimai dėl tiekėjo ir</w:t>
      </w:r>
      <w:r w:rsidR="00F17EDA" w:rsidRPr="006E3668">
        <w:rPr>
          <w:rFonts w:ascii="Calibri Light" w:hAnsi="Calibri Light" w:cs="Calibri Light"/>
          <w:sz w:val="24"/>
          <w:szCs w:val="24"/>
        </w:rPr>
        <w:t xml:space="preserve"> </w:t>
      </w:r>
      <w:r w:rsidR="00A857C4" w:rsidRPr="006E3668">
        <w:rPr>
          <w:rFonts w:ascii="Calibri Light" w:hAnsi="Calibri Light" w:cs="Calibri Light"/>
          <w:sz w:val="24"/>
          <w:szCs w:val="24"/>
        </w:rPr>
        <w:t xml:space="preserve">ūkio subjektų, kurių pajėgumais </w:t>
      </w:r>
      <w:r w:rsidR="00CF1B69" w:rsidRPr="006E3668">
        <w:rPr>
          <w:rFonts w:ascii="Calibri Light" w:hAnsi="Calibri Light" w:cs="Calibri Light"/>
          <w:sz w:val="24"/>
          <w:szCs w:val="24"/>
        </w:rPr>
        <w:t>tiekėjas remiasi,</w:t>
      </w:r>
      <w:r w:rsidR="00FB4B5E" w:rsidRPr="006E3668">
        <w:rPr>
          <w:rFonts w:ascii="Calibri Light" w:hAnsi="Calibri Light" w:cs="Calibri Light"/>
          <w:sz w:val="24"/>
          <w:szCs w:val="24"/>
        </w:rPr>
        <w:t xml:space="preserve"> </w:t>
      </w:r>
      <w:r w:rsidRPr="006E3668">
        <w:rPr>
          <w:rFonts w:ascii="Calibri Light" w:hAnsi="Calibri Light" w:cs="Calibri Light"/>
          <w:sz w:val="24"/>
          <w:szCs w:val="24"/>
        </w:rPr>
        <w:t>pašalinimo pagrindų nebuvimo</w:t>
      </w:r>
      <w:r w:rsidR="004A415C" w:rsidRPr="006E3668">
        <w:rPr>
          <w:rFonts w:ascii="Calibri Light" w:hAnsi="Calibri Light" w:cs="Calibri Light"/>
          <w:sz w:val="24"/>
          <w:szCs w:val="24"/>
        </w:rPr>
        <w:t xml:space="preserve"> </w:t>
      </w:r>
      <w:r w:rsidRPr="006E3668">
        <w:rPr>
          <w:rFonts w:ascii="Calibri Light" w:hAnsi="Calibri Light" w:cs="Calibri Light"/>
          <w:sz w:val="24"/>
          <w:szCs w:val="24"/>
        </w:rPr>
        <w:t xml:space="preserve">bei jų nebuvimą patvirtinantys dokumentai nurodyti </w:t>
      </w:r>
      <w:r w:rsidR="00CF1B69" w:rsidRPr="006E3668">
        <w:rPr>
          <w:rFonts w:ascii="Calibri Light" w:hAnsi="Calibri Light" w:cs="Calibri Light"/>
          <w:sz w:val="24"/>
          <w:szCs w:val="24"/>
        </w:rPr>
        <w:t>s</w:t>
      </w:r>
      <w:r w:rsidR="0035091B" w:rsidRPr="006E3668">
        <w:rPr>
          <w:rFonts w:ascii="Calibri Light" w:hAnsi="Calibri Light" w:cs="Calibri Light"/>
          <w:sz w:val="24"/>
          <w:szCs w:val="24"/>
        </w:rPr>
        <w:t>pecialiųjų p</w:t>
      </w:r>
      <w:r w:rsidRPr="006E3668">
        <w:rPr>
          <w:rFonts w:ascii="Calibri Light" w:hAnsi="Calibri Light" w:cs="Calibri Light"/>
          <w:sz w:val="24"/>
          <w:szCs w:val="24"/>
        </w:rPr>
        <w:t xml:space="preserve">irkimo sąlygų </w:t>
      </w:r>
      <w:r w:rsidR="002B4300" w:rsidRPr="002B4300">
        <w:rPr>
          <w:rFonts w:ascii="Calibri Light" w:hAnsi="Calibri Light" w:cs="Calibri Light"/>
          <w:sz w:val="24"/>
          <w:szCs w:val="24"/>
        </w:rPr>
        <w:t>1</w:t>
      </w:r>
      <w:r w:rsidRPr="002B4300">
        <w:rPr>
          <w:rFonts w:ascii="Calibri Light" w:hAnsi="Calibri Light" w:cs="Calibri Light"/>
          <w:sz w:val="24"/>
          <w:szCs w:val="24"/>
        </w:rPr>
        <w:t xml:space="preserve"> </w:t>
      </w:r>
      <w:r w:rsidRPr="006E3668">
        <w:rPr>
          <w:rFonts w:ascii="Calibri Light" w:hAnsi="Calibri Light" w:cs="Calibri Light"/>
          <w:sz w:val="24"/>
          <w:szCs w:val="24"/>
        </w:rPr>
        <w:t>priede</w:t>
      </w:r>
      <w:r w:rsidR="00795F3C">
        <w:rPr>
          <w:rFonts w:ascii="Calibri Light" w:hAnsi="Calibri Light" w:cs="Calibri Light"/>
          <w:sz w:val="24"/>
          <w:szCs w:val="24"/>
        </w:rPr>
        <w:t>.</w:t>
      </w:r>
    </w:p>
    <w:p w14:paraId="0311A54E" w14:textId="229861D4" w:rsidR="00807185" w:rsidRPr="006E3668" w:rsidRDefault="00807185" w:rsidP="00E62E95">
      <w:pPr>
        <w:spacing w:line="240" w:lineRule="auto"/>
        <w:ind w:firstLine="0"/>
        <w:rPr>
          <w:rFonts w:ascii="Calibri Light" w:hAnsi="Calibri Light" w:cs="Calibri Light"/>
          <w:i/>
          <w:iCs/>
          <w:sz w:val="24"/>
          <w:szCs w:val="24"/>
        </w:rPr>
      </w:pPr>
    </w:p>
    <w:p w14:paraId="694FBDAB" w14:textId="5AB03950" w:rsidR="009905AD" w:rsidRPr="006E3668" w:rsidRDefault="005D280D" w:rsidP="003B5D1A">
      <w:pPr>
        <w:pStyle w:val="Sraopastraipa"/>
        <w:numPr>
          <w:ilvl w:val="1"/>
          <w:numId w:val="6"/>
        </w:numPr>
        <w:spacing w:line="240" w:lineRule="auto"/>
        <w:ind w:left="0" w:firstLine="697"/>
        <w:rPr>
          <w:rFonts w:ascii="Calibri Light" w:hAnsi="Calibri Light" w:cs="Calibri Light"/>
          <w:sz w:val="24"/>
          <w:szCs w:val="24"/>
        </w:rPr>
      </w:pPr>
      <w:r w:rsidRPr="006E3668">
        <w:rPr>
          <w:rFonts w:ascii="Calibri Light" w:hAnsi="Calibri Light" w:cs="Calibri Light"/>
          <w:sz w:val="24"/>
          <w:szCs w:val="24"/>
        </w:rPr>
        <w:lastRenderedPageBreak/>
        <w:t>Tiekėjams n</w:t>
      </w:r>
      <w:r w:rsidR="00243470" w:rsidRPr="006E3668">
        <w:rPr>
          <w:rFonts w:ascii="Calibri Light" w:hAnsi="Calibri Light" w:cs="Calibri Light"/>
          <w:sz w:val="24"/>
          <w:szCs w:val="24"/>
        </w:rPr>
        <w:t xml:space="preserve">enustatomi </w:t>
      </w:r>
      <w:r w:rsidRPr="006E3668">
        <w:rPr>
          <w:rFonts w:ascii="Calibri Light" w:hAnsi="Calibri Light" w:cs="Calibri Light"/>
          <w:sz w:val="24"/>
          <w:szCs w:val="24"/>
        </w:rPr>
        <w:t>kvalifikacijos reikalavimai</w:t>
      </w:r>
      <w:r w:rsidR="00F80768" w:rsidRPr="006E3668">
        <w:rPr>
          <w:rFonts w:ascii="Calibri Light" w:hAnsi="Calibri Light" w:cs="Calibri Light"/>
          <w:sz w:val="24"/>
          <w:szCs w:val="24"/>
        </w:rPr>
        <w:t xml:space="preserve">, </w:t>
      </w:r>
      <w:r w:rsidRPr="006E3668">
        <w:rPr>
          <w:rFonts w:ascii="Calibri Light" w:hAnsi="Calibri Light" w:cs="Calibri Light"/>
          <w:sz w:val="24"/>
          <w:szCs w:val="24"/>
        </w:rPr>
        <w:t>reikalavim</w:t>
      </w:r>
      <w:r w:rsidR="001128FB" w:rsidRPr="006E3668">
        <w:rPr>
          <w:rFonts w:ascii="Calibri Light" w:hAnsi="Calibri Light" w:cs="Calibri Light"/>
          <w:sz w:val="24"/>
          <w:szCs w:val="24"/>
        </w:rPr>
        <w:t>ai</w:t>
      </w:r>
      <w:r w:rsidRPr="006E3668">
        <w:rPr>
          <w:rFonts w:ascii="Calibri Light" w:hAnsi="Calibri Light" w:cs="Calibri Light"/>
          <w:sz w:val="24"/>
          <w:szCs w:val="24"/>
        </w:rPr>
        <w:t xml:space="preserve"> dėl kokybės vadybos sistemos ir aplinkos apsaugos vadybos sistemos standartų laikymosi</w:t>
      </w:r>
      <w:r w:rsidR="009905AD" w:rsidRPr="006E3668">
        <w:rPr>
          <w:rFonts w:ascii="Calibri Light" w:hAnsi="Calibri Light" w:cs="Calibri Light"/>
          <w:sz w:val="24"/>
          <w:szCs w:val="24"/>
        </w:rPr>
        <w:t>.</w:t>
      </w:r>
      <w:r w:rsidR="003B3D2C" w:rsidRPr="006E3668">
        <w:rPr>
          <w:rFonts w:ascii="Calibri Light" w:hAnsi="Calibri Light" w:cs="Calibri Light"/>
          <w:sz w:val="24"/>
          <w:szCs w:val="24"/>
        </w:rPr>
        <w:t xml:space="preserve"> Tiekėjas, teikdamas pasiūlymą, įsipareigoja, kad sutartį vykdys tik teisę verstis atitinkama veikla turintys asmenys.</w:t>
      </w:r>
    </w:p>
    <w:p w14:paraId="52D80500" w14:textId="5D300973" w:rsidR="00894FEF" w:rsidRPr="006E3668" w:rsidRDefault="0008617B" w:rsidP="00635E49">
      <w:pPr>
        <w:spacing w:line="20" w:lineRule="atLeast"/>
        <w:ind w:firstLine="709"/>
        <w:rPr>
          <w:rFonts w:ascii="Calibri Light" w:eastAsia="Arial" w:hAnsi="Calibri Light" w:cs="Calibri Light"/>
          <w:sz w:val="24"/>
          <w:szCs w:val="24"/>
        </w:rPr>
      </w:pPr>
      <w:r w:rsidRPr="006E3668">
        <w:rPr>
          <w:rFonts w:ascii="Calibri Light" w:hAnsi="Calibri Light" w:cs="Calibri Light"/>
          <w:sz w:val="24"/>
          <w:szCs w:val="24"/>
        </w:rPr>
        <w:t xml:space="preserve">3.3. </w:t>
      </w:r>
      <w:r w:rsidRPr="006E3668">
        <w:rPr>
          <w:rFonts w:ascii="Calibri Light" w:eastAsia="Arial" w:hAnsi="Calibri Light" w:cs="Calibri Light"/>
          <w:sz w:val="24"/>
          <w:szCs w:val="24"/>
        </w:rPr>
        <w:t xml:space="preserve">Tiekėjas teikdamas pasiūlymą </w:t>
      </w:r>
      <w:r w:rsidR="002C50AE" w:rsidRPr="006E3668">
        <w:rPr>
          <w:rFonts w:ascii="Calibri Light" w:eastAsia="Arial" w:hAnsi="Calibri Light" w:cs="Calibri Light"/>
          <w:sz w:val="24"/>
          <w:szCs w:val="24"/>
        </w:rPr>
        <w:t xml:space="preserve">neturi </w:t>
      </w:r>
      <w:r w:rsidRPr="006E3668">
        <w:rPr>
          <w:rFonts w:ascii="Calibri Light" w:eastAsia="Arial" w:hAnsi="Calibri Light" w:cs="Calibri Light"/>
          <w:sz w:val="24"/>
          <w:szCs w:val="24"/>
        </w:rPr>
        <w:t xml:space="preserve">pateikti </w:t>
      </w:r>
      <w:r w:rsidR="002C50AE" w:rsidRPr="006E3668">
        <w:rPr>
          <w:rFonts w:ascii="Calibri Light" w:eastAsia="Arial" w:hAnsi="Calibri Light" w:cs="Calibri Light"/>
          <w:sz w:val="24"/>
          <w:szCs w:val="24"/>
        </w:rPr>
        <w:t xml:space="preserve">nei EBVPD nei </w:t>
      </w:r>
      <w:r w:rsidRPr="006E3668">
        <w:rPr>
          <w:rFonts w:ascii="Calibri Light" w:eastAsia="Arial" w:hAnsi="Calibri Light" w:cs="Calibri Light"/>
          <w:sz w:val="24"/>
          <w:szCs w:val="24"/>
        </w:rPr>
        <w:t>laisvos formos deklaracij</w:t>
      </w:r>
      <w:r w:rsidR="002C50AE" w:rsidRPr="006E3668">
        <w:rPr>
          <w:rFonts w:ascii="Calibri Light" w:eastAsia="Arial" w:hAnsi="Calibri Light" w:cs="Calibri Light"/>
          <w:sz w:val="24"/>
          <w:szCs w:val="24"/>
        </w:rPr>
        <w:t>os</w:t>
      </w:r>
      <w:r w:rsidRPr="006E3668">
        <w:rPr>
          <w:rFonts w:ascii="Calibri Light" w:eastAsia="Arial" w:hAnsi="Calibri Light" w:cs="Calibri Light"/>
          <w:sz w:val="24"/>
          <w:szCs w:val="24"/>
        </w:rPr>
        <w:t xml:space="preserve"> dėl atitikties reikalavimams. </w:t>
      </w:r>
    </w:p>
    <w:p w14:paraId="0A3E7F23" w14:textId="66534832" w:rsidR="00894FEF" w:rsidRPr="006E3668" w:rsidRDefault="00817AB9" w:rsidP="00BD67EF">
      <w:pPr>
        <w:pStyle w:val="skyriauspavadinimas"/>
        <w:spacing w:before="480"/>
        <w:jc w:val="left"/>
      </w:pPr>
      <w:bookmarkStart w:id="12" w:name="_Toc190768793"/>
      <w:r w:rsidRPr="006E3668">
        <w:t>Reikalavima</w:t>
      </w:r>
      <w:r w:rsidR="00202139" w:rsidRPr="006E3668">
        <w:t xml:space="preserve">i, </w:t>
      </w:r>
      <w:r w:rsidRPr="006E3668">
        <w:t>susiję su nacionaliniu saugumu</w:t>
      </w:r>
      <w:bookmarkEnd w:id="12"/>
      <w:r w:rsidRPr="006E3668">
        <w:t xml:space="preserve"> </w:t>
      </w:r>
    </w:p>
    <w:p w14:paraId="2E6A418C" w14:textId="77125880" w:rsidR="00696D33" w:rsidRPr="00795F3C" w:rsidRDefault="00696D33" w:rsidP="00EB1C1D">
      <w:pPr>
        <w:spacing w:line="240" w:lineRule="auto"/>
        <w:ind w:firstLine="567"/>
        <w:rPr>
          <w:rFonts w:asciiTheme="majorHAnsi" w:hAnsiTheme="majorHAnsi" w:cstheme="majorHAnsi"/>
          <w:iCs/>
          <w:sz w:val="24"/>
          <w:szCs w:val="24"/>
        </w:rPr>
      </w:pPr>
      <w:r w:rsidRPr="006E3668">
        <w:rPr>
          <w:rFonts w:ascii="Calibri Light" w:hAnsi="Calibri Light" w:cs="Calibri Light"/>
          <w:color w:val="000000" w:themeColor="text1"/>
          <w:sz w:val="24"/>
          <w:szCs w:val="24"/>
        </w:rPr>
        <w:t>4.1</w:t>
      </w:r>
      <w:r w:rsidR="003D5F08" w:rsidRPr="006E3668">
        <w:rPr>
          <w:rFonts w:ascii="Calibri Light" w:hAnsi="Calibri Light" w:cs="Calibri Light"/>
          <w:color w:val="000000" w:themeColor="text1"/>
          <w:sz w:val="24"/>
          <w:szCs w:val="24"/>
        </w:rPr>
        <w:t xml:space="preserve">. </w:t>
      </w:r>
      <w:r w:rsidRPr="006E3668">
        <w:rPr>
          <w:rFonts w:ascii="Calibri Light" w:hAnsi="Calibri Light" w:cs="Calibri Light"/>
          <w:iCs/>
          <w:sz w:val="24"/>
          <w:szCs w:val="24"/>
        </w:rPr>
        <w:t>PS atmes tiekėjo pasiūlymą, jei bus tenkinama bent viena PĮ 58 str. 4</w:t>
      </w:r>
      <w:r w:rsidRPr="006E3668">
        <w:rPr>
          <w:rFonts w:ascii="Calibri Light" w:hAnsi="Calibri Light" w:cs="Calibri Light"/>
          <w:iCs/>
          <w:sz w:val="24"/>
          <w:szCs w:val="24"/>
          <w:vertAlign w:val="superscript"/>
        </w:rPr>
        <w:t>1</w:t>
      </w:r>
      <w:r w:rsidRPr="006E3668">
        <w:rPr>
          <w:rFonts w:ascii="Calibri Light" w:hAnsi="Calibri Light" w:cs="Calibri Light"/>
          <w:iCs/>
          <w:sz w:val="24"/>
          <w:szCs w:val="24"/>
        </w:rPr>
        <w:t xml:space="preserve"> dalies 1-</w:t>
      </w:r>
      <w:r w:rsidR="00F87F25">
        <w:rPr>
          <w:rFonts w:ascii="Calibri Light" w:hAnsi="Calibri Light" w:cs="Calibri Light"/>
          <w:iCs/>
          <w:sz w:val="24"/>
          <w:szCs w:val="24"/>
        </w:rPr>
        <w:t>6</w:t>
      </w:r>
      <w:r w:rsidRPr="006E3668">
        <w:rPr>
          <w:rFonts w:ascii="Calibri Light" w:hAnsi="Calibri Light" w:cs="Calibri Light"/>
          <w:iCs/>
          <w:sz w:val="24"/>
          <w:szCs w:val="24"/>
        </w:rPr>
        <w:t xml:space="preserve"> punktuose nurodytų </w:t>
      </w:r>
      <w:r w:rsidRPr="00795F3C">
        <w:rPr>
          <w:rFonts w:asciiTheme="majorHAnsi" w:hAnsiTheme="majorHAnsi" w:cstheme="majorHAnsi"/>
          <w:iCs/>
          <w:sz w:val="24"/>
          <w:szCs w:val="24"/>
        </w:rPr>
        <w:t xml:space="preserve">sąlygų.  </w:t>
      </w:r>
      <w:bookmarkStart w:id="13" w:name="_Hlk144201425"/>
      <w:r w:rsidR="00AC34C9" w:rsidRPr="00795F3C">
        <w:rPr>
          <w:rFonts w:asciiTheme="majorHAnsi" w:hAnsiTheme="majorHAnsi" w:cstheme="majorHAnsi"/>
          <w:iCs/>
          <w:sz w:val="24"/>
          <w:szCs w:val="24"/>
        </w:rPr>
        <w:t>Atitiktį Tiekėjas deklaruoja užpildydamas pasiūlymo formą.</w:t>
      </w:r>
      <w:bookmarkEnd w:id="13"/>
    </w:p>
    <w:p w14:paraId="07676E30" w14:textId="77777777" w:rsidR="00D81E62" w:rsidRPr="00795F3C" w:rsidRDefault="00D81E62" w:rsidP="00D81E62">
      <w:pPr>
        <w:spacing w:line="240" w:lineRule="auto"/>
        <w:rPr>
          <w:rFonts w:asciiTheme="majorHAnsi" w:hAnsiTheme="majorHAnsi" w:cstheme="majorHAnsi"/>
          <w:iCs/>
          <w:sz w:val="24"/>
          <w:szCs w:val="24"/>
        </w:rPr>
      </w:pPr>
      <w:r w:rsidRPr="00795F3C">
        <w:rPr>
          <w:rFonts w:asciiTheme="majorHAnsi" w:hAnsiTheme="majorHAnsi" w:cstheme="majorHAnsi"/>
          <w:sz w:val="24"/>
          <w:szCs w:val="24"/>
        </w:rPr>
        <w:t xml:space="preserve">Perkantysis subjektas atmes tiekėjo pasiūlymą, jei </w:t>
      </w:r>
      <w:r w:rsidRPr="00795F3C">
        <w:rPr>
          <w:rFonts w:asciiTheme="majorHAnsi" w:hAnsiTheme="majorHAnsi" w:cstheme="majorHAnsi"/>
          <w:iCs/>
          <w:sz w:val="24"/>
          <w:szCs w:val="24"/>
        </w:rPr>
        <w:t>PĮ 58 str. 4</w:t>
      </w:r>
      <w:r w:rsidRPr="00795F3C">
        <w:rPr>
          <w:rFonts w:asciiTheme="majorHAnsi" w:hAnsiTheme="majorHAnsi" w:cstheme="majorHAnsi"/>
          <w:iCs/>
          <w:sz w:val="24"/>
          <w:szCs w:val="24"/>
          <w:vertAlign w:val="superscript"/>
        </w:rPr>
        <w:t>1</w:t>
      </w:r>
      <w:r w:rsidRPr="00795F3C">
        <w:rPr>
          <w:rFonts w:asciiTheme="majorHAnsi" w:hAnsiTheme="majorHAnsi" w:cstheme="majorHAnsi"/>
          <w:iCs/>
          <w:sz w:val="24"/>
          <w:szCs w:val="24"/>
        </w:rPr>
        <w:t xml:space="preserve"> </w:t>
      </w:r>
      <w:r w:rsidRPr="00795F3C">
        <w:rPr>
          <w:rFonts w:asciiTheme="majorHAnsi" w:hAnsiTheme="majorHAnsi" w:cstheme="majorHAnsi"/>
          <w:sz w:val="24"/>
          <w:szCs w:val="24"/>
        </w:rPr>
        <w:t xml:space="preserve">dalies 1 ir 2 punkte nurodytas sąlygas tenkins tiekėjas ,jo subtiekėjai ir ūkio subjektai, kurių pajėgumais remiamasi. </w:t>
      </w:r>
      <w:r w:rsidRPr="00795F3C">
        <w:rPr>
          <w:rFonts w:asciiTheme="majorHAnsi" w:hAnsiTheme="majorHAnsi" w:cstheme="majorHAnsi"/>
          <w:iCs/>
          <w:sz w:val="24"/>
          <w:szCs w:val="24"/>
        </w:rPr>
        <w:t>Tiekėjas atitikimą deklaruoja užpildydamas pasiūlymo formą.</w:t>
      </w:r>
    </w:p>
    <w:p w14:paraId="3D6165EF" w14:textId="4F3C63FD" w:rsidR="00696D33" w:rsidRPr="006E3668" w:rsidRDefault="00696D33" w:rsidP="00696D33">
      <w:pPr>
        <w:pStyle w:val="Sraopastraipa"/>
        <w:spacing w:line="240" w:lineRule="auto"/>
        <w:ind w:left="0" w:firstLine="567"/>
        <w:rPr>
          <w:rFonts w:ascii="Calibri Light" w:hAnsi="Calibri Light" w:cs="Calibri Light"/>
          <w:sz w:val="24"/>
          <w:szCs w:val="24"/>
        </w:rPr>
      </w:pPr>
      <w:r w:rsidRPr="006E3668">
        <w:rPr>
          <w:rFonts w:ascii="Calibri Light" w:hAnsi="Calibri Light" w:cs="Calibri Light"/>
          <w:sz w:val="24"/>
          <w:szCs w:val="24"/>
        </w:rPr>
        <w:t>4.1.1. PS kilus abejonių dėl tiekėjo deklaracijoje</w:t>
      </w:r>
      <w:r w:rsidR="00AC34C9">
        <w:rPr>
          <w:rFonts w:ascii="Calibri Light" w:hAnsi="Calibri Light" w:cs="Calibri Light"/>
          <w:sz w:val="24"/>
          <w:szCs w:val="24"/>
        </w:rPr>
        <w:t xml:space="preserve"> (pasiūlymo formoje)</w:t>
      </w:r>
      <w:r w:rsidRPr="006E3668">
        <w:rPr>
          <w:rFonts w:ascii="Calibri Light" w:hAnsi="Calibri Light" w:cs="Calibri Light"/>
          <w:sz w:val="24"/>
          <w:szCs w:val="24"/>
        </w:rPr>
        <w:t xml:space="preserve"> nurodytos informacijos teisingumo, ji prašys ekonomiškai naudingiausią pasiūlymą pateikusio tiekėjo pateikti šioje deklaracijoje nurodytą informaciją patvirtinančius, VPĮ 51 straipsnio 12 dalyje nurodytus ar kitus PS priimtinus dokumentus. Tokių dokumentų PS gali prašyti bet kuriuo pirkimo procedūros metu siekdama užtikrinti tinkamą pirkimo procedūros atlikimą.</w:t>
      </w:r>
    </w:p>
    <w:p w14:paraId="14C8222D" w14:textId="77777777" w:rsidR="00474637" w:rsidRDefault="00474637" w:rsidP="00474637">
      <w:pPr>
        <w:pStyle w:val="Sraopastraipa"/>
        <w:spacing w:line="240" w:lineRule="auto"/>
        <w:ind w:left="0" w:firstLine="567"/>
        <w:rPr>
          <w:rFonts w:ascii="Calibri Light" w:hAnsi="Calibri Light" w:cs="Calibri Light"/>
          <w:sz w:val="24"/>
          <w:szCs w:val="24"/>
        </w:rPr>
      </w:pPr>
      <w:r w:rsidRPr="00F1603C">
        <w:rPr>
          <w:rFonts w:ascii="Calibri Light" w:hAnsi="Calibri Light" w:cs="Calibri Light"/>
          <w:iCs/>
          <w:sz w:val="24"/>
          <w:szCs w:val="24"/>
        </w:rPr>
        <w:t>4.2.</w:t>
      </w:r>
      <w:r w:rsidRPr="006E3668">
        <w:rPr>
          <w:rFonts w:ascii="Calibri Light" w:hAnsi="Calibri Light" w:cs="Calibri Light"/>
          <w:i/>
          <w:sz w:val="24"/>
          <w:szCs w:val="24"/>
        </w:rPr>
        <w:t xml:space="preserve"> </w:t>
      </w:r>
      <w:r w:rsidRPr="006E3668">
        <w:rPr>
          <w:rFonts w:ascii="Calibri Light" w:hAnsi="Calibri Light" w:cs="Calibri Light"/>
          <w:sz w:val="24"/>
          <w:szCs w:val="24"/>
        </w:rPr>
        <w:t>PS,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 5 dalyje nurodytus tarptautinius susitarimus.</w:t>
      </w:r>
    </w:p>
    <w:p w14:paraId="10FDBA7B" w14:textId="1595A647" w:rsidR="00696D33" w:rsidRPr="006E3668" w:rsidRDefault="00696D33" w:rsidP="001A6189">
      <w:pPr>
        <w:spacing w:line="360" w:lineRule="atLeast"/>
        <w:ind w:firstLine="720"/>
        <w:rPr>
          <w:rFonts w:ascii="Calibri Light" w:hAnsi="Calibri Light" w:cs="Calibri Light"/>
          <w:sz w:val="24"/>
          <w:szCs w:val="24"/>
        </w:rPr>
      </w:pPr>
      <w:bookmarkStart w:id="14" w:name="_Hlk143610510"/>
      <w:r w:rsidRPr="00813207">
        <w:rPr>
          <w:rFonts w:ascii="Calibri Light" w:hAnsi="Calibri Light" w:cs="Calibri Light"/>
          <w:iCs/>
          <w:sz w:val="24"/>
          <w:szCs w:val="24"/>
        </w:rPr>
        <w:t>4.3 PS</w:t>
      </w:r>
      <w:r w:rsidRPr="006E3668">
        <w:rPr>
          <w:rFonts w:ascii="Calibri Light" w:hAnsi="Calibri Light" w:cs="Calibri Light"/>
          <w:sz w:val="24"/>
          <w:szCs w:val="24"/>
        </w:rPr>
        <w:t xml:space="preserve"> laiko, kad </w:t>
      </w:r>
      <w:r w:rsidRPr="006E3668">
        <w:rPr>
          <w:rFonts w:ascii="Calibri Light" w:hAnsi="Calibri Light" w:cs="Calibri Light"/>
          <w:color w:val="000000"/>
          <w:sz w:val="24"/>
          <w:szCs w:val="24"/>
          <w:shd w:val="clear" w:color="auto" w:fill="FFFFFF"/>
        </w:rPr>
        <w:t>pirkimo objektas kelia grėsmę nacionaliniam saugumui</w:t>
      </w:r>
      <w:r w:rsidRPr="006E3668">
        <w:rPr>
          <w:rFonts w:ascii="Calibri Light" w:hAnsi="Calibri Light" w:cs="Calibri Light"/>
          <w:sz w:val="24"/>
          <w:szCs w:val="24"/>
        </w:rPr>
        <w:t xml:space="preserve">, jei jis atitinka PĮ 50 9 dalies 1 ir (ar) 2 punkte numatytas sąlygas. </w:t>
      </w:r>
      <w:r w:rsidRPr="006E3668">
        <w:rPr>
          <w:rFonts w:ascii="Calibri Light" w:eastAsia="Times New Roman" w:hAnsi="Calibri Light" w:cs="Calibri Light"/>
          <w:color w:val="000000" w:themeColor="text1"/>
          <w:sz w:val="24"/>
          <w:szCs w:val="24"/>
          <w:lang w:eastAsia="en-US"/>
        </w:rPr>
        <w:t>Tiekėjai kartu su pasiūlymu turi pateikti Viešųjų pirkimų tarnybos nustatytos formos atitikties deklaraciją</w:t>
      </w:r>
      <w:r w:rsidRPr="006E3668">
        <w:rPr>
          <w:rStyle w:val="Puslapioinaosnuoroda"/>
          <w:rFonts w:ascii="Calibri Light" w:eastAsia="Times New Roman" w:hAnsi="Calibri Light" w:cs="Calibri Light"/>
          <w:color w:val="000000" w:themeColor="text1"/>
          <w:sz w:val="24"/>
          <w:szCs w:val="24"/>
          <w:lang w:eastAsia="en-US"/>
        </w:rPr>
        <w:footnoteReference w:id="2"/>
      </w:r>
      <w:r w:rsidRPr="006E3668">
        <w:rPr>
          <w:rFonts w:ascii="Calibri Light" w:eastAsia="Times New Roman" w:hAnsi="Calibri Light" w:cs="Calibri Light"/>
          <w:color w:val="000000" w:themeColor="text1"/>
          <w:sz w:val="24"/>
          <w:szCs w:val="24"/>
          <w:lang w:eastAsia="en-US"/>
        </w:rPr>
        <w:t>. PS iš ekonomiškai naudingiausią pasiūlymą pateikusio tiekėjo reikalaus pateikti vieną (esant poreikiui – kelis) PĮ 52 straipsnio 3 dalyje numatytą dokumentą. PS bet kuriuo pirkimo procedūros metu turi teisę pareikalauti dalyvių pateikti visus ar dalį dokumentų, nurodytų PĮ 52 straipsnio 3 dalyje.</w:t>
      </w:r>
    </w:p>
    <w:p w14:paraId="33F892CF" w14:textId="363E9371" w:rsidR="00696D33" w:rsidRPr="006E3668" w:rsidRDefault="00696D33" w:rsidP="001A6189">
      <w:pPr>
        <w:spacing w:line="240" w:lineRule="auto"/>
        <w:ind w:firstLine="567"/>
        <w:rPr>
          <w:rFonts w:ascii="Calibri Light" w:hAnsi="Calibri Light" w:cs="Calibri Light"/>
          <w:sz w:val="24"/>
          <w:szCs w:val="24"/>
        </w:rPr>
      </w:pPr>
      <w:r w:rsidRPr="006E3668">
        <w:rPr>
          <w:rFonts w:ascii="Calibri Light" w:hAnsi="Calibri Light" w:cs="Calibri Light"/>
          <w:sz w:val="24"/>
          <w:szCs w:val="24"/>
        </w:rPr>
        <w:t>4.6.</w:t>
      </w:r>
      <w:r w:rsidR="001A6189">
        <w:rPr>
          <w:rFonts w:ascii="Calibri Light" w:hAnsi="Calibri Light" w:cs="Calibri Light"/>
          <w:sz w:val="24"/>
          <w:szCs w:val="24"/>
        </w:rPr>
        <w:t xml:space="preserve"> </w:t>
      </w:r>
      <w:r w:rsidRPr="006E3668">
        <w:rPr>
          <w:rFonts w:ascii="Calibri Light" w:hAnsi="Calibri Light" w:cs="Calibri Light"/>
          <w:sz w:val="24"/>
          <w:szCs w:val="24"/>
        </w:rPr>
        <w:t xml:space="preserve">PS </w:t>
      </w:r>
      <w:r w:rsidRPr="006E3668">
        <w:rPr>
          <w:rFonts w:ascii="Calibri Light" w:hAnsi="Calibri Light" w:cs="Calibri Light"/>
          <w:color w:val="000000"/>
          <w:sz w:val="24"/>
          <w:szCs w:val="24"/>
          <w:shd w:val="clear" w:color="auto" w:fill="FFFFFF"/>
        </w:rPr>
        <w:t>laiko, kad tiekėjas turi interesų, galinčių kelti grėsmę nacionaliniam saugumui</w:t>
      </w:r>
      <w:r w:rsidRPr="006E3668">
        <w:rPr>
          <w:rFonts w:ascii="Calibri Light" w:hAnsi="Calibri Light" w:cs="Calibri Light"/>
          <w:sz w:val="24"/>
          <w:szCs w:val="24"/>
        </w:rPr>
        <w:t xml:space="preserve">, jei jis, </w:t>
      </w:r>
      <w:r w:rsidRPr="006E3668">
        <w:rPr>
          <w:rFonts w:ascii="Calibri Light" w:hAnsi="Calibri Light" w:cs="Calibri Light"/>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E3668">
        <w:rPr>
          <w:rFonts w:ascii="Calibri Light" w:eastAsia="Times New Roman" w:hAnsi="Calibri Light" w:cs="Calibri Light"/>
          <w:color w:val="000000" w:themeColor="text1"/>
          <w:sz w:val="24"/>
          <w:szCs w:val="24"/>
          <w:lang w:eastAsia="en-US"/>
        </w:rPr>
        <w:t>Viešųjų pirkimų tarnybos nustatytos formos atitikties deklaraciją</w:t>
      </w:r>
      <w:r w:rsidRPr="006E3668">
        <w:rPr>
          <w:rStyle w:val="Puslapioinaosnuoroda"/>
          <w:rFonts w:ascii="Calibri Light" w:eastAsia="Times New Roman" w:hAnsi="Calibri Light" w:cs="Calibri Light"/>
          <w:color w:val="000000" w:themeColor="text1"/>
          <w:sz w:val="24"/>
          <w:szCs w:val="24"/>
          <w:lang w:eastAsia="en-US"/>
        </w:rPr>
        <w:footnoteReference w:id="3"/>
      </w:r>
      <w:r w:rsidRPr="006E3668">
        <w:rPr>
          <w:rFonts w:ascii="Calibri Light" w:eastAsia="Times New Roman" w:hAnsi="Calibri Light" w:cs="Calibri Light"/>
          <w:color w:val="000000" w:themeColor="text1"/>
          <w:sz w:val="24"/>
          <w:szCs w:val="24"/>
          <w:lang w:eastAsia="en-US"/>
        </w:rPr>
        <w:t xml:space="preserve">. PS iš ekonomiškai naudingiausią pasiūlymą pateikusio tiekėjo reikalaus pateikti vieną (esant poreikiui – kelis) VPĮ 51 straipsnio 12 dalyje numatytą dokumentą. </w:t>
      </w:r>
    </w:p>
    <w:bookmarkEnd w:id="14"/>
    <w:p w14:paraId="6224E2E4" w14:textId="77777777" w:rsidR="00696D33" w:rsidRPr="006E3668" w:rsidRDefault="00696D33" w:rsidP="00696D33">
      <w:pPr>
        <w:spacing w:line="240" w:lineRule="auto"/>
        <w:ind w:firstLine="567"/>
        <w:rPr>
          <w:rFonts w:ascii="Calibri Light" w:hAnsi="Calibri Light" w:cs="Calibri Light"/>
          <w:i/>
          <w:iCs/>
          <w:sz w:val="24"/>
          <w:szCs w:val="24"/>
          <w:shd w:val="clear" w:color="auto" w:fill="FFFFFF"/>
        </w:rPr>
      </w:pPr>
      <w:r w:rsidRPr="006E3668">
        <w:rPr>
          <w:rFonts w:ascii="Calibri Light" w:hAnsi="Calibri Light" w:cs="Calibri Light"/>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6E3668" w:rsidRDefault="003630A0" w:rsidP="00BD67EF">
      <w:pPr>
        <w:pStyle w:val="skyriauspavadinimas"/>
        <w:spacing w:before="480"/>
        <w:jc w:val="left"/>
      </w:pPr>
      <w:bookmarkStart w:id="15" w:name="_Toc190768794"/>
      <w:r w:rsidRPr="006E3668">
        <w:lastRenderedPageBreak/>
        <w:t>Specialieji reikalavimai pasiūlymų rengimui ir pateikimui</w:t>
      </w:r>
      <w:bookmarkEnd w:id="6"/>
      <w:bookmarkEnd w:id="7"/>
      <w:bookmarkEnd w:id="8"/>
      <w:bookmarkEnd w:id="15"/>
    </w:p>
    <w:p w14:paraId="5971D0C7" w14:textId="77777777" w:rsidR="00E861F5" w:rsidRPr="006E3668" w:rsidRDefault="00E861F5" w:rsidP="00257685">
      <w:pPr>
        <w:ind w:firstLine="0"/>
        <w:rPr>
          <w:rFonts w:ascii="Calibri Light" w:hAnsi="Calibri Light" w:cs="Calibri Light"/>
          <w:b/>
          <w:bCs/>
          <w:sz w:val="24"/>
          <w:szCs w:val="24"/>
        </w:rPr>
      </w:pPr>
    </w:p>
    <w:p w14:paraId="07293A75" w14:textId="69BBC6F4" w:rsidR="00C476D8" w:rsidRPr="006E3668" w:rsidRDefault="000010DA" w:rsidP="006437A2">
      <w:pPr>
        <w:pStyle w:val="Sraopastraipa"/>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5</w:t>
      </w:r>
      <w:r w:rsidR="00CC654F" w:rsidRPr="006E3668">
        <w:rPr>
          <w:rFonts w:ascii="Calibri Light" w:hAnsi="Calibri Light" w:cs="Calibri Light"/>
          <w:sz w:val="24"/>
          <w:szCs w:val="24"/>
        </w:rPr>
        <w:t>.</w:t>
      </w:r>
      <w:r w:rsidR="00BD2E81" w:rsidRPr="006E3668">
        <w:rPr>
          <w:rFonts w:ascii="Calibri Light" w:hAnsi="Calibri Light" w:cs="Calibri Light"/>
          <w:sz w:val="24"/>
          <w:szCs w:val="24"/>
        </w:rPr>
        <w:t>1</w:t>
      </w:r>
      <w:r w:rsidR="00CC654F" w:rsidRPr="006E3668">
        <w:rPr>
          <w:rFonts w:ascii="Calibri Light" w:hAnsi="Calibri Light" w:cs="Calibri Light"/>
          <w:sz w:val="24"/>
          <w:szCs w:val="24"/>
        </w:rPr>
        <w:t>.</w:t>
      </w:r>
      <w:r w:rsidR="00291C92" w:rsidRPr="006E3668">
        <w:rPr>
          <w:rFonts w:ascii="Calibri Light" w:hAnsi="Calibri Light" w:cs="Calibri Light"/>
          <w:sz w:val="24"/>
          <w:szCs w:val="24"/>
        </w:rPr>
        <w:t xml:space="preserve"> </w:t>
      </w:r>
      <w:r w:rsidR="00D41416" w:rsidRPr="006E3668">
        <w:rPr>
          <w:rFonts w:ascii="Calibri Light" w:hAnsi="Calibri Light" w:cs="Calibri Light"/>
          <w:b/>
          <w:bCs/>
          <w:sz w:val="24"/>
          <w:szCs w:val="24"/>
        </w:rPr>
        <w:t xml:space="preserve">CVP IS pasiūlymo lango </w:t>
      </w:r>
      <w:r w:rsidR="00F16BEB" w:rsidRPr="006E3668">
        <w:rPr>
          <w:rFonts w:ascii="Calibri Light" w:hAnsi="Calibri Light" w:cs="Calibri Light"/>
          <w:b/>
          <w:bCs/>
          <w:sz w:val="24"/>
          <w:szCs w:val="24"/>
        </w:rPr>
        <w:t xml:space="preserve">eilutėje </w:t>
      </w:r>
      <w:r w:rsidR="008D277C" w:rsidRPr="006E3668">
        <w:rPr>
          <w:rFonts w:ascii="Calibri Light" w:hAnsi="Calibri Light" w:cs="Calibri Light"/>
          <w:b/>
          <w:bCs/>
          <w:sz w:val="24"/>
          <w:szCs w:val="24"/>
        </w:rPr>
        <w:t>„Prisegti dokument</w:t>
      </w:r>
      <w:r w:rsidR="00B7716A" w:rsidRPr="006E3668">
        <w:rPr>
          <w:rFonts w:ascii="Calibri Light" w:hAnsi="Calibri Light" w:cs="Calibri Light"/>
          <w:b/>
          <w:bCs/>
          <w:sz w:val="24"/>
          <w:szCs w:val="24"/>
        </w:rPr>
        <w:t>us</w:t>
      </w:r>
      <w:r w:rsidR="008D277C" w:rsidRPr="006E3668">
        <w:rPr>
          <w:rFonts w:ascii="Calibri Light" w:hAnsi="Calibri Light" w:cs="Calibri Light"/>
          <w:b/>
          <w:bCs/>
          <w:sz w:val="24"/>
          <w:szCs w:val="24"/>
        </w:rPr>
        <w:t>“ pateikiama</w:t>
      </w:r>
      <w:r w:rsidR="005964CC" w:rsidRPr="006E3668">
        <w:rPr>
          <w:rFonts w:ascii="Calibri Light" w:hAnsi="Calibri Light" w:cs="Calibri Light"/>
          <w:b/>
          <w:bCs/>
          <w:sz w:val="24"/>
          <w:szCs w:val="24"/>
        </w:rPr>
        <w:t>s</w:t>
      </w:r>
      <w:r w:rsidR="005964CC" w:rsidRPr="006E3668">
        <w:rPr>
          <w:rFonts w:ascii="Calibri Light" w:hAnsi="Calibri Light" w:cs="Calibri Light"/>
          <w:sz w:val="24"/>
          <w:szCs w:val="24"/>
        </w:rPr>
        <w:t xml:space="preserve"> </w:t>
      </w:r>
      <w:r w:rsidR="005A5204" w:rsidRPr="006E3668">
        <w:rPr>
          <w:rFonts w:ascii="Calibri Light" w:hAnsi="Calibri Light" w:cs="Calibri Light"/>
          <w:sz w:val="24"/>
          <w:szCs w:val="24"/>
        </w:rPr>
        <w:t xml:space="preserve">tiekėjo pasirašytas pasiūlymas, parengtas pagal </w:t>
      </w:r>
      <w:r w:rsidR="00820787" w:rsidRPr="006E3668">
        <w:rPr>
          <w:rFonts w:ascii="Calibri Light" w:hAnsi="Calibri Light" w:cs="Calibri Light"/>
          <w:sz w:val="24"/>
          <w:szCs w:val="24"/>
        </w:rPr>
        <w:t>s</w:t>
      </w:r>
      <w:r w:rsidR="00D85943" w:rsidRPr="006E3668">
        <w:rPr>
          <w:rFonts w:ascii="Calibri Light" w:hAnsi="Calibri Light" w:cs="Calibri Light"/>
          <w:sz w:val="24"/>
          <w:szCs w:val="24"/>
        </w:rPr>
        <w:t xml:space="preserve">pecialiųjų </w:t>
      </w:r>
      <w:r w:rsidR="005A5204" w:rsidRPr="002B4300">
        <w:rPr>
          <w:rFonts w:ascii="Calibri Light" w:hAnsi="Calibri Light" w:cs="Calibri Light"/>
          <w:sz w:val="24"/>
          <w:szCs w:val="24"/>
        </w:rPr>
        <w:fldChar w:fldCharType="begin"/>
      </w:r>
      <w:r w:rsidR="005A5204" w:rsidRPr="002B4300">
        <w:rPr>
          <w:rFonts w:ascii="Calibri Light" w:hAnsi="Calibri Light" w:cs="Calibri Light"/>
          <w:sz w:val="24"/>
          <w:szCs w:val="24"/>
        </w:rPr>
        <w:instrText xml:space="preserve"> REF _Ref38540913 \h  \* MERGEFORMAT </w:instrText>
      </w:r>
      <w:r w:rsidR="005A5204" w:rsidRPr="002B4300">
        <w:rPr>
          <w:rFonts w:ascii="Calibri Light" w:hAnsi="Calibri Light" w:cs="Calibri Light"/>
          <w:sz w:val="24"/>
          <w:szCs w:val="24"/>
        </w:rPr>
      </w:r>
      <w:r w:rsidR="005A5204" w:rsidRPr="002B4300">
        <w:rPr>
          <w:rFonts w:ascii="Calibri Light" w:hAnsi="Calibri Light" w:cs="Calibri Light"/>
          <w:sz w:val="24"/>
          <w:szCs w:val="24"/>
        </w:rPr>
        <w:fldChar w:fldCharType="separate"/>
      </w:r>
      <w:r w:rsidR="00D85943" w:rsidRPr="002B4300">
        <w:rPr>
          <w:rFonts w:ascii="Calibri Light" w:hAnsi="Calibri Light" w:cs="Calibri Light"/>
          <w:sz w:val="24"/>
          <w:szCs w:val="24"/>
        </w:rPr>
        <w:t>p</w:t>
      </w:r>
      <w:r w:rsidR="005A5204" w:rsidRPr="002B4300">
        <w:rPr>
          <w:rFonts w:ascii="Calibri Light" w:hAnsi="Calibri Light" w:cs="Calibri Light"/>
          <w:sz w:val="24"/>
          <w:szCs w:val="24"/>
        </w:rPr>
        <w:t xml:space="preserve">irkimo sąlygų </w:t>
      </w:r>
      <w:r w:rsidR="008B655B">
        <w:rPr>
          <w:rFonts w:ascii="Calibri Light" w:hAnsi="Calibri Light" w:cs="Calibri Light"/>
          <w:sz w:val="24"/>
          <w:szCs w:val="24"/>
          <w:shd w:val="clear" w:color="auto" w:fill="FFFFFF"/>
        </w:rPr>
        <w:t>4</w:t>
      </w:r>
      <w:r w:rsidR="00EB1C1D" w:rsidRPr="002B4300">
        <w:rPr>
          <w:rFonts w:ascii="Calibri Light" w:hAnsi="Calibri Light" w:cs="Calibri Light"/>
          <w:sz w:val="24"/>
          <w:szCs w:val="24"/>
          <w:shd w:val="clear" w:color="auto" w:fill="FFFFFF"/>
        </w:rPr>
        <w:t xml:space="preserve"> </w:t>
      </w:r>
      <w:r w:rsidR="005A5204" w:rsidRPr="002B4300">
        <w:rPr>
          <w:rFonts w:ascii="Calibri Light" w:hAnsi="Calibri Light" w:cs="Calibri Light"/>
          <w:sz w:val="24"/>
          <w:szCs w:val="24"/>
        </w:rPr>
        <w:fldChar w:fldCharType="end"/>
      </w:r>
      <w:r w:rsidR="008339CC" w:rsidRPr="002B4300">
        <w:rPr>
          <w:rFonts w:ascii="Calibri Light" w:hAnsi="Calibri Light" w:cs="Calibri Light"/>
          <w:sz w:val="24"/>
          <w:szCs w:val="24"/>
        </w:rPr>
        <w:t>priede</w:t>
      </w:r>
      <w:r w:rsidR="008339CC" w:rsidRPr="006E3668">
        <w:rPr>
          <w:rFonts w:ascii="Calibri Light" w:hAnsi="Calibri Light" w:cs="Calibri Light"/>
          <w:sz w:val="24"/>
          <w:szCs w:val="24"/>
        </w:rPr>
        <w:t xml:space="preserve"> </w:t>
      </w:r>
      <w:r w:rsidR="005A5204" w:rsidRPr="006E3668">
        <w:rPr>
          <w:rFonts w:ascii="Calibri Light" w:hAnsi="Calibri Light" w:cs="Calibri Light"/>
          <w:sz w:val="24"/>
          <w:szCs w:val="24"/>
        </w:rPr>
        <w:t>pateiktą pasiūlymo formą ir pasiūlymo formoje nurodyti ir kiti, tiekėjo nuomone, būtini dokumentai (jų kopijos)</w:t>
      </w:r>
      <w:r w:rsidR="0010278F">
        <w:rPr>
          <w:rFonts w:ascii="Calibri Light" w:hAnsi="Calibri Light" w:cs="Calibri Light"/>
          <w:sz w:val="24"/>
          <w:szCs w:val="24"/>
        </w:rPr>
        <w:t>;</w:t>
      </w:r>
    </w:p>
    <w:p w14:paraId="6BC1DB3A" w14:textId="06DEABED" w:rsidR="00B647C8" w:rsidRPr="006E3668" w:rsidRDefault="00B647C8" w:rsidP="00B647C8">
      <w:pPr>
        <w:pStyle w:val="Sraopastraipa"/>
        <w:spacing w:line="240" w:lineRule="auto"/>
        <w:ind w:left="0"/>
        <w:rPr>
          <w:rFonts w:ascii="Calibri Light" w:hAnsi="Calibri Light" w:cs="Calibri Light"/>
          <w:sz w:val="24"/>
          <w:szCs w:val="24"/>
          <w:u w:val="single"/>
        </w:rPr>
      </w:pPr>
      <w:r w:rsidRPr="00CA1F5E">
        <w:rPr>
          <w:rFonts w:ascii="Calibri Light" w:eastAsia="Calibri" w:hAnsi="Calibri Light" w:cs="Calibri Light"/>
          <w:sz w:val="24"/>
          <w:szCs w:val="24"/>
        </w:rPr>
        <w:t>5.2. Pasiūlymas gali būti pasirašytas fiziniu arba</w:t>
      </w:r>
      <w:r w:rsidRPr="006E3668">
        <w:rPr>
          <w:rFonts w:ascii="Calibri Light" w:eastAsia="Calibri" w:hAnsi="Calibri Light" w:cs="Calibri Light"/>
          <w:sz w:val="24"/>
          <w:szCs w:val="24"/>
        </w:rPr>
        <w:t xml:space="preserve"> kvalifikuotu elektroniniu parašu. Jeigu tiekėjas dokumentus tvirtina naudodamas elektroninį, o ne fizinį parašą, elektroninis parašas turi atitikti </w:t>
      </w:r>
      <w:r w:rsidR="00EB1C1D" w:rsidRPr="006E3668">
        <w:rPr>
          <w:rFonts w:ascii="Calibri Light" w:eastAsia="Calibri" w:hAnsi="Calibri Light" w:cs="Calibri Light"/>
          <w:sz w:val="24"/>
          <w:szCs w:val="24"/>
        </w:rPr>
        <w:t>PĮ 34</w:t>
      </w:r>
      <w:r w:rsidRPr="006E3668">
        <w:rPr>
          <w:rFonts w:ascii="Calibri Light" w:eastAsia="Calibri" w:hAnsi="Calibri Light" w:cs="Calibri Light"/>
          <w:sz w:val="24"/>
          <w:szCs w:val="24"/>
        </w:rPr>
        <w:t xml:space="preserve"> straipsnio 11 dalies 2 ir 3 punktuose nustatytus reikalavimus. </w:t>
      </w:r>
      <w:r w:rsidR="002F760A" w:rsidRPr="006E3668">
        <w:rPr>
          <w:rFonts w:ascii="Calibri Light" w:hAnsi="Calibri Light" w:cs="Calibri Light"/>
          <w:sz w:val="24"/>
          <w:szCs w:val="24"/>
        </w:rPr>
        <w:t xml:space="preserve">Perkančiajam subjektui </w:t>
      </w:r>
      <w:r w:rsidRPr="006E3668">
        <w:rPr>
          <w:rFonts w:ascii="Calibri Light" w:hAnsi="Calibri Light" w:cs="Calibri Light"/>
          <w:sz w:val="24"/>
          <w:szCs w:val="24"/>
        </w:rPr>
        <w:t xml:space="preserve"> kilus abejonių dėl dokumentų tikrumo, ji turi teisę reikalauti pateikti dokumentų originalus.</w:t>
      </w:r>
      <w:r w:rsidRPr="006E3668">
        <w:rPr>
          <w:rFonts w:ascii="Calibri Light" w:eastAsia="Calibri" w:hAnsi="Calibri Light" w:cs="Calibri Light"/>
          <w:sz w:val="24"/>
          <w:szCs w:val="24"/>
        </w:rPr>
        <w:t xml:space="preserve"> Gali būti:</w:t>
      </w:r>
    </w:p>
    <w:p w14:paraId="0704218E" w14:textId="77777777" w:rsidR="00B647C8" w:rsidRPr="006E3668" w:rsidRDefault="00B647C8" w:rsidP="00B647C8">
      <w:pPr>
        <w:spacing w:line="240" w:lineRule="auto"/>
        <w:ind w:firstLine="709"/>
        <w:rPr>
          <w:rFonts w:ascii="Calibri Light" w:hAnsi="Calibri Light" w:cs="Calibri Light"/>
          <w:sz w:val="24"/>
          <w:szCs w:val="24"/>
        </w:rPr>
      </w:pPr>
      <w:r w:rsidRPr="006E3668">
        <w:rPr>
          <w:rFonts w:ascii="Calibri Light" w:eastAsia="Calibri" w:hAnsi="Calibri Light" w:cs="Calibri Light"/>
          <w:sz w:val="24"/>
          <w:szCs w:val="24"/>
        </w:rPr>
        <w:t>5.2.1. pateikiami kvalifikuotu elektroniniu parašu pasirašyti elektroninėmis priemonėmis suformuoti dokumentai;</w:t>
      </w:r>
    </w:p>
    <w:p w14:paraId="44880433" w14:textId="77777777" w:rsidR="00B647C8" w:rsidRPr="006E3668" w:rsidRDefault="00B647C8" w:rsidP="00B647C8">
      <w:pPr>
        <w:pStyle w:val="Sraopastraipa"/>
        <w:spacing w:line="240" w:lineRule="auto"/>
        <w:ind w:left="0"/>
        <w:rPr>
          <w:rFonts w:ascii="Calibri Light" w:hAnsi="Calibri Light" w:cs="Calibri Light"/>
          <w:sz w:val="24"/>
          <w:szCs w:val="24"/>
        </w:rPr>
      </w:pPr>
      <w:r w:rsidRPr="006E3668">
        <w:rPr>
          <w:rFonts w:ascii="Calibri Light" w:eastAsia="Calibri" w:hAnsi="Calibri Light" w:cs="Calibri Light"/>
          <w:sz w:val="24"/>
          <w:szCs w:val="24"/>
        </w:rPr>
        <w:t>5.2.2. skaitmeninės dokumentų kopijos (fiziniu parašu tvirtinami dokumentai turi būti pateikiami pasirašyti ir nuskenuoti).</w:t>
      </w:r>
    </w:p>
    <w:p w14:paraId="25741C16" w14:textId="19AB2C25" w:rsidR="00EB0E73" w:rsidRPr="006E3668" w:rsidRDefault="00392458" w:rsidP="00E62E95">
      <w:pPr>
        <w:pStyle w:val="Sraopastraipa"/>
        <w:spacing w:line="240" w:lineRule="auto"/>
        <w:ind w:left="0"/>
        <w:rPr>
          <w:rFonts w:ascii="Calibri Light" w:hAnsi="Calibri Light" w:cs="Calibri Light"/>
          <w:sz w:val="24"/>
          <w:szCs w:val="24"/>
        </w:rPr>
      </w:pPr>
      <w:r w:rsidRPr="006E3668">
        <w:rPr>
          <w:rFonts w:ascii="Calibri Light" w:eastAsia="Arial" w:hAnsi="Calibri Light" w:cs="Calibri Light"/>
          <w:sz w:val="24"/>
          <w:szCs w:val="24"/>
        </w:rPr>
        <w:t xml:space="preserve">5.3. </w:t>
      </w:r>
      <w:r w:rsidR="00D61DED" w:rsidRPr="006E3668">
        <w:rPr>
          <w:rFonts w:ascii="Calibri Light" w:eastAsia="Arial" w:hAnsi="Calibri Light" w:cs="Calibri Light"/>
          <w:sz w:val="24"/>
          <w:szCs w:val="24"/>
        </w:rPr>
        <w:t>Pasiūlyma</w:t>
      </w:r>
      <w:r w:rsidR="00543400" w:rsidRPr="006E3668">
        <w:rPr>
          <w:rFonts w:ascii="Calibri Light" w:eastAsia="Arial" w:hAnsi="Calibri Light" w:cs="Calibri Light"/>
          <w:sz w:val="24"/>
          <w:szCs w:val="24"/>
        </w:rPr>
        <w:t>s turi būti parengtas</w:t>
      </w:r>
      <w:r w:rsidR="00D61DED" w:rsidRPr="006E3668">
        <w:rPr>
          <w:rFonts w:ascii="Calibri Light" w:eastAsia="Arial" w:hAnsi="Calibri Light" w:cs="Calibri Light"/>
          <w:sz w:val="24"/>
          <w:szCs w:val="24"/>
        </w:rPr>
        <w:t xml:space="preserve"> lietuvių. </w:t>
      </w:r>
      <w:r w:rsidR="000A3108" w:rsidRPr="006E3668">
        <w:rPr>
          <w:rFonts w:ascii="Calibri Light" w:eastAsia="Arial" w:hAnsi="Calibri Light" w:cs="Calibri Light"/>
          <w:sz w:val="24"/>
          <w:szCs w:val="24"/>
        </w:rPr>
        <w:t xml:space="preserve">Jei kurie nors su pasiūlymu teikiami dokumentai parengti ne ta kalba, kuria reikalaujama, turi būti pateiktas tikslus vertimas į reikalaujamą kalbą. </w:t>
      </w:r>
    </w:p>
    <w:p w14:paraId="19D37BEA" w14:textId="77777777" w:rsidR="003B5D1A" w:rsidRDefault="00AB0036" w:rsidP="003B5D1A">
      <w:pPr>
        <w:pStyle w:val="Sraopastraipa"/>
        <w:spacing w:line="240" w:lineRule="auto"/>
        <w:ind w:left="0"/>
        <w:rPr>
          <w:rFonts w:ascii="Calibri Light" w:hAnsi="Calibri Light" w:cs="Calibri Light"/>
          <w:sz w:val="24"/>
          <w:szCs w:val="24"/>
        </w:rPr>
      </w:pPr>
      <w:r w:rsidRPr="006E3668">
        <w:rPr>
          <w:rFonts w:ascii="Calibri Light" w:hAnsi="Calibri Light" w:cs="Calibri Light"/>
          <w:sz w:val="24"/>
          <w:szCs w:val="24"/>
        </w:rPr>
        <w:t xml:space="preserve">5.4. </w:t>
      </w:r>
      <w:r w:rsidR="0032046A" w:rsidRPr="006E3668">
        <w:rPr>
          <w:rFonts w:ascii="Calibri Light" w:hAnsi="Calibri Light" w:cs="Calibri Light"/>
          <w:sz w:val="24"/>
          <w:szCs w:val="24"/>
        </w:rPr>
        <w:t>Pasiūlym</w:t>
      </w:r>
      <w:r w:rsidR="00990A2D" w:rsidRPr="006E3668">
        <w:rPr>
          <w:rFonts w:ascii="Calibri Light" w:hAnsi="Calibri Light" w:cs="Calibri Light"/>
          <w:sz w:val="24"/>
          <w:szCs w:val="24"/>
        </w:rPr>
        <w:t xml:space="preserve">uose nurodytos kainos </w:t>
      </w:r>
      <w:r w:rsidR="003C09C7" w:rsidRPr="006E3668">
        <w:rPr>
          <w:rFonts w:ascii="Calibri Light" w:hAnsi="Calibri Light" w:cs="Calibri Light"/>
          <w:sz w:val="24"/>
          <w:szCs w:val="24"/>
        </w:rPr>
        <w:t xml:space="preserve">bus vertinamos </w:t>
      </w:r>
      <w:r w:rsidR="0032046A" w:rsidRPr="006E3668">
        <w:rPr>
          <w:rFonts w:ascii="Calibri Light" w:hAnsi="Calibri Light" w:cs="Calibri Light"/>
          <w:sz w:val="24"/>
          <w:szCs w:val="24"/>
        </w:rPr>
        <w:t>eurais</w:t>
      </w:r>
      <w:r w:rsidR="0032046A" w:rsidRPr="006E3668">
        <w:rPr>
          <w:rFonts w:ascii="Calibri Light" w:eastAsia="Calibri" w:hAnsi="Calibri Light" w:cs="Calibri Light"/>
          <w:sz w:val="24"/>
          <w:szCs w:val="24"/>
        </w:rPr>
        <w:t>.</w:t>
      </w:r>
      <w:r w:rsidR="0032046A" w:rsidRPr="006E3668">
        <w:rPr>
          <w:rFonts w:ascii="Calibri Light" w:hAnsi="Calibri Light" w:cs="Calibri Light"/>
          <w:sz w:val="24"/>
          <w:szCs w:val="24"/>
        </w:rPr>
        <w:t xml:space="preserve"> Jeigu </w:t>
      </w:r>
      <w:r w:rsidR="005B57A2" w:rsidRPr="006E3668">
        <w:rPr>
          <w:rFonts w:ascii="Calibri Light" w:hAnsi="Calibri Light" w:cs="Calibri Light"/>
          <w:sz w:val="24"/>
          <w:szCs w:val="24"/>
        </w:rPr>
        <w:t>p</w:t>
      </w:r>
      <w:r w:rsidR="0032046A" w:rsidRPr="006E3668">
        <w:rPr>
          <w:rFonts w:ascii="Calibri Light" w:hAnsi="Calibri Light" w:cs="Calibri Light"/>
          <w:sz w:val="24"/>
          <w:szCs w:val="24"/>
        </w:rPr>
        <w:t xml:space="preserve">asiūlymuose kainos nurodytos užsienio valiuta, jos </w:t>
      </w:r>
      <w:r w:rsidR="003C09C7" w:rsidRPr="006E3668">
        <w:rPr>
          <w:rFonts w:ascii="Calibri Light" w:hAnsi="Calibri Light" w:cs="Calibri Light"/>
          <w:sz w:val="24"/>
          <w:szCs w:val="24"/>
        </w:rPr>
        <w:t>bus</w:t>
      </w:r>
      <w:r w:rsidR="0032046A" w:rsidRPr="006E3668">
        <w:rPr>
          <w:rFonts w:ascii="Calibri Light" w:hAnsi="Calibri Light" w:cs="Calibri Light"/>
          <w:sz w:val="24"/>
          <w:szCs w:val="24"/>
        </w:rPr>
        <w:t xml:space="preserve"> perskaičiuojamos </w:t>
      </w:r>
      <w:r w:rsidR="003C09C7" w:rsidRPr="006E3668">
        <w:rPr>
          <w:rFonts w:ascii="Calibri Light" w:hAnsi="Calibri Light" w:cs="Calibri Light"/>
          <w:sz w:val="24"/>
          <w:szCs w:val="24"/>
        </w:rPr>
        <w:t>eurais</w:t>
      </w:r>
      <w:r w:rsidR="0032046A" w:rsidRPr="006E3668">
        <w:rPr>
          <w:rFonts w:ascii="Calibri Light" w:hAnsi="Calibri Light" w:cs="Calibri Light"/>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3668">
        <w:rPr>
          <w:rFonts w:ascii="Calibri Light" w:hAnsi="Calibri Light" w:cs="Calibri Light"/>
          <w:sz w:val="24"/>
          <w:szCs w:val="24"/>
        </w:rPr>
        <w:t>.</w:t>
      </w:r>
    </w:p>
    <w:p w14:paraId="0217C246" w14:textId="5955B97B" w:rsidR="003B5D1A" w:rsidRPr="003B5D1A" w:rsidRDefault="003B5D1A" w:rsidP="003B5D1A">
      <w:pPr>
        <w:pStyle w:val="Sraopastraipa"/>
        <w:spacing w:line="240" w:lineRule="auto"/>
        <w:ind w:left="0"/>
        <w:rPr>
          <w:rFonts w:ascii="Calibri Light" w:hAnsi="Calibri Light" w:cs="Calibri Light"/>
          <w:sz w:val="24"/>
          <w:szCs w:val="24"/>
        </w:rPr>
      </w:pPr>
      <w:r w:rsidRPr="003B5D1A">
        <w:rPr>
          <w:rFonts w:ascii="Calibri Light" w:eastAsia="Arial" w:hAnsi="Calibri Light" w:cs="Calibri Light"/>
          <w:sz w:val="24"/>
          <w:szCs w:val="24"/>
        </w:rPr>
        <w:t xml:space="preserve">5.5. Bendra pasiūlymo kaina (sąnaudos) be PVM  turi būti nurodoma dviejų skaičių po kablelio tikslumu. Šią kainą sudarančios kainos sudedamosios dalys ar įkainiai taip pat turi būti nurodomi dviejų skaičių po kablelio tikslumu. </w:t>
      </w:r>
    </w:p>
    <w:p w14:paraId="76771895" w14:textId="0A2C28F0" w:rsidR="00F527B1" w:rsidRPr="006E3668" w:rsidRDefault="009C66EF" w:rsidP="006F2473">
      <w:pPr>
        <w:pStyle w:val="Sraopastraipa"/>
        <w:spacing w:after="160" w:line="240" w:lineRule="auto"/>
        <w:ind w:left="710" w:firstLine="0"/>
        <w:rPr>
          <w:rFonts w:ascii="Calibri Light" w:hAnsi="Calibri Light" w:cs="Calibri Light"/>
          <w:sz w:val="24"/>
          <w:szCs w:val="24"/>
        </w:rPr>
      </w:pPr>
      <w:r w:rsidRPr="006E3668">
        <w:rPr>
          <w:rFonts w:ascii="Calibri Light" w:eastAsia="Arial" w:hAnsi="Calibri Light" w:cs="Calibri Light"/>
          <w:sz w:val="24"/>
          <w:szCs w:val="24"/>
        </w:rPr>
        <w:t xml:space="preserve">5.6. Tiekėjų pasiūlymuose nurodytos kainos bus vertinamos </w:t>
      </w:r>
      <w:r w:rsidRPr="006E3668">
        <w:rPr>
          <w:rFonts w:ascii="Calibri Light" w:hAnsi="Calibri Light" w:cs="Calibri Light"/>
          <w:sz w:val="24"/>
          <w:szCs w:val="24"/>
        </w:rPr>
        <w:t xml:space="preserve">ir lyginamos </w:t>
      </w:r>
      <w:r w:rsidR="006437A2" w:rsidRPr="006E3668">
        <w:rPr>
          <w:rFonts w:ascii="Calibri Light" w:hAnsi="Calibri Light" w:cs="Calibri Light"/>
          <w:sz w:val="24"/>
          <w:szCs w:val="24"/>
        </w:rPr>
        <w:t xml:space="preserve">Eur </w:t>
      </w:r>
      <w:r w:rsidR="00D95432" w:rsidRPr="006E3668">
        <w:rPr>
          <w:rFonts w:ascii="Calibri Light" w:hAnsi="Calibri Light" w:cs="Calibri Light"/>
          <w:sz w:val="24"/>
          <w:szCs w:val="24"/>
        </w:rPr>
        <w:t xml:space="preserve">be  </w:t>
      </w:r>
      <w:r w:rsidRPr="006E3668">
        <w:rPr>
          <w:rFonts w:ascii="Calibri Light" w:hAnsi="Calibri Light" w:cs="Calibri Light"/>
          <w:sz w:val="24"/>
          <w:szCs w:val="24"/>
        </w:rPr>
        <w:t>PVM.</w:t>
      </w:r>
    </w:p>
    <w:p w14:paraId="3946E33E" w14:textId="244401B0" w:rsidR="00F527B1" w:rsidRPr="006F2473" w:rsidRDefault="00E62E95" w:rsidP="00BD67EF">
      <w:pPr>
        <w:pStyle w:val="skyriauspavadinimas"/>
        <w:spacing w:before="480"/>
        <w:jc w:val="left"/>
        <w:rPr>
          <w:b w:val="0"/>
          <w:bCs w:val="0"/>
          <w:color w:val="auto"/>
          <w:sz w:val="24"/>
          <w:szCs w:val="24"/>
        </w:rPr>
      </w:pPr>
      <w:bookmarkStart w:id="16" w:name="_Toc190768795"/>
      <w:r w:rsidRPr="006F2473">
        <w:rPr>
          <w:rStyle w:val="skyriauspavadinimasChar"/>
          <w:b/>
          <w:bCs/>
        </w:rPr>
        <w:t>Pasiūlymo galiojimo užtikrinimas</w:t>
      </w:r>
      <w:bookmarkEnd w:id="16"/>
    </w:p>
    <w:p w14:paraId="7610D7F2" w14:textId="09811427" w:rsidR="00B647C8" w:rsidRPr="006F2473" w:rsidRDefault="007F65C2" w:rsidP="006F2473">
      <w:pPr>
        <w:pStyle w:val="Sraopastraipa"/>
        <w:spacing w:line="240" w:lineRule="auto"/>
        <w:ind w:left="0" w:firstLine="567"/>
        <w:rPr>
          <w:rFonts w:ascii="Calibri Light" w:eastAsia="Calibri" w:hAnsi="Calibri Light" w:cs="Calibri Light"/>
          <w:sz w:val="24"/>
          <w:szCs w:val="24"/>
        </w:rPr>
      </w:pPr>
      <w:r w:rsidRPr="006E3668">
        <w:rPr>
          <w:rFonts w:ascii="Calibri Light" w:hAnsi="Calibri Light" w:cs="Calibri Light"/>
          <w:sz w:val="24"/>
          <w:szCs w:val="24"/>
        </w:rPr>
        <w:t>6</w:t>
      </w:r>
      <w:r w:rsidR="003F5D40" w:rsidRPr="006E3668">
        <w:rPr>
          <w:rFonts w:ascii="Calibri Light" w:hAnsi="Calibri Light" w:cs="Calibri Light"/>
          <w:sz w:val="24"/>
          <w:szCs w:val="24"/>
        </w:rPr>
        <w:t xml:space="preserve">.1. </w:t>
      </w:r>
      <w:r w:rsidR="0AA88C09" w:rsidRPr="006E3668">
        <w:rPr>
          <w:rFonts w:ascii="Calibri Light" w:hAnsi="Calibri Light" w:cs="Calibri Light"/>
          <w:sz w:val="24"/>
          <w:szCs w:val="24"/>
        </w:rPr>
        <w:t xml:space="preserve"> </w:t>
      </w:r>
      <w:r w:rsidR="006437A2" w:rsidRPr="006E3668">
        <w:rPr>
          <w:rFonts w:ascii="Calibri Light" w:eastAsia="Calibri" w:hAnsi="Calibri Light" w:cs="Calibri Light"/>
          <w:sz w:val="24"/>
          <w:szCs w:val="24"/>
        </w:rPr>
        <w:t>Perkantysis subjektas</w:t>
      </w:r>
      <w:r w:rsidR="00504AD9" w:rsidRPr="006E3668">
        <w:rPr>
          <w:rFonts w:ascii="Calibri Light" w:eastAsia="Calibri" w:hAnsi="Calibri Light" w:cs="Calibri Light"/>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E3668" w:rsidRDefault="00B52705" w:rsidP="00BD67EF">
      <w:pPr>
        <w:pStyle w:val="skyriauspavadinimas"/>
        <w:spacing w:before="480"/>
        <w:jc w:val="left"/>
      </w:pPr>
      <w:bookmarkStart w:id="17" w:name="_Toc15392775"/>
      <w:bookmarkStart w:id="18" w:name="_Toc190768796"/>
      <w:r w:rsidRPr="006E3668">
        <w:t>P</w:t>
      </w:r>
      <w:bookmarkEnd w:id="17"/>
      <w:r w:rsidR="00E62E95" w:rsidRPr="006E3668">
        <w:t xml:space="preserve">asiūlymų </w:t>
      </w:r>
      <w:r w:rsidR="00A84437" w:rsidRPr="006E3668">
        <w:t>vertinimas</w:t>
      </w:r>
      <w:bookmarkEnd w:id="18"/>
    </w:p>
    <w:p w14:paraId="2DFF0A66" w14:textId="44A653E7" w:rsidR="00CD2CC2" w:rsidRPr="006E3668" w:rsidRDefault="005A4255" w:rsidP="00A84437">
      <w:pPr>
        <w:pStyle w:val="Sraopastraipa"/>
        <w:spacing w:line="240" w:lineRule="auto"/>
        <w:ind w:left="0" w:firstLine="709"/>
        <w:rPr>
          <w:rFonts w:ascii="Calibri Light" w:eastAsia="Calibri" w:hAnsi="Calibri Light" w:cs="Calibri Light"/>
          <w:sz w:val="24"/>
          <w:szCs w:val="24"/>
        </w:rPr>
      </w:pPr>
      <w:r w:rsidRPr="006E3668">
        <w:rPr>
          <w:rFonts w:ascii="Calibri Light" w:eastAsia="Calibri" w:hAnsi="Calibri Light" w:cs="Calibri Light"/>
          <w:sz w:val="24"/>
          <w:szCs w:val="24"/>
        </w:rPr>
        <w:t>7</w:t>
      </w:r>
      <w:r w:rsidR="0010148D" w:rsidRPr="006E3668">
        <w:rPr>
          <w:rFonts w:ascii="Calibri Light" w:eastAsia="Calibri" w:hAnsi="Calibri Light" w:cs="Calibri Light"/>
          <w:sz w:val="24"/>
          <w:szCs w:val="24"/>
        </w:rPr>
        <w:t xml:space="preserve">.1. </w:t>
      </w:r>
      <w:r w:rsidR="00CD2CC2" w:rsidRPr="006E3668">
        <w:rPr>
          <w:rFonts w:ascii="Calibri Light" w:eastAsia="Calibri" w:hAnsi="Calibri Light" w:cs="Calibri Light"/>
          <w:sz w:val="24"/>
          <w:szCs w:val="24"/>
        </w:rPr>
        <w:t xml:space="preserve"> </w:t>
      </w:r>
      <w:r w:rsidR="006437A2" w:rsidRPr="006E3668">
        <w:rPr>
          <w:rFonts w:ascii="Calibri Light" w:hAnsi="Calibri Light" w:cs="Calibri Light"/>
          <w:sz w:val="24"/>
          <w:szCs w:val="24"/>
        </w:rPr>
        <w:t>Perkantysis subjektas</w:t>
      </w:r>
      <w:r w:rsidR="00831133" w:rsidRPr="006E3668">
        <w:rPr>
          <w:rFonts w:ascii="Calibri Light" w:eastAsia="Calibri" w:hAnsi="Calibri Light" w:cs="Calibri Light"/>
          <w:sz w:val="24"/>
          <w:szCs w:val="24"/>
        </w:rPr>
        <w:t xml:space="preserve"> ekonomiškai naudingiausią </w:t>
      </w:r>
      <w:r w:rsidR="000B220A" w:rsidRPr="006E3668">
        <w:rPr>
          <w:rFonts w:ascii="Calibri Light" w:eastAsia="Calibri" w:hAnsi="Calibri Light" w:cs="Calibri Light"/>
          <w:sz w:val="24"/>
          <w:szCs w:val="24"/>
        </w:rPr>
        <w:t>p</w:t>
      </w:r>
      <w:r w:rsidR="00831133" w:rsidRPr="006E3668">
        <w:rPr>
          <w:rFonts w:ascii="Calibri Light" w:eastAsia="Calibri" w:hAnsi="Calibri Light" w:cs="Calibri Light"/>
          <w:sz w:val="24"/>
          <w:szCs w:val="24"/>
        </w:rPr>
        <w:t xml:space="preserve">asiūlymą išrenka pagal </w:t>
      </w:r>
      <w:r w:rsidR="000B220A" w:rsidRPr="006E3668">
        <w:rPr>
          <w:rFonts w:ascii="Calibri Light" w:eastAsia="Calibri" w:hAnsi="Calibri Light" w:cs="Calibri Light"/>
          <w:sz w:val="24"/>
          <w:szCs w:val="24"/>
        </w:rPr>
        <w:t>tiekėjo p</w:t>
      </w:r>
      <w:r w:rsidR="00831133" w:rsidRPr="006E3668">
        <w:rPr>
          <w:rFonts w:ascii="Calibri Light" w:eastAsia="Calibri" w:hAnsi="Calibri Light" w:cs="Calibri Light"/>
          <w:sz w:val="24"/>
          <w:szCs w:val="24"/>
        </w:rPr>
        <w:t>asiūlyme nurodytą kainą, kuri turi būti apskaičiuota ir nurodyta taip, kaip reikalaujama</w:t>
      </w:r>
      <w:r w:rsidR="00DE051B" w:rsidRPr="006E3668">
        <w:rPr>
          <w:rFonts w:ascii="Calibri Light" w:eastAsia="Calibri" w:hAnsi="Calibri Light" w:cs="Calibri Light"/>
          <w:sz w:val="24"/>
          <w:szCs w:val="24"/>
        </w:rPr>
        <w:t xml:space="preserve"> </w:t>
      </w:r>
      <w:r w:rsidR="00023019" w:rsidRPr="006E3668">
        <w:rPr>
          <w:rFonts w:ascii="Calibri Light" w:eastAsia="Calibri" w:hAnsi="Calibri Light" w:cs="Calibri Light"/>
          <w:sz w:val="24"/>
          <w:szCs w:val="24"/>
        </w:rPr>
        <w:t>specialiųjų p</w:t>
      </w:r>
      <w:r w:rsidR="00DE051B" w:rsidRPr="006E3668">
        <w:rPr>
          <w:rFonts w:ascii="Calibri Light" w:eastAsia="Calibri" w:hAnsi="Calibri Light" w:cs="Calibri Light"/>
          <w:sz w:val="24"/>
          <w:szCs w:val="24"/>
        </w:rPr>
        <w:t>irkimo sąlygų priede</w:t>
      </w:r>
      <w:r w:rsidR="00DE051B" w:rsidRPr="002B4300">
        <w:rPr>
          <w:rFonts w:ascii="Calibri Light" w:eastAsia="Calibri" w:hAnsi="Calibri Light" w:cs="Calibri Light"/>
          <w:sz w:val="24"/>
          <w:szCs w:val="24"/>
        </w:rPr>
        <w:t xml:space="preserve"> </w:t>
      </w:r>
      <w:r w:rsidR="00646954">
        <w:rPr>
          <w:rFonts w:ascii="Calibri Light" w:eastAsia="Calibri" w:hAnsi="Calibri Light" w:cs="Calibri Light"/>
          <w:sz w:val="24"/>
          <w:szCs w:val="24"/>
        </w:rPr>
        <w:t>5</w:t>
      </w:r>
      <w:r w:rsidR="006A19C1">
        <w:rPr>
          <w:rFonts w:ascii="Calibri Light" w:eastAsia="Calibri" w:hAnsi="Calibri Light" w:cs="Calibri Light"/>
          <w:sz w:val="24"/>
          <w:szCs w:val="24"/>
        </w:rPr>
        <w:t>.</w:t>
      </w:r>
    </w:p>
    <w:p w14:paraId="22ACB711" w14:textId="04F3CC5C" w:rsidR="00831133" w:rsidRPr="006E3668" w:rsidRDefault="00831133" w:rsidP="00A84437">
      <w:pPr>
        <w:spacing w:line="240" w:lineRule="auto"/>
        <w:ind w:firstLine="0"/>
        <w:rPr>
          <w:rFonts w:ascii="Calibri Light" w:eastAsiaTheme="minorHAnsi" w:hAnsi="Calibri Light" w:cs="Calibri Light"/>
          <w:bCs/>
          <w:iCs/>
          <w:sz w:val="24"/>
          <w:szCs w:val="24"/>
          <w:lang w:eastAsia="en-US"/>
        </w:rPr>
      </w:pPr>
    </w:p>
    <w:p w14:paraId="69CC295B" w14:textId="50B9F5D6" w:rsidR="009C5AA9" w:rsidRPr="006E3668" w:rsidRDefault="00660FD8" w:rsidP="001816D6">
      <w:pPr>
        <w:pStyle w:val="Sraopastraipa"/>
        <w:spacing w:line="240" w:lineRule="auto"/>
        <w:ind w:left="0"/>
        <w:rPr>
          <w:rFonts w:ascii="Calibri Light" w:hAnsi="Calibri Light" w:cs="Calibri Light"/>
          <w:sz w:val="24"/>
          <w:szCs w:val="24"/>
        </w:rPr>
      </w:pPr>
      <w:r w:rsidRPr="006E3668">
        <w:rPr>
          <w:rFonts w:ascii="Calibri Light" w:hAnsi="Calibri Light" w:cs="Calibri Light"/>
          <w:color w:val="000000" w:themeColor="text1"/>
          <w:sz w:val="24"/>
          <w:szCs w:val="24"/>
        </w:rPr>
        <w:t>7</w:t>
      </w:r>
      <w:r w:rsidR="001404CC" w:rsidRPr="006E3668">
        <w:rPr>
          <w:rFonts w:ascii="Calibri Light" w:hAnsi="Calibri Light" w:cs="Calibri Light"/>
          <w:color w:val="000000" w:themeColor="text1"/>
          <w:sz w:val="24"/>
          <w:szCs w:val="24"/>
        </w:rPr>
        <w:t xml:space="preserve">.2. </w:t>
      </w:r>
      <w:r w:rsidR="00D734C6" w:rsidRPr="006E3668">
        <w:rPr>
          <w:rFonts w:ascii="Calibri Light" w:hAnsi="Calibri Light" w:cs="Calibri Light"/>
          <w:color w:val="000000" w:themeColor="text1"/>
          <w:sz w:val="24"/>
          <w:szCs w:val="24"/>
        </w:rPr>
        <w:t xml:space="preserve">Laimėjusiu </w:t>
      </w:r>
      <w:r w:rsidR="00996FBB" w:rsidRPr="006E3668">
        <w:rPr>
          <w:rFonts w:ascii="Calibri Light" w:hAnsi="Calibri Light" w:cs="Calibri Light"/>
          <w:color w:val="000000" w:themeColor="text1"/>
          <w:sz w:val="24"/>
          <w:szCs w:val="24"/>
        </w:rPr>
        <w:t>p</w:t>
      </w:r>
      <w:r w:rsidR="005D7D8C" w:rsidRPr="006E3668">
        <w:rPr>
          <w:rFonts w:ascii="Calibri Light" w:hAnsi="Calibri Light" w:cs="Calibri Light"/>
          <w:color w:val="000000" w:themeColor="text1"/>
          <w:sz w:val="24"/>
          <w:szCs w:val="24"/>
        </w:rPr>
        <w:t>asiūlymu</w:t>
      </w:r>
      <w:r w:rsidR="00D734C6" w:rsidRPr="006E3668">
        <w:rPr>
          <w:rFonts w:ascii="Calibri Light" w:hAnsi="Calibri Light" w:cs="Calibri Light"/>
          <w:color w:val="000000" w:themeColor="text1"/>
          <w:sz w:val="24"/>
          <w:szCs w:val="24"/>
        </w:rPr>
        <w:t xml:space="preserve"> galės būti pripažintas tik 1 (vienas) </w:t>
      </w:r>
      <w:r w:rsidR="005D7D8C" w:rsidRPr="006E3668">
        <w:rPr>
          <w:rFonts w:ascii="Calibri Light" w:hAnsi="Calibri Light" w:cs="Calibri Light"/>
          <w:color w:val="000000" w:themeColor="text1"/>
          <w:sz w:val="24"/>
          <w:szCs w:val="24"/>
        </w:rPr>
        <w:t xml:space="preserve">ekonomiškai naudingiausias </w:t>
      </w:r>
      <w:r w:rsidR="00A36CC9" w:rsidRPr="006E3668">
        <w:rPr>
          <w:rFonts w:ascii="Calibri Light" w:hAnsi="Calibri Light" w:cs="Calibri Light"/>
          <w:color w:val="000000" w:themeColor="text1"/>
          <w:sz w:val="24"/>
          <w:szCs w:val="24"/>
        </w:rPr>
        <w:t>p</w:t>
      </w:r>
      <w:r w:rsidR="005D7D8C" w:rsidRPr="006E3668">
        <w:rPr>
          <w:rFonts w:ascii="Calibri Light" w:hAnsi="Calibri Light" w:cs="Calibri Light"/>
          <w:color w:val="000000" w:themeColor="text1"/>
          <w:sz w:val="24"/>
          <w:szCs w:val="24"/>
        </w:rPr>
        <w:t>asiūlymas, esantis pasiūlymų eilės pirmojoje vietoje</w:t>
      </w:r>
      <w:r w:rsidR="00D734C6" w:rsidRPr="006E3668">
        <w:rPr>
          <w:rFonts w:ascii="Calibri Light" w:hAnsi="Calibri Light" w:cs="Calibri Light"/>
          <w:color w:val="000000" w:themeColor="text1"/>
          <w:sz w:val="24"/>
          <w:szCs w:val="24"/>
        </w:rPr>
        <w:t xml:space="preserve">. </w:t>
      </w:r>
    </w:p>
    <w:p w14:paraId="5F28C774" w14:textId="48C55112" w:rsidR="00F5411E" w:rsidRPr="006E3668" w:rsidRDefault="00F5411E" w:rsidP="006F2473">
      <w:pPr>
        <w:pStyle w:val="Betarp"/>
        <w:spacing w:line="20" w:lineRule="atLeast"/>
        <w:ind w:firstLine="567"/>
        <w:contextualSpacing/>
        <w:rPr>
          <w:rFonts w:ascii="Calibri Light" w:eastAsiaTheme="minorHAnsi" w:hAnsi="Calibri Light" w:cs="Calibri Light"/>
          <w:bCs/>
          <w:i/>
          <w:iCs/>
          <w:color w:val="7030A0"/>
          <w:sz w:val="24"/>
          <w:szCs w:val="24"/>
        </w:rPr>
      </w:pPr>
      <w:r w:rsidRPr="006E3668">
        <w:rPr>
          <w:rStyle w:val="cf01"/>
          <w:rFonts w:ascii="Calibri Light" w:hAnsi="Calibri Light" w:cs="Calibri Light"/>
          <w:sz w:val="24"/>
          <w:szCs w:val="24"/>
        </w:rPr>
        <w:t xml:space="preserve">7.3. </w:t>
      </w:r>
      <w:r w:rsidR="006437A2" w:rsidRPr="006E3668">
        <w:rPr>
          <w:rStyle w:val="cf01"/>
          <w:rFonts w:ascii="Calibri Light" w:hAnsi="Calibri Light" w:cs="Calibri Light"/>
          <w:sz w:val="24"/>
          <w:szCs w:val="24"/>
        </w:rPr>
        <w:t>Perkantysis subjektas</w:t>
      </w:r>
      <w:r w:rsidR="0014359C" w:rsidRPr="006E3668">
        <w:rPr>
          <w:rStyle w:val="cf01"/>
          <w:rFonts w:ascii="Calibri Light" w:hAnsi="Calibri Light" w:cs="Calibri Light"/>
          <w:sz w:val="24"/>
          <w:szCs w:val="24"/>
        </w:rPr>
        <w:t xml:space="preserve"> </w:t>
      </w:r>
      <w:r w:rsidRPr="006E3668">
        <w:rPr>
          <w:rStyle w:val="cf01"/>
          <w:rFonts w:ascii="Calibri Light" w:hAnsi="Calibri Light" w:cs="Calibri Light"/>
          <w:sz w:val="24"/>
          <w:szCs w:val="24"/>
        </w:rPr>
        <w:t xml:space="preserve">atmes tiekėjo pasiūlymą, jeigu kartu su pasiūlymu nebus pateikti šie </w:t>
      </w:r>
      <w:r w:rsidR="0014359C" w:rsidRPr="006E3668">
        <w:rPr>
          <w:rStyle w:val="cf01"/>
          <w:rFonts w:ascii="Calibri Light" w:hAnsi="Calibri Light" w:cs="Calibri Light"/>
          <w:sz w:val="24"/>
          <w:szCs w:val="24"/>
        </w:rPr>
        <w:t>p</w:t>
      </w:r>
      <w:r w:rsidRPr="006E3668">
        <w:rPr>
          <w:rStyle w:val="cf01"/>
          <w:rFonts w:ascii="Calibri Light" w:hAnsi="Calibri Light" w:cs="Calibri Light"/>
          <w:sz w:val="24"/>
          <w:szCs w:val="24"/>
        </w:rPr>
        <w:t xml:space="preserve">irkimo sąlygose reikalaujami pateikti dokumentai: </w:t>
      </w:r>
      <w:r w:rsidR="001A6189">
        <w:rPr>
          <w:rStyle w:val="cf01"/>
          <w:rFonts w:ascii="Calibri Light" w:hAnsi="Calibri Light" w:cs="Calibri Light"/>
          <w:sz w:val="24"/>
          <w:szCs w:val="24"/>
        </w:rPr>
        <w:t>3 priede reikalaujami minimalūs aplinkos apsaugos reikalavimus atitinkantys dokumentai.</w:t>
      </w:r>
    </w:p>
    <w:p w14:paraId="4CFAC41F" w14:textId="2A554BA2" w:rsidR="00D83C57" w:rsidRPr="006E3668" w:rsidRDefault="00D83C57" w:rsidP="00BD67EF">
      <w:pPr>
        <w:pStyle w:val="skyriauspavadinimas"/>
        <w:spacing w:before="480"/>
        <w:jc w:val="left"/>
      </w:pPr>
      <w:bookmarkStart w:id="19" w:name="_Ref39425999"/>
      <w:bookmarkStart w:id="20" w:name="_Ref39426005"/>
      <w:bookmarkStart w:id="21" w:name="_Toc126333937"/>
      <w:bookmarkStart w:id="22" w:name="_Toc190768797"/>
      <w:r w:rsidRPr="006E3668">
        <w:lastRenderedPageBreak/>
        <w:t>Sutarties sudarymas</w:t>
      </w:r>
      <w:bookmarkEnd w:id="19"/>
      <w:bookmarkEnd w:id="20"/>
      <w:bookmarkEnd w:id="21"/>
      <w:bookmarkEnd w:id="22"/>
    </w:p>
    <w:p w14:paraId="4B42B3B3" w14:textId="00116B3B" w:rsidR="00D83C57" w:rsidRPr="006E3668" w:rsidRDefault="00D83C57" w:rsidP="000003B6">
      <w:pPr>
        <w:spacing w:line="240" w:lineRule="auto"/>
        <w:ind w:left="284" w:hanging="284"/>
        <w:rPr>
          <w:rFonts w:ascii="Calibri Light" w:hAnsi="Calibri Light" w:cs="Calibri Light"/>
          <w:color w:val="000000" w:themeColor="text1"/>
          <w:sz w:val="24"/>
          <w:szCs w:val="24"/>
        </w:rPr>
      </w:pPr>
    </w:p>
    <w:p w14:paraId="4006AD6A" w14:textId="0B6479D4" w:rsidR="00D83C57" w:rsidRPr="006E3668" w:rsidRDefault="000003B6" w:rsidP="00D83C57">
      <w:pPr>
        <w:pStyle w:val="Sraopastraipa"/>
        <w:spacing w:line="240" w:lineRule="auto"/>
        <w:ind w:left="0" w:firstLine="567"/>
        <w:rPr>
          <w:rFonts w:ascii="Calibri Light" w:hAnsi="Calibri Light" w:cs="Calibri Light"/>
          <w:color w:val="000000" w:themeColor="text1"/>
          <w:sz w:val="24"/>
          <w:szCs w:val="24"/>
        </w:rPr>
      </w:pPr>
      <w:r w:rsidRPr="006E3668">
        <w:rPr>
          <w:rFonts w:ascii="Calibri Light" w:hAnsi="Calibri Light" w:cs="Calibri Light"/>
          <w:color w:val="000000" w:themeColor="text1"/>
          <w:sz w:val="24"/>
          <w:szCs w:val="24"/>
        </w:rPr>
        <w:t xml:space="preserve">8.1. </w:t>
      </w:r>
      <w:r w:rsidR="00D83C57" w:rsidRPr="006E3668">
        <w:rPr>
          <w:rFonts w:ascii="Calibri Light" w:hAnsi="Calibri Light" w:cs="Calibri Light"/>
          <w:color w:val="000000" w:themeColor="text1"/>
          <w:sz w:val="24"/>
          <w:szCs w:val="24"/>
        </w:rPr>
        <w:t xml:space="preserve">Ši pirkimo procedūra atliekama siekiant sudaryti </w:t>
      </w:r>
      <w:r w:rsidR="001A6189" w:rsidRPr="00813207">
        <w:rPr>
          <w:rFonts w:ascii="Calibri Light" w:hAnsi="Calibri Light" w:cs="Calibri Light"/>
          <w:b/>
          <w:bCs/>
          <w:sz w:val="24"/>
          <w:szCs w:val="24"/>
        </w:rPr>
        <w:t>žodinę</w:t>
      </w:r>
      <w:r w:rsidR="001A6189">
        <w:rPr>
          <w:rFonts w:ascii="Calibri Light" w:hAnsi="Calibri Light" w:cs="Calibri Light"/>
          <w:color w:val="000000" w:themeColor="text1"/>
          <w:sz w:val="24"/>
          <w:szCs w:val="24"/>
        </w:rPr>
        <w:t xml:space="preserve"> </w:t>
      </w:r>
      <w:r w:rsidR="00D83C57" w:rsidRPr="006E3668">
        <w:rPr>
          <w:rFonts w:ascii="Calibri Light" w:hAnsi="Calibri Light" w:cs="Calibri Light"/>
          <w:color w:val="000000" w:themeColor="text1"/>
          <w:sz w:val="24"/>
          <w:szCs w:val="24"/>
        </w:rPr>
        <w:t>sutartį su tiekėju, kurio pasiūlymas, vadovaujantis pirkimo sąlygose</w:t>
      </w:r>
      <w:r w:rsidR="00D83C57" w:rsidRPr="006E3668">
        <w:rPr>
          <w:rFonts w:ascii="Calibri Light" w:hAnsi="Calibri Light" w:cs="Calibri Light"/>
          <w:color w:val="0070C0"/>
          <w:sz w:val="24"/>
          <w:szCs w:val="24"/>
        </w:rPr>
        <w:t xml:space="preserve"> </w:t>
      </w:r>
      <w:r w:rsidR="00D83C57" w:rsidRPr="006E3668">
        <w:rPr>
          <w:rFonts w:ascii="Calibri Light" w:hAnsi="Calibri Light" w:cs="Calibri Light"/>
          <w:color w:val="000000" w:themeColor="text1"/>
          <w:sz w:val="24"/>
          <w:szCs w:val="24"/>
        </w:rPr>
        <w:t xml:space="preserve">nustatyta tvarka, bus pripažintas laimėjęs, o jei pirkimas skaidomas į dalis – su tiekėjais, kurių pasiūlymai bus pripažinti laimėję. </w:t>
      </w:r>
    </w:p>
    <w:p w14:paraId="5B316373" w14:textId="5974697B" w:rsidR="000D5039" w:rsidRPr="006E3668" w:rsidRDefault="00D83C57" w:rsidP="00BD67EF">
      <w:pPr>
        <w:pStyle w:val="Antrat1"/>
        <w:spacing w:before="480" w:after="0"/>
        <w:ind w:firstLine="0"/>
        <w:jc w:val="left"/>
        <w:rPr>
          <w:rFonts w:ascii="Calibri Light" w:hAnsi="Calibri Light" w:cs="Calibri Light"/>
          <w:color w:val="auto"/>
          <w:szCs w:val="24"/>
        </w:rPr>
      </w:pPr>
      <w:bookmarkStart w:id="23" w:name="_Toc190768798"/>
      <w:r w:rsidRPr="006F2473">
        <w:rPr>
          <w:rStyle w:val="skyriauspavadinimasChar"/>
        </w:rPr>
        <w:t xml:space="preserve">9. </w:t>
      </w:r>
      <w:r w:rsidR="00274B64" w:rsidRPr="006F2473">
        <w:rPr>
          <w:rStyle w:val="skyriauspavadinimasChar"/>
        </w:rPr>
        <w:t>K</w:t>
      </w:r>
      <w:r w:rsidR="00A84437" w:rsidRPr="006F2473">
        <w:rPr>
          <w:rStyle w:val="skyriauspavadinimasChar"/>
        </w:rPr>
        <w:t>itos sąlygos</w:t>
      </w:r>
      <w:bookmarkEnd w:id="23"/>
      <w:r w:rsidR="00A84437" w:rsidRPr="006E3668">
        <w:rPr>
          <w:rFonts w:ascii="Calibri Light" w:hAnsi="Calibri Light" w:cs="Calibri Light"/>
          <w:color w:val="auto"/>
          <w:szCs w:val="24"/>
        </w:rPr>
        <w:t xml:space="preserve"> </w:t>
      </w:r>
    </w:p>
    <w:p w14:paraId="229A419C" w14:textId="77777777" w:rsidR="0008378B" w:rsidRPr="006E3668" w:rsidRDefault="0008378B" w:rsidP="00E250DF">
      <w:pPr>
        <w:pStyle w:val="Betarp"/>
        <w:spacing w:line="300" w:lineRule="auto"/>
        <w:ind w:firstLine="0"/>
        <w:contextualSpacing/>
        <w:rPr>
          <w:rFonts w:ascii="Calibri Light" w:eastAsiaTheme="minorHAnsi" w:hAnsi="Calibri Light" w:cs="Calibri Light"/>
          <w:sz w:val="24"/>
          <w:szCs w:val="24"/>
        </w:rPr>
      </w:pPr>
    </w:p>
    <w:p w14:paraId="02A2AE03" w14:textId="77777777" w:rsidR="00E4020D" w:rsidRPr="00DE6FA1" w:rsidRDefault="00E4020D" w:rsidP="00E4020D">
      <w:pPr>
        <w:tabs>
          <w:tab w:val="left" w:pos="709"/>
        </w:tabs>
        <w:ind w:firstLine="567"/>
        <w:rPr>
          <w:rFonts w:ascii="Calibri Light" w:hAnsi="Calibri Light" w:cs="Calibri Light"/>
          <w:sz w:val="24"/>
          <w:szCs w:val="24"/>
        </w:rPr>
      </w:pPr>
      <w:r w:rsidRPr="00DE6FA1">
        <w:rPr>
          <w:rFonts w:ascii="Calibri Light" w:hAnsi="Calibri Light" w:cs="Calibri Light"/>
          <w:sz w:val="24"/>
          <w:szCs w:val="24"/>
        </w:rPr>
        <w:t>Sutarties vertė neviršys 15000,00 Eur, rašytinė sutartis nebus sudaroma.</w:t>
      </w:r>
    </w:p>
    <w:p w14:paraId="35FA58E5" w14:textId="20EAB6FA" w:rsidR="00E4020D" w:rsidRPr="00DE6FA1" w:rsidRDefault="00813207" w:rsidP="00E4020D">
      <w:pPr>
        <w:tabs>
          <w:tab w:val="left" w:pos="709"/>
        </w:tabs>
        <w:ind w:firstLine="567"/>
        <w:rPr>
          <w:rFonts w:ascii="Calibri Light" w:hAnsi="Calibri Light" w:cs="Calibri Light"/>
          <w:sz w:val="24"/>
          <w:szCs w:val="24"/>
        </w:rPr>
      </w:pPr>
      <w:r w:rsidRPr="00B05B37">
        <w:rPr>
          <w:rFonts w:ascii="Calibri Light" w:hAnsi="Calibri Light" w:cs="Calibri Light"/>
          <w:sz w:val="24"/>
          <w:szCs w:val="24"/>
        </w:rPr>
        <w:t>Sutarties sudarymo atidėjimo terminas nebus taikomas.</w:t>
      </w:r>
    </w:p>
    <w:p w14:paraId="367E8661" w14:textId="15917DA3" w:rsidR="009B4090" w:rsidRDefault="00E4020D" w:rsidP="00813207">
      <w:pPr>
        <w:pStyle w:val="Betarp"/>
        <w:spacing w:line="300" w:lineRule="auto"/>
        <w:ind w:firstLine="567"/>
        <w:contextualSpacing/>
        <w:rPr>
          <w:rFonts w:ascii="Calibri Light" w:eastAsia="Times New Roman" w:hAnsi="Calibri Light" w:cs="Calibri Light"/>
          <w:i/>
          <w:iCs/>
          <w:color w:val="7030A0"/>
          <w:sz w:val="24"/>
          <w:szCs w:val="24"/>
        </w:rPr>
      </w:pPr>
      <w:r w:rsidRPr="00DE6FA1">
        <w:rPr>
          <w:rFonts w:ascii="Calibri Light" w:hAnsi="Calibri Light" w:cs="Calibri Light"/>
          <w:sz w:val="24"/>
          <w:szCs w:val="24"/>
        </w:rPr>
        <w:t>Pirkėjas už prekes sumoka visą sumą po prekių gavimo, per 30 (trisdešimt) kalendorinių dienų po to, kai Pirkėjas gauna PVM sąskaitą faktūrą. PVM sąskaitą faktūrą Tiekėjas privalo pateikti „SABIS“ priemonėmis.</w:t>
      </w:r>
      <w:r>
        <w:rPr>
          <w:rFonts w:ascii="Calibri Light" w:hAnsi="Calibri Light" w:cs="Calibri Light"/>
          <w:sz w:val="24"/>
          <w:szCs w:val="24"/>
        </w:rPr>
        <w:t xml:space="preserve"> </w:t>
      </w:r>
      <w:bookmarkStart w:id="24" w:name="_heading=h.3rdcrjn" w:colFirst="0" w:colLast="0"/>
      <w:bookmarkStart w:id="25" w:name="_heading=h.26in1rg" w:colFirst="0" w:colLast="0"/>
      <w:bookmarkStart w:id="26" w:name="_Pirkimo_sąlygų_2"/>
      <w:bookmarkStart w:id="27" w:name="_Pirkimo_sąlygų_3"/>
      <w:bookmarkEnd w:id="24"/>
      <w:bookmarkEnd w:id="25"/>
      <w:bookmarkEnd w:id="26"/>
      <w:bookmarkEnd w:id="27"/>
      <w:bookmarkEnd w:id="5"/>
    </w:p>
    <w:p w14:paraId="304F8E4E" w14:textId="77777777" w:rsidR="00DF0508" w:rsidRDefault="00DF0508" w:rsidP="00F0075C">
      <w:pPr>
        <w:pStyle w:val="Betarp"/>
        <w:spacing w:line="300" w:lineRule="auto"/>
        <w:ind w:firstLine="0"/>
        <w:contextualSpacing/>
        <w:rPr>
          <w:rFonts w:ascii="Calibri Light" w:eastAsia="Times New Roman" w:hAnsi="Calibri Light" w:cs="Calibri Light"/>
          <w:i/>
          <w:iCs/>
          <w:color w:val="7030A0"/>
          <w:sz w:val="24"/>
          <w:szCs w:val="24"/>
        </w:rPr>
      </w:pPr>
    </w:p>
    <w:p w14:paraId="3410ECA8" w14:textId="00E99236" w:rsidR="00DF0508" w:rsidRDefault="00DF0508" w:rsidP="00DF0508">
      <w:pPr>
        <w:pStyle w:val="skyriauspavadinimas"/>
        <w:numPr>
          <w:ilvl w:val="0"/>
          <w:numId w:val="0"/>
        </w:numPr>
        <w:jc w:val="left"/>
      </w:pPr>
      <w:bookmarkStart w:id="28" w:name="_Toc190768799"/>
      <w:r>
        <w:t>Priedai</w:t>
      </w:r>
      <w:bookmarkEnd w:id="28"/>
    </w:p>
    <w:p w14:paraId="118729C1" w14:textId="77777777" w:rsidR="00DF0508" w:rsidRPr="00DF0508" w:rsidRDefault="00DF0508" w:rsidP="00DF0508">
      <w:pPr>
        <w:pStyle w:val="Betarp"/>
        <w:tabs>
          <w:tab w:val="left" w:pos="1134"/>
        </w:tabs>
        <w:spacing w:line="300" w:lineRule="auto"/>
        <w:ind w:firstLine="709"/>
        <w:contextualSpacing/>
        <w:rPr>
          <w:rFonts w:ascii="Calibri Light" w:eastAsia="Times New Roman" w:hAnsi="Calibri Light" w:cs="Calibri Light"/>
          <w:i/>
          <w:iCs/>
          <w:color w:val="7030A0"/>
          <w:sz w:val="24"/>
          <w:szCs w:val="24"/>
        </w:rPr>
      </w:pPr>
    </w:p>
    <w:p w14:paraId="6A5240A7"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Pašalinimo pagrindai;</w:t>
      </w:r>
    </w:p>
    <w:p w14:paraId="70874418"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Kvalifikaciniai reikalavimai;</w:t>
      </w:r>
    </w:p>
    <w:p w14:paraId="104C4F79"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Techninė specifikacija;</w:t>
      </w:r>
    </w:p>
    <w:p w14:paraId="5A918715"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Pasiūlymo forma;</w:t>
      </w:r>
    </w:p>
    <w:p w14:paraId="1BF81E54" w14:textId="77777777" w:rsid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Pasiūlymo vertinimo kriterijai;</w:t>
      </w:r>
    </w:p>
    <w:p w14:paraId="3F5D2BDE" w14:textId="77777777" w:rsidR="00E4020D" w:rsidRPr="00DF0508" w:rsidRDefault="00E4020D"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p>
    <w:p w14:paraId="39BAFA1E" w14:textId="77777777" w:rsid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Terminai</w:t>
      </w:r>
    </w:p>
    <w:p w14:paraId="70E3F9F6" w14:textId="77777777" w:rsidR="00E4020D" w:rsidRPr="00DF0508" w:rsidRDefault="00E4020D"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p>
    <w:p w14:paraId="698A1373" w14:textId="77777777" w:rsidR="00DF0508" w:rsidRPr="00E4020D"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E4020D">
        <w:rPr>
          <w:rFonts w:ascii="Calibri Light" w:hAnsi="Calibri Light" w:cs="Calibri Light"/>
          <w:sz w:val="24"/>
          <w:szCs w:val="24"/>
        </w:rPr>
        <w:t xml:space="preserve">VPT </w:t>
      </w:r>
      <w:proofErr w:type="spellStart"/>
      <w:r w:rsidRPr="00E4020D">
        <w:rPr>
          <w:rFonts w:ascii="Calibri Light" w:hAnsi="Calibri Light" w:cs="Calibri Light"/>
          <w:sz w:val="24"/>
          <w:szCs w:val="24"/>
        </w:rPr>
        <w:t>patvirtinos</w:t>
      </w:r>
      <w:proofErr w:type="spellEnd"/>
      <w:r w:rsidRPr="00E4020D">
        <w:rPr>
          <w:rFonts w:ascii="Calibri Light" w:hAnsi="Calibri Light" w:cs="Calibri Light"/>
          <w:sz w:val="24"/>
          <w:szCs w:val="24"/>
        </w:rPr>
        <w:t xml:space="preserve"> formos tiekėjo deklaracija.</w:t>
      </w:r>
    </w:p>
    <w:p w14:paraId="4BAA963B" w14:textId="77777777" w:rsidR="00DF0508" w:rsidRPr="00F0075C" w:rsidRDefault="00DF0508" w:rsidP="00F0075C">
      <w:pPr>
        <w:pStyle w:val="Betarp"/>
        <w:spacing w:line="300" w:lineRule="auto"/>
        <w:ind w:firstLine="0"/>
        <w:contextualSpacing/>
        <w:rPr>
          <w:rFonts w:ascii="Calibri Light" w:eastAsiaTheme="minorHAnsi" w:hAnsi="Calibri Light" w:cs="Calibri Light"/>
          <w:sz w:val="24"/>
          <w:szCs w:val="24"/>
        </w:rPr>
      </w:pPr>
    </w:p>
    <w:sectPr w:rsidR="00DF0508" w:rsidRPr="00F0075C" w:rsidSect="00510C68">
      <w:headerReference w:type="default" r:id="rId13"/>
      <w:footerReference w:type="default" r:id="rId14"/>
      <w:headerReference w:type="first" r:id="rId15"/>
      <w:footerReference w:type="first" r:id="rId16"/>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0D3" w14:textId="77777777" w:rsidR="00EC7426" w:rsidRDefault="00EC7426" w:rsidP="00D05666">
      <w:r>
        <w:separator/>
      </w:r>
    </w:p>
  </w:endnote>
  <w:endnote w:type="continuationSeparator" w:id="0">
    <w:p w14:paraId="4DA08A7C" w14:textId="77777777" w:rsidR="00EC7426" w:rsidRDefault="00EC7426" w:rsidP="00D05666">
      <w:r>
        <w:continuationSeparator/>
      </w:r>
    </w:p>
  </w:endnote>
  <w:endnote w:type="continuationNotice" w:id="1">
    <w:p w14:paraId="0D88F567" w14:textId="77777777" w:rsidR="00EC7426" w:rsidRDefault="00EC7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30220"/>
      <w:docPartObj>
        <w:docPartGallery w:val="Page Numbers (Bottom of Page)"/>
        <w:docPartUnique/>
      </w:docPartObj>
    </w:sdtPr>
    <w:sdtEndPr/>
    <w:sdtContent>
      <w:p w14:paraId="6BFEF023" w14:textId="03A21715" w:rsidR="003E67DA" w:rsidRDefault="003E67DA">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F149" w14:textId="77777777" w:rsidR="00EC7426" w:rsidRDefault="00EC7426" w:rsidP="00D05666">
      <w:r>
        <w:separator/>
      </w:r>
    </w:p>
  </w:footnote>
  <w:footnote w:type="continuationSeparator" w:id="0">
    <w:p w14:paraId="3FA77D7B" w14:textId="77777777" w:rsidR="00EC7426" w:rsidRDefault="00EC7426" w:rsidP="00D05666">
      <w:r>
        <w:continuationSeparator/>
      </w:r>
    </w:p>
  </w:footnote>
  <w:footnote w:type="continuationNotice" w:id="1">
    <w:p w14:paraId="009BE079" w14:textId="77777777" w:rsidR="00EC7426" w:rsidRDefault="00EC7426">
      <w:pPr>
        <w:spacing w:line="240" w:lineRule="auto"/>
      </w:pPr>
    </w:p>
  </w:footnote>
  <w:footnote w:id="2">
    <w:p w14:paraId="62C3FCB0" w14:textId="1213B966" w:rsidR="00696D33" w:rsidRDefault="00696D33" w:rsidP="00696D33">
      <w:pPr>
        <w:pStyle w:val="Puslapioinaostekstas"/>
      </w:pPr>
      <w:r>
        <w:rPr>
          <w:rStyle w:val="Puslapioinaosnuoroda"/>
        </w:rPr>
        <w:footnoteRef/>
      </w:r>
      <w:r>
        <w:t xml:space="preserve"> </w:t>
      </w:r>
      <w:r w:rsidR="00DE5B1C" w:rsidRPr="00DE5B1C">
        <w:t>https://www.e-tar.lt/portal/lt/legalAct/ac5a5e30878f11ed8df094f359a60216</w:t>
      </w:r>
    </w:p>
    <w:p w14:paraId="13C1E82C" w14:textId="77777777" w:rsidR="00696D33" w:rsidRDefault="00696D33" w:rsidP="00696D33">
      <w:pPr>
        <w:pStyle w:val="Puslapioinaostekstas"/>
      </w:pPr>
    </w:p>
  </w:footnote>
  <w:footnote w:id="3">
    <w:p w14:paraId="10F4999C" w14:textId="7A535052" w:rsidR="00696D33" w:rsidRDefault="00696D33" w:rsidP="00696D33">
      <w:pPr>
        <w:pStyle w:val="Puslapioinaostekstas"/>
      </w:pPr>
      <w:r>
        <w:rPr>
          <w:rStyle w:val="Puslapioinaosnuoroda"/>
        </w:rPr>
        <w:footnoteRef/>
      </w:r>
      <w:r>
        <w:t xml:space="preserve"> </w:t>
      </w:r>
      <w:r w:rsidR="00DE5B1C" w:rsidRPr="00DE5B1C">
        <w:t>https://www.e-tar.lt/portal/lt/legalAct/ac5a5e30878f11ed8df094f359a60216</w:t>
      </w:r>
    </w:p>
    <w:p w14:paraId="12B59CF0" w14:textId="77777777" w:rsidR="00696D33" w:rsidRDefault="00696D33" w:rsidP="00696D3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57E5E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E3527208"/>
    <w:lvl w:ilvl="0">
      <w:start w:val="2"/>
      <w:numFmt w:val="decimal"/>
      <w:pStyle w:val="skyriauspavadinimas"/>
      <w:lvlText w:val="%1."/>
      <w:lvlJc w:val="left"/>
      <w:pPr>
        <w:ind w:left="502" w:hanging="360"/>
      </w:pPr>
      <w:rPr>
        <w:rFonts w:eastAsia="Calibri" w:hint="default"/>
        <w:b/>
        <w:bCs/>
        <w:color w:val="4472C4" w:themeColor="accent1"/>
        <w:sz w:val="28"/>
        <w:szCs w:val="28"/>
      </w:rPr>
    </w:lvl>
    <w:lvl w:ilvl="1">
      <w:start w:val="1"/>
      <w:numFmt w:val="decimal"/>
      <w:lvlText w:val="%1.%2."/>
      <w:lvlJc w:val="left"/>
      <w:pPr>
        <w:ind w:left="1211" w:hanging="360"/>
      </w:pPr>
      <w:rPr>
        <w:rFonts w:asciiTheme="majorHAnsi" w:eastAsia="Calibri" w:hAnsiTheme="majorHAnsi" w:cstheme="maj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58D2954"/>
    <w:multiLevelType w:val="hybridMultilevel"/>
    <w:tmpl w:val="09545E16"/>
    <w:lvl w:ilvl="0" w:tplc="E13A1D9A">
      <w:start w:val="1"/>
      <w:numFmt w:val="decimal"/>
      <w:lvlText w:val="%1."/>
      <w:lvlJc w:val="left"/>
      <w:pPr>
        <w:ind w:left="1210" w:hanging="360"/>
      </w:pPr>
      <w:rPr>
        <w:rFonts w:hint="default"/>
      </w:rPr>
    </w:lvl>
    <w:lvl w:ilvl="1" w:tplc="04270019" w:tentative="1">
      <w:start w:val="1"/>
      <w:numFmt w:val="lowerLetter"/>
      <w:lvlText w:val="%2."/>
      <w:lvlJc w:val="left"/>
      <w:pPr>
        <w:ind w:left="2647" w:hanging="360"/>
      </w:pPr>
    </w:lvl>
    <w:lvl w:ilvl="2" w:tplc="0427001B" w:tentative="1">
      <w:start w:val="1"/>
      <w:numFmt w:val="lowerRoman"/>
      <w:lvlText w:val="%3."/>
      <w:lvlJc w:val="right"/>
      <w:pPr>
        <w:ind w:left="3367" w:hanging="180"/>
      </w:pPr>
    </w:lvl>
    <w:lvl w:ilvl="3" w:tplc="0427000F" w:tentative="1">
      <w:start w:val="1"/>
      <w:numFmt w:val="decimal"/>
      <w:lvlText w:val="%4."/>
      <w:lvlJc w:val="left"/>
      <w:pPr>
        <w:ind w:left="4087" w:hanging="360"/>
      </w:pPr>
    </w:lvl>
    <w:lvl w:ilvl="4" w:tplc="04270019" w:tentative="1">
      <w:start w:val="1"/>
      <w:numFmt w:val="lowerLetter"/>
      <w:lvlText w:val="%5."/>
      <w:lvlJc w:val="left"/>
      <w:pPr>
        <w:ind w:left="4807" w:hanging="360"/>
      </w:pPr>
    </w:lvl>
    <w:lvl w:ilvl="5" w:tplc="0427001B" w:tentative="1">
      <w:start w:val="1"/>
      <w:numFmt w:val="lowerRoman"/>
      <w:lvlText w:val="%6."/>
      <w:lvlJc w:val="right"/>
      <w:pPr>
        <w:ind w:left="5527" w:hanging="180"/>
      </w:pPr>
    </w:lvl>
    <w:lvl w:ilvl="6" w:tplc="0427000F" w:tentative="1">
      <w:start w:val="1"/>
      <w:numFmt w:val="decimal"/>
      <w:lvlText w:val="%7."/>
      <w:lvlJc w:val="left"/>
      <w:pPr>
        <w:ind w:left="6247" w:hanging="360"/>
      </w:pPr>
    </w:lvl>
    <w:lvl w:ilvl="7" w:tplc="04270019" w:tentative="1">
      <w:start w:val="1"/>
      <w:numFmt w:val="lowerLetter"/>
      <w:lvlText w:val="%8."/>
      <w:lvlJc w:val="left"/>
      <w:pPr>
        <w:ind w:left="6967" w:hanging="360"/>
      </w:pPr>
    </w:lvl>
    <w:lvl w:ilvl="8" w:tplc="0427001B" w:tentative="1">
      <w:start w:val="1"/>
      <w:numFmt w:val="lowerRoman"/>
      <w:lvlText w:val="%9."/>
      <w:lvlJc w:val="right"/>
      <w:pPr>
        <w:ind w:left="7687"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620380975">
    <w:abstractNumId w:val="2"/>
  </w:num>
  <w:num w:numId="8" w16cid:durableId="993872329">
    <w:abstractNumId w:val="5"/>
  </w:num>
  <w:num w:numId="9" w16cid:durableId="122560411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9825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2C48"/>
    <w:rsid w:val="00013DC6"/>
    <w:rsid w:val="00013EF1"/>
    <w:rsid w:val="00013FF6"/>
    <w:rsid w:val="00014A61"/>
    <w:rsid w:val="0001618D"/>
    <w:rsid w:val="00016836"/>
    <w:rsid w:val="00020176"/>
    <w:rsid w:val="00020DD7"/>
    <w:rsid w:val="00020FD4"/>
    <w:rsid w:val="00021ECC"/>
    <w:rsid w:val="00021EFA"/>
    <w:rsid w:val="000228F4"/>
    <w:rsid w:val="00023019"/>
    <w:rsid w:val="000238BE"/>
    <w:rsid w:val="00024814"/>
    <w:rsid w:val="000261FD"/>
    <w:rsid w:val="00026246"/>
    <w:rsid w:val="00026673"/>
    <w:rsid w:val="00026690"/>
    <w:rsid w:val="00026D16"/>
    <w:rsid w:val="00030220"/>
    <w:rsid w:val="00030C02"/>
    <w:rsid w:val="00030CCF"/>
    <w:rsid w:val="00030F90"/>
    <w:rsid w:val="000315EB"/>
    <w:rsid w:val="00031A62"/>
    <w:rsid w:val="00031E91"/>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507"/>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71"/>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8F"/>
    <w:rsid w:val="00103049"/>
    <w:rsid w:val="00103CEC"/>
    <w:rsid w:val="001045C0"/>
    <w:rsid w:val="00104F6C"/>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6"/>
    <w:rsid w:val="00133C40"/>
    <w:rsid w:val="00134825"/>
    <w:rsid w:val="001351A4"/>
    <w:rsid w:val="00135EEE"/>
    <w:rsid w:val="001365CA"/>
    <w:rsid w:val="0013703C"/>
    <w:rsid w:val="001404CC"/>
    <w:rsid w:val="00140D50"/>
    <w:rsid w:val="00142352"/>
    <w:rsid w:val="001424F3"/>
    <w:rsid w:val="0014359C"/>
    <w:rsid w:val="00143940"/>
    <w:rsid w:val="00143F3F"/>
    <w:rsid w:val="00143F4E"/>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A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18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EDF"/>
    <w:rsid w:val="001F1643"/>
    <w:rsid w:val="001F1A18"/>
    <w:rsid w:val="001F1D6C"/>
    <w:rsid w:val="001F1FB1"/>
    <w:rsid w:val="001F2905"/>
    <w:rsid w:val="001F2E11"/>
    <w:rsid w:val="001F2EB6"/>
    <w:rsid w:val="001F3174"/>
    <w:rsid w:val="001F5136"/>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CE8"/>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5B1"/>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300"/>
    <w:rsid w:val="002B6B9E"/>
    <w:rsid w:val="002B7D13"/>
    <w:rsid w:val="002C14FC"/>
    <w:rsid w:val="002C2936"/>
    <w:rsid w:val="002C2DD1"/>
    <w:rsid w:val="002C350D"/>
    <w:rsid w:val="002C362D"/>
    <w:rsid w:val="002C3C04"/>
    <w:rsid w:val="002C41AA"/>
    <w:rsid w:val="002C46D2"/>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24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0A"/>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5A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336"/>
    <w:rsid w:val="003671C3"/>
    <w:rsid w:val="00370489"/>
    <w:rsid w:val="00371433"/>
    <w:rsid w:val="003716F1"/>
    <w:rsid w:val="00372CDB"/>
    <w:rsid w:val="00372D5E"/>
    <w:rsid w:val="003741B0"/>
    <w:rsid w:val="00374650"/>
    <w:rsid w:val="00374A04"/>
    <w:rsid w:val="00374F82"/>
    <w:rsid w:val="00375417"/>
    <w:rsid w:val="003754D9"/>
    <w:rsid w:val="00376628"/>
    <w:rsid w:val="00376814"/>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37"/>
    <w:rsid w:val="003903FB"/>
    <w:rsid w:val="0039114B"/>
    <w:rsid w:val="003918AE"/>
    <w:rsid w:val="00391B35"/>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1A"/>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5F08"/>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7D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DAE"/>
    <w:rsid w:val="004575AA"/>
    <w:rsid w:val="0045773D"/>
    <w:rsid w:val="00457C45"/>
    <w:rsid w:val="00457F5A"/>
    <w:rsid w:val="00460650"/>
    <w:rsid w:val="004609EE"/>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637"/>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145"/>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689"/>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C68"/>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76D"/>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A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4CB"/>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56B"/>
    <w:rsid w:val="005A4255"/>
    <w:rsid w:val="005A5204"/>
    <w:rsid w:val="005A52E6"/>
    <w:rsid w:val="005A5610"/>
    <w:rsid w:val="005A624F"/>
    <w:rsid w:val="005B0749"/>
    <w:rsid w:val="005B19E4"/>
    <w:rsid w:val="005B1D8D"/>
    <w:rsid w:val="005B24C3"/>
    <w:rsid w:val="005B2628"/>
    <w:rsid w:val="005B2955"/>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9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A25"/>
    <w:rsid w:val="00603E31"/>
    <w:rsid w:val="006041B7"/>
    <w:rsid w:val="00604500"/>
    <w:rsid w:val="00605D03"/>
    <w:rsid w:val="00606CBD"/>
    <w:rsid w:val="00607C46"/>
    <w:rsid w:val="0061123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8D"/>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412"/>
    <w:rsid w:val="0063557A"/>
    <w:rsid w:val="00635AF4"/>
    <w:rsid w:val="00635E49"/>
    <w:rsid w:val="00636208"/>
    <w:rsid w:val="006366F2"/>
    <w:rsid w:val="00637037"/>
    <w:rsid w:val="00637C0B"/>
    <w:rsid w:val="00640399"/>
    <w:rsid w:val="00640DBD"/>
    <w:rsid w:val="006423D2"/>
    <w:rsid w:val="00642683"/>
    <w:rsid w:val="0064351F"/>
    <w:rsid w:val="006437A2"/>
    <w:rsid w:val="00643C6F"/>
    <w:rsid w:val="00643C90"/>
    <w:rsid w:val="006440AA"/>
    <w:rsid w:val="00645DF8"/>
    <w:rsid w:val="006460FF"/>
    <w:rsid w:val="00646954"/>
    <w:rsid w:val="00646974"/>
    <w:rsid w:val="006512AF"/>
    <w:rsid w:val="00651301"/>
    <w:rsid w:val="00651664"/>
    <w:rsid w:val="00651E2B"/>
    <w:rsid w:val="00653069"/>
    <w:rsid w:val="00653A37"/>
    <w:rsid w:val="006541EB"/>
    <w:rsid w:val="006545F9"/>
    <w:rsid w:val="006551DB"/>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2F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33"/>
    <w:rsid w:val="00696EED"/>
    <w:rsid w:val="006A02C4"/>
    <w:rsid w:val="006A0320"/>
    <w:rsid w:val="006A0559"/>
    <w:rsid w:val="006A19C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E7B"/>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6C7D"/>
    <w:rsid w:val="006E04DD"/>
    <w:rsid w:val="006E05DF"/>
    <w:rsid w:val="006E2541"/>
    <w:rsid w:val="006E28D7"/>
    <w:rsid w:val="006E2957"/>
    <w:rsid w:val="006E2B14"/>
    <w:rsid w:val="006E3668"/>
    <w:rsid w:val="006E4019"/>
    <w:rsid w:val="006E42EC"/>
    <w:rsid w:val="006E533D"/>
    <w:rsid w:val="006E6883"/>
    <w:rsid w:val="006E75C7"/>
    <w:rsid w:val="006E7679"/>
    <w:rsid w:val="006F1F4B"/>
    <w:rsid w:val="006F2473"/>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3C"/>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17A5"/>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ECF"/>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207"/>
    <w:rsid w:val="00813B3B"/>
    <w:rsid w:val="00814153"/>
    <w:rsid w:val="0081425E"/>
    <w:rsid w:val="008142E7"/>
    <w:rsid w:val="00814F72"/>
    <w:rsid w:val="008150F0"/>
    <w:rsid w:val="008161A3"/>
    <w:rsid w:val="00816837"/>
    <w:rsid w:val="00816AD6"/>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2A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18"/>
    <w:rsid w:val="008A71C4"/>
    <w:rsid w:val="008A71F6"/>
    <w:rsid w:val="008A7E15"/>
    <w:rsid w:val="008B12C0"/>
    <w:rsid w:val="008B1FB2"/>
    <w:rsid w:val="008B2E27"/>
    <w:rsid w:val="008B31B9"/>
    <w:rsid w:val="008B34B1"/>
    <w:rsid w:val="008B4851"/>
    <w:rsid w:val="008B5087"/>
    <w:rsid w:val="008B5444"/>
    <w:rsid w:val="008B6309"/>
    <w:rsid w:val="008B655B"/>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2DC"/>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E6A"/>
    <w:rsid w:val="00946722"/>
    <w:rsid w:val="009502F5"/>
    <w:rsid w:val="0095251F"/>
    <w:rsid w:val="00952A6D"/>
    <w:rsid w:val="00954A8F"/>
    <w:rsid w:val="00955F2F"/>
    <w:rsid w:val="0095653E"/>
    <w:rsid w:val="00956A4E"/>
    <w:rsid w:val="00956AB5"/>
    <w:rsid w:val="00956DE7"/>
    <w:rsid w:val="00957893"/>
    <w:rsid w:val="00957CED"/>
    <w:rsid w:val="00960A92"/>
    <w:rsid w:val="00961502"/>
    <w:rsid w:val="00961943"/>
    <w:rsid w:val="00961DB7"/>
    <w:rsid w:val="00961F64"/>
    <w:rsid w:val="0096248C"/>
    <w:rsid w:val="00963009"/>
    <w:rsid w:val="0096353F"/>
    <w:rsid w:val="009639C8"/>
    <w:rsid w:val="00963D8D"/>
    <w:rsid w:val="00963E07"/>
    <w:rsid w:val="009657AE"/>
    <w:rsid w:val="00965894"/>
    <w:rsid w:val="009666D7"/>
    <w:rsid w:val="00966703"/>
    <w:rsid w:val="0096688F"/>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95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C0D"/>
    <w:rsid w:val="009B3266"/>
    <w:rsid w:val="009B338B"/>
    <w:rsid w:val="009B3F3E"/>
    <w:rsid w:val="009B3FDD"/>
    <w:rsid w:val="009B4090"/>
    <w:rsid w:val="009B41AE"/>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3D0"/>
    <w:rsid w:val="00A1776F"/>
    <w:rsid w:val="00A215B6"/>
    <w:rsid w:val="00A23B71"/>
    <w:rsid w:val="00A24A1C"/>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B49"/>
    <w:rsid w:val="00AB7367"/>
    <w:rsid w:val="00AB7432"/>
    <w:rsid w:val="00AB76FA"/>
    <w:rsid w:val="00AB7730"/>
    <w:rsid w:val="00AC0300"/>
    <w:rsid w:val="00AC0420"/>
    <w:rsid w:val="00AC086D"/>
    <w:rsid w:val="00AC1757"/>
    <w:rsid w:val="00AC2788"/>
    <w:rsid w:val="00AC2A50"/>
    <w:rsid w:val="00AC32A3"/>
    <w:rsid w:val="00AC34C9"/>
    <w:rsid w:val="00AC3646"/>
    <w:rsid w:val="00AC59AF"/>
    <w:rsid w:val="00AC6CCC"/>
    <w:rsid w:val="00AC6F14"/>
    <w:rsid w:val="00AC7575"/>
    <w:rsid w:val="00AC7C29"/>
    <w:rsid w:val="00AD0911"/>
    <w:rsid w:val="00AD0F22"/>
    <w:rsid w:val="00AD16FA"/>
    <w:rsid w:val="00AD1B72"/>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AD"/>
    <w:rsid w:val="00AF1844"/>
    <w:rsid w:val="00AF2399"/>
    <w:rsid w:val="00AF2695"/>
    <w:rsid w:val="00AF3747"/>
    <w:rsid w:val="00AF42F9"/>
    <w:rsid w:val="00AF5CF4"/>
    <w:rsid w:val="00AF6074"/>
    <w:rsid w:val="00AF62E6"/>
    <w:rsid w:val="00AF6844"/>
    <w:rsid w:val="00AF7226"/>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AC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7C8"/>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755"/>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7E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DA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A3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F5E"/>
    <w:rsid w:val="00CA23C1"/>
    <w:rsid w:val="00CA2B04"/>
    <w:rsid w:val="00CA347D"/>
    <w:rsid w:val="00CA3A0F"/>
    <w:rsid w:val="00CA3A72"/>
    <w:rsid w:val="00CA3FAE"/>
    <w:rsid w:val="00CA47CB"/>
    <w:rsid w:val="00CA5166"/>
    <w:rsid w:val="00CA65C6"/>
    <w:rsid w:val="00CA6DC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171"/>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6DD"/>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62"/>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432"/>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E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B1C"/>
    <w:rsid w:val="00DE6E2B"/>
    <w:rsid w:val="00DF050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B9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554"/>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20D"/>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C1D"/>
    <w:rsid w:val="00EB35C1"/>
    <w:rsid w:val="00EB3686"/>
    <w:rsid w:val="00EB3779"/>
    <w:rsid w:val="00EB381D"/>
    <w:rsid w:val="00EB46F2"/>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26"/>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75C"/>
    <w:rsid w:val="00F00EAA"/>
    <w:rsid w:val="00F01880"/>
    <w:rsid w:val="00F01B51"/>
    <w:rsid w:val="00F01DAE"/>
    <w:rsid w:val="00F02806"/>
    <w:rsid w:val="00F02C2E"/>
    <w:rsid w:val="00F03F27"/>
    <w:rsid w:val="00F0480A"/>
    <w:rsid w:val="00F0515F"/>
    <w:rsid w:val="00F05F84"/>
    <w:rsid w:val="00F10CF1"/>
    <w:rsid w:val="00F10EB1"/>
    <w:rsid w:val="00F11116"/>
    <w:rsid w:val="00F1174E"/>
    <w:rsid w:val="00F11796"/>
    <w:rsid w:val="00F126A8"/>
    <w:rsid w:val="00F13570"/>
    <w:rsid w:val="00F13FC9"/>
    <w:rsid w:val="00F158C7"/>
    <w:rsid w:val="00F1603C"/>
    <w:rsid w:val="00F166A2"/>
    <w:rsid w:val="00F16BEB"/>
    <w:rsid w:val="00F170D1"/>
    <w:rsid w:val="00F17EDA"/>
    <w:rsid w:val="00F20241"/>
    <w:rsid w:val="00F20A26"/>
    <w:rsid w:val="00F20FBA"/>
    <w:rsid w:val="00F211FE"/>
    <w:rsid w:val="00F2257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87F25"/>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4A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FD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19"/>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AC3646"/>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3646"/>
    <w:rPr>
      <w:rFonts w:asciiTheme="majorHAnsi" w:eastAsiaTheme="majorEastAsia" w:hAnsiTheme="majorHAnsi" w:cstheme="majorBidi"/>
      <w:color w:val="4472C4" w:themeColor="accent1"/>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10C68"/>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2C46D2"/>
    <w:pPr>
      <w:spacing w:line="240" w:lineRule="auto"/>
      <w:ind w:firstLine="0"/>
    </w:pPr>
    <w:rPr>
      <w:rFonts w:asciiTheme="majorHAnsi" w:eastAsia="Calibri" w:hAnsiTheme="majorHAnsi" w:cstheme="majorHAnsi"/>
      <w:bCs/>
      <w:sz w:val="22"/>
      <w:szCs w:val="22"/>
      <w:lang w:eastAsia="en-US"/>
    </w:rPr>
  </w:style>
  <w:style w:type="paragraph" w:customStyle="1" w:styleId="Style2">
    <w:name w:val="Style2"/>
    <w:basedOn w:val="prastasis"/>
    <w:link w:val="Style2Char"/>
    <w:qFormat/>
    <w:rsid w:val="006E3668"/>
    <w:pPr>
      <w:spacing w:line="240" w:lineRule="auto"/>
      <w:ind w:firstLine="0"/>
    </w:pPr>
    <w:rPr>
      <w:rFonts w:ascii="Calibri Light" w:hAnsi="Calibri Light" w:cs="Calibri Light"/>
      <w:sz w:val="24"/>
      <w:szCs w:val="24"/>
    </w:rPr>
  </w:style>
  <w:style w:type="character" w:customStyle="1" w:styleId="Style2Char">
    <w:name w:val="Style2 Char"/>
    <w:basedOn w:val="Numatytasispastraiposriftas"/>
    <w:link w:val="Style2"/>
    <w:rsid w:val="006E3668"/>
    <w:rPr>
      <w:rFonts w:ascii="Calibri Light" w:hAnsi="Calibri Light" w:cs="Calibri Light"/>
      <w:sz w:val="24"/>
      <w:szCs w:val="24"/>
    </w:rPr>
  </w:style>
  <w:style w:type="paragraph" w:customStyle="1" w:styleId="skyriauspavadinimas">
    <w:name w:val="skyriaus pavadinimas"/>
    <w:basedOn w:val="Antrat1"/>
    <w:link w:val="skyriauspavadinimasChar"/>
    <w:qFormat/>
    <w:rsid w:val="006E3668"/>
    <w:pPr>
      <w:numPr>
        <w:numId w:val="6"/>
      </w:numPr>
      <w:spacing w:before="720" w:after="0"/>
    </w:pPr>
    <w:rPr>
      <w:rFonts w:ascii="Calibri Light" w:hAnsi="Calibri Light" w:cs="Calibri Light"/>
      <w:b/>
      <w:bCs/>
      <w:sz w:val="28"/>
      <w:szCs w:val="28"/>
    </w:rPr>
  </w:style>
  <w:style w:type="character" w:customStyle="1" w:styleId="skyriauspavadinimasChar">
    <w:name w:val="skyriaus pavadinimas Char"/>
    <w:basedOn w:val="Antrat1Diagrama"/>
    <w:link w:val="skyriauspavadinimas"/>
    <w:rsid w:val="006E3668"/>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465503">
      <w:bodyDiv w:val="1"/>
      <w:marLeft w:val="0"/>
      <w:marRight w:val="0"/>
      <w:marTop w:val="0"/>
      <w:marBottom w:val="0"/>
      <w:divBdr>
        <w:top w:val="none" w:sz="0" w:space="0" w:color="auto"/>
        <w:left w:val="none" w:sz="0" w:space="0" w:color="auto"/>
        <w:bottom w:val="none" w:sz="0" w:space="0" w:color="auto"/>
        <w:right w:val="none" w:sz="0" w:space="0" w:color="auto"/>
      </w:divBdr>
      <w:divsChild>
        <w:div w:id="933364607">
          <w:marLeft w:val="0"/>
          <w:marRight w:val="0"/>
          <w:marTop w:val="0"/>
          <w:marBottom w:val="0"/>
          <w:divBdr>
            <w:top w:val="none" w:sz="0" w:space="0" w:color="auto"/>
            <w:left w:val="none" w:sz="0" w:space="0" w:color="auto"/>
            <w:bottom w:val="none" w:sz="0" w:space="0" w:color="auto"/>
            <w:right w:val="none" w:sz="0" w:space="0" w:color="auto"/>
          </w:divBdr>
        </w:div>
        <w:div w:id="525220122">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7141</Words>
  <Characters>4071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Budrienė</cp:lastModifiedBy>
  <cp:revision>9</cp:revision>
  <cp:lastPrinted>2021-11-02T20:49:00Z</cp:lastPrinted>
  <dcterms:created xsi:type="dcterms:W3CDTF">2024-07-22T07:05:00Z</dcterms:created>
  <dcterms:modified xsi:type="dcterms:W3CDTF">2025-02-18T09:16:00Z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