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2E33" w14:textId="45093F89" w:rsidR="005D24C2" w:rsidRPr="003742DB" w:rsidRDefault="003617AF" w:rsidP="003617AF">
      <w:pPr>
        <w:tabs>
          <w:tab w:val="left" w:pos="567"/>
        </w:tabs>
        <w:spacing w:line="276" w:lineRule="auto"/>
        <w:jc w:val="right"/>
        <w:rPr>
          <w:bCs/>
          <w:sz w:val="22"/>
          <w:szCs w:val="22"/>
        </w:rPr>
      </w:pPr>
      <w:r w:rsidRPr="003742DB">
        <w:rPr>
          <w:bCs/>
          <w:sz w:val="22"/>
          <w:szCs w:val="22"/>
        </w:rPr>
        <w:t>p</w:t>
      </w:r>
      <w:r w:rsidR="00785B0B" w:rsidRPr="003742DB">
        <w:rPr>
          <w:bCs/>
          <w:sz w:val="22"/>
          <w:szCs w:val="22"/>
        </w:rPr>
        <w:t xml:space="preserve">irkimo </w:t>
      </w:r>
      <w:r w:rsidR="00785B0B" w:rsidRPr="005059EE">
        <w:rPr>
          <w:bCs/>
          <w:sz w:val="22"/>
          <w:szCs w:val="22"/>
        </w:rPr>
        <w:t>sąlygų</w:t>
      </w:r>
      <w:r w:rsidRPr="005059EE">
        <w:rPr>
          <w:bCs/>
          <w:sz w:val="22"/>
          <w:szCs w:val="22"/>
        </w:rPr>
        <w:t xml:space="preserve"> </w:t>
      </w:r>
      <w:r w:rsidR="00B603F0" w:rsidRPr="005059EE">
        <w:rPr>
          <w:bCs/>
          <w:sz w:val="22"/>
          <w:szCs w:val="22"/>
        </w:rPr>
        <w:t>9</w:t>
      </w:r>
      <w:r w:rsidR="00785B0B" w:rsidRPr="005059EE">
        <w:rPr>
          <w:bCs/>
          <w:sz w:val="22"/>
          <w:szCs w:val="22"/>
        </w:rPr>
        <w:t xml:space="preserve"> priedas</w:t>
      </w:r>
      <w:r w:rsidR="00785B0B" w:rsidRPr="003742DB">
        <w:rPr>
          <w:bCs/>
          <w:sz w:val="22"/>
          <w:szCs w:val="22"/>
        </w:rPr>
        <w:t xml:space="preserve"> </w:t>
      </w:r>
    </w:p>
    <w:p w14:paraId="244A9546" w14:textId="77777777" w:rsidR="003617AF" w:rsidRPr="00DC11C1" w:rsidRDefault="003617AF" w:rsidP="00785B0B">
      <w:pPr>
        <w:tabs>
          <w:tab w:val="left" w:pos="567"/>
        </w:tabs>
        <w:spacing w:line="276" w:lineRule="auto"/>
        <w:jc w:val="center"/>
        <w:rPr>
          <w:b/>
          <w:sz w:val="22"/>
          <w:szCs w:val="22"/>
        </w:rPr>
      </w:pPr>
    </w:p>
    <w:p w14:paraId="085AC5EC" w14:textId="39AB70E7" w:rsidR="00785B0B" w:rsidRPr="003742DB" w:rsidRDefault="00785B0B" w:rsidP="00785B0B">
      <w:pPr>
        <w:tabs>
          <w:tab w:val="left" w:pos="567"/>
        </w:tabs>
        <w:spacing w:line="276" w:lineRule="auto"/>
        <w:jc w:val="center"/>
        <w:rPr>
          <w:b/>
          <w:sz w:val="22"/>
          <w:szCs w:val="22"/>
        </w:rPr>
      </w:pPr>
      <w:r w:rsidRPr="003742DB">
        <w:rPr>
          <w:b/>
          <w:sz w:val="22"/>
          <w:szCs w:val="22"/>
        </w:rPr>
        <w:t>PRELIMINARIOJI PASLAUGŲ PIRKIMO</w:t>
      </w:r>
      <w:r w:rsidR="000F3B3D">
        <w:rPr>
          <w:b/>
          <w:sz w:val="22"/>
          <w:szCs w:val="22"/>
        </w:rPr>
        <w:t xml:space="preserve"> </w:t>
      </w:r>
      <w:r w:rsidRPr="003742DB">
        <w:rPr>
          <w:b/>
          <w:sz w:val="22"/>
          <w:szCs w:val="22"/>
        </w:rPr>
        <w:t>PARDAVIMO SUTARTIS</w:t>
      </w:r>
    </w:p>
    <w:p w14:paraId="7B3D9C0D" w14:textId="33E4F63B" w:rsidR="008240D5" w:rsidRDefault="008240D5" w:rsidP="002B4A56">
      <w:pPr>
        <w:tabs>
          <w:tab w:val="left" w:pos="567"/>
          <w:tab w:val="left" w:pos="709"/>
          <w:tab w:val="right" w:leader="underscore" w:pos="9356"/>
        </w:tabs>
        <w:spacing w:line="276" w:lineRule="auto"/>
        <w:ind w:left="567" w:hanging="567"/>
        <w:jc w:val="center"/>
        <w:rPr>
          <w:rStyle w:val="PavadinimasDiagrama"/>
          <w:rFonts w:ascii="Times New Roman" w:hAnsi="Times New Roman" w:cs="Times New Roman"/>
          <w:sz w:val="28"/>
          <w:szCs w:val="28"/>
        </w:rPr>
      </w:pPr>
      <w:r w:rsidRPr="008240D5">
        <w:rPr>
          <w:rStyle w:val="PavadinimasDiagrama"/>
          <w:rFonts w:ascii="Times New Roman" w:hAnsi="Times New Roman" w:cs="Times New Roman"/>
          <w:sz w:val="28"/>
          <w:szCs w:val="28"/>
        </w:rPr>
        <w:t>Transporto priemonių ir savaeigės technikos, skirtų šlavimui, šiukšliavežių an</w:t>
      </w:r>
      <w:r>
        <w:rPr>
          <w:rStyle w:val="PavadinimasDiagrama"/>
          <w:rFonts w:ascii="Times New Roman" w:hAnsi="Times New Roman" w:cs="Times New Roman"/>
          <w:sz w:val="28"/>
          <w:szCs w:val="28"/>
        </w:rPr>
        <w:t>ts</w:t>
      </w:r>
      <w:r w:rsidRPr="008240D5">
        <w:rPr>
          <w:rStyle w:val="PavadinimasDiagrama"/>
          <w:rFonts w:ascii="Times New Roman" w:hAnsi="Times New Roman" w:cs="Times New Roman"/>
          <w:sz w:val="28"/>
          <w:szCs w:val="28"/>
        </w:rPr>
        <w:t>t</w:t>
      </w:r>
      <w:r>
        <w:rPr>
          <w:rStyle w:val="PavadinimasDiagrama"/>
          <w:rFonts w:ascii="Times New Roman" w:hAnsi="Times New Roman" w:cs="Times New Roman"/>
          <w:sz w:val="28"/>
          <w:szCs w:val="28"/>
        </w:rPr>
        <w:t>at</w:t>
      </w:r>
      <w:r w:rsidRPr="008240D5">
        <w:rPr>
          <w:rStyle w:val="PavadinimasDiagrama"/>
          <w:rFonts w:ascii="Times New Roman" w:hAnsi="Times New Roman" w:cs="Times New Roman"/>
          <w:sz w:val="28"/>
          <w:szCs w:val="28"/>
        </w:rPr>
        <w:t xml:space="preserve">ų garantinio aptarnavimo ir remonto paslaugos </w:t>
      </w:r>
    </w:p>
    <w:p w14:paraId="59EF1095" w14:textId="27C993F3" w:rsidR="000F6320" w:rsidRPr="00925B01" w:rsidRDefault="00CB3B6A"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rPr>
            <w:u w:val="none"/>
          </w:rPr>
        </w:sdtEndPr>
        <w:sdtContent>
          <w:r w:rsidR="000F6320" w:rsidRPr="00925B01">
            <w:rPr>
              <w:sz w:val="22"/>
              <w:szCs w:val="22"/>
            </w:rPr>
            <w:t>20</w:t>
          </w:r>
          <w:r w:rsidR="00EB784C" w:rsidRPr="00925B01">
            <w:rPr>
              <w:sz w:val="22"/>
              <w:szCs w:val="22"/>
            </w:rPr>
            <w:t>2</w:t>
          </w:r>
          <w:r w:rsidR="00B12AD1">
            <w:rPr>
              <w:sz w:val="22"/>
              <w:szCs w:val="22"/>
            </w:rPr>
            <w:t>5</w:t>
          </w:r>
          <w:r w:rsidR="000F6320" w:rsidRPr="00925B01">
            <w:rPr>
              <w:sz w:val="22"/>
              <w:szCs w:val="22"/>
            </w:rPr>
            <w:t xml:space="preserve"> m. </w:t>
          </w:r>
          <w:r w:rsidR="00FE10DB" w:rsidRPr="00925B01">
            <w:rPr>
              <w:sz w:val="22"/>
              <w:szCs w:val="22"/>
            </w:rPr>
            <w:t xml:space="preserve">                 </w:t>
          </w:r>
          <w:r w:rsidR="000F6320" w:rsidRPr="00925B01">
            <w:rPr>
              <w:sz w:val="22"/>
              <w:szCs w:val="22"/>
            </w:rPr>
            <w:t>d.</w:t>
          </w:r>
        </w:sdtContent>
      </w:sdt>
    </w:p>
    <w:p w14:paraId="0C7F7F04" w14:textId="737F21A7" w:rsidR="00175ED2" w:rsidRPr="003742DB" w:rsidRDefault="00251031" w:rsidP="002B4A56">
      <w:pPr>
        <w:tabs>
          <w:tab w:val="left" w:pos="567"/>
        </w:tabs>
        <w:spacing w:line="276" w:lineRule="auto"/>
        <w:jc w:val="center"/>
        <w:rPr>
          <w:i/>
          <w:sz w:val="22"/>
          <w:szCs w:val="22"/>
        </w:rPr>
      </w:pPr>
      <w:r>
        <w:rPr>
          <w:sz w:val="22"/>
          <w:szCs w:val="22"/>
        </w:rPr>
        <w:t>Panevėžys</w:t>
      </w:r>
    </w:p>
    <w:p w14:paraId="12387002" w14:textId="77777777" w:rsidR="00175ED2" w:rsidRPr="003742DB" w:rsidRDefault="00175ED2" w:rsidP="002B4A56">
      <w:pPr>
        <w:spacing w:line="276" w:lineRule="auto"/>
        <w:ind w:right="22"/>
        <w:jc w:val="both"/>
        <w:rPr>
          <w:b/>
          <w:sz w:val="22"/>
          <w:szCs w:val="22"/>
        </w:rPr>
      </w:pPr>
    </w:p>
    <w:p w14:paraId="51682849" w14:textId="2F9F5CDD" w:rsidR="000F6320" w:rsidRPr="006261A7" w:rsidRDefault="00102C05" w:rsidP="002B4A56">
      <w:pPr>
        <w:spacing w:line="276" w:lineRule="auto"/>
        <w:ind w:right="22"/>
        <w:jc w:val="both"/>
        <w:rPr>
          <w:sz w:val="22"/>
          <w:szCs w:val="22"/>
        </w:rPr>
      </w:pPr>
      <w:r w:rsidRPr="00A4394D">
        <w:rPr>
          <w:b/>
        </w:rPr>
        <w:t>AB „</w:t>
      </w:r>
      <w:r w:rsidRPr="006261A7">
        <w:rPr>
          <w:b/>
          <w:sz w:val="22"/>
          <w:szCs w:val="22"/>
        </w:rPr>
        <w:t xml:space="preserve">Panevėžio specialus autotransportas“, </w:t>
      </w:r>
      <w:r w:rsidRPr="006261A7">
        <w:rPr>
          <w:sz w:val="22"/>
          <w:szCs w:val="22"/>
        </w:rPr>
        <w:t>įmonės kodas 247025610, Pilėnų g. 43, Panevėžys, atstovaujama direktoriaus Rolando Ramūno, veikiančio pagal bendrovės įstatus</w:t>
      </w:r>
      <w:r w:rsidR="000F6320" w:rsidRPr="006261A7">
        <w:rPr>
          <w:sz w:val="22"/>
          <w:szCs w:val="22"/>
        </w:rPr>
        <w:t xml:space="preserve"> </w:t>
      </w:r>
      <w:r w:rsidR="00175ED2" w:rsidRPr="006261A7">
        <w:rPr>
          <w:sz w:val="22"/>
          <w:szCs w:val="22"/>
        </w:rPr>
        <w:t xml:space="preserve">(toliau – </w:t>
      </w:r>
      <w:r w:rsidR="00B24142" w:rsidRPr="006261A7">
        <w:rPr>
          <w:sz w:val="22"/>
          <w:szCs w:val="22"/>
        </w:rPr>
        <w:t>Užsakovas</w:t>
      </w:r>
      <w:r w:rsidR="00175ED2" w:rsidRPr="006261A7">
        <w:rPr>
          <w:sz w:val="22"/>
          <w:szCs w:val="22"/>
        </w:rPr>
        <w:t xml:space="preserve">), </w:t>
      </w:r>
    </w:p>
    <w:p w14:paraId="74B7A040" w14:textId="1BA58AB0" w:rsidR="000F6320" w:rsidRPr="006261A7" w:rsidRDefault="000F6320" w:rsidP="002B4A56">
      <w:pPr>
        <w:spacing w:line="276" w:lineRule="auto"/>
        <w:ind w:right="22"/>
        <w:jc w:val="both"/>
        <w:rPr>
          <w:sz w:val="22"/>
          <w:szCs w:val="22"/>
        </w:rPr>
      </w:pPr>
      <w:r w:rsidRPr="006261A7">
        <w:rPr>
          <w:sz w:val="22"/>
          <w:szCs w:val="22"/>
        </w:rPr>
        <w:t>I</w:t>
      </w:r>
      <w:r w:rsidR="00175ED2" w:rsidRPr="006261A7">
        <w:rPr>
          <w:sz w:val="22"/>
          <w:szCs w:val="22"/>
        </w:rPr>
        <w:t>r</w:t>
      </w:r>
    </w:p>
    <w:p w14:paraId="5CBC926E" w14:textId="73A26FF8" w:rsidR="000F6320" w:rsidRPr="003742DB" w:rsidRDefault="00CB3B6A" w:rsidP="002B4A56">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269206931"/>
          <w:placeholder>
            <w:docPart w:val="A26255D48CA2441CAA18BE02A1F01500"/>
          </w:placeholder>
        </w:sdtPr>
        <w:sdtEndPr>
          <w:rPr>
            <w:i/>
            <w:highlight w:val="none"/>
            <w:u w:val="single"/>
          </w:rPr>
        </w:sdtEndPr>
        <w:sdtContent>
          <w:r w:rsidR="00262CC4" w:rsidRPr="003742DB">
            <w:rPr>
              <w:b/>
              <w:bCs/>
              <w:sz w:val="22"/>
              <w:szCs w:val="22"/>
              <w:highlight w:val="lightGray"/>
            </w:rPr>
            <w:t>Tiekėjo</w:t>
          </w:r>
          <w:r w:rsidR="000F6320" w:rsidRPr="003742DB">
            <w:rPr>
              <w:b/>
              <w:bCs/>
              <w:sz w:val="22"/>
              <w:szCs w:val="22"/>
              <w:highlight w:val="lightGray"/>
            </w:rPr>
            <w:t xml:space="preserve"> pavadinimas</w:t>
          </w:r>
        </w:sdtContent>
      </w:sdt>
      <w:r w:rsidR="000F6320"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28762158"/>
          <w:placeholder>
            <w:docPart w:val="6F740D3620794F93BA80422366E1B8ED"/>
          </w:placeholder>
        </w:sdtPr>
        <w:sdtEndPr/>
        <w:sdtContent>
          <w:r w:rsidR="00262CC4" w:rsidRPr="003742DB">
            <w:rPr>
              <w:sz w:val="22"/>
              <w:szCs w:val="22"/>
              <w:highlight w:val="lightGray"/>
            </w:rPr>
            <w:t>Tiekėjo</w:t>
          </w:r>
          <w:r w:rsidR="000F6320" w:rsidRPr="003742DB">
            <w:rPr>
              <w:sz w:val="22"/>
              <w:szCs w:val="22"/>
              <w:highlight w:val="lightGray"/>
            </w:rPr>
            <w:t xml:space="preserve"> buveinės adresas</w:t>
          </w:r>
        </w:sdtContent>
      </w:sdt>
      <w:r w:rsidR="000F6320" w:rsidRPr="003742DB">
        <w:rPr>
          <w:sz w:val="22"/>
          <w:szCs w:val="22"/>
        </w:rPr>
        <w:t xml:space="preserve">, </w:t>
      </w:r>
      <w:r w:rsidR="000F6320"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1220900432"/>
          <w:placeholder>
            <w:docPart w:val="FA2026361A244736877C4418A80ABC83"/>
          </w:placeholder>
        </w:sdtPr>
        <w:sdtEndPr>
          <w:rPr>
            <w:highlight w:val="none"/>
            <w:u w:val="none"/>
          </w:rPr>
        </w:sdtEndPr>
        <w:sdtContent>
          <w:r w:rsidR="000F6320" w:rsidRPr="003742DB">
            <w:rPr>
              <w:sz w:val="22"/>
              <w:szCs w:val="22"/>
              <w:highlight w:val="lightGray"/>
            </w:rPr>
            <w:t>juridinio asmens kodas</w:t>
          </w:r>
        </w:sdtContent>
      </w:sdt>
      <w:r w:rsidR="000F6320" w:rsidRPr="003742DB">
        <w:rPr>
          <w:rFonts w:eastAsia="Arial Unicode MS"/>
          <w:sz w:val="22"/>
          <w:szCs w:val="22"/>
        </w:rPr>
        <w:t xml:space="preserve">, atstovaujama </w:t>
      </w:r>
      <w:sdt>
        <w:sdtPr>
          <w:rPr>
            <w:sz w:val="22"/>
            <w:szCs w:val="22"/>
            <w:highlight w:val="lightGray"/>
          </w:rPr>
          <w:alias w:val="Tiekėjo atstovas"/>
          <w:tag w:val="Tiekėjo atstovas"/>
          <w:id w:val="-622229790"/>
          <w:placeholder>
            <w:docPart w:val="3C06691F6FE74D28A552FDECFA75097B"/>
          </w:placeholder>
        </w:sdtPr>
        <w:sdtEndPr/>
        <w:sdtContent>
          <w:r w:rsidR="000F6320" w:rsidRPr="003742DB">
            <w:rPr>
              <w:sz w:val="22"/>
              <w:szCs w:val="22"/>
              <w:highlight w:val="lightGray"/>
            </w:rPr>
            <w:t>pareigos, vardas, pavardė</w:t>
          </w:r>
        </w:sdtContent>
      </w:sdt>
      <w:r w:rsidR="000F6320" w:rsidRPr="003742DB">
        <w:rPr>
          <w:rFonts w:eastAsia="Arial Unicode MS"/>
          <w:sz w:val="22"/>
          <w:szCs w:val="22"/>
        </w:rPr>
        <w:t xml:space="preserve">, veikiančio </w:t>
      </w:r>
      <w:r w:rsidR="000F6320" w:rsidRPr="003742DB">
        <w:rPr>
          <w:sz w:val="22"/>
          <w:szCs w:val="22"/>
        </w:rPr>
        <w:t xml:space="preserve">pagal </w:t>
      </w:r>
      <w:sdt>
        <w:sdtPr>
          <w:rPr>
            <w:sz w:val="22"/>
            <w:szCs w:val="22"/>
            <w:highlight w:val="lightGray"/>
          </w:rPr>
          <w:alias w:val="Tiekėjo atstovavimo pagrindas"/>
          <w:tag w:val="Tiekėjo atstovavimo pagrindas"/>
          <w:id w:val="771743519"/>
          <w:placeholder>
            <w:docPart w:val="414748EE441D4E258F5D8273BF1B1C5F"/>
          </w:placeholder>
        </w:sdtPr>
        <w:sdtEndPr/>
        <w:sdtContent>
          <w:r w:rsidR="000F6320" w:rsidRPr="003742DB">
            <w:rPr>
              <w:sz w:val="22"/>
              <w:szCs w:val="22"/>
              <w:highlight w:val="lightGray"/>
            </w:rPr>
            <w:t>atstovavimo pagrindas</w:t>
          </w:r>
        </w:sdtContent>
      </w:sdt>
      <w:r w:rsidR="000F6320" w:rsidRPr="003742DB">
        <w:rPr>
          <w:rFonts w:eastAsia="Arial Unicode MS"/>
          <w:sz w:val="22"/>
          <w:szCs w:val="22"/>
        </w:rPr>
        <w:t xml:space="preserve"> (toliau – </w:t>
      </w:r>
      <w:r w:rsidR="00262CC4" w:rsidRPr="003742DB">
        <w:rPr>
          <w:rFonts w:eastAsia="Arial Unicode MS"/>
          <w:sz w:val="22"/>
          <w:szCs w:val="22"/>
        </w:rPr>
        <w:t>Tiekėjas</w:t>
      </w:r>
      <w:r w:rsidR="000F6320" w:rsidRPr="003742DB">
        <w:rPr>
          <w:rFonts w:eastAsia="Arial Unicode MS"/>
          <w:sz w:val="22"/>
          <w:szCs w:val="22"/>
        </w:rPr>
        <w:t>),</w:t>
      </w:r>
    </w:p>
    <w:p w14:paraId="402F487D" w14:textId="76D8C1EA" w:rsidR="00BE45B8" w:rsidRPr="003742DB" w:rsidRDefault="00CB3B6A" w:rsidP="00BE45B8">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1589957728"/>
          <w:placeholder>
            <w:docPart w:val="9E6472B0CAA447238E7FB29067CDC264"/>
          </w:placeholder>
        </w:sdtPr>
        <w:sdtEndPr>
          <w:rPr>
            <w:i/>
            <w:highlight w:val="none"/>
            <w:u w:val="single"/>
          </w:rPr>
        </w:sdtEndPr>
        <w:sdtContent>
          <w:r w:rsidR="00262CC4" w:rsidRPr="003742DB">
            <w:rPr>
              <w:b/>
              <w:bCs/>
              <w:sz w:val="22"/>
              <w:szCs w:val="22"/>
              <w:highlight w:val="lightGray"/>
            </w:rPr>
            <w:t>Tiekėjo</w:t>
          </w:r>
          <w:r w:rsidR="00BE45B8" w:rsidRPr="003742DB">
            <w:rPr>
              <w:b/>
              <w:bCs/>
              <w:sz w:val="22"/>
              <w:szCs w:val="22"/>
              <w:highlight w:val="lightGray"/>
            </w:rPr>
            <w:t xml:space="preserve"> pavadinimas</w:t>
          </w:r>
        </w:sdtContent>
      </w:sdt>
      <w:r w:rsidR="00BE45B8"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891580671"/>
          <w:placeholder>
            <w:docPart w:val="3624F67D67FC42BCB213DB4DA4F43C96"/>
          </w:placeholder>
        </w:sdtPr>
        <w:sdtEndPr/>
        <w:sdtContent>
          <w:r w:rsidR="00262CC4" w:rsidRPr="003742DB">
            <w:rPr>
              <w:sz w:val="22"/>
              <w:szCs w:val="22"/>
              <w:highlight w:val="lightGray"/>
            </w:rPr>
            <w:t>Tiekėjo</w:t>
          </w:r>
          <w:r w:rsidR="00BE45B8" w:rsidRPr="003742DB">
            <w:rPr>
              <w:sz w:val="22"/>
              <w:szCs w:val="22"/>
              <w:highlight w:val="lightGray"/>
            </w:rPr>
            <w:t xml:space="preserve"> buveinės adresas</w:t>
          </w:r>
        </w:sdtContent>
      </w:sdt>
      <w:r w:rsidR="00BE45B8" w:rsidRPr="003742DB">
        <w:rPr>
          <w:sz w:val="22"/>
          <w:szCs w:val="22"/>
        </w:rPr>
        <w:t xml:space="preserve">, </w:t>
      </w:r>
      <w:r w:rsidR="00BE45B8"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2125113636"/>
          <w:placeholder>
            <w:docPart w:val="E925C5CB69F944FAA3A302CD7B351898"/>
          </w:placeholder>
        </w:sdtPr>
        <w:sdtEndPr>
          <w:rPr>
            <w:highlight w:val="none"/>
            <w:u w:val="none"/>
          </w:rPr>
        </w:sdtEndPr>
        <w:sdtContent>
          <w:r w:rsidR="00BE45B8" w:rsidRPr="003742DB">
            <w:rPr>
              <w:sz w:val="22"/>
              <w:szCs w:val="22"/>
              <w:highlight w:val="lightGray"/>
            </w:rPr>
            <w:t>juridinio asmens kodas</w:t>
          </w:r>
        </w:sdtContent>
      </w:sdt>
      <w:r w:rsidR="00BE45B8" w:rsidRPr="003742DB">
        <w:rPr>
          <w:rFonts w:eastAsia="Arial Unicode MS"/>
          <w:sz w:val="22"/>
          <w:szCs w:val="22"/>
        </w:rPr>
        <w:t xml:space="preserve">, atstovaujama </w:t>
      </w:r>
      <w:sdt>
        <w:sdtPr>
          <w:rPr>
            <w:sz w:val="22"/>
            <w:szCs w:val="22"/>
            <w:highlight w:val="lightGray"/>
          </w:rPr>
          <w:alias w:val="Tiekėjo atstovas"/>
          <w:tag w:val="Tiekėjo atstovas"/>
          <w:id w:val="464548683"/>
          <w:placeholder>
            <w:docPart w:val="DF821D40804B47D99912DC33B4248DF8"/>
          </w:placeholder>
        </w:sdtPr>
        <w:sdtEndPr/>
        <w:sdtContent>
          <w:r w:rsidR="00BE45B8" w:rsidRPr="003742DB">
            <w:rPr>
              <w:sz w:val="22"/>
              <w:szCs w:val="22"/>
              <w:highlight w:val="lightGray"/>
            </w:rPr>
            <w:t>pareigos, vardas, pavardė</w:t>
          </w:r>
        </w:sdtContent>
      </w:sdt>
      <w:r w:rsidR="00BE45B8" w:rsidRPr="003742DB">
        <w:rPr>
          <w:rFonts w:eastAsia="Arial Unicode MS"/>
          <w:sz w:val="22"/>
          <w:szCs w:val="22"/>
        </w:rPr>
        <w:t xml:space="preserve">, veikiančio </w:t>
      </w:r>
      <w:r w:rsidR="00BE45B8" w:rsidRPr="003742DB">
        <w:rPr>
          <w:sz w:val="22"/>
          <w:szCs w:val="22"/>
        </w:rPr>
        <w:t xml:space="preserve">pagal </w:t>
      </w:r>
      <w:sdt>
        <w:sdtPr>
          <w:rPr>
            <w:sz w:val="22"/>
            <w:szCs w:val="22"/>
            <w:highlight w:val="lightGray"/>
          </w:rPr>
          <w:alias w:val="Tiekėjo atstovavimo pagrindas"/>
          <w:tag w:val="Tiekėjo atstovavimo pagrindas"/>
          <w:id w:val="1381433269"/>
          <w:placeholder>
            <w:docPart w:val="F4F83754EA404438911544220D0255CA"/>
          </w:placeholder>
        </w:sdtPr>
        <w:sdtEndPr/>
        <w:sdtContent>
          <w:r w:rsidR="00BE45B8" w:rsidRPr="003742DB">
            <w:rPr>
              <w:sz w:val="22"/>
              <w:szCs w:val="22"/>
              <w:highlight w:val="lightGray"/>
            </w:rPr>
            <w:t>atstovavimo pagrindas</w:t>
          </w:r>
        </w:sdtContent>
      </w:sdt>
      <w:r w:rsidR="00BE45B8" w:rsidRPr="003742DB">
        <w:rPr>
          <w:rFonts w:eastAsia="Arial Unicode MS"/>
          <w:sz w:val="22"/>
          <w:szCs w:val="22"/>
        </w:rPr>
        <w:t xml:space="preserve"> (toliau – </w:t>
      </w:r>
      <w:r w:rsidR="00262CC4" w:rsidRPr="003742DB">
        <w:rPr>
          <w:rFonts w:eastAsia="Arial Unicode MS"/>
          <w:sz w:val="22"/>
          <w:szCs w:val="22"/>
        </w:rPr>
        <w:t>Tiekėjas</w:t>
      </w:r>
      <w:r w:rsidR="00BE45B8" w:rsidRPr="003742DB">
        <w:rPr>
          <w:rFonts w:eastAsia="Arial Unicode MS"/>
          <w:sz w:val="22"/>
          <w:szCs w:val="22"/>
        </w:rPr>
        <w:t>),</w:t>
      </w:r>
    </w:p>
    <w:p w14:paraId="00D14960" w14:textId="77777777" w:rsidR="00175ED2" w:rsidRPr="003742DB" w:rsidRDefault="00175ED2" w:rsidP="002B4A56">
      <w:pPr>
        <w:tabs>
          <w:tab w:val="left" w:pos="1170"/>
          <w:tab w:val="left" w:pos="1260"/>
        </w:tabs>
        <w:spacing w:line="276" w:lineRule="auto"/>
        <w:ind w:right="22" w:firstLine="720"/>
        <w:jc w:val="both"/>
        <w:rPr>
          <w:sz w:val="22"/>
          <w:szCs w:val="22"/>
        </w:rPr>
      </w:pPr>
    </w:p>
    <w:p w14:paraId="77F89F3E" w14:textId="0E21D845"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090288">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09312E81" w14:textId="530947D9"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t>Paslaugos</w:t>
      </w:r>
      <w:r w:rsidRPr="00D12934">
        <w:rPr>
          <w:sz w:val="22"/>
          <w:szCs w:val="22"/>
        </w:rPr>
        <w:t xml:space="preserve"> –</w:t>
      </w:r>
      <w:r w:rsidR="00076CF6">
        <w:rPr>
          <w:sz w:val="22"/>
          <w:szCs w:val="22"/>
        </w:rPr>
        <w:t xml:space="preserve"> </w:t>
      </w:r>
      <w:r w:rsidRPr="00D12934">
        <w:rPr>
          <w:sz w:val="22"/>
          <w:szCs w:val="22"/>
        </w:rPr>
        <w:t xml:space="preserve">paslaugos, kaip jos apibrėžtos Preliminariojoje sutartyje, kurios pagal atskiras Šalių sudaromas Sutartis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r w:rsidR="001C2465">
        <w:rPr>
          <w:sz w:val="22"/>
          <w:szCs w:val="22"/>
        </w:rPr>
        <w:t>P</w:t>
      </w:r>
      <w:r w:rsidR="00076CF6" w:rsidRPr="00D12934">
        <w:rPr>
          <w:sz w:val="22"/>
          <w:szCs w:val="22"/>
        </w:rPr>
        <w:t>aslaug</w:t>
      </w:r>
      <w:r w:rsidR="001C2465">
        <w:rPr>
          <w:sz w:val="22"/>
          <w:szCs w:val="22"/>
        </w:rPr>
        <w:t>ų</w:t>
      </w:r>
      <w:r w:rsidR="00076CF6" w:rsidRPr="00D12934">
        <w:rPr>
          <w:sz w:val="22"/>
          <w:szCs w:val="22"/>
        </w:rPr>
        <w:t xml:space="preserve"> sąrašas ir techniniai parametrai nurodyti Techninėje specifikacijoje</w:t>
      </w:r>
      <w:r w:rsidR="001C2465">
        <w:rPr>
          <w:sz w:val="22"/>
          <w:szCs w:val="22"/>
        </w:rPr>
        <w:t>.</w:t>
      </w:r>
    </w:p>
    <w:p w14:paraId="12244229" w14:textId="1DBBE53C" w:rsidR="001C2465" w:rsidRPr="003742DB" w:rsidRDefault="001C2465" w:rsidP="001C2465">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Pagrindines s</w:t>
      </w:r>
      <w:r w:rsidRPr="003742DB">
        <w:rPr>
          <w:sz w:val="22"/>
          <w:szCs w:val="22"/>
        </w:rPr>
        <w:t>utartis ir kitus priedus ir susitarimus, jei tekste nenumatyta kitaip.</w:t>
      </w:r>
    </w:p>
    <w:p w14:paraId="140ACCE7" w14:textId="77777777" w:rsidR="001C2465" w:rsidRPr="003742DB" w:rsidRDefault="001C2465" w:rsidP="001C2465">
      <w:pPr>
        <w:numPr>
          <w:ilvl w:val="1"/>
          <w:numId w:val="16"/>
        </w:numPr>
        <w:spacing w:line="276" w:lineRule="auto"/>
        <w:ind w:left="567" w:right="22" w:hanging="567"/>
        <w:jc w:val="both"/>
        <w:rPr>
          <w:sz w:val="22"/>
          <w:szCs w:val="22"/>
        </w:rPr>
      </w:pPr>
      <w:r>
        <w:rPr>
          <w:b/>
          <w:sz w:val="22"/>
          <w:szCs w:val="22"/>
        </w:rPr>
        <w:t>Pagrindinė s</w:t>
      </w:r>
      <w:r w:rsidRPr="003742DB">
        <w:rPr>
          <w:b/>
          <w:sz w:val="22"/>
          <w:szCs w:val="22"/>
        </w:rPr>
        <w:t xml:space="preserve">utartis </w:t>
      </w:r>
      <w:r w:rsidRPr="003742DB">
        <w:rPr>
          <w:sz w:val="22"/>
          <w:szCs w:val="22"/>
        </w:rPr>
        <w:t xml:space="preserve">– šios Preliminariosios sutarties pagrindu sudaroma pagrindinė Paslaugų teikimo sutartis. </w:t>
      </w:r>
      <w:r>
        <w:rPr>
          <w:sz w:val="22"/>
          <w:szCs w:val="22"/>
        </w:rPr>
        <w:t>Pagrindinei s</w:t>
      </w:r>
      <w:r w:rsidRPr="003742DB">
        <w:rPr>
          <w:sz w:val="22"/>
          <w:szCs w:val="22"/>
        </w:rPr>
        <w:t xml:space="preserve">utarčiai taikomos visos Preliminariosios sutarties nuostatos (kiek jos neprieštarauja </w:t>
      </w:r>
      <w:r>
        <w:rPr>
          <w:sz w:val="22"/>
          <w:szCs w:val="22"/>
        </w:rPr>
        <w:t>Pagrindinės s</w:t>
      </w:r>
      <w:r w:rsidRPr="003742DB">
        <w:rPr>
          <w:sz w:val="22"/>
          <w:szCs w:val="22"/>
        </w:rPr>
        <w:t xml:space="preserve">utarties nuostatoms). </w:t>
      </w:r>
    </w:p>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25015B24" w14:textId="77777777" w:rsidR="00175ED2" w:rsidRPr="00B75317" w:rsidRDefault="00175ED2" w:rsidP="00000538">
      <w:pPr>
        <w:numPr>
          <w:ilvl w:val="1"/>
          <w:numId w:val="16"/>
        </w:numPr>
        <w:spacing w:line="276" w:lineRule="auto"/>
        <w:ind w:left="567" w:right="22" w:hanging="567"/>
        <w:jc w:val="both"/>
        <w:rPr>
          <w:sz w:val="22"/>
          <w:szCs w:val="22"/>
        </w:rPr>
      </w:pPr>
      <w:r w:rsidRPr="00B75317">
        <w:rPr>
          <w:b/>
          <w:sz w:val="22"/>
          <w:szCs w:val="22"/>
        </w:rPr>
        <w:t>Techninė specifikacija</w:t>
      </w:r>
      <w:r w:rsidRPr="00B75317">
        <w:rPr>
          <w:sz w:val="22"/>
          <w:szCs w:val="22"/>
        </w:rPr>
        <w:t xml:space="preserve"> – dokumentas, kuriame nustatyti Paslaugų techniniai reikalavimai. </w:t>
      </w:r>
    </w:p>
    <w:p w14:paraId="64CDDD2F" w14:textId="54D4A222" w:rsidR="0051143B" w:rsidRPr="00B75317" w:rsidRDefault="0051143B" w:rsidP="0051143B">
      <w:pPr>
        <w:pStyle w:val="Sraopastraipa"/>
        <w:numPr>
          <w:ilvl w:val="1"/>
          <w:numId w:val="16"/>
        </w:numPr>
        <w:autoSpaceDE w:val="0"/>
        <w:autoSpaceDN w:val="0"/>
        <w:adjustRightInd w:val="0"/>
        <w:spacing w:line="276" w:lineRule="auto"/>
        <w:ind w:left="567" w:right="22" w:hanging="567"/>
        <w:jc w:val="both"/>
        <w:rPr>
          <w:sz w:val="22"/>
          <w:szCs w:val="22"/>
        </w:rPr>
      </w:pPr>
      <w:r w:rsidRPr="00B75317">
        <w:rPr>
          <w:b/>
          <w:sz w:val="22"/>
          <w:szCs w:val="22"/>
        </w:rPr>
        <w:t xml:space="preserve">Pirkimas/Konkursas </w:t>
      </w:r>
      <w:r w:rsidRPr="00B75317">
        <w:rPr>
          <w:sz w:val="22"/>
          <w:szCs w:val="22"/>
        </w:rPr>
        <w:t>– Užsakovo organizuotas viešasis pirkimas „</w:t>
      </w:r>
      <w:r w:rsidR="008240D5" w:rsidRPr="008240D5">
        <w:rPr>
          <w:rStyle w:val="PavadinimasDiagrama"/>
          <w:rFonts w:ascii="Times New Roman" w:hAnsi="Times New Roman" w:cs="Times New Roman"/>
          <w:sz w:val="24"/>
          <w:szCs w:val="24"/>
        </w:rPr>
        <w:t xml:space="preserve">Transporto priemonių ir savaeigės technikos, skirtų šlavimui, šiukšliavežių </w:t>
      </w:r>
      <w:r w:rsidR="00865404">
        <w:rPr>
          <w:rStyle w:val="PavadinimasDiagrama"/>
          <w:rFonts w:ascii="Times New Roman" w:hAnsi="Times New Roman" w:cs="Times New Roman"/>
          <w:sz w:val="24"/>
          <w:szCs w:val="24"/>
        </w:rPr>
        <w:t>antstatų</w:t>
      </w:r>
      <w:r w:rsidR="008240D5" w:rsidRPr="008240D5">
        <w:rPr>
          <w:rStyle w:val="PavadinimasDiagrama"/>
          <w:rFonts w:ascii="Times New Roman" w:hAnsi="Times New Roman" w:cs="Times New Roman"/>
          <w:sz w:val="24"/>
          <w:szCs w:val="24"/>
        </w:rPr>
        <w:t xml:space="preserve"> garantinio aptarnavimo ir remonto paslaugos</w:t>
      </w:r>
      <w:r w:rsidRPr="00B75317">
        <w:rPr>
          <w:sz w:val="22"/>
          <w:szCs w:val="22"/>
        </w:rPr>
        <w:t xml:space="preserve">“ ir </w:t>
      </w:r>
      <w:sdt>
        <w:sdtPr>
          <w:rPr>
            <w:rStyle w:val="1TEKSTAS"/>
            <w:sz w:val="22"/>
            <w:szCs w:val="22"/>
          </w:rPr>
          <w:alias w:val="įrašyti pirkimo numerį ir pavadinimą"/>
          <w:tag w:val="įrašyti pirkimo numerį ir pavadinimą"/>
          <w:id w:val="-657766687"/>
          <w:placeholder>
            <w:docPart w:val="D1EEAC78D6DF41C59486981995369C54"/>
          </w:placeholder>
        </w:sdtPr>
        <w:sdtEndPr>
          <w:rPr>
            <w:rStyle w:val="Numatytasispastraiposriftas"/>
            <w:noProof/>
            <w:sz w:val="24"/>
            <w:szCs w:val="24"/>
          </w:rPr>
        </w:sdtEndPr>
        <w:sdtContent>
          <w:r w:rsidRPr="00B75317">
            <w:rPr>
              <w:rStyle w:val="1TEKSTAS"/>
              <w:sz w:val="22"/>
              <w:szCs w:val="22"/>
            </w:rPr>
            <w:t>įrašyti pirkimo numerį</w:t>
          </w:r>
        </w:sdtContent>
      </w:sdt>
      <w:r w:rsidRPr="00B75317">
        <w:rPr>
          <w:sz w:val="22"/>
          <w:szCs w:val="22"/>
        </w:rPr>
        <w:t>.</w:t>
      </w:r>
    </w:p>
    <w:p w14:paraId="401234E4" w14:textId="788CF744"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w:t>
      </w:r>
      <w:r w:rsidR="001C2465">
        <w:rPr>
          <w:sz w:val="22"/>
          <w:szCs w:val="22"/>
        </w:rPr>
        <w:t>P</w:t>
      </w:r>
      <w:r w:rsidRPr="003742DB">
        <w:rPr>
          <w:sz w:val="22"/>
          <w:szCs w:val="22"/>
        </w:rPr>
        <w:t>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3FC4D123" w14:textId="77777777" w:rsidR="001C2465" w:rsidRDefault="00175ED2" w:rsidP="001C2465">
      <w:pPr>
        <w:pStyle w:val="Sraopastraipa"/>
        <w:numPr>
          <w:ilvl w:val="1"/>
          <w:numId w:val="16"/>
        </w:numPr>
        <w:autoSpaceDE w:val="0"/>
        <w:autoSpaceDN w:val="0"/>
        <w:adjustRightInd w:val="0"/>
        <w:spacing w:line="276" w:lineRule="auto"/>
        <w:ind w:left="567" w:right="22" w:hanging="567"/>
        <w:jc w:val="both"/>
        <w:rPr>
          <w:sz w:val="22"/>
          <w:szCs w:val="22"/>
        </w:rPr>
      </w:pPr>
      <w:r w:rsidRPr="003742DB">
        <w:rPr>
          <w:b/>
          <w:sz w:val="22"/>
          <w:szCs w:val="22"/>
        </w:rPr>
        <w:lastRenderedPageBreak/>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5DD5FC4D" w14:textId="0C73F7FE" w:rsidR="0051143B" w:rsidRPr="0051143B" w:rsidRDefault="0051143B" w:rsidP="001C2465">
      <w:pPr>
        <w:pStyle w:val="Sraopastraipa"/>
        <w:numPr>
          <w:ilvl w:val="1"/>
          <w:numId w:val="16"/>
        </w:numPr>
        <w:autoSpaceDE w:val="0"/>
        <w:autoSpaceDN w:val="0"/>
        <w:adjustRightInd w:val="0"/>
        <w:spacing w:line="276" w:lineRule="auto"/>
        <w:ind w:left="567" w:right="22" w:hanging="567"/>
        <w:jc w:val="both"/>
        <w:rPr>
          <w:sz w:val="22"/>
          <w:szCs w:val="22"/>
        </w:rPr>
      </w:pPr>
      <w:r w:rsidRPr="00824B36">
        <w:rPr>
          <w:b/>
          <w:sz w:val="22"/>
          <w:szCs w:val="22"/>
        </w:rPr>
        <w:t xml:space="preserve">Sąskaita </w:t>
      </w:r>
      <w:r w:rsidRPr="00824B36">
        <w:rPr>
          <w:sz w:val="22"/>
          <w:szCs w:val="22"/>
        </w:rPr>
        <w:t xml:space="preserve">– </w:t>
      </w:r>
      <w:r>
        <w:rPr>
          <w:sz w:val="22"/>
          <w:szCs w:val="22"/>
        </w:rPr>
        <w:t>Užsakovui</w:t>
      </w:r>
      <w:r w:rsidRPr="00824B36">
        <w:rPr>
          <w:sz w:val="22"/>
          <w:szCs w:val="22"/>
        </w:rPr>
        <w:t xml:space="preserve"> pateikiama PVM sąskaita faktūra apmokėjimui ar kita sąskaita faktūra ir (ar) mokėjimo dokumentas (jeigu Tiekėjas nėra PVM mokėtojas), už Tiekėjo tinkamai, kokybiškas ir laiku </w:t>
      </w:r>
      <w:r>
        <w:rPr>
          <w:sz w:val="22"/>
          <w:szCs w:val="22"/>
        </w:rPr>
        <w:t>suteiktas Paslaugas</w:t>
      </w:r>
      <w:r w:rsidRPr="00824B36">
        <w:rPr>
          <w:sz w:val="22"/>
          <w:szCs w:val="22"/>
        </w:rPr>
        <w:t xml:space="preserve">. Tiekėjas turi užtikrinti, jog PVM sąskaitą - faktūrą </w:t>
      </w:r>
      <w:r>
        <w:rPr>
          <w:sz w:val="22"/>
          <w:szCs w:val="22"/>
        </w:rPr>
        <w:t>Užsakovas</w:t>
      </w:r>
      <w:r w:rsidRPr="00824B36">
        <w:rPr>
          <w:sz w:val="22"/>
          <w:szCs w:val="22"/>
        </w:rPr>
        <w:t xml:space="preserve"> gautų per informacinę sistemą „</w:t>
      </w:r>
      <w:r w:rsidR="00B2102E">
        <w:rPr>
          <w:sz w:val="22"/>
          <w:szCs w:val="22"/>
        </w:rPr>
        <w:t>Sabis</w:t>
      </w:r>
      <w:r w:rsidRPr="00C4490B">
        <w:rPr>
          <w:sz w:val="22"/>
          <w:szCs w:val="22"/>
        </w:rPr>
        <w:t xml:space="preserve">“ </w:t>
      </w:r>
      <w:r w:rsidRPr="00C4490B">
        <w:rPr>
          <w:rFonts w:eastAsiaTheme="minorHAnsi"/>
          <w:sz w:val="22"/>
          <w:szCs w:val="22"/>
        </w:rPr>
        <w:t xml:space="preserve">per </w:t>
      </w:r>
      <w:r w:rsidR="00EB3392" w:rsidRPr="00C4490B">
        <w:rPr>
          <w:rFonts w:eastAsiaTheme="minorHAnsi"/>
          <w:sz w:val="22"/>
          <w:szCs w:val="22"/>
        </w:rPr>
        <w:t>7</w:t>
      </w:r>
      <w:r w:rsidRPr="00C4490B">
        <w:rPr>
          <w:rFonts w:eastAsiaTheme="minorHAnsi"/>
          <w:sz w:val="22"/>
          <w:szCs w:val="22"/>
        </w:rPr>
        <w:t xml:space="preserve"> (</w:t>
      </w:r>
      <w:r w:rsidR="00EB3392" w:rsidRPr="00C4490B">
        <w:rPr>
          <w:rFonts w:eastAsiaTheme="minorHAnsi"/>
          <w:sz w:val="22"/>
          <w:szCs w:val="22"/>
        </w:rPr>
        <w:t>septynias</w:t>
      </w:r>
      <w:r w:rsidRPr="00C4490B">
        <w:rPr>
          <w:rFonts w:eastAsiaTheme="minorHAnsi"/>
          <w:sz w:val="22"/>
          <w:szCs w:val="22"/>
        </w:rPr>
        <w:t xml:space="preserve">) </w:t>
      </w:r>
      <w:r w:rsidR="00EB3392" w:rsidRPr="00C4490B">
        <w:rPr>
          <w:rFonts w:eastAsiaTheme="minorHAnsi"/>
          <w:sz w:val="22"/>
          <w:szCs w:val="22"/>
        </w:rPr>
        <w:t>kalendorines</w:t>
      </w:r>
      <w:r w:rsidRPr="00C4490B">
        <w:rPr>
          <w:rFonts w:eastAsiaTheme="minorHAnsi"/>
          <w:sz w:val="22"/>
          <w:szCs w:val="22"/>
        </w:rPr>
        <w:t xml:space="preserve"> dienas</w:t>
      </w:r>
      <w:r w:rsidR="00EB3392" w:rsidRPr="00C4490B">
        <w:rPr>
          <w:rFonts w:eastAsiaTheme="minorHAnsi"/>
          <w:sz w:val="22"/>
          <w:szCs w:val="22"/>
        </w:rPr>
        <w:t xml:space="preserve"> </w:t>
      </w:r>
      <w:r w:rsidR="00BF4235" w:rsidRPr="00C4490B">
        <w:rPr>
          <w:rFonts w:eastAsiaTheme="minorHAnsi"/>
          <w:sz w:val="22"/>
          <w:szCs w:val="22"/>
        </w:rPr>
        <w:t>PVM</w:t>
      </w:r>
      <w:r w:rsidRPr="00C4490B">
        <w:rPr>
          <w:rFonts w:eastAsiaTheme="minorHAnsi"/>
          <w:sz w:val="22"/>
          <w:szCs w:val="22"/>
        </w:rPr>
        <w:t xml:space="preserve"> nuo </w:t>
      </w:r>
      <w:r w:rsidRPr="00C4490B">
        <w:rPr>
          <w:sz w:val="22"/>
          <w:szCs w:val="22"/>
        </w:rPr>
        <w:t>Paslaugų</w:t>
      </w:r>
      <w:r w:rsidRPr="00824B36">
        <w:rPr>
          <w:sz w:val="22"/>
          <w:szCs w:val="22"/>
        </w:rPr>
        <w:t xml:space="preserve"> perdavimo – priėmimo akto </w:t>
      </w:r>
      <w:r w:rsidRPr="00824B36">
        <w:rPr>
          <w:rFonts w:eastAsiaTheme="minorHAnsi"/>
          <w:sz w:val="22"/>
          <w:szCs w:val="22"/>
        </w:rPr>
        <w:t>pasirašymo dienos</w:t>
      </w:r>
      <w:r>
        <w:rPr>
          <w:rFonts w:eastAsiaTheme="minorHAnsi"/>
          <w:sz w:val="22"/>
          <w:szCs w:val="22"/>
        </w:rPr>
        <w:t xml:space="preserve">, </w:t>
      </w:r>
      <w:r w:rsidRPr="001076CD">
        <w:rPr>
          <w:rFonts w:eastAsiaTheme="minorHAnsi"/>
          <w:sz w:val="22"/>
          <w:szCs w:val="22"/>
        </w:rPr>
        <w:t>bet ne vėliau kaip sekančio mėnesio ketvirtą darbo dieną</w:t>
      </w:r>
      <w:r>
        <w:rPr>
          <w:rFonts w:eastAsiaTheme="minorHAnsi"/>
          <w:sz w:val="22"/>
          <w:szCs w:val="22"/>
        </w:rPr>
        <w:t>.</w:t>
      </w:r>
    </w:p>
    <w:p w14:paraId="5288B577" w14:textId="0335B54F" w:rsidR="00175ED2" w:rsidRPr="0051143B" w:rsidRDefault="001C2465" w:rsidP="0051143B">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Subteikėjas </w:t>
      </w:r>
      <w:r w:rsidRPr="003742DB">
        <w:rPr>
          <w:rFonts w:eastAsiaTheme="minorEastAsia"/>
          <w:sz w:val="22"/>
          <w:szCs w:val="22"/>
        </w:rPr>
        <w:t>– Tiekėjo pasitelktas juridinis arba fizinis asmuo, kuris pagal galiojantį tarpusavio sandorį su Tiekėju, Tiekėjo pasitelkiamas atlikti Preliminariojoje sutartyje nurodytų Paslaugų teikimą ar tam tikras konkrečias su Paslaugų teikimu susijusias funkcijas.</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2F9BF661"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Šios Preliminariosios sutarties objektas yra</w:t>
      </w:r>
      <w:r w:rsidR="00E469BC">
        <w:rPr>
          <w:sz w:val="22"/>
          <w:szCs w:val="22"/>
        </w:rPr>
        <w:t xml:space="preserve"> </w:t>
      </w:r>
      <w:r w:rsidR="00865404" w:rsidRPr="00865404">
        <w:rPr>
          <w:sz w:val="22"/>
          <w:szCs w:val="22"/>
        </w:rPr>
        <w:t>Transporto priemonių ir savaeigės technikos, skirtų šlavimui, šiukšliavežių antstatų garantinio aptarnavimo ir remonto paslaugos</w:t>
      </w:r>
      <w:r w:rsidR="00B12AD1">
        <w:rPr>
          <w:sz w:val="22"/>
          <w:szCs w:val="22"/>
        </w:rPr>
        <w:t xml:space="preserve">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4B663074" w14:textId="74E16662"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D8540F">
        <w:rPr>
          <w:sz w:val="22"/>
          <w:szCs w:val="22"/>
        </w:rPr>
        <w:t>Pagrindinėms s</w:t>
      </w:r>
      <w:r w:rsidRPr="003742DB">
        <w:rPr>
          <w:sz w:val="22"/>
          <w:szCs w:val="22"/>
        </w:rPr>
        <w:t xml:space="preserve">utartims dėl </w:t>
      </w:r>
      <w:r w:rsidR="00D8540F">
        <w:rPr>
          <w:sz w:val="22"/>
          <w:szCs w:val="22"/>
        </w:rPr>
        <w:t>P</w:t>
      </w:r>
      <w:r w:rsidRPr="003742DB">
        <w:rPr>
          <w:sz w:val="22"/>
          <w:szCs w:val="22"/>
        </w:rPr>
        <w:t>aslaugų teikimo, kurios bus sudaromos šios Preliminarios sutarties pagrindu.</w:t>
      </w:r>
      <w:r w:rsidR="006443A4" w:rsidRPr="003742DB">
        <w:rPr>
          <w:sz w:val="22"/>
          <w:szCs w:val="22"/>
        </w:rPr>
        <w:t xml:space="preserve"> </w:t>
      </w:r>
      <w:r w:rsidR="007E27E8" w:rsidRPr="003742DB">
        <w:rPr>
          <w:iCs/>
          <w:sz w:val="22"/>
          <w:szCs w:val="22"/>
        </w:rPr>
        <w:t xml:space="preserve">Užsakovas neįsipareigoja sudaryti </w:t>
      </w:r>
      <w:r w:rsidR="00D8540F">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Preliminariojoje sutartyje aptartomis sąlygomis ir tvarka Užsakovas ir kiekvienas iš Tiekėjų susitaria dėl Pagrindinių sutarčių sudarymo ateityje Preliminariosios sutarties galiojimo terminu.</w:t>
      </w:r>
    </w:p>
    <w:p w14:paraId="785E2E3E" w14:textId="42863A9A" w:rsidR="00102C05" w:rsidRDefault="004D5B8D" w:rsidP="005F7182">
      <w:pPr>
        <w:numPr>
          <w:ilvl w:val="1"/>
          <w:numId w:val="2"/>
        </w:numPr>
        <w:spacing w:line="276" w:lineRule="auto"/>
        <w:ind w:left="567" w:right="22" w:hanging="567"/>
        <w:jc w:val="both"/>
      </w:pPr>
      <w:r w:rsidRPr="003742DB">
        <w:rPr>
          <w:sz w:val="22"/>
          <w:szCs w:val="22"/>
        </w:rPr>
        <w:t>Preliminarioji sutartis sukuria teisinius santykius tarp kiekvieno iš Tiekėjų ir Užsakovo. Preliminarioji sutartis nesukuria teisinių santykių tarp Tiekėjų.</w:t>
      </w:r>
    </w:p>
    <w:p w14:paraId="4A897E8C" w14:textId="34900FCE" w:rsidR="004D5B8D" w:rsidRPr="00B75317" w:rsidRDefault="00383B3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Pr>
          <w:iCs/>
          <w:sz w:val="22"/>
          <w:szCs w:val="22"/>
        </w:rPr>
        <w:t xml:space="preserve"> </w:t>
      </w:r>
      <w:r w:rsidR="00796B53" w:rsidRPr="00A44BD9">
        <w:rPr>
          <w:iCs/>
          <w:sz w:val="22"/>
          <w:szCs w:val="22"/>
        </w:rPr>
        <w:t>50110000-9</w:t>
      </w:r>
      <w:r w:rsidRPr="00A44BD9">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39A88C46" w14:textId="77777777" w:rsidR="00681414" w:rsidRPr="00681414" w:rsidRDefault="00681414" w:rsidP="00681414">
      <w:pPr>
        <w:pStyle w:val="Sraopastraipa"/>
        <w:numPr>
          <w:ilvl w:val="1"/>
          <w:numId w:val="2"/>
        </w:numPr>
        <w:rPr>
          <w:sz w:val="22"/>
          <w:szCs w:val="22"/>
        </w:rPr>
      </w:pPr>
      <w:r w:rsidRPr="00681414">
        <w:rPr>
          <w:sz w:val="22"/>
          <w:szCs w:val="22"/>
        </w:rPr>
        <w:t>Maksimali Preliminariosios sutarties vertė yra  vertė skaičiais EUR (vertė žodžiais). 21% (dvidešimt vieno procento) PVM sudaro PVM vertė skaičiais EUR (vertė žodžiais). Sutarties vertė su PVM – vertė skaičiais EUR (vertė žodžiais).</w:t>
      </w:r>
    </w:p>
    <w:p w14:paraId="52123280" w14:textId="7A6FA16B" w:rsidR="00E507C6" w:rsidRPr="00DD4256" w:rsidRDefault="00D8540F" w:rsidP="00101456">
      <w:pPr>
        <w:pStyle w:val="Default"/>
        <w:numPr>
          <w:ilvl w:val="1"/>
          <w:numId w:val="2"/>
        </w:numPr>
        <w:spacing w:line="276" w:lineRule="auto"/>
        <w:ind w:left="567" w:right="22" w:hanging="567"/>
        <w:jc w:val="both"/>
        <w:rPr>
          <w:color w:val="auto"/>
          <w:sz w:val="22"/>
          <w:szCs w:val="22"/>
        </w:rPr>
      </w:pPr>
      <w:r w:rsidRPr="00DD4256">
        <w:rPr>
          <w:sz w:val="22"/>
          <w:szCs w:val="22"/>
        </w:rPr>
        <w:t>Pagrindinės s</w:t>
      </w:r>
      <w:r w:rsidR="00E507C6" w:rsidRPr="00DD4256">
        <w:rPr>
          <w:sz w:val="22"/>
          <w:szCs w:val="22"/>
        </w:rPr>
        <w:t>utarties kaina lygi pagal vieną užsakymą perkamų Paslaugų ir Medžiagų kainai.</w:t>
      </w:r>
      <w:r w:rsidR="00101456" w:rsidRPr="00DD4256">
        <w:rPr>
          <w:color w:val="auto"/>
          <w:sz w:val="22"/>
          <w:szCs w:val="22"/>
        </w:rPr>
        <w:t xml:space="preserve"> Konkreti teikiamų Paslaugų kaina nurodoma sudaromoje Pagrindinėje sutartyje.</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2603303E" w14:textId="77777777" w:rsidR="0030038E" w:rsidRPr="0030038E" w:rsidRDefault="0030038E" w:rsidP="0030038E">
      <w:pPr>
        <w:pStyle w:val="Sraopastraipa"/>
        <w:numPr>
          <w:ilvl w:val="1"/>
          <w:numId w:val="2"/>
        </w:numPr>
        <w:spacing w:line="276" w:lineRule="auto"/>
        <w:ind w:left="567" w:right="22" w:hanging="567"/>
        <w:jc w:val="both"/>
        <w:rPr>
          <w:sz w:val="22"/>
          <w:szCs w:val="22"/>
        </w:rPr>
      </w:pPr>
      <w:r w:rsidRPr="0030038E">
        <w:rPr>
          <w:sz w:val="22"/>
          <w:szCs w:val="22"/>
        </w:rPr>
        <w:t>Sutarties kaina / įkainiai bus perskaičiuojami:</w:t>
      </w:r>
    </w:p>
    <w:p w14:paraId="635E88D2"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pagal bendrą kainų lygio kitimą;</w:t>
      </w:r>
    </w:p>
    <w:p w14:paraId="3CB3D960"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dėl PVM tarifo pasikeitimo;</w:t>
      </w:r>
    </w:p>
    <w:p w14:paraId="5AA6FFBB" w14:textId="389D7DA2"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3.4.1. Bet kuri Sutarties šalis Sutarties galiojimo metu turi teisę inicijuoti Sutartyje numatytų kainos/ įkainių perskaičiavimą (keitimą) ne anksčiau kaip po </w:t>
      </w:r>
      <w:r w:rsidR="00FA2AC4">
        <w:rPr>
          <w:iCs/>
          <w:sz w:val="22"/>
          <w:szCs w:val="22"/>
        </w:rPr>
        <w:t>6</w:t>
      </w:r>
      <w:r w:rsidRPr="0030038E">
        <w:rPr>
          <w:iCs/>
          <w:sz w:val="22"/>
          <w:szCs w:val="22"/>
        </w:rPr>
        <w:t xml:space="preserve"> (</w:t>
      </w:r>
      <w:r w:rsidR="00FA2AC4">
        <w:rPr>
          <w:iCs/>
          <w:sz w:val="22"/>
          <w:szCs w:val="22"/>
        </w:rPr>
        <w:t>šešių</w:t>
      </w:r>
      <w:r w:rsidRPr="0030038E">
        <w:rPr>
          <w:iCs/>
          <w:sz w:val="22"/>
          <w:szCs w:val="22"/>
        </w:rPr>
        <w:t xml:space="preserve">) mėnesių  nuo Sutarties sudarymo dienos (jeigu perskaičiavimas jau buvo atliktas – nuo paskutinio perskaičiavimo pagal šį punktą dienos), jeigu Vartojimo prekių ir paslaugų kainų pokytis (k), apskaičiuotas kaip nustatyta 3.4.3. papunktyje, viršija </w:t>
      </w:r>
      <w:r w:rsidR="00A44BD9">
        <w:rPr>
          <w:iCs/>
          <w:sz w:val="22"/>
          <w:szCs w:val="22"/>
        </w:rPr>
        <w:t>7</w:t>
      </w:r>
      <w:r w:rsidRPr="0030038E">
        <w:rPr>
          <w:iCs/>
          <w:sz w:val="22"/>
          <w:szCs w:val="22"/>
        </w:rPr>
        <w:t xml:space="preserve"> procentus.</w:t>
      </w:r>
    </w:p>
    <w:p w14:paraId="53AD8A31"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439B4ACC"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3.4.3. Nauji įkainiai/kaina apskaičiuojama pagal formulę:</w:t>
      </w:r>
    </w:p>
    <w:p w14:paraId="37915B83"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a_1=a+(k/100×a), kur</w:t>
      </w:r>
    </w:p>
    <w:p w14:paraId="5E707D8A"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lastRenderedPageBreak/>
        <w:t>a – įkainis/kaina (Eur be PVM)) (jei jis jau buvo perskaičiuotas, tai po paskutinio perskaičiavimo).</w:t>
      </w:r>
    </w:p>
    <w:p w14:paraId="1C8D05E1"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a1 – perskaičiuotas (pakeistas) įkainis/kaina (Eur be PVM)</w:t>
      </w:r>
    </w:p>
    <w:p w14:paraId="69274E0B"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k – Pagal vartotojų kainų indeksą „ VARTOJIMO PREKĖS IR PASLAUGOS“ apskaičiuotas Vartojimo prekių ir paslaugų  kainų pokytis (padidėjimas arba sumažėjimas) (%). „k“ reikšmė skaičiuojama pagal formulę: </w:t>
      </w:r>
    </w:p>
    <w:p w14:paraId="23E9FCE0"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 k =</w:t>
      </w:r>
      <w:r w:rsidRPr="0030038E">
        <w:rPr>
          <w:rFonts w:ascii="Cambria Math" w:eastAsia="Cambria Math" w:hAnsi="Cambria Math" w:cs="Cambria Math" w:hint="eastAsia"/>
          <w:iCs/>
          <w:sz w:val="22"/>
          <w:szCs w:val="22"/>
        </w:rPr>
        <w:t>〖</w:t>
      </w:r>
      <w:r w:rsidRPr="0030038E">
        <w:rPr>
          <w:iCs/>
          <w:sz w:val="22"/>
          <w:szCs w:val="22"/>
        </w:rPr>
        <w:t>Ind</w:t>
      </w:r>
      <w:r w:rsidRPr="0030038E">
        <w:rPr>
          <w:rFonts w:ascii="Cambria Math" w:eastAsia="Cambria Math" w:hAnsi="Cambria Math" w:cs="Cambria Math" w:hint="eastAsia"/>
          <w:iCs/>
          <w:sz w:val="22"/>
          <w:szCs w:val="22"/>
        </w:rPr>
        <w:t>〗</w:t>
      </w:r>
      <w:r w:rsidRPr="0030038E">
        <w:rPr>
          <w:iCs/>
          <w:sz w:val="22"/>
          <w:szCs w:val="22"/>
        </w:rPr>
        <w:t>_naujausias/</w:t>
      </w:r>
      <w:r w:rsidRPr="0030038E">
        <w:rPr>
          <w:rFonts w:ascii="Cambria Math" w:eastAsia="Cambria Math" w:hAnsi="Cambria Math" w:cs="Cambria Math" w:hint="eastAsia"/>
          <w:iCs/>
          <w:sz w:val="22"/>
          <w:szCs w:val="22"/>
        </w:rPr>
        <w:t>〖</w:t>
      </w:r>
      <w:r w:rsidRPr="0030038E">
        <w:rPr>
          <w:iCs/>
          <w:sz w:val="22"/>
          <w:szCs w:val="22"/>
        </w:rPr>
        <w:t>Ind</w:t>
      </w:r>
      <w:r w:rsidRPr="0030038E">
        <w:rPr>
          <w:rFonts w:ascii="Cambria Math" w:eastAsia="Cambria Math" w:hAnsi="Cambria Math" w:cs="Cambria Math" w:hint="eastAsia"/>
          <w:iCs/>
          <w:sz w:val="22"/>
          <w:szCs w:val="22"/>
        </w:rPr>
        <w:t>〗</w:t>
      </w:r>
      <w:r w:rsidRPr="0030038E">
        <w:rPr>
          <w:iCs/>
          <w:sz w:val="22"/>
          <w:szCs w:val="22"/>
        </w:rPr>
        <w:t>_pradžia ×100-100, (proc.) kur</w:t>
      </w:r>
    </w:p>
    <w:p w14:paraId="6296E109"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Indnaujausias – kreipimosi dėl kainos perskaičiavimo išsiuntimo kitai šaliai datą naujausias paskelbtas vartojimo prekių ir paslaugų indeksas </w:t>
      </w:r>
    </w:p>
    <w:p w14:paraId="5143F0EF"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Indpradžia – laikotarpio pradžios datos (mėnesio) vartojimo prekių ir paslaugų indeksas.</w:t>
      </w:r>
    </w:p>
    <w:p w14:paraId="367ED26C"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A5B4BA8"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B723E60"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3.4.5. dėl PVM tarifo pasikeitimo Paslaugų kaina/įkainiai atitinkamai didinami arba mažinami. Šalims raštiškai susitarus ir ne vėliau kaip iki sąskaitos faktūros pateikimo dienos, perskaičiuojama tik ta Paslaugų kainų/įkainių, dalis, kuriai turėjo įtakos pasikeitęs PVM tarifas ir tik pasikeitusio mokesčio dydžiu.</w:t>
      </w:r>
    </w:p>
    <w:p w14:paraId="48CFDA9E"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Sutarties kaina / įkainiai nebus perskaičiuojami:</w:t>
      </w:r>
    </w:p>
    <w:p w14:paraId="46186ABA" w14:textId="603361B7" w:rsidR="00094661" w:rsidRPr="002B2A8B"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dėl kitų mokesčių pasikeitimų.</w:t>
      </w:r>
    </w:p>
    <w:p w14:paraId="4955776C" w14:textId="57A19664" w:rsidR="000F06F3" w:rsidRPr="0001244D" w:rsidRDefault="000F06F3" w:rsidP="000F06F3">
      <w:pPr>
        <w:pStyle w:val="Sraopastraipa"/>
        <w:numPr>
          <w:ilvl w:val="1"/>
          <w:numId w:val="2"/>
        </w:numPr>
        <w:spacing w:line="276" w:lineRule="auto"/>
        <w:ind w:left="567" w:hanging="567"/>
        <w:jc w:val="both"/>
        <w:rPr>
          <w:sz w:val="22"/>
          <w:szCs w:val="22"/>
        </w:rPr>
      </w:pPr>
      <w:r w:rsidRPr="0001244D">
        <w:rPr>
          <w:sz w:val="22"/>
          <w:szCs w:val="22"/>
        </w:rPr>
        <w:t xml:space="preserve">Pasikeitus Lietuvos Respublikoje galiojančiuose teisės aktuose numatytam PVM tarifui, </w:t>
      </w:r>
      <w:r w:rsidRPr="0001244D">
        <w:rPr>
          <w:iCs/>
          <w:sz w:val="22"/>
          <w:szCs w:val="22"/>
        </w:rPr>
        <w:t xml:space="preserve">numatyta Paslaugų ir </w:t>
      </w:r>
      <w:r w:rsidR="00101456">
        <w:rPr>
          <w:iCs/>
          <w:sz w:val="22"/>
          <w:szCs w:val="22"/>
        </w:rPr>
        <w:t>M</w:t>
      </w:r>
      <w:r w:rsidRPr="0001244D">
        <w:rPr>
          <w:iCs/>
          <w:sz w:val="22"/>
          <w:szCs w:val="22"/>
        </w:rPr>
        <w:t xml:space="preserve">edžiagų  kaina (neįskaitant PVM) nesikeičia, o bendra </w:t>
      </w:r>
      <w:r w:rsidRPr="0001244D">
        <w:rPr>
          <w:sz w:val="22"/>
          <w:szCs w:val="22"/>
        </w:rPr>
        <w:t xml:space="preserve">Paslaugų ir Medžiagų  kaina yra perskaičiuojama atitinkamai pasikeitusio PVM tarifo dydžiui. </w:t>
      </w:r>
    </w:p>
    <w:p w14:paraId="28DF9A4F" w14:textId="5808356A" w:rsidR="00175ED2" w:rsidRPr="000F06F3" w:rsidRDefault="00D8540F"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Pr>
          <w:sz w:val="22"/>
          <w:szCs w:val="22"/>
        </w:rPr>
        <w:t>P</w:t>
      </w:r>
      <w:r w:rsidR="00175ED2" w:rsidRPr="00D12934">
        <w:rPr>
          <w:sz w:val="22"/>
          <w:szCs w:val="22"/>
        </w:rPr>
        <w:t>aslaugų įkainiai nustatyti Preliminariosios sutarties Priede Nr.</w:t>
      </w:r>
      <w:r w:rsidR="00D12934" w:rsidRPr="00D12934">
        <w:rPr>
          <w:sz w:val="22"/>
          <w:szCs w:val="22"/>
        </w:rPr>
        <w:t xml:space="preserve"> 4</w:t>
      </w:r>
      <w:r w:rsidR="00B52128">
        <w:rPr>
          <w:sz w:val="22"/>
          <w:szCs w:val="22"/>
        </w:rPr>
        <w:t xml:space="preserve"> ir Nr. Priede 6</w:t>
      </w:r>
      <w:r w:rsidR="000F06F3">
        <w:rPr>
          <w:sz w:val="22"/>
          <w:szCs w:val="22"/>
        </w:rPr>
        <w:t xml:space="preserve"> </w:t>
      </w:r>
      <w:r w:rsidR="00175ED2" w:rsidRPr="00D12934">
        <w:rPr>
          <w:sz w:val="22"/>
          <w:szCs w:val="22"/>
        </w:rPr>
        <w:t xml:space="preserve">negali būti keičiami visą Preliminariosios sutarties galiojimo laikotarpį, išskyrus atvejus, </w:t>
      </w:r>
      <w:r w:rsidR="005F0ABD" w:rsidRPr="00D12934">
        <w:rPr>
          <w:sz w:val="22"/>
          <w:szCs w:val="22"/>
        </w:rPr>
        <w:t>nurodytus 3.</w:t>
      </w:r>
      <w:r w:rsidR="00101456" w:rsidRPr="004E6EB6">
        <w:rPr>
          <w:sz w:val="22"/>
          <w:szCs w:val="22"/>
        </w:rPr>
        <w:t>4</w:t>
      </w:r>
      <w:r w:rsidR="005F0ABD" w:rsidRPr="00D12934">
        <w:rPr>
          <w:sz w:val="22"/>
          <w:szCs w:val="22"/>
        </w:rPr>
        <w:t>.</w:t>
      </w:r>
      <w:r w:rsidR="000F06F3">
        <w:rPr>
          <w:sz w:val="22"/>
          <w:szCs w:val="22"/>
        </w:rPr>
        <w:t xml:space="preserve"> ir </w:t>
      </w:r>
      <w:r w:rsidR="000F06F3" w:rsidRPr="004E6EB6">
        <w:rPr>
          <w:sz w:val="22"/>
          <w:szCs w:val="22"/>
        </w:rPr>
        <w:t>3.</w:t>
      </w:r>
      <w:r w:rsidR="00101456" w:rsidRPr="004E6EB6">
        <w:rPr>
          <w:sz w:val="22"/>
          <w:szCs w:val="22"/>
        </w:rPr>
        <w:t>5</w:t>
      </w:r>
      <w:r w:rsidR="000F06F3" w:rsidRPr="004E6EB6">
        <w:rPr>
          <w:sz w:val="22"/>
          <w:szCs w:val="22"/>
        </w:rPr>
        <w:t>.</w:t>
      </w:r>
      <w:r w:rsidR="005F0ABD" w:rsidRPr="00D12934">
        <w:rPr>
          <w:sz w:val="22"/>
          <w:szCs w:val="22"/>
        </w:rPr>
        <w:t xml:space="preserve"> punkt</w:t>
      </w:r>
      <w:r w:rsidR="000F06F3">
        <w:rPr>
          <w:sz w:val="22"/>
          <w:szCs w:val="22"/>
        </w:rPr>
        <w:t>uose</w:t>
      </w:r>
      <w:r w:rsidR="005F0ABD" w:rsidRPr="00D12934">
        <w:rPr>
          <w:sz w:val="22"/>
          <w:szCs w:val="22"/>
        </w:rPr>
        <w:t xml:space="preserve"> arba </w:t>
      </w:r>
      <w:r w:rsidR="00175ED2" w:rsidRPr="00D12934">
        <w:rPr>
          <w:sz w:val="22"/>
          <w:szCs w:val="22"/>
        </w:rPr>
        <w:t>kai Paslaugų kaina mažinama</w:t>
      </w:r>
      <w:r w:rsidR="005F0ABD" w:rsidRPr="00D12934">
        <w:rPr>
          <w:sz w:val="22"/>
          <w:szCs w:val="22"/>
        </w:rPr>
        <w:t xml:space="preserve"> (t</w:t>
      </w:r>
      <w:r w:rsidR="00175ED2" w:rsidRPr="00D12934">
        <w:rPr>
          <w:sz w:val="22"/>
          <w:szCs w:val="22"/>
        </w:rPr>
        <w:t xml:space="preserve">uo atveju, jei Šalys susitaria sumažinti Paslaugų kainas po </w:t>
      </w:r>
      <w:r>
        <w:rPr>
          <w:sz w:val="22"/>
          <w:szCs w:val="22"/>
        </w:rPr>
        <w:t>Pagrindinės s</w:t>
      </w:r>
      <w:r w:rsidR="00175ED2" w:rsidRPr="00D12934">
        <w:rPr>
          <w:sz w:val="22"/>
          <w:szCs w:val="22"/>
        </w:rPr>
        <w:t xml:space="preserve">utarties pasirašymo, Šalys pasirašo atskirą susitarimą prie </w:t>
      </w:r>
      <w:r w:rsidR="00101456">
        <w:rPr>
          <w:sz w:val="22"/>
          <w:szCs w:val="22"/>
        </w:rPr>
        <w:t>Pagrindinės s</w:t>
      </w:r>
      <w:r w:rsidR="00175ED2" w:rsidRPr="00D12934">
        <w:rPr>
          <w:sz w:val="22"/>
          <w:szCs w:val="22"/>
        </w:rPr>
        <w:t>utarties</w:t>
      </w:r>
      <w:r w:rsidR="005F0ABD" w:rsidRPr="00D12934">
        <w:rPr>
          <w:sz w:val="22"/>
          <w:szCs w:val="22"/>
        </w:rPr>
        <w:t xml:space="preserve">). </w:t>
      </w:r>
    </w:p>
    <w:p w14:paraId="437FFC4D" w14:textId="794AF904" w:rsidR="000F06F3" w:rsidRPr="000F06F3" w:rsidRDefault="000F06F3"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rPr>
      </w:pPr>
      <w:r w:rsidRPr="000F06F3">
        <w:rPr>
          <w:iCs/>
          <w:sz w:val="22"/>
          <w:szCs w:val="22"/>
        </w:rPr>
        <w:t>Tiekėjas prisiima visą riziką dėl to, kad ne nuo Užsakovo priklausančių aplinkybių padidės su Preliminariosios sutarties</w:t>
      </w:r>
      <w:r w:rsidR="000F39B2">
        <w:rPr>
          <w:iCs/>
          <w:sz w:val="22"/>
          <w:szCs w:val="22"/>
        </w:rPr>
        <w:t xml:space="preserve"> ar Pagrindinės sutarties</w:t>
      </w:r>
      <w:r w:rsidRPr="000F06F3">
        <w:rPr>
          <w:iCs/>
          <w:sz w:val="22"/>
          <w:szCs w:val="22"/>
        </w:rPr>
        <w:t xml:space="preserve"> vykdymu susijusios išlaidos ir Tiekėjui Preliminariosios sutarties</w:t>
      </w:r>
      <w:r w:rsidR="000F39B2">
        <w:rPr>
          <w:iCs/>
          <w:sz w:val="22"/>
          <w:szCs w:val="22"/>
        </w:rPr>
        <w:t xml:space="preserve"> ar Pagrindinės sutarties</w:t>
      </w:r>
      <w:r w:rsidRPr="000F06F3">
        <w:rPr>
          <w:iCs/>
          <w:sz w:val="22"/>
          <w:szCs w:val="22"/>
        </w:rPr>
        <w:t xml:space="preserve"> vykdymas taps sudėtingesnis (Tiekėjui padidės įsipareigojimų vykdymo kaina). Bendra Preliminariosios sutarties kaina jokiais atvejais nebus keičiama. Įsipareigojimų vykdymo kainos padidėjimas nesuteikia Tiekėjui teisės sustabdyti Preliminariosios sutarties vykdymo, atsisakyti Preliminariosios sutarties ar sudaryti </w:t>
      </w:r>
      <w:r>
        <w:rPr>
          <w:iCs/>
          <w:sz w:val="22"/>
          <w:szCs w:val="22"/>
        </w:rPr>
        <w:t>Pagrindinę s</w:t>
      </w:r>
      <w:r w:rsidRPr="000F06F3">
        <w:rPr>
          <w:iCs/>
          <w:sz w:val="22"/>
          <w:szCs w:val="22"/>
        </w:rPr>
        <w:t>utartį šiuo pagrindu. Tai būtų laikoma esminiu Preliminariosios sutarties pažeidimu.</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102B3EE8" w:rsidR="00AE77E9" w:rsidRPr="00C86513" w:rsidRDefault="00AE77E9" w:rsidP="00AE77E9">
      <w:pPr>
        <w:numPr>
          <w:ilvl w:val="1"/>
          <w:numId w:val="2"/>
        </w:numPr>
        <w:spacing w:line="276" w:lineRule="auto"/>
        <w:jc w:val="both"/>
        <w:rPr>
          <w:sz w:val="22"/>
          <w:szCs w:val="22"/>
        </w:rPr>
      </w:pPr>
      <w:bookmarkStart w:id="0" w:name="_Hlk57803014"/>
      <w:bookmarkStart w:id="1" w:name="_Hlk57802772"/>
      <w:r w:rsidRPr="00C86513">
        <w:rPr>
          <w:sz w:val="22"/>
          <w:szCs w:val="22"/>
        </w:rPr>
        <w:t xml:space="preserve">Tiekėjas įsipareigoja pateikti Užsakovui PVM sąskaitą-faktūrą per </w:t>
      </w:r>
      <w:r w:rsidR="009A5EFD" w:rsidRPr="00C86513">
        <w:rPr>
          <w:sz w:val="22"/>
          <w:szCs w:val="22"/>
        </w:rPr>
        <w:t>7</w:t>
      </w:r>
      <w:r w:rsidRPr="00C86513">
        <w:rPr>
          <w:sz w:val="22"/>
          <w:szCs w:val="22"/>
        </w:rPr>
        <w:t xml:space="preserve"> </w:t>
      </w:r>
      <w:r w:rsidR="009A5EFD" w:rsidRPr="00C86513">
        <w:rPr>
          <w:sz w:val="22"/>
          <w:szCs w:val="22"/>
        </w:rPr>
        <w:t>k</w:t>
      </w:r>
      <w:r w:rsidRPr="00C86513">
        <w:rPr>
          <w:sz w:val="22"/>
          <w:szCs w:val="22"/>
        </w:rPr>
        <w:t xml:space="preserve">. d. nuo Paslaugų perdavimo, bet ne vėliau kaip iki sekančio mėnesio </w:t>
      </w:r>
      <w:r w:rsidR="0096226F" w:rsidRPr="00C86513">
        <w:rPr>
          <w:sz w:val="22"/>
          <w:szCs w:val="22"/>
        </w:rPr>
        <w:t>ketvirtos</w:t>
      </w:r>
      <w:r w:rsidRPr="00C86513">
        <w:rPr>
          <w:sz w:val="22"/>
          <w:szCs w:val="22"/>
        </w:rPr>
        <w:t xml:space="preserve"> darbo dienos. Šalys susitaria, kad  Paslaugų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r w:rsidR="00023403" w:rsidRPr="00C86513">
        <w:rPr>
          <w:sz w:val="22"/>
          <w:szCs w:val="22"/>
        </w:rPr>
        <w:t>Sabis</w:t>
      </w:r>
      <w:r w:rsidRPr="00C86513">
        <w:rPr>
          <w:sz w:val="22"/>
          <w:szCs w:val="22"/>
        </w:rPr>
        <w:t xml:space="preserve">“. Tais atvejais, kai Paslaugų perdavimas grindžiamas </w:t>
      </w:r>
      <w:r w:rsidRPr="00C86513">
        <w:rPr>
          <w:sz w:val="22"/>
          <w:szCs w:val="22"/>
        </w:rPr>
        <w:lastRenderedPageBreak/>
        <w:t>Paslaugų Perdavimo-priėmimo aktu ar kitu Paslaugų perdavimo-priėmimo faktą patvirtinančiu dokumentu, Tiekėjas šiuos pasirašytus dokumentus per informacinę sistemą „</w:t>
      </w:r>
      <w:r w:rsidR="00414384" w:rsidRPr="00C86513">
        <w:rPr>
          <w:sz w:val="22"/>
          <w:szCs w:val="22"/>
        </w:rPr>
        <w:t>Sabis</w:t>
      </w:r>
      <w:r w:rsidRPr="00C86513">
        <w:rPr>
          <w:sz w:val="22"/>
          <w:szCs w:val="22"/>
        </w:rPr>
        <w:t xml:space="preserve">“  privalo pateikti kartu su PVM sąskaita-faktūra. </w:t>
      </w:r>
      <w:bookmarkEnd w:id="0"/>
    </w:p>
    <w:p w14:paraId="002982B5" w14:textId="62F2C41E" w:rsidR="000C4A88" w:rsidRPr="00C86513" w:rsidRDefault="00EB3392" w:rsidP="00AE77E9">
      <w:pPr>
        <w:numPr>
          <w:ilvl w:val="1"/>
          <w:numId w:val="2"/>
        </w:numPr>
        <w:spacing w:line="276" w:lineRule="auto"/>
        <w:jc w:val="both"/>
        <w:rPr>
          <w:sz w:val="22"/>
          <w:szCs w:val="22"/>
        </w:rPr>
      </w:pPr>
      <w:r w:rsidRPr="00C86513">
        <w:rPr>
          <w:sz w:val="22"/>
          <w:szCs w:val="22"/>
        </w:rPr>
        <w:t>Užsakovo suremontuotos transporto priemonės Valstybinio numerio ženklai ir pasirašytos paslaugų sutarties numeris turi būti nurodyti PVM sąskaitoje – faktūroje</w:t>
      </w:r>
      <w:r w:rsidR="000C4A88" w:rsidRPr="00C86513">
        <w:rPr>
          <w:sz w:val="22"/>
          <w:szCs w:val="22"/>
        </w:rPr>
        <w:t>.</w:t>
      </w:r>
    </w:p>
    <w:bookmarkEnd w:id="1"/>
    <w:p w14:paraId="69A48137" w14:textId="5C56AA1D" w:rsidR="00AE77E9" w:rsidRPr="00C86513" w:rsidRDefault="00AE77E9" w:rsidP="00AE77E9">
      <w:pPr>
        <w:numPr>
          <w:ilvl w:val="1"/>
          <w:numId w:val="2"/>
        </w:numPr>
        <w:spacing w:line="276" w:lineRule="auto"/>
        <w:jc w:val="both"/>
        <w:rPr>
          <w:rFonts w:eastAsiaTheme="minorHAnsi"/>
          <w:sz w:val="22"/>
          <w:szCs w:val="22"/>
        </w:rPr>
      </w:pPr>
      <w:r w:rsidRPr="00C86513">
        <w:rPr>
          <w:sz w:val="22"/>
          <w:szCs w:val="22"/>
        </w:rPr>
        <w:t xml:space="preserve">Užsakovas atsiskaito už suteiktas kokybiškas Paslaugas ne vėliau kaip per 30 (trisdešimt) kalendorinių dienų nuo Tiekėjo </w:t>
      </w:r>
      <w:r w:rsidR="00663E6D" w:rsidRPr="00C86513">
        <w:rPr>
          <w:sz w:val="22"/>
          <w:szCs w:val="22"/>
        </w:rPr>
        <w:t>Pagrindinėje s</w:t>
      </w:r>
      <w:r w:rsidRPr="00C86513">
        <w:rPr>
          <w:sz w:val="22"/>
          <w:szCs w:val="22"/>
        </w:rPr>
        <w:t>utartyje ir (ar) Preliminariojoje sutartyje numatyta tvarka, sistemoje „</w:t>
      </w:r>
      <w:r w:rsidR="00023403" w:rsidRPr="00C86513">
        <w:rPr>
          <w:sz w:val="22"/>
          <w:szCs w:val="22"/>
        </w:rPr>
        <w:t>Sabis</w:t>
      </w:r>
      <w:r w:rsidRPr="00C86513">
        <w:rPr>
          <w:sz w:val="22"/>
          <w:szCs w:val="22"/>
        </w:rPr>
        <w:t>“ gautos ir patvirtintos PVM sąskaitos-faktūros dienos. Šalys gali susitarti ir dėl trumpesnių apmokėjimo terminų, jeigu dėl apmokėjimo terminų sutrumpinimo Užsakovui atsiranda papildoma ekonominė nauda.</w:t>
      </w:r>
    </w:p>
    <w:p w14:paraId="66FE170F" w14:textId="50BD7646" w:rsidR="00AE77E9" w:rsidRPr="00C86513" w:rsidRDefault="00AE77E9" w:rsidP="00AE77E9">
      <w:pPr>
        <w:numPr>
          <w:ilvl w:val="1"/>
          <w:numId w:val="2"/>
        </w:numPr>
        <w:spacing w:line="276" w:lineRule="auto"/>
        <w:jc w:val="both"/>
        <w:rPr>
          <w:sz w:val="22"/>
          <w:szCs w:val="22"/>
        </w:rPr>
      </w:pPr>
      <w:r w:rsidRPr="00C86513">
        <w:rPr>
          <w:sz w:val="22"/>
          <w:szCs w:val="22"/>
        </w:rPr>
        <w:t xml:space="preserve">Tiekėjui nesilaikant PVM sąskaitos-faktūros pateikimo terminų ir tvarkos, numatytos šioje Preliminariojoje sutartyje, </w:t>
      </w:r>
      <w:r w:rsidR="00663E6D" w:rsidRPr="00C86513">
        <w:rPr>
          <w:sz w:val="22"/>
          <w:szCs w:val="22"/>
        </w:rPr>
        <w:t xml:space="preserve">Pagrindinėje sutartyje </w:t>
      </w:r>
      <w:r w:rsidRPr="00C86513">
        <w:rPr>
          <w:sz w:val="22"/>
          <w:szCs w:val="22"/>
        </w:rPr>
        <w:t xml:space="preserve">ir (ar) teisės aktuose, gali būti sulaikomi mokėjimai. Toks mokėjimų sulaikymas nėra laikomas </w:t>
      </w:r>
      <w:r w:rsidR="00663E6D" w:rsidRPr="00C86513">
        <w:rPr>
          <w:sz w:val="22"/>
          <w:szCs w:val="22"/>
        </w:rPr>
        <w:t xml:space="preserve">Pagrindinės sutarties </w:t>
      </w:r>
      <w:r w:rsidRPr="00C86513">
        <w:rPr>
          <w:sz w:val="22"/>
          <w:szCs w:val="22"/>
        </w:rPr>
        <w:t>ir (ar) Preliminariosios sutarties sąlygų pažeidimu (t.</w:t>
      </w:r>
      <w:r w:rsidR="00D8540F" w:rsidRPr="00C86513">
        <w:rPr>
          <w:sz w:val="22"/>
          <w:szCs w:val="22"/>
        </w:rPr>
        <w:t xml:space="preserve"> </w:t>
      </w:r>
      <w:r w:rsidRPr="00C86513">
        <w:rPr>
          <w:sz w:val="22"/>
          <w:szCs w:val="22"/>
        </w:rPr>
        <w:t>y. nėra skaičiuojami delspinigiai).</w:t>
      </w:r>
    </w:p>
    <w:p w14:paraId="3CC792DC" w14:textId="18AE305A" w:rsidR="00AE77E9" w:rsidRPr="00C86513" w:rsidRDefault="00AE77E9" w:rsidP="00AE77E9">
      <w:pPr>
        <w:numPr>
          <w:ilvl w:val="1"/>
          <w:numId w:val="2"/>
        </w:numPr>
        <w:spacing w:line="276" w:lineRule="auto"/>
        <w:jc w:val="both"/>
        <w:rPr>
          <w:sz w:val="22"/>
          <w:szCs w:val="22"/>
        </w:rPr>
      </w:pPr>
      <w:r w:rsidRPr="00C86513">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354028D5" w:rsidR="00AE77E9" w:rsidRPr="00C86513" w:rsidRDefault="00AE77E9" w:rsidP="00AE77E9">
      <w:pPr>
        <w:numPr>
          <w:ilvl w:val="1"/>
          <w:numId w:val="2"/>
        </w:numPr>
        <w:spacing w:line="276" w:lineRule="auto"/>
        <w:jc w:val="both"/>
        <w:rPr>
          <w:sz w:val="22"/>
          <w:szCs w:val="22"/>
        </w:rPr>
      </w:pPr>
      <w:r w:rsidRPr="00C86513">
        <w:rPr>
          <w:rFonts w:eastAsia="Calibri"/>
          <w:sz w:val="22"/>
          <w:szCs w:val="22"/>
        </w:rPr>
        <w:t xml:space="preserve">Užsakovas turi teisę sulaikyti bet kokius mokėjimus pagal </w:t>
      </w:r>
      <w:r w:rsidR="00D8540F" w:rsidRPr="00C86513">
        <w:rPr>
          <w:rFonts w:eastAsia="Calibri"/>
          <w:sz w:val="22"/>
          <w:szCs w:val="22"/>
        </w:rPr>
        <w:t>Pagrindinę s</w:t>
      </w:r>
      <w:r w:rsidRPr="00C86513">
        <w:rPr>
          <w:rFonts w:eastAsia="Calibri"/>
          <w:sz w:val="22"/>
          <w:szCs w:val="22"/>
        </w:rPr>
        <w:t xml:space="preserve">utartį, jeigu Tiekėjas nesuteikia </w:t>
      </w:r>
      <w:r w:rsidR="00D8540F" w:rsidRPr="00C86513">
        <w:rPr>
          <w:rFonts w:eastAsia="Calibri"/>
          <w:sz w:val="22"/>
          <w:szCs w:val="22"/>
        </w:rPr>
        <w:t>Pagrindinėje s</w:t>
      </w:r>
      <w:r w:rsidRPr="00C86513">
        <w:rPr>
          <w:rFonts w:eastAsia="Calibri"/>
          <w:sz w:val="22"/>
          <w:szCs w:val="22"/>
        </w:rPr>
        <w:t xml:space="preserve">utartyje numatytų Paslaugų (arba jų dalies) arba jas suteikia nekokybiškai, arba nepašalina suteiktų Paslaugų trūkumų per </w:t>
      </w:r>
      <w:r w:rsidR="00D8540F" w:rsidRPr="00C86513">
        <w:rPr>
          <w:rFonts w:eastAsia="Calibri"/>
          <w:sz w:val="22"/>
          <w:szCs w:val="22"/>
        </w:rPr>
        <w:t xml:space="preserve">Pagrindinėje sutartyje </w:t>
      </w:r>
      <w:r w:rsidRPr="00C86513">
        <w:rPr>
          <w:rFonts w:eastAsia="Calibri"/>
          <w:sz w:val="22"/>
          <w:szCs w:val="22"/>
        </w:rPr>
        <w:t>ir (ar) Preliminariojoje sutartyje nustatytus terminus.</w:t>
      </w:r>
    </w:p>
    <w:p w14:paraId="4ED36D2C" w14:textId="1716652F" w:rsidR="00CC49DB" w:rsidRPr="00C86513" w:rsidRDefault="006876CC" w:rsidP="00AE77E9">
      <w:pPr>
        <w:numPr>
          <w:ilvl w:val="1"/>
          <w:numId w:val="2"/>
        </w:numPr>
        <w:spacing w:line="276" w:lineRule="auto"/>
        <w:jc w:val="both"/>
        <w:rPr>
          <w:sz w:val="22"/>
          <w:szCs w:val="22"/>
        </w:rPr>
      </w:pPr>
      <w:r w:rsidRPr="00C86513">
        <w:rPr>
          <w:sz w:val="22"/>
          <w:szCs w:val="22"/>
        </w:rPr>
        <w:t>Užsakovas turi teisę už Tiekėjo padarytus nuostolius, Užsakovo naudai priskaičiuotų delspinigių ir (ar) taikytinų baudų dydžiu, sumažinti pagal Pagrindinę sutartį Tiekėjui mokėtinas sumas, vienašališkai atliekant tarpusavio prievolių įskaitymą, t. y., Tiekėjo Užsakovui mokėtinas netesybų sumas įskaitant į Užsakovo Tiekėjui mokėtiną atlyginimą už suteiktas Paslaugas</w:t>
      </w:r>
      <w:r w:rsidR="00175ED2" w:rsidRPr="00C86513">
        <w:rPr>
          <w:sz w:val="22"/>
          <w:szCs w:val="22"/>
        </w:rPr>
        <w:t>.</w:t>
      </w:r>
    </w:p>
    <w:p w14:paraId="67733C7F" w14:textId="67915E16" w:rsidR="00175ED2" w:rsidRPr="00C86513" w:rsidRDefault="00175ED2" w:rsidP="00CC49DB">
      <w:pPr>
        <w:numPr>
          <w:ilvl w:val="1"/>
          <w:numId w:val="2"/>
        </w:numPr>
        <w:spacing w:line="276" w:lineRule="auto"/>
        <w:ind w:right="22"/>
        <w:jc w:val="both"/>
        <w:rPr>
          <w:sz w:val="22"/>
          <w:szCs w:val="22"/>
        </w:rPr>
      </w:pPr>
      <w:r w:rsidRPr="00C86513">
        <w:rPr>
          <w:sz w:val="22"/>
          <w:szCs w:val="22"/>
        </w:rPr>
        <w:t xml:space="preserve">Šalys susitaria taikyti tokią </w:t>
      </w:r>
      <w:r w:rsidR="00906C49" w:rsidRPr="00C86513">
        <w:rPr>
          <w:sz w:val="22"/>
          <w:szCs w:val="22"/>
        </w:rPr>
        <w:t>Užsakovo</w:t>
      </w:r>
      <w:r w:rsidRPr="00C86513">
        <w:rPr>
          <w:sz w:val="22"/>
          <w:szCs w:val="22"/>
        </w:rPr>
        <w:t xml:space="preserve"> mokėjimų, atliekamų pagal šią Preliminariąją sutartį, įskaitymo tvarką:</w:t>
      </w:r>
    </w:p>
    <w:p w14:paraId="4AE4C820" w14:textId="05C3DC77" w:rsidR="00175ED2" w:rsidRPr="00C86513" w:rsidRDefault="00175ED2" w:rsidP="00CC49DB">
      <w:pPr>
        <w:numPr>
          <w:ilvl w:val="2"/>
          <w:numId w:val="2"/>
        </w:numPr>
        <w:spacing w:line="276" w:lineRule="auto"/>
        <w:ind w:left="709" w:right="22" w:firstLine="0"/>
        <w:jc w:val="both"/>
        <w:rPr>
          <w:sz w:val="22"/>
          <w:szCs w:val="22"/>
        </w:rPr>
      </w:pPr>
      <w:r w:rsidRPr="00C86513">
        <w:rPr>
          <w:sz w:val="22"/>
          <w:szCs w:val="22"/>
        </w:rPr>
        <w:t xml:space="preserve">Pirmąja eile yra įskaitomi </w:t>
      </w:r>
      <w:r w:rsidR="00262CC4" w:rsidRPr="00C86513">
        <w:rPr>
          <w:sz w:val="22"/>
          <w:szCs w:val="22"/>
        </w:rPr>
        <w:t>Tiekėjo</w:t>
      </w:r>
      <w:r w:rsidRPr="00C86513">
        <w:rPr>
          <w:sz w:val="22"/>
          <w:szCs w:val="22"/>
        </w:rPr>
        <w:t xml:space="preserve"> reikalavimai, susiję su mokėjimo prievolių už pagal Preliminariąją sutartį suteiktas Paslaugas įvykdymu;</w:t>
      </w:r>
    </w:p>
    <w:p w14:paraId="45DE545B" w14:textId="41BFD422" w:rsidR="00175ED2" w:rsidRPr="00C86513" w:rsidRDefault="00175ED2" w:rsidP="00CC49DB">
      <w:pPr>
        <w:numPr>
          <w:ilvl w:val="2"/>
          <w:numId w:val="2"/>
        </w:numPr>
        <w:spacing w:line="276" w:lineRule="auto"/>
        <w:ind w:left="709" w:right="22" w:firstLine="0"/>
        <w:jc w:val="both"/>
        <w:rPr>
          <w:sz w:val="22"/>
          <w:szCs w:val="22"/>
        </w:rPr>
      </w:pPr>
      <w:r w:rsidRPr="00C86513">
        <w:rPr>
          <w:sz w:val="22"/>
          <w:szCs w:val="22"/>
        </w:rPr>
        <w:t xml:space="preserve">Antrąja eile yra įskaitomi </w:t>
      </w:r>
      <w:r w:rsidR="00262CC4" w:rsidRPr="00C86513">
        <w:rPr>
          <w:sz w:val="22"/>
          <w:szCs w:val="22"/>
        </w:rPr>
        <w:t>Tiekėjo</w:t>
      </w:r>
      <w:r w:rsidRPr="00C86513">
        <w:rPr>
          <w:sz w:val="22"/>
          <w:szCs w:val="22"/>
        </w:rPr>
        <w:t xml:space="preserve"> reikalavimai, susiję su netesybų arba nuostolių pagal šią Preliminariąją sutartį atlyginimu;</w:t>
      </w:r>
    </w:p>
    <w:p w14:paraId="7069910E" w14:textId="70987DB3" w:rsidR="00CC49DB" w:rsidRPr="00C86513" w:rsidRDefault="00175ED2" w:rsidP="00CC49DB">
      <w:pPr>
        <w:numPr>
          <w:ilvl w:val="2"/>
          <w:numId w:val="2"/>
        </w:numPr>
        <w:tabs>
          <w:tab w:val="left" w:pos="1170"/>
          <w:tab w:val="left" w:pos="1260"/>
        </w:tabs>
        <w:spacing w:line="276" w:lineRule="auto"/>
        <w:ind w:left="709" w:right="22" w:firstLine="0"/>
        <w:jc w:val="both"/>
        <w:rPr>
          <w:sz w:val="22"/>
          <w:szCs w:val="22"/>
        </w:rPr>
      </w:pPr>
      <w:r w:rsidRPr="00C86513">
        <w:rPr>
          <w:sz w:val="22"/>
          <w:szCs w:val="22"/>
        </w:rPr>
        <w:t xml:space="preserve">Trečiąja eile yra įskaitomos kitos </w:t>
      </w:r>
      <w:r w:rsidR="00906C49" w:rsidRPr="00C86513">
        <w:rPr>
          <w:sz w:val="22"/>
          <w:szCs w:val="22"/>
        </w:rPr>
        <w:t>Užsakovo</w:t>
      </w:r>
      <w:r w:rsidRPr="00C86513">
        <w:rPr>
          <w:sz w:val="22"/>
          <w:szCs w:val="22"/>
        </w:rPr>
        <w:t xml:space="preserve"> </w:t>
      </w:r>
      <w:r w:rsidR="00262CC4" w:rsidRPr="00C86513">
        <w:rPr>
          <w:sz w:val="22"/>
          <w:szCs w:val="22"/>
        </w:rPr>
        <w:t>Tiekėjui</w:t>
      </w:r>
      <w:r w:rsidRPr="00C86513">
        <w:rPr>
          <w:sz w:val="22"/>
          <w:szCs w:val="22"/>
        </w:rPr>
        <w:t xml:space="preserve"> mokėtinos sumos (jei tokių yra).</w:t>
      </w:r>
    </w:p>
    <w:p w14:paraId="6ADA1CBA" w14:textId="2AE20E56" w:rsidR="00000538" w:rsidRPr="00C86513" w:rsidRDefault="00906C49" w:rsidP="00CC49DB">
      <w:pPr>
        <w:numPr>
          <w:ilvl w:val="1"/>
          <w:numId w:val="2"/>
        </w:numPr>
        <w:tabs>
          <w:tab w:val="left" w:pos="1170"/>
          <w:tab w:val="left" w:pos="1260"/>
        </w:tabs>
        <w:spacing w:line="276" w:lineRule="auto"/>
        <w:ind w:right="22"/>
        <w:jc w:val="both"/>
        <w:rPr>
          <w:sz w:val="22"/>
          <w:szCs w:val="22"/>
        </w:rPr>
      </w:pPr>
      <w:r w:rsidRPr="00C86513">
        <w:rPr>
          <w:sz w:val="22"/>
          <w:szCs w:val="22"/>
        </w:rPr>
        <w:t>Užsakovas</w:t>
      </w:r>
      <w:r w:rsidR="00175ED2" w:rsidRPr="00C86513">
        <w:rPr>
          <w:sz w:val="22"/>
          <w:szCs w:val="22"/>
        </w:rPr>
        <w:t xml:space="preserve"> turi teisę sulaikyti apmokėjimą </w:t>
      </w:r>
      <w:r w:rsidR="00262CC4" w:rsidRPr="00C86513">
        <w:rPr>
          <w:sz w:val="22"/>
          <w:szCs w:val="22"/>
        </w:rPr>
        <w:t>Tiekėjui</w:t>
      </w:r>
      <w:r w:rsidR="00175ED2" w:rsidRPr="00C86513">
        <w:rPr>
          <w:sz w:val="22"/>
          <w:szCs w:val="22"/>
        </w:rPr>
        <w:t xml:space="preserve">, jei </w:t>
      </w:r>
      <w:r w:rsidR="00262CC4" w:rsidRPr="00C86513">
        <w:rPr>
          <w:sz w:val="22"/>
          <w:szCs w:val="22"/>
        </w:rPr>
        <w:t>Tiekėjas</w:t>
      </w:r>
      <w:r w:rsidR="00175ED2" w:rsidRPr="00C86513">
        <w:rPr>
          <w:sz w:val="22"/>
          <w:szCs w:val="22"/>
        </w:rPr>
        <w:t xml:space="preserve"> laiku nevykdo įsipareigojimų pagal </w:t>
      </w:r>
      <w:r w:rsidR="00A47693" w:rsidRPr="00C86513">
        <w:rPr>
          <w:sz w:val="22"/>
          <w:szCs w:val="22"/>
        </w:rPr>
        <w:t>Preliminarią</w:t>
      </w:r>
      <w:r w:rsidR="00663E6D" w:rsidRPr="00C86513">
        <w:rPr>
          <w:sz w:val="22"/>
          <w:szCs w:val="22"/>
        </w:rPr>
        <w:t>ją</w:t>
      </w:r>
      <w:r w:rsidR="00A47693" w:rsidRPr="00C86513">
        <w:rPr>
          <w:sz w:val="22"/>
          <w:szCs w:val="22"/>
        </w:rPr>
        <w:t xml:space="preserve"> sutartį</w:t>
      </w:r>
      <w:r w:rsidR="00D57785" w:rsidRPr="00C86513">
        <w:rPr>
          <w:sz w:val="22"/>
          <w:szCs w:val="22"/>
        </w:rPr>
        <w:t>,</w:t>
      </w:r>
      <w:r w:rsidR="00175ED2" w:rsidRPr="00C86513">
        <w:rPr>
          <w:sz w:val="22"/>
          <w:szCs w:val="22"/>
        </w:rPr>
        <w:t xml:space="preserve"> pažeidžia bent vieną Preliminariojoje sutartyje nustatytą </w:t>
      </w:r>
      <w:r w:rsidR="00262CC4" w:rsidRPr="00C86513">
        <w:rPr>
          <w:sz w:val="22"/>
          <w:szCs w:val="22"/>
        </w:rPr>
        <w:t>Tiekėjo</w:t>
      </w:r>
      <w:r w:rsidR="00175ED2" w:rsidRPr="00C86513">
        <w:rPr>
          <w:sz w:val="22"/>
          <w:szCs w:val="22"/>
        </w:rPr>
        <w:t xml:space="preserve"> įsipareigojimą</w:t>
      </w:r>
      <w:r w:rsidR="00893E78" w:rsidRPr="00C86513">
        <w:rPr>
          <w:sz w:val="22"/>
          <w:szCs w:val="22"/>
        </w:rPr>
        <w:t xml:space="preserve"> arba pažeidžia tarp Šalių sudarytą </w:t>
      </w:r>
      <w:r w:rsidR="00D8540F" w:rsidRPr="00C86513">
        <w:rPr>
          <w:sz w:val="22"/>
          <w:szCs w:val="22"/>
        </w:rPr>
        <w:t>P</w:t>
      </w:r>
      <w:r w:rsidR="00893E78" w:rsidRPr="00C86513">
        <w:rPr>
          <w:sz w:val="22"/>
          <w:szCs w:val="22"/>
        </w:rPr>
        <w:t>agrindinę</w:t>
      </w:r>
      <w:r w:rsidR="00D8540F" w:rsidRPr="00C86513">
        <w:rPr>
          <w:sz w:val="22"/>
          <w:szCs w:val="22"/>
        </w:rPr>
        <w:t xml:space="preserve"> s</w:t>
      </w:r>
      <w:r w:rsidR="00893E78" w:rsidRPr="00C86513">
        <w:rPr>
          <w:sz w:val="22"/>
          <w:szCs w:val="22"/>
        </w:rPr>
        <w:t>utartį</w:t>
      </w:r>
      <w:r w:rsidR="00175ED2" w:rsidRPr="00C86513">
        <w:rPr>
          <w:sz w:val="22"/>
          <w:szCs w:val="22"/>
        </w:rPr>
        <w:t xml:space="preserve">. Mokėjimai sustabdomi laikotarpiui iki </w:t>
      </w:r>
      <w:r w:rsidR="00262CC4" w:rsidRPr="00C86513">
        <w:rPr>
          <w:sz w:val="22"/>
          <w:szCs w:val="22"/>
        </w:rPr>
        <w:t>Tiekėjas</w:t>
      </w:r>
      <w:r w:rsidR="00175ED2" w:rsidRPr="00C86513">
        <w:rPr>
          <w:sz w:val="22"/>
          <w:szCs w:val="22"/>
        </w:rPr>
        <w:t xml:space="preserve"> panaikins visus Preliminariosios sutarties</w:t>
      </w:r>
      <w:r w:rsidR="0044326B" w:rsidRPr="00C86513">
        <w:rPr>
          <w:sz w:val="22"/>
          <w:szCs w:val="22"/>
        </w:rPr>
        <w:t xml:space="preserve"> ar </w:t>
      </w:r>
      <w:r w:rsidR="000F06F3" w:rsidRPr="00C86513">
        <w:rPr>
          <w:sz w:val="22"/>
          <w:szCs w:val="22"/>
        </w:rPr>
        <w:t>Pagrindinės s</w:t>
      </w:r>
      <w:r w:rsidR="0044326B" w:rsidRPr="00C86513">
        <w:rPr>
          <w:sz w:val="22"/>
          <w:szCs w:val="22"/>
        </w:rPr>
        <w:t>utarties</w:t>
      </w:r>
      <w:r w:rsidR="00175ED2" w:rsidRPr="00C86513">
        <w:rPr>
          <w:sz w:val="22"/>
          <w:szCs w:val="22"/>
        </w:rPr>
        <w:t xml:space="preserve"> vykdymo pažeidimus/trūkumus. </w:t>
      </w:r>
    </w:p>
    <w:p w14:paraId="32432546" w14:textId="38E0A54E" w:rsidR="000737FA" w:rsidRPr="00C86513" w:rsidRDefault="000737FA" w:rsidP="00CC49DB">
      <w:pPr>
        <w:numPr>
          <w:ilvl w:val="1"/>
          <w:numId w:val="2"/>
        </w:numPr>
        <w:tabs>
          <w:tab w:val="left" w:pos="1170"/>
          <w:tab w:val="left" w:pos="1260"/>
        </w:tabs>
        <w:spacing w:line="276" w:lineRule="auto"/>
        <w:ind w:right="22"/>
        <w:jc w:val="both"/>
        <w:rPr>
          <w:sz w:val="22"/>
          <w:szCs w:val="22"/>
        </w:rPr>
      </w:pPr>
      <w:r w:rsidRPr="00C86513">
        <w:rPr>
          <w:sz w:val="22"/>
          <w:szCs w:val="22"/>
        </w:rPr>
        <w:t>Sutarties vykdymo metu priimami Tiekėjo sprendimai, susiję su faktinėmis išlaidomis, su Užsakovu turi būti derinami iš anksto.</w:t>
      </w:r>
    </w:p>
    <w:p w14:paraId="7BBFA7BC" w14:textId="77777777" w:rsidR="00000538" w:rsidRPr="00C86513" w:rsidRDefault="00000538" w:rsidP="00000538">
      <w:pPr>
        <w:spacing w:line="276" w:lineRule="auto"/>
        <w:ind w:left="567" w:right="22" w:hanging="567"/>
        <w:jc w:val="both"/>
        <w:rPr>
          <w:sz w:val="22"/>
          <w:szCs w:val="22"/>
        </w:rPr>
      </w:pPr>
    </w:p>
    <w:p w14:paraId="63D243A1" w14:textId="4322EF2F" w:rsidR="00175ED2" w:rsidRPr="00C86513" w:rsidRDefault="00175ED2" w:rsidP="00090288">
      <w:pPr>
        <w:pStyle w:val="Default"/>
        <w:numPr>
          <w:ilvl w:val="0"/>
          <w:numId w:val="4"/>
        </w:numPr>
        <w:spacing w:line="276" w:lineRule="auto"/>
        <w:ind w:right="22"/>
        <w:jc w:val="center"/>
        <w:rPr>
          <w:b/>
          <w:color w:val="auto"/>
          <w:sz w:val="22"/>
          <w:szCs w:val="22"/>
        </w:rPr>
      </w:pPr>
      <w:r w:rsidRPr="00C86513">
        <w:rPr>
          <w:b/>
          <w:color w:val="auto"/>
          <w:sz w:val="22"/>
          <w:szCs w:val="22"/>
        </w:rPr>
        <w:t>PASLAUGŲ KOKYBĖ</w:t>
      </w:r>
    </w:p>
    <w:p w14:paraId="2E3EB238" w14:textId="77777777" w:rsidR="00CC082D" w:rsidRPr="00C86513" w:rsidRDefault="00CC082D" w:rsidP="00000538">
      <w:pPr>
        <w:pStyle w:val="Default"/>
        <w:spacing w:line="276" w:lineRule="auto"/>
        <w:ind w:left="567" w:right="22" w:hanging="567"/>
        <w:jc w:val="both"/>
        <w:rPr>
          <w:b/>
          <w:color w:val="auto"/>
          <w:sz w:val="22"/>
          <w:szCs w:val="22"/>
        </w:rPr>
      </w:pPr>
    </w:p>
    <w:p w14:paraId="14795A8C" w14:textId="58253B7A" w:rsidR="00175ED2" w:rsidRPr="00C86513" w:rsidRDefault="00175ED2" w:rsidP="00000538">
      <w:pPr>
        <w:numPr>
          <w:ilvl w:val="1"/>
          <w:numId w:val="4"/>
        </w:numPr>
        <w:spacing w:line="276" w:lineRule="auto"/>
        <w:ind w:left="567" w:right="22" w:hanging="567"/>
        <w:jc w:val="both"/>
        <w:rPr>
          <w:sz w:val="22"/>
          <w:szCs w:val="22"/>
        </w:rPr>
      </w:pPr>
      <w:r w:rsidRPr="00C86513">
        <w:rPr>
          <w:sz w:val="22"/>
          <w:szCs w:val="22"/>
        </w:rPr>
        <w:t xml:space="preserve">Paslaugų ir </w:t>
      </w:r>
      <w:r w:rsidR="00AC3804" w:rsidRPr="00C86513">
        <w:rPr>
          <w:sz w:val="22"/>
          <w:szCs w:val="22"/>
        </w:rPr>
        <w:t xml:space="preserve">Medžiagų </w:t>
      </w:r>
      <w:r w:rsidRPr="00C86513">
        <w:rPr>
          <w:sz w:val="22"/>
          <w:szCs w:val="22"/>
        </w:rPr>
        <w:t>kokybei keliami reikalavimai apibrėžiami Preliminariojoje sutartyje</w:t>
      </w:r>
      <w:r w:rsidR="002F05CD" w:rsidRPr="00C86513">
        <w:rPr>
          <w:sz w:val="22"/>
          <w:szCs w:val="22"/>
        </w:rPr>
        <w:t xml:space="preserve">, </w:t>
      </w:r>
      <w:r w:rsidR="000F39B2" w:rsidRPr="00C86513">
        <w:rPr>
          <w:sz w:val="22"/>
          <w:szCs w:val="22"/>
        </w:rPr>
        <w:t>Pagrindinėje s</w:t>
      </w:r>
      <w:r w:rsidR="002F05CD" w:rsidRPr="00C86513">
        <w:rPr>
          <w:sz w:val="22"/>
          <w:szCs w:val="22"/>
        </w:rPr>
        <w:t>utarty</w:t>
      </w:r>
      <w:r w:rsidR="000F39B2" w:rsidRPr="00C86513">
        <w:rPr>
          <w:sz w:val="22"/>
          <w:szCs w:val="22"/>
        </w:rPr>
        <w:t>j</w:t>
      </w:r>
      <w:r w:rsidR="002F05CD" w:rsidRPr="00C86513">
        <w:rPr>
          <w:sz w:val="22"/>
          <w:szCs w:val="22"/>
        </w:rPr>
        <w:t>e</w:t>
      </w:r>
      <w:r w:rsidRPr="00C86513">
        <w:rPr>
          <w:sz w:val="22"/>
          <w:szCs w:val="22"/>
        </w:rPr>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53EDD493" w:rsidR="00175ED2" w:rsidRPr="00C86513" w:rsidRDefault="007E5CDF" w:rsidP="00000538">
      <w:pPr>
        <w:pStyle w:val="Sraopastraipa"/>
        <w:numPr>
          <w:ilvl w:val="1"/>
          <w:numId w:val="4"/>
        </w:numPr>
        <w:spacing w:line="276" w:lineRule="auto"/>
        <w:ind w:left="567" w:right="22" w:hanging="567"/>
        <w:jc w:val="both"/>
        <w:rPr>
          <w:sz w:val="22"/>
          <w:szCs w:val="22"/>
        </w:rPr>
      </w:pPr>
      <w:bookmarkStart w:id="2" w:name="_Hlk78355054"/>
      <w:r w:rsidRPr="00C86513">
        <w:rPr>
          <w:sz w:val="22"/>
          <w:szCs w:val="22"/>
        </w:rPr>
        <w:t>Tiekėjas remonto įvykdymo lydinčiuose dokumentuose  suteikia - detalėms gamyklos gamintojos garantiją nuo pakeistų medžiagų ir (ar) detalių sumontavimo dienos, o darbams iki 6 mėn. garantiją priklausomai nuo remonto sudėtingumo</w:t>
      </w:r>
      <w:r w:rsidR="00175ED2" w:rsidRPr="00C86513">
        <w:rPr>
          <w:sz w:val="22"/>
          <w:szCs w:val="22"/>
        </w:rPr>
        <w:t xml:space="preserve">. </w:t>
      </w:r>
      <w:bookmarkEnd w:id="2"/>
      <w:r w:rsidR="00175ED2" w:rsidRPr="00C86513">
        <w:rPr>
          <w:sz w:val="22"/>
          <w:szCs w:val="22"/>
        </w:rPr>
        <w:t xml:space="preserve">Nustatytas garantinis terminas neapriboja </w:t>
      </w:r>
      <w:r w:rsidR="00906C49" w:rsidRPr="00C86513">
        <w:rPr>
          <w:sz w:val="22"/>
          <w:szCs w:val="22"/>
        </w:rPr>
        <w:t>Užsakovo</w:t>
      </w:r>
      <w:r w:rsidR="00175ED2" w:rsidRPr="00C86513">
        <w:rPr>
          <w:sz w:val="22"/>
          <w:szCs w:val="22"/>
        </w:rPr>
        <w:t xml:space="preserve"> teisės pareikšti reikalavimus </w:t>
      </w:r>
      <w:r w:rsidR="00262CC4" w:rsidRPr="00C86513">
        <w:rPr>
          <w:sz w:val="22"/>
          <w:szCs w:val="22"/>
        </w:rPr>
        <w:t>Tiekėjui</w:t>
      </w:r>
      <w:r w:rsidR="00175ED2" w:rsidRPr="00C86513">
        <w:rPr>
          <w:sz w:val="22"/>
          <w:szCs w:val="22"/>
        </w:rPr>
        <w:t xml:space="preserve"> dėl suteiktų Paslaugų trūkumų Lietuvos Respublikos civilinio kodekso 6.338 </w:t>
      </w:r>
      <w:r w:rsidR="00175ED2" w:rsidRPr="00C86513">
        <w:rPr>
          <w:sz w:val="22"/>
          <w:szCs w:val="22"/>
        </w:rPr>
        <w:lastRenderedPageBreak/>
        <w:t>str</w:t>
      </w:r>
      <w:r w:rsidR="00434167" w:rsidRPr="00C86513">
        <w:rPr>
          <w:sz w:val="22"/>
          <w:szCs w:val="22"/>
        </w:rPr>
        <w:t>aipsnio</w:t>
      </w:r>
      <w:r w:rsidR="00175ED2" w:rsidRPr="00C86513">
        <w:rPr>
          <w:sz w:val="22"/>
          <w:szCs w:val="22"/>
        </w:rPr>
        <w:t xml:space="preserve"> nustatyta tvarka ir terminais.</w:t>
      </w:r>
      <w:r w:rsidR="00033C57" w:rsidRPr="00C86513">
        <w:rPr>
          <w:sz w:val="22"/>
          <w:szCs w:val="22"/>
        </w:rPr>
        <w:t xml:space="preserve"> Jeigu paslauga atlikta nekokybiškai</w:t>
      </w:r>
      <w:r w:rsidR="00E63F3F" w:rsidRPr="00C86513">
        <w:rPr>
          <w:sz w:val="22"/>
          <w:szCs w:val="22"/>
        </w:rPr>
        <w:t xml:space="preserve"> ir po PVM sąskaitos pateikimo </w:t>
      </w:r>
      <w:r w:rsidR="009A5EFD" w:rsidRPr="00C86513">
        <w:rPr>
          <w:sz w:val="22"/>
          <w:szCs w:val="22"/>
        </w:rPr>
        <w:t>7</w:t>
      </w:r>
      <w:r w:rsidR="000C5CA9" w:rsidRPr="00C86513">
        <w:rPr>
          <w:sz w:val="22"/>
          <w:szCs w:val="22"/>
        </w:rPr>
        <w:t xml:space="preserve"> </w:t>
      </w:r>
      <w:r w:rsidR="009A5EFD" w:rsidRPr="00C86513">
        <w:rPr>
          <w:sz w:val="22"/>
          <w:szCs w:val="22"/>
        </w:rPr>
        <w:t>k</w:t>
      </w:r>
      <w:r w:rsidR="000C5CA9" w:rsidRPr="00C86513">
        <w:rPr>
          <w:sz w:val="22"/>
          <w:szCs w:val="22"/>
        </w:rPr>
        <w:t xml:space="preserve">.d. laikotarpyje </w:t>
      </w:r>
      <w:r w:rsidR="009A5EFD" w:rsidRPr="00C86513">
        <w:rPr>
          <w:sz w:val="22"/>
          <w:szCs w:val="22"/>
        </w:rPr>
        <w:t>atsiranda t</w:t>
      </w:r>
      <w:r w:rsidR="00E63F3F" w:rsidRPr="00C86513">
        <w:rPr>
          <w:sz w:val="22"/>
          <w:szCs w:val="22"/>
        </w:rPr>
        <w:t>o paties tipo gedimas, dėl kurio buvo tvarkoma įranga, Tiekėjas negali prašyti atsiskaityti už netinkam</w:t>
      </w:r>
      <w:r w:rsidR="00034B06" w:rsidRPr="00C86513">
        <w:rPr>
          <w:sz w:val="22"/>
          <w:szCs w:val="22"/>
        </w:rPr>
        <w:t>ai atliktą paslaugą. Pakartotinai remonto darbai vykdomi nedelsiant, remonto sąmatą suderinus</w:t>
      </w:r>
      <w:r w:rsidR="00C86513" w:rsidRPr="00C86513">
        <w:rPr>
          <w:sz w:val="22"/>
          <w:szCs w:val="22"/>
        </w:rPr>
        <w:t xml:space="preserve"> su Užsakovo atstovu.</w:t>
      </w:r>
    </w:p>
    <w:p w14:paraId="6DCD00F7" w14:textId="77777777" w:rsidR="00206B1B" w:rsidRDefault="00175ED2" w:rsidP="00206B1B">
      <w:pPr>
        <w:numPr>
          <w:ilvl w:val="1"/>
          <w:numId w:val="4"/>
        </w:numPr>
        <w:spacing w:line="276" w:lineRule="auto"/>
        <w:ind w:left="567" w:right="22" w:hanging="567"/>
        <w:jc w:val="both"/>
        <w:rPr>
          <w:sz w:val="22"/>
          <w:szCs w:val="22"/>
        </w:rPr>
      </w:pPr>
      <w:bookmarkStart w:id="3"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w:t>
      </w:r>
      <w:r w:rsidR="00F964A7">
        <w:rPr>
          <w:sz w:val="22"/>
          <w:szCs w:val="22"/>
        </w:rPr>
        <w:t>30</w:t>
      </w:r>
      <w:r w:rsidRPr="003742DB">
        <w:rPr>
          <w:sz w:val="22"/>
          <w:szCs w:val="22"/>
        </w:rPr>
        <w:t xml:space="preserve"> (</w:t>
      </w:r>
      <w:r w:rsidR="00F964A7">
        <w:rPr>
          <w:sz w:val="22"/>
          <w:szCs w:val="22"/>
        </w:rPr>
        <w:t>tris</w:t>
      </w:r>
      <w:r w:rsidRPr="003742DB">
        <w:rPr>
          <w:sz w:val="22"/>
          <w:szCs w:val="22"/>
        </w:rPr>
        <w:t>dešimt) kalendorinių dienų.</w:t>
      </w:r>
    </w:p>
    <w:p w14:paraId="4DA01543" w14:textId="4414D21A" w:rsidR="00175ED2" w:rsidRPr="00206B1B" w:rsidRDefault="00175ED2" w:rsidP="00206B1B">
      <w:pPr>
        <w:numPr>
          <w:ilvl w:val="1"/>
          <w:numId w:val="4"/>
        </w:numPr>
        <w:spacing w:line="276" w:lineRule="auto"/>
        <w:ind w:left="567" w:right="22" w:hanging="567"/>
        <w:jc w:val="both"/>
        <w:rPr>
          <w:sz w:val="22"/>
          <w:szCs w:val="22"/>
        </w:rPr>
      </w:pPr>
      <w:r w:rsidRPr="00206B1B">
        <w:rPr>
          <w:sz w:val="22"/>
          <w:szCs w:val="22"/>
        </w:rPr>
        <w:t>Jei Paslaugų trūkumai pastebimi po Paslaugų perdavimo</w:t>
      </w:r>
      <w:r w:rsidR="00262CC4" w:rsidRPr="00206B1B">
        <w:rPr>
          <w:sz w:val="22"/>
          <w:szCs w:val="22"/>
        </w:rPr>
        <w:t>-</w:t>
      </w:r>
      <w:r w:rsidRPr="00206B1B">
        <w:rPr>
          <w:sz w:val="22"/>
          <w:szCs w:val="22"/>
        </w:rPr>
        <w:t xml:space="preserve">priėmimo akto pasirašymo per Preliminariojoje Sutartyje ar </w:t>
      </w:r>
      <w:r w:rsidR="000F39B2" w:rsidRPr="00206B1B">
        <w:rPr>
          <w:sz w:val="22"/>
          <w:szCs w:val="22"/>
        </w:rPr>
        <w:t>Pagrindinėje s</w:t>
      </w:r>
      <w:r w:rsidRPr="00206B1B">
        <w:rPr>
          <w:sz w:val="22"/>
          <w:szCs w:val="22"/>
        </w:rPr>
        <w:t xml:space="preserve">utartyje nustatytą garantinį terminą, </w:t>
      </w:r>
      <w:r w:rsidR="00906C49" w:rsidRPr="00206B1B">
        <w:rPr>
          <w:sz w:val="22"/>
          <w:szCs w:val="22"/>
        </w:rPr>
        <w:t>Užsakovas</w:t>
      </w:r>
      <w:r w:rsidRPr="00206B1B">
        <w:rPr>
          <w:sz w:val="22"/>
          <w:szCs w:val="22"/>
        </w:rPr>
        <w:t xml:space="preserve"> raštu informuoja apie tai </w:t>
      </w:r>
      <w:r w:rsidR="00262CC4" w:rsidRPr="00206B1B">
        <w:rPr>
          <w:sz w:val="22"/>
          <w:szCs w:val="22"/>
        </w:rPr>
        <w:t>Tiekėją</w:t>
      </w:r>
      <w:r w:rsidRPr="00206B1B">
        <w:rPr>
          <w:sz w:val="22"/>
          <w:szCs w:val="22"/>
        </w:rPr>
        <w:t xml:space="preserve">, nurodydamas, kad </w:t>
      </w:r>
      <w:r w:rsidR="00262CC4" w:rsidRPr="00206B1B">
        <w:rPr>
          <w:sz w:val="22"/>
          <w:szCs w:val="22"/>
        </w:rPr>
        <w:t>Tiekėjas</w:t>
      </w:r>
      <w:r w:rsidRPr="00206B1B">
        <w:rPr>
          <w:sz w:val="22"/>
          <w:szCs w:val="22"/>
        </w:rPr>
        <w:t xml:space="preserve"> per Preliminariojoje sutartyje nustatytą terminą nuo </w:t>
      </w:r>
      <w:r w:rsidR="00906C49" w:rsidRPr="00206B1B">
        <w:rPr>
          <w:sz w:val="22"/>
          <w:szCs w:val="22"/>
        </w:rPr>
        <w:t>Užsakovo</w:t>
      </w:r>
      <w:r w:rsidRPr="00206B1B">
        <w:rPr>
          <w:sz w:val="22"/>
          <w:szCs w:val="22"/>
        </w:rPr>
        <w:t xml:space="preserve"> pranešimo apie trūkumų nustatymą išsiuntimo dienos privalo savo jėgomis ir lėšomis</w:t>
      </w:r>
      <w:bookmarkEnd w:id="3"/>
      <w:r w:rsidR="00F95437" w:rsidRPr="00206B1B">
        <w:rPr>
          <w:sz w:val="22"/>
          <w:szCs w:val="22"/>
        </w:rPr>
        <w:t xml:space="preserve"> </w:t>
      </w:r>
      <w:r w:rsidRPr="00206B1B">
        <w:rPr>
          <w:sz w:val="22"/>
          <w:szCs w:val="22"/>
        </w:rPr>
        <w:t>pašalinti trūkumus, arba</w:t>
      </w:r>
      <w:r w:rsidR="00F95437" w:rsidRPr="00206B1B">
        <w:rPr>
          <w:sz w:val="22"/>
          <w:szCs w:val="22"/>
        </w:rPr>
        <w:t xml:space="preserve"> </w:t>
      </w:r>
      <w:r w:rsidRPr="00206B1B">
        <w:rPr>
          <w:sz w:val="22"/>
          <w:szCs w:val="22"/>
        </w:rPr>
        <w:t xml:space="preserve">netinkamą </w:t>
      </w:r>
      <w:r w:rsidR="00371347" w:rsidRPr="00206B1B">
        <w:rPr>
          <w:sz w:val="22"/>
          <w:szCs w:val="22"/>
        </w:rPr>
        <w:t>M</w:t>
      </w:r>
      <w:r w:rsidRPr="00206B1B">
        <w:rPr>
          <w:sz w:val="22"/>
          <w:szCs w:val="22"/>
        </w:rPr>
        <w:t xml:space="preserve">edžiagą pakeisti kita identiška, kokybiška, visiškai atitinkančia nustatytus reikalavimus </w:t>
      </w:r>
      <w:r w:rsidR="00371347" w:rsidRPr="00206B1B">
        <w:rPr>
          <w:sz w:val="22"/>
          <w:szCs w:val="22"/>
        </w:rPr>
        <w:t>M</w:t>
      </w:r>
      <w:r w:rsidRPr="00206B1B">
        <w:rPr>
          <w:sz w:val="22"/>
          <w:szCs w:val="22"/>
        </w:rPr>
        <w:t xml:space="preserve">edžiaga be jokių papildomų išlaidų </w:t>
      </w:r>
      <w:r w:rsidR="00906C49" w:rsidRPr="00206B1B">
        <w:rPr>
          <w:sz w:val="22"/>
          <w:szCs w:val="22"/>
        </w:rPr>
        <w:t>Užsakovui</w:t>
      </w:r>
      <w:r w:rsidRPr="00206B1B">
        <w:rPr>
          <w:sz w:val="22"/>
          <w:szCs w:val="22"/>
        </w:rPr>
        <w:t xml:space="preserve">. </w:t>
      </w:r>
    </w:p>
    <w:p w14:paraId="2684DAD7" w14:textId="1B246AEE"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 xml:space="preserve">aplinkybių. Visus darbus ir (ar) </w:t>
      </w:r>
      <w:r w:rsidR="000F39B2">
        <w:rPr>
          <w:sz w:val="22"/>
          <w:szCs w:val="22"/>
        </w:rPr>
        <w:t>p</w:t>
      </w:r>
      <w:r w:rsidR="00175ED2" w:rsidRPr="003742DB">
        <w:rPr>
          <w:sz w:val="22"/>
          <w:szCs w:val="22"/>
        </w:rPr>
        <w:t>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27AC3952"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r w:rsidR="00123EF2">
        <w:rPr>
          <w:b/>
          <w:sz w:val="22"/>
          <w:szCs w:val="22"/>
        </w:rPr>
        <w:t>IR REMONTO EIGA</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2840ABCF" w14:textId="77777777" w:rsidR="00971DBE" w:rsidRDefault="00F72812" w:rsidP="00971DBE">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46C9D6AC" w14:textId="77777777" w:rsidR="00AE1AB7" w:rsidRPr="00AE1AB7" w:rsidRDefault="00AE1AB7" w:rsidP="00AE1AB7">
      <w:pPr>
        <w:pStyle w:val="Sraopastraipa"/>
        <w:numPr>
          <w:ilvl w:val="1"/>
          <w:numId w:val="4"/>
        </w:numPr>
        <w:tabs>
          <w:tab w:val="left" w:pos="709"/>
        </w:tabs>
        <w:spacing w:line="276" w:lineRule="auto"/>
        <w:ind w:left="567" w:right="22" w:hanging="567"/>
        <w:jc w:val="both"/>
        <w:rPr>
          <w:sz w:val="22"/>
          <w:szCs w:val="22"/>
        </w:rPr>
      </w:pPr>
      <w:r w:rsidRPr="00AE1AB7">
        <w:rPr>
          <w:sz w:val="22"/>
          <w:szCs w:val="22"/>
        </w:rPr>
        <w:t>Paslaugų atlikimo vieta - Paslaugos suteikiamos Užsakovo buveinėje Pilėnų g. 43, Panevėžys, Užsakovas padengia Tiekėjo mobilaus serviso atvykimo išlaidas.</w:t>
      </w:r>
    </w:p>
    <w:p w14:paraId="483D4D8A" w14:textId="77777777" w:rsidR="00AE1AB7" w:rsidRPr="00AE1AB7" w:rsidRDefault="00AE1AB7" w:rsidP="00AE1AB7">
      <w:pPr>
        <w:pStyle w:val="Sraopastraipa"/>
        <w:numPr>
          <w:ilvl w:val="1"/>
          <w:numId w:val="4"/>
        </w:numPr>
        <w:tabs>
          <w:tab w:val="left" w:pos="709"/>
        </w:tabs>
        <w:spacing w:line="276" w:lineRule="auto"/>
        <w:ind w:left="567" w:right="22" w:hanging="567"/>
        <w:jc w:val="both"/>
        <w:rPr>
          <w:sz w:val="22"/>
          <w:szCs w:val="22"/>
        </w:rPr>
      </w:pPr>
      <w:r w:rsidRPr="00AE1AB7">
        <w:rPr>
          <w:sz w:val="22"/>
          <w:szCs w:val="22"/>
        </w:rPr>
        <w:t>Jeigu neįmanoma suremontuoti gedimo Užsakovo buveinėje, išskirtiniais atvejais technika transportuojama į Tiekėjo servisą, Užsakovo lėšomis.</w:t>
      </w:r>
    </w:p>
    <w:p w14:paraId="72D484CA" w14:textId="77777777" w:rsidR="00AE1AB7" w:rsidRPr="00AE1AB7" w:rsidRDefault="00AE1AB7" w:rsidP="00AE1AB7">
      <w:pPr>
        <w:pStyle w:val="Sraopastraipa"/>
        <w:numPr>
          <w:ilvl w:val="1"/>
          <w:numId w:val="4"/>
        </w:numPr>
        <w:tabs>
          <w:tab w:val="left" w:pos="709"/>
        </w:tabs>
        <w:spacing w:line="276" w:lineRule="auto"/>
        <w:ind w:left="567" w:right="22" w:hanging="567"/>
        <w:jc w:val="both"/>
        <w:rPr>
          <w:sz w:val="22"/>
          <w:szCs w:val="22"/>
        </w:rPr>
      </w:pPr>
      <w:r w:rsidRPr="00AE1AB7">
        <w:rPr>
          <w:sz w:val="22"/>
          <w:szCs w:val="22"/>
        </w:rPr>
        <w:t>Jeigu, įvykdžius Paslaugas, transporto priemonė grįžta iš Tiekėjo serviso pas Užsakovą ir 1-os savaitės laikotarpyje yra pastebima, kad gedimas kartojasi, tai Tiekėjas apmoka Užsakovui pakartotinas transportavimo išlaidas į jo servisą.</w:t>
      </w:r>
    </w:p>
    <w:p w14:paraId="5DF73B88" w14:textId="77777777" w:rsidR="00AE1AB7" w:rsidRPr="002D7E3F" w:rsidRDefault="00AE1AB7" w:rsidP="002D7E3F">
      <w:pPr>
        <w:pStyle w:val="Sraopastraipa"/>
        <w:numPr>
          <w:ilvl w:val="1"/>
          <w:numId w:val="4"/>
        </w:numPr>
        <w:tabs>
          <w:tab w:val="left" w:pos="709"/>
        </w:tabs>
        <w:spacing w:line="276" w:lineRule="auto"/>
        <w:ind w:left="567" w:right="22" w:hanging="567"/>
        <w:jc w:val="both"/>
        <w:rPr>
          <w:sz w:val="22"/>
          <w:szCs w:val="22"/>
        </w:rPr>
      </w:pPr>
      <w:r w:rsidRPr="002D7E3F">
        <w:rPr>
          <w:sz w:val="22"/>
          <w:szCs w:val="22"/>
        </w:rPr>
        <w:t>Tiekėjas įsipareigoja bandyti suremontuoti sugedusią įrangą, ir tik nepavykus suremontuoti, inicijuoti atsarginių detalių įsigijimą. Remonto metu išaiškėjus papildomiems defektams, kuriuos būtina pašalinti siekiant kokybiškai atlikti remontą, Tiekėjas informuoja Perkančiosios organizacijos atstovą ir kartu su juo suderina papildomą reikalingų paslaugų ir/ar keistinų detalių atsarginių dalių sąrašą.</w:t>
      </w:r>
    </w:p>
    <w:p w14:paraId="70B3BDE0" w14:textId="77777777" w:rsidR="00AE1AB7" w:rsidRPr="002D7E3F" w:rsidRDefault="00AE1AB7" w:rsidP="002D7E3F">
      <w:pPr>
        <w:pStyle w:val="Sraopastraipa"/>
        <w:numPr>
          <w:ilvl w:val="1"/>
          <w:numId w:val="4"/>
        </w:numPr>
        <w:tabs>
          <w:tab w:val="left" w:pos="709"/>
        </w:tabs>
        <w:spacing w:line="276" w:lineRule="auto"/>
        <w:ind w:left="567" w:right="22" w:hanging="567"/>
        <w:jc w:val="both"/>
        <w:rPr>
          <w:sz w:val="22"/>
          <w:szCs w:val="22"/>
        </w:rPr>
      </w:pPr>
      <w:r w:rsidRPr="002D7E3F">
        <w:rPr>
          <w:sz w:val="22"/>
          <w:szCs w:val="22"/>
        </w:rPr>
        <w:t>Tiekėjas nuo informacijos gavimo apie įrangos gedimą, atvyksta remontuoti ne ilgiau kaip per 36 val. Esant išskirtiniams atvejams, suderinus su Užsakovu, terminas gali būti pratęstas.</w:t>
      </w:r>
    </w:p>
    <w:p w14:paraId="3A8822AD" w14:textId="77777777" w:rsidR="00AE1AB7" w:rsidRPr="002D7E3F" w:rsidRDefault="00AE1AB7" w:rsidP="002D7E3F">
      <w:pPr>
        <w:pStyle w:val="Sraopastraipa"/>
        <w:numPr>
          <w:ilvl w:val="1"/>
          <w:numId w:val="4"/>
        </w:numPr>
        <w:tabs>
          <w:tab w:val="left" w:pos="709"/>
        </w:tabs>
        <w:spacing w:line="276" w:lineRule="auto"/>
        <w:ind w:left="567" w:right="22" w:hanging="567"/>
        <w:jc w:val="both"/>
        <w:rPr>
          <w:sz w:val="22"/>
          <w:szCs w:val="22"/>
        </w:rPr>
      </w:pPr>
      <w:r w:rsidRPr="002D7E3F">
        <w:rPr>
          <w:sz w:val="22"/>
          <w:szCs w:val="22"/>
        </w:rPr>
        <w:t>Tiekėjas remonto darbų sąmatą derina su Užsakovo atstovu ir gavęs leidimą, pradeda remonto darbus.</w:t>
      </w:r>
    </w:p>
    <w:p w14:paraId="13A71AB2" w14:textId="77777777" w:rsidR="00AE1AB7" w:rsidRPr="002D7E3F" w:rsidRDefault="00AE1AB7" w:rsidP="002D7E3F">
      <w:pPr>
        <w:pStyle w:val="Sraopastraipa"/>
        <w:numPr>
          <w:ilvl w:val="1"/>
          <w:numId w:val="4"/>
        </w:numPr>
        <w:tabs>
          <w:tab w:val="left" w:pos="709"/>
        </w:tabs>
        <w:spacing w:line="276" w:lineRule="auto"/>
        <w:ind w:left="567" w:right="22" w:hanging="567"/>
        <w:jc w:val="both"/>
        <w:rPr>
          <w:sz w:val="22"/>
          <w:szCs w:val="22"/>
        </w:rPr>
      </w:pPr>
      <w:r w:rsidRPr="002D7E3F">
        <w:rPr>
          <w:sz w:val="22"/>
          <w:szCs w:val="22"/>
        </w:rPr>
        <w:t>Užsakovas apmoka tiekėjui už atliktus darbus pagal patvirtintą sąmatą (jei reikia, kompensuoja Tiekėjui iš trečiųjų šalių įsigytų medžiagų (detalių) kaštus).</w:t>
      </w:r>
    </w:p>
    <w:p w14:paraId="0CB7DBF5" w14:textId="77777777" w:rsidR="00AE1AB7" w:rsidRPr="002D7E3F" w:rsidRDefault="00AE1AB7" w:rsidP="002D7E3F">
      <w:pPr>
        <w:pStyle w:val="Sraopastraipa"/>
        <w:numPr>
          <w:ilvl w:val="1"/>
          <w:numId w:val="4"/>
        </w:numPr>
        <w:tabs>
          <w:tab w:val="left" w:pos="709"/>
        </w:tabs>
        <w:spacing w:line="276" w:lineRule="auto"/>
        <w:ind w:left="567" w:right="22" w:hanging="567"/>
        <w:jc w:val="both"/>
        <w:rPr>
          <w:sz w:val="22"/>
          <w:szCs w:val="22"/>
        </w:rPr>
      </w:pPr>
      <w:r w:rsidRPr="002D7E3F">
        <w:rPr>
          <w:sz w:val="22"/>
          <w:szCs w:val="22"/>
        </w:rPr>
        <w:t>Tiekėjas įsipareigoja suremontuoti sugedusią įrangą ne ilgiau kaip per 2 darbo dienas nuo gedimo diagnozavimo  laiko.</w:t>
      </w:r>
    </w:p>
    <w:p w14:paraId="047E0FD0" w14:textId="4A62C3FF" w:rsidR="00AE1AB7" w:rsidRPr="002D7E3F" w:rsidRDefault="00AE1AB7" w:rsidP="002D7E3F">
      <w:pPr>
        <w:pStyle w:val="Sraopastraipa"/>
        <w:numPr>
          <w:ilvl w:val="1"/>
          <w:numId w:val="4"/>
        </w:numPr>
        <w:tabs>
          <w:tab w:val="left" w:pos="709"/>
        </w:tabs>
        <w:spacing w:line="276" w:lineRule="auto"/>
        <w:ind w:left="567" w:right="22" w:hanging="567"/>
        <w:jc w:val="both"/>
        <w:rPr>
          <w:sz w:val="22"/>
          <w:szCs w:val="22"/>
        </w:rPr>
      </w:pPr>
      <w:r w:rsidRPr="002D7E3F">
        <w:rPr>
          <w:sz w:val="22"/>
          <w:szCs w:val="22"/>
        </w:rPr>
        <w:t xml:space="preserve">Jeigu gedimo neįmanoma sutvarkyti per </w:t>
      </w:r>
      <w:r w:rsidR="002D7E3F">
        <w:rPr>
          <w:sz w:val="22"/>
          <w:szCs w:val="22"/>
        </w:rPr>
        <w:t xml:space="preserve">6.9. </w:t>
      </w:r>
      <w:r w:rsidRPr="002D7E3F">
        <w:rPr>
          <w:sz w:val="22"/>
          <w:szCs w:val="22"/>
        </w:rPr>
        <w:t xml:space="preserve">p. nurodytą laiką (pvz. dėl gedimo sudėtingumo ar laiko, reikalingo detalių atsisiuntimui), Tiekėjas nedelsiant informuoja apie tai  Užsakovą raštu, nurodo priežastis ir numato kitą remonto pabaigos datą, kuri negali trukti ilgiau nei 30 kalendorinių dienų nuo pranešimo išsiuntimo. </w:t>
      </w:r>
    </w:p>
    <w:p w14:paraId="73314ED0" w14:textId="24DCFEF9" w:rsidR="00AE1AB7" w:rsidRDefault="00AE1AB7" w:rsidP="002D7E3F">
      <w:pPr>
        <w:pStyle w:val="Sraopastraipa"/>
        <w:numPr>
          <w:ilvl w:val="1"/>
          <w:numId w:val="4"/>
        </w:numPr>
        <w:tabs>
          <w:tab w:val="left" w:pos="709"/>
        </w:tabs>
        <w:spacing w:line="276" w:lineRule="auto"/>
        <w:ind w:left="567" w:right="22" w:hanging="567"/>
        <w:jc w:val="both"/>
        <w:rPr>
          <w:sz w:val="22"/>
          <w:szCs w:val="22"/>
        </w:rPr>
      </w:pPr>
      <w:r w:rsidRPr="002D7E3F">
        <w:rPr>
          <w:sz w:val="22"/>
          <w:szCs w:val="22"/>
        </w:rPr>
        <w:lastRenderedPageBreak/>
        <w:t xml:space="preserve">Jeigu Tiekėjas gedimo nepašalina pagal </w:t>
      </w:r>
      <w:r w:rsidR="00805A75">
        <w:rPr>
          <w:sz w:val="22"/>
          <w:szCs w:val="22"/>
        </w:rPr>
        <w:t>6.10.</w:t>
      </w:r>
      <w:r w:rsidRPr="002D7E3F">
        <w:rPr>
          <w:sz w:val="22"/>
          <w:szCs w:val="22"/>
        </w:rPr>
        <w:t xml:space="preserve"> nurodytą laiką, Užsakovas skaičiuoja 100</w:t>
      </w:r>
      <w:r w:rsidR="00805A75">
        <w:rPr>
          <w:sz w:val="22"/>
          <w:szCs w:val="22"/>
        </w:rPr>
        <w:t xml:space="preserve"> </w:t>
      </w:r>
      <w:r w:rsidRPr="002D7E3F">
        <w:rPr>
          <w:sz w:val="22"/>
          <w:szCs w:val="22"/>
        </w:rPr>
        <w:t>Eur baudą už kiekvieną pradelstą kalendorinę dieną.</w:t>
      </w:r>
    </w:p>
    <w:p w14:paraId="135357C9" w14:textId="77777777" w:rsidR="0073654C" w:rsidRPr="0073654C" w:rsidRDefault="0073654C" w:rsidP="0073654C">
      <w:pPr>
        <w:pStyle w:val="Sraopastraipa"/>
        <w:numPr>
          <w:ilvl w:val="1"/>
          <w:numId w:val="4"/>
        </w:numPr>
        <w:tabs>
          <w:tab w:val="left" w:pos="709"/>
        </w:tabs>
        <w:spacing w:line="276" w:lineRule="auto"/>
        <w:ind w:left="567" w:right="22" w:hanging="567"/>
        <w:jc w:val="both"/>
        <w:rPr>
          <w:sz w:val="22"/>
          <w:szCs w:val="22"/>
        </w:rPr>
      </w:pPr>
      <w:r w:rsidRPr="0073654C">
        <w:rPr>
          <w:sz w:val="22"/>
          <w:szCs w:val="22"/>
        </w:rPr>
        <w:t>Tiekėjas, atlikdamas remonto paslaugas, privalo naudoti naujas atsargines dalis, originalias dalis arba lygiavertes, tinkamas konkrečiai remontuojamai įrangai. Naujos detalės privalo būti sertifikuotos ir gamintojo paženklintos sertifikavimo žymenimis pagal Europos Sąjungos (ES) direktyvas arba joms analogiškas Jungtinių Tautų Europos Ekonominės Komisijos (JT EEK) taisykles.</w:t>
      </w:r>
    </w:p>
    <w:p w14:paraId="4556EABF" w14:textId="7CA1F8E5" w:rsidR="0073654C" w:rsidRPr="002D7E3F" w:rsidRDefault="0073654C" w:rsidP="002D7E3F">
      <w:pPr>
        <w:pStyle w:val="Sraopastraipa"/>
        <w:numPr>
          <w:ilvl w:val="1"/>
          <w:numId w:val="4"/>
        </w:numPr>
        <w:tabs>
          <w:tab w:val="left" w:pos="709"/>
        </w:tabs>
        <w:spacing w:line="276" w:lineRule="auto"/>
        <w:ind w:left="567" w:right="22" w:hanging="567"/>
        <w:jc w:val="both"/>
        <w:rPr>
          <w:sz w:val="22"/>
          <w:szCs w:val="22"/>
        </w:rPr>
      </w:pPr>
      <w:r w:rsidRPr="0073654C">
        <w:rPr>
          <w:sz w:val="22"/>
          <w:szCs w:val="22"/>
        </w:rPr>
        <w:t>Tiekėjas, atlikdamas Paslaugas, privalo vadovautis LST 1438:2024 standartu, standartas taikomas transporto priemonių ir jų priekabų techninės priežiūros ir remonto paslaugų teikėjams ir kt. LR galiojančiais teisės aktais, reglamentuojančiais transporto priemonių ir jų įrangos remonto paslaugų teikimą</w:t>
      </w:r>
    </w:p>
    <w:p w14:paraId="3559ACC6" w14:textId="3B883CB9" w:rsidR="00175ED2" w:rsidRPr="003742DB" w:rsidRDefault="00116070" w:rsidP="00971DBE">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t xml:space="preserve">Dėl </w:t>
      </w:r>
      <w:r w:rsidR="00F95437">
        <w:rPr>
          <w:sz w:val="22"/>
          <w:szCs w:val="22"/>
        </w:rPr>
        <w:t>t</w:t>
      </w:r>
      <w:r w:rsidRPr="003742DB">
        <w:rPr>
          <w:sz w:val="22"/>
          <w:szCs w:val="22"/>
        </w:rPr>
        <w:t xml:space="preserve">rečiųjų šalių sutartinių įsipareigojimų nevykdymo ir (ar) netinkamo vykdymo, </w:t>
      </w:r>
      <w:r w:rsidR="00262CC4" w:rsidRPr="003742DB">
        <w:rPr>
          <w:sz w:val="22"/>
          <w:szCs w:val="22"/>
        </w:rPr>
        <w:t>Tiekėjas</w:t>
      </w:r>
      <w:r w:rsidR="00175ED2" w:rsidRPr="003742DB">
        <w:rPr>
          <w:sz w:val="22"/>
          <w:szCs w:val="22"/>
        </w:rPr>
        <w:t xml:space="preserve"> </w:t>
      </w:r>
      <w:r w:rsidRPr="003742DB">
        <w:rPr>
          <w:sz w:val="22"/>
          <w:szCs w:val="22"/>
        </w:rPr>
        <w:t xml:space="preserve">neturi teisės prašyti pratęsti (pakeisti) Paslaugų terminą.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263C4378"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0FFEEA2A" w14:textId="4B94DE76" w:rsidR="00D50244" w:rsidRDefault="00D50244"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D50244">
        <w:rPr>
          <w:sz w:val="22"/>
          <w:szCs w:val="22"/>
        </w:rPr>
        <w:t>Užsakovas patvirtina, kad</w:t>
      </w:r>
      <w:r>
        <w:rPr>
          <w:sz w:val="22"/>
          <w:szCs w:val="22"/>
        </w:rPr>
        <w:t xml:space="preserve"> </w:t>
      </w:r>
      <w:r w:rsidRPr="00D50244">
        <w:rPr>
          <w:sz w:val="22"/>
          <w:szCs w:val="22"/>
        </w:rPr>
        <w:t>priims pagal šios Preliminariosios sutarties pagrindu sudarytų Sutarčių nuostatas suteiktas kokybiškas Paslaugas ir už tokias Paslaugas atsiskaitys Preliminariojoje sutartyje nustatyta tvarka ir terminais</w:t>
      </w:r>
      <w:r>
        <w:rPr>
          <w:sz w:val="22"/>
          <w:szCs w:val="22"/>
        </w:rPr>
        <w:t>.</w:t>
      </w:r>
    </w:p>
    <w:p w14:paraId="6DF08888" w14:textId="3E063A7F"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B62627" w:rsidRDefault="00175ED2" w:rsidP="00C967BE">
      <w:pPr>
        <w:pStyle w:val="Sraopastraipa"/>
        <w:numPr>
          <w:ilvl w:val="0"/>
          <w:numId w:val="4"/>
        </w:numPr>
        <w:spacing w:line="276" w:lineRule="auto"/>
        <w:ind w:left="567" w:right="22" w:hanging="567"/>
        <w:jc w:val="center"/>
        <w:rPr>
          <w:b/>
          <w:sz w:val="22"/>
          <w:szCs w:val="22"/>
        </w:rPr>
      </w:pPr>
      <w:r w:rsidRPr="00B62627">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1D8C5669" w:rsidR="00175ED2" w:rsidRPr="003742DB"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lastRenderedPageBreak/>
        <w:t>tinkamai ir sąžiningai vykdyti Preliminariąją sutartį</w:t>
      </w:r>
      <w:r>
        <w:rPr>
          <w:sz w:val="22"/>
          <w:szCs w:val="22"/>
        </w:rPr>
        <w:t xml:space="preserve"> </w:t>
      </w:r>
      <w:r w:rsidRPr="00596BC0">
        <w:rPr>
          <w:sz w:val="22"/>
          <w:szCs w:val="22"/>
        </w:rPr>
        <w:t xml:space="preserve">ir jos pagrindu sudarytas </w:t>
      </w:r>
      <w:r>
        <w:rPr>
          <w:sz w:val="22"/>
          <w:szCs w:val="22"/>
        </w:rPr>
        <w:t>Pagrindines s</w:t>
      </w:r>
      <w:r w:rsidRPr="00596BC0">
        <w:rPr>
          <w:sz w:val="22"/>
          <w:szCs w:val="22"/>
        </w:rPr>
        <w:t>utartis</w:t>
      </w:r>
      <w:r w:rsidR="00175ED2" w:rsidRPr="003742DB">
        <w:rPr>
          <w:sz w:val="22"/>
          <w:szCs w:val="22"/>
        </w:rPr>
        <w:t>;</w:t>
      </w:r>
    </w:p>
    <w:p w14:paraId="169195E2" w14:textId="22F75B4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D50244">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6A2A7ED" w:rsidR="00175ED2" w:rsidRPr="003742DB" w:rsidRDefault="00D50244"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sidR="000F39B2">
        <w:rPr>
          <w:sz w:val="22"/>
          <w:szCs w:val="22"/>
        </w:rPr>
        <w:t>Pagrindinės s</w:t>
      </w:r>
      <w:r w:rsidR="00175ED2" w:rsidRPr="003742DB">
        <w:rPr>
          <w:sz w:val="22"/>
          <w:szCs w:val="22"/>
        </w:rPr>
        <w:t>utarties reikalavimus Paslaugoms;</w:t>
      </w:r>
    </w:p>
    <w:p w14:paraId="4591AA87" w14:textId="522456D5"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0F39B2">
        <w:rPr>
          <w:sz w:val="22"/>
          <w:szCs w:val="22"/>
        </w:rPr>
        <w:t>Pagrindinėje s</w:t>
      </w:r>
      <w:r w:rsidR="00AE77E9"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t>Tiekėjas</w:t>
      </w:r>
      <w:r w:rsidR="00175ED2" w:rsidRPr="003742DB">
        <w:rPr>
          <w:b/>
          <w:sz w:val="22"/>
          <w:szCs w:val="22"/>
        </w:rPr>
        <w:t xml:space="preserve"> įsipareigoja:</w:t>
      </w:r>
    </w:p>
    <w:p w14:paraId="2EC7B6B8" w14:textId="4D0BA35F" w:rsidR="00175ED2" w:rsidRPr="003742DB" w:rsidRDefault="00D50244" w:rsidP="00000538">
      <w:pPr>
        <w:pStyle w:val="Pagrindinistekstas"/>
        <w:numPr>
          <w:ilvl w:val="2"/>
          <w:numId w:val="4"/>
        </w:numPr>
        <w:spacing w:after="0" w:line="276" w:lineRule="auto"/>
        <w:ind w:left="567" w:right="22" w:firstLine="0"/>
        <w:jc w:val="both"/>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sidR="00175ED2" w:rsidRPr="003742DB">
        <w:rPr>
          <w:sz w:val="22"/>
          <w:szCs w:val="22"/>
        </w:rPr>
        <w:t>;</w:t>
      </w:r>
    </w:p>
    <w:p w14:paraId="79A18A9B" w14:textId="0F08DCE1" w:rsidR="00B62627" w:rsidRDefault="00B62627" w:rsidP="00000538">
      <w:pPr>
        <w:pStyle w:val="Pagrindinistekstas"/>
        <w:numPr>
          <w:ilvl w:val="2"/>
          <w:numId w:val="4"/>
        </w:numPr>
        <w:spacing w:after="0" w:line="276" w:lineRule="auto"/>
        <w:ind w:left="567" w:right="22" w:firstLine="0"/>
        <w:jc w:val="both"/>
        <w:rPr>
          <w:sz w:val="22"/>
          <w:szCs w:val="22"/>
        </w:rPr>
      </w:pPr>
      <w:r w:rsidRPr="007220C5">
        <w:rPr>
          <w:sz w:val="22"/>
          <w:szCs w:val="22"/>
        </w:rPr>
        <w:t>pasirūpinti įranga</w:t>
      </w:r>
      <w:r w:rsidRPr="00F908CB">
        <w:rPr>
          <w:sz w:val="22"/>
          <w:szCs w:val="22"/>
        </w:rPr>
        <w:t xml:space="preserve"> ir darbo jėga, reikalinga tinkamam Preliminariosios sutarties vykdymui</w:t>
      </w:r>
      <w:r>
        <w:rPr>
          <w:sz w:val="22"/>
          <w:szCs w:val="22"/>
        </w:rPr>
        <w:t>;</w:t>
      </w:r>
    </w:p>
    <w:p w14:paraId="620E4F58" w14:textId="380758AF" w:rsidR="00B62627" w:rsidRDefault="00B62627" w:rsidP="00000538">
      <w:pPr>
        <w:pStyle w:val="Pagrindinistekstas"/>
        <w:numPr>
          <w:ilvl w:val="2"/>
          <w:numId w:val="4"/>
        </w:numPr>
        <w:spacing w:after="0" w:line="276" w:lineRule="auto"/>
        <w:ind w:left="567" w:right="22" w:firstLine="0"/>
        <w:jc w:val="both"/>
        <w:rPr>
          <w:rStyle w:val="Emfaz"/>
          <w:i w:val="0"/>
          <w:sz w:val="22"/>
          <w:szCs w:val="22"/>
        </w:rPr>
      </w:pPr>
      <w:r>
        <w:rPr>
          <w:rStyle w:val="Emfaz"/>
          <w:i w:val="0"/>
          <w:sz w:val="22"/>
          <w:szCs w:val="22"/>
        </w:rPr>
        <w:t>s</w:t>
      </w:r>
      <w:r w:rsidRPr="00A65ED0">
        <w:rPr>
          <w:rStyle w:val="Emfaz"/>
          <w:i w:val="0"/>
          <w:sz w:val="22"/>
          <w:szCs w:val="22"/>
        </w:rPr>
        <w:t>ąskaitas pateikti naudojantis elektronine paslauga „</w:t>
      </w:r>
      <w:r w:rsidR="0009791F" w:rsidRPr="00A331C9">
        <w:rPr>
          <w:rStyle w:val="Emfaz"/>
          <w:i w:val="0"/>
          <w:sz w:val="22"/>
          <w:szCs w:val="22"/>
        </w:rPr>
        <w:t>Sabis</w:t>
      </w:r>
      <w:r w:rsidRPr="00A331C9">
        <w:rPr>
          <w:rStyle w:val="Emfaz"/>
          <w:i w:val="0"/>
          <w:sz w:val="22"/>
          <w:szCs w:val="22"/>
        </w:rPr>
        <w:t>“  įstatymo</w:t>
      </w:r>
      <w:r w:rsidRPr="00A65ED0">
        <w:rPr>
          <w:rStyle w:val="Emfaz"/>
          <w:i w:val="0"/>
          <w:sz w:val="22"/>
          <w:szCs w:val="22"/>
        </w:rPr>
        <w:t xml:space="preserve"> ir kitų teisės aktų nustatyta tvarka</w:t>
      </w:r>
      <w:r>
        <w:rPr>
          <w:rStyle w:val="Emfaz"/>
          <w:i w:val="0"/>
          <w:sz w:val="22"/>
          <w:szCs w:val="22"/>
        </w:rPr>
        <w:t>;</w:t>
      </w:r>
    </w:p>
    <w:p w14:paraId="0E675B2E" w14:textId="23EA96A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65A26131" w14:textId="5D0A4E20"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r>
        <w:rPr>
          <w:bCs/>
          <w:sz w:val="22"/>
          <w:szCs w:val="22"/>
        </w:rPr>
        <w:t>;</w:t>
      </w:r>
    </w:p>
    <w:p w14:paraId="6F640C65" w14:textId="6E00F3B3"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 xml:space="preserve">savo sąskaita apsaugoti </w:t>
      </w:r>
      <w:r>
        <w:rPr>
          <w:sz w:val="22"/>
          <w:szCs w:val="22"/>
        </w:rPr>
        <w:t>Užsakovą</w:t>
      </w:r>
      <w:r w:rsidRPr="00956075">
        <w:rPr>
          <w:sz w:val="22"/>
          <w:szCs w:val="22"/>
        </w:rPr>
        <w:t xml:space="preserve">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Pr>
          <w:iCs/>
          <w:sz w:val="22"/>
          <w:szCs w:val="22"/>
        </w:rPr>
        <w:t>;</w:t>
      </w:r>
    </w:p>
    <w:p w14:paraId="6626DD5E" w14:textId="30790434" w:rsid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Pr>
          <w:sz w:val="22"/>
          <w:szCs w:val="22"/>
        </w:rPr>
        <w:t>;</w:t>
      </w:r>
    </w:p>
    <w:p w14:paraId="48F07620" w14:textId="5CF1BEA7" w:rsidR="00175ED2" w:rsidRPr="003742DB" w:rsidRDefault="00B62627"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670DBD0A" w14:textId="38DC1461" w:rsidR="0057785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r w:rsidR="003D14BD">
        <w:rPr>
          <w:sz w:val="22"/>
          <w:szCs w:val="22"/>
        </w:rPr>
        <w:t>.</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0E5A1593" w14:textId="77777777" w:rsidR="003D14BD"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30FA5762" w14:textId="12E14647" w:rsidR="003D14BD" w:rsidRPr="00956075"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1776A1">
        <w:rPr>
          <w:sz w:val="22"/>
          <w:szCs w:val="22"/>
        </w:rPr>
        <w:t xml:space="preserve">be atskiro pranešimo atlikti bet kokius patikrinimus, kurie </w:t>
      </w:r>
      <w:r>
        <w:rPr>
          <w:sz w:val="22"/>
          <w:szCs w:val="22"/>
        </w:rPr>
        <w:t>Užsakovui</w:t>
      </w:r>
      <w:r w:rsidRPr="001776A1">
        <w:rPr>
          <w:sz w:val="22"/>
          <w:szCs w:val="22"/>
        </w:rPr>
        <w:t xml:space="preserve"> atrodo reikalingi, kilus įtarimui, kad Tiekėjas nesugebės laiku </w:t>
      </w:r>
      <w:r>
        <w:rPr>
          <w:sz w:val="22"/>
          <w:szCs w:val="22"/>
        </w:rPr>
        <w:t>suteikti Paslaugų ar Paslaugos</w:t>
      </w:r>
      <w:r w:rsidRPr="001776A1">
        <w:rPr>
          <w:sz w:val="22"/>
          <w:szCs w:val="22"/>
        </w:rPr>
        <w:t xml:space="preserve"> tiekiamos nekokybiškai, neprofesionaliai</w:t>
      </w:r>
      <w:r>
        <w:rPr>
          <w:sz w:val="22"/>
          <w:szCs w:val="22"/>
        </w:rPr>
        <w:t>;</w:t>
      </w:r>
    </w:p>
    <w:p w14:paraId="777181B2" w14:textId="42B65A21" w:rsidR="00175ED2" w:rsidRPr="003742DB" w:rsidRDefault="003D14BD" w:rsidP="003D14BD">
      <w:pPr>
        <w:pStyle w:val="Sraopastraipa"/>
        <w:numPr>
          <w:ilvl w:val="2"/>
          <w:numId w:val="4"/>
        </w:numPr>
        <w:spacing w:line="276" w:lineRule="auto"/>
        <w:ind w:left="567" w:right="22" w:firstLine="0"/>
        <w:jc w:val="both"/>
        <w:rPr>
          <w:sz w:val="22"/>
          <w:szCs w:val="22"/>
        </w:rPr>
      </w:pPr>
      <w:r w:rsidRPr="007220C5">
        <w:rPr>
          <w:sz w:val="22"/>
          <w:szCs w:val="22"/>
        </w:rPr>
        <w:t>teikti pagrįstas pastabas, susijusias su Tiekėjo t</w:t>
      </w:r>
      <w:r>
        <w:rPr>
          <w:sz w:val="22"/>
          <w:szCs w:val="22"/>
        </w:rPr>
        <w:t>ei</w:t>
      </w:r>
      <w:r w:rsidRPr="007220C5">
        <w:rPr>
          <w:sz w:val="22"/>
          <w:szCs w:val="22"/>
        </w:rPr>
        <w:t xml:space="preserve">kiamomis </w:t>
      </w:r>
      <w:r>
        <w:rPr>
          <w:sz w:val="22"/>
          <w:szCs w:val="22"/>
        </w:rPr>
        <w:t>Paslaugomis</w:t>
      </w:r>
      <w:r w:rsidRPr="007220C5">
        <w:rPr>
          <w:sz w:val="22"/>
          <w:szCs w:val="22"/>
        </w:rPr>
        <w:t>, į kurias Tiekėjas turi atsižvelgti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3CAC88E2" w:rsidR="00175ED2"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lastRenderedPageBreak/>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Preliminariosios sutarties, Sutarties ir Paslaugų teikimui taikomų teisės aktų reikalavimus;</w:t>
      </w:r>
    </w:p>
    <w:p w14:paraId="420C0B7C" w14:textId="40037858" w:rsidR="003D14BD" w:rsidRPr="003742DB" w:rsidRDefault="003D14BD" w:rsidP="00000538">
      <w:pPr>
        <w:pStyle w:val="Sraopastraipa"/>
        <w:numPr>
          <w:ilvl w:val="2"/>
          <w:numId w:val="4"/>
        </w:numPr>
        <w:spacing w:line="276" w:lineRule="auto"/>
        <w:ind w:left="567" w:right="22" w:firstLine="0"/>
        <w:jc w:val="both"/>
        <w:rPr>
          <w:sz w:val="22"/>
          <w:szCs w:val="22"/>
        </w:rPr>
      </w:pPr>
      <w:r w:rsidRPr="007220C5">
        <w:rPr>
          <w:sz w:val="22"/>
          <w:szCs w:val="22"/>
        </w:rPr>
        <w:t xml:space="preserve">reikalauti, kad </w:t>
      </w:r>
      <w:r>
        <w:rPr>
          <w:sz w:val="22"/>
          <w:szCs w:val="22"/>
        </w:rPr>
        <w:t>Užsakovas</w:t>
      </w:r>
      <w:r w:rsidRPr="007220C5">
        <w:rPr>
          <w:sz w:val="22"/>
          <w:szCs w:val="22"/>
        </w:rPr>
        <w:t xml:space="preserve"> tinkamai ir laiku vykdytų kitus sutartinius įsipareigojimus</w:t>
      </w:r>
      <w:r>
        <w:rPr>
          <w:sz w:val="22"/>
          <w:szCs w:val="22"/>
        </w:rPr>
        <w:t>.</w:t>
      </w:r>
    </w:p>
    <w:p w14:paraId="6ABBAB6E" w14:textId="40A534A3" w:rsidR="003D14BD"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Jei Pirkimo dokumentuose keliami kvalifikacijos reikalavimai Tiekėjo pasitelktam (-iems) specialistui (-ams), tai Tiekėjas privalo užtikrinti, kad lygiavertė Tiekėjo ir (ar) jo specialisto (-ų) kvalifikacija būtų užtikrinama visą Preliminariosios ir/ar Pagrindinės sutarties galiojimo laikotarpį</w:t>
      </w:r>
      <w:r w:rsidR="00175ED2" w:rsidRPr="003742DB">
        <w:rPr>
          <w:sz w:val="22"/>
          <w:szCs w:val="22"/>
        </w:rPr>
        <w:t>.</w:t>
      </w:r>
    </w:p>
    <w:p w14:paraId="1CE1328D" w14:textId="1C0F3808" w:rsidR="00090288"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Tiekėjas,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6DBE3F21" w14:textId="77777777" w:rsidR="00B43928" w:rsidRPr="003742DB" w:rsidRDefault="00B43928" w:rsidP="00D206E8">
      <w:pPr>
        <w:pStyle w:val="Pagrindinistekstas"/>
        <w:spacing w:after="0" w:line="276" w:lineRule="auto"/>
        <w:ind w:left="567" w:right="22" w:hanging="567"/>
        <w:jc w:val="both"/>
        <w:rPr>
          <w:b/>
          <w:sz w:val="22"/>
          <w:szCs w:val="22"/>
        </w:rPr>
      </w:pPr>
    </w:p>
    <w:p w14:paraId="0AD0DB58" w14:textId="77777777" w:rsidR="00175ED2" w:rsidRPr="003742DB" w:rsidRDefault="00175ED2" w:rsidP="00C41627">
      <w:pPr>
        <w:pStyle w:val="Sraopastraipa"/>
        <w:tabs>
          <w:tab w:val="left" w:pos="1170"/>
          <w:tab w:val="left" w:pos="1260"/>
          <w:tab w:val="center" w:pos="1719"/>
        </w:tabs>
        <w:spacing w:line="276" w:lineRule="auto"/>
        <w:ind w:left="360" w:right="22"/>
        <w:jc w:val="both"/>
        <w:rPr>
          <w:b/>
          <w:vanish/>
          <w:sz w:val="22"/>
          <w:szCs w:val="22"/>
        </w:rPr>
      </w:pPr>
    </w:p>
    <w:p w14:paraId="097B676F" w14:textId="5371DE6D" w:rsidR="00175ED2" w:rsidRPr="003742DB" w:rsidRDefault="00262CC4" w:rsidP="001E172A">
      <w:pPr>
        <w:pStyle w:val="Sraopastraipa"/>
        <w:numPr>
          <w:ilvl w:val="0"/>
          <w:numId w:val="5"/>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66F2EA22" w:rsidR="00175ED2" w:rsidRPr="00244304" w:rsidRDefault="00175ED2"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Bet kokie fiziniai ar juridiniai asmenys, kuriuos </w:t>
      </w:r>
      <w:r w:rsidR="00262CC4" w:rsidRPr="00244304">
        <w:rPr>
          <w:iCs/>
          <w:sz w:val="22"/>
          <w:szCs w:val="22"/>
        </w:rPr>
        <w:t>Tiekėjas</w:t>
      </w:r>
      <w:r w:rsidRPr="00244304">
        <w:rPr>
          <w:iCs/>
          <w:sz w:val="22"/>
          <w:szCs w:val="22"/>
        </w:rPr>
        <w:t xml:space="preserve"> pasitelkia šios Preliminariosios sutarties vykdymui, neatsižvelgiant į tai, kokie teisiniai ryšiai sieja šiuos asmenis su </w:t>
      </w:r>
      <w:r w:rsidR="00262CC4" w:rsidRPr="00244304">
        <w:rPr>
          <w:iCs/>
          <w:sz w:val="22"/>
          <w:szCs w:val="22"/>
        </w:rPr>
        <w:t>Tiekėju</w:t>
      </w:r>
      <w:r w:rsidR="00401CDB" w:rsidRPr="00244304">
        <w:rPr>
          <w:iCs/>
          <w:sz w:val="22"/>
          <w:szCs w:val="22"/>
        </w:rPr>
        <w:t xml:space="preserve">, </w:t>
      </w:r>
      <w:r w:rsidRPr="00244304">
        <w:rPr>
          <w:iCs/>
          <w:sz w:val="22"/>
          <w:szCs w:val="22"/>
        </w:rPr>
        <w:t xml:space="preserve">yra laikomi asmenimis, veikiančiais </w:t>
      </w:r>
      <w:r w:rsidR="00262CC4" w:rsidRPr="00244304">
        <w:rPr>
          <w:iCs/>
          <w:sz w:val="22"/>
          <w:szCs w:val="22"/>
        </w:rPr>
        <w:t>Tiekėjo</w:t>
      </w:r>
      <w:r w:rsidRPr="00244304">
        <w:rPr>
          <w:iCs/>
          <w:sz w:val="22"/>
          <w:szCs w:val="22"/>
        </w:rPr>
        <w:t xml:space="preserve"> vardu. Šių asmenų veiksmai, vykdant Preliminariąją </w:t>
      </w:r>
      <w:r w:rsidR="003D14BD" w:rsidRPr="00244304">
        <w:rPr>
          <w:iCs/>
          <w:sz w:val="22"/>
          <w:szCs w:val="22"/>
        </w:rPr>
        <w:t xml:space="preserve">ir/ar Pagrindinę </w:t>
      </w:r>
      <w:r w:rsidRPr="00244304">
        <w:rPr>
          <w:iCs/>
          <w:sz w:val="22"/>
          <w:szCs w:val="22"/>
        </w:rPr>
        <w:t xml:space="preserve">sutartį, </w:t>
      </w:r>
      <w:r w:rsidR="00262CC4" w:rsidRPr="00244304">
        <w:rPr>
          <w:iCs/>
          <w:sz w:val="22"/>
          <w:szCs w:val="22"/>
        </w:rPr>
        <w:t>Tiekėjui</w:t>
      </w:r>
      <w:r w:rsidRPr="00244304">
        <w:rPr>
          <w:iCs/>
          <w:sz w:val="22"/>
          <w:szCs w:val="22"/>
        </w:rPr>
        <w:t xml:space="preserve"> sukelia tokias pačias pasekmes ir atsakomybę, kaip jo paties veiksmai.</w:t>
      </w:r>
    </w:p>
    <w:p w14:paraId="643AA918" w14:textId="77777777" w:rsidR="00087F63" w:rsidRPr="00244304" w:rsidRDefault="003E724C" w:rsidP="00244304">
      <w:pPr>
        <w:pStyle w:val="Pagrindinistekstas"/>
        <w:numPr>
          <w:ilvl w:val="1"/>
          <w:numId w:val="40"/>
        </w:numPr>
        <w:spacing w:after="0" w:line="276" w:lineRule="auto"/>
        <w:ind w:right="22"/>
        <w:jc w:val="both"/>
        <w:rPr>
          <w:iCs/>
          <w:sz w:val="22"/>
          <w:szCs w:val="22"/>
        </w:rPr>
      </w:pPr>
      <w:r w:rsidRPr="00244304">
        <w:rPr>
          <w:iCs/>
          <w:sz w:val="22"/>
          <w:szCs w:val="22"/>
        </w:rPr>
        <w:t>Subtei</w:t>
      </w:r>
      <w:r w:rsidR="00175ED2" w:rsidRPr="00244304">
        <w:rPr>
          <w:iCs/>
          <w:sz w:val="22"/>
          <w:szCs w:val="22"/>
        </w:rPr>
        <w:t xml:space="preserve">kimas nesukuria sutartinių santykių tarp </w:t>
      </w:r>
      <w:r w:rsidR="00906C49" w:rsidRPr="00244304">
        <w:rPr>
          <w:iCs/>
          <w:sz w:val="22"/>
          <w:szCs w:val="22"/>
        </w:rPr>
        <w:t>Užsakovo</w:t>
      </w:r>
      <w:r w:rsidR="00175ED2" w:rsidRPr="00244304">
        <w:rPr>
          <w:iCs/>
          <w:sz w:val="22"/>
          <w:szCs w:val="22"/>
        </w:rPr>
        <w:t xml:space="preserve"> ir </w:t>
      </w:r>
      <w:r w:rsidRPr="00244304">
        <w:rPr>
          <w:iCs/>
          <w:sz w:val="22"/>
          <w:szCs w:val="22"/>
        </w:rPr>
        <w:t>Subtei</w:t>
      </w:r>
      <w:r w:rsidR="00401CDB" w:rsidRPr="00244304">
        <w:rPr>
          <w:iCs/>
          <w:sz w:val="22"/>
          <w:szCs w:val="22"/>
        </w:rPr>
        <w:t>kėjo</w:t>
      </w:r>
      <w:r w:rsidR="00175ED2" w:rsidRPr="00244304">
        <w:rPr>
          <w:iCs/>
          <w:sz w:val="22"/>
          <w:szCs w:val="22"/>
        </w:rPr>
        <w:t xml:space="preserve"> (išskyrus tiesioginį atsiskaitymą, jei taik</w:t>
      </w:r>
      <w:r w:rsidR="007348DB" w:rsidRPr="00244304">
        <w:rPr>
          <w:iCs/>
          <w:sz w:val="22"/>
          <w:szCs w:val="22"/>
        </w:rPr>
        <w:t>o</w:t>
      </w:r>
      <w:r w:rsidR="00175ED2" w:rsidRPr="00244304">
        <w:rPr>
          <w:iCs/>
          <w:sz w:val="22"/>
          <w:szCs w:val="22"/>
        </w:rPr>
        <w:t xml:space="preserve">ma). </w:t>
      </w:r>
      <w:r w:rsidR="00262CC4" w:rsidRPr="00244304">
        <w:rPr>
          <w:iCs/>
          <w:sz w:val="22"/>
          <w:szCs w:val="22"/>
        </w:rPr>
        <w:t>Tiekėjas</w:t>
      </w:r>
      <w:r w:rsidR="00175ED2" w:rsidRPr="00244304">
        <w:rPr>
          <w:iCs/>
          <w:sz w:val="22"/>
          <w:szCs w:val="22"/>
        </w:rPr>
        <w:t xml:space="preserve"> atsako už savo </w:t>
      </w:r>
      <w:r w:rsidRPr="00244304">
        <w:rPr>
          <w:iCs/>
          <w:sz w:val="22"/>
          <w:szCs w:val="22"/>
        </w:rPr>
        <w:t>Subtei</w:t>
      </w:r>
      <w:r w:rsidR="00175ED2" w:rsidRPr="00244304">
        <w:rPr>
          <w:iCs/>
          <w:sz w:val="22"/>
          <w:szCs w:val="22"/>
        </w:rPr>
        <w:t xml:space="preserve">kėjų veiksmus ar neveikimą. </w:t>
      </w:r>
      <w:r w:rsidR="00906C49" w:rsidRPr="00244304">
        <w:rPr>
          <w:iCs/>
          <w:sz w:val="22"/>
          <w:szCs w:val="22"/>
        </w:rPr>
        <w:t>Užsakovo</w:t>
      </w:r>
      <w:r w:rsidR="00175ED2" w:rsidRPr="00244304">
        <w:rPr>
          <w:iCs/>
          <w:sz w:val="22"/>
          <w:szCs w:val="22"/>
        </w:rPr>
        <w:t xml:space="preserve"> sutikimas, kad sutartiniams įsipareigojimams vykdyti būtų pasitelkiamas </w:t>
      </w:r>
      <w:r w:rsidRPr="00244304">
        <w:rPr>
          <w:iCs/>
          <w:sz w:val="22"/>
          <w:szCs w:val="22"/>
        </w:rPr>
        <w:t>Subtei</w:t>
      </w:r>
      <w:r w:rsidR="00906C49" w:rsidRPr="00244304">
        <w:rPr>
          <w:iCs/>
          <w:sz w:val="22"/>
          <w:szCs w:val="22"/>
        </w:rPr>
        <w:t>kėjas</w:t>
      </w:r>
      <w:r w:rsidR="00175ED2" w:rsidRPr="00244304">
        <w:rPr>
          <w:iCs/>
          <w:sz w:val="22"/>
          <w:szCs w:val="22"/>
        </w:rPr>
        <w:t xml:space="preserve">, neatleidžia </w:t>
      </w:r>
      <w:r w:rsidR="00262CC4" w:rsidRPr="00244304">
        <w:rPr>
          <w:iCs/>
          <w:sz w:val="22"/>
          <w:szCs w:val="22"/>
        </w:rPr>
        <w:t>Tiekėjo</w:t>
      </w:r>
      <w:r w:rsidR="00175ED2" w:rsidRPr="00244304">
        <w:rPr>
          <w:iCs/>
          <w:sz w:val="22"/>
          <w:szCs w:val="22"/>
        </w:rPr>
        <w:t xml:space="preserve"> nuo jokių jo įsipareigojimų pagal Preliminariąją sutartį.</w:t>
      </w:r>
    </w:p>
    <w:p w14:paraId="3E237A05" w14:textId="0A68A750" w:rsidR="00175ED2" w:rsidRPr="00244304" w:rsidRDefault="00262CC4" w:rsidP="00244304">
      <w:pPr>
        <w:pStyle w:val="Pagrindinistekstas"/>
        <w:numPr>
          <w:ilvl w:val="1"/>
          <w:numId w:val="40"/>
        </w:numPr>
        <w:spacing w:after="0" w:line="276" w:lineRule="auto"/>
        <w:ind w:right="22"/>
        <w:jc w:val="both"/>
        <w:rPr>
          <w:iCs/>
          <w:sz w:val="22"/>
          <w:szCs w:val="22"/>
        </w:rPr>
      </w:pPr>
      <w:r w:rsidRPr="00244304">
        <w:rPr>
          <w:iCs/>
          <w:sz w:val="22"/>
          <w:szCs w:val="22"/>
        </w:rPr>
        <w:t>Tiekėjas</w:t>
      </w:r>
      <w:r w:rsidR="00175ED2" w:rsidRPr="00244304">
        <w:rPr>
          <w:iCs/>
          <w:sz w:val="22"/>
          <w:szCs w:val="22"/>
        </w:rPr>
        <w:t xml:space="preserve"> Preliminariajai sutarčiai vykdyti turi teisę pasitelkti </w:t>
      </w:r>
      <w:r w:rsidR="003E724C" w:rsidRPr="00244304">
        <w:rPr>
          <w:iCs/>
          <w:sz w:val="22"/>
          <w:szCs w:val="22"/>
        </w:rPr>
        <w:t>Subtei</w:t>
      </w:r>
      <w:r w:rsidR="00175ED2" w:rsidRPr="00244304">
        <w:rPr>
          <w:iCs/>
          <w:sz w:val="22"/>
          <w:szCs w:val="22"/>
        </w:rPr>
        <w:t xml:space="preserve">kėjus, kurie numatyti </w:t>
      </w:r>
      <w:r w:rsidRPr="00244304">
        <w:rPr>
          <w:iCs/>
          <w:sz w:val="22"/>
          <w:szCs w:val="22"/>
        </w:rPr>
        <w:t>Tiekėjo</w:t>
      </w:r>
      <w:r w:rsidR="00175ED2" w:rsidRPr="00244304">
        <w:rPr>
          <w:iCs/>
          <w:sz w:val="22"/>
          <w:szCs w:val="22"/>
        </w:rPr>
        <w:t xml:space="preserve"> Pasiūlyme ar (ir) tuos </w:t>
      </w:r>
      <w:r w:rsidR="003E724C" w:rsidRPr="00244304">
        <w:rPr>
          <w:iCs/>
          <w:sz w:val="22"/>
          <w:szCs w:val="22"/>
        </w:rPr>
        <w:t>Subtei</w:t>
      </w:r>
      <w:r w:rsidR="00175ED2" w:rsidRPr="00244304">
        <w:rPr>
          <w:iCs/>
          <w:sz w:val="22"/>
          <w:szCs w:val="22"/>
        </w:rPr>
        <w:t xml:space="preserve">kėjus, apie kuriuos </w:t>
      </w:r>
      <w:r w:rsidRPr="00244304">
        <w:rPr>
          <w:iCs/>
          <w:sz w:val="22"/>
          <w:szCs w:val="22"/>
        </w:rPr>
        <w:t>Tiekėjas</w:t>
      </w:r>
      <w:r w:rsidR="00175ED2" w:rsidRPr="00244304">
        <w:rPr>
          <w:iCs/>
          <w:sz w:val="22"/>
          <w:szCs w:val="22"/>
        </w:rPr>
        <w:t xml:space="preserve"> </w:t>
      </w:r>
      <w:r w:rsidR="00906C49" w:rsidRPr="00244304">
        <w:rPr>
          <w:iCs/>
          <w:sz w:val="22"/>
          <w:szCs w:val="22"/>
        </w:rPr>
        <w:t>Užsakovui</w:t>
      </w:r>
      <w:r w:rsidR="00175ED2" w:rsidRPr="00244304">
        <w:rPr>
          <w:iCs/>
          <w:sz w:val="22"/>
          <w:szCs w:val="22"/>
        </w:rPr>
        <w:t xml:space="preserve"> pranešė iki Preliminariosios sutarties vykdymo pradžios ar (ir) tuos </w:t>
      </w:r>
      <w:r w:rsidR="003E724C" w:rsidRPr="00244304">
        <w:rPr>
          <w:iCs/>
          <w:sz w:val="22"/>
          <w:szCs w:val="22"/>
        </w:rPr>
        <w:t>Subtei</w:t>
      </w:r>
      <w:r w:rsidR="00175ED2" w:rsidRPr="00244304">
        <w:rPr>
          <w:iCs/>
          <w:sz w:val="22"/>
          <w:szCs w:val="22"/>
        </w:rPr>
        <w:t xml:space="preserve">kėjus, kuriuos </w:t>
      </w:r>
      <w:r w:rsidRPr="00244304">
        <w:rPr>
          <w:iCs/>
          <w:sz w:val="22"/>
          <w:szCs w:val="22"/>
        </w:rPr>
        <w:t>Tiekėjas</w:t>
      </w:r>
      <w:r w:rsidR="00175ED2" w:rsidRPr="00244304">
        <w:rPr>
          <w:iCs/>
          <w:sz w:val="22"/>
          <w:szCs w:val="22"/>
        </w:rPr>
        <w:t xml:space="preserve"> sutartiniams įsipareigojimams vykdyti pasitelks Preliminariosios sutarties galiojimo metu. </w:t>
      </w:r>
      <w:r w:rsidRPr="00244304">
        <w:rPr>
          <w:iCs/>
          <w:sz w:val="22"/>
          <w:szCs w:val="22"/>
        </w:rPr>
        <w:t>Tiekėjas</w:t>
      </w:r>
      <w:r w:rsidR="00175ED2" w:rsidRPr="00244304">
        <w:rPr>
          <w:iCs/>
          <w:sz w:val="22"/>
          <w:szCs w:val="22"/>
        </w:rPr>
        <w:t xml:space="preserve"> neturi teisės pasitelkti </w:t>
      </w:r>
      <w:r w:rsidR="003E724C" w:rsidRPr="00244304">
        <w:rPr>
          <w:iCs/>
          <w:sz w:val="22"/>
          <w:szCs w:val="22"/>
        </w:rPr>
        <w:t>Subtei</w:t>
      </w:r>
      <w:r w:rsidR="00175ED2" w:rsidRPr="00244304">
        <w:rPr>
          <w:iCs/>
          <w:sz w:val="22"/>
          <w:szCs w:val="22"/>
        </w:rPr>
        <w:t xml:space="preserve">kėjų, jei savo Pasiūlyme nenurodė, kad ketina tai daryti. </w:t>
      </w:r>
      <w:r w:rsidR="003E724C" w:rsidRPr="00244304">
        <w:rPr>
          <w:iCs/>
          <w:sz w:val="22"/>
          <w:szCs w:val="22"/>
        </w:rPr>
        <w:t>Subtei</w:t>
      </w:r>
      <w:r w:rsidR="00401CDB" w:rsidRPr="00244304">
        <w:rPr>
          <w:iCs/>
          <w:sz w:val="22"/>
          <w:szCs w:val="22"/>
        </w:rPr>
        <w:t>kėjo</w:t>
      </w:r>
      <w:r w:rsidR="00175ED2" w:rsidRPr="00244304">
        <w:rPr>
          <w:iCs/>
          <w:sz w:val="22"/>
          <w:szCs w:val="22"/>
        </w:rPr>
        <w:t xml:space="preserve"> keitimas ar (ir) naujo </w:t>
      </w:r>
      <w:r w:rsidR="003E724C" w:rsidRPr="00244304">
        <w:rPr>
          <w:iCs/>
          <w:sz w:val="22"/>
          <w:szCs w:val="22"/>
        </w:rPr>
        <w:t>Subtei</w:t>
      </w:r>
      <w:r w:rsidR="00401CDB" w:rsidRPr="00244304">
        <w:rPr>
          <w:iCs/>
          <w:sz w:val="22"/>
          <w:szCs w:val="22"/>
        </w:rPr>
        <w:t>kėjo</w:t>
      </w:r>
      <w:r w:rsidR="00175ED2" w:rsidRPr="00244304">
        <w:rPr>
          <w:iCs/>
          <w:sz w:val="22"/>
          <w:szCs w:val="22"/>
        </w:rPr>
        <w:t xml:space="preserve"> pasitelkimas galimas tai sutartinių įsipareigojimų daliai, kurią </w:t>
      </w:r>
      <w:r w:rsidRPr="00244304">
        <w:rPr>
          <w:iCs/>
          <w:sz w:val="22"/>
          <w:szCs w:val="22"/>
        </w:rPr>
        <w:t>Tiekėjas</w:t>
      </w:r>
      <w:r w:rsidR="00175ED2" w:rsidRPr="00244304">
        <w:rPr>
          <w:iCs/>
          <w:sz w:val="22"/>
          <w:szCs w:val="22"/>
        </w:rPr>
        <w:t xml:space="preserve"> Pasiūlyme numatė jiems perduoti, ir, kuri nurodyta Preliminariojoje sutartyje.</w:t>
      </w:r>
      <w:r w:rsidR="00066101" w:rsidRPr="00244304">
        <w:rPr>
          <w:iCs/>
          <w:sz w:val="22"/>
          <w:szCs w:val="22"/>
        </w:rPr>
        <w:t xml:space="preserve"> Tuo atveju, jei Tiekėjas Preliminariosios sutarties vykdymo metu savo sutartiniams įsipareigojimams vykdyti pasitelkia kitus nei Tiekėjo pasiūlyme pirkimui nurodytus subteikėjus, Tiekėjas pasiūlyme pirkimui nurodytus </w:t>
      </w:r>
      <w:r w:rsidR="007F4BC4" w:rsidRPr="00244304">
        <w:rPr>
          <w:iCs/>
          <w:sz w:val="22"/>
          <w:szCs w:val="22"/>
        </w:rPr>
        <w:t>S</w:t>
      </w:r>
      <w:r w:rsidR="00066101" w:rsidRPr="00244304">
        <w:rPr>
          <w:iCs/>
          <w:sz w:val="22"/>
          <w:szCs w:val="22"/>
        </w:rPr>
        <w:t xml:space="preserve">ubteikėjus pakeičia be Užsakovo žinios arba jeigu Tiekėjas, savo pasiūlyme nenurodęs apie ketinimą pasitelkti </w:t>
      </w:r>
      <w:r w:rsidR="007F4BC4" w:rsidRPr="00244304">
        <w:rPr>
          <w:iCs/>
          <w:sz w:val="22"/>
          <w:szCs w:val="22"/>
        </w:rPr>
        <w:t>S</w:t>
      </w:r>
      <w:r w:rsidR="00066101" w:rsidRPr="00244304">
        <w:rPr>
          <w:iCs/>
          <w:sz w:val="22"/>
          <w:szCs w:val="22"/>
        </w:rPr>
        <w:t xml:space="preserve">ubteikėjus, pasitelkia subteikėjus be Užsakovo raštiško sutikimo, Tiekėjas moka Užsakovui </w:t>
      </w:r>
      <w:r w:rsidR="007F4BC4" w:rsidRPr="00244304">
        <w:rPr>
          <w:iCs/>
          <w:sz w:val="22"/>
          <w:szCs w:val="22"/>
        </w:rPr>
        <w:t>3</w:t>
      </w:r>
      <w:r w:rsidR="00066101" w:rsidRPr="00244304">
        <w:rPr>
          <w:iCs/>
          <w:sz w:val="22"/>
          <w:szCs w:val="22"/>
        </w:rPr>
        <w:t xml:space="preserve"> (</w:t>
      </w:r>
      <w:r w:rsidR="007F4BC4" w:rsidRPr="00244304">
        <w:rPr>
          <w:iCs/>
          <w:sz w:val="22"/>
          <w:szCs w:val="22"/>
        </w:rPr>
        <w:t>trijų</w:t>
      </w:r>
      <w:r w:rsidR="00066101" w:rsidRPr="00244304">
        <w:rPr>
          <w:iCs/>
          <w:sz w:val="22"/>
          <w:szCs w:val="22"/>
        </w:rPr>
        <w:t xml:space="preserve">) % nuo </w:t>
      </w:r>
      <w:r w:rsidR="00087F63" w:rsidRPr="00244304">
        <w:rPr>
          <w:iCs/>
          <w:sz w:val="22"/>
          <w:szCs w:val="22"/>
        </w:rPr>
        <w:t>Preliminariosios s</w:t>
      </w:r>
      <w:r w:rsidR="00066101" w:rsidRPr="00244304">
        <w:rPr>
          <w:iCs/>
          <w:sz w:val="22"/>
          <w:szCs w:val="22"/>
        </w:rPr>
        <w:t>utarties vertės dydžio baudą bei Užsakovui pareikalavus, nedelsiant privalo atsisakyti tokio subteikėjo Paslaugų.</w:t>
      </w:r>
    </w:p>
    <w:p w14:paraId="720CF086" w14:textId="68A4C5D0" w:rsidR="00175ED2" w:rsidRPr="00244304" w:rsidRDefault="003E724C" w:rsidP="00244304">
      <w:pPr>
        <w:pStyle w:val="Pagrindinistekstas"/>
        <w:numPr>
          <w:ilvl w:val="1"/>
          <w:numId w:val="40"/>
        </w:numPr>
        <w:spacing w:after="0" w:line="276" w:lineRule="auto"/>
        <w:ind w:right="22"/>
        <w:jc w:val="both"/>
        <w:rPr>
          <w:iCs/>
          <w:sz w:val="22"/>
          <w:szCs w:val="22"/>
        </w:rPr>
      </w:pPr>
      <w:r w:rsidRPr="00244304">
        <w:rPr>
          <w:iCs/>
          <w:sz w:val="22"/>
          <w:szCs w:val="22"/>
        </w:rPr>
        <w:t>Subtei</w:t>
      </w:r>
      <w:r w:rsidR="00175ED2" w:rsidRPr="00244304">
        <w:rPr>
          <w:iCs/>
          <w:sz w:val="22"/>
          <w:szCs w:val="22"/>
        </w:rPr>
        <w:t xml:space="preserve">kėjų keitimas ar naujų </w:t>
      </w:r>
      <w:r w:rsidRPr="00244304">
        <w:rPr>
          <w:iCs/>
          <w:sz w:val="22"/>
          <w:szCs w:val="22"/>
        </w:rPr>
        <w:t>Subtei</w:t>
      </w:r>
      <w:r w:rsidR="00175ED2" w:rsidRPr="00244304">
        <w:rPr>
          <w:iCs/>
          <w:sz w:val="22"/>
          <w:szCs w:val="22"/>
        </w:rPr>
        <w:t xml:space="preserve">kėjų pasitelkimas galimas tik tuomet, kai </w:t>
      </w:r>
      <w:r w:rsidR="00262CC4" w:rsidRPr="00244304">
        <w:rPr>
          <w:iCs/>
          <w:sz w:val="22"/>
          <w:szCs w:val="22"/>
        </w:rPr>
        <w:t>Tiekėjas</w:t>
      </w:r>
      <w:r w:rsidR="00175ED2" w:rsidRPr="00244304">
        <w:rPr>
          <w:iCs/>
          <w:sz w:val="22"/>
          <w:szCs w:val="22"/>
        </w:rPr>
        <w:t xml:space="preserve"> </w:t>
      </w:r>
      <w:r w:rsidR="00906C49" w:rsidRPr="00244304">
        <w:rPr>
          <w:iCs/>
          <w:sz w:val="22"/>
          <w:szCs w:val="22"/>
        </w:rPr>
        <w:t>Užsakovui</w:t>
      </w:r>
      <w:r w:rsidR="00175ED2" w:rsidRPr="00244304">
        <w:rPr>
          <w:iCs/>
          <w:sz w:val="22"/>
          <w:szCs w:val="22"/>
        </w:rPr>
        <w:t xml:space="preserve"> pateikia prašymą dėl </w:t>
      </w:r>
      <w:r w:rsidRPr="00244304">
        <w:rPr>
          <w:iCs/>
          <w:sz w:val="22"/>
          <w:szCs w:val="22"/>
        </w:rPr>
        <w:t>Subtei</w:t>
      </w:r>
      <w:r w:rsidR="00401CDB" w:rsidRPr="00244304">
        <w:rPr>
          <w:iCs/>
          <w:sz w:val="22"/>
          <w:szCs w:val="22"/>
        </w:rPr>
        <w:t>kėjo</w:t>
      </w:r>
      <w:r w:rsidR="00175ED2" w:rsidRPr="00244304">
        <w:rPr>
          <w:iCs/>
          <w:sz w:val="22"/>
          <w:szCs w:val="22"/>
        </w:rPr>
        <w:t xml:space="preserve"> keitimo ar naujo </w:t>
      </w:r>
      <w:r w:rsidRPr="00244304">
        <w:rPr>
          <w:iCs/>
          <w:sz w:val="22"/>
          <w:szCs w:val="22"/>
        </w:rPr>
        <w:t>Subtei</w:t>
      </w:r>
      <w:r w:rsidR="00401CDB" w:rsidRPr="00244304">
        <w:rPr>
          <w:iCs/>
          <w:sz w:val="22"/>
          <w:szCs w:val="22"/>
        </w:rPr>
        <w:t>kėjo</w:t>
      </w:r>
      <w:r w:rsidR="00175ED2" w:rsidRPr="00244304">
        <w:rPr>
          <w:iCs/>
          <w:sz w:val="22"/>
          <w:szCs w:val="22"/>
        </w:rPr>
        <w:t xml:space="preserve"> pasitelkimo, naujo </w:t>
      </w:r>
      <w:r w:rsidRPr="00244304">
        <w:rPr>
          <w:iCs/>
          <w:sz w:val="22"/>
          <w:szCs w:val="22"/>
        </w:rPr>
        <w:t>Subtei</w:t>
      </w:r>
      <w:r w:rsidR="00401CDB" w:rsidRPr="00244304">
        <w:rPr>
          <w:iCs/>
          <w:sz w:val="22"/>
          <w:szCs w:val="22"/>
        </w:rPr>
        <w:t>kėjo</w:t>
      </w:r>
      <w:r w:rsidR="00175ED2" w:rsidRPr="00244304">
        <w:rPr>
          <w:iCs/>
          <w:sz w:val="22"/>
          <w:szCs w:val="22"/>
        </w:rPr>
        <w:t xml:space="preserve"> atitiktį Pirkimo dokumentuose nustatytiems kvalifikaciniams reikalavimams pagrindžiančius dokumentus (jei Pirkimo dokumentuose </w:t>
      </w:r>
      <w:r w:rsidRPr="00244304">
        <w:rPr>
          <w:iCs/>
          <w:sz w:val="22"/>
          <w:szCs w:val="22"/>
        </w:rPr>
        <w:t>Subtei</w:t>
      </w:r>
      <w:r w:rsidR="00175ED2" w:rsidRPr="00244304">
        <w:rPr>
          <w:iCs/>
          <w:sz w:val="22"/>
          <w:szCs w:val="22"/>
        </w:rPr>
        <w:t xml:space="preserve">kėjams pagal prisiimtų sutartinių įsipareigojimų dalį buvo keliami kvalifikaciniai reikalavimai) bei gauna raštišką </w:t>
      </w:r>
      <w:r w:rsidR="00906C49" w:rsidRPr="00244304">
        <w:rPr>
          <w:iCs/>
          <w:sz w:val="22"/>
          <w:szCs w:val="22"/>
        </w:rPr>
        <w:t>Užsakovo</w:t>
      </w:r>
      <w:r w:rsidR="00175ED2" w:rsidRPr="00244304">
        <w:rPr>
          <w:iCs/>
          <w:sz w:val="22"/>
          <w:szCs w:val="22"/>
        </w:rPr>
        <w:t xml:space="preserve"> sutikimą dėl pasirinkto </w:t>
      </w:r>
      <w:r w:rsidRPr="00244304">
        <w:rPr>
          <w:iCs/>
          <w:sz w:val="22"/>
          <w:szCs w:val="22"/>
        </w:rPr>
        <w:t>Subtei</w:t>
      </w:r>
      <w:r w:rsidR="00401CDB" w:rsidRPr="00244304">
        <w:rPr>
          <w:iCs/>
          <w:sz w:val="22"/>
          <w:szCs w:val="22"/>
        </w:rPr>
        <w:t>kėjo</w:t>
      </w:r>
      <w:r w:rsidR="00175ED2" w:rsidRPr="00244304">
        <w:rPr>
          <w:iCs/>
          <w:sz w:val="22"/>
          <w:szCs w:val="22"/>
        </w:rPr>
        <w:t xml:space="preserve"> pakeitimo ar naujo </w:t>
      </w:r>
      <w:r w:rsidRPr="00244304">
        <w:rPr>
          <w:iCs/>
          <w:sz w:val="22"/>
          <w:szCs w:val="22"/>
        </w:rPr>
        <w:t>Subtei</w:t>
      </w:r>
      <w:r w:rsidR="00401CDB" w:rsidRPr="00244304">
        <w:rPr>
          <w:iCs/>
          <w:sz w:val="22"/>
          <w:szCs w:val="22"/>
        </w:rPr>
        <w:t>kėjo</w:t>
      </w:r>
      <w:r w:rsidR="00175ED2" w:rsidRPr="00244304">
        <w:rPr>
          <w:iCs/>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244304" w:rsidRDefault="00175ED2"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Tuo atveju, kai </w:t>
      </w:r>
      <w:r w:rsidR="00262CC4" w:rsidRPr="00244304">
        <w:rPr>
          <w:iCs/>
          <w:sz w:val="22"/>
          <w:szCs w:val="22"/>
        </w:rPr>
        <w:t>Tiekėjo</w:t>
      </w:r>
      <w:r w:rsidRPr="00244304">
        <w:rPr>
          <w:iCs/>
          <w:sz w:val="22"/>
          <w:szCs w:val="22"/>
        </w:rPr>
        <w:t xml:space="preserve"> norimas pasitelkti </w:t>
      </w:r>
      <w:r w:rsidR="003E724C" w:rsidRPr="00244304">
        <w:rPr>
          <w:iCs/>
          <w:sz w:val="22"/>
          <w:szCs w:val="22"/>
        </w:rPr>
        <w:t>Subtei</w:t>
      </w:r>
      <w:r w:rsidR="00906C49" w:rsidRPr="00244304">
        <w:rPr>
          <w:iCs/>
          <w:sz w:val="22"/>
          <w:szCs w:val="22"/>
        </w:rPr>
        <w:t>kėjas</w:t>
      </w:r>
      <w:r w:rsidRPr="00244304">
        <w:rPr>
          <w:iCs/>
          <w:sz w:val="22"/>
          <w:szCs w:val="22"/>
        </w:rPr>
        <w:t xml:space="preserve"> neatitinka Pirkimo dokumentuose </w:t>
      </w:r>
      <w:r w:rsidR="003E724C" w:rsidRPr="00244304">
        <w:rPr>
          <w:iCs/>
          <w:sz w:val="22"/>
          <w:szCs w:val="22"/>
        </w:rPr>
        <w:t>Subtei</w:t>
      </w:r>
      <w:r w:rsidRPr="00244304">
        <w:rPr>
          <w:iCs/>
          <w:sz w:val="22"/>
          <w:szCs w:val="22"/>
        </w:rPr>
        <w:t xml:space="preserve">kėjams keltų kvalifikacinių reikalavimų, </w:t>
      </w:r>
      <w:r w:rsidR="00262CC4" w:rsidRPr="00244304">
        <w:rPr>
          <w:iCs/>
          <w:sz w:val="22"/>
          <w:szCs w:val="22"/>
        </w:rPr>
        <w:t>Tiekėjas</w:t>
      </w:r>
      <w:r w:rsidRPr="00244304">
        <w:rPr>
          <w:iCs/>
          <w:sz w:val="22"/>
          <w:szCs w:val="22"/>
        </w:rPr>
        <w:t xml:space="preserve"> įsipareigoja pakeisti kvalifikacinių reikalavimų neatitinkantį </w:t>
      </w:r>
      <w:r w:rsidR="003E724C" w:rsidRPr="00244304">
        <w:rPr>
          <w:iCs/>
          <w:sz w:val="22"/>
          <w:szCs w:val="22"/>
        </w:rPr>
        <w:t>Subtei</w:t>
      </w:r>
      <w:r w:rsidRPr="00244304">
        <w:rPr>
          <w:iCs/>
          <w:sz w:val="22"/>
          <w:szCs w:val="22"/>
        </w:rPr>
        <w:t xml:space="preserve">kėją kitu per 5 (penkias) darbo dienas nuo </w:t>
      </w:r>
      <w:r w:rsidR="00906C49" w:rsidRPr="00244304">
        <w:rPr>
          <w:iCs/>
          <w:sz w:val="22"/>
          <w:szCs w:val="22"/>
        </w:rPr>
        <w:t>Užsakovo</w:t>
      </w:r>
      <w:r w:rsidRPr="00244304">
        <w:rPr>
          <w:iCs/>
          <w:sz w:val="22"/>
          <w:szCs w:val="22"/>
        </w:rPr>
        <w:t xml:space="preserve"> pranešimo apie </w:t>
      </w:r>
      <w:r w:rsidR="003E724C" w:rsidRPr="00244304">
        <w:rPr>
          <w:iCs/>
          <w:sz w:val="22"/>
          <w:szCs w:val="22"/>
        </w:rPr>
        <w:t>Subtei</w:t>
      </w:r>
      <w:r w:rsidR="00401CDB" w:rsidRPr="00244304">
        <w:rPr>
          <w:iCs/>
          <w:sz w:val="22"/>
          <w:szCs w:val="22"/>
        </w:rPr>
        <w:t>kėjo</w:t>
      </w:r>
      <w:r w:rsidRPr="00244304">
        <w:rPr>
          <w:iCs/>
          <w:sz w:val="22"/>
          <w:szCs w:val="22"/>
        </w:rPr>
        <w:t xml:space="preserve"> neatitikimą kvalifikaciniams reikalavimams gavimo dienos.</w:t>
      </w:r>
    </w:p>
    <w:p w14:paraId="46F1CB85" w14:textId="77777777" w:rsidR="00087F63" w:rsidRPr="00244304" w:rsidRDefault="00262CC4" w:rsidP="00244304">
      <w:pPr>
        <w:pStyle w:val="Pagrindinistekstas"/>
        <w:numPr>
          <w:ilvl w:val="1"/>
          <w:numId w:val="40"/>
        </w:numPr>
        <w:spacing w:after="0" w:line="276" w:lineRule="auto"/>
        <w:ind w:right="22"/>
        <w:jc w:val="both"/>
        <w:rPr>
          <w:iCs/>
          <w:sz w:val="22"/>
          <w:szCs w:val="22"/>
        </w:rPr>
      </w:pPr>
      <w:r w:rsidRPr="00244304">
        <w:rPr>
          <w:iCs/>
          <w:sz w:val="22"/>
          <w:szCs w:val="22"/>
        </w:rPr>
        <w:lastRenderedPageBreak/>
        <w:t>Tiekėjas</w:t>
      </w:r>
      <w:r w:rsidR="00175ED2" w:rsidRPr="00244304">
        <w:rPr>
          <w:iCs/>
          <w:sz w:val="22"/>
          <w:szCs w:val="22"/>
        </w:rPr>
        <w:t xml:space="preserve"> privalo užtikrinti, kad Preliminariosios sutarties sudarymo momentu ir visą jos galiojimo laikotarpį Preliminariąją sutartį vykdantys </w:t>
      </w:r>
      <w:r w:rsidR="003E724C" w:rsidRPr="00244304">
        <w:rPr>
          <w:iCs/>
          <w:sz w:val="22"/>
          <w:szCs w:val="22"/>
        </w:rPr>
        <w:t>Subtei</w:t>
      </w:r>
      <w:r w:rsidR="00175ED2" w:rsidRPr="00244304">
        <w:rPr>
          <w:iCs/>
          <w:sz w:val="22"/>
          <w:szCs w:val="22"/>
        </w:rPr>
        <w:t xml:space="preserve">kėjai turėtų reikiamą kvalifikaciją ir patirtį, būtinas tinkamam Preliminariosios sutarties vykdymui. Už </w:t>
      </w:r>
      <w:r w:rsidR="003E724C" w:rsidRPr="00244304">
        <w:rPr>
          <w:iCs/>
          <w:sz w:val="22"/>
          <w:szCs w:val="22"/>
        </w:rPr>
        <w:t>Subtei</w:t>
      </w:r>
      <w:r w:rsidR="00175ED2" w:rsidRPr="00244304">
        <w:rPr>
          <w:iCs/>
          <w:sz w:val="22"/>
          <w:szCs w:val="22"/>
        </w:rPr>
        <w:t xml:space="preserve">kėjų atliekamų sutartinių įsipareigojimų kokybę, saugos, tiekimo ir (ar) kitų pagal Preliminariosios sutarties pobūdį nustatytų reikalavimų laikymąsi </w:t>
      </w:r>
      <w:r w:rsidR="00906C49" w:rsidRPr="00244304">
        <w:rPr>
          <w:iCs/>
          <w:sz w:val="22"/>
          <w:szCs w:val="22"/>
        </w:rPr>
        <w:t>Užsakovui</w:t>
      </w:r>
      <w:r w:rsidR="00175ED2" w:rsidRPr="00244304">
        <w:rPr>
          <w:iCs/>
          <w:sz w:val="22"/>
          <w:szCs w:val="22"/>
        </w:rPr>
        <w:t xml:space="preserve"> atsako </w:t>
      </w:r>
      <w:r w:rsidRPr="00244304">
        <w:rPr>
          <w:iCs/>
          <w:sz w:val="22"/>
          <w:szCs w:val="22"/>
        </w:rPr>
        <w:t>Tiekėjas</w:t>
      </w:r>
      <w:r w:rsidR="00175ED2" w:rsidRPr="00244304">
        <w:rPr>
          <w:iCs/>
          <w:sz w:val="22"/>
          <w:szCs w:val="22"/>
        </w:rPr>
        <w:t>.</w:t>
      </w:r>
    </w:p>
    <w:p w14:paraId="414E19BC" w14:textId="77777777" w:rsidR="001B3020"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104A9A0F" w14:textId="0FAB0309" w:rsidR="001B3020" w:rsidRPr="00244304" w:rsidRDefault="001B3020" w:rsidP="00244304">
      <w:pPr>
        <w:pStyle w:val="Pagrindinistekstas"/>
        <w:numPr>
          <w:ilvl w:val="1"/>
          <w:numId w:val="40"/>
        </w:numPr>
        <w:spacing w:after="0" w:line="276" w:lineRule="auto"/>
        <w:ind w:right="22"/>
        <w:jc w:val="both"/>
        <w:rPr>
          <w:iCs/>
          <w:sz w:val="22"/>
          <w:szCs w:val="22"/>
        </w:rPr>
      </w:pPr>
      <w:r w:rsidRPr="00244304">
        <w:rPr>
          <w:iCs/>
          <w:sz w:val="22"/>
          <w:szCs w:val="22"/>
        </w:rPr>
        <w:t>Užsakovas gaus šiuos dokumentus</w:t>
      </w:r>
    </w:p>
    <w:p w14:paraId="45471F25" w14:textId="2C428DE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pasiliekančio(-ių) Jungtinės veiklos partnerio(-ių) prašymą dėl Jungtinės veiklos partnerio(-ių) keitimo;</w:t>
      </w:r>
    </w:p>
    <w:p w14:paraId="4A466B6D"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31879FB"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44F4320"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Tiekėjas įrodys Užsakovui naujojo(-ų) / pasiliekančio(-ių) Jungtinės veiklos partnerio(-ių) patikimumą ir gebėjimą vykdyti paskirtas funkcijas; </w:t>
      </w:r>
    </w:p>
    <w:p w14:paraId="7956683F"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Tiekėjas gaus Užsakovo rašytinį sutikimą keisti Jungtinės veiklos partnerius;</w:t>
      </w:r>
    </w:p>
    <w:p w14:paraId="4085EA9F" w14:textId="0DE319DF" w:rsidR="001E172A" w:rsidRPr="00897666" w:rsidRDefault="00087F63" w:rsidP="006604C6">
      <w:pPr>
        <w:pStyle w:val="Pagrindinistekstas"/>
        <w:numPr>
          <w:ilvl w:val="1"/>
          <w:numId w:val="40"/>
        </w:numPr>
        <w:tabs>
          <w:tab w:val="left" w:pos="1560"/>
        </w:tabs>
        <w:spacing w:after="0" w:line="276" w:lineRule="auto"/>
        <w:ind w:right="22"/>
        <w:jc w:val="both"/>
        <w:rPr>
          <w:bCs/>
          <w:vanish/>
          <w:sz w:val="22"/>
          <w:szCs w:val="22"/>
        </w:rPr>
      </w:pPr>
      <w:r w:rsidRPr="00897666">
        <w:rPr>
          <w:iCs/>
          <w:sz w:val="22"/>
          <w:szCs w:val="22"/>
        </w:rPr>
        <w:t>Tiekėjas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09B6190" w14:textId="412B987E"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Šiai Preliminariajai sutarčiai gali būti taikoma tiesioginio atsiskaitymo su </w:t>
      </w:r>
      <w:r w:rsidR="007F4BC4" w:rsidRPr="00244304">
        <w:rPr>
          <w:iCs/>
          <w:sz w:val="22"/>
          <w:szCs w:val="22"/>
        </w:rPr>
        <w:t>S</w:t>
      </w:r>
      <w:r w:rsidRPr="00244304">
        <w:rPr>
          <w:iCs/>
          <w:sz w:val="22"/>
          <w:szCs w:val="22"/>
        </w:rPr>
        <w:t xml:space="preserve">ubtiekėjais galimybė, kuri įgyvendinama šia tvarka: </w:t>
      </w:r>
    </w:p>
    <w:p w14:paraId="6A791A98"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subtiekimo sutartyje nustatytus reikalavimus.</w:t>
      </w:r>
    </w:p>
    <w:p w14:paraId="72C7CFB0"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Atsiskaitymai su subtiekėju atliekami trišalėje sutartyje nustatyta tvarka, atsižvelgiant į Preliminariojoje sutartyje nustatytą kainodarą ir atsiskaitymo tvarką. </w:t>
      </w:r>
    </w:p>
    <w:p w14:paraId="6F830C6A" w14:textId="11A8FFF1" w:rsidR="006B7F1D" w:rsidRPr="00244304" w:rsidRDefault="006B7F1D" w:rsidP="00244304">
      <w:pPr>
        <w:pStyle w:val="Pagrindinistekstas"/>
        <w:numPr>
          <w:ilvl w:val="1"/>
          <w:numId w:val="40"/>
        </w:numPr>
        <w:spacing w:after="0" w:line="276" w:lineRule="auto"/>
        <w:ind w:right="22"/>
        <w:jc w:val="both"/>
        <w:rPr>
          <w:iCs/>
          <w:sz w:val="22"/>
          <w:szCs w:val="22"/>
        </w:rPr>
      </w:pPr>
      <w:r w:rsidRPr="00244304">
        <w:rPr>
          <w:iCs/>
          <w:sz w:val="22"/>
          <w:szCs w:val="22"/>
        </w:rPr>
        <w:t>Kompiuterinė gedimų diagnostika yra esminė užduotis</w:t>
      </w:r>
      <w:r w:rsidRPr="00244304">
        <w:rPr>
          <w:i/>
          <w:iCs/>
          <w:sz w:val="22"/>
          <w:szCs w:val="22"/>
        </w:rPr>
        <w:t>.</w:t>
      </w:r>
      <w:r w:rsidRPr="00244304">
        <w:rPr>
          <w:sz w:val="22"/>
          <w:szCs w:val="22"/>
        </w:rPr>
        <w:t xml:space="preserve"> Reikalaujama, kad esmines užduotis atliktų pats pasiūlymą pateikęs tiekėjas, o jeigu pasiūlymą pateikė tiekėjų grupė, – tos grupės dalyvis.</w:t>
      </w:r>
    </w:p>
    <w:p w14:paraId="7C0DEA6B" w14:textId="6243AED1" w:rsidR="007F4BC4" w:rsidRPr="00244304" w:rsidRDefault="007F4BC4" w:rsidP="00244304">
      <w:pPr>
        <w:pStyle w:val="Pagrindinistekstas"/>
        <w:numPr>
          <w:ilvl w:val="1"/>
          <w:numId w:val="40"/>
        </w:numPr>
        <w:spacing w:after="0" w:line="276" w:lineRule="auto"/>
        <w:ind w:right="22"/>
        <w:jc w:val="both"/>
        <w:rPr>
          <w:iCs/>
          <w:sz w:val="22"/>
          <w:szCs w:val="22"/>
        </w:rPr>
      </w:pPr>
      <w:r w:rsidRPr="00244304">
        <w:rPr>
          <w:iCs/>
          <w:sz w:val="22"/>
          <w:szCs w:val="22"/>
        </w:rPr>
        <w:t>Šiame skyriuje numatytų Tiekėjo įsipareigojimų nesilaikymas yra laikomas esminiu Preliminariosios sutarties pažeidimu</w:t>
      </w:r>
      <w:r w:rsidR="00244304">
        <w:rPr>
          <w:iCs/>
          <w:sz w:val="22"/>
          <w:szCs w:val="22"/>
        </w:rPr>
        <w:t xml:space="preserve">. </w:t>
      </w:r>
    </w:p>
    <w:p w14:paraId="396E7B99" w14:textId="191ED563" w:rsidR="00E00C5F" w:rsidRPr="00094661" w:rsidRDefault="00E00C5F" w:rsidP="006B7F1D">
      <w:pPr>
        <w:tabs>
          <w:tab w:val="left" w:pos="851"/>
        </w:tabs>
        <w:spacing w:line="276" w:lineRule="auto"/>
        <w:ind w:left="709"/>
        <w:jc w:val="both"/>
        <w:rPr>
          <w:color w:val="000000" w:themeColor="text1"/>
          <w:sz w:val="22"/>
          <w:szCs w:val="22"/>
        </w:rPr>
      </w:pP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E604A0">
      <w:pPr>
        <w:pStyle w:val="Sraopastraipa"/>
        <w:numPr>
          <w:ilvl w:val="0"/>
          <w:numId w:val="5"/>
        </w:numPr>
        <w:spacing w:line="276" w:lineRule="auto"/>
        <w:ind w:right="22"/>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52C3820A"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Konkretus Tiekėjas, kuris kviečiamas sudaryti Pagrindinę sutartį, pasirenkamas be atnaujinto varžymosi procedūros vienu iš šių būdų:</w:t>
      </w:r>
    </w:p>
    <w:p w14:paraId="31609F3D"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Taikoma kai Paslaugos teikiamos Tiekėjo patalpose:</w:t>
      </w:r>
    </w:p>
    <w:p w14:paraId="62C9A653"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 xml:space="preserve">Visi šią Preliminariąją sutartį pasirašę Tiekėjai apklausiami, prašant nurodyti kaip greitai gali pradėti Paslaugų teikimą. Pagrindinę sutartį siūloma sudaryti tam Tiekėjui, kuris greičiausiai gali pradėti Paslaugų teikimą. Jei Tiekėjas atsisako nurodyti konkretų laiką kada gali pradėti teikti Paslaugas, - laikoma, kad šio konkretaus užsakymo jis atsisako ir neturi jokių pretenzijų dėl kito Tiekėjo pasirinkimo Paslaugų teikimui. </w:t>
      </w:r>
    </w:p>
    <w:p w14:paraId="6CFE9CB6"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Jei keli Tiekėjai nurodė trumpiausią terminą per kurį gali pradėti Paslaugų teikimą, Pagrindinę sutartį siūloma sudaryti tam Tiekėjui, kuris pasiūlė ekonomiškai naudingiausią kainą viešajame pirkime dėl šios Preliminariosios sutarties sudarymo, t.y. yra aukščiau pasiūlymų eilėje.</w:t>
      </w:r>
    </w:p>
    <w:p w14:paraId="7ECED4CB"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 xml:space="preserve">Jei keli Tiekėjai nurodė trumpiausią terminą per kurį gali pradėti Paslaugų teikimą, o </w:t>
      </w:r>
      <w:bookmarkStart w:id="4" w:name="_Hlk68880893"/>
      <w:r w:rsidRPr="00360680">
        <w:rPr>
          <w:iCs/>
          <w:sz w:val="22"/>
          <w:szCs w:val="22"/>
        </w:rPr>
        <w:t>pasiūlytos kainos viešajame pirkime dėl šios Preliminariosios sutarties sudarymo yra vienodos</w:t>
      </w:r>
      <w:bookmarkEnd w:id="4"/>
      <w:r w:rsidRPr="00360680">
        <w:rPr>
          <w:iCs/>
          <w:sz w:val="22"/>
          <w:szCs w:val="22"/>
        </w:rPr>
        <w:t xml:space="preserve">, Pagrindinę sutartį siūloma sudaryti tam Tiekėjui, kurio Paslaugų teikimo vieta yra arčiausiai mechanizmų, kuriems reikalingos Paslaugos, buvimo vietos. </w:t>
      </w:r>
    </w:p>
    <w:p w14:paraId="5FC6787D"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Jei kelių Tiekėjų, kurie nurodė trumpiausią terminą per kurį gali pradėti Paslaugų teikimą, pasiūlytos kainos viešajame pirkime dėl šios Preliminariosios sutarties sudarymo yra vienodos ir Paslaugų teikimo vieta yra tokiu pat atstumu nuo mechanizmų, kuriems reikalingos Paslaugos, Pagrindinę sutartį siūloma sudaryti tam Tiekėjui, kurio pasiūlymas viešajame pirkime dėl šios Preliminariosios sutarties sudarymo yra pateiktas anksčiausiai</w:t>
      </w:r>
    </w:p>
    <w:p w14:paraId="5C094048"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Taikoma kai Paslaugos teikiamos Užsakovo mechanizmų buvimo vietoje:</w:t>
      </w:r>
    </w:p>
    <w:p w14:paraId="69F3E112"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 xml:space="preserve">Pagrindinę sutartį siūloma sudaryti tam Tiekėjui, kurio mobilių dirbtuvių atvykimo kaštai yra mažiausi (pagal pateiktą pasiūlyme konkursui informaciją). Jei Tiekėjas atsisako atvykti į Užsakovo mechanizmų buvimo vietą, laikoma, kad šio konkretaus užsakymo jis atsisako ir neturi jokių pretenzijų dėl kito Tiekėjo pasirinkimo Paslaugų teikimui. </w:t>
      </w:r>
    </w:p>
    <w:p w14:paraId="4C0E645A"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Jei kelių Tiekėjų mobilių dirbtuvių atvykimo mažiausi kaštai yra vienodi, Pagrindinę sutartį siūloma sudaryti tam Tiekėjui, kuris pasiūlė mažesnę kainą viešajame pirkime dėl šios Preliminariosios sutarties sudarymo.</w:t>
      </w:r>
    </w:p>
    <w:p w14:paraId="5F2CB15A"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Jei kelių Tiekėjų, kurių mobilių dirbtuvių atvykimo mažiausi kaštai yra vienodi, o pasiūlytos kainos viešajame pirkime dėl šios Preliminariosios sutarties sudarymo yra vienodos, Pagrindinę sutartį siūloma sudaryti tam Tiekėjui, kurio pasiūlymas viešajame pirkime dėl šios Preliminariosios sutarties sudarymo yra pateiktas anksčiausiai.</w:t>
      </w:r>
    </w:p>
    <w:p w14:paraId="509CAFAC"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Šioje Preliminariojoje sutartyje Tiekėjo nurodyti Paslaugų įkainiai sudarant Pagrindinę sutartį negali būti didinami, išskyrus Preliminariosios sutarties 3.4. ir 3.5. punktuose numatyta tvarka.</w:t>
      </w:r>
    </w:p>
    <w:p w14:paraId="260C3B7E"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 xml:space="preserve">Sudarant Pagrindines sutartis su Tiekėju visais atvejais taikomos visos Preliminariosios sutarties ir Pagrindinės sutarties nuostatos. </w:t>
      </w:r>
    </w:p>
    <w:p w14:paraId="3E531ABA" w14:textId="35259B58"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Pagrindinė sutartis gali būti sudaroma žodžiu, jei pagrindinės sutarties vertė neviršija 1</w:t>
      </w:r>
      <w:r>
        <w:rPr>
          <w:iCs/>
          <w:sz w:val="22"/>
          <w:szCs w:val="22"/>
        </w:rPr>
        <w:t>5</w:t>
      </w:r>
      <w:r w:rsidRPr="00360680">
        <w:rPr>
          <w:iCs/>
          <w:sz w:val="22"/>
          <w:szCs w:val="22"/>
        </w:rPr>
        <w:t xml:space="preserve"> 000,00 Eur be PVM. </w:t>
      </w:r>
    </w:p>
    <w:p w14:paraId="15353621"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Jei Tiekėjas, kuriam siūloma sudaryti Pagrindinę sutartį: 1) atsisako sudaryti Pagrindinę sutartį, 2) nustatytais terminais nepradeda teikti Paslaugų pagal Pagrindinę sutartį, 3) Tiekėjo kvalifikacija tapo nebeatitinkančia šios Preliminariosios sutarties reikalavimų ir tokie neatitikimai reikalavimams nėra pašalinami per Užsakovo nustatytą protingą terminą, tokiu atveju teisė sudaryti Pagrindinę sutartį perduodama Tiekėjui eilėje esančiam po atsisakiusio sudaryti Pagrindinę sutartį Tiekėjo.</w:t>
      </w:r>
    </w:p>
    <w:p w14:paraId="356A3A53"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Jei visi Tiekėjai atsisako sudaryti Pagrindinę sutartį, Užsakovas turi teisę organizuoti naują viešąjį pirkimą dėl tų pačių Paslaugų bendra teisės aktuose nustatyta tvarka.</w:t>
      </w:r>
    </w:p>
    <w:p w14:paraId="474C4DAE"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 xml:space="preserve">Jei Užsakovas nustato, kad Tiekėjo pagal Pagrindinę sutartį, sudarytą be atnaujinto tiekėjų varžymosi, Paslaugos suteiktos ar Medžiagos parduotos daugiau kaip 20 proc. didesnėmis nei rinkos kainomis (rinkos kainos nustatomos apklausus visus šią Preliminariąją sutartį sudariusius Tiekėjus), Užsakovas pasilieka teisę sudarant naujas Pagrindines sutartis tokiam Tiekėjui netaikyti šios </w:t>
      </w:r>
      <w:r w:rsidRPr="00360680">
        <w:rPr>
          <w:iCs/>
          <w:sz w:val="22"/>
          <w:szCs w:val="22"/>
        </w:rPr>
        <w:lastRenderedPageBreak/>
        <w:t>Preliminariosios sutarties 10.3 – 10.8. p. nustatytos Pagrindinės sutarties sudarymo tvarkos, bei siūlyti sudaryti naują Pagrindinę sutartį tik tuo atveju, jei visi kiti Tiekėjai atsisako sudaryti Pagrindinę sutartį 10.3-10.8. p. nustatyta tvarka.</w:t>
      </w:r>
    </w:p>
    <w:p w14:paraId="554CE9A5" w14:textId="77777777" w:rsidR="00360680" w:rsidRPr="00360680" w:rsidRDefault="00360680" w:rsidP="00360680">
      <w:pPr>
        <w:numPr>
          <w:ilvl w:val="1"/>
          <w:numId w:val="41"/>
        </w:numPr>
        <w:tabs>
          <w:tab w:val="left" w:pos="1170"/>
          <w:tab w:val="left" w:pos="1260"/>
        </w:tabs>
        <w:spacing w:line="276" w:lineRule="auto"/>
        <w:ind w:right="22"/>
        <w:jc w:val="both"/>
        <w:rPr>
          <w:iCs/>
          <w:sz w:val="22"/>
          <w:szCs w:val="22"/>
        </w:rPr>
      </w:pPr>
      <w:r w:rsidRPr="00360680">
        <w:rPr>
          <w:iCs/>
          <w:sz w:val="22"/>
          <w:szCs w:val="22"/>
        </w:rPr>
        <w:t>Jeigu Preliminarioji sutartis sudaroma tik su vienu Tiekėju arba Preliminarioji sutartis lieka galioti tik su vienu Tiekėju, Užsakovas, vadovaudamasis VPĮ 78 str. 4 p., turi teisę nevykdyti Preliminarioje sutartyje numatytos apklausos procedūros. Užsakovas raštu kreipiasi į Tiekėją, ir, kai reikia, prašo papildyti savo pasiūlymą. Užsakovas atitinkamai pateikia Paslaugų ir (ar) Medžiagų poreikius bei su tuo susijusias sąlygas ir nurodo, kad pasiūlymo papildymas turi neprieštarauti Preliminariosios sutarties sąlygoms. Jeigu Tiekėjo pateiktas pasiūlymas netenkina Užsakovo, Užsakovas pasilieka teisę nesudaryti Pagrindinės sutarties su Tiekėju ir tokias Paslaugas įsigyti vykdant naują viešąjį pirkimą.</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C720BF" w:rsidRDefault="00175ED2" w:rsidP="00C720BF">
      <w:pPr>
        <w:pStyle w:val="Sraopastraipa"/>
        <w:numPr>
          <w:ilvl w:val="0"/>
          <w:numId w:val="36"/>
        </w:numPr>
        <w:spacing w:line="276" w:lineRule="auto"/>
        <w:ind w:right="22"/>
        <w:jc w:val="center"/>
        <w:rPr>
          <w:rFonts w:eastAsiaTheme="minorHAnsi"/>
          <w:sz w:val="22"/>
          <w:szCs w:val="22"/>
        </w:rPr>
      </w:pPr>
      <w:r w:rsidRPr="00C720BF">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63B9000E" w14:textId="1B5945B9"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Tiekėjui per Preliminariojoje sutartyje nustatytą terminą nesuteikus Paslaugų, nepašalinus Paslaugų perdavimo-priėmimo metu ir (ar) garantinio termino galiojimo metu nustatytų Paslaugų trūkumų (įskaitant  trūkumų turinčių Medžiagų pakeitimą kokybiškomis), Tiekėjas moka Užsakovui 0,05 (penkių šimtųjų) procento dydžio delspinigius nuo nesuteiktų/netinkamai suteiktų Paslaugų ar jų dalies vertės už kiekvieną uždelstą dieną.</w:t>
      </w:r>
    </w:p>
    <w:p w14:paraId="4AD47C7C" w14:textId="2BADA2CF" w:rsidR="00C720BF" w:rsidRPr="00A55082" w:rsidRDefault="00C720BF" w:rsidP="00C720BF">
      <w:pPr>
        <w:pStyle w:val="Pagrindinistekstas"/>
        <w:numPr>
          <w:ilvl w:val="1"/>
          <w:numId w:val="36"/>
        </w:numPr>
        <w:tabs>
          <w:tab w:val="left" w:pos="567"/>
        </w:tabs>
        <w:spacing w:after="0" w:line="276" w:lineRule="auto"/>
        <w:ind w:left="567" w:hanging="567"/>
        <w:jc w:val="both"/>
        <w:rPr>
          <w:bCs/>
          <w:sz w:val="22"/>
          <w:szCs w:val="22"/>
        </w:rPr>
      </w:pPr>
      <w:r>
        <w:rPr>
          <w:sz w:val="22"/>
          <w:szCs w:val="22"/>
        </w:rPr>
        <w:t xml:space="preserve">Jeigu Tiekėjas pateikia PVM sąskaitą – faktūrą Užsakovui nesivadovaudamas Preliminarioje sutartyje nustatyta tvarka, o Užsakovas tokios PVM sąskaitos – faktūros nepriima arba Tiekėjas vėluoja pateikti PVM sąskaitą – faktūrą Preliminarioje sutartyje numatytais terminais, Tiekėjas Užsakovui pareikalavus moka </w:t>
      </w:r>
      <w:r w:rsidRPr="001776A1">
        <w:rPr>
          <w:sz w:val="22"/>
          <w:szCs w:val="22"/>
        </w:rPr>
        <w:t>0,0</w:t>
      </w:r>
      <w:r>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5C064F2D" w14:textId="3F4B9C1E"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 xml:space="preserve">Jeigu Užsakovas vėluoja atsiskaityti už faktiškai kokybiškai suteiktas Paslaugas Preliminariojoje sutartyje ir (ar) Sutartyje nustatyta tvarka, Tiekėjas turi teisę raštu reikalauti iš Užsakovo 0,05 (penkių šimtųjų) procento dydžio delspinigių už kiekvieną uždelstą atsiskaityti dieną. Delspinigiai skaičiuojami nuo vėluojamos sumokėti sumos. </w:t>
      </w:r>
    </w:p>
    <w:p w14:paraId="52B0F839" w14:textId="4AB38B54" w:rsidR="00C720BF" w:rsidRPr="006876CC"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6876CC">
        <w:rPr>
          <w:sz w:val="22"/>
          <w:szCs w:val="22"/>
        </w:rPr>
        <w:t xml:space="preserve">Tiekėjui vėluojant suteikti Paslaugas daugiau nei </w:t>
      </w:r>
      <w:r w:rsidR="00DE7667">
        <w:rPr>
          <w:sz w:val="22"/>
          <w:szCs w:val="22"/>
        </w:rPr>
        <w:t>2</w:t>
      </w:r>
      <w:r w:rsidRPr="006876CC">
        <w:rPr>
          <w:sz w:val="22"/>
          <w:szCs w:val="22"/>
        </w:rPr>
        <w:t xml:space="preserve"> (</w:t>
      </w:r>
      <w:r w:rsidR="00DE7667">
        <w:rPr>
          <w:sz w:val="22"/>
          <w:szCs w:val="22"/>
        </w:rPr>
        <w:t>dvi</w:t>
      </w:r>
      <w:r w:rsidRPr="006876CC">
        <w:rPr>
          <w:sz w:val="22"/>
          <w:szCs w:val="22"/>
        </w:rPr>
        <w:t xml:space="preserve">) darbo dienas, </w:t>
      </w:r>
      <w:r w:rsidR="00443069" w:rsidRPr="006876CC">
        <w:rPr>
          <w:sz w:val="22"/>
          <w:szCs w:val="22"/>
        </w:rPr>
        <w:t>Užsakovas</w:t>
      </w:r>
      <w:r w:rsidRPr="006876CC">
        <w:rPr>
          <w:sz w:val="22"/>
          <w:szCs w:val="22"/>
        </w:rPr>
        <w:t xml:space="preserve"> turi teisę, apie tai iš anksto pranešęs Tiekėjui, pirkti </w:t>
      </w:r>
      <w:r w:rsidR="00443069" w:rsidRPr="006876CC">
        <w:rPr>
          <w:sz w:val="22"/>
          <w:szCs w:val="22"/>
        </w:rPr>
        <w:t>Paslaugas</w:t>
      </w:r>
      <w:r w:rsidRPr="006876CC">
        <w:rPr>
          <w:sz w:val="22"/>
          <w:szCs w:val="22"/>
        </w:rPr>
        <w:t xml:space="preserve"> iš kito Tiekėjo ir reikalauti tiesioginių nuostolių atlyginimo, įskaitant, bet neapsiribojant kainų skirtumo, susidarančio </w:t>
      </w:r>
      <w:r w:rsidR="00443069" w:rsidRPr="006876CC">
        <w:rPr>
          <w:sz w:val="22"/>
          <w:szCs w:val="22"/>
        </w:rPr>
        <w:t>Užsakovui</w:t>
      </w:r>
      <w:r w:rsidRPr="006876CC">
        <w:rPr>
          <w:sz w:val="22"/>
          <w:szCs w:val="22"/>
        </w:rPr>
        <w:t xml:space="preserve"> įsigyjant </w:t>
      </w:r>
      <w:r w:rsidR="006876CC" w:rsidRPr="006876CC">
        <w:rPr>
          <w:sz w:val="22"/>
          <w:szCs w:val="22"/>
        </w:rPr>
        <w:t>reikiamas Paslaugas</w:t>
      </w:r>
      <w:r w:rsidRPr="006876CC">
        <w:rPr>
          <w:sz w:val="22"/>
          <w:szCs w:val="22"/>
        </w:rPr>
        <w:t xml:space="preserve"> iš trečiųjų asmenų ar išlaidų susidariusių </w:t>
      </w:r>
      <w:r w:rsidR="006876CC" w:rsidRPr="006876CC">
        <w:rPr>
          <w:sz w:val="22"/>
          <w:szCs w:val="22"/>
        </w:rPr>
        <w:t>Užsakovui</w:t>
      </w:r>
      <w:r w:rsidRPr="006876CC">
        <w:rPr>
          <w:sz w:val="22"/>
          <w:szCs w:val="22"/>
        </w:rPr>
        <w:t xml:space="preserve"> ištaisant </w:t>
      </w:r>
      <w:r w:rsidR="006876CC" w:rsidRPr="006876CC">
        <w:rPr>
          <w:sz w:val="22"/>
          <w:szCs w:val="22"/>
        </w:rPr>
        <w:t>Paslaugų</w:t>
      </w:r>
      <w:r w:rsidRPr="006876CC">
        <w:rPr>
          <w:sz w:val="22"/>
          <w:szCs w:val="22"/>
        </w:rPr>
        <w:t xml:space="preserve"> trūkumus.</w:t>
      </w:r>
    </w:p>
    <w:p w14:paraId="2B948170" w14:textId="3D040BD5" w:rsidR="00A55082" w:rsidRDefault="006876CC" w:rsidP="00F53937">
      <w:pPr>
        <w:pStyle w:val="Sraopastraipa"/>
        <w:numPr>
          <w:ilvl w:val="1"/>
          <w:numId w:val="36"/>
        </w:numPr>
        <w:spacing w:line="276" w:lineRule="auto"/>
        <w:ind w:left="567" w:hanging="567"/>
        <w:jc w:val="both"/>
        <w:rPr>
          <w:sz w:val="22"/>
          <w:szCs w:val="22"/>
        </w:rPr>
      </w:pPr>
      <w:r w:rsidRPr="001776A1">
        <w:rPr>
          <w:sz w:val="22"/>
          <w:szCs w:val="22"/>
        </w:rPr>
        <w:t xml:space="preserve">Netesybų sumokėjimas neatleidžia Šalies nuo įsipareigojimų pagal </w:t>
      </w:r>
      <w:r>
        <w:rPr>
          <w:sz w:val="22"/>
          <w:szCs w:val="22"/>
        </w:rPr>
        <w:t>Pagrindinę s</w:t>
      </w:r>
      <w:r w:rsidRPr="000A0AAD">
        <w:rPr>
          <w:sz w:val="22"/>
          <w:szCs w:val="22"/>
        </w:rPr>
        <w:t>utartį</w:t>
      </w:r>
      <w:r w:rsidRPr="001776A1">
        <w:rPr>
          <w:sz w:val="22"/>
          <w:szCs w:val="22"/>
        </w:rPr>
        <w:t xml:space="preserve"> vykdymo bei nuo pareigos atlyginti nuostolius</w:t>
      </w:r>
      <w:r w:rsidR="00A55082" w:rsidRPr="00F53937">
        <w:rPr>
          <w:rFonts w:eastAsiaTheme="minorHAnsi"/>
          <w:sz w:val="22"/>
          <w:szCs w:val="22"/>
        </w:rPr>
        <w:t>.</w:t>
      </w:r>
      <w:r w:rsidR="00A55082" w:rsidRPr="00F53937">
        <w:rPr>
          <w:sz w:val="22"/>
          <w:szCs w:val="22"/>
        </w:rPr>
        <w:t xml:space="preserve"> </w:t>
      </w:r>
    </w:p>
    <w:p w14:paraId="56FF30C9" w14:textId="37333D6A" w:rsidR="00A55082" w:rsidRPr="00A55082" w:rsidRDefault="00A55082" w:rsidP="00F53937">
      <w:pPr>
        <w:pStyle w:val="Pagrindinistekstas"/>
        <w:numPr>
          <w:ilvl w:val="1"/>
          <w:numId w:val="36"/>
        </w:numPr>
        <w:tabs>
          <w:tab w:val="left" w:pos="567"/>
        </w:tabs>
        <w:spacing w:after="0" w:line="276" w:lineRule="auto"/>
        <w:ind w:left="567" w:right="140" w:hanging="567"/>
        <w:jc w:val="both"/>
        <w:rPr>
          <w:sz w:val="22"/>
          <w:szCs w:val="22"/>
        </w:rPr>
      </w:pPr>
      <w:r w:rsidRPr="00A55082">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16FF791F" w14:textId="5629944E" w:rsidR="00A55082" w:rsidRDefault="00A55082" w:rsidP="00F53937">
      <w:pPr>
        <w:pStyle w:val="Pagrindinistekstas"/>
        <w:numPr>
          <w:ilvl w:val="1"/>
          <w:numId w:val="36"/>
        </w:numPr>
        <w:tabs>
          <w:tab w:val="left" w:pos="567"/>
        </w:tabs>
        <w:spacing w:after="0" w:line="276" w:lineRule="auto"/>
        <w:ind w:left="567" w:right="140" w:hanging="567"/>
        <w:jc w:val="both"/>
        <w:rPr>
          <w:bCs/>
          <w:sz w:val="22"/>
          <w:szCs w:val="22"/>
        </w:rPr>
      </w:pPr>
      <w:r w:rsidRPr="00A55082">
        <w:rPr>
          <w:bCs/>
          <w:sz w:val="22"/>
          <w:szCs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2E636F1" w14:textId="4EE1D034" w:rsidR="00A55082" w:rsidRDefault="005E1322" w:rsidP="00F53937">
      <w:pPr>
        <w:pStyle w:val="Pagrindinistekstas"/>
        <w:numPr>
          <w:ilvl w:val="1"/>
          <w:numId w:val="36"/>
        </w:numPr>
        <w:tabs>
          <w:tab w:val="left" w:pos="567"/>
        </w:tabs>
        <w:spacing w:after="0" w:line="276" w:lineRule="auto"/>
        <w:ind w:left="567" w:hanging="567"/>
        <w:jc w:val="both"/>
        <w:rPr>
          <w:bCs/>
          <w:sz w:val="22"/>
          <w:szCs w:val="22"/>
        </w:rPr>
      </w:pPr>
      <w:r>
        <w:rPr>
          <w:sz w:val="22"/>
          <w:szCs w:val="22"/>
        </w:rPr>
        <w:t>Pagrindinės s</w:t>
      </w:r>
      <w:r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Pr>
          <w:sz w:val="22"/>
          <w:szCs w:val="22"/>
        </w:rPr>
        <w:t>išsiuntimo</w:t>
      </w:r>
      <w:r w:rsidRPr="001776A1">
        <w:rPr>
          <w:sz w:val="22"/>
          <w:szCs w:val="22"/>
        </w:rPr>
        <w:t xml:space="preserve"> dienos</w:t>
      </w:r>
      <w:r w:rsidR="00A55082" w:rsidRPr="00A55082">
        <w:rPr>
          <w:bCs/>
          <w:sz w:val="22"/>
          <w:szCs w:val="22"/>
        </w:rPr>
        <w:t>.</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F53937">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259A8F0E" w:rsidR="006658E1" w:rsidRPr="00640348" w:rsidRDefault="003C64D8" w:rsidP="00640348">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 xml:space="preserve">utarties sudarymo metu ir negalėjo užkirsti kelio šių aplinkybių ar jų pasekmių </w:t>
      </w:r>
      <w:r w:rsidRPr="001776A1">
        <w:rPr>
          <w:rFonts w:eastAsiaTheme="minorHAnsi"/>
          <w:sz w:val="22"/>
          <w:szCs w:val="22"/>
        </w:rPr>
        <w:lastRenderedPageBreak/>
        <w:t>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Šalys nedelsiant </w:t>
      </w:r>
      <w:r w:rsidR="00640348">
        <w:rPr>
          <w:rFonts w:eastAsiaTheme="minorHAnsi"/>
          <w:sz w:val="22"/>
          <w:szCs w:val="22"/>
        </w:rPr>
        <w:t>(telefonu)</w:t>
      </w:r>
      <w:r w:rsidRPr="00640348">
        <w:rPr>
          <w:rFonts w:eastAsiaTheme="minorHAnsi"/>
          <w:sz w:val="22"/>
          <w:szCs w:val="22"/>
        </w:rPr>
        <w:t>, o po to ir raštu, privalo informuoti viena kitą. Šalis, nepranešusi kitai Šaliai apie nenugalimos jėgos (</w:t>
      </w:r>
      <w:r w:rsidRPr="00640348">
        <w:rPr>
          <w:rFonts w:eastAsiaTheme="minorHAnsi"/>
          <w:i/>
          <w:sz w:val="22"/>
          <w:szCs w:val="22"/>
        </w:rPr>
        <w:t>force majeure</w:t>
      </w:r>
      <w:r w:rsidRPr="00640348">
        <w:rPr>
          <w:rFonts w:eastAsiaTheme="minorHAnsi"/>
          <w:sz w:val="22"/>
          <w:szCs w:val="22"/>
        </w:rPr>
        <w:t>) aplinkybes, negali jomis remtis kaip atleidimo nuo atsakomybės už Pagrindinės sutarties nevykdymą pagrindu</w:t>
      </w:r>
      <w:r w:rsidR="006658E1" w:rsidRPr="00640348">
        <w:rPr>
          <w:rFonts w:eastAsiaTheme="minorHAnsi"/>
          <w:sz w:val="22"/>
          <w:szCs w:val="22"/>
        </w:rPr>
        <w:t xml:space="preserve">. </w:t>
      </w:r>
    </w:p>
    <w:p w14:paraId="4B64A6BB" w14:textId="68755407" w:rsidR="003C64D8" w:rsidRPr="003742DB" w:rsidRDefault="003C64D8" w:rsidP="00F53937">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Pr>
          <w:rFonts w:eastAsiaTheme="minorHAnsi"/>
          <w:sz w:val="22"/>
          <w:szCs w:val="22"/>
        </w:rPr>
        <w:t>.</w:t>
      </w:r>
    </w:p>
    <w:p w14:paraId="7EFABAAB" w14:textId="3B2A8F1C" w:rsidR="006658E1" w:rsidRPr="003742DB" w:rsidRDefault="003C64D8" w:rsidP="00F53937">
      <w:pPr>
        <w:numPr>
          <w:ilvl w:val="1"/>
          <w:numId w:val="36"/>
        </w:numPr>
        <w:spacing w:line="276" w:lineRule="auto"/>
        <w:ind w:left="567" w:right="22" w:hanging="567"/>
        <w:jc w:val="both"/>
        <w:rPr>
          <w:rStyle w:val="Grietas"/>
          <w:rFonts w:eastAsiaTheme="minorHAnsi"/>
          <w:b w:val="0"/>
          <w:bCs w:val="0"/>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sidR="006658E1" w:rsidRPr="003742DB">
        <w:rPr>
          <w:rStyle w:val="Grietas"/>
          <w:b w:val="0"/>
          <w:sz w:val="22"/>
          <w:szCs w:val="22"/>
        </w:rPr>
        <w:t>“.</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059CC45C" w:rsidR="00175ED2" w:rsidRPr="003742DB" w:rsidRDefault="00F53937" w:rsidP="00F53937">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PRELIMINARIOSIOS S</w:t>
      </w:r>
      <w:r w:rsidR="00175ED2" w:rsidRPr="003742DB">
        <w:rPr>
          <w:rFonts w:eastAsiaTheme="minorHAnsi"/>
          <w:b/>
          <w:bCs/>
          <w:sz w:val="22"/>
          <w:szCs w:val="22"/>
        </w:rPr>
        <w:t>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4A174F06" w:rsidR="001753B3" w:rsidRPr="003742DB" w:rsidRDefault="00E13853" w:rsidP="00F53937">
      <w:pPr>
        <w:numPr>
          <w:ilvl w:val="1"/>
          <w:numId w:val="36"/>
        </w:numPr>
        <w:tabs>
          <w:tab w:val="left" w:pos="851"/>
        </w:tabs>
        <w:spacing w:line="276" w:lineRule="auto"/>
        <w:ind w:left="567" w:right="22" w:hanging="567"/>
        <w:contextualSpacing/>
        <w:jc w:val="both"/>
        <w:rPr>
          <w:rFonts w:eastAsiaTheme="minorHAnsi"/>
          <w:sz w:val="22"/>
          <w:szCs w:val="22"/>
        </w:rPr>
      </w:pPr>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r w:rsidR="001753B3" w:rsidRPr="003742DB">
        <w:rPr>
          <w:rFonts w:eastAsiaTheme="minorHAnsi"/>
          <w:sz w:val="22"/>
          <w:szCs w:val="22"/>
        </w:rPr>
        <w:t xml:space="preserve">.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F53937">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2B9D530A" w:rsidR="00175ED2" w:rsidRPr="00A23182" w:rsidRDefault="00E13853" w:rsidP="00F53937">
      <w:pPr>
        <w:pStyle w:val="Pagrindiniotekstotrauka"/>
        <w:numPr>
          <w:ilvl w:val="1"/>
          <w:numId w:val="36"/>
        </w:numPr>
        <w:spacing w:after="0" w:line="276" w:lineRule="auto"/>
        <w:ind w:left="567" w:right="22" w:hanging="567"/>
        <w:jc w:val="both"/>
        <w:rPr>
          <w:sz w:val="22"/>
          <w:szCs w:val="22"/>
        </w:rPr>
      </w:pPr>
      <w:r w:rsidRPr="00A23182">
        <w:rPr>
          <w:iCs/>
          <w:sz w:val="22"/>
          <w:szCs w:val="22"/>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r w:rsidR="00175ED2" w:rsidRPr="00A23182">
        <w:rPr>
          <w:iCs/>
          <w:sz w:val="22"/>
          <w:szCs w:val="22"/>
        </w:rPr>
        <w:t>.</w:t>
      </w:r>
      <w:r w:rsidRPr="00A23182">
        <w:rPr>
          <w:sz w:val="22"/>
          <w:szCs w:val="22"/>
        </w:rPr>
        <w:t xml:space="preserve"> Bendra Preliminariosios sutarties trukmė ne ilgesnė kaip 36 (trisdešimt šeši) mėnesiai.</w:t>
      </w:r>
    </w:p>
    <w:p w14:paraId="49E367D8" w14:textId="3DE5360E" w:rsidR="00175ED2" w:rsidRPr="00E13853" w:rsidRDefault="00E13853" w:rsidP="00F53937">
      <w:pPr>
        <w:pStyle w:val="Pagrindiniotekstotrauka"/>
        <w:numPr>
          <w:ilvl w:val="1"/>
          <w:numId w:val="36"/>
        </w:numPr>
        <w:spacing w:after="0" w:line="276" w:lineRule="auto"/>
        <w:ind w:left="567" w:right="22" w:hanging="567"/>
        <w:jc w:val="both"/>
        <w:rPr>
          <w:sz w:val="22"/>
          <w:szCs w:val="22"/>
        </w:rPr>
      </w:pPr>
      <w:r w:rsidRPr="00E13853">
        <w:rPr>
          <w:sz w:val="22"/>
          <w:szCs w:val="22"/>
        </w:rPr>
        <w:t xml:space="preserve">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w:t>
      </w:r>
      <w:r w:rsidR="00CB3B6A">
        <w:rPr>
          <w:sz w:val="22"/>
          <w:szCs w:val="22"/>
        </w:rPr>
        <w:t>30</w:t>
      </w:r>
      <w:r w:rsidRPr="00E13853">
        <w:rPr>
          <w:sz w:val="22"/>
          <w:szCs w:val="22"/>
        </w:rPr>
        <w:t xml:space="preserve"> (</w:t>
      </w:r>
      <w:r w:rsidR="00CB3B6A">
        <w:rPr>
          <w:sz w:val="22"/>
          <w:szCs w:val="22"/>
        </w:rPr>
        <w:t>tris</w:t>
      </w:r>
      <w:r w:rsidRPr="00E13853">
        <w:rPr>
          <w:sz w:val="22"/>
          <w:szCs w:val="22"/>
        </w:rPr>
        <w:t>dešimt) dienų iki Preliminariosios sutarties galiojimo termino pabaigos</w:t>
      </w:r>
      <w:r w:rsidR="00175ED2" w:rsidRPr="00E13853">
        <w:rPr>
          <w:sz w:val="22"/>
          <w:szCs w:val="22"/>
        </w:rPr>
        <w:t xml:space="preserve">. </w:t>
      </w:r>
    </w:p>
    <w:p w14:paraId="3413ACE6" w14:textId="1A0850CF" w:rsidR="00175ED2" w:rsidRPr="00C118AC" w:rsidRDefault="00E13853" w:rsidP="00F53937">
      <w:pPr>
        <w:pStyle w:val="Pagrindiniotekstotrauka"/>
        <w:numPr>
          <w:ilvl w:val="1"/>
          <w:numId w:val="36"/>
        </w:numPr>
        <w:spacing w:after="0" w:line="276" w:lineRule="auto"/>
        <w:ind w:left="567" w:right="22" w:hanging="567"/>
        <w:jc w:val="both"/>
        <w:rPr>
          <w:sz w:val="22"/>
          <w:szCs w:val="22"/>
        </w:rPr>
      </w:pPr>
      <w:r w:rsidRPr="00E86579">
        <w:rPr>
          <w:sz w:val="22"/>
          <w:szCs w:val="22"/>
        </w:rPr>
        <w:t>Pagal Preliminariąją sutartį sudaryta</w:t>
      </w:r>
      <w:r>
        <w:rPr>
          <w:sz w:val="22"/>
          <w:szCs w:val="22"/>
        </w:rPr>
        <w:t xml:space="preserve"> Pagrindinė s</w:t>
      </w:r>
      <w:r w:rsidRPr="00E86579">
        <w:rPr>
          <w:sz w:val="22"/>
          <w:szCs w:val="22"/>
        </w:rPr>
        <w:t xml:space="preserve">utartis įsigalioja </w:t>
      </w:r>
      <w:r>
        <w:rPr>
          <w:sz w:val="22"/>
          <w:szCs w:val="22"/>
        </w:rPr>
        <w:t>Pagrindinės s</w:t>
      </w:r>
      <w:r w:rsidRPr="00E86579">
        <w:rPr>
          <w:sz w:val="22"/>
          <w:szCs w:val="22"/>
        </w:rPr>
        <w:t xml:space="preserve">utarties pasirašymo dieną ir galioja iki visiško Šalių įsipareigojimų pagal </w:t>
      </w:r>
      <w:r>
        <w:rPr>
          <w:sz w:val="22"/>
          <w:szCs w:val="22"/>
        </w:rPr>
        <w:t>Pagrindinę s</w:t>
      </w:r>
      <w:r w:rsidRPr="00E86579">
        <w:rPr>
          <w:sz w:val="22"/>
          <w:szCs w:val="22"/>
        </w:rPr>
        <w:t xml:space="preserve">utartį įvykdymo arba </w:t>
      </w:r>
      <w:r>
        <w:rPr>
          <w:sz w:val="22"/>
          <w:szCs w:val="22"/>
        </w:rPr>
        <w:t>Pagrindinės s</w:t>
      </w:r>
      <w:r w:rsidRPr="00E86579">
        <w:rPr>
          <w:sz w:val="22"/>
          <w:szCs w:val="22"/>
        </w:rPr>
        <w:t>utarties nutraukimo (priklausomai kuri sąlyga įvyksta anksčiau</w:t>
      </w:r>
      <w:r>
        <w:rPr>
          <w:sz w:val="22"/>
          <w:szCs w:val="22"/>
        </w:rPr>
        <w:t>).</w:t>
      </w:r>
      <w:r w:rsidR="00175ED2" w:rsidRPr="00C118AC">
        <w:rPr>
          <w:sz w:val="22"/>
          <w:szCs w:val="22"/>
        </w:rPr>
        <w:t xml:space="preserve"> </w:t>
      </w:r>
    </w:p>
    <w:p w14:paraId="3EF70AE8" w14:textId="3759827A" w:rsidR="00175ED2" w:rsidRPr="00C118AC" w:rsidRDefault="000F7A50" w:rsidP="00F53937">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00175ED2" w:rsidRPr="00C118AC">
        <w:rPr>
          <w:sz w:val="22"/>
          <w:szCs w:val="22"/>
        </w:rPr>
        <w:t>utartys gali būti sudaromos tik Preliminariosios sutarties galiojimo laikotarpiu.</w:t>
      </w:r>
    </w:p>
    <w:p w14:paraId="54DFFA4C" w14:textId="739A10BF" w:rsidR="00175ED2" w:rsidRPr="00C118AC" w:rsidRDefault="00175ED2" w:rsidP="00F53937">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sidR="00C82647">
        <w:rPr>
          <w:sz w:val="22"/>
          <w:szCs w:val="22"/>
        </w:rPr>
        <w:t>Pagrindinių s</w:t>
      </w:r>
      <w:r w:rsidR="00C82647" w:rsidRPr="00C118AC">
        <w:rPr>
          <w:sz w:val="22"/>
          <w:szCs w:val="22"/>
        </w:rPr>
        <w:t xml:space="preserve">utarčių </w:t>
      </w:r>
      <w:r w:rsidRPr="00C118AC">
        <w:rPr>
          <w:sz w:val="22"/>
          <w:szCs w:val="22"/>
        </w:rPr>
        <w:t xml:space="preserve">skaičius nėra ribojamas. </w:t>
      </w:r>
      <w:r w:rsidR="00C82647">
        <w:rPr>
          <w:sz w:val="22"/>
          <w:szCs w:val="22"/>
        </w:rPr>
        <w:t>Pagrindinės s</w:t>
      </w:r>
      <w:r w:rsidRPr="00C118AC">
        <w:rPr>
          <w:sz w:val="22"/>
          <w:szCs w:val="22"/>
        </w:rPr>
        <w:t xml:space="preserve">utarties sudarymas neturi įtakos kitų, pagal šią Preliminariąją sutartį sudarytų, </w:t>
      </w:r>
      <w:r w:rsidR="00C82647">
        <w:rPr>
          <w:sz w:val="22"/>
          <w:szCs w:val="22"/>
        </w:rPr>
        <w:t>Pagrindinių s</w:t>
      </w:r>
      <w:r w:rsidR="00C82647" w:rsidRPr="00C118AC">
        <w:rPr>
          <w:sz w:val="22"/>
          <w:szCs w:val="22"/>
        </w:rPr>
        <w:t xml:space="preserve">utarčių </w:t>
      </w:r>
      <w:r w:rsidRPr="00C118AC">
        <w:rPr>
          <w:sz w:val="22"/>
          <w:szCs w:val="22"/>
        </w:rPr>
        <w:t xml:space="preserve">galiojimui. </w:t>
      </w:r>
    </w:p>
    <w:p w14:paraId="4CA3B295" w14:textId="5C80F5ED" w:rsidR="00175ED2" w:rsidRDefault="00175ED2" w:rsidP="00F53937">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A676EBF" w14:textId="717D02DE" w:rsidR="000F6424" w:rsidRPr="003742DB" w:rsidRDefault="000F6424" w:rsidP="00F53937">
      <w:pPr>
        <w:pStyle w:val="Puslapioinaostekstas"/>
        <w:numPr>
          <w:ilvl w:val="1"/>
          <w:numId w:val="36"/>
        </w:numPr>
        <w:tabs>
          <w:tab w:val="left" w:pos="567"/>
        </w:tabs>
        <w:spacing w:line="276" w:lineRule="auto"/>
        <w:ind w:left="567" w:right="22" w:hanging="567"/>
        <w:jc w:val="both"/>
        <w:rPr>
          <w:sz w:val="22"/>
          <w:szCs w:val="22"/>
          <w:lang w:val="lt-LT"/>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lang w:val="lt-LT"/>
        </w:rPr>
        <w:t>Užsakovo</w:t>
      </w:r>
      <w:r w:rsidRPr="001776A1">
        <w:rPr>
          <w:sz w:val="22"/>
          <w:szCs w:val="22"/>
        </w:rPr>
        <w:t xml:space="preserve"> registruotą buveinės vietą</w:t>
      </w:r>
      <w:r>
        <w:rPr>
          <w:sz w:val="22"/>
          <w:szCs w:val="22"/>
          <w:lang w:val="lt-LT"/>
        </w:rPr>
        <w:t>.</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459EAE5E" w:rsidR="00175ED2" w:rsidRPr="003742DB" w:rsidRDefault="00C82647" w:rsidP="00F53937">
      <w:pPr>
        <w:numPr>
          <w:ilvl w:val="0"/>
          <w:numId w:val="36"/>
        </w:numPr>
        <w:tabs>
          <w:tab w:val="left" w:pos="-284"/>
        </w:tabs>
        <w:spacing w:line="276" w:lineRule="auto"/>
        <w:ind w:left="567" w:right="22" w:hanging="567"/>
        <w:contextualSpacing/>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2B179EC0" w:rsidR="00175ED2" w:rsidRPr="003742DB" w:rsidRDefault="0066074F"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66815155"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lastRenderedPageBreak/>
        <w:t xml:space="preserve">Užsakovas bet kuriuo metu turi teisę vienašališkai, nesikreipdamas į teismą, nutraukti Preliminariąją sutartį ar </w:t>
      </w:r>
      <w:r w:rsidR="00C82647">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3DE813A6"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sidR="00C82647">
        <w:rPr>
          <w:sz w:val="22"/>
          <w:szCs w:val="22"/>
        </w:rPr>
        <w:t>Pagrindinę s</w:t>
      </w:r>
      <w:r w:rsidRPr="003742DB">
        <w:rPr>
          <w:sz w:val="22"/>
          <w:szCs w:val="22"/>
        </w:rPr>
        <w:t xml:space="preserve">utartį, o Tiekėjas privalo sumokėti </w:t>
      </w:r>
      <w:r w:rsidR="00792746" w:rsidRPr="003742DB">
        <w:rPr>
          <w:sz w:val="22"/>
          <w:szCs w:val="22"/>
        </w:rPr>
        <w:t>Užsakovui</w:t>
      </w:r>
      <w:r w:rsidRPr="003742DB">
        <w:rPr>
          <w:sz w:val="22"/>
          <w:szCs w:val="22"/>
        </w:rPr>
        <w:t xml:space="preserve"> 5 % nuo </w:t>
      </w:r>
      <w:r w:rsidR="00C82647">
        <w:rPr>
          <w:sz w:val="22"/>
          <w:szCs w:val="22"/>
        </w:rPr>
        <w:t>Pagrindinės s</w:t>
      </w:r>
      <w:r w:rsidRPr="003742DB">
        <w:rPr>
          <w:sz w:val="22"/>
          <w:szCs w:val="22"/>
        </w:rPr>
        <w:t xml:space="preserve">utarties vertės dydžio baudą, jei Tiekėjas iš esmės pažeidė </w:t>
      </w:r>
      <w:r w:rsidR="00C82647">
        <w:rPr>
          <w:sz w:val="22"/>
          <w:szCs w:val="22"/>
        </w:rPr>
        <w:t>Pagrindinę s</w:t>
      </w:r>
      <w:r w:rsidR="00C82647" w:rsidRPr="003742DB">
        <w:rPr>
          <w:sz w:val="22"/>
          <w:szCs w:val="22"/>
        </w:rPr>
        <w:t>utartį</w:t>
      </w:r>
      <w:r w:rsidRPr="003742DB">
        <w:rPr>
          <w:sz w:val="22"/>
          <w:szCs w:val="22"/>
        </w:rPr>
        <w:t>. Tiekėjo padarytas sutartinių įsipareigojimų pažeidimas laikomas esminiu, jeigu:</w:t>
      </w:r>
    </w:p>
    <w:p w14:paraId="4178E539" w14:textId="2F95B2FD"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C82647">
        <w:rPr>
          <w:sz w:val="22"/>
          <w:szCs w:val="22"/>
        </w:rPr>
        <w:t>Pagrindinėje s</w:t>
      </w:r>
      <w:r w:rsidRPr="003742DB">
        <w:rPr>
          <w:sz w:val="22"/>
          <w:szCs w:val="22"/>
        </w:rPr>
        <w:t>utartyje ir (ar) konkrečiame užsakyme numatytų reikalavimų ir Tiekėjas neištaiso jų trūkumų per Preliminariojoje sutartyje numatytą terminą;</w:t>
      </w:r>
    </w:p>
    <w:p w14:paraId="55FE8F40" w14:textId="7974BBEB"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40BD2A7B" w:rsidR="0096226F" w:rsidRDefault="008B4C66" w:rsidP="00F53937">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sidR="00C82647">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sidR="00C82647">
        <w:rPr>
          <w:sz w:val="22"/>
          <w:szCs w:val="22"/>
        </w:rPr>
        <w:t>Pagrindinę s</w:t>
      </w:r>
      <w:r w:rsidRPr="003742DB">
        <w:rPr>
          <w:sz w:val="22"/>
          <w:szCs w:val="22"/>
        </w:rPr>
        <w:t>utartį, kai dėl konkrečių savo įsipareigojimų nevykdymo Užsakovas ne mažiau kaip 2 (du) kartus buvo įspėtas.</w:t>
      </w:r>
    </w:p>
    <w:p w14:paraId="4C8DED52" w14:textId="59708827" w:rsidR="0096226F" w:rsidRPr="0096226F" w:rsidRDefault="0096226F" w:rsidP="00F53937">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t>Šal</w:t>
      </w:r>
      <w:r w:rsidR="00431F30">
        <w:rPr>
          <w:sz w:val="22"/>
          <w:szCs w:val="22"/>
        </w:rPr>
        <w:t>y</w:t>
      </w:r>
      <w:r w:rsidRPr="0096226F">
        <w:rPr>
          <w:sz w:val="22"/>
          <w:szCs w:val="22"/>
        </w:rPr>
        <w:t>s turi teisę vienašališkai, nesikreipdam</w:t>
      </w:r>
      <w:r w:rsidR="00431F30">
        <w:rPr>
          <w:sz w:val="22"/>
          <w:szCs w:val="22"/>
        </w:rPr>
        <w:t>os</w:t>
      </w:r>
      <w:r w:rsidRPr="0096226F">
        <w:rPr>
          <w:sz w:val="22"/>
          <w:szCs w:val="22"/>
        </w:rPr>
        <w:t xml:space="preserve">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1F216C" w:rsidRDefault="00BD13E1" w:rsidP="00F53937">
      <w:pPr>
        <w:pStyle w:val="Sraopastraipa"/>
        <w:numPr>
          <w:ilvl w:val="1"/>
          <w:numId w:val="36"/>
        </w:numPr>
        <w:spacing w:line="276" w:lineRule="auto"/>
        <w:ind w:left="567" w:hanging="567"/>
        <w:jc w:val="both"/>
        <w:rPr>
          <w:sz w:val="22"/>
          <w:szCs w:val="22"/>
        </w:rPr>
      </w:pPr>
      <w:bookmarkStart w:id="5" w:name="_Ref340572804"/>
      <w:r w:rsidRPr="001F216C">
        <w:rPr>
          <w:sz w:val="22"/>
          <w:szCs w:val="22"/>
        </w:rPr>
        <w:t>Užsakovas turi teisę vienašališkai, nesikreipdamas į teismą, nutraukti Preliminarią</w:t>
      </w:r>
      <w:r w:rsidR="0096226F" w:rsidRPr="001F216C">
        <w:rPr>
          <w:sz w:val="22"/>
          <w:szCs w:val="22"/>
        </w:rPr>
        <w:t>ją</w:t>
      </w:r>
      <w:r w:rsidRPr="001F216C">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1F216C">
        <w:rPr>
          <w:sz w:val="22"/>
          <w:szCs w:val="22"/>
        </w:rPr>
        <w:t>Tiekėjo</w:t>
      </w:r>
      <w:r w:rsidR="00175ED2" w:rsidRPr="001F216C">
        <w:rPr>
          <w:sz w:val="22"/>
          <w:szCs w:val="22"/>
        </w:rPr>
        <w:t xml:space="preserve"> padarytas </w:t>
      </w:r>
      <w:r w:rsidR="00AA58D6" w:rsidRPr="001F216C">
        <w:rPr>
          <w:sz w:val="22"/>
          <w:szCs w:val="22"/>
        </w:rPr>
        <w:t xml:space="preserve">Preliminariosios sutarties </w:t>
      </w:r>
      <w:r w:rsidR="00175ED2" w:rsidRPr="001F216C">
        <w:rPr>
          <w:sz w:val="22"/>
          <w:szCs w:val="22"/>
        </w:rPr>
        <w:t>sutartinių įsipareigojimų pažeidimas laikomas esminiu, jeigu:</w:t>
      </w:r>
      <w:bookmarkEnd w:id="5"/>
    </w:p>
    <w:p w14:paraId="320429E8" w14:textId="06D02C1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Paslaugos perdavimo</w:t>
      </w:r>
      <w:r w:rsidR="00BD13E1" w:rsidRPr="001F216C">
        <w:rPr>
          <w:sz w:val="22"/>
          <w:szCs w:val="22"/>
        </w:rPr>
        <w:t>-</w:t>
      </w:r>
      <w:r w:rsidRPr="001F216C">
        <w:rPr>
          <w:sz w:val="22"/>
          <w:szCs w:val="22"/>
        </w:rPr>
        <w:t xml:space="preserve">priėmimo metu neatitinka Preliminariojoje sutartyje ar (ir) Sutartyje numatytų reikalavimų ir </w:t>
      </w:r>
      <w:r w:rsidR="00262CC4" w:rsidRPr="001F216C">
        <w:rPr>
          <w:sz w:val="22"/>
          <w:szCs w:val="22"/>
        </w:rPr>
        <w:t>Tiekėjas</w:t>
      </w:r>
      <w:r w:rsidRPr="001F216C">
        <w:rPr>
          <w:sz w:val="22"/>
          <w:szCs w:val="22"/>
        </w:rPr>
        <w:t xml:space="preserve"> vėluoja ištaisyti Paslaugų trūkumus ilgiau kaip 30 (trisdešimt) kalendorinių dienų nuo Preliminariojoje sutartyje </w:t>
      </w:r>
      <w:r w:rsidR="00BD13E1" w:rsidRPr="001F216C">
        <w:rPr>
          <w:sz w:val="22"/>
          <w:szCs w:val="22"/>
        </w:rPr>
        <w:t xml:space="preserve">ir (ar) </w:t>
      </w:r>
      <w:r w:rsidR="001F216C" w:rsidRPr="001F216C">
        <w:rPr>
          <w:sz w:val="22"/>
          <w:szCs w:val="22"/>
        </w:rPr>
        <w:t>Pagrindinėje s</w:t>
      </w:r>
      <w:r w:rsidR="00BD13E1" w:rsidRPr="001F216C">
        <w:rPr>
          <w:sz w:val="22"/>
          <w:szCs w:val="22"/>
        </w:rPr>
        <w:t xml:space="preserve">utartyje </w:t>
      </w:r>
      <w:r w:rsidRPr="001F216C">
        <w:rPr>
          <w:sz w:val="22"/>
          <w:szCs w:val="22"/>
        </w:rPr>
        <w:t>numatyto trūkumų šalinimo termino pabaigos;</w:t>
      </w:r>
    </w:p>
    <w:p w14:paraId="64C87987" w14:textId="14C6E192"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Paslaugų ir (ar) </w:t>
      </w:r>
      <w:r w:rsidR="00AC3804" w:rsidRPr="001F216C">
        <w:rPr>
          <w:sz w:val="22"/>
          <w:szCs w:val="22"/>
        </w:rPr>
        <w:t>Medžiagų</w:t>
      </w:r>
      <w:r w:rsidRPr="001F216C">
        <w:rPr>
          <w:sz w:val="22"/>
          <w:szCs w:val="22"/>
        </w:rPr>
        <w:t xml:space="preserve"> garantinio aptarnavimo metu paaiškėja Paslaugų ir (ar) </w:t>
      </w:r>
      <w:r w:rsidR="00AC3804" w:rsidRPr="001F216C">
        <w:rPr>
          <w:sz w:val="22"/>
          <w:szCs w:val="22"/>
        </w:rPr>
        <w:t xml:space="preserve">Medžiagų </w:t>
      </w:r>
      <w:r w:rsidRPr="001F216C">
        <w:rPr>
          <w:sz w:val="22"/>
          <w:szCs w:val="22"/>
        </w:rPr>
        <w:t xml:space="preserve"> trūkumai ir </w:t>
      </w:r>
      <w:r w:rsidR="00262CC4" w:rsidRPr="001F216C">
        <w:rPr>
          <w:sz w:val="22"/>
          <w:szCs w:val="22"/>
        </w:rPr>
        <w:t>Tiekėjas</w:t>
      </w:r>
      <w:r w:rsidRPr="001F216C">
        <w:rPr>
          <w:sz w:val="22"/>
          <w:szCs w:val="22"/>
        </w:rPr>
        <w:t xml:space="preserve"> vėluoja panaikinti Paslaugų ir (ar) </w:t>
      </w:r>
      <w:r w:rsidR="00AC3804" w:rsidRPr="001F216C">
        <w:rPr>
          <w:sz w:val="22"/>
          <w:szCs w:val="22"/>
        </w:rPr>
        <w:t xml:space="preserve">Medžiagų </w:t>
      </w:r>
      <w:r w:rsidRPr="001F216C">
        <w:rPr>
          <w:sz w:val="22"/>
          <w:szCs w:val="22"/>
        </w:rPr>
        <w:t xml:space="preserve"> trūkumus daugiau kaip 30 (trisdešimt) kalendorinių dienų nuo Preliminariojoje sutartyje numatyto trūkumų šalinimo termino pabaigos;</w:t>
      </w:r>
    </w:p>
    <w:p w14:paraId="79EB1E7C" w14:textId="142D686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Jei Paslaugų trūkumai pasireiškia daugiau nei 30 procentų sudaromų </w:t>
      </w:r>
      <w:r w:rsidR="001F216C" w:rsidRPr="001F216C">
        <w:rPr>
          <w:sz w:val="22"/>
          <w:szCs w:val="22"/>
        </w:rPr>
        <w:t>Pagrindinių s</w:t>
      </w:r>
      <w:r w:rsidRPr="001F216C">
        <w:rPr>
          <w:sz w:val="22"/>
          <w:szCs w:val="22"/>
        </w:rPr>
        <w:t xml:space="preserve">utarčių (daugiau kaip vienoje iš trijų </w:t>
      </w:r>
      <w:r w:rsidR="0096226F" w:rsidRPr="001F216C">
        <w:rPr>
          <w:sz w:val="22"/>
          <w:szCs w:val="22"/>
        </w:rPr>
        <w:t>s</w:t>
      </w:r>
      <w:r w:rsidRPr="001F216C">
        <w:rPr>
          <w:sz w:val="22"/>
          <w:szCs w:val="22"/>
        </w:rPr>
        <w:t xml:space="preserve">udaromų </w:t>
      </w:r>
      <w:r w:rsidR="001F216C" w:rsidRPr="001F216C">
        <w:rPr>
          <w:sz w:val="22"/>
          <w:szCs w:val="22"/>
        </w:rPr>
        <w:t>Pagrindinių s</w:t>
      </w:r>
      <w:r w:rsidRPr="001F216C">
        <w:rPr>
          <w:sz w:val="22"/>
          <w:szCs w:val="22"/>
        </w:rPr>
        <w:t xml:space="preserve">utarčių); </w:t>
      </w:r>
    </w:p>
    <w:p w14:paraId="288F0007" w14:textId="1BA6B0A6" w:rsidR="00071E21"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Tiekėjas</w:t>
      </w:r>
      <w:r w:rsidR="00175ED2" w:rsidRPr="001F216C">
        <w:rPr>
          <w:sz w:val="22"/>
          <w:szCs w:val="22"/>
        </w:rPr>
        <w:t xml:space="preserve"> nesilaiko numatytų Paslaugų suteikimo terminų</w:t>
      </w:r>
      <w:r w:rsidR="00AA58D6" w:rsidRPr="001F216C">
        <w:rPr>
          <w:sz w:val="22"/>
          <w:szCs w:val="22"/>
        </w:rPr>
        <w:t xml:space="preserve"> daugiau kaip </w:t>
      </w:r>
      <w:r w:rsidR="0096226F" w:rsidRPr="001F216C">
        <w:rPr>
          <w:sz w:val="22"/>
          <w:szCs w:val="22"/>
        </w:rPr>
        <w:t>2 (</w:t>
      </w:r>
      <w:r w:rsidR="00AA58D6" w:rsidRPr="001F216C">
        <w:rPr>
          <w:sz w:val="22"/>
          <w:szCs w:val="22"/>
        </w:rPr>
        <w:t>du</w:t>
      </w:r>
      <w:r w:rsidR="0096226F" w:rsidRPr="001F216C">
        <w:rPr>
          <w:sz w:val="22"/>
          <w:szCs w:val="22"/>
        </w:rPr>
        <w:t>)</w:t>
      </w:r>
      <w:r w:rsidR="00AA58D6" w:rsidRPr="001F216C">
        <w:rPr>
          <w:sz w:val="22"/>
          <w:szCs w:val="22"/>
        </w:rPr>
        <w:t xml:space="preserve"> kartus</w:t>
      </w:r>
      <w:r w:rsidR="0060339C" w:rsidRPr="001F216C">
        <w:rPr>
          <w:sz w:val="22"/>
          <w:szCs w:val="22"/>
        </w:rPr>
        <w:t>;</w:t>
      </w:r>
    </w:p>
    <w:p w14:paraId="1FC004A6" w14:textId="03AB8A35" w:rsidR="00175ED2"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Tiekėjo</w:t>
      </w:r>
      <w:r w:rsidR="00175ED2" w:rsidRPr="001F216C">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1F216C" w:rsidRDefault="00175ED2" w:rsidP="00F53937">
      <w:pPr>
        <w:pStyle w:val="Pagrindiniotekstotrauka"/>
        <w:numPr>
          <w:ilvl w:val="2"/>
          <w:numId w:val="36"/>
        </w:numPr>
        <w:tabs>
          <w:tab w:val="left" w:pos="993"/>
        </w:tabs>
        <w:spacing w:after="0" w:line="276" w:lineRule="auto"/>
        <w:ind w:left="567" w:right="22" w:firstLine="0"/>
        <w:contextualSpacing/>
        <w:jc w:val="both"/>
        <w:rPr>
          <w:sz w:val="22"/>
          <w:szCs w:val="22"/>
        </w:rPr>
      </w:pPr>
      <w:r w:rsidRPr="001F216C">
        <w:rPr>
          <w:sz w:val="22"/>
          <w:szCs w:val="22"/>
        </w:rPr>
        <w:t xml:space="preserve">yra kitos aplinkybės, numatytos Preliminariojoje sutartyje, ir (ar) </w:t>
      </w:r>
      <w:r w:rsidR="00BD13E1" w:rsidRPr="001F216C">
        <w:rPr>
          <w:sz w:val="22"/>
          <w:szCs w:val="22"/>
        </w:rPr>
        <w:t xml:space="preserve">teisės aktuose. </w:t>
      </w:r>
    </w:p>
    <w:p w14:paraId="31096CFC" w14:textId="52A7174E" w:rsidR="00431F30"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Preliminariosios sutarties sąlygos Preliminariosios sutarties galiojimo laikotarpiu negali būti keičiamos, išskyrus tokias sąlygas, kurių keitimas numatytas Preliminariojoje sutartyje ir (ar) galimas vadovaujantis VPĮ nuostatomis</w:t>
      </w:r>
      <w:r>
        <w:rPr>
          <w:sz w:val="22"/>
          <w:szCs w:val="22"/>
        </w:rPr>
        <w:t>.</w:t>
      </w:r>
    </w:p>
    <w:p w14:paraId="7D4A727F" w14:textId="77777777" w:rsidR="00431F30" w:rsidRPr="003742DB" w:rsidRDefault="00431F30" w:rsidP="00431F30">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ir </w:t>
      </w:r>
      <w:r>
        <w:rPr>
          <w:sz w:val="22"/>
          <w:szCs w:val="22"/>
        </w:rPr>
        <w:t>Pagrindinės s</w:t>
      </w:r>
      <w:r w:rsidRPr="003742DB">
        <w:rPr>
          <w:sz w:val="22"/>
          <w:szCs w:val="22"/>
        </w:rPr>
        <w:t xml:space="preserve">utarties sąlygų keitimu nėra laikomi techninio pobūdžio pirkimo sutarties pakeitimai  (pavyzdžiui, Šalių rekvizitai, klaidos). </w:t>
      </w:r>
    </w:p>
    <w:p w14:paraId="75ACCFC1" w14:textId="2D3A3696" w:rsidR="0096226F" w:rsidRPr="0096226F"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bookmarkStart w:id="6" w:name="_Hlk89250727"/>
      <w:r>
        <w:rPr>
          <w:sz w:val="22"/>
          <w:szCs w:val="22"/>
        </w:rPr>
        <w:t>Pagrindinės s</w:t>
      </w:r>
      <w:r w:rsidRPr="001776A1">
        <w:rPr>
          <w:sz w:val="22"/>
          <w:szCs w:val="22"/>
        </w:rPr>
        <w:t>utarties nutraukimui</w:t>
      </w:r>
      <w:r w:rsidRPr="001776A1">
        <w:rPr>
          <w:i/>
          <w:sz w:val="22"/>
          <w:szCs w:val="22"/>
        </w:rPr>
        <w:t xml:space="preserve"> mutatis mutandis </w:t>
      </w:r>
      <w:r w:rsidRPr="001776A1">
        <w:rPr>
          <w:sz w:val="22"/>
          <w:szCs w:val="22"/>
        </w:rPr>
        <w:t>taikomos visos šio skyriaus nuostatos, nustatančios Preliminariosios sutarties nutraukimo tvarką</w:t>
      </w:r>
      <w:bookmarkEnd w:id="6"/>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70E10BCF" w14:textId="5F4CDD22" w:rsidR="00175ED2" w:rsidRPr="003742DB" w:rsidRDefault="00071E21" w:rsidP="00F53937">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6D07F7AE" w:rsidR="00071E21" w:rsidRPr="003742DB" w:rsidRDefault="00431F30" w:rsidP="00F53937">
      <w:pPr>
        <w:pStyle w:val="Tekstoblokas"/>
        <w:numPr>
          <w:ilvl w:val="1"/>
          <w:numId w:val="36"/>
        </w:numPr>
        <w:tabs>
          <w:tab w:val="clear" w:pos="2977"/>
        </w:tabs>
        <w:spacing w:line="276" w:lineRule="auto"/>
        <w:ind w:left="567" w:right="0" w:hanging="567"/>
        <w:jc w:val="both"/>
        <w:rPr>
          <w:b w:val="0"/>
          <w:bCs/>
          <w:sz w:val="22"/>
          <w:szCs w:val="22"/>
        </w:rPr>
      </w:pPr>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w:t>
      </w:r>
      <w:r w:rsidRPr="00041C0E">
        <w:rPr>
          <w:b w:val="0"/>
          <w:bCs/>
          <w:sz w:val="22"/>
          <w:szCs w:val="22"/>
        </w:rPr>
        <w:lastRenderedPageBreak/>
        <w:t xml:space="preserve">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r w:rsidR="00071E21" w:rsidRPr="003742DB">
        <w:rPr>
          <w:b w:val="0"/>
          <w:sz w:val="22"/>
          <w:szCs w:val="22"/>
        </w:rPr>
        <w:t xml:space="preserve">. </w:t>
      </w:r>
    </w:p>
    <w:p w14:paraId="5F53FB06" w14:textId="0DFC46DC" w:rsidR="00E9213B" w:rsidRPr="003742DB" w:rsidRDefault="00E9213B" w:rsidP="00F53937">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57650B8A"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yra asmens duomenų valdytojai, kurie tvarko savo darbuotojų asmens duomenis teisėto intereso pagrindu</w:t>
      </w:r>
      <w:r w:rsidR="00E9213B" w:rsidRPr="003742DB">
        <w:rPr>
          <w:sz w:val="22"/>
          <w:szCs w:val="22"/>
        </w:rPr>
        <w:t xml:space="preserve">. </w:t>
      </w:r>
    </w:p>
    <w:p w14:paraId="6FB729BB" w14:textId="7BBC879C"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Tvarkydamos asmens duomenis, Šalys vadovaujasi Lietuvos Respublikos įstatymais, Europos sąjungos teisės aktais bei</w:t>
      </w:r>
      <w:r>
        <w:rPr>
          <w:bCs/>
          <w:sz w:val="22"/>
          <w:szCs w:val="22"/>
        </w:rPr>
        <w:t xml:space="preserve"> </w:t>
      </w:r>
      <w:r w:rsidRPr="00041C0E">
        <w:rPr>
          <w:bCs/>
          <w:sz w:val="22"/>
          <w:szCs w:val="22"/>
        </w:rPr>
        <w:t xml:space="preserve">Preliminariosios </w:t>
      </w:r>
      <w:r>
        <w:rPr>
          <w:bCs/>
          <w:sz w:val="22"/>
          <w:szCs w:val="22"/>
        </w:rPr>
        <w:t xml:space="preserve">ir/ar Pagrindinės </w:t>
      </w:r>
      <w:r w:rsidRPr="00041C0E">
        <w:rPr>
          <w:bCs/>
          <w:sz w:val="22"/>
          <w:szCs w:val="22"/>
        </w:rPr>
        <w:t xml:space="preserve">sutarties </w:t>
      </w:r>
      <w:r w:rsidRPr="001776A1">
        <w:rPr>
          <w:bCs/>
          <w:sz w:val="22"/>
          <w:szCs w:val="22"/>
        </w:rPr>
        <w:t>nurodytais asmens duomenų tvarkymo reikalavimais</w:t>
      </w:r>
      <w:r w:rsidR="00E9213B" w:rsidRPr="003742DB">
        <w:rPr>
          <w:sz w:val="22"/>
          <w:szCs w:val="22"/>
        </w:rPr>
        <w:t>.</w:t>
      </w:r>
    </w:p>
    <w:p w14:paraId="60C8EFA1" w14:textId="0CDC3566"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 xml:space="preserve">Šalys susitaria, jog </w:t>
      </w:r>
      <w:r w:rsidRPr="00041C0E">
        <w:rPr>
          <w:bCs/>
          <w:sz w:val="22"/>
          <w:szCs w:val="22"/>
        </w:rPr>
        <w:t>Preliminari</w:t>
      </w:r>
      <w:r>
        <w:rPr>
          <w:bCs/>
          <w:sz w:val="22"/>
          <w:szCs w:val="22"/>
        </w:rPr>
        <w:t>ąją</w:t>
      </w:r>
      <w:r w:rsidRPr="00041C0E">
        <w:rPr>
          <w:bCs/>
          <w:sz w:val="22"/>
          <w:szCs w:val="22"/>
        </w:rPr>
        <w:t xml:space="preserve"> </w:t>
      </w:r>
      <w:r>
        <w:rPr>
          <w:bCs/>
          <w:sz w:val="22"/>
          <w:szCs w:val="22"/>
        </w:rPr>
        <w:t xml:space="preserve">ir/ar Pagrindine </w:t>
      </w:r>
      <w:r w:rsidRPr="00041C0E">
        <w:rPr>
          <w:bCs/>
          <w:sz w:val="22"/>
          <w:szCs w:val="22"/>
        </w:rPr>
        <w:t>sutart</w:t>
      </w:r>
      <w:r>
        <w:rPr>
          <w:bCs/>
          <w:sz w:val="22"/>
          <w:szCs w:val="22"/>
        </w:rPr>
        <w:t>imi</w:t>
      </w:r>
      <w:r w:rsidRPr="00041C0E">
        <w:rPr>
          <w:bCs/>
          <w:sz w:val="22"/>
          <w:szCs w:val="22"/>
        </w:rPr>
        <w:t xml:space="preserve"> </w:t>
      </w:r>
      <w:r w:rsidRPr="001776A1">
        <w:rPr>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Cs/>
          <w:sz w:val="22"/>
          <w:szCs w:val="22"/>
        </w:rPr>
        <w:t>Preliminario</w:t>
      </w:r>
      <w:r>
        <w:rPr>
          <w:bCs/>
          <w:sz w:val="22"/>
          <w:szCs w:val="22"/>
        </w:rPr>
        <w:t>joje</w:t>
      </w:r>
      <w:r w:rsidRPr="00041C0E">
        <w:rPr>
          <w:bCs/>
          <w:sz w:val="22"/>
          <w:szCs w:val="22"/>
        </w:rPr>
        <w:t xml:space="preserve"> </w:t>
      </w:r>
      <w:r>
        <w:rPr>
          <w:bCs/>
          <w:sz w:val="22"/>
          <w:szCs w:val="22"/>
        </w:rPr>
        <w:t xml:space="preserve">ir/ar Pagrindinėje </w:t>
      </w:r>
      <w:r w:rsidRPr="00041C0E">
        <w:rPr>
          <w:bCs/>
          <w:sz w:val="22"/>
          <w:szCs w:val="22"/>
        </w:rPr>
        <w:t>sutart</w:t>
      </w:r>
      <w:r>
        <w:rPr>
          <w:bCs/>
          <w:sz w:val="22"/>
          <w:szCs w:val="22"/>
        </w:rPr>
        <w:t xml:space="preserve">yje </w:t>
      </w:r>
      <w:r w:rsidRPr="001776A1">
        <w:rPr>
          <w:bCs/>
          <w:sz w:val="22"/>
          <w:szCs w:val="22"/>
        </w:rPr>
        <w:t>nurodytu tikslu</w:t>
      </w:r>
      <w:r w:rsidR="00E9213B" w:rsidRPr="003742DB">
        <w:rPr>
          <w:sz w:val="22"/>
          <w:szCs w:val="22"/>
        </w:rPr>
        <w:t>.</w:t>
      </w:r>
    </w:p>
    <w:p w14:paraId="179DE7B4" w14:textId="2E2418E0"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įsipareigoja taikyti technines ir organizacines priemones užtikrinančias tvarkomų asmens duomenų apsaugą</w:t>
      </w:r>
      <w:r w:rsidR="00E9213B" w:rsidRPr="003742DB">
        <w:rPr>
          <w:sz w:val="22"/>
          <w:szCs w:val="22"/>
        </w:rPr>
        <w:t>.</w:t>
      </w:r>
    </w:p>
    <w:p w14:paraId="1FCEB3AB" w14:textId="3528960D"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E9213B" w:rsidRPr="003742DB">
        <w:rPr>
          <w:sz w:val="22"/>
          <w:szCs w:val="22"/>
        </w:rPr>
        <w:t>.</w:t>
      </w:r>
    </w:p>
    <w:p w14:paraId="447D9164" w14:textId="77777777" w:rsidR="00E07D1E" w:rsidRDefault="00E07D1E" w:rsidP="00E07D1E">
      <w:pPr>
        <w:pStyle w:val="Sraopastraipa"/>
        <w:numPr>
          <w:ilvl w:val="2"/>
          <w:numId w:val="36"/>
        </w:numPr>
        <w:spacing w:line="276" w:lineRule="auto"/>
        <w:ind w:left="567" w:firstLine="0"/>
        <w:jc w:val="both"/>
        <w:rPr>
          <w:sz w:val="22"/>
          <w:szCs w:val="22"/>
        </w:rPr>
      </w:pPr>
      <w:r w:rsidRPr="001776A1">
        <w:rPr>
          <w:bCs/>
          <w:sz w:val="22"/>
          <w:szCs w:val="22"/>
        </w:rPr>
        <w:t>Šalys įsipareigoja nedelsiant informuoti viena kitą apie asmens duomenų saugumo pažeidimus bei užtikrinti duomenų subjektų teises</w:t>
      </w:r>
      <w:r w:rsidR="00E9213B" w:rsidRPr="003742DB">
        <w:rPr>
          <w:sz w:val="22"/>
          <w:szCs w:val="22"/>
        </w:rPr>
        <w:t>.</w:t>
      </w:r>
    </w:p>
    <w:p w14:paraId="13596B91" w14:textId="48D8E95E" w:rsidR="00E07D1E" w:rsidRPr="00E07D1E" w:rsidRDefault="00E07D1E" w:rsidP="00E07D1E">
      <w:pPr>
        <w:pStyle w:val="Sraopastraipa"/>
        <w:numPr>
          <w:ilvl w:val="2"/>
          <w:numId w:val="36"/>
        </w:numPr>
        <w:spacing w:line="276" w:lineRule="auto"/>
        <w:ind w:left="567" w:firstLine="0"/>
        <w:jc w:val="both"/>
        <w:rPr>
          <w:sz w:val="22"/>
          <w:szCs w:val="22"/>
        </w:rPr>
      </w:pPr>
      <w:r w:rsidRPr="00E07D1E">
        <w:rPr>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61072FD" w14:textId="37C96A94" w:rsidR="00E9213B" w:rsidRPr="003742DB" w:rsidRDefault="00E07D1E" w:rsidP="00F53937">
      <w:pPr>
        <w:pStyle w:val="Sraopastraipa"/>
        <w:numPr>
          <w:ilvl w:val="2"/>
          <w:numId w:val="36"/>
        </w:numPr>
        <w:spacing w:line="276" w:lineRule="auto"/>
        <w:ind w:left="567" w:firstLine="0"/>
        <w:jc w:val="both"/>
        <w:rPr>
          <w:sz w:val="22"/>
          <w:szCs w:val="22"/>
        </w:rPr>
      </w:pPr>
      <w:r w:rsidRPr="00AD4A8D">
        <w:rPr>
          <w:sz w:val="22"/>
          <w:szCs w:val="22"/>
        </w:rPr>
        <w:t>Jei Šaliai kyla nuostoliai dėl kitos Šalies kaltų veiksmų, tvarkant asmens duomenis, kaltoji Šalis privalo atlyginti kitos Šalies patirtus nuostolius</w:t>
      </w:r>
      <w:r w:rsidR="00E9213B" w:rsidRPr="003742DB">
        <w:rPr>
          <w:sz w:val="22"/>
          <w:szCs w:val="22"/>
        </w:rPr>
        <w:t xml:space="preserve">.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1645BBD4" w:rsidR="00175ED2" w:rsidRDefault="00E07D1E" w:rsidP="00F53937">
      <w:pPr>
        <w:pStyle w:val="Default"/>
        <w:numPr>
          <w:ilvl w:val="1"/>
          <w:numId w:val="36"/>
        </w:numPr>
        <w:tabs>
          <w:tab w:val="left" w:pos="0"/>
          <w:tab w:val="left" w:pos="567"/>
        </w:tabs>
        <w:spacing w:line="276" w:lineRule="auto"/>
        <w:ind w:left="567" w:right="22" w:hanging="567"/>
        <w:jc w:val="both"/>
        <w:rPr>
          <w:iCs/>
          <w:color w:val="auto"/>
          <w:sz w:val="22"/>
          <w:szCs w:val="22"/>
        </w:rPr>
      </w:pPr>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175ED2" w:rsidRPr="003742DB">
        <w:rPr>
          <w:iCs/>
          <w:color w:val="auto"/>
          <w:sz w:val="22"/>
          <w:szCs w:val="22"/>
        </w:rPr>
        <w:t xml:space="preserve">. </w:t>
      </w:r>
    </w:p>
    <w:p w14:paraId="401BED27" w14:textId="1EDC9CAF" w:rsidR="001413DB" w:rsidRPr="00BF392D" w:rsidRDefault="001413DB" w:rsidP="00BF392D">
      <w:pPr>
        <w:pStyle w:val="Default"/>
        <w:numPr>
          <w:ilvl w:val="1"/>
          <w:numId w:val="36"/>
        </w:numPr>
        <w:tabs>
          <w:tab w:val="left" w:pos="0"/>
          <w:tab w:val="left" w:pos="567"/>
        </w:tabs>
        <w:spacing w:line="276" w:lineRule="auto"/>
        <w:ind w:left="567" w:right="22" w:hanging="567"/>
        <w:jc w:val="both"/>
        <w:rPr>
          <w:sz w:val="22"/>
          <w:szCs w:val="22"/>
        </w:rPr>
      </w:pPr>
      <w:r w:rsidRPr="00BF392D">
        <w:rPr>
          <w:sz w:val="22"/>
          <w:szCs w:val="22"/>
        </w:rPr>
        <w:t>Užsakovas siekia įsigyti nurodytas Paslaugas, darant kuo mažesnį poveikį aplinkai, kad Paslaugų tiekimui būtų sunaudojama kuo mažiau gamtos išteklių, todėl:</w:t>
      </w:r>
    </w:p>
    <w:p w14:paraId="0A65CB3C" w14:textId="53A6AEA9" w:rsidR="001413DB" w:rsidRPr="001413DB" w:rsidRDefault="007D28D1" w:rsidP="007D28D1">
      <w:pPr>
        <w:pStyle w:val="Default"/>
        <w:tabs>
          <w:tab w:val="left" w:pos="0"/>
          <w:tab w:val="left" w:pos="567"/>
        </w:tabs>
        <w:spacing w:line="276" w:lineRule="auto"/>
        <w:ind w:left="792" w:right="22"/>
        <w:jc w:val="both"/>
        <w:rPr>
          <w:iCs/>
          <w:color w:val="auto"/>
          <w:sz w:val="22"/>
          <w:szCs w:val="22"/>
        </w:rPr>
      </w:pPr>
      <w:r>
        <w:rPr>
          <w:iCs/>
          <w:color w:val="auto"/>
          <w:sz w:val="22"/>
          <w:szCs w:val="22"/>
        </w:rPr>
        <w:t>17</w:t>
      </w:r>
      <w:r w:rsidR="001413DB" w:rsidRPr="001413DB">
        <w:rPr>
          <w:iCs/>
          <w:color w:val="auto"/>
          <w:sz w:val="22"/>
          <w:szCs w:val="22"/>
        </w:rPr>
        <w:t>.</w:t>
      </w:r>
      <w:r>
        <w:rPr>
          <w:iCs/>
          <w:color w:val="auto"/>
          <w:sz w:val="22"/>
          <w:szCs w:val="22"/>
        </w:rPr>
        <w:t>2</w:t>
      </w:r>
      <w:r w:rsidR="001413DB" w:rsidRPr="001413DB">
        <w:rPr>
          <w:iCs/>
          <w:color w:val="auto"/>
          <w:sz w:val="22"/>
          <w:szCs w:val="22"/>
        </w:rPr>
        <w:t>.1. bendravimas tarp Tiekėjo ir Užsakovo bus vykdomas tik elektroninėmis priemonėmis (telefonu, elektroniniu paštu ar kt.);</w:t>
      </w:r>
    </w:p>
    <w:p w14:paraId="7E327D02" w14:textId="1E88976A" w:rsidR="001413DB" w:rsidRPr="001413DB" w:rsidRDefault="007D28D1" w:rsidP="007D28D1">
      <w:pPr>
        <w:pStyle w:val="Default"/>
        <w:tabs>
          <w:tab w:val="left" w:pos="0"/>
          <w:tab w:val="left" w:pos="567"/>
        </w:tabs>
        <w:spacing w:line="276" w:lineRule="auto"/>
        <w:ind w:left="792" w:right="22"/>
        <w:jc w:val="both"/>
        <w:rPr>
          <w:iCs/>
          <w:color w:val="auto"/>
          <w:sz w:val="22"/>
          <w:szCs w:val="22"/>
        </w:rPr>
      </w:pPr>
      <w:r>
        <w:rPr>
          <w:iCs/>
          <w:color w:val="auto"/>
          <w:sz w:val="22"/>
          <w:szCs w:val="22"/>
        </w:rPr>
        <w:t>1</w:t>
      </w:r>
      <w:r w:rsidR="001413DB" w:rsidRPr="001413DB">
        <w:rPr>
          <w:iCs/>
          <w:color w:val="auto"/>
          <w:sz w:val="22"/>
          <w:szCs w:val="22"/>
        </w:rPr>
        <w:t>7.2.</w:t>
      </w:r>
      <w:r>
        <w:rPr>
          <w:iCs/>
          <w:color w:val="auto"/>
          <w:sz w:val="22"/>
          <w:szCs w:val="22"/>
        </w:rPr>
        <w:t>2.</w:t>
      </w:r>
      <w:r w:rsidR="001413DB" w:rsidRPr="001413DB">
        <w:rPr>
          <w:iCs/>
          <w:color w:val="auto"/>
          <w:sz w:val="22"/>
          <w:szCs w:val="22"/>
        </w:rPr>
        <w:t xml:space="preserve"> visa dokumentacija susijusi su Sutarties vykdymu teikiama Užsakovui elektorinėmis priemonėmis (elektoriniu paštu ar kt.);</w:t>
      </w:r>
    </w:p>
    <w:p w14:paraId="71AE02FA" w14:textId="235D2CC3" w:rsidR="001413DB" w:rsidRPr="003742DB" w:rsidRDefault="007D28D1" w:rsidP="007D28D1">
      <w:pPr>
        <w:pStyle w:val="Default"/>
        <w:tabs>
          <w:tab w:val="left" w:pos="0"/>
          <w:tab w:val="left" w:pos="567"/>
        </w:tabs>
        <w:spacing w:line="276" w:lineRule="auto"/>
        <w:ind w:left="792" w:right="22"/>
        <w:jc w:val="both"/>
        <w:rPr>
          <w:iCs/>
          <w:color w:val="auto"/>
          <w:sz w:val="22"/>
          <w:szCs w:val="22"/>
        </w:rPr>
      </w:pPr>
      <w:r>
        <w:rPr>
          <w:iCs/>
          <w:color w:val="auto"/>
          <w:sz w:val="22"/>
          <w:szCs w:val="22"/>
        </w:rPr>
        <w:t>17.2.</w:t>
      </w:r>
      <w:r w:rsidR="001413DB" w:rsidRPr="001413DB">
        <w:rPr>
          <w:iCs/>
          <w:color w:val="auto"/>
          <w:sz w:val="22"/>
          <w:szCs w:val="22"/>
        </w:rPr>
        <w:t>3. Sutartis ir Paslaugų įvykdymo aktas bus pasirašomi tik elektroninėmis priemonėmis (elektroniniu parašu).</w:t>
      </w:r>
    </w:p>
    <w:p w14:paraId="10FC26C7" w14:textId="1FAB97A4" w:rsidR="00175ED2"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 xml:space="preserve">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w:t>
      </w:r>
      <w:r w:rsidRPr="001776A1">
        <w:rPr>
          <w:sz w:val="22"/>
          <w:szCs w:val="22"/>
        </w:rPr>
        <w:lastRenderedPageBreak/>
        <w:t>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5F4E69B" w:rsidR="00CC49DB"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r w:rsidR="00892C8F" w:rsidRPr="003742DB">
        <w:rPr>
          <w:sz w:val="22"/>
          <w:szCs w:val="22"/>
        </w:rPr>
        <w:t>.</w:t>
      </w:r>
      <w:r w:rsidR="00CC49DB" w:rsidRPr="003742DB">
        <w:rPr>
          <w:sz w:val="22"/>
          <w:szCs w:val="22"/>
        </w:rPr>
        <w:t xml:space="preserve"> </w:t>
      </w:r>
    </w:p>
    <w:p w14:paraId="70DF7C48" w14:textId="3EB25AAE" w:rsidR="00932524"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 xml:space="preserve">Preliminarioje sutartyje ir </w:t>
      </w:r>
      <w:r>
        <w:rPr>
          <w:sz w:val="22"/>
          <w:szCs w:val="22"/>
        </w:rPr>
        <w:t>Pagrindinėje s</w:t>
      </w:r>
      <w:r w:rsidRPr="001776A1">
        <w:rPr>
          <w:sz w:val="22"/>
          <w:szCs w:val="22"/>
        </w:rPr>
        <w:t>utartyje nurodytos netesybos skaičiuojamos nuo sumų be PVM</w:t>
      </w:r>
      <w:r>
        <w:rPr>
          <w:sz w:val="22"/>
          <w:szCs w:val="22"/>
        </w:rPr>
        <w:t>.</w:t>
      </w:r>
    </w:p>
    <w:p w14:paraId="5B4DAD0F" w14:textId="3B568D18" w:rsidR="00E07D1E"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Šalys bendravimui paskiria kontaktinius asmenis, kurių duomenys nurodomi Preliminariosios sutarties Priede Nr. 1, kuris laikomas Preliminariosios sutarties dalis</w:t>
      </w:r>
      <w:r>
        <w:rPr>
          <w:sz w:val="22"/>
          <w:szCs w:val="22"/>
        </w:rPr>
        <w:t>.</w:t>
      </w:r>
    </w:p>
    <w:p w14:paraId="026F9FCC" w14:textId="32344F36" w:rsidR="00E07D1E" w:rsidRPr="003742DB"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r>
        <w:rPr>
          <w:sz w:val="22"/>
          <w:szCs w:val="22"/>
        </w:rPr>
        <w:t>.</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72690B48"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3742DB">
        <w:rPr>
          <w:sz w:val="22"/>
          <w:szCs w:val="22"/>
        </w:rPr>
        <w:t>Priedas Nr. 1 – Šalių kontaktai.</w:t>
      </w:r>
    </w:p>
    <w:p w14:paraId="169E1892"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Priedas Nr. 2 – Techninė specifikacija.</w:t>
      </w:r>
    </w:p>
    <w:p w14:paraId="4C19D326"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3 – </w:t>
      </w:r>
      <w:r w:rsidR="004C3E04" w:rsidRPr="00E07D1E">
        <w:rPr>
          <w:sz w:val="22"/>
          <w:szCs w:val="22"/>
        </w:rPr>
        <w:t>Pagrindinė s</w:t>
      </w:r>
      <w:r w:rsidRPr="00E07D1E">
        <w:rPr>
          <w:sz w:val="22"/>
          <w:szCs w:val="22"/>
        </w:rPr>
        <w:t>utartis (šablonas).</w:t>
      </w:r>
    </w:p>
    <w:p w14:paraId="7FDA8615"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4 – </w:t>
      </w:r>
      <w:r w:rsidR="00D12934" w:rsidRPr="00E07D1E">
        <w:rPr>
          <w:sz w:val="22"/>
          <w:szCs w:val="22"/>
        </w:rPr>
        <w:t>Tiekėjų pasiūlymai.</w:t>
      </w:r>
    </w:p>
    <w:p w14:paraId="49D4B027" w14:textId="56B88531" w:rsidR="001753B3" w:rsidRDefault="001753B3"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w:t>
      </w:r>
      <w:r w:rsidRPr="004E6EB6">
        <w:rPr>
          <w:sz w:val="22"/>
          <w:szCs w:val="22"/>
        </w:rPr>
        <w:t xml:space="preserve">5 – </w:t>
      </w:r>
      <w:r w:rsidR="00D12934" w:rsidRPr="00E07D1E">
        <w:rPr>
          <w:sz w:val="22"/>
          <w:szCs w:val="22"/>
        </w:rPr>
        <w:t xml:space="preserve">Subteikėjų sąrašas ir perduodamų įsipareigojimų dalis. </w:t>
      </w:r>
    </w:p>
    <w:p w14:paraId="707F1C86" w14:textId="6AD6C00F" w:rsidR="00E119D7" w:rsidRPr="008D2E05" w:rsidRDefault="00E119D7" w:rsidP="00E07D1E">
      <w:pPr>
        <w:pStyle w:val="Pagrindiniotekstotrauka"/>
        <w:numPr>
          <w:ilvl w:val="1"/>
          <w:numId w:val="36"/>
        </w:numPr>
        <w:spacing w:after="0" w:line="276" w:lineRule="auto"/>
        <w:ind w:left="567" w:right="28" w:hanging="567"/>
        <w:jc w:val="both"/>
        <w:rPr>
          <w:sz w:val="22"/>
          <w:szCs w:val="22"/>
        </w:rPr>
      </w:pPr>
      <w:r w:rsidRPr="008D2E05">
        <w:rPr>
          <w:sz w:val="22"/>
          <w:szCs w:val="22"/>
        </w:rPr>
        <w:t>Priedas Nr. 6 – Tiekėjų paslaugų įkainiai.</w:t>
      </w:r>
      <w:r w:rsidR="00A23182" w:rsidRPr="008D2E05">
        <w:rPr>
          <w:sz w:val="22"/>
          <w:szCs w:val="22"/>
        </w:rPr>
        <w:t>(lentelės)</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F53937">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2BACE4BF" w14:textId="77777777" w:rsidR="00CC4D65" w:rsidRPr="005F7182" w:rsidRDefault="00B10B21" w:rsidP="00EB194D">
      <w:pPr>
        <w:numPr>
          <w:ilvl w:val="1"/>
          <w:numId w:val="36"/>
        </w:numPr>
        <w:spacing w:line="276" w:lineRule="auto"/>
        <w:ind w:left="567" w:hanging="567"/>
        <w:jc w:val="both"/>
        <w:rPr>
          <w:sz w:val="22"/>
          <w:szCs w:val="22"/>
          <w:shd w:val="clear" w:color="auto" w:fill="FFFFFF"/>
        </w:rPr>
      </w:pPr>
      <w:r w:rsidRPr="004C3E04">
        <w:rPr>
          <w:b/>
          <w:sz w:val="22"/>
          <w:szCs w:val="22"/>
        </w:rPr>
        <w:t xml:space="preserve">Užsakovas: </w:t>
      </w:r>
    </w:p>
    <w:p w14:paraId="13D88BD6" w14:textId="77777777" w:rsidR="00CC4D65" w:rsidRPr="005F7182" w:rsidRDefault="00CC4D65" w:rsidP="005F7182">
      <w:pPr>
        <w:rPr>
          <w:b/>
          <w:sz w:val="22"/>
          <w:szCs w:val="22"/>
        </w:rPr>
      </w:pPr>
      <w:r w:rsidRPr="005F7182">
        <w:rPr>
          <w:b/>
          <w:sz w:val="22"/>
          <w:szCs w:val="22"/>
        </w:rPr>
        <w:t xml:space="preserve">AB „Panevėžio specialus autotransportas“                                        </w:t>
      </w:r>
    </w:p>
    <w:p w14:paraId="7579541A" w14:textId="77777777" w:rsidR="00CC4D65" w:rsidRPr="005F7182" w:rsidRDefault="00CC4D65" w:rsidP="005F7182">
      <w:pPr>
        <w:rPr>
          <w:sz w:val="22"/>
          <w:szCs w:val="22"/>
        </w:rPr>
      </w:pPr>
      <w:r w:rsidRPr="005F7182">
        <w:rPr>
          <w:sz w:val="22"/>
          <w:szCs w:val="22"/>
        </w:rPr>
        <w:t xml:space="preserve">Įmonės kodas 247025610       </w:t>
      </w:r>
    </w:p>
    <w:p w14:paraId="4A9C4E99" w14:textId="77777777" w:rsidR="00CC4D65" w:rsidRPr="005F7182" w:rsidRDefault="00CC4D65" w:rsidP="005F7182">
      <w:pPr>
        <w:rPr>
          <w:sz w:val="22"/>
          <w:szCs w:val="22"/>
        </w:rPr>
      </w:pPr>
      <w:r w:rsidRPr="005F7182">
        <w:rPr>
          <w:sz w:val="22"/>
          <w:szCs w:val="22"/>
        </w:rPr>
        <w:t xml:space="preserve">PVM mokėtojo kodas LT470256113           </w:t>
      </w:r>
    </w:p>
    <w:p w14:paraId="698025D0" w14:textId="77777777" w:rsidR="00CC4D65" w:rsidRPr="005F7182" w:rsidRDefault="00CC4D65" w:rsidP="005F7182">
      <w:pPr>
        <w:rPr>
          <w:sz w:val="22"/>
          <w:szCs w:val="22"/>
        </w:rPr>
      </w:pPr>
      <w:r w:rsidRPr="005F7182">
        <w:rPr>
          <w:sz w:val="22"/>
          <w:szCs w:val="22"/>
        </w:rPr>
        <w:t>Adresas: Pilėnų g. 43, Panevėžys</w:t>
      </w:r>
    </w:p>
    <w:p w14:paraId="74377B6B" w14:textId="77777777" w:rsidR="00CC4D65" w:rsidRPr="005F7182" w:rsidRDefault="00CC4D65" w:rsidP="005F7182">
      <w:pPr>
        <w:rPr>
          <w:sz w:val="22"/>
          <w:szCs w:val="22"/>
        </w:rPr>
      </w:pPr>
      <w:r w:rsidRPr="005F7182">
        <w:rPr>
          <w:sz w:val="22"/>
          <w:szCs w:val="22"/>
        </w:rPr>
        <w:t xml:space="preserve">Tel. +370 60 7777 60 </w:t>
      </w:r>
    </w:p>
    <w:p w14:paraId="0F86B66E" w14:textId="77777777" w:rsidR="00CC4D65" w:rsidRPr="005F7182" w:rsidRDefault="00CC4D65" w:rsidP="005F7182">
      <w:pPr>
        <w:rPr>
          <w:sz w:val="22"/>
          <w:szCs w:val="22"/>
        </w:rPr>
      </w:pPr>
      <w:r w:rsidRPr="005F7182">
        <w:rPr>
          <w:sz w:val="22"/>
          <w:szCs w:val="22"/>
        </w:rPr>
        <w:t>El.p: info@psa.lt</w:t>
      </w:r>
    </w:p>
    <w:p w14:paraId="3E11457F" w14:textId="77777777" w:rsidR="00CC4D65" w:rsidRPr="005F7182" w:rsidRDefault="00CC4D65" w:rsidP="005F7182">
      <w:pPr>
        <w:rPr>
          <w:sz w:val="22"/>
          <w:szCs w:val="22"/>
        </w:rPr>
      </w:pPr>
      <w:r w:rsidRPr="005F7182">
        <w:rPr>
          <w:sz w:val="22"/>
          <w:szCs w:val="22"/>
        </w:rPr>
        <w:t>A/s LT367044060002721658</w:t>
      </w:r>
    </w:p>
    <w:p w14:paraId="37A3E112" w14:textId="77777777" w:rsidR="00CC4D65" w:rsidRPr="005F7182" w:rsidRDefault="00CC4D65" w:rsidP="005F7182">
      <w:pPr>
        <w:rPr>
          <w:sz w:val="22"/>
          <w:szCs w:val="22"/>
        </w:rPr>
      </w:pPr>
      <w:r w:rsidRPr="005F7182">
        <w:rPr>
          <w:sz w:val="22"/>
          <w:szCs w:val="22"/>
        </w:rPr>
        <w:t>AB SEB bankas</w:t>
      </w:r>
    </w:p>
    <w:p w14:paraId="24FE3167" w14:textId="77777777" w:rsidR="00CC4D65" w:rsidRDefault="00CC4D65" w:rsidP="005F7182">
      <w:pPr>
        <w:rPr>
          <w:sz w:val="22"/>
          <w:szCs w:val="22"/>
        </w:rPr>
      </w:pPr>
      <w:r w:rsidRPr="005F7182">
        <w:rPr>
          <w:sz w:val="22"/>
          <w:szCs w:val="22"/>
        </w:rPr>
        <w:t>banko kodas 70440</w:t>
      </w:r>
    </w:p>
    <w:p w14:paraId="6CAA37BF" w14:textId="77777777" w:rsidR="008E1AF4" w:rsidRPr="005F7182" w:rsidRDefault="008E1AF4" w:rsidP="005F7182">
      <w:pPr>
        <w:rPr>
          <w:sz w:val="22"/>
          <w:szCs w:val="22"/>
        </w:rPr>
      </w:pPr>
    </w:p>
    <w:p w14:paraId="304290DC" w14:textId="77777777" w:rsidR="0024176C" w:rsidRPr="003742DB" w:rsidRDefault="0024176C" w:rsidP="005F7182">
      <w:pPr>
        <w:spacing w:line="276" w:lineRule="auto"/>
        <w:ind w:left="567"/>
        <w:jc w:val="both"/>
        <w:rPr>
          <w:sz w:val="22"/>
          <w:szCs w:val="22"/>
        </w:rPr>
      </w:pPr>
    </w:p>
    <w:p w14:paraId="0F8C62BB" w14:textId="43DC4B69" w:rsidR="00B10B21" w:rsidRDefault="00262CC4" w:rsidP="00F53937">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137B940C" w14:textId="77777777" w:rsidR="00222F75" w:rsidRDefault="00222F75" w:rsidP="00222F75">
      <w:pPr>
        <w:pStyle w:val="Sraopastraipa"/>
        <w:rPr>
          <w:b/>
          <w:bCs/>
          <w:sz w:val="22"/>
          <w:szCs w:val="22"/>
        </w:rPr>
      </w:pPr>
    </w:p>
    <w:p w14:paraId="7545D7FA" w14:textId="77777777" w:rsidR="00222F75" w:rsidRPr="003742DB" w:rsidRDefault="00222F75" w:rsidP="00222F75">
      <w:pPr>
        <w:spacing w:line="276" w:lineRule="auto"/>
        <w:jc w:val="both"/>
        <w:rPr>
          <w:b/>
          <w:bCs/>
          <w:sz w:val="22"/>
          <w:szCs w:val="22"/>
        </w:rPr>
      </w:pPr>
    </w:p>
    <w:p w14:paraId="231BFEEF" w14:textId="77777777" w:rsidR="00222F75" w:rsidRPr="00C177C4" w:rsidRDefault="00222F75" w:rsidP="00222F75">
      <w:pPr>
        <w:numPr>
          <w:ilvl w:val="2"/>
          <w:numId w:val="36"/>
        </w:numPr>
        <w:tabs>
          <w:tab w:val="left" w:pos="567"/>
        </w:tabs>
        <w:spacing w:after="200" w:line="276" w:lineRule="auto"/>
        <w:ind w:right="23"/>
        <w:jc w:val="both"/>
        <w:rPr>
          <w:rFonts w:eastAsia="Calibri"/>
          <w:sz w:val="22"/>
          <w:szCs w:val="22"/>
          <w:lang w:eastAsia="en-US"/>
        </w:rPr>
      </w:pPr>
      <w:r w:rsidRPr="00C177C4">
        <w:rPr>
          <w:rFonts w:eastAsia="Calibri"/>
          <w:sz w:val="22"/>
          <w:szCs w:val="22"/>
          <w:lang w:eastAsia="en-US"/>
        </w:rPr>
        <w:t>..........................................</w:t>
      </w:r>
    </w:p>
    <w:p w14:paraId="040FE6B4" w14:textId="77777777" w:rsidR="00222F75" w:rsidRDefault="00222F75" w:rsidP="00222F75">
      <w:pPr>
        <w:numPr>
          <w:ilvl w:val="2"/>
          <w:numId w:val="36"/>
        </w:numPr>
        <w:tabs>
          <w:tab w:val="left" w:pos="567"/>
        </w:tabs>
        <w:spacing w:after="200" w:line="276" w:lineRule="auto"/>
        <w:ind w:right="23"/>
        <w:jc w:val="both"/>
        <w:rPr>
          <w:rFonts w:eastAsia="Calibri"/>
          <w:sz w:val="22"/>
          <w:szCs w:val="22"/>
          <w:lang w:eastAsia="en-US"/>
        </w:rPr>
      </w:pPr>
      <w:r w:rsidRPr="00C177C4">
        <w:rPr>
          <w:rFonts w:eastAsia="Calibri"/>
          <w:sz w:val="22"/>
          <w:szCs w:val="22"/>
          <w:lang w:eastAsia="en-US"/>
        </w:rPr>
        <w:t>..........................................</w:t>
      </w:r>
    </w:p>
    <w:p w14:paraId="347867AA" w14:textId="77777777" w:rsidR="007D2345" w:rsidRPr="003742DB" w:rsidRDefault="007D2345" w:rsidP="007D2345">
      <w:pPr>
        <w:ind w:right="567"/>
        <w:rPr>
          <w:b/>
          <w:sz w:val="22"/>
          <w:szCs w:val="22"/>
        </w:rPr>
      </w:pPr>
    </w:p>
    <w:p w14:paraId="33362144" w14:textId="77777777" w:rsidR="00A34AD7" w:rsidRPr="007C63EE" w:rsidRDefault="00A34AD7" w:rsidP="00A34AD7">
      <w:pPr>
        <w:rPr>
          <w:b/>
          <w:sz w:val="25"/>
          <w:szCs w:val="25"/>
        </w:rPr>
      </w:pPr>
      <w:r w:rsidRPr="007C63EE">
        <w:rPr>
          <w:b/>
          <w:sz w:val="25"/>
          <w:szCs w:val="25"/>
        </w:rPr>
        <w:t xml:space="preserve">AB „Panevėžio specialus autotransportas“                                        </w:t>
      </w:r>
    </w:p>
    <w:p w14:paraId="077D4E43" w14:textId="77777777" w:rsidR="004C3E04" w:rsidRDefault="004C3E04" w:rsidP="007D2345">
      <w:pPr>
        <w:pStyle w:val="Sraopastraipa"/>
        <w:ind w:left="435" w:right="567"/>
        <w:rPr>
          <w:sz w:val="22"/>
          <w:szCs w:val="22"/>
        </w:rPr>
      </w:pPr>
    </w:p>
    <w:p w14:paraId="786B801C" w14:textId="677B7D28" w:rsidR="007D2345" w:rsidRPr="003742DB" w:rsidRDefault="007D2345" w:rsidP="007D2345">
      <w:pPr>
        <w:pStyle w:val="Sraopastraipa"/>
        <w:ind w:left="435" w:right="567"/>
        <w:rPr>
          <w:sz w:val="22"/>
          <w:szCs w:val="22"/>
        </w:rPr>
      </w:pPr>
      <w:r w:rsidRPr="003742DB">
        <w:rPr>
          <w:sz w:val="22"/>
          <w:szCs w:val="22"/>
        </w:rPr>
        <w:t>____________________</w:t>
      </w:r>
      <w:r w:rsidRPr="003742DB">
        <w:rPr>
          <w:sz w:val="22"/>
          <w:szCs w:val="22"/>
        </w:rPr>
        <w:tab/>
        <w:t xml:space="preserve">                            ____________              ____________________</w:t>
      </w:r>
    </w:p>
    <w:p w14:paraId="4F1EB06D" w14:textId="29D28E0A" w:rsidR="007D2345" w:rsidRPr="003742DB" w:rsidRDefault="007D2345" w:rsidP="007D2345">
      <w:pPr>
        <w:ind w:right="567"/>
        <w:rPr>
          <w:sz w:val="22"/>
          <w:szCs w:val="22"/>
        </w:rPr>
      </w:pPr>
      <w:r w:rsidRPr="003742DB">
        <w:rPr>
          <w:sz w:val="22"/>
          <w:szCs w:val="22"/>
        </w:rPr>
        <w:t xml:space="preserve">   (Užsakovo atstovo pareigos)                         </w:t>
      </w:r>
      <w:r w:rsidR="00222F75">
        <w:rPr>
          <w:sz w:val="22"/>
          <w:szCs w:val="22"/>
        </w:rPr>
        <w:t xml:space="preserve">   </w:t>
      </w:r>
      <w:r w:rsidRPr="003742DB">
        <w:rPr>
          <w:sz w:val="22"/>
          <w:szCs w:val="22"/>
        </w:rPr>
        <w:t xml:space="preserve">  (parašas, data)                       (vardas, pavardė)</w:t>
      </w:r>
    </w:p>
    <w:p w14:paraId="57A1EB73" w14:textId="77777777" w:rsidR="004C3E04" w:rsidRDefault="004C3E04" w:rsidP="007D2345">
      <w:pPr>
        <w:pStyle w:val="Sraopastraipa"/>
        <w:ind w:left="435" w:right="567"/>
        <w:rPr>
          <w:b/>
          <w:bCs/>
          <w:i/>
          <w:iCs/>
        </w:rPr>
      </w:pPr>
    </w:p>
    <w:p w14:paraId="5A577998" w14:textId="68E09BC0" w:rsidR="004C3E04" w:rsidRDefault="004C3E04" w:rsidP="007D2345">
      <w:pPr>
        <w:pStyle w:val="Sraopastraipa"/>
        <w:ind w:left="435" w:right="567"/>
        <w:rPr>
          <w:sz w:val="22"/>
          <w:szCs w:val="22"/>
        </w:rPr>
      </w:pPr>
    </w:p>
    <w:p w14:paraId="0BC4054C" w14:textId="77777777" w:rsidR="004C3E04" w:rsidRPr="003742DB" w:rsidRDefault="004C3E04" w:rsidP="007D2345">
      <w:pPr>
        <w:pStyle w:val="Sraopastraipa"/>
        <w:ind w:left="435" w:right="567"/>
        <w:rPr>
          <w:sz w:val="22"/>
          <w:szCs w:val="22"/>
        </w:rPr>
      </w:pPr>
    </w:p>
    <w:p w14:paraId="611B98F6" w14:textId="62494D71" w:rsidR="007D2345" w:rsidRPr="003742DB" w:rsidRDefault="00262CC4" w:rsidP="00262CC4">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7AC7FC17" w14:textId="0D78B75A" w:rsidR="007D2345" w:rsidRPr="003742DB" w:rsidRDefault="007D2345" w:rsidP="007D2345">
      <w:pPr>
        <w:pStyle w:val="Sraopastraipa"/>
        <w:ind w:left="435" w:right="567"/>
        <w:rPr>
          <w:sz w:val="22"/>
          <w:szCs w:val="22"/>
        </w:rPr>
      </w:pPr>
      <w:r w:rsidRPr="003742DB">
        <w:rPr>
          <w:sz w:val="22"/>
          <w:szCs w:val="22"/>
        </w:rPr>
        <w:lastRenderedPageBreak/>
        <w:t>______________________                         ____________              ____________________</w:t>
      </w:r>
    </w:p>
    <w:p w14:paraId="651EFFAE" w14:textId="3FD989AB" w:rsidR="007D2345" w:rsidRPr="003742DB" w:rsidRDefault="007D2345" w:rsidP="007D2345">
      <w:pPr>
        <w:ind w:right="567"/>
        <w:rPr>
          <w:sz w:val="22"/>
          <w:szCs w:val="22"/>
        </w:rPr>
      </w:pPr>
      <w:r w:rsidRPr="003742DB">
        <w:rPr>
          <w:sz w:val="22"/>
          <w:szCs w:val="22"/>
        </w:rPr>
        <w:t xml:space="preserve"> </w:t>
      </w:r>
      <w:r w:rsidR="00222F75">
        <w:rPr>
          <w:sz w:val="22"/>
          <w:szCs w:val="22"/>
        </w:rPr>
        <w:t xml:space="preserve">        </w:t>
      </w:r>
      <w:r w:rsidRPr="003742DB">
        <w:rPr>
          <w:sz w:val="22"/>
          <w:szCs w:val="22"/>
        </w:rPr>
        <w:t xml:space="preserve"> (</w:t>
      </w:r>
      <w:r w:rsidR="00262CC4" w:rsidRPr="003742DB">
        <w:rPr>
          <w:sz w:val="22"/>
          <w:szCs w:val="22"/>
        </w:rPr>
        <w:t>Tiekėjo</w:t>
      </w:r>
      <w:r w:rsidRPr="003742DB">
        <w:rPr>
          <w:sz w:val="22"/>
          <w:szCs w:val="22"/>
        </w:rPr>
        <w:t xml:space="preserve"> atstovo pareigos)                 </w:t>
      </w:r>
      <w:r w:rsidR="00222F75">
        <w:rPr>
          <w:sz w:val="22"/>
          <w:szCs w:val="22"/>
        </w:rPr>
        <w:t xml:space="preserve">      </w:t>
      </w:r>
      <w:r w:rsidRPr="003742DB">
        <w:rPr>
          <w:sz w:val="22"/>
          <w:szCs w:val="22"/>
        </w:rPr>
        <w:t xml:space="preserve"> (parašas, data)                       (vardas, pavardė)</w:t>
      </w:r>
    </w:p>
    <w:p w14:paraId="73F64F42" w14:textId="77777777" w:rsidR="007D2345" w:rsidRPr="003742DB" w:rsidRDefault="007D2345" w:rsidP="007D2345">
      <w:pPr>
        <w:pStyle w:val="Sraopastraipa"/>
        <w:ind w:left="435" w:right="567"/>
        <w:rPr>
          <w:sz w:val="22"/>
          <w:szCs w:val="22"/>
        </w:rPr>
      </w:pPr>
    </w:p>
    <w:p w14:paraId="7143A3D4" w14:textId="06C87EB0" w:rsidR="007D2345" w:rsidRPr="003742DB" w:rsidRDefault="007D2345" w:rsidP="007D2345">
      <w:pPr>
        <w:pStyle w:val="Sraopastraipa"/>
        <w:ind w:left="435" w:right="567"/>
        <w:rPr>
          <w:sz w:val="22"/>
          <w:szCs w:val="22"/>
        </w:rPr>
      </w:pPr>
      <w:r w:rsidRPr="003742DB">
        <w:rPr>
          <w:sz w:val="22"/>
          <w:szCs w:val="22"/>
        </w:rPr>
        <w:t>.</w:t>
      </w:r>
    </w:p>
    <w:p w14:paraId="580651FE" w14:textId="77777777" w:rsidR="00222F75" w:rsidRPr="003742DB" w:rsidRDefault="00222F75" w:rsidP="00222F75">
      <w:pPr>
        <w:pStyle w:val="Sraopastraipa"/>
        <w:ind w:left="435" w:right="567"/>
        <w:rPr>
          <w:sz w:val="22"/>
          <w:szCs w:val="22"/>
        </w:rPr>
      </w:pPr>
      <w:r w:rsidRPr="003742DB">
        <w:rPr>
          <w:sz w:val="22"/>
          <w:szCs w:val="22"/>
        </w:rPr>
        <w:t>______________________                         ____________              ____________________</w:t>
      </w:r>
    </w:p>
    <w:p w14:paraId="058464FA" w14:textId="77777777" w:rsidR="00222F75" w:rsidRPr="003742DB" w:rsidRDefault="00222F75" w:rsidP="00222F75">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43228D48" w14:textId="77777777" w:rsidR="00222F75" w:rsidRPr="003742DB" w:rsidRDefault="00222F75" w:rsidP="00222F75">
      <w:pPr>
        <w:pStyle w:val="Sraopastraipa"/>
        <w:ind w:left="435" w:right="567"/>
        <w:rPr>
          <w:sz w:val="22"/>
          <w:szCs w:val="22"/>
        </w:rPr>
      </w:pPr>
    </w:p>
    <w:p w14:paraId="1F92E16B" w14:textId="1DA9665B" w:rsidR="00222F75" w:rsidRPr="003742DB" w:rsidRDefault="00222F75" w:rsidP="00222F75">
      <w:pPr>
        <w:pStyle w:val="Sraopastraipa"/>
        <w:ind w:left="435" w:right="567"/>
        <w:rPr>
          <w:sz w:val="22"/>
          <w:szCs w:val="22"/>
        </w:rPr>
      </w:pPr>
      <w:r w:rsidRPr="003742DB">
        <w:rPr>
          <w:sz w:val="22"/>
          <w:szCs w:val="22"/>
        </w:rPr>
        <w:t xml:space="preserve">                                 </w:t>
      </w:r>
    </w:p>
    <w:p w14:paraId="0F4A60D0" w14:textId="77777777" w:rsidR="00222F75" w:rsidRDefault="00222F75">
      <w:pPr>
        <w:spacing w:after="160" w:line="259" w:lineRule="auto"/>
        <w:rPr>
          <w:b/>
          <w:sz w:val="22"/>
          <w:szCs w:val="22"/>
        </w:rPr>
      </w:pPr>
      <w:bookmarkStart w:id="7" w:name="_Hlk498522280"/>
      <w:r>
        <w:rPr>
          <w:b/>
          <w:sz w:val="22"/>
          <w:szCs w:val="22"/>
        </w:rPr>
        <w:br w:type="page"/>
      </w:r>
    </w:p>
    <w:p w14:paraId="66797C2A" w14:textId="23206518" w:rsidR="00222F75" w:rsidRDefault="00185F75" w:rsidP="00222F75">
      <w:pPr>
        <w:tabs>
          <w:tab w:val="left" w:pos="900"/>
          <w:tab w:val="left" w:pos="1800"/>
          <w:tab w:val="left" w:pos="5040"/>
        </w:tabs>
        <w:ind w:left="2149" w:right="-1" w:firstLine="1741"/>
        <w:jc w:val="right"/>
      </w:pPr>
      <w:r w:rsidRPr="003742DB">
        <w:rPr>
          <w:b/>
          <w:sz w:val="22"/>
          <w:szCs w:val="22"/>
        </w:rPr>
        <w:lastRenderedPageBreak/>
        <w:t xml:space="preserve">     </w:t>
      </w:r>
      <w:r w:rsidR="00A34AD7">
        <w:t>202</w:t>
      </w:r>
      <w:r w:rsidR="007E00F9">
        <w:rPr>
          <w:lang w:val="en-US"/>
        </w:rPr>
        <w:t>5</w:t>
      </w:r>
      <w:r w:rsidR="00A34AD7">
        <w:t xml:space="preserve"> </w:t>
      </w:r>
      <w:r w:rsidR="00222F75">
        <w:t xml:space="preserve">m. ................... d. </w:t>
      </w:r>
    </w:p>
    <w:p w14:paraId="5D9D325E"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2B34E6E2" w14:textId="4E5B1922" w:rsidR="00175ED2" w:rsidRPr="003742DB" w:rsidRDefault="00222F75" w:rsidP="00222F75">
      <w:pPr>
        <w:spacing w:line="276" w:lineRule="auto"/>
        <w:jc w:val="right"/>
        <w:rPr>
          <w:sz w:val="22"/>
          <w:szCs w:val="22"/>
        </w:rPr>
      </w:pPr>
      <w:r w:rsidRPr="003742DB">
        <w:rPr>
          <w:sz w:val="22"/>
          <w:szCs w:val="22"/>
        </w:rPr>
        <w:t>1</w:t>
      </w:r>
      <w:r>
        <w:rPr>
          <w:sz w:val="22"/>
          <w:szCs w:val="22"/>
        </w:rPr>
        <w:t xml:space="preserve"> </w:t>
      </w:r>
      <w:r w:rsidR="0074031E" w:rsidRPr="003742DB">
        <w:rPr>
          <w:sz w:val="22"/>
          <w:szCs w:val="22"/>
        </w:rPr>
        <w:t>p</w:t>
      </w:r>
      <w:r w:rsidR="00175ED2" w:rsidRPr="003742DB">
        <w:rPr>
          <w:sz w:val="22"/>
          <w:szCs w:val="22"/>
        </w:rPr>
        <w:t xml:space="preserve">riedas </w:t>
      </w:r>
    </w:p>
    <w:p w14:paraId="278A46D7" w14:textId="77777777" w:rsidR="00175ED2" w:rsidRPr="003742DB" w:rsidRDefault="00175ED2" w:rsidP="002B4A56">
      <w:pPr>
        <w:spacing w:line="276" w:lineRule="auto"/>
        <w:jc w:val="right"/>
        <w:rPr>
          <w:sz w:val="22"/>
          <w:szCs w:val="22"/>
        </w:rPr>
      </w:pPr>
    </w:p>
    <w:bookmarkEnd w:id="7"/>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742DB" w:rsidRDefault="00175ED2" w:rsidP="00D206E8">
      <w:pPr>
        <w:pStyle w:val="Pagrindiniotekstotrauka"/>
        <w:numPr>
          <w:ilvl w:val="0"/>
          <w:numId w:val="11"/>
        </w:numPr>
        <w:spacing w:after="0" w:line="276" w:lineRule="auto"/>
        <w:ind w:left="567" w:hanging="567"/>
        <w:jc w:val="both"/>
        <w:rPr>
          <w:b/>
          <w:sz w:val="22"/>
          <w:szCs w:val="22"/>
        </w:rPr>
      </w:pPr>
      <w:r w:rsidRPr="003742DB">
        <w:rPr>
          <w:b/>
          <w:sz w:val="22"/>
          <w:szCs w:val="22"/>
        </w:rPr>
        <w:t>PRANEŠIMAI IR UŽSAKYMAI</w:t>
      </w:r>
    </w:p>
    <w:p w14:paraId="0005A3B2" w14:textId="77777777" w:rsidR="00D27672" w:rsidRPr="003742DB" w:rsidRDefault="00D27672" w:rsidP="002B4A56">
      <w:pPr>
        <w:pStyle w:val="Pagrindiniotekstotrauka"/>
        <w:spacing w:after="0" w:line="276" w:lineRule="auto"/>
        <w:jc w:val="both"/>
        <w:rPr>
          <w:b/>
          <w:sz w:val="22"/>
          <w:szCs w:val="22"/>
        </w:rPr>
      </w:pPr>
    </w:p>
    <w:p w14:paraId="5651576F" w14:textId="73BD2E12" w:rsidR="00D17873" w:rsidRPr="003742DB" w:rsidRDefault="00906C49" w:rsidP="00D206E8">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Užsakovo</w:t>
      </w:r>
      <w:r w:rsidR="00175ED2" w:rsidRPr="003742DB">
        <w:rPr>
          <w:sz w:val="22"/>
          <w:szCs w:val="22"/>
        </w:rPr>
        <w:t xml:space="preserve"> už Preliminariosios</w:t>
      </w:r>
      <w:r w:rsidR="00D27672" w:rsidRPr="003742DB">
        <w:rPr>
          <w:sz w:val="22"/>
          <w:szCs w:val="22"/>
        </w:rPr>
        <w:t xml:space="preserve"> </w:t>
      </w:r>
      <w:r w:rsidR="00444DED">
        <w:rPr>
          <w:sz w:val="22"/>
          <w:szCs w:val="22"/>
        </w:rPr>
        <w:t xml:space="preserve">sutarties </w:t>
      </w:r>
      <w:r w:rsidR="00D27672" w:rsidRPr="003742DB">
        <w:rPr>
          <w:sz w:val="22"/>
          <w:szCs w:val="22"/>
        </w:rPr>
        <w:t xml:space="preserve">vykdymą atsakingas asmuo – </w:t>
      </w:r>
      <w:sdt>
        <w:sdtPr>
          <w:rPr>
            <w:sz w:val="22"/>
            <w:szCs w:val="22"/>
            <w:highlight w:val="lightGray"/>
          </w:rPr>
          <w:alias w:val="Pirkėjo atsakingas asmuo (pareigos, vardas, pavardė)"/>
          <w:tag w:val="Pirkėjo atsakingas asmuo (pareigos, vardas, pavardė)"/>
          <w:id w:val="1778828770"/>
          <w:placeholder>
            <w:docPart w:val="387F7F0F11E3460289EC5B2950BC42A0"/>
          </w:placeholder>
        </w:sdtPr>
        <w:sdtEndPr/>
        <w:sdtContent>
          <w:r w:rsidR="00D27672" w:rsidRPr="003742DB">
            <w:rPr>
              <w:sz w:val="22"/>
              <w:szCs w:val="22"/>
              <w:highlight w:val="lightGray"/>
            </w:rPr>
            <w:t>pareigos, vardas, pavardė</w:t>
          </w:r>
        </w:sdtContent>
      </w:sdt>
      <w:r w:rsidR="00D27672" w:rsidRPr="003742DB">
        <w:rPr>
          <w:sz w:val="22"/>
          <w:szCs w:val="22"/>
        </w:rPr>
        <w:t xml:space="preserve">, tel. </w:t>
      </w:r>
      <w:sdt>
        <w:sdtPr>
          <w:rPr>
            <w:sz w:val="22"/>
            <w:szCs w:val="22"/>
            <w:highlight w:val="lightGray"/>
          </w:rPr>
          <w:alias w:val="Pirkėjo atstovo telefono numeris"/>
          <w:tag w:val="Pirkėjo atstovo telefono numeris"/>
          <w:id w:val="-1270309486"/>
          <w:placeholder>
            <w:docPart w:val="F82AA6A4E3FE4A4BA472B2AE64B21B8D"/>
          </w:placeholder>
        </w:sdtPr>
        <w:sdtEndPr/>
        <w:sdtContent>
          <w:r w:rsidR="00D27672" w:rsidRPr="003742DB">
            <w:rPr>
              <w:sz w:val="22"/>
              <w:szCs w:val="22"/>
              <w:highlight w:val="lightGray"/>
            </w:rPr>
            <w:t>telefono numeris</w:t>
          </w:r>
        </w:sdtContent>
      </w:sdt>
      <w:r w:rsidR="00D27672" w:rsidRPr="003742DB">
        <w:rPr>
          <w:sz w:val="22"/>
          <w:szCs w:val="22"/>
        </w:rPr>
        <w:t xml:space="preserve">, </w:t>
      </w:r>
      <w:sdt>
        <w:sdtPr>
          <w:rPr>
            <w:sz w:val="22"/>
            <w:szCs w:val="22"/>
            <w:highlight w:val="lightGray"/>
          </w:rPr>
          <w:alias w:val="Pirkėjo atstovo elektroninio pašto adresas"/>
          <w:tag w:val="Pirkėjo atstovo elektroninio pašto adresas"/>
          <w:id w:val="604395553"/>
          <w:placeholder>
            <w:docPart w:val="864D4406936D462EB9E96935906C9D20"/>
          </w:placeholder>
        </w:sdtPr>
        <w:sdtEndPr/>
        <w:sdtContent>
          <w:r w:rsidR="00D27672" w:rsidRPr="003742DB">
            <w:rPr>
              <w:sz w:val="22"/>
              <w:szCs w:val="22"/>
              <w:highlight w:val="lightGray"/>
            </w:rPr>
            <w:t>elektroninio pašto adresas</w:t>
          </w:r>
        </w:sdtContent>
      </w:sdt>
      <w:r w:rsidR="00D27672" w:rsidRPr="003742DB">
        <w:rPr>
          <w:sz w:val="22"/>
          <w:szCs w:val="22"/>
        </w:rPr>
        <w:t xml:space="preserve">; </w:t>
      </w:r>
    </w:p>
    <w:p w14:paraId="67DCFA06" w14:textId="00945030" w:rsidR="00D17873" w:rsidRPr="003742DB" w:rsidRDefault="00906C49" w:rsidP="00792746">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Užsakovo</w:t>
      </w:r>
      <w:r w:rsidR="00D17873" w:rsidRPr="003742DB">
        <w:rPr>
          <w:sz w:val="22"/>
          <w:szCs w:val="22"/>
        </w:rPr>
        <w:t xml:space="preserve"> </w:t>
      </w:r>
      <w:r w:rsidR="00D27672" w:rsidRPr="003742DB">
        <w:rPr>
          <w:sz w:val="22"/>
          <w:szCs w:val="22"/>
        </w:rPr>
        <w:t xml:space="preserve">atstovas, atsakingas už </w:t>
      </w:r>
      <w:r w:rsidR="00444DED">
        <w:rPr>
          <w:sz w:val="22"/>
          <w:szCs w:val="22"/>
        </w:rPr>
        <w:t xml:space="preserve">Preliminariosios </w:t>
      </w:r>
      <w:r w:rsidR="00D27672" w:rsidRPr="003742DB">
        <w:rPr>
          <w:rFonts w:eastAsia="Calibri"/>
          <w:sz w:val="22"/>
          <w:szCs w:val="22"/>
        </w:rPr>
        <w:t xml:space="preserve">sutarties ir pakeitimų paskelbimą Lietuvos Respublikos viešųjų pirkimų įstatyme nustatyta tvarka </w:t>
      </w:r>
      <w:r w:rsidR="00792746" w:rsidRPr="003742DB">
        <w:rPr>
          <w:rFonts w:eastAsia="Calibri"/>
          <w:sz w:val="22"/>
          <w:szCs w:val="22"/>
        </w:rPr>
        <w:t>–</w:t>
      </w:r>
      <w:r w:rsidR="00D27672" w:rsidRPr="003742DB">
        <w:rPr>
          <w:rFonts w:eastAsia="Calibri"/>
          <w:sz w:val="22"/>
          <w:szCs w:val="22"/>
        </w:rPr>
        <w:t xml:space="preserve"> </w:t>
      </w:r>
      <w:sdt>
        <w:sdtPr>
          <w:rPr>
            <w:sz w:val="22"/>
            <w:szCs w:val="22"/>
            <w:highlight w:val="lightGray"/>
          </w:r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D27672" w:rsidRPr="003742DB">
            <w:rPr>
              <w:sz w:val="22"/>
              <w:szCs w:val="22"/>
              <w:highlight w:val="lightGray"/>
            </w:rPr>
            <w:t>pareigos, vardas, pavardė</w:t>
          </w:r>
        </w:sdtContent>
      </w:sdt>
      <w:r w:rsidR="00D27672" w:rsidRPr="003742DB">
        <w:rPr>
          <w:sz w:val="22"/>
          <w:szCs w:val="22"/>
        </w:rPr>
        <w:t xml:space="preserve">, tel. </w:t>
      </w:r>
      <w:sdt>
        <w:sdtPr>
          <w:rPr>
            <w:sz w:val="22"/>
            <w:szCs w:val="22"/>
            <w:highlight w:val="lightGray"/>
          </w:r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D27672" w:rsidRPr="003742DB">
            <w:rPr>
              <w:sz w:val="22"/>
              <w:szCs w:val="22"/>
              <w:highlight w:val="lightGray"/>
            </w:rPr>
            <w:t>telefono numeris</w:t>
          </w:r>
        </w:sdtContent>
      </w:sdt>
      <w:r w:rsidR="00D27672" w:rsidRPr="003742DB">
        <w:rPr>
          <w:sz w:val="22"/>
          <w:szCs w:val="22"/>
        </w:rPr>
        <w:t xml:space="preserve">, </w:t>
      </w:r>
      <w:sdt>
        <w:sdtPr>
          <w:rPr>
            <w:sz w:val="22"/>
            <w:szCs w:val="22"/>
            <w:highlight w:val="lightGray"/>
          </w:r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D27672" w:rsidRPr="003742DB">
            <w:rPr>
              <w:sz w:val="22"/>
              <w:szCs w:val="22"/>
              <w:highlight w:val="lightGray"/>
            </w:rPr>
            <w:t>elektroninio pašto adresas</w:t>
          </w:r>
        </w:sdtContent>
      </w:sdt>
      <w:r w:rsidR="00D27672" w:rsidRPr="003742DB">
        <w:rPr>
          <w:sz w:val="22"/>
          <w:szCs w:val="22"/>
        </w:rPr>
        <w:t>;</w:t>
      </w:r>
    </w:p>
    <w:p w14:paraId="68B73689" w14:textId="57378964" w:rsidR="007D2345" w:rsidRPr="003742DB"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Tiekėj</w:t>
      </w:r>
      <w:r w:rsidR="00444DED">
        <w:rPr>
          <w:sz w:val="22"/>
          <w:szCs w:val="22"/>
        </w:rPr>
        <w:t>ų</w:t>
      </w:r>
      <w:r w:rsidR="00D27672" w:rsidRPr="003742DB">
        <w:rPr>
          <w:sz w:val="22"/>
          <w:szCs w:val="22"/>
        </w:rPr>
        <w:t xml:space="preserve"> už </w:t>
      </w:r>
      <w:r w:rsidR="00444DED" w:rsidRPr="003742DB">
        <w:rPr>
          <w:sz w:val="22"/>
          <w:szCs w:val="22"/>
        </w:rPr>
        <w:t xml:space="preserve">Preliminariosios </w:t>
      </w:r>
      <w:r w:rsidR="00444DED">
        <w:rPr>
          <w:sz w:val="22"/>
          <w:szCs w:val="22"/>
        </w:rPr>
        <w:t xml:space="preserve">sutarties </w:t>
      </w:r>
      <w:r w:rsidR="00D27672" w:rsidRPr="003742DB">
        <w:rPr>
          <w:sz w:val="22"/>
          <w:szCs w:val="22"/>
        </w:rPr>
        <w:t>vykdymą atsakingas asmuo</w:t>
      </w:r>
      <w:r w:rsidR="007D2345" w:rsidRPr="003742DB">
        <w:rPr>
          <w:sz w:val="22"/>
          <w:szCs w:val="22"/>
        </w:rPr>
        <w:t>:</w:t>
      </w:r>
    </w:p>
    <w:p w14:paraId="3997DD3D" w14:textId="7128E506" w:rsidR="00D27672" w:rsidRPr="003742DB" w:rsidRDefault="00D27672" w:rsidP="007D2345">
      <w:pPr>
        <w:pStyle w:val="Pagrindiniotekstotrauka2"/>
        <w:spacing w:after="0" w:line="276" w:lineRule="auto"/>
        <w:ind w:left="567"/>
        <w:jc w:val="both"/>
        <w:rPr>
          <w:sz w:val="22"/>
          <w:szCs w:val="22"/>
        </w:rPr>
      </w:pPr>
      <w:r w:rsidRPr="003742DB">
        <w:rPr>
          <w:sz w:val="22"/>
          <w:szCs w:val="22"/>
        </w:rPr>
        <w:t xml:space="preserve">– </w:t>
      </w:r>
      <w:sdt>
        <w:sdtPr>
          <w:rPr>
            <w:sz w:val="22"/>
            <w:szCs w:val="22"/>
            <w:highlight w:val="lightGray"/>
          </w:rPr>
          <w:alias w:val="Paslaugų teikėjo atsakingas asmuo (pareigos, vardas, pavardė)"/>
          <w:tag w:val="Paslaugų teikėjo atsakingas asmuo (pareigos, vardas, pavardė)"/>
          <w:id w:val="1388681352"/>
          <w:placeholder>
            <w:docPart w:val="76AC6B089F72493A8DACBA69A5341169"/>
          </w:placeholder>
        </w:sdtPr>
        <w:sdtEndPr/>
        <w:sdtContent>
          <w:r w:rsidR="00262CC4" w:rsidRPr="003742DB">
            <w:rPr>
              <w:sz w:val="22"/>
              <w:szCs w:val="22"/>
              <w:highlight w:val="lightGray"/>
            </w:rPr>
            <w:t>Tiekėjo</w:t>
          </w:r>
          <w:r w:rsidR="007D2345" w:rsidRPr="003742DB">
            <w:rPr>
              <w:sz w:val="22"/>
              <w:szCs w:val="22"/>
              <w:highlight w:val="lightGray"/>
            </w:rPr>
            <w:t xml:space="preserve"> pavadinimas, </w:t>
          </w:r>
          <w:r w:rsidRPr="003742DB">
            <w:rPr>
              <w:sz w:val="22"/>
              <w:szCs w:val="22"/>
              <w:highlight w:val="lightGray"/>
            </w:rPr>
            <w:t>pareigos, vardas, pavardė</w:t>
          </w:r>
        </w:sdtContent>
      </w:sdt>
      <w:r w:rsidRPr="003742DB">
        <w:rPr>
          <w:sz w:val="22"/>
          <w:szCs w:val="22"/>
        </w:rPr>
        <w:t xml:space="preserve">, tel. </w:t>
      </w:r>
      <w:sdt>
        <w:sdtPr>
          <w:rPr>
            <w:sz w:val="22"/>
            <w:szCs w:val="22"/>
            <w:highlight w:val="lightGray"/>
          </w:rPr>
          <w:alias w:val="Paslaugų teikėjo atstovo telefono numeris"/>
          <w:tag w:val="Paslaugų teikėjo atstovo telefono numeris"/>
          <w:id w:val="-160693663"/>
          <w:placeholder>
            <w:docPart w:val="8B160011E8C74E65A26D464D2FBDE08D"/>
          </w:placeholder>
        </w:sdtPr>
        <w:sdtEndPr/>
        <w:sdtContent>
          <w:r w:rsidRPr="003742DB">
            <w:rPr>
              <w:sz w:val="22"/>
              <w:szCs w:val="22"/>
              <w:highlight w:val="lightGray"/>
            </w:rPr>
            <w:t>telefono numeris</w:t>
          </w:r>
        </w:sdtContent>
      </w:sdt>
      <w:r w:rsidRPr="003742DB">
        <w:rPr>
          <w:sz w:val="22"/>
          <w:szCs w:val="22"/>
        </w:rPr>
        <w:t xml:space="preserve">, </w:t>
      </w:r>
      <w:sdt>
        <w:sdtPr>
          <w:rPr>
            <w:sz w:val="22"/>
            <w:szCs w:val="22"/>
            <w:highlight w:val="lightGray"/>
          </w:rPr>
          <w:alias w:val="Paslaugų teikėjo atstovo elektroninio pašto adresas"/>
          <w:tag w:val="Paslaugų teikėjo atstovo elektroninio pašto adresas"/>
          <w:id w:val="-2082895818"/>
          <w:placeholder>
            <w:docPart w:val="A5CC4D5D1E56485D9D359663F347FC14"/>
          </w:placeholder>
        </w:sdtPr>
        <w:sdtEndPr/>
        <w:sdtContent>
          <w:r w:rsidRPr="003742DB">
            <w:rPr>
              <w:sz w:val="22"/>
              <w:szCs w:val="22"/>
              <w:highlight w:val="lightGray"/>
            </w:rPr>
            <w:t>elektroninio pašto adresas</w:t>
          </w:r>
          <w:r w:rsidR="0024176C" w:rsidRPr="003742DB">
            <w:rPr>
              <w:sz w:val="22"/>
              <w:szCs w:val="22"/>
              <w:highlight w:val="lightGray"/>
            </w:rPr>
            <w:t>;</w:t>
          </w:r>
        </w:sdtContent>
      </w:sdt>
    </w:p>
    <w:p w14:paraId="6FE3CFDF" w14:textId="56861D87" w:rsidR="0024176C" w:rsidRPr="003742DB" w:rsidRDefault="0024176C" w:rsidP="0024176C">
      <w:pPr>
        <w:pStyle w:val="Pagrindiniotekstotrauka2"/>
        <w:spacing w:after="0" w:line="276" w:lineRule="auto"/>
        <w:ind w:left="567"/>
        <w:jc w:val="both"/>
        <w:rPr>
          <w:sz w:val="22"/>
          <w:szCs w:val="22"/>
        </w:rPr>
      </w:pPr>
      <w:r w:rsidRPr="003742DB">
        <w:rPr>
          <w:sz w:val="22"/>
          <w:szCs w:val="22"/>
        </w:rPr>
        <w:t xml:space="preserve">– </w:t>
      </w:r>
      <w:sdt>
        <w:sdtPr>
          <w:rPr>
            <w:sz w:val="22"/>
            <w:szCs w:val="22"/>
            <w:highlight w:val="lightGray"/>
          </w:rPr>
          <w:alias w:val="Paslaugų teikėjo atsakingas asmuo (pareigos, vardas, pavardė)"/>
          <w:tag w:val="Paslaugų teikėjo atsakingas asmuo (pareigos, vardas, pavardė)"/>
          <w:id w:val="1702978575"/>
          <w:placeholder>
            <w:docPart w:val="8D6DED2BA9C140439EAE8A2B73FFFE2F"/>
          </w:placeholder>
        </w:sdtPr>
        <w:sdtEndPr/>
        <w:sdtContent>
          <w:r w:rsidR="00262CC4" w:rsidRPr="003742DB">
            <w:rPr>
              <w:sz w:val="22"/>
              <w:szCs w:val="22"/>
              <w:highlight w:val="lightGray"/>
            </w:rPr>
            <w:t>Tiekėjo</w:t>
          </w:r>
          <w:r w:rsidRPr="003742DB">
            <w:rPr>
              <w:sz w:val="22"/>
              <w:szCs w:val="22"/>
              <w:highlight w:val="lightGray"/>
            </w:rPr>
            <w:t xml:space="preserve"> pavadinimas, pareigos, vardas, pavardė</w:t>
          </w:r>
        </w:sdtContent>
      </w:sdt>
      <w:r w:rsidRPr="003742DB">
        <w:rPr>
          <w:sz w:val="22"/>
          <w:szCs w:val="22"/>
        </w:rPr>
        <w:t xml:space="preserve">, tel. </w:t>
      </w:r>
      <w:sdt>
        <w:sdtPr>
          <w:rPr>
            <w:sz w:val="22"/>
            <w:szCs w:val="22"/>
            <w:highlight w:val="lightGray"/>
          </w:rPr>
          <w:alias w:val="Paslaugų teikėjo atstovo telefono numeris"/>
          <w:tag w:val="Paslaugų teikėjo atstovo telefono numeris"/>
          <w:id w:val="-500421814"/>
          <w:placeholder>
            <w:docPart w:val="12673FBF5A4946B491748F65B8015646"/>
          </w:placeholder>
        </w:sdtPr>
        <w:sdtEndPr/>
        <w:sdtContent>
          <w:r w:rsidRPr="003742DB">
            <w:rPr>
              <w:sz w:val="22"/>
              <w:szCs w:val="22"/>
              <w:highlight w:val="lightGray"/>
            </w:rPr>
            <w:t>telefono numeris</w:t>
          </w:r>
        </w:sdtContent>
      </w:sdt>
      <w:r w:rsidRPr="003742DB">
        <w:rPr>
          <w:sz w:val="22"/>
          <w:szCs w:val="22"/>
        </w:rPr>
        <w:t xml:space="preserve">, </w:t>
      </w:r>
      <w:sdt>
        <w:sdtPr>
          <w:rPr>
            <w:sz w:val="22"/>
            <w:szCs w:val="22"/>
            <w:highlight w:val="lightGray"/>
          </w:rPr>
          <w:alias w:val="Paslaugų teikėjo atstovo elektroninio pašto adresas"/>
          <w:tag w:val="Paslaugų teikėjo atstovo elektroninio pašto adresas"/>
          <w:id w:val="149260361"/>
          <w:placeholder>
            <w:docPart w:val="BF8C8ED0E4EC4B9FA448484047F9912C"/>
          </w:placeholder>
        </w:sdtPr>
        <w:sdtEndPr/>
        <w:sdtContent>
          <w:r w:rsidRPr="003742DB">
            <w:rPr>
              <w:sz w:val="22"/>
              <w:szCs w:val="22"/>
              <w:highlight w:val="lightGray"/>
            </w:rPr>
            <w:t>elektroninio pašto adresas;</w:t>
          </w:r>
        </w:sdtContent>
      </w:sdt>
    </w:p>
    <w:p w14:paraId="2036DDCB" w14:textId="73E774BB" w:rsidR="0024176C" w:rsidRPr="003742DB" w:rsidRDefault="0024176C" w:rsidP="0024176C">
      <w:pPr>
        <w:pStyle w:val="Pagrindiniotekstotrauka"/>
        <w:spacing w:after="0" w:line="276" w:lineRule="auto"/>
        <w:ind w:left="1080"/>
        <w:rPr>
          <w:sz w:val="22"/>
          <w:szCs w:val="22"/>
        </w:rPr>
      </w:pP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304A112" w14:textId="5568DBC5" w:rsidR="00222F75" w:rsidRDefault="00FD1A21" w:rsidP="00222F75">
      <w:pPr>
        <w:tabs>
          <w:tab w:val="left" w:pos="900"/>
          <w:tab w:val="left" w:pos="1800"/>
          <w:tab w:val="left" w:pos="5040"/>
        </w:tabs>
        <w:ind w:left="2149" w:right="-1" w:firstLine="1741"/>
        <w:jc w:val="right"/>
      </w:pPr>
      <w:r>
        <w:lastRenderedPageBreak/>
        <w:t>202</w:t>
      </w:r>
      <w:r w:rsidR="007E00F9">
        <w:rPr>
          <w:lang w:val="en-US"/>
        </w:rPr>
        <w:t>5</w:t>
      </w:r>
      <w:r>
        <w:t xml:space="preserve"> </w:t>
      </w:r>
      <w:r w:rsidR="00222F75">
        <w:t xml:space="preserve">m. ................... d. </w:t>
      </w:r>
    </w:p>
    <w:p w14:paraId="03A3F8E6"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44903C5D" w14:textId="011345E4" w:rsidR="00222F75" w:rsidRPr="003742DB" w:rsidRDefault="00222F75" w:rsidP="00222F75">
      <w:pPr>
        <w:spacing w:line="276" w:lineRule="auto"/>
        <w:jc w:val="right"/>
        <w:rPr>
          <w:sz w:val="22"/>
          <w:szCs w:val="22"/>
        </w:rPr>
      </w:pPr>
      <w:r>
        <w:rPr>
          <w:sz w:val="22"/>
          <w:szCs w:val="22"/>
        </w:rPr>
        <w:t xml:space="preserve">2 </w:t>
      </w:r>
      <w:r w:rsidRPr="003742DB">
        <w:rPr>
          <w:sz w:val="22"/>
          <w:szCs w:val="22"/>
        </w:rPr>
        <w:t xml:space="preserve">priedas </w:t>
      </w:r>
    </w:p>
    <w:p w14:paraId="1F8FB5E0" w14:textId="77777777" w:rsidR="00175ED2" w:rsidRPr="003742DB" w:rsidRDefault="00175ED2" w:rsidP="002B4A56">
      <w:pPr>
        <w:spacing w:line="276" w:lineRule="auto"/>
        <w:rPr>
          <w:b/>
          <w:sz w:val="22"/>
          <w:szCs w:val="22"/>
        </w:rPr>
      </w:pPr>
    </w:p>
    <w:p w14:paraId="6741125D" w14:textId="6F5B8C9A" w:rsidR="00175ED2" w:rsidRPr="003742DB" w:rsidRDefault="00175ED2" w:rsidP="002B4A56">
      <w:pPr>
        <w:spacing w:line="276" w:lineRule="auto"/>
        <w:jc w:val="center"/>
        <w:rPr>
          <w:b/>
          <w:sz w:val="22"/>
          <w:szCs w:val="22"/>
        </w:rPr>
      </w:pPr>
      <w:r w:rsidRPr="003742DB">
        <w:rPr>
          <w:b/>
          <w:sz w:val="22"/>
          <w:szCs w:val="22"/>
        </w:rPr>
        <w:t>TECHNINĖ SPECIFIKACIJA</w:t>
      </w:r>
    </w:p>
    <w:p w14:paraId="262DDEC4" w14:textId="48C7D18E" w:rsidR="0024176C" w:rsidRPr="003742DB"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67F88B67" w14:textId="3A447F6A" w:rsidR="00222F75" w:rsidRDefault="00A34AD7" w:rsidP="00222F75">
      <w:pPr>
        <w:tabs>
          <w:tab w:val="left" w:pos="900"/>
          <w:tab w:val="left" w:pos="1800"/>
          <w:tab w:val="left" w:pos="5040"/>
        </w:tabs>
        <w:ind w:left="2149" w:right="-1" w:firstLine="1741"/>
        <w:jc w:val="right"/>
      </w:pPr>
      <w:r>
        <w:lastRenderedPageBreak/>
        <w:t>202</w:t>
      </w:r>
      <w:r w:rsidR="007E00F9">
        <w:t>5</w:t>
      </w:r>
      <w:r>
        <w:t xml:space="preserve"> </w:t>
      </w:r>
      <w:r w:rsidR="00222F75">
        <w:t xml:space="preserve">m. ................... d. </w:t>
      </w:r>
    </w:p>
    <w:p w14:paraId="4508D0E0"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38D8322A" w14:textId="22DB7982" w:rsidR="00175ED2" w:rsidRPr="002A3F34" w:rsidRDefault="00175ED2" w:rsidP="002B4A56">
      <w:pPr>
        <w:pStyle w:val="Pagrindiniotekstotrauka"/>
        <w:spacing w:after="0" w:line="276" w:lineRule="auto"/>
        <w:jc w:val="right"/>
        <w:rPr>
          <w:sz w:val="22"/>
          <w:szCs w:val="22"/>
        </w:rPr>
      </w:pPr>
      <w:r w:rsidRPr="002A3F34">
        <w:rPr>
          <w:sz w:val="22"/>
          <w:szCs w:val="22"/>
        </w:rPr>
        <w:t xml:space="preserve"> 3</w:t>
      </w:r>
      <w:r w:rsidR="00222F75">
        <w:rPr>
          <w:sz w:val="22"/>
          <w:szCs w:val="22"/>
        </w:rPr>
        <w:t xml:space="preserve"> priedas</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3587A37F" w:rsidR="00FA282C" w:rsidRPr="002A3F34" w:rsidRDefault="004C3E04" w:rsidP="00FA282C">
      <w:pPr>
        <w:pStyle w:val="Pagrindiniotekstotrauka"/>
        <w:spacing w:after="0" w:line="276" w:lineRule="auto"/>
        <w:jc w:val="center"/>
        <w:rPr>
          <w:b/>
          <w:sz w:val="22"/>
          <w:szCs w:val="22"/>
        </w:rPr>
      </w:pPr>
      <w:r>
        <w:rPr>
          <w:b/>
          <w:sz w:val="22"/>
          <w:szCs w:val="22"/>
        </w:rPr>
        <w:t xml:space="preserve">PAGRINDINĖ </w:t>
      </w:r>
      <w:r w:rsidR="00FA282C" w:rsidRPr="002A3F34">
        <w:rPr>
          <w:b/>
          <w:sz w:val="22"/>
          <w:szCs w:val="22"/>
        </w:rPr>
        <w:t xml:space="preserve">SUTARTIS 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617DC98" w14:textId="77777777" w:rsidR="00BE5223" w:rsidRPr="00956075" w:rsidRDefault="00BE5223" w:rsidP="00BE5223">
      <w:pPr>
        <w:pStyle w:val="Pagrindiniotekstotrauka"/>
        <w:spacing w:after="0" w:line="240" w:lineRule="auto"/>
        <w:jc w:val="center"/>
        <w:rPr>
          <w:i/>
          <w:sz w:val="22"/>
          <w:szCs w:val="22"/>
        </w:rPr>
      </w:pPr>
      <w:r w:rsidRPr="00956075">
        <w:rPr>
          <w:i/>
          <w:sz w:val="22"/>
          <w:szCs w:val="22"/>
        </w:rPr>
        <w:t>______________</w:t>
      </w:r>
    </w:p>
    <w:p w14:paraId="7C768304" w14:textId="77777777" w:rsidR="00BE5223" w:rsidRPr="00956075" w:rsidRDefault="00BE5223" w:rsidP="00BE5223">
      <w:pPr>
        <w:pStyle w:val="Pagrindiniotekstotrauka"/>
        <w:spacing w:after="0" w:line="240" w:lineRule="auto"/>
        <w:jc w:val="center"/>
        <w:rPr>
          <w:sz w:val="22"/>
          <w:szCs w:val="22"/>
        </w:rPr>
      </w:pPr>
      <w:r w:rsidRPr="00956075">
        <w:rPr>
          <w:i/>
          <w:sz w:val="22"/>
          <w:szCs w:val="22"/>
        </w:rPr>
        <w:t>(data)</w:t>
      </w:r>
    </w:p>
    <w:p w14:paraId="1B6945B6" w14:textId="77777777" w:rsidR="00FA282C" w:rsidRPr="002A3F34" w:rsidRDefault="00FA282C" w:rsidP="00C864A7">
      <w:pPr>
        <w:tabs>
          <w:tab w:val="left" w:pos="567"/>
        </w:tabs>
        <w:ind w:hanging="567"/>
        <w:jc w:val="both"/>
        <w:rPr>
          <w:sz w:val="22"/>
          <w:szCs w:val="22"/>
        </w:rPr>
      </w:pPr>
    </w:p>
    <w:p w14:paraId="30A421E6" w14:textId="20A1AF62" w:rsidR="00FA282C" w:rsidRPr="002A3F34" w:rsidRDefault="00A34AD7" w:rsidP="00C864A7">
      <w:pPr>
        <w:snapToGrid w:val="0"/>
        <w:jc w:val="both"/>
        <w:rPr>
          <w:sz w:val="22"/>
          <w:szCs w:val="22"/>
        </w:rPr>
      </w:pPr>
      <w:bookmarkStart w:id="8" w:name="_Hlk507860660"/>
      <w:r w:rsidRPr="00A4394D">
        <w:rPr>
          <w:b/>
        </w:rPr>
        <w:t xml:space="preserve">AB „Panevėžio specialus autotransportas“, </w:t>
      </w:r>
      <w:r w:rsidRPr="00A4394D">
        <w:t>įmonės kodas 247025610, Pilėnų g. 43, Panevėžys, atstovaujama direktoriaus Rolando Ramūno, veikiančio pagal bendrovės įstatus</w:t>
      </w:r>
      <w:r w:rsidRPr="003742DB">
        <w:rPr>
          <w:sz w:val="22"/>
          <w:szCs w:val="22"/>
        </w:rPr>
        <w:t xml:space="preserve"> </w:t>
      </w:r>
      <w:r w:rsidR="00FA282C" w:rsidRPr="002A3F34">
        <w:rPr>
          <w:sz w:val="22"/>
          <w:szCs w:val="22"/>
        </w:rPr>
        <w:t xml:space="preserve"> </w:t>
      </w:r>
      <w:bookmarkEnd w:id="8"/>
      <w:r w:rsidR="00FA282C" w:rsidRPr="002A3F34">
        <w:rPr>
          <w:rFonts w:eastAsia="Arial Unicode MS"/>
          <w:spacing w:val="1"/>
          <w:sz w:val="22"/>
          <w:szCs w:val="22"/>
        </w:rPr>
        <w:t xml:space="preserve">(toliau – </w:t>
      </w:r>
      <w:r w:rsidR="00FA282C" w:rsidRPr="00BE5223">
        <w:rPr>
          <w:rFonts w:eastAsia="Arial Unicode MS"/>
          <w:b/>
          <w:bCs/>
          <w:spacing w:val="1"/>
          <w:sz w:val="22"/>
          <w:szCs w:val="22"/>
        </w:rPr>
        <w:t>Užsakovas</w:t>
      </w:r>
      <w:r w:rsidR="00FA282C" w:rsidRPr="002A3F34">
        <w:rPr>
          <w:rFonts w:eastAsia="Arial Unicode MS"/>
          <w:spacing w:val="1"/>
          <w:sz w:val="22"/>
          <w:szCs w:val="22"/>
        </w:rPr>
        <w:t>),</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9" w:name="_Hlk507860694"/>
    <w:p w14:paraId="7965BA36" w14:textId="39066D27" w:rsidR="00FA282C" w:rsidRPr="002A3F34" w:rsidRDefault="00CB3B6A" w:rsidP="00C864A7">
      <w:pPr>
        <w:pStyle w:val="Pagrindinistekstas"/>
        <w:spacing w:after="0"/>
        <w:jc w:val="both"/>
        <w:rPr>
          <w:rFonts w:eastAsia="Arial Unicode MS"/>
          <w:sz w:val="22"/>
          <w:szCs w:val="22"/>
        </w:rPr>
      </w:pPr>
      <w:sdt>
        <w:sdtPr>
          <w:rPr>
            <w:b/>
            <w:bCs/>
            <w:sz w:val="22"/>
            <w:szCs w:val="22"/>
            <w:highlight w:val="lightGray"/>
            <w:lang w:eastAsia="en-US"/>
          </w:rPr>
          <w:alias w:val="Tiekėjo pavadinimas"/>
          <w:tag w:val="Tiekėjo pavadinimas"/>
          <w:id w:val="-1599399981"/>
          <w:placeholder>
            <w:docPart w:val="7396E37ADE85411186788B850F8FAC77"/>
          </w:placeholder>
        </w:sdtPr>
        <w:sdtEndPr>
          <w:rPr>
            <w:i/>
            <w:highlight w:val="none"/>
            <w:u w:val="single"/>
          </w:rPr>
        </w:sdtEndPr>
        <w:sdtContent>
          <w:r w:rsidR="00BE5223" w:rsidRPr="00B46151">
            <w:rPr>
              <w:b/>
              <w:bCs/>
              <w:sz w:val="22"/>
              <w:szCs w:val="22"/>
              <w:highlight w:val="lightGray"/>
              <w:lang w:eastAsia="en-US"/>
            </w:rPr>
            <w:t>tiekėjo pavadinimas</w:t>
          </w:r>
        </w:sdtContent>
      </w:sdt>
      <w:r w:rsidR="00BE5223"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7396E37ADE85411186788B850F8FAC77"/>
          </w:placeholder>
        </w:sdtPr>
        <w:sdtEndPr/>
        <w:sdtContent>
          <w:r w:rsidR="00BE5223" w:rsidRPr="00B46151">
            <w:rPr>
              <w:sz w:val="22"/>
              <w:szCs w:val="22"/>
              <w:highlight w:val="lightGray"/>
              <w:lang w:eastAsia="en-US"/>
            </w:rPr>
            <w:t>tiekėjo buveinės adresas</w:t>
          </w:r>
        </w:sdtContent>
      </w:sdt>
      <w:r w:rsidR="00BE5223" w:rsidRPr="00B46151">
        <w:rPr>
          <w:i/>
          <w:iCs/>
          <w:sz w:val="22"/>
          <w:szCs w:val="22"/>
          <w:lang w:eastAsia="en-US"/>
        </w:rPr>
        <w:t>,</w:t>
      </w:r>
      <w:r w:rsidR="00BE5223"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13DDAA7FE5DF47719CF1B4F60D33EBEA"/>
          </w:placeholder>
        </w:sdtPr>
        <w:sdtEndPr/>
        <w:sdtContent>
          <w:r w:rsidR="00BE5223" w:rsidRPr="00B46151">
            <w:rPr>
              <w:sz w:val="22"/>
              <w:szCs w:val="22"/>
              <w:highlight w:val="lightGray"/>
              <w:lang w:eastAsia="en-US"/>
            </w:rPr>
            <w:t>juridinio asmens</w:t>
          </w:r>
          <w:r w:rsidR="00BE5223">
            <w:rPr>
              <w:sz w:val="22"/>
              <w:szCs w:val="22"/>
              <w:highlight w:val="lightGray"/>
              <w:lang w:eastAsia="en-US"/>
            </w:rPr>
            <w:t xml:space="preserve"> </w:t>
          </w:r>
          <w:r w:rsidR="00BE5223" w:rsidRPr="00B46151">
            <w:rPr>
              <w:sz w:val="22"/>
              <w:szCs w:val="22"/>
              <w:highlight w:val="lightGray"/>
              <w:lang w:eastAsia="en-US"/>
            </w:rPr>
            <w:t>kodas</w:t>
          </w:r>
        </w:sdtContent>
      </w:sdt>
      <w:r w:rsidR="00BE5223"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1373B0CF6A3444F888A3D13DDF784928"/>
          </w:placeholder>
        </w:sdtPr>
        <w:sdtEndPr/>
        <w:sdtContent>
          <w:r w:rsidR="00BE5223" w:rsidRPr="00B46151">
            <w:rPr>
              <w:sz w:val="22"/>
              <w:szCs w:val="22"/>
              <w:highlight w:val="lightGray"/>
              <w:lang w:eastAsia="en-US"/>
            </w:rPr>
            <w:t>pareigos, vardas, pavardė</w:t>
          </w:r>
        </w:sdtContent>
      </w:sdt>
      <w:r w:rsidR="00BE5223"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8ACA18C514ED41A394AF8E1419ADFBFC"/>
          </w:placeholder>
        </w:sdtPr>
        <w:sdtEndPr/>
        <w:sdtContent>
          <w:r w:rsidR="00BE5223" w:rsidRPr="00B46151">
            <w:rPr>
              <w:sz w:val="22"/>
              <w:szCs w:val="22"/>
              <w:highlight w:val="lightGray"/>
              <w:lang w:eastAsia="en-US"/>
            </w:rPr>
            <w:t>atstovavimo pagrindas</w:t>
          </w:r>
        </w:sdtContent>
      </w:sdt>
      <w:r w:rsidR="00FA282C" w:rsidRPr="002A3F34">
        <w:rPr>
          <w:rFonts w:eastAsia="Arial Unicode MS"/>
          <w:sz w:val="22"/>
          <w:szCs w:val="22"/>
        </w:rPr>
        <w:t xml:space="preserve"> (toliau – </w:t>
      </w:r>
      <w:r w:rsidR="00262CC4" w:rsidRPr="00BE5223">
        <w:rPr>
          <w:rFonts w:eastAsia="Arial Unicode MS"/>
          <w:b/>
          <w:bCs/>
          <w:sz w:val="22"/>
          <w:szCs w:val="22"/>
        </w:rPr>
        <w:t>Tiekėjas</w:t>
      </w:r>
      <w:r w:rsidR="00FA282C" w:rsidRPr="002A3F34">
        <w:rPr>
          <w:rFonts w:eastAsia="Arial Unicode MS"/>
          <w:sz w:val="22"/>
          <w:szCs w:val="22"/>
        </w:rPr>
        <w:t>),</w:t>
      </w:r>
    </w:p>
    <w:bookmarkEnd w:id="9"/>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w:t>
      </w:r>
      <w:r w:rsidRPr="00BE5223">
        <w:rPr>
          <w:b/>
          <w:bCs/>
          <w:spacing w:val="1"/>
          <w:sz w:val="22"/>
          <w:szCs w:val="22"/>
        </w:rPr>
        <w:t>Užsakovas</w:t>
      </w:r>
      <w:r w:rsidRPr="002A3F34">
        <w:rPr>
          <w:spacing w:val="1"/>
          <w:sz w:val="22"/>
          <w:szCs w:val="22"/>
        </w:rPr>
        <w:t xml:space="preserve"> ir </w:t>
      </w:r>
      <w:r w:rsidR="00262CC4" w:rsidRPr="00BE5223">
        <w:rPr>
          <w:b/>
          <w:bCs/>
          <w:spacing w:val="1"/>
          <w:sz w:val="22"/>
          <w:szCs w:val="22"/>
        </w:rPr>
        <w:t>Tiekėjas</w:t>
      </w:r>
      <w:r w:rsidRPr="002A3F34">
        <w:rPr>
          <w:spacing w:val="1"/>
          <w:sz w:val="22"/>
          <w:szCs w:val="22"/>
        </w:rPr>
        <w:t xml:space="preserve"> kartu vadinami </w:t>
      </w:r>
      <w:r w:rsidRPr="00BE5223">
        <w:rPr>
          <w:b/>
          <w:bCs/>
          <w:spacing w:val="1"/>
          <w:sz w:val="22"/>
          <w:szCs w:val="22"/>
        </w:rPr>
        <w:t>Šalimis</w:t>
      </w:r>
      <w:r w:rsidRPr="002A3F34">
        <w:rPr>
          <w:spacing w:val="1"/>
          <w:sz w:val="22"/>
          <w:szCs w:val="22"/>
        </w:rPr>
        <w:t xml:space="preserve">, o kiekvienas atskirai </w:t>
      </w:r>
      <w:r w:rsidRPr="00BE5223">
        <w:rPr>
          <w:b/>
          <w:bCs/>
          <w:spacing w:val="1"/>
          <w:sz w:val="22"/>
          <w:szCs w:val="22"/>
        </w:rPr>
        <w:t>Šalimi</w:t>
      </w:r>
      <w:r w:rsidRPr="002A3F34">
        <w:rPr>
          <w:spacing w:val="1"/>
          <w:sz w:val="22"/>
          <w:szCs w:val="22"/>
        </w:rPr>
        <w:t xml:space="preserve">, sudarė šią paslaugų viešojo pirkimo-pardavimo sutartį (toliau – </w:t>
      </w:r>
      <w:r w:rsidRPr="00BE5223">
        <w:rPr>
          <w:b/>
          <w:bCs/>
          <w:spacing w:val="1"/>
          <w:sz w:val="22"/>
          <w:szCs w:val="22"/>
        </w:rPr>
        <w:t>Sutartis</w:t>
      </w:r>
      <w:r w:rsidRPr="002A3F34">
        <w:rPr>
          <w:spacing w:val="1"/>
          <w:sz w:val="22"/>
          <w:szCs w:val="22"/>
        </w:rPr>
        <w:t>):</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BE5223">
      <w:pPr>
        <w:numPr>
          <w:ilvl w:val="0"/>
          <w:numId w:val="10"/>
        </w:numPr>
        <w:tabs>
          <w:tab w:val="left" w:pos="270"/>
        </w:tabs>
        <w:ind w:left="0" w:firstLine="0"/>
        <w:jc w:val="center"/>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w:t>
      </w:r>
      <w:r w:rsidR="00C864A7" w:rsidRPr="00BE5223">
        <w:rPr>
          <w:b/>
          <w:bCs/>
          <w:sz w:val="22"/>
          <w:szCs w:val="22"/>
        </w:rPr>
        <w:t>Paslaugos</w:t>
      </w:r>
      <w:r w:rsidR="00C864A7" w:rsidRPr="002A3F34">
        <w:rPr>
          <w:sz w:val="22"/>
          <w:szCs w:val="22"/>
        </w:rPr>
        <w:t xml:space="preserve">),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47CCFD72"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w:t>
      </w:r>
      <w:r w:rsidR="00BE5223">
        <w:rPr>
          <w:iCs/>
          <w:sz w:val="22"/>
          <w:szCs w:val="22"/>
        </w:rPr>
        <w:t>1</w:t>
      </w:r>
      <w:r w:rsidRPr="002A3F34">
        <w:rPr>
          <w:iCs/>
          <w:sz w:val="22"/>
          <w:szCs w:val="22"/>
        </w:rPr>
        <w:t xml:space="preserve">.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1E23CD9E" w:rsidR="00C864A7" w:rsidRPr="002A3F34" w:rsidRDefault="00C864A7" w:rsidP="00BE5223">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sidRPr="002A3F34">
        <w:rPr>
          <w:b/>
          <w:sz w:val="22"/>
          <w:szCs w:val="22"/>
        </w:rPr>
        <w:t>PASLAUGŲ KAINA IR KIEKIS</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0"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236808C3" w:rsidR="00912D07" w:rsidRPr="009426AE"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r w:rsidR="009426AE" w:rsidRPr="009426AE">
        <w:rPr>
          <w:noProof/>
          <w:sz w:val="22"/>
          <w:szCs w:val="22"/>
        </w:rPr>
        <w:t xml:space="preserve">sutarties vykdymo išlaidų atlyginimo </w:t>
      </w:r>
      <w:r w:rsidRPr="002A3F34">
        <w:rPr>
          <w:bCs/>
          <w:noProof/>
          <w:sz w:val="22"/>
          <w:szCs w:val="22"/>
        </w:rPr>
        <w:t>kainodara, nustatyta laikantis Viešųjų pirkimų tarnybos direktoriaus 2017 m. birželio 28 d. įsakymu Nr. 1S-95 (aktualios redakcijos) „Dėl Kainodaros taisyklių nustatymo metodikos patvirtinimo“</w:t>
      </w:r>
      <w:r w:rsidR="009426AE">
        <w:rPr>
          <w:bCs/>
          <w:noProof/>
          <w:sz w:val="22"/>
          <w:szCs w:val="22"/>
        </w:rPr>
        <w:t>, kuri susideda iš</w:t>
      </w:r>
      <w:r w:rsidR="009426AE" w:rsidRPr="009426AE">
        <w:rPr>
          <w:bCs/>
          <w:noProof/>
          <w:sz w:val="22"/>
          <w:szCs w:val="22"/>
        </w:rPr>
        <w:t xml:space="preserve"> fiksuotos kainos kainodaros ir faktinių išlaidų už remontui reikalingas medžiagas/ detales.</w:t>
      </w:r>
    </w:p>
    <w:p w14:paraId="785BDAA9" w14:textId="79C885C5" w:rsidR="009426AE" w:rsidRPr="009426AE" w:rsidRDefault="009426AE" w:rsidP="00912D07">
      <w:pPr>
        <w:numPr>
          <w:ilvl w:val="1"/>
          <w:numId w:val="1"/>
        </w:numPr>
        <w:tabs>
          <w:tab w:val="left" w:pos="993"/>
          <w:tab w:val="left" w:pos="1134"/>
        </w:tabs>
        <w:ind w:left="567" w:hanging="567"/>
        <w:jc w:val="both"/>
        <w:rPr>
          <w:sz w:val="22"/>
          <w:szCs w:val="22"/>
        </w:rPr>
      </w:pPr>
      <w:r w:rsidRPr="009426AE">
        <w:rPr>
          <w:sz w:val="22"/>
          <w:szCs w:val="22"/>
        </w:rPr>
        <w:t>Sutarties vykdymo metu Tiekėjo priimami sprendimai, susiję su faktinėmis išlaidomis, privalo iš anksto būti suderinti su Užsakovu. Užsakovui pareikalavus, Tiekėjas privalo ne vėliau kaip per 3 d. d.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1CC0DA98" w14:textId="02AD8C69" w:rsidR="009426AE" w:rsidRPr="005059EE" w:rsidRDefault="009426AE" w:rsidP="00912D07">
      <w:pPr>
        <w:numPr>
          <w:ilvl w:val="1"/>
          <w:numId w:val="1"/>
        </w:numPr>
        <w:tabs>
          <w:tab w:val="left" w:pos="993"/>
          <w:tab w:val="left" w:pos="1134"/>
        </w:tabs>
        <w:ind w:left="567" w:hanging="567"/>
        <w:jc w:val="both"/>
        <w:rPr>
          <w:sz w:val="22"/>
          <w:szCs w:val="22"/>
        </w:rPr>
      </w:pPr>
      <w:r w:rsidRPr="005059EE">
        <w:rPr>
          <w:sz w:val="22"/>
          <w:szCs w:val="22"/>
        </w:rPr>
        <w:t>Už nenurodytas, tačiau Paslaugų kokybiškam atlikimui reikalingas medžiagas ir/ar detales Užsakovas apmokės ne didesnėmis nei rinką atitinkančiomis kainomis. Į faktiškai patirtas išlaidas negali būti įtrauktas Tiekėjo pelnas.</w:t>
      </w:r>
    </w:p>
    <w:p w14:paraId="065B04D3" w14:textId="251108D3"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 xml:space="preserve">Bendra Sutarties kaina negali viršyti bendros Preliminariosios sutarties kainos. Pagal Sutartį teikiamų Paslaugų įkainiai nustatyti Sutarties Priede Nr. </w:t>
      </w:r>
      <w:r w:rsidR="00BE5223">
        <w:rPr>
          <w:sz w:val="22"/>
          <w:szCs w:val="22"/>
        </w:rPr>
        <w:t>1</w:t>
      </w:r>
      <w:r w:rsidRPr="002A3F34">
        <w:rPr>
          <w:sz w:val="22"/>
          <w:szCs w:val="22"/>
        </w:rPr>
        <w:t>, kurie Sutarties galiojimo metu nekeičiami, išskyrus atvejus, jei įkainiai yra mažinami. Pagal Sutartį teikiamų Paslaugų įkainiai negali viršyti Pirkimo procedūrų metu Tiekėjo pateiktame Pasiūlyme numatytų maksimalių įkainių.</w:t>
      </w:r>
    </w:p>
    <w:p w14:paraId="6CD4D868" w14:textId="5F294171"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0"/>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w:t>
      </w:r>
      <w:r w:rsidR="00C864A7" w:rsidRPr="002A3F34">
        <w:rPr>
          <w:sz w:val="22"/>
          <w:szCs w:val="22"/>
        </w:rPr>
        <w:lastRenderedPageBreak/>
        <w:t xml:space="preserve">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198C52C8" w:rsidR="00C864A7" w:rsidRPr="002A3F34" w:rsidRDefault="00C864A7" w:rsidP="00BE5223">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4D4BEAFB" w:rsidR="00C864A7" w:rsidRPr="002A3F34" w:rsidRDefault="00C864A7" w:rsidP="00065428">
      <w:pPr>
        <w:numPr>
          <w:ilvl w:val="0"/>
          <w:numId w:val="1"/>
        </w:numPr>
        <w:tabs>
          <w:tab w:val="left" w:pos="270"/>
          <w:tab w:val="left" w:pos="1080"/>
        </w:tabs>
        <w:ind w:left="0" w:firstLine="0"/>
        <w:jc w:val="center"/>
        <w:rPr>
          <w:sz w:val="22"/>
          <w:szCs w:val="22"/>
        </w:rPr>
      </w:pPr>
      <w:r w:rsidRPr="002A3F34">
        <w:rPr>
          <w:b/>
          <w:sz w:val="22"/>
          <w:szCs w:val="22"/>
        </w:rPr>
        <w:t>P</w:t>
      </w:r>
      <w:r w:rsidR="00185F75" w:rsidRPr="002A3F34">
        <w:rPr>
          <w:b/>
          <w:sz w:val="22"/>
          <w:szCs w:val="22"/>
        </w:rPr>
        <w:t>ASLAUGŲ</w:t>
      </w:r>
      <w:r w:rsidRPr="002A3F34">
        <w:rPr>
          <w:b/>
          <w:sz w:val="22"/>
          <w:szCs w:val="22"/>
        </w:rPr>
        <w:t xml:space="preserve"> KOKYBĖ</w:t>
      </w:r>
    </w:p>
    <w:p w14:paraId="3968D5EB" w14:textId="095637FC"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w:t>
      </w:r>
      <w:r w:rsidR="00065428" w:rsidRPr="00956075">
        <w:rPr>
          <w:sz w:val="22"/>
          <w:szCs w:val="22"/>
        </w:rPr>
        <w:t xml:space="preserve">įskaitant garantinį terminą, turi atitikti Preliminarioje sutartyje </w:t>
      </w:r>
      <w:r w:rsidR="00065428">
        <w:rPr>
          <w:sz w:val="22"/>
          <w:szCs w:val="22"/>
        </w:rPr>
        <w:t xml:space="preserve">ir Techninėje specifikacijoje </w:t>
      </w:r>
      <w:r w:rsidR="00065428" w:rsidRPr="00956075">
        <w:rPr>
          <w:sz w:val="22"/>
          <w:szCs w:val="22"/>
        </w:rPr>
        <w:t>nustatytus reikalavimus</w:t>
      </w:r>
      <w:r w:rsidRPr="002A3F34">
        <w:rPr>
          <w:sz w:val="22"/>
          <w:szCs w:val="22"/>
        </w:rPr>
        <w:t xml:space="preserve">.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1" w:name="_Ref340669472"/>
      <w:r w:rsidRPr="002A3F34">
        <w:rPr>
          <w:sz w:val="22"/>
          <w:szCs w:val="22"/>
        </w:rPr>
        <w:t xml:space="preserve">Paslaugų trūkumų šalinimo terminas ir netesybos už Paslaugų trūkumų nepašalinimą nustatyti Preliminariojoje sutartyje. </w:t>
      </w:r>
      <w:bookmarkEnd w:id="11"/>
    </w:p>
    <w:p w14:paraId="7FD847D9" w14:textId="77777777" w:rsidR="00C864A7" w:rsidRPr="002A3F34" w:rsidRDefault="00C864A7" w:rsidP="00912D07">
      <w:pPr>
        <w:tabs>
          <w:tab w:val="left" w:pos="1080"/>
        </w:tabs>
        <w:ind w:firstLine="720"/>
        <w:jc w:val="both"/>
        <w:rPr>
          <w:sz w:val="22"/>
          <w:szCs w:val="22"/>
        </w:rPr>
      </w:pPr>
    </w:p>
    <w:p w14:paraId="274952A9" w14:textId="4C6650BD" w:rsidR="00C864A7" w:rsidRPr="002A3F34" w:rsidRDefault="00C864A7" w:rsidP="00065428">
      <w:pPr>
        <w:numPr>
          <w:ilvl w:val="0"/>
          <w:numId w:val="1"/>
        </w:numPr>
        <w:tabs>
          <w:tab w:val="left" w:pos="360"/>
          <w:tab w:val="left" w:pos="1080"/>
        </w:tabs>
        <w:ind w:left="0" w:firstLine="0"/>
        <w:jc w:val="center"/>
        <w:rPr>
          <w:b/>
          <w:sz w:val="22"/>
          <w:szCs w:val="22"/>
        </w:rPr>
      </w:pPr>
      <w:r w:rsidRPr="002A3F34">
        <w:rPr>
          <w:b/>
          <w:sz w:val="22"/>
          <w:szCs w:val="22"/>
        </w:rPr>
        <w:t>PASLAUGŲ SUTEIKIMO TERMINAI IR PERDAVIMO - PRIĖMIMO TVARKA</w:t>
      </w:r>
    </w:p>
    <w:p w14:paraId="42F4D691" w14:textId="4AA6CB48" w:rsidR="00C864A7" w:rsidRPr="002A3F34" w:rsidRDefault="00065428" w:rsidP="00912D07">
      <w:pPr>
        <w:pStyle w:val="Sraopastraipa"/>
        <w:numPr>
          <w:ilvl w:val="1"/>
          <w:numId w:val="1"/>
        </w:numPr>
        <w:tabs>
          <w:tab w:val="left" w:pos="426"/>
          <w:tab w:val="left" w:pos="1080"/>
        </w:tabs>
        <w:ind w:left="0" w:firstLine="0"/>
        <w:jc w:val="both"/>
        <w:rPr>
          <w:sz w:val="22"/>
          <w:szCs w:val="22"/>
        </w:rPr>
      </w:pPr>
      <w:bookmarkStart w:id="12" w:name="_Ref340669652"/>
      <w:r>
        <w:rPr>
          <w:sz w:val="22"/>
          <w:szCs w:val="22"/>
        </w:rPr>
        <w:t>Prekių</w:t>
      </w:r>
      <w:r w:rsidRPr="00956075">
        <w:rPr>
          <w:sz w:val="22"/>
          <w:szCs w:val="22"/>
        </w:rPr>
        <w:t xml:space="preserve"> t</w:t>
      </w:r>
      <w:r>
        <w:rPr>
          <w:sz w:val="22"/>
          <w:szCs w:val="22"/>
        </w:rPr>
        <w:t>ie</w:t>
      </w:r>
      <w:r w:rsidRPr="00956075">
        <w:rPr>
          <w:sz w:val="22"/>
          <w:szCs w:val="22"/>
        </w:rPr>
        <w:t>kimo tvarka nustatyta Preliminariojoje sutartyje</w:t>
      </w:r>
      <w:r>
        <w:rPr>
          <w:sz w:val="22"/>
          <w:szCs w:val="22"/>
        </w:rPr>
        <w:t xml:space="preserve"> ir Techninėje specifikacijoje</w:t>
      </w:r>
      <w:r w:rsidR="00C864A7" w:rsidRPr="002A3F34">
        <w:rPr>
          <w:sz w:val="22"/>
          <w:szCs w:val="22"/>
        </w:rPr>
        <w:t>.</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49ABA62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 xml:space="preserve">Preliminarioje sutartyje numatytas </w:t>
      </w:r>
      <w:r w:rsidR="002B7766">
        <w:rPr>
          <w:sz w:val="22"/>
          <w:szCs w:val="22"/>
        </w:rPr>
        <w:t>baudą</w:t>
      </w:r>
      <w:r w:rsidRPr="002A3F34">
        <w:rPr>
          <w:sz w:val="22"/>
          <w:szCs w:val="22"/>
        </w:rPr>
        <w:t>.</w:t>
      </w:r>
    </w:p>
    <w:bookmarkEnd w:id="12"/>
    <w:p w14:paraId="3852F46B" w14:textId="77777777" w:rsidR="00C864A7" w:rsidRPr="002A3F34" w:rsidRDefault="00C864A7" w:rsidP="00912D07">
      <w:pPr>
        <w:tabs>
          <w:tab w:val="left" w:pos="709"/>
          <w:tab w:val="left" w:pos="1080"/>
        </w:tabs>
        <w:ind w:firstLine="720"/>
        <w:jc w:val="both"/>
        <w:rPr>
          <w:b/>
          <w:sz w:val="22"/>
          <w:szCs w:val="22"/>
        </w:rPr>
      </w:pPr>
    </w:p>
    <w:p w14:paraId="617789A1" w14:textId="2842D96B" w:rsidR="00C864A7" w:rsidRPr="002A3F34" w:rsidRDefault="00262CC4" w:rsidP="00065428">
      <w:pPr>
        <w:pStyle w:val="Pagrindinistekstas"/>
        <w:numPr>
          <w:ilvl w:val="0"/>
          <w:numId w:val="1"/>
        </w:numPr>
        <w:tabs>
          <w:tab w:val="left" w:pos="426"/>
          <w:tab w:val="left" w:pos="709"/>
          <w:tab w:val="left" w:pos="1080"/>
        </w:tabs>
        <w:spacing w:after="0"/>
        <w:ind w:left="0" w:firstLine="0"/>
        <w:jc w:val="center"/>
        <w:rPr>
          <w:b/>
          <w:sz w:val="22"/>
          <w:szCs w:val="22"/>
        </w:rPr>
      </w:pPr>
      <w:r w:rsidRPr="002A3F34">
        <w:rPr>
          <w:b/>
          <w:sz w:val="22"/>
          <w:szCs w:val="22"/>
        </w:rPr>
        <w:t>TIEKĖJO</w:t>
      </w:r>
      <w:r w:rsidR="00C864A7" w:rsidRPr="002A3F34">
        <w:rPr>
          <w:b/>
          <w:sz w:val="22"/>
          <w:szCs w:val="22"/>
        </w:rPr>
        <w:t xml:space="preserve"> TEISĖ PASITELKTI TREČIUOSIUS ASMENIS (SUTIEKIMAS), JUNGTINĖ VEIKLA</w:t>
      </w:r>
    </w:p>
    <w:p w14:paraId="41E7E0BF" w14:textId="1BD53370"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w:t>
      </w:r>
      <w:r w:rsidR="00065428">
        <w:rPr>
          <w:sz w:val="22"/>
          <w:szCs w:val="22"/>
        </w:rPr>
        <w:t>s</w:t>
      </w:r>
      <w:r w:rsidRPr="002A3F34">
        <w:rPr>
          <w:sz w:val="22"/>
          <w:szCs w:val="22"/>
        </w:rPr>
        <w:t>utartyje.</w:t>
      </w:r>
    </w:p>
    <w:p w14:paraId="77A5D181" w14:textId="10C137FD"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w:t>
      </w:r>
      <w:r w:rsidR="00065428">
        <w:rPr>
          <w:sz w:val="22"/>
          <w:szCs w:val="22"/>
        </w:rPr>
        <w:t xml:space="preserve"> </w:t>
      </w:r>
      <w:r w:rsidR="00065428">
        <w:rPr>
          <w:sz w:val="22"/>
          <w:szCs w:val="22"/>
          <w:lang w:val="en-US"/>
        </w:rPr>
        <w:t>5</w:t>
      </w:r>
      <w:r w:rsidRPr="002A3F34">
        <w:rPr>
          <w:sz w:val="22"/>
          <w:szCs w:val="22"/>
        </w:rPr>
        <w:t>.</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5F7182">
        <w:rPr>
          <w:sz w:val="22"/>
          <w:szCs w:val="22"/>
        </w:rPr>
        <w:t>TAIP/NE.</w:t>
      </w:r>
    </w:p>
    <w:p w14:paraId="0E5D52C1" w14:textId="7A57CAE9"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 xml:space="preserve">Jei pasitelkia </w:t>
      </w:r>
      <w:r w:rsidR="004C3E04">
        <w:rPr>
          <w:sz w:val="22"/>
          <w:szCs w:val="22"/>
        </w:rPr>
        <w:t>n</w:t>
      </w:r>
      <w:r w:rsidRPr="002A3F34">
        <w:rPr>
          <w:sz w:val="22"/>
          <w:szCs w:val="22"/>
        </w:rPr>
        <w:t>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5F8DA532" w:rsidR="00C864A7" w:rsidRPr="002A3F34" w:rsidRDefault="00C864A7" w:rsidP="00065428">
      <w:pPr>
        <w:pStyle w:val="Pagrindiniotekstotrauka"/>
        <w:numPr>
          <w:ilvl w:val="0"/>
          <w:numId w:val="1"/>
        </w:numPr>
        <w:tabs>
          <w:tab w:val="left" w:pos="360"/>
          <w:tab w:val="left" w:pos="1080"/>
        </w:tabs>
        <w:spacing w:after="0" w:line="240" w:lineRule="auto"/>
        <w:ind w:left="0" w:firstLine="0"/>
        <w:jc w:val="center"/>
        <w:rPr>
          <w:b/>
          <w:sz w:val="22"/>
          <w:szCs w:val="22"/>
        </w:rPr>
      </w:pPr>
      <w:r w:rsidRPr="002A3F34">
        <w:rPr>
          <w:b/>
          <w:sz w:val="22"/>
          <w:szCs w:val="22"/>
        </w:rPr>
        <w:t>SUTARTIES ĮSIGALIOJIMAS  IR GALIOJIMAS</w:t>
      </w:r>
    </w:p>
    <w:p w14:paraId="14B7C174" w14:textId="0E8D68A0" w:rsidR="00912D07" w:rsidRPr="002A3F34" w:rsidRDefault="00065428" w:rsidP="00912D07">
      <w:pPr>
        <w:pStyle w:val="Pagrindiniotekstotrauka"/>
        <w:numPr>
          <w:ilvl w:val="1"/>
          <w:numId w:val="1"/>
        </w:numPr>
        <w:tabs>
          <w:tab w:val="left" w:pos="1080"/>
        </w:tabs>
        <w:spacing w:after="0" w:line="240" w:lineRule="auto"/>
        <w:ind w:left="426" w:hanging="426"/>
        <w:jc w:val="both"/>
        <w:rPr>
          <w:b/>
          <w:bCs/>
          <w:i/>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Pr>
          <w:noProof/>
          <w:sz w:val="22"/>
          <w:szCs w:val="22"/>
          <w:bdr w:val="none" w:sz="0" w:space="0" w:color="auto" w:frame="1"/>
        </w:rPr>
        <w:t>)</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065428">
      <w:pPr>
        <w:pStyle w:val="Sraopastraipa"/>
        <w:numPr>
          <w:ilvl w:val="0"/>
          <w:numId w:val="1"/>
        </w:numPr>
        <w:tabs>
          <w:tab w:val="left" w:pos="2835"/>
          <w:tab w:val="left" w:pos="5103"/>
        </w:tabs>
        <w:ind w:left="426" w:hanging="426"/>
        <w:jc w:val="center"/>
        <w:rPr>
          <w:b/>
          <w:bCs/>
          <w:color w:val="000000"/>
          <w:sz w:val="22"/>
          <w:szCs w:val="22"/>
        </w:rPr>
      </w:pPr>
      <w:bookmarkStart w:id="13" w:name="_Hlk89252032"/>
      <w:r w:rsidRPr="002A3F34">
        <w:rPr>
          <w:b/>
          <w:bCs/>
          <w:color w:val="000000"/>
          <w:sz w:val="22"/>
          <w:szCs w:val="22"/>
        </w:rPr>
        <w:t>BAIGIAMOSIOS NUOSTATOS</w:t>
      </w:r>
    </w:p>
    <w:bookmarkEnd w:id="13"/>
    <w:p w14:paraId="158CD891" w14:textId="06E7F537" w:rsidR="00912D07" w:rsidRPr="00065428" w:rsidRDefault="00065428" w:rsidP="00912D07">
      <w:pPr>
        <w:pStyle w:val="Sraopastraipa"/>
        <w:numPr>
          <w:ilvl w:val="1"/>
          <w:numId w:val="1"/>
        </w:numPr>
        <w:ind w:left="567" w:hanging="567"/>
        <w:jc w:val="both"/>
        <w:rPr>
          <w:color w:val="000000"/>
          <w:sz w:val="22"/>
          <w:szCs w:val="22"/>
        </w:rPr>
      </w:pPr>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r w:rsidR="00912D07" w:rsidRPr="002A3F34">
        <w:rPr>
          <w:sz w:val="22"/>
          <w:szCs w:val="22"/>
        </w:rPr>
        <w:t>.</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11E3492A"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E751F6C"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0992DDB3"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323D8395" w14:textId="077C8FB6" w:rsidR="00912D07" w:rsidRPr="00DA0375" w:rsidRDefault="00912D07" w:rsidP="004C3E04">
      <w:pPr>
        <w:pStyle w:val="Sraopastraipa"/>
        <w:numPr>
          <w:ilvl w:val="1"/>
          <w:numId w:val="1"/>
        </w:numPr>
        <w:ind w:left="567" w:hanging="567"/>
        <w:jc w:val="both"/>
        <w:rPr>
          <w:color w:val="000000"/>
          <w:sz w:val="22"/>
          <w:szCs w:val="22"/>
        </w:rPr>
      </w:pPr>
      <w:r w:rsidRPr="00DA0375">
        <w:rPr>
          <w:sz w:val="22"/>
          <w:szCs w:val="22"/>
        </w:rPr>
        <w:t xml:space="preserve">Sutarties priedai yra neatskiriama Sutarties dalis. Prie Sutarties pridedami šie priedai: </w:t>
      </w:r>
    </w:p>
    <w:p w14:paraId="564C9874" w14:textId="6DB6A3A2" w:rsidR="00912D07" w:rsidRPr="00DA0375"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DA0375">
        <w:rPr>
          <w:sz w:val="22"/>
          <w:szCs w:val="22"/>
        </w:rPr>
        <w:t xml:space="preserve">Priedas Nr. </w:t>
      </w:r>
      <w:r w:rsidR="004C3E04" w:rsidRPr="00DA0375">
        <w:rPr>
          <w:sz w:val="22"/>
          <w:szCs w:val="22"/>
        </w:rPr>
        <w:t>1</w:t>
      </w:r>
      <w:r w:rsidRPr="00DA0375">
        <w:rPr>
          <w:sz w:val="22"/>
          <w:szCs w:val="22"/>
        </w:rPr>
        <w:t xml:space="preserve">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lastRenderedPageBreak/>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2"/>
        <w:gridCol w:w="4957"/>
      </w:tblGrid>
      <w:tr w:rsidR="004867BA" w:rsidRPr="002A3F34" w14:paraId="56579B83" w14:textId="77777777" w:rsidTr="00DC2301">
        <w:trPr>
          <w:jc w:val="center"/>
        </w:trPr>
        <w:tc>
          <w:tcPr>
            <w:tcW w:w="2282"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8" w:type="pct"/>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DC2301">
        <w:trPr>
          <w:jc w:val="center"/>
        </w:trPr>
        <w:tc>
          <w:tcPr>
            <w:tcW w:w="2282" w:type="pct"/>
            <w:tcBorders>
              <w:top w:val="single" w:sz="4" w:space="0" w:color="auto"/>
            </w:tcBorders>
          </w:tcPr>
          <w:p w14:paraId="79F5D79D" w14:textId="77777777" w:rsidR="004867BA" w:rsidRPr="002A3F34" w:rsidRDefault="004867BA" w:rsidP="00B10B21">
            <w:pPr>
              <w:rPr>
                <w:b/>
                <w:bCs/>
                <w:sz w:val="22"/>
                <w:szCs w:val="22"/>
              </w:rPr>
            </w:pPr>
          </w:p>
        </w:tc>
        <w:tc>
          <w:tcPr>
            <w:tcW w:w="2718" w:type="pct"/>
            <w:tcBorders>
              <w:top w:val="single" w:sz="4" w:space="0" w:color="auto"/>
            </w:tcBorders>
          </w:tcPr>
          <w:p w14:paraId="675D98DF" w14:textId="77777777" w:rsidR="004867BA" w:rsidRPr="002A3F34" w:rsidRDefault="004867BA" w:rsidP="00B10B21">
            <w:pPr>
              <w:rPr>
                <w:b/>
                <w:bCs/>
                <w:sz w:val="22"/>
                <w:szCs w:val="22"/>
              </w:rPr>
            </w:pPr>
          </w:p>
        </w:tc>
      </w:tr>
      <w:tr w:rsidR="00DC2301" w:rsidRPr="002A3F34" w14:paraId="183BC4C9" w14:textId="77777777" w:rsidTr="00DC2301">
        <w:trPr>
          <w:jc w:val="center"/>
        </w:trPr>
        <w:tc>
          <w:tcPr>
            <w:tcW w:w="2282" w:type="pct"/>
          </w:tcPr>
          <w:p w14:paraId="0347032E" w14:textId="3F1258DB" w:rsidR="00DC2301" w:rsidRPr="002A3F34" w:rsidRDefault="00DC2301" w:rsidP="00DC2301">
            <w:pPr>
              <w:rPr>
                <w:b/>
                <w:sz w:val="22"/>
                <w:szCs w:val="22"/>
              </w:rPr>
            </w:pPr>
            <w:r w:rsidRPr="00A73227">
              <w:rPr>
                <w:b/>
                <w:sz w:val="22"/>
                <w:szCs w:val="22"/>
              </w:rPr>
              <w:t xml:space="preserve">AB „Panevėžio specialus autotransportas“                                        </w:t>
            </w:r>
          </w:p>
        </w:tc>
        <w:tc>
          <w:tcPr>
            <w:tcW w:w="2718" w:type="pct"/>
          </w:tcPr>
          <w:sdt>
            <w:sdtPr>
              <w:rPr>
                <w:b/>
                <w:bCs/>
                <w:sz w:val="22"/>
                <w:szCs w:val="22"/>
              </w:rPr>
              <w:alias w:val="Pardavėjo pavadinimas"/>
              <w:tag w:val="Pardavėjo pavadinimas"/>
              <w:id w:val="257575992"/>
              <w:placeholder>
                <w:docPart w:val="8656C483EF414A48B76A22E32746B5DD"/>
              </w:placeholder>
            </w:sdtPr>
            <w:sdtEndPr/>
            <w:sdtContent>
              <w:p w14:paraId="5651B93A" w14:textId="7AA99C89" w:rsidR="00DC2301" w:rsidRPr="002A3F34" w:rsidRDefault="00DC2301" w:rsidP="00DC2301">
                <w:pPr>
                  <w:rPr>
                    <w:b/>
                    <w:sz w:val="22"/>
                    <w:szCs w:val="22"/>
                  </w:rPr>
                </w:pPr>
                <w:r w:rsidRPr="002A3F34">
                  <w:rPr>
                    <w:b/>
                    <w:bCs/>
                    <w:sz w:val="22"/>
                    <w:szCs w:val="22"/>
                  </w:rPr>
                  <w:t>Tiekėjo pavadinimas</w:t>
                </w:r>
              </w:p>
            </w:sdtContent>
          </w:sdt>
        </w:tc>
      </w:tr>
      <w:tr w:rsidR="00DC2301" w:rsidRPr="002A3F34" w14:paraId="2B225CC4" w14:textId="77777777" w:rsidTr="00062C83">
        <w:trPr>
          <w:trHeight w:val="394"/>
          <w:jc w:val="center"/>
        </w:trPr>
        <w:tc>
          <w:tcPr>
            <w:tcW w:w="2282" w:type="pct"/>
          </w:tcPr>
          <w:p w14:paraId="47F90DEA" w14:textId="1AE203CD" w:rsidR="00DC2301" w:rsidRPr="002A3F34" w:rsidRDefault="00DC2301" w:rsidP="00DC2301">
            <w:pPr>
              <w:rPr>
                <w:sz w:val="22"/>
                <w:szCs w:val="22"/>
              </w:rPr>
            </w:pPr>
            <w:r w:rsidRPr="00A73227">
              <w:rPr>
                <w:sz w:val="22"/>
                <w:szCs w:val="22"/>
              </w:rPr>
              <w:t xml:space="preserve">Įmonės kodas 247025610       </w:t>
            </w:r>
          </w:p>
        </w:tc>
        <w:tc>
          <w:tcPr>
            <w:tcW w:w="2718" w:type="pct"/>
          </w:tcPr>
          <w:p w14:paraId="38979B02" w14:textId="006A9A93" w:rsidR="00DC2301" w:rsidRPr="002A3F34" w:rsidRDefault="00DC2301" w:rsidP="00DC230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7DF31C7BE934412E8A8E5198A5AAEE7B"/>
                </w:placeholder>
                <w:showingPlcHdr/>
              </w:sdtPr>
              <w:sdtEndPr/>
              <w:sdtContent>
                <w:r w:rsidR="00062C83" w:rsidRPr="00CC3409">
                  <w:rPr>
                    <w:rStyle w:val="Vietosrezervavimoenklotekstas"/>
                  </w:rPr>
                  <w:t>Click or tap here to enter text.</w:t>
                </w:r>
              </w:sdtContent>
            </w:sdt>
          </w:p>
        </w:tc>
      </w:tr>
      <w:tr w:rsidR="00DC2301" w:rsidRPr="002A3F34" w14:paraId="088A1C52" w14:textId="77777777" w:rsidTr="00DC2301">
        <w:trPr>
          <w:jc w:val="center"/>
        </w:trPr>
        <w:tc>
          <w:tcPr>
            <w:tcW w:w="2282" w:type="pct"/>
          </w:tcPr>
          <w:p w14:paraId="604D9827" w14:textId="6296C6F7" w:rsidR="00DC2301" w:rsidRPr="002A3F34" w:rsidRDefault="00DC2301" w:rsidP="00DC2301">
            <w:pPr>
              <w:rPr>
                <w:sz w:val="22"/>
                <w:szCs w:val="22"/>
              </w:rPr>
            </w:pPr>
            <w:r w:rsidRPr="00A73227">
              <w:rPr>
                <w:sz w:val="22"/>
                <w:szCs w:val="22"/>
              </w:rPr>
              <w:t xml:space="preserve">PVM mokėtojo kodas LT470256113           </w:t>
            </w:r>
          </w:p>
        </w:tc>
        <w:tc>
          <w:tcPr>
            <w:tcW w:w="2718" w:type="pct"/>
          </w:tcPr>
          <w:p w14:paraId="1BD2FEEA" w14:textId="58AEB3FC" w:rsidR="00DC2301" w:rsidRPr="002A3F34" w:rsidRDefault="00DC2301" w:rsidP="00DC230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8656C483EF414A48B76A22E32746B5DD"/>
                </w:placeholder>
                <w:showingPlcHdr/>
              </w:sdtPr>
              <w:sdtEndPr/>
              <w:sdtContent>
                <w:r w:rsidR="00062C83" w:rsidRPr="00CC3409">
                  <w:rPr>
                    <w:rStyle w:val="Vietosrezervavimoenklotekstas"/>
                  </w:rPr>
                  <w:t>Click or tap here to enter text.</w:t>
                </w:r>
              </w:sdtContent>
            </w:sdt>
          </w:p>
        </w:tc>
      </w:tr>
      <w:tr w:rsidR="00DC2301" w:rsidRPr="002A3F34" w14:paraId="5E36E047" w14:textId="77777777" w:rsidTr="00DC2301">
        <w:trPr>
          <w:jc w:val="center"/>
        </w:trPr>
        <w:tc>
          <w:tcPr>
            <w:tcW w:w="2282" w:type="pct"/>
          </w:tcPr>
          <w:p w14:paraId="356D29F1" w14:textId="5ABE93FE" w:rsidR="00DC2301" w:rsidRPr="002A3F34" w:rsidRDefault="00DC2301" w:rsidP="00DC2301">
            <w:pPr>
              <w:rPr>
                <w:sz w:val="22"/>
                <w:szCs w:val="22"/>
              </w:rPr>
            </w:pPr>
            <w:r w:rsidRPr="00A73227">
              <w:rPr>
                <w:sz w:val="22"/>
                <w:szCs w:val="22"/>
              </w:rPr>
              <w:t>Adresas: Pilėnų g. 43, Panevėžys</w:t>
            </w:r>
          </w:p>
        </w:tc>
        <w:tc>
          <w:tcPr>
            <w:tcW w:w="2710" w:type="pct"/>
          </w:tcPr>
          <w:p w14:paraId="37EEC636" w14:textId="60A13879" w:rsidR="00DC2301" w:rsidRPr="002A3F34" w:rsidRDefault="00CB3B6A" w:rsidP="00DC2301">
            <w:pPr>
              <w:rPr>
                <w:sz w:val="22"/>
                <w:szCs w:val="22"/>
              </w:rPr>
            </w:pPr>
            <w:sdt>
              <w:sdtPr>
                <w:rPr>
                  <w:sz w:val="22"/>
                  <w:szCs w:val="22"/>
                </w:rPr>
                <w:alias w:val="Pardavėjo buveinės adresas"/>
                <w:tag w:val="Pardavėjo buveinės adresas"/>
                <w:id w:val="-396276835"/>
                <w:placeholder>
                  <w:docPart w:val="8F934F6EDC3D4FF6AC404AAB8A1371E5"/>
                </w:placeholder>
              </w:sdtPr>
              <w:sdtEndPr/>
              <w:sdtContent>
                <w:r w:rsidR="00DC2301" w:rsidRPr="002A3F34">
                  <w:rPr>
                    <w:sz w:val="22"/>
                    <w:szCs w:val="22"/>
                  </w:rPr>
                  <w:t>Tiekėjo buveinės adresas</w:t>
                </w:r>
              </w:sdtContent>
            </w:sdt>
          </w:p>
        </w:tc>
      </w:tr>
      <w:tr w:rsidR="00DC2301" w:rsidRPr="002A3F34" w14:paraId="5989731D" w14:textId="77777777" w:rsidTr="00DC2301">
        <w:trPr>
          <w:jc w:val="center"/>
        </w:trPr>
        <w:tc>
          <w:tcPr>
            <w:tcW w:w="2282" w:type="pct"/>
          </w:tcPr>
          <w:p w14:paraId="7A46FBC0" w14:textId="71C57DA4" w:rsidR="00DC2301" w:rsidRPr="002A3F34" w:rsidRDefault="00DC2301" w:rsidP="00DC2301">
            <w:pPr>
              <w:rPr>
                <w:sz w:val="22"/>
                <w:szCs w:val="22"/>
              </w:rPr>
            </w:pPr>
            <w:r w:rsidRPr="00A73227">
              <w:rPr>
                <w:sz w:val="22"/>
                <w:szCs w:val="22"/>
              </w:rPr>
              <w:t xml:space="preserve">Tel. +370 60 7777 60 </w:t>
            </w:r>
          </w:p>
        </w:tc>
        <w:tc>
          <w:tcPr>
            <w:tcW w:w="2710" w:type="pct"/>
          </w:tcPr>
          <w:p w14:paraId="1034ED8A" w14:textId="5BF4D5AF" w:rsidR="00DC2301" w:rsidRPr="002A3F34" w:rsidRDefault="00DC2301" w:rsidP="00DC2301">
            <w:pPr>
              <w:rPr>
                <w:sz w:val="22"/>
                <w:szCs w:val="22"/>
              </w:rPr>
            </w:pPr>
            <w:r w:rsidRPr="002A3F34">
              <w:rPr>
                <w:sz w:val="22"/>
                <w:szCs w:val="22"/>
              </w:rPr>
              <w:t xml:space="preserve">Tel. </w:t>
            </w:r>
            <w:sdt>
              <w:sdtPr>
                <w:rPr>
                  <w:sz w:val="22"/>
                  <w:szCs w:val="22"/>
                </w:rPr>
                <w:alias w:val="Telefono numeris"/>
                <w:tag w:val="Telefono numeris"/>
                <w:id w:val="363324118"/>
                <w:placeholder>
                  <w:docPart w:val="4695B31344BA4CFB97400DEAC6E13F81"/>
                </w:placeholder>
              </w:sdtPr>
              <w:sdtEndPr/>
              <w:sdtContent>
                <w:r w:rsidRPr="002A3F34">
                  <w:rPr>
                    <w:sz w:val="22"/>
                    <w:szCs w:val="22"/>
                  </w:rPr>
                  <w:t>Tel.nr.</w:t>
                </w:r>
              </w:sdtContent>
            </w:sdt>
          </w:p>
        </w:tc>
      </w:tr>
      <w:tr w:rsidR="00DC2301" w:rsidRPr="002A3F34" w14:paraId="126B2C60" w14:textId="77777777" w:rsidTr="00DC2301">
        <w:trPr>
          <w:jc w:val="center"/>
        </w:trPr>
        <w:tc>
          <w:tcPr>
            <w:tcW w:w="2282" w:type="pct"/>
          </w:tcPr>
          <w:p w14:paraId="09121148" w14:textId="4963651B" w:rsidR="00DC2301" w:rsidRPr="002A3F34" w:rsidRDefault="00DC2301" w:rsidP="00DC2301">
            <w:pPr>
              <w:rPr>
                <w:sz w:val="22"/>
                <w:szCs w:val="22"/>
              </w:rPr>
            </w:pPr>
            <w:r w:rsidRPr="00A73227">
              <w:rPr>
                <w:sz w:val="22"/>
                <w:szCs w:val="22"/>
              </w:rPr>
              <w:t>El.p: info@psa.lt</w:t>
            </w:r>
          </w:p>
        </w:tc>
        <w:tc>
          <w:tcPr>
            <w:tcW w:w="2710" w:type="pct"/>
          </w:tcPr>
          <w:p w14:paraId="152DA04B" w14:textId="482F027E" w:rsidR="00DC2301" w:rsidRPr="002A3F34" w:rsidRDefault="00DC2301" w:rsidP="00DC2301">
            <w:pPr>
              <w:rPr>
                <w:sz w:val="22"/>
                <w:szCs w:val="22"/>
              </w:rPr>
            </w:pPr>
            <w:r w:rsidRPr="002A3F34">
              <w:rPr>
                <w:sz w:val="22"/>
                <w:szCs w:val="22"/>
              </w:rPr>
              <w:t xml:space="preserve">El. Paštas: </w:t>
            </w:r>
            <w:sdt>
              <w:sdtPr>
                <w:rPr>
                  <w:sz w:val="22"/>
                  <w:szCs w:val="22"/>
                </w:rPr>
                <w:alias w:val="El. pašto adresas"/>
                <w:tag w:val="El. pašto adresas"/>
                <w:id w:val="-1497415518"/>
                <w:placeholder>
                  <w:docPart w:val="3132FFFD86964B4DA2E1018D9EE0D109"/>
                </w:placeholder>
              </w:sdtPr>
              <w:sdtEndPr/>
              <w:sdtContent>
                <w:r w:rsidRPr="002A3F34">
                  <w:rPr>
                    <w:sz w:val="22"/>
                    <w:szCs w:val="22"/>
                  </w:rPr>
                  <w:t>El. pašto adresas</w:t>
                </w:r>
              </w:sdtContent>
            </w:sdt>
          </w:p>
        </w:tc>
      </w:tr>
      <w:tr w:rsidR="00DC2301" w:rsidRPr="002A3F34" w14:paraId="0CCFB20A" w14:textId="77777777" w:rsidTr="00DC2301">
        <w:trPr>
          <w:jc w:val="center"/>
        </w:trPr>
        <w:tc>
          <w:tcPr>
            <w:tcW w:w="2282" w:type="pct"/>
          </w:tcPr>
          <w:p w14:paraId="34920B29" w14:textId="4F2385AD" w:rsidR="00DC2301" w:rsidRPr="002A3F34" w:rsidRDefault="00DC2301" w:rsidP="00DC2301">
            <w:pPr>
              <w:rPr>
                <w:sz w:val="22"/>
                <w:szCs w:val="22"/>
              </w:rPr>
            </w:pPr>
            <w:r w:rsidRPr="00A73227">
              <w:rPr>
                <w:sz w:val="22"/>
                <w:szCs w:val="22"/>
              </w:rPr>
              <w:t>A/s LT367044060002721658</w:t>
            </w:r>
          </w:p>
        </w:tc>
        <w:tc>
          <w:tcPr>
            <w:tcW w:w="2710" w:type="pct"/>
          </w:tcPr>
          <w:p w14:paraId="61C2E4C8" w14:textId="2186FA45" w:rsidR="00DC2301" w:rsidRPr="002A3F34" w:rsidRDefault="00DC2301" w:rsidP="00DC2301">
            <w:pPr>
              <w:rPr>
                <w:sz w:val="22"/>
                <w:szCs w:val="22"/>
              </w:rPr>
            </w:pPr>
            <w:r w:rsidRPr="002A3F34">
              <w:rPr>
                <w:sz w:val="22"/>
                <w:szCs w:val="22"/>
              </w:rPr>
              <w:t xml:space="preserve">A.s. </w:t>
            </w:r>
            <w:sdt>
              <w:sdtPr>
                <w:rPr>
                  <w:sz w:val="22"/>
                  <w:szCs w:val="22"/>
                </w:rPr>
                <w:alias w:val="Atsiskaitomoji sąskaita"/>
                <w:tag w:val="Atsiskaitomoji sąskaita"/>
                <w:id w:val="-749269081"/>
                <w:placeholder>
                  <w:docPart w:val="553DC87A2D1A4747BFE15DF9BDCEB494"/>
                </w:placeholder>
              </w:sdtPr>
              <w:sdtEndPr/>
              <w:sdtContent>
                <w:r w:rsidRPr="002A3F34">
                  <w:rPr>
                    <w:sz w:val="22"/>
                    <w:szCs w:val="22"/>
                  </w:rPr>
                  <w:t>atsiskaitomoji sąskaita</w:t>
                </w:r>
              </w:sdtContent>
            </w:sdt>
          </w:p>
        </w:tc>
      </w:tr>
      <w:tr w:rsidR="00DC2301" w:rsidRPr="002A3F34" w14:paraId="15F9E436" w14:textId="77777777" w:rsidTr="00DC2301">
        <w:trPr>
          <w:jc w:val="center"/>
        </w:trPr>
        <w:tc>
          <w:tcPr>
            <w:tcW w:w="2282" w:type="pct"/>
          </w:tcPr>
          <w:p w14:paraId="16EDD3E5" w14:textId="659AE543" w:rsidR="00DC2301" w:rsidRPr="002A3F34" w:rsidRDefault="00DC2301" w:rsidP="00DC2301">
            <w:pPr>
              <w:rPr>
                <w:sz w:val="22"/>
                <w:szCs w:val="22"/>
              </w:rPr>
            </w:pPr>
            <w:r w:rsidRPr="00A73227">
              <w:rPr>
                <w:sz w:val="22"/>
                <w:szCs w:val="22"/>
              </w:rPr>
              <w:t>AB SEB bankas</w:t>
            </w:r>
          </w:p>
        </w:tc>
        <w:tc>
          <w:tcPr>
            <w:tcW w:w="2710" w:type="pct"/>
          </w:tcPr>
          <w:p w14:paraId="3CE6BCC0" w14:textId="77777777" w:rsidR="00DC2301" w:rsidRPr="002A3F34" w:rsidRDefault="00CB3B6A" w:rsidP="00DC2301">
            <w:pPr>
              <w:rPr>
                <w:sz w:val="22"/>
                <w:szCs w:val="22"/>
              </w:rPr>
            </w:pPr>
            <w:sdt>
              <w:sdtPr>
                <w:rPr>
                  <w:sz w:val="22"/>
                  <w:szCs w:val="22"/>
                </w:rPr>
                <w:alias w:val="Banko pavadinimas"/>
                <w:tag w:val="Banko pavadinimas"/>
                <w:id w:val="-1053684465"/>
                <w:placeholder>
                  <w:docPart w:val="94C4CE3CB8044B2BA9F8CCBAB8D901AC"/>
                </w:placeholder>
              </w:sdtPr>
              <w:sdtEndPr/>
              <w:sdtContent>
                <w:r w:rsidR="00DC2301" w:rsidRPr="002A3F34">
                  <w:rPr>
                    <w:sz w:val="22"/>
                    <w:szCs w:val="22"/>
                  </w:rPr>
                  <w:t>Banko pavadinimas</w:t>
                </w:r>
              </w:sdtContent>
            </w:sdt>
            <w:r w:rsidR="00DC2301" w:rsidRPr="002A3F34">
              <w:rPr>
                <w:sz w:val="22"/>
                <w:szCs w:val="22"/>
              </w:rPr>
              <w:t xml:space="preserve"> bankas, banko kodas </w:t>
            </w:r>
            <w:sdt>
              <w:sdtPr>
                <w:rPr>
                  <w:sz w:val="22"/>
                  <w:szCs w:val="22"/>
                </w:rPr>
                <w:alias w:val="Banko kodas"/>
                <w:tag w:val="Banko kodas"/>
                <w:id w:val="858550329"/>
                <w:placeholder>
                  <w:docPart w:val="94C4CE3CB8044B2BA9F8CCBAB8D901AC"/>
                </w:placeholder>
              </w:sdtPr>
              <w:sdtEndPr/>
              <w:sdtContent>
                <w:r w:rsidR="00DC2301" w:rsidRPr="002A3F34">
                  <w:rPr>
                    <w:sz w:val="22"/>
                    <w:szCs w:val="22"/>
                  </w:rPr>
                  <w:t>banko kodas</w:t>
                </w:r>
              </w:sdtContent>
            </w:sdt>
            <w:r w:rsidR="00DC2301" w:rsidRPr="002A3F34">
              <w:rPr>
                <w:sz w:val="22"/>
                <w:szCs w:val="22"/>
              </w:rPr>
              <w:t xml:space="preserve"> </w:t>
            </w:r>
          </w:p>
          <w:p w14:paraId="7AE3F34E" w14:textId="77777777" w:rsidR="00DC2301" w:rsidRPr="002A3F34" w:rsidRDefault="00DC2301" w:rsidP="00DC2301">
            <w:pPr>
              <w:rPr>
                <w:sz w:val="22"/>
                <w:szCs w:val="22"/>
              </w:rPr>
            </w:pPr>
          </w:p>
        </w:tc>
      </w:tr>
      <w:tr w:rsidR="004867BA" w:rsidRPr="002A3F34" w14:paraId="278E76E0" w14:textId="77777777" w:rsidTr="00DC2301">
        <w:trPr>
          <w:jc w:val="center"/>
        </w:trPr>
        <w:tc>
          <w:tcPr>
            <w:tcW w:w="2282"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DC2301">
        <w:trPr>
          <w:jc w:val="center"/>
        </w:trPr>
        <w:tc>
          <w:tcPr>
            <w:tcW w:w="2282"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DC2301">
        <w:trPr>
          <w:jc w:val="center"/>
        </w:trPr>
        <w:tc>
          <w:tcPr>
            <w:tcW w:w="2282"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24BA3FA6" w14:textId="77777777" w:rsidR="00C864A7" w:rsidRPr="002A3F34" w:rsidRDefault="00C864A7" w:rsidP="00C864A7">
      <w:pPr>
        <w:rPr>
          <w:sz w:val="22"/>
          <w:szCs w:val="22"/>
        </w:rPr>
      </w:pPr>
      <w:r w:rsidRPr="002A3F34">
        <w:rPr>
          <w:sz w:val="22"/>
          <w:szCs w:val="22"/>
        </w:rPr>
        <w:br w:type="page"/>
      </w:r>
    </w:p>
    <w:p w14:paraId="6A286400" w14:textId="519F7238" w:rsidR="00222F75" w:rsidRDefault="00222F75" w:rsidP="00222F75">
      <w:pPr>
        <w:tabs>
          <w:tab w:val="left" w:pos="900"/>
          <w:tab w:val="left" w:pos="1800"/>
          <w:tab w:val="left" w:pos="5040"/>
        </w:tabs>
        <w:ind w:left="2149" w:right="-1" w:firstLine="1741"/>
        <w:jc w:val="right"/>
      </w:pPr>
      <w:bookmarkStart w:id="14" w:name="_Hlk155598823"/>
      <w:r>
        <w:lastRenderedPageBreak/>
        <w:t>202</w:t>
      </w:r>
      <w:r w:rsidR="00B041C2">
        <w:rPr>
          <w:lang w:val="en-US"/>
        </w:rPr>
        <w:t>5</w:t>
      </w:r>
      <w:r>
        <w:t xml:space="preserve"> m. ................... d. </w:t>
      </w:r>
    </w:p>
    <w:p w14:paraId="2A9144D8"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18289BB9" w14:textId="4D02B874" w:rsidR="00C864A7" w:rsidRPr="003742DB" w:rsidRDefault="00D12934" w:rsidP="00C864A7">
      <w:pPr>
        <w:pStyle w:val="Pagrindiniotekstotrauka"/>
        <w:spacing w:after="0" w:line="240" w:lineRule="auto"/>
        <w:jc w:val="right"/>
        <w:rPr>
          <w:sz w:val="22"/>
          <w:szCs w:val="22"/>
        </w:rPr>
      </w:pPr>
      <w:r>
        <w:rPr>
          <w:sz w:val="22"/>
          <w:szCs w:val="22"/>
        </w:rPr>
        <w:t>5</w:t>
      </w:r>
      <w:r w:rsidR="00222F75">
        <w:rPr>
          <w:sz w:val="22"/>
          <w:szCs w:val="22"/>
        </w:rPr>
        <w:t xml:space="preserve"> priedas</w:t>
      </w:r>
    </w:p>
    <w:bookmarkEnd w:id="14"/>
    <w:p w14:paraId="68EAC891" w14:textId="77777777" w:rsidR="00C864A7" w:rsidRPr="003742DB" w:rsidRDefault="00C864A7" w:rsidP="00C864A7">
      <w:pPr>
        <w:pStyle w:val="Pagrindiniotekstotrauka"/>
        <w:jc w:val="center"/>
        <w:rPr>
          <w:b/>
          <w:caps/>
          <w:sz w:val="22"/>
          <w:szCs w:val="22"/>
        </w:rPr>
      </w:pPr>
    </w:p>
    <w:p w14:paraId="121D6401" w14:textId="77777777" w:rsidR="00C864A7" w:rsidRPr="003742DB" w:rsidRDefault="00C864A7" w:rsidP="00C864A7">
      <w:pPr>
        <w:pStyle w:val="Pagrindiniotekstotrauka"/>
        <w:jc w:val="center"/>
        <w:rPr>
          <w:b/>
          <w:caps/>
          <w:sz w:val="22"/>
          <w:szCs w:val="22"/>
        </w:rPr>
      </w:pPr>
      <w:r w:rsidRPr="003742DB">
        <w:rPr>
          <w:b/>
          <w:caps/>
          <w:sz w:val="22"/>
          <w:szCs w:val="22"/>
        </w:rPr>
        <w:t>Subtiekėjų sąrašas ir perduodamų įsipareigojimų dalis</w:t>
      </w:r>
    </w:p>
    <w:p w14:paraId="0C924179" w14:textId="77777777" w:rsidR="00C864A7" w:rsidRPr="003742DB" w:rsidRDefault="00C864A7" w:rsidP="00C864A7">
      <w:pPr>
        <w:pStyle w:val="Pagrindiniotekstotrauka"/>
        <w:ind w:left="1080"/>
        <w:rPr>
          <w:sz w:val="22"/>
          <w:szCs w:val="22"/>
        </w:rPr>
      </w:pPr>
    </w:p>
    <w:p w14:paraId="61E680E4" w14:textId="77777777" w:rsidR="00C864A7" w:rsidRPr="003742DB" w:rsidRDefault="00C864A7" w:rsidP="00C864A7">
      <w:pPr>
        <w:pStyle w:val="Pagrindiniotekstotrauka"/>
        <w:ind w:left="1080"/>
        <w:rPr>
          <w:sz w:val="22"/>
          <w:szCs w:val="22"/>
        </w:rPr>
      </w:pPr>
    </w:p>
    <w:p w14:paraId="62EBA509" w14:textId="77777777" w:rsidR="00C864A7" w:rsidRPr="003742DB" w:rsidRDefault="00C864A7" w:rsidP="00C864A7">
      <w:pPr>
        <w:pStyle w:val="Pagrindiniotekstotrauka"/>
        <w:ind w:left="1080"/>
        <w:rPr>
          <w:sz w:val="22"/>
          <w:szCs w:val="22"/>
        </w:rPr>
      </w:pPr>
    </w:p>
    <w:p w14:paraId="104245C6" w14:textId="77777777" w:rsidR="00C864A7" w:rsidRDefault="00C864A7" w:rsidP="00C864A7">
      <w:pPr>
        <w:pStyle w:val="Pagrindiniotekstotrauka"/>
        <w:ind w:left="1080"/>
        <w:rPr>
          <w:sz w:val="22"/>
          <w:szCs w:val="22"/>
        </w:rPr>
      </w:pPr>
    </w:p>
    <w:p w14:paraId="104F009B" w14:textId="77777777" w:rsidR="008D2E05" w:rsidRDefault="008D2E05" w:rsidP="00C864A7">
      <w:pPr>
        <w:pStyle w:val="Pagrindiniotekstotrauka"/>
        <w:ind w:left="1080"/>
        <w:rPr>
          <w:sz w:val="22"/>
          <w:szCs w:val="22"/>
        </w:rPr>
      </w:pPr>
    </w:p>
    <w:p w14:paraId="71441D76" w14:textId="77777777" w:rsidR="008D2E05" w:rsidRDefault="008D2E05" w:rsidP="00C864A7">
      <w:pPr>
        <w:pStyle w:val="Pagrindiniotekstotrauka"/>
        <w:ind w:left="1080"/>
        <w:rPr>
          <w:sz w:val="22"/>
          <w:szCs w:val="22"/>
        </w:rPr>
      </w:pPr>
    </w:p>
    <w:p w14:paraId="59C30DF2" w14:textId="77777777" w:rsidR="008D2E05" w:rsidRDefault="008D2E05" w:rsidP="00C864A7">
      <w:pPr>
        <w:pStyle w:val="Pagrindiniotekstotrauka"/>
        <w:ind w:left="1080"/>
        <w:rPr>
          <w:sz w:val="22"/>
          <w:szCs w:val="22"/>
        </w:rPr>
      </w:pPr>
    </w:p>
    <w:p w14:paraId="76777FFA" w14:textId="77777777" w:rsidR="008D2E05" w:rsidRDefault="008D2E05" w:rsidP="00C864A7">
      <w:pPr>
        <w:pStyle w:val="Pagrindiniotekstotrauka"/>
        <w:ind w:left="1080"/>
        <w:rPr>
          <w:sz w:val="22"/>
          <w:szCs w:val="22"/>
        </w:rPr>
      </w:pPr>
    </w:p>
    <w:p w14:paraId="770490F6" w14:textId="77777777" w:rsidR="008D2E05" w:rsidRDefault="008D2E05" w:rsidP="00C864A7">
      <w:pPr>
        <w:pStyle w:val="Pagrindiniotekstotrauka"/>
        <w:ind w:left="1080"/>
        <w:rPr>
          <w:sz w:val="22"/>
          <w:szCs w:val="22"/>
        </w:rPr>
      </w:pPr>
    </w:p>
    <w:p w14:paraId="235AB2B8" w14:textId="77777777" w:rsidR="008D2E05" w:rsidRDefault="008D2E05" w:rsidP="00C864A7">
      <w:pPr>
        <w:pStyle w:val="Pagrindiniotekstotrauka"/>
        <w:ind w:left="1080"/>
        <w:rPr>
          <w:sz w:val="22"/>
          <w:szCs w:val="22"/>
        </w:rPr>
      </w:pPr>
    </w:p>
    <w:p w14:paraId="7900687C" w14:textId="77777777" w:rsidR="008D2E05" w:rsidRDefault="008D2E05" w:rsidP="00C864A7">
      <w:pPr>
        <w:pStyle w:val="Pagrindiniotekstotrauka"/>
        <w:ind w:left="1080"/>
        <w:rPr>
          <w:sz w:val="22"/>
          <w:szCs w:val="22"/>
        </w:rPr>
      </w:pPr>
    </w:p>
    <w:p w14:paraId="090131DE" w14:textId="77777777" w:rsidR="008D2E05" w:rsidRDefault="008D2E05" w:rsidP="00C864A7">
      <w:pPr>
        <w:pStyle w:val="Pagrindiniotekstotrauka"/>
        <w:ind w:left="1080"/>
        <w:rPr>
          <w:sz w:val="22"/>
          <w:szCs w:val="22"/>
        </w:rPr>
      </w:pPr>
    </w:p>
    <w:p w14:paraId="52B0ABC4" w14:textId="77777777" w:rsidR="008D2E05" w:rsidRDefault="008D2E05" w:rsidP="00C864A7">
      <w:pPr>
        <w:pStyle w:val="Pagrindiniotekstotrauka"/>
        <w:ind w:left="1080"/>
        <w:rPr>
          <w:sz w:val="22"/>
          <w:szCs w:val="22"/>
        </w:rPr>
      </w:pPr>
    </w:p>
    <w:p w14:paraId="2F93BB5D" w14:textId="77777777" w:rsidR="008D2E05" w:rsidRDefault="008D2E05" w:rsidP="00C864A7">
      <w:pPr>
        <w:pStyle w:val="Pagrindiniotekstotrauka"/>
        <w:ind w:left="1080"/>
        <w:rPr>
          <w:sz w:val="22"/>
          <w:szCs w:val="22"/>
        </w:rPr>
      </w:pPr>
    </w:p>
    <w:p w14:paraId="5F77BBA6" w14:textId="77777777" w:rsidR="008D2E05" w:rsidRDefault="008D2E05" w:rsidP="00C864A7">
      <w:pPr>
        <w:pStyle w:val="Pagrindiniotekstotrauka"/>
        <w:ind w:left="1080"/>
        <w:rPr>
          <w:sz w:val="22"/>
          <w:szCs w:val="22"/>
        </w:rPr>
      </w:pPr>
    </w:p>
    <w:p w14:paraId="71B8937F" w14:textId="77777777" w:rsidR="008D2E05" w:rsidRDefault="008D2E05" w:rsidP="00C864A7">
      <w:pPr>
        <w:pStyle w:val="Pagrindiniotekstotrauka"/>
        <w:ind w:left="1080"/>
        <w:rPr>
          <w:sz w:val="22"/>
          <w:szCs w:val="22"/>
        </w:rPr>
      </w:pPr>
    </w:p>
    <w:p w14:paraId="7181D862" w14:textId="77777777" w:rsidR="008D2E05" w:rsidRDefault="008D2E05" w:rsidP="00C864A7">
      <w:pPr>
        <w:pStyle w:val="Pagrindiniotekstotrauka"/>
        <w:ind w:left="1080"/>
        <w:rPr>
          <w:sz w:val="22"/>
          <w:szCs w:val="22"/>
        </w:rPr>
      </w:pPr>
    </w:p>
    <w:p w14:paraId="3174149E" w14:textId="77777777" w:rsidR="008D2E05" w:rsidRDefault="008D2E05" w:rsidP="00C864A7">
      <w:pPr>
        <w:pStyle w:val="Pagrindiniotekstotrauka"/>
        <w:ind w:left="1080"/>
        <w:rPr>
          <w:sz w:val="22"/>
          <w:szCs w:val="22"/>
        </w:rPr>
      </w:pPr>
    </w:p>
    <w:p w14:paraId="56C84F45" w14:textId="77777777" w:rsidR="008D2E05" w:rsidRDefault="008D2E05" w:rsidP="00C864A7">
      <w:pPr>
        <w:pStyle w:val="Pagrindiniotekstotrauka"/>
        <w:ind w:left="1080"/>
        <w:rPr>
          <w:sz w:val="22"/>
          <w:szCs w:val="22"/>
        </w:rPr>
      </w:pPr>
    </w:p>
    <w:p w14:paraId="5C745482" w14:textId="77777777" w:rsidR="008D2E05" w:rsidRDefault="008D2E05" w:rsidP="00C864A7">
      <w:pPr>
        <w:pStyle w:val="Pagrindiniotekstotrauka"/>
        <w:ind w:left="1080"/>
        <w:rPr>
          <w:sz w:val="22"/>
          <w:szCs w:val="22"/>
        </w:rPr>
      </w:pPr>
    </w:p>
    <w:p w14:paraId="6CC8DDAF" w14:textId="271C223A" w:rsidR="008D2E05" w:rsidRDefault="008D2E05" w:rsidP="008D2E05">
      <w:pPr>
        <w:tabs>
          <w:tab w:val="left" w:pos="900"/>
          <w:tab w:val="left" w:pos="1800"/>
          <w:tab w:val="left" w:pos="5040"/>
        </w:tabs>
        <w:ind w:left="2149" w:right="-1" w:firstLine="1741"/>
        <w:jc w:val="right"/>
      </w:pPr>
      <w:r>
        <w:lastRenderedPageBreak/>
        <w:t>202</w:t>
      </w:r>
      <w:r w:rsidR="00551644">
        <w:t>5</w:t>
      </w:r>
      <w:r>
        <w:t xml:space="preserve"> m. ................... d. </w:t>
      </w:r>
    </w:p>
    <w:p w14:paraId="70ED7450" w14:textId="77777777" w:rsidR="008D2E05" w:rsidRDefault="008D2E05" w:rsidP="008D2E05">
      <w:pPr>
        <w:tabs>
          <w:tab w:val="left" w:pos="900"/>
          <w:tab w:val="left" w:pos="1800"/>
          <w:tab w:val="left" w:pos="5040"/>
        </w:tabs>
        <w:ind w:left="2149" w:right="-1" w:firstLine="1741"/>
        <w:jc w:val="right"/>
      </w:pPr>
      <w:r>
        <w:t xml:space="preserve">                                     Preliminariosios sutarties Nr. .........</w:t>
      </w:r>
    </w:p>
    <w:p w14:paraId="60941713" w14:textId="17087E02" w:rsidR="008D2E05" w:rsidRPr="003742DB" w:rsidRDefault="008D2E05" w:rsidP="008D2E05">
      <w:pPr>
        <w:pStyle w:val="Pagrindiniotekstotrauka"/>
        <w:spacing w:after="0" w:line="240" w:lineRule="auto"/>
        <w:jc w:val="right"/>
        <w:rPr>
          <w:sz w:val="22"/>
          <w:szCs w:val="22"/>
        </w:rPr>
      </w:pPr>
      <w:r>
        <w:rPr>
          <w:sz w:val="22"/>
          <w:szCs w:val="22"/>
        </w:rPr>
        <w:t>6 priedas</w:t>
      </w:r>
    </w:p>
    <w:p w14:paraId="40200885" w14:textId="77777777" w:rsidR="008D2E05" w:rsidRDefault="008D2E05" w:rsidP="008D2E05">
      <w:pPr>
        <w:pStyle w:val="Pagrindiniotekstotrauka"/>
        <w:ind w:left="1440"/>
        <w:rPr>
          <w:sz w:val="22"/>
          <w:szCs w:val="22"/>
        </w:rPr>
      </w:pPr>
    </w:p>
    <w:p w14:paraId="6BB72574" w14:textId="69DA568F" w:rsidR="008D2E05" w:rsidRDefault="008D2E05" w:rsidP="008D2E05">
      <w:pPr>
        <w:pStyle w:val="Pagrindiniotekstotrauka"/>
        <w:numPr>
          <w:ilvl w:val="0"/>
          <w:numId w:val="39"/>
        </w:numPr>
        <w:rPr>
          <w:sz w:val="22"/>
          <w:szCs w:val="22"/>
        </w:rPr>
      </w:pPr>
      <w:r>
        <w:rPr>
          <w:sz w:val="22"/>
          <w:szCs w:val="22"/>
        </w:rPr>
        <w:t>I – osios pirkimo objekto dalies Tiekėjų įkainiai</w:t>
      </w:r>
    </w:p>
    <w:p w14:paraId="2ECD4575" w14:textId="77777777" w:rsidR="009701F6" w:rsidRPr="008D2E05" w:rsidRDefault="009701F6" w:rsidP="009701F6">
      <w:pPr>
        <w:pStyle w:val="Pagrindiniotekstotrauka"/>
        <w:ind w:left="1440"/>
        <w:rPr>
          <w:sz w:val="22"/>
          <w:szCs w:val="22"/>
        </w:rPr>
      </w:pPr>
      <w:r w:rsidRPr="008D2E05">
        <w:rPr>
          <w:sz w:val="22"/>
          <w:szCs w:val="22"/>
        </w:rPr>
        <w:t xml:space="preserve">Tiekėjo pavadinimas – </w:t>
      </w:r>
    </w:p>
    <w:p w14:paraId="3C55488E" w14:textId="77777777" w:rsidR="009701F6" w:rsidRDefault="009701F6" w:rsidP="009701F6">
      <w:pPr>
        <w:pStyle w:val="Pagrindiniotekstotrauka"/>
        <w:ind w:left="1440"/>
        <w:rPr>
          <w:sz w:val="22"/>
          <w:szCs w:val="22"/>
        </w:rPr>
      </w:pPr>
    </w:p>
    <w:p w14:paraId="753A3701" w14:textId="36E9A46A" w:rsidR="009701F6" w:rsidRPr="008D2E05" w:rsidRDefault="009701F6" w:rsidP="009701F6">
      <w:pPr>
        <w:pStyle w:val="Pagrindiniotekstotrauka"/>
        <w:ind w:left="1440"/>
        <w:rPr>
          <w:sz w:val="22"/>
          <w:szCs w:val="22"/>
        </w:rPr>
      </w:pPr>
      <w:r>
        <w:rPr>
          <w:sz w:val="22"/>
          <w:szCs w:val="22"/>
        </w:rPr>
        <w:t>Įkainiai</w:t>
      </w:r>
    </w:p>
    <w:p w14:paraId="66EEE0FD" w14:textId="77777777" w:rsidR="009701F6" w:rsidRDefault="009701F6" w:rsidP="009701F6">
      <w:pPr>
        <w:pStyle w:val="Pagrindiniotekstotrauka"/>
        <w:ind w:left="1440"/>
        <w:rPr>
          <w:sz w:val="22"/>
          <w:szCs w:val="22"/>
        </w:rPr>
      </w:pPr>
    </w:p>
    <w:p w14:paraId="5EF1DC57" w14:textId="70FF7D38" w:rsidR="008D2E05" w:rsidRPr="008D2E05" w:rsidRDefault="008D2E05" w:rsidP="008D2E05">
      <w:pPr>
        <w:pStyle w:val="Sraopastraipa"/>
        <w:numPr>
          <w:ilvl w:val="0"/>
          <w:numId w:val="39"/>
        </w:numPr>
        <w:rPr>
          <w:sz w:val="22"/>
          <w:szCs w:val="22"/>
        </w:rPr>
      </w:pPr>
      <w:r w:rsidRPr="008D2E05">
        <w:rPr>
          <w:sz w:val="22"/>
          <w:szCs w:val="22"/>
        </w:rPr>
        <w:t>I I– osios pirkimo objekto dalies Tiekėjų įkainiai</w:t>
      </w:r>
    </w:p>
    <w:p w14:paraId="3D278D02" w14:textId="5C38E3E2" w:rsidR="008D2E05" w:rsidRPr="008D2E05" w:rsidRDefault="008D2E05" w:rsidP="008D2E05">
      <w:pPr>
        <w:pStyle w:val="Pagrindiniotekstotrauka"/>
        <w:ind w:left="1440"/>
        <w:rPr>
          <w:sz w:val="22"/>
          <w:szCs w:val="22"/>
        </w:rPr>
      </w:pPr>
    </w:p>
    <w:p w14:paraId="2864D520" w14:textId="08C3AA7B" w:rsidR="008D2E05" w:rsidRPr="008D2E05" w:rsidRDefault="008D2E05" w:rsidP="009701F6">
      <w:pPr>
        <w:pStyle w:val="Pagrindiniotekstotrauka"/>
        <w:ind w:left="1800"/>
        <w:rPr>
          <w:sz w:val="22"/>
          <w:szCs w:val="22"/>
        </w:rPr>
      </w:pPr>
      <w:r w:rsidRPr="008D2E05">
        <w:rPr>
          <w:sz w:val="22"/>
          <w:szCs w:val="22"/>
        </w:rPr>
        <w:t xml:space="preserve">Tiekėjo pavadinimas – </w:t>
      </w:r>
    </w:p>
    <w:p w14:paraId="555D0D2F" w14:textId="77777777" w:rsidR="009701F6" w:rsidRPr="008D2E05" w:rsidRDefault="009701F6" w:rsidP="009701F6">
      <w:pPr>
        <w:pStyle w:val="Pagrindiniotekstotrauka"/>
        <w:ind w:left="1800"/>
        <w:rPr>
          <w:sz w:val="22"/>
          <w:szCs w:val="22"/>
        </w:rPr>
      </w:pPr>
      <w:r>
        <w:rPr>
          <w:sz w:val="22"/>
          <w:szCs w:val="22"/>
        </w:rPr>
        <w:t>Įkainiai</w:t>
      </w:r>
    </w:p>
    <w:p w14:paraId="2232A9E1" w14:textId="77777777" w:rsidR="008D2E05" w:rsidRDefault="008D2E05" w:rsidP="008D2E05">
      <w:pPr>
        <w:pStyle w:val="Pagrindiniotekstotrauka"/>
        <w:ind w:left="1440"/>
        <w:rPr>
          <w:sz w:val="22"/>
          <w:szCs w:val="22"/>
        </w:rPr>
      </w:pPr>
    </w:p>
    <w:p w14:paraId="42008115" w14:textId="77777777" w:rsidR="008D2E05" w:rsidRPr="003742DB" w:rsidRDefault="008D2E05" w:rsidP="008D2E05">
      <w:pPr>
        <w:pStyle w:val="Pagrindiniotekstotrauka"/>
        <w:ind w:left="1440"/>
        <w:rPr>
          <w:sz w:val="22"/>
          <w:szCs w:val="22"/>
        </w:rPr>
      </w:pPr>
    </w:p>
    <w:sectPr w:rsidR="008D2E05" w:rsidRPr="003742DB" w:rsidSect="009737FD">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50AC" w14:textId="77777777" w:rsidR="00D97C26" w:rsidRDefault="00D97C26">
      <w:r>
        <w:separator/>
      </w:r>
    </w:p>
  </w:endnote>
  <w:endnote w:type="continuationSeparator" w:id="0">
    <w:p w14:paraId="59ADAC05" w14:textId="77777777" w:rsidR="00D97C26" w:rsidRDefault="00D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CD99" w14:textId="77777777" w:rsidR="00886D30" w:rsidRDefault="00886D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886D30" w:rsidRDefault="00886D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909760"/>
      <w:docPartObj>
        <w:docPartGallery w:val="Page Numbers (Bottom of Page)"/>
        <w:docPartUnique/>
      </w:docPartObj>
    </w:sdtPr>
    <w:sdtEndPr/>
    <w:sdtContent>
      <w:p w14:paraId="25EA2382" w14:textId="3495B9E6" w:rsidR="00886D30" w:rsidRDefault="00886D30">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886D30" w:rsidRDefault="00886D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F224" w14:textId="77777777" w:rsidR="00D97C26" w:rsidRDefault="00D97C26">
      <w:r>
        <w:separator/>
      </w:r>
    </w:p>
  </w:footnote>
  <w:footnote w:type="continuationSeparator" w:id="0">
    <w:p w14:paraId="47CA982C" w14:textId="77777777" w:rsidR="00D97C26" w:rsidRDefault="00D9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F7C" w14:textId="692C05AB" w:rsidR="00886D30" w:rsidRDefault="00886D30">
    <w:pPr>
      <w:pStyle w:val="Antrats"/>
      <w:jc w:val="center"/>
    </w:pPr>
  </w:p>
  <w:p w14:paraId="215151FF" w14:textId="77777777" w:rsidR="00886D30" w:rsidRDefault="00886D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32AF0"/>
    <w:multiLevelType w:val="multilevel"/>
    <w:tmpl w:val="DC32FC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F338BA"/>
    <w:multiLevelType w:val="hybridMultilevel"/>
    <w:tmpl w:val="E548B91C"/>
    <w:lvl w:ilvl="0" w:tplc="9B92955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196046"/>
    <w:multiLevelType w:val="multilevel"/>
    <w:tmpl w:val="A412ED4A"/>
    <w:lvl w:ilvl="0">
      <w:start w:val="5"/>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AF27F1"/>
    <w:multiLevelType w:val="multilevel"/>
    <w:tmpl w:val="2B70F4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EB4C63"/>
    <w:multiLevelType w:val="hybridMultilevel"/>
    <w:tmpl w:val="03427C44"/>
    <w:lvl w:ilvl="0" w:tplc="3D88173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4"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D2620"/>
    <w:multiLevelType w:val="multilevel"/>
    <w:tmpl w:val="F7F4ED62"/>
    <w:lvl w:ilvl="0">
      <w:start w:val="9"/>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7"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2"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CE4C63"/>
    <w:multiLevelType w:val="multilevel"/>
    <w:tmpl w:val="8A12721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3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750410">
    <w:abstractNumId w:val="37"/>
  </w:num>
  <w:num w:numId="2" w16cid:durableId="1014266627">
    <w:abstractNumId w:val="30"/>
  </w:num>
  <w:num w:numId="3" w16cid:durableId="2130080335">
    <w:abstractNumId w:val="16"/>
  </w:num>
  <w:num w:numId="4" w16cid:durableId="344790728">
    <w:abstractNumId w:val="12"/>
  </w:num>
  <w:num w:numId="5" w16cid:durableId="1877228613">
    <w:abstractNumId w:val="26"/>
  </w:num>
  <w:num w:numId="6" w16cid:durableId="1479567531">
    <w:abstractNumId w:val="35"/>
  </w:num>
  <w:num w:numId="7" w16cid:durableId="744381362">
    <w:abstractNumId w:val="4"/>
  </w:num>
  <w:num w:numId="8" w16cid:durableId="2135252410">
    <w:abstractNumId w:val="5"/>
  </w:num>
  <w:num w:numId="9" w16cid:durableId="105583382">
    <w:abstractNumId w:val="25"/>
  </w:num>
  <w:num w:numId="10" w16cid:durableId="1696955064">
    <w:abstractNumId w:val="18"/>
  </w:num>
  <w:num w:numId="11" w16cid:durableId="1221480443">
    <w:abstractNumId w:val="11"/>
  </w:num>
  <w:num w:numId="12" w16cid:durableId="992484877">
    <w:abstractNumId w:val="34"/>
  </w:num>
  <w:num w:numId="13" w16cid:durableId="155237557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14288">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0343719">
    <w:abstractNumId w:val="27"/>
  </w:num>
  <w:num w:numId="16" w16cid:durableId="1713844119">
    <w:abstractNumId w:val="23"/>
  </w:num>
  <w:num w:numId="17" w16cid:durableId="67853366">
    <w:abstractNumId w:val="9"/>
  </w:num>
  <w:num w:numId="18" w16cid:durableId="84376101">
    <w:abstractNumId w:val="20"/>
  </w:num>
  <w:num w:numId="19" w16cid:durableId="609707953">
    <w:abstractNumId w:val="8"/>
  </w:num>
  <w:num w:numId="20" w16cid:durableId="273288638">
    <w:abstractNumId w:val="7"/>
  </w:num>
  <w:num w:numId="21" w16cid:durableId="459998931">
    <w:abstractNumId w:val="19"/>
  </w:num>
  <w:num w:numId="22" w16cid:durableId="549149236">
    <w:abstractNumId w:val="1"/>
  </w:num>
  <w:num w:numId="23" w16cid:durableId="1133210983">
    <w:abstractNumId w:val="28"/>
  </w:num>
  <w:num w:numId="24" w16cid:durableId="2134864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126449">
    <w:abstractNumId w:val="29"/>
  </w:num>
  <w:num w:numId="26" w16cid:durableId="758603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3921937">
    <w:abstractNumId w:val="31"/>
  </w:num>
  <w:num w:numId="28" w16cid:durableId="1910918734">
    <w:abstractNumId w:val="13"/>
  </w:num>
  <w:num w:numId="29" w16cid:durableId="1268000132">
    <w:abstractNumId w:val="21"/>
  </w:num>
  <w:num w:numId="30" w16cid:durableId="793716423">
    <w:abstractNumId w:val="39"/>
  </w:num>
  <w:num w:numId="31" w16cid:durableId="201328363">
    <w:abstractNumId w:val="6"/>
  </w:num>
  <w:num w:numId="32" w16cid:durableId="1957979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5797796">
    <w:abstractNumId w:val="14"/>
  </w:num>
  <w:num w:numId="34" w16cid:durableId="111704622">
    <w:abstractNumId w:val="32"/>
  </w:num>
  <w:num w:numId="35" w16cid:durableId="1381594021">
    <w:abstractNumId w:val="2"/>
  </w:num>
  <w:num w:numId="36" w16cid:durableId="77220415">
    <w:abstractNumId w:val="22"/>
  </w:num>
  <w:num w:numId="37" w16cid:durableId="561447783">
    <w:abstractNumId w:val="24"/>
  </w:num>
  <w:num w:numId="38" w16cid:durableId="1224832991">
    <w:abstractNumId w:val="38"/>
  </w:num>
  <w:num w:numId="39" w16cid:durableId="1583876997">
    <w:abstractNumId w:val="17"/>
  </w:num>
  <w:num w:numId="40" w16cid:durableId="1892691999">
    <w:abstractNumId w:val="3"/>
  </w:num>
  <w:num w:numId="41" w16cid:durableId="1933390660">
    <w:abstractNumId w:val="15"/>
  </w:num>
  <w:num w:numId="42" w16cid:durableId="551231956">
    <w:abstractNumId w:val="33"/>
  </w:num>
  <w:num w:numId="43" w16cid:durableId="831290601">
    <w:abstractNumId w:val="10"/>
  </w:num>
  <w:num w:numId="44" w16cid:durableId="16417676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244D"/>
    <w:rsid w:val="00021694"/>
    <w:rsid w:val="00022120"/>
    <w:rsid w:val="00023403"/>
    <w:rsid w:val="0002389C"/>
    <w:rsid w:val="00030089"/>
    <w:rsid w:val="00033C57"/>
    <w:rsid w:val="00034B06"/>
    <w:rsid w:val="0004245B"/>
    <w:rsid w:val="00045D2A"/>
    <w:rsid w:val="0004600A"/>
    <w:rsid w:val="000465F0"/>
    <w:rsid w:val="00046B97"/>
    <w:rsid w:val="0005716D"/>
    <w:rsid w:val="00062C83"/>
    <w:rsid w:val="0006473A"/>
    <w:rsid w:val="00065428"/>
    <w:rsid w:val="00066101"/>
    <w:rsid w:val="000666AA"/>
    <w:rsid w:val="00071E21"/>
    <w:rsid w:val="0007330F"/>
    <w:rsid w:val="000737FA"/>
    <w:rsid w:val="00075EDD"/>
    <w:rsid w:val="00076CF6"/>
    <w:rsid w:val="00080AC4"/>
    <w:rsid w:val="000856A9"/>
    <w:rsid w:val="00087F63"/>
    <w:rsid w:val="00090288"/>
    <w:rsid w:val="00090650"/>
    <w:rsid w:val="00090D2D"/>
    <w:rsid w:val="00094661"/>
    <w:rsid w:val="000969F5"/>
    <w:rsid w:val="0009791F"/>
    <w:rsid w:val="000A32B8"/>
    <w:rsid w:val="000A5A40"/>
    <w:rsid w:val="000A5D59"/>
    <w:rsid w:val="000A6ED9"/>
    <w:rsid w:val="000A6F23"/>
    <w:rsid w:val="000B3102"/>
    <w:rsid w:val="000B4672"/>
    <w:rsid w:val="000B5876"/>
    <w:rsid w:val="000B685B"/>
    <w:rsid w:val="000C1449"/>
    <w:rsid w:val="000C362F"/>
    <w:rsid w:val="000C4A88"/>
    <w:rsid w:val="000C4B1E"/>
    <w:rsid w:val="000C5CA9"/>
    <w:rsid w:val="000D1A96"/>
    <w:rsid w:val="000D1BAF"/>
    <w:rsid w:val="000D3FB6"/>
    <w:rsid w:val="000D5A44"/>
    <w:rsid w:val="000F06F3"/>
    <w:rsid w:val="000F39B2"/>
    <w:rsid w:val="000F3B3D"/>
    <w:rsid w:val="000F6320"/>
    <w:rsid w:val="000F6424"/>
    <w:rsid w:val="000F7A50"/>
    <w:rsid w:val="00101456"/>
    <w:rsid w:val="00102917"/>
    <w:rsid w:val="00102C05"/>
    <w:rsid w:val="001032DF"/>
    <w:rsid w:val="001055A0"/>
    <w:rsid w:val="001128B4"/>
    <w:rsid w:val="00115A8F"/>
    <w:rsid w:val="00116070"/>
    <w:rsid w:val="00117F11"/>
    <w:rsid w:val="00121BFC"/>
    <w:rsid w:val="00123EF2"/>
    <w:rsid w:val="00131192"/>
    <w:rsid w:val="00132ADB"/>
    <w:rsid w:val="00134C5D"/>
    <w:rsid w:val="001413DB"/>
    <w:rsid w:val="001423CA"/>
    <w:rsid w:val="00147DB8"/>
    <w:rsid w:val="00153102"/>
    <w:rsid w:val="001561C8"/>
    <w:rsid w:val="00161689"/>
    <w:rsid w:val="001635E1"/>
    <w:rsid w:val="00165B08"/>
    <w:rsid w:val="00171CCA"/>
    <w:rsid w:val="00173CCE"/>
    <w:rsid w:val="001753B3"/>
    <w:rsid w:val="00175ED2"/>
    <w:rsid w:val="0017771A"/>
    <w:rsid w:val="00181213"/>
    <w:rsid w:val="00182B41"/>
    <w:rsid w:val="00185AF0"/>
    <w:rsid w:val="00185F75"/>
    <w:rsid w:val="001867CC"/>
    <w:rsid w:val="00191C6C"/>
    <w:rsid w:val="00196A4A"/>
    <w:rsid w:val="001A04B4"/>
    <w:rsid w:val="001A1711"/>
    <w:rsid w:val="001A1B96"/>
    <w:rsid w:val="001A20D0"/>
    <w:rsid w:val="001A2917"/>
    <w:rsid w:val="001B2F45"/>
    <w:rsid w:val="001B3020"/>
    <w:rsid w:val="001C1E97"/>
    <w:rsid w:val="001C2465"/>
    <w:rsid w:val="001C2677"/>
    <w:rsid w:val="001D0ADB"/>
    <w:rsid w:val="001D49D4"/>
    <w:rsid w:val="001D5956"/>
    <w:rsid w:val="001E0C69"/>
    <w:rsid w:val="001E154C"/>
    <w:rsid w:val="001E172A"/>
    <w:rsid w:val="001E2EC7"/>
    <w:rsid w:val="001E6502"/>
    <w:rsid w:val="001E6680"/>
    <w:rsid w:val="001E73B4"/>
    <w:rsid w:val="001E795B"/>
    <w:rsid w:val="001F216C"/>
    <w:rsid w:val="001F255E"/>
    <w:rsid w:val="001F41FF"/>
    <w:rsid w:val="001F46D1"/>
    <w:rsid w:val="002047D3"/>
    <w:rsid w:val="00206B1B"/>
    <w:rsid w:val="00206C8C"/>
    <w:rsid w:val="00216672"/>
    <w:rsid w:val="00217A23"/>
    <w:rsid w:val="002210FA"/>
    <w:rsid w:val="0022178E"/>
    <w:rsid w:val="00222F75"/>
    <w:rsid w:val="002252A5"/>
    <w:rsid w:val="00226E38"/>
    <w:rsid w:val="00234022"/>
    <w:rsid w:val="0024176C"/>
    <w:rsid w:val="00243CFE"/>
    <w:rsid w:val="00244304"/>
    <w:rsid w:val="00251031"/>
    <w:rsid w:val="002512BB"/>
    <w:rsid w:val="00251347"/>
    <w:rsid w:val="00252222"/>
    <w:rsid w:val="002524BB"/>
    <w:rsid w:val="0025710D"/>
    <w:rsid w:val="00262CC4"/>
    <w:rsid w:val="0026503F"/>
    <w:rsid w:val="00273328"/>
    <w:rsid w:val="00276D7B"/>
    <w:rsid w:val="002817F7"/>
    <w:rsid w:val="00286BEB"/>
    <w:rsid w:val="0029584E"/>
    <w:rsid w:val="002A3F34"/>
    <w:rsid w:val="002A64BD"/>
    <w:rsid w:val="002B2A8B"/>
    <w:rsid w:val="002B2BDA"/>
    <w:rsid w:val="002B4A56"/>
    <w:rsid w:val="002B7766"/>
    <w:rsid w:val="002D27E9"/>
    <w:rsid w:val="002D5AA4"/>
    <w:rsid w:val="002D7E3F"/>
    <w:rsid w:val="002F05CD"/>
    <w:rsid w:val="002F5183"/>
    <w:rsid w:val="002F609A"/>
    <w:rsid w:val="00300375"/>
    <w:rsid w:val="0030038E"/>
    <w:rsid w:val="00310F59"/>
    <w:rsid w:val="003208D3"/>
    <w:rsid w:val="0032125B"/>
    <w:rsid w:val="00322E84"/>
    <w:rsid w:val="00323F69"/>
    <w:rsid w:val="00326D8D"/>
    <w:rsid w:val="0033063C"/>
    <w:rsid w:val="00330FA7"/>
    <w:rsid w:val="00331828"/>
    <w:rsid w:val="00332D75"/>
    <w:rsid w:val="003335D9"/>
    <w:rsid w:val="00334F8B"/>
    <w:rsid w:val="00340A0C"/>
    <w:rsid w:val="003429A0"/>
    <w:rsid w:val="00342F43"/>
    <w:rsid w:val="00343852"/>
    <w:rsid w:val="003448D3"/>
    <w:rsid w:val="00352CE9"/>
    <w:rsid w:val="00356A01"/>
    <w:rsid w:val="00357AEC"/>
    <w:rsid w:val="00360680"/>
    <w:rsid w:val="003617AF"/>
    <w:rsid w:val="00366F68"/>
    <w:rsid w:val="003673B1"/>
    <w:rsid w:val="00371347"/>
    <w:rsid w:val="003742DB"/>
    <w:rsid w:val="00382C89"/>
    <w:rsid w:val="00383B3D"/>
    <w:rsid w:val="00387FA2"/>
    <w:rsid w:val="003918D8"/>
    <w:rsid w:val="003924AA"/>
    <w:rsid w:val="003933D0"/>
    <w:rsid w:val="00395F31"/>
    <w:rsid w:val="003A0B52"/>
    <w:rsid w:val="003A1DBB"/>
    <w:rsid w:val="003A45ED"/>
    <w:rsid w:val="003A58D6"/>
    <w:rsid w:val="003B23C9"/>
    <w:rsid w:val="003C0E57"/>
    <w:rsid w:val="003C301A"/>
    <w:rsid w:val="003C59B1"/>
    <w:rsid w:val="003C64D8"/>
    <w:rsid w:val="003C6FCE"/>
    <w:rsid w:val="003D14BD"/>
    <w:rsid w:val="003D14C3"/>
    <w:rsid w:val="003E724C"/>
    <w:rsid w:val="003E797F"/>
    <w:rsid w:val="003F2E08"/>
    <w:rsid w:val="003F3A00"/>
    <w:rsid w:val="00401CDB"/>
    <w:rsid w:val="00405C11"/>
    <w:rsid w:val="0040666B"/>
    <w:rsid w:val="0040682C"/>
    <w:rsid w:val="00413F30"/>
    <w:rsid w:val="00414384"/>
    <w:rsid w:val="0041451C"/>
    <w:rsid w:val="00421570"/>
    <w:rsid w:val="00421D39"/>
    <w:rsid w:val="00427C85"/>
    <w:rsid w:val="00431F30"/>
    <w:rsid w:val="004333F8"/>
    <w:rsid w:val="00434167"/>
    <w:rsid w:val="00435A6F"/>
    <w:rsid w:val="00436960"/>
    <w:rsid w:val="0044056B"/>
    <w:rsid w:val="00440724"/>
    <w:rsid w:val="00443069"/>
    <w:rsid w:val="0044326B"/>
    <w:rsid w:val="00444DED"/>
    <w:rsid w:val="0045333B"/>
    <w:rsid w:val="00453DB5"/>
    <w:rsid w:val="00455B3E"/>
    <w:rsid w:val="00455C2B"/>
    <w:rsid w:val="00461A07"/>
    <w:rsid w:val="00462299"/>
    <w:rsid w:val="00465A20"/>
    <w:rsid w:val="00467E9B"/>
    <w:rsid w:val="00476DC8"/>
    <w:rsid w:val="00484E67"/>
    <w:rsid w:val="004867BA"/>
    <w:rsid w:val="00491F20"/>
    <w:rsid w:val="00497627"/>
    <w:rsid w:val="004A0DEA"/>
    <w:rsid w:val="004A1ADF"/>
    <w:rsid w:val="004A1BC8"/>
    <w:rsid w:val="004B1516"/>
    <w:rsid w:val="004B3F46"/>
    <w:rsid w:val="004B647A"/>
    <w:rsid w:val="004C3E04"/>
    <w:rsid w:val="004C4E99"/>
    <w:rsid w:val="004C59E7"/>
    <w:rsid w:val="004D2F1E"/>
    <w:rsid w:val="004D503F"/>
    <w:rsid w:val="004D5A74"/>
    <w:rsid w:val="004D5B8D"/>
    <w:rsid w:val="004D69AE"/>
    <w:rsid w:val="004E6EB6"/>
    <w:rsid w:val="004F0427"/>
    <w:rsid w:val="004F1D6A"/>
    <w:rsid w:val="004F2F3F"/>
    <w:rsid w:val="004F58CA"/>
    <w:rsid w:val="00501A69"/>
    <w:rsid w:val="005059EE"/>
    <w:rsid w:val="00506893"/>
    <w:rsid w:val="00507E86"/>
    <w:rsid w:val="0051143B"/>
    <w:rsid w:val="005117DC"/>
    <w:rsid w:val="005162DC"/>
    <w:rsid w:val="005171AE"/>
    <w:rsid w:val="00517BE2"/>
    <w:rsid w:val="005210A9"/>
    <w:rsid w:val="00523B04"/>
    <w:rsid w:val="00523EFF"/>
    <w:rsid w:val="00527C27"/>
    <w:rsid w:val="00532B7F"/>
    <w:rsid w:val="00533945"/>
    <w:rsid w:val="005357CE"/>
    <w:rsid w:val="0053766D"/>
    <w:rsid w:val="0053796F"/>
    <w:rsid w:val="005415F1"/>
    <w:rsid w:val="005465BB"/>
    <w:rsid w:val="00551644"/>
    <w:rsid w:val="00551CEF"/>
    <w:rsid w:val="0055389D"/>
    <w:rsid w:val="00554291"/>
    <w:rsid w:val="00557D1E"/>
    <w:rsid w:val="005623DE"/>
    <w:rsid w:val="0057414D"/>
    <w:rsid w:val="005752AA"/>
    <w:rsid w:val="00575A3A"/>
    <w:rsid w:val="0057785B"/>
    <w:rsid w:val="005778D8"/>
    <w:rsid w:val="005808A0"/>
    <w:rsid w:val="005846E9"/>
    <w:rsid w:val="00587E7A"/>
    <w:rsid w:val="005926C4"/>
    <w:rsid w:val="005A2B6C"/>
    <w:rsid w:val="005C0014"/>
    <w:rsid w:val="005C613A"/>
    <w:rsid w:val="005C6297"/>
    <w:rsid w:val="005D0206"/>
    <w:rsid w:val="005D24C2"/>
    <w:rsid w:val="005E0566"/>
    <w:rsid w:val="005E0D61"/>
    <w:rsid w:val="005E1322"/>
    <w:rsid w:val="005E18BD"/>
    <w:rsid w:val="005E250D"/>
    <w:rsid w:val="005E3773"/>
    <w:rsid w:val="005E56D8"/>
    <w:rsid w:val="005E5A11"/>
    <w:rsid w:val="005F0ABD"/>
    <w:rsid w:val="005F564F"/>
    <w:rsid w:val="005F7182"/>
    <w:rsid w:val="00600F11"/>
    <w:rsid w:val="0060339C"/>
    <w:rsid w:val="00611862"/>
    <w:rsid w:val="006119DD"/>
    <w:rsid w:val="006219E5"/>
    <w:rsid w:val="00622821"/>
    <w:rsid w:val="00622CD5"/>
    <w:rsid w:val="00624F5F"/>
    <w:rsid w:val="006261A7"/>
    <w:rsid w:val="00634358"/>
    <w:rsid w:val="00636649"/>
    <w:rsid w:val="00640348"/>
    <w:rsid w:val="006403E1"/>
    <w:rsid w:val="00642539"/>
    <w:rsid w:val="006443A4"/>
    <w:rsid w:val="006533CD"/>
    <w:rsid w:val="006536FA"/>
    <w:rsid w:val="00657594"/>
    <w:rsid w:val="0066074F"/>
    <w:rsid w:val="006626D8"/>
    <w:rsid w:val="00663E32"/>
    <w:rsid w:val="00663E6D"/>
    <w:rsid w:val="006658E1"/>
    <w:rsid w:val="00665AAB"/>
    <w:rsid w:val="00670891"/>
    <w:rsid w:val="0067617C"/>
    <w:rsid w:val="006779A7"/>
    <w:rsid w:val="00681414"/>
    <w:rsid w:val="00681AED"/>
    <w:rsid w:val="0068475F"/>
    <w:rsid w:val="006876CC"/>
    <w:rsid w:val="00693AA8"/>
    <w:rsid w:val="00695FDF"/>
    <w:rsid w:val="006A5A65"/>
    <w:rsid w:val="006B1683"/>
    <w:rsid w:val="006B54D7"/>
    <w:rsid w:val="006B7F1D"/>
    <w:rsid w:val="006C4313"/>
    <w:rsid w:val="006C4381"/>
    <w:rsid w:val="006C62CC"/>
    <w:rsid w:val="006C7C5D"/>
    <w:rsid w:val="006D0AE9"/>
    <w:rsid w:val="006E5A84"/>
    <w:rsid w:val="006E5F2F"/>
    <w:rsid w:val="006F5673"/>
    <w:rsid w:val="006F592A"/>
    <w:rsid w:val="006F6536"/>
    <w:rsid w:val="00703FA0"/>
    <w:rsid w:val="00704048"/>
    <w:rsid w:val="0070690C"/>
    <w:rsid w:val="00710BE4"/>
    <w:rsid w:val="00711836"/>
    <w:rsid w:val="00712A84"/>
    <w:rsid w:val="0071352F"/>
    <w:rsid w:val="00715BD3"/>
    <w:rsid w:val="00721571"/>
    <w:rsid w:val="00722463"/>
    <w:rsid w:val="007311D0"/>
    <w:rsid w:val="007348DB"/>
    <w:rsid w:val="00736290"/>
    <w:rsid w:val="0073654C"/>
    <w:rsid w:val="0074031E"/>
    <w:rsid w:val="0074161D"/>
    <w:rsid w:val="007450DF"/>
    <w:rsid w:val="00745731"/>
    <w:rsid w:val="007464E0"/>
    <w:rsid w:val="00750F6B"/>
    <w:rsid w:val="00751120"/>
    <w:rsid w:val="00753A92"/>
    <w:rsid w:val="00754E94"/>
    <w:rsid w:val="00755E25"/>
    <w:rsid w:val="00756123"/>
    <w:rsid w:val="007568C6"/>
    <w:rsid w:val="00763756"/>
    <w:rsid w:val="00767E15"/>
    <w:rsid w:val="00770948"/>
    <w:rsid w:val="00776DB2"/>
    <w:rsid w:val="00785B0B"/>
    <w:rsid w:val="00792746"/>
    <w:rsid w:val="00796B53"/>
    <w:rsid w:val="007A2B41"/>
    <w:rsid w:val="007A67C8"/>
    <w:rsid w:val="007B54C7"/>
    <w:rsid w:val="007B6F11"/>
    <w:rsid w:val="007C0333"/>
    <w:rsid w:val="007C0D29"/>
    <w:rsid w:val="007C13E2"/>
    <w:rsid w:val="007C1486"/>
    <w:rsid w:val="007C542C"/>
    <w:rsid w:val="007C5B34"/>
    <w:rsid w:val="007C65EE"/>
    <w:rsid w:val="007D2345"/>
    <w:rsid w:val="007D28D1"/>
    <w:rsid w:val="007E00F9"/>
    <w:rsid w:val="007E07D6"/>
    <w:rsid w:val="007E1134"/>
    <w:rsid w:val="007E27E8"/>
    <w:rsid w:val="007E5CDF"/>
    <w:rsid w:val="007F2EC2"/>
    <w:rsid w:val="007F4BAF"/>
    <w:rsid w:val="007F4BC4"/>
    <w:rsid w:val="007F5597"/>
    <w:rsid w:val="007F79AE"/>
    <w:rsid w:val="00801F7F"/>
    <w:rsid w:val="00803B30"/>
    <w:rsid w:val="00805A75"/>
    <w:rsid w:val="00811F57"/>
    <w:rsid w:val="00813D35"/>
    <w:rsid w:val="00814BD9"/>
    <w:rsid w:val="00817410"/>
    <w:rsid w:val="008175E3"/>
    <w:rsid w:val="008240D5"/>
    <w:rsid w:val="00824ED1"/>
    <w:rsid w:val="00840C25"/>
    <w:rsid w:val="0084413F"/>
    <w:rsid w:val="00847BCD"/>
    <w:rsid w:val="0085572C"/>
    <w:rsid w:val="00855E64"/>
    <w:rsid w:val="00857373"/>
    <w:rsid w:val="0086146F"/>
    <w:rsid w:val="00865404"/>
    <w:rsid w:val="00870C0F"/>
    <w:rsid w:val="00873140"/>
    <w:rsid w:val="00874168"/>
    <w:rsid w:val="008756B2"/>
    <w:rsid w:val="00885B80"/>
    <w:rsid w:val="00886D30"/>
    <w:rsid w:val="00892C8F"/>
    <w:rsid w:val="008933EF"/>
    <w:rsid w:val="00893E78"/>
    <w:rsid w:val="008946A7"/>
    <w:rsid w:val="00896821"/>
    <w:rsid w:val="00897666"/>
    <w:rsid w:val="00897A7F"/>
    <w:rsid w:val="008B211C"/>
    <w:rsid w:val="008B396B"/>
    <w:rsid w:val="008B4C66"/>
    <w:rsid w:val="008B53A2"/>
    <w:rsid w:val="008C1137"/>
    <w:rsid w:val="008C7F5A"/>
    <w:rsid w:val="008D2E05"/>
    <w:rsid w:val="008D7424"/>
    <w:rsid w:val="008D7D50"/>
    <w:rsid w:val="008E1AF4"/>
    <w:rsid w:val="008E3F7B"/>
    <w:rsid w:val="008E4E97"/>
    <w:rsid w:val="008E550F"/>
    <w:rsid w:val="008F0153"/>
    <w:rsid w:val="008F4FA4"/>
    <w:rsid w:val="0090131A"/>
    <w:rsid w:val="009032A8"/>
    <w:rsid w:val="009065E6"/>
    <w:rsid w:val="00906C49"/>
    <w:rsid w:val="00906FEB"/>
    <w:rsid w:val="009076B1"/>
    <w:rsid w:val="00910E38"/>
    <w:rsid w:val="00912D07"/>
    <w:rsid w:val="00913C0D"/>
    <w:rsid w:val="0091618D"/>
    <w:rsid w:val="00922415"/>
    <w:rsid w:val="00925B01"/>
    <w:rsid w:val="0093219C"/>
    <w:rsid w:val="00932524"/>
    <w:rsid w:val="009362F5"/>
    <w:rsid w:val="009370B3"/>
    <w:rsid w:val="009426AE"/>
    <w:rsid w:val="00945D04"/>
    <w:rsid w:val="00946C56"/>
    <w:rsid w:val="0096226F"/>
    <w:rsid w:val="009636AB"/>
    <w:rsid w:val="00963D4E"/>
    <w:rsid w:val="0096747C"/>
    <w:rsid w:val="009701F6"/>
    <w:rsid w:val="00971DBE"/>
    <w:rsid w:val="009737FD"/>
    <w:rsid w:val="00973984"/>
    <w:rsid w:val="0098124D"/>
    <w:rsid w:val="009847AE"/>
    <w:rsid w:val="00985E08"/>
    <w:rsid w:val="00991CF7"/>
    <w:rsid w:val="00995139"/>
    <w:rsid w:val="009A115D"/>
    <w:rsid w:val="009A4D43"/>
    <w:rsid w:val="009A58AB"/>
    <w:rsid w:val="009A5E94"/>
    <w:rsid w:val="009A5EFD"/>
    <w:rsid w:val="009B312F"/>
    <w:rsid w:val="009B6FFE"/>
    <w:rsid w:val="009C0838"/>
    <w:rsid w:val="009C105B"/>
    <w:rsid w:val="009C45FE"/>
    <w:rsid w:val="009C7894"/>
    <w:rsid w:val="009D0082"/>
    <w:rsid w:val="009D74A1"/>
    <w:rsid w:val="009E5260"/>
    <w:rsid w:val="009F42E8"/>
    <w:rsid w:val="009F6B36"/>
    <w:rsid w:val="00A00B8D"/>
    <w:rsid w:val="00A04223"/>
    <w:rsid w:val="00A12FC5"/>
    <w:rsid w:val="00A142CB"/>
    <w:rsid w:val="00A16DDA"/>
    <w:rsid w:val="00A22310"/>
    <w:rsid w:val="00A23182"/>
    <w:rsid w:val="00A25E85"/>
    <w:rsid w:val="00A27968"/>
    <w:rsid w:val="00A32E9B"/>
    <w:rsid w:val="00A331C9"/>
    <w:rsid w:val="00A34AD7"/>
    <w:rsid w:val="00A42D47"/>
    <w:rsid w:val="00A44BD9"/>
    <w:rsid w:val="00A47693"/>
    <w:rsid w:val="00A477F5"/>
    <w:rsid w:val="00A55082"/>
    <w:rsid w:val="00A6458A"/>
    <w:rsid w:val="00A70CF8"/>
    <w:rsid w:val="00A77EDD"/>
    <w:rsid w:val="00A80335"/>
    <w:rsid w:val="00A82116"/>
    <w:rsid w:val="00A8276F"/>
    <w:rsid w:val="00A8286F"/>
    <w:rsid w:val="00A836B4"/>
    <w:rsid w:val="00AA3B6A"/>
    <w:rsid w:val="00AA58D6"/>
    <w:rsid w:val="00AB47D6"/>
    <w:rsid w:val="00AC0E1C"/>
    <w:rsid w:val="00AC2ED4"/>
    <w:rsid w:val="00AC3804"/>
    <w:rsid w:val="00AC6045"/>
    <w:rsid w:val="00AD1CF0"/>
    <w:rsid w:val="00AD412C"/>
    <w:rsid w:val="00AD61A1"/>
    <w:rsid w:val="00AE1AB7"/>
    <w:rsid w:val="00AE22BA"/>
    <w:rsid w:val="00AE3440"/>
    <w:rsid w:val="00AE563D"/>
    <w:rsid w:val="00AE77E9"/>
    <w:rsid w:val="00AF0F49"/>
    <w:rsid w:val="00B0057D"/>
    <w:rsid w:val="00B0161B"/>
    <w:rsid w:val="00B031F0"/>
    <w:rsid w:val="00B041C2"/>
    <w:rsid w:val="00B06161"/>
    <w:rsid w:val="00B10B21"/>
    <w:rsid w:val="00B12AD1"/>
    <w:rsid w:val="00B13D45"/>
    <w:rsid w:val="00B145C8"/>
    <w:rsid w:val="00B2102E"/>
    <w:rsid w:val="00B23715"/>
    <w:rsid w:val="00B24142"/>
    <w:rsid w:val="00B43928"/>
    <w:rsid w:val="00B43E73"/>
    <w:rsid w:val="00B44167"/>
    <w:rsid w:val="00B45952"/>
    <w:rsid w:val="00B5205E"/>
    <w:rsid w:val="00B52128"/>
    <w:rsid w:val="00B57C06"/>
    <w:rsid w:val="00B603F0"/>
    <w:rsid w:val="00B62627"/>
    <w:rsid w:val="00B652F8"/>
    <w:rsid w:val="00B701C2"/>
    <w:rsid w:val="00B742D4"/>
    <w:rsid w:val="00B75317"/>
    <w:rsid w:val="00B83454"/>
    <w:rsid w:val="00B83B37"/>
    <w:rsid w:val="00B874B2"/>
    <w:rsid w:val="00B92C22"/>
    <w:rsid w:val="00B95E7F"/>
    <w:rsid w:val="00BA0382"/>
    <w:rsid w:val="00BA1BED"/>
    <w:rsid w:val="00BA1F24"/>
    <w:rsid w:val="00BA732B"/>
    <w:rsid w:val="00BB2B3B"/>
    <w:rsid w:val="00BB469D"/>
    <w:rsid w:val="00BB6596"/>
    <w:rsid w:val="00BB7754"/>
    <w:rsid w:val="00BC1F48"/>
    <w:rsid w:val="00BC5AEA"/>
    <w:rsid w:val="00BD13E1"/>
    <w:rsid w:val="00BD2CFF"/>
    <w:rsid w:val="00BD3DC1"/>
    <w:rsid w:val="00BD5F3C"/>
    <w:rsid w:val="00BD7037"/>
    <w:rsid w:val="00BE3113"/>
    <w:rsid w:val="00BE3C0A"/>
    <w:rsid w:val="00BE45B8"/>
    <w:rsid w:val="00BE5223"/>
    <w:rsid w:val="00BE7982"/>
    <w:rsid w:val="00BF0FC3"/>
    <w:rsid w:val="00BF392D"/>
    <w:rsid w:val="00BF4235"/>
    <w:rsid w:val="00BF4539"/>
    <w:rsid w:val="00BF521C"/>
    <w:rsid w:val="00C031DC"/>
    <w:rsid w:val="00C05555"/>
    <w:rsid w:val="00C10387"/>
    <w:rsid w:val="00C118A6"/>
    <w:rsid w:val="00C118AC"/>
    <w:rsid w:val="00C11D86"/>
    <w:rsid w:val="00C169BA"/>
    <w:rsid w:val="00C221E5"/>
    <w:rsid w:val="00C229D7"/>
    <w:rsid w:val="00C23DD5"/>
    <w:rsid w:val="00C31366"/>
    <w:rsid w:val="00C36928"/>
    <w:rsid w:val="00C370B1"/>
    <w:rsid w:val="00C41627"/>
    <w:rsid w:val="00C43FF5"/>
    <w:rsid w:val="00C4490B"/>
    <w:rsid w:val="00C56BD8"/>
    <w:rsid w:val="00C5718F"/>
    <w:rsid w:val="00C629E9"/>
    <w:rsid w:val="00C63D23"/>
    <w:rsid w:val="00C65335"/>
    <w:rsid w:val="00C71BA7"/>
    <w:rsid w:val="00C720BF"/>
    <w:rsid w:val="00C82647"/>
    <w:rsid w:val="00C858B4"/>
    <w:rsid w:val="00C864A7"/>
    <w:rsid w:val="00C86513"/>
    <w:rsid w:val="00C86B9B"/>
    <w:rsid w:val="00C967BE"/>
    <w:rsid w:val="00C97BE4"/>
    <w:rsid w:val="00CA14FA"/>
    <w:rsid w:val="00CA189E"/>
    <w:rsid w:val="00CA4805"/>
    <w:rsid w:val="00CA4E78"/>
    <w:rsid w:val="00CA651F"/>
    <w:rsid w:val="00CA6BD3"/>
    <w:rsid w:val="00CA7E7F"/>
    <w:rsid w:val="00CB3B6A"/>
    <w:rsid w:val="00CB532A"/>
    <w:rsid w:val="00CC082D"/>
    <w:rsid w:val="00CC2CFE"/>
    <w:rsid w:val="00CC3AE4"/>
    <w:rsid w:val="00CC49DB"/>
    <w:rsid w:val="00CC4D65"/>
    <w:rsid w:val="00CC7D35"/>
    <w:rsid w:val="00CD30A6"/>
    <w:rsid w:val="00CD6345"/>
    <w:rsid w:val="00CE3D63"/>
    <w:rsid w:val="00CE6ACE"/>
    <w:rsid w:val="00CF175B"/>
    <w:rsid w:val="00CF220F"/>
    <w:rsid w:val="00CF29D8"/>
    <w:rsid w:val="00CF3363"/>
    <w:rsid w:val="00CF6FDD"/>
    <w:rsid w:val="00D06985"/>
    <w:rsid w:val="00D10A87"/>
    <w:rsid w:val="00D11339"/>
    <w:rsid w:val="00D12008"/>
    <w:rsid w:val="00D12934"/>
    <w:rsid w:val="00D17873"/>
    <w:rsid w:val="00D206E8"/>
    <w:rsid w:val="00D219F0"/>
    <w:rsid w:val="00D2314F"/>
    <w:rsid w:val="00D24F84"/>
    <w:rsid w:val="00D27672"/>
    <w:rsid w:val="00D30864"/>
    <w:rsid w:val="00D32099"/>
    <w:rsid w:val="00D42960"/>
    <w:rsid w:val="00D46A18"/>
    <w:rsid w:val="00D473BA"/>
    <w:rsid w:val="00D501B5"/>
    <w:rsid w:val="00D50244"/>
    <w:rsid w:val="00D521C7"/>
    <w:rsid w:val="00D54B5E"/>
    <w:rsid w:val="00D57624"/>
    <w:rsid w:val="00D57785"/>
    <w:rsid w:val="00D6262C"/>
    <w:rsid w:val="00D62A6E"/>
    <w:rsid w:val="00D62E5D"/>
    <w:rsid w:val="00D70FEF"/>
    <w:rsid w:val="00D71918"/>
    <w:rsid w:val="00D7273B"/>
    <w:rsid w:val="00D73DE5"/>
    <w:rsid w:val="00D77BDB"/>
    <w:rsid w:val="00D8540F"/>
    <w:rsid w:val="00D9411F"/>
    <w:rsid w:val="00D970BC"/>
    <w:rsid w:val="00D97C26"/>
    <w:rsid w:val="00DA0375"/>
    <w:rsid w:val="00DA55C7"/>
    <w:rsid w:val="00DB6BB6"/>
    <w:rsid w:val="00DC11C1"/>
    <w:rsid w:val="00DC2301"/>
    <w:rsid w:val="00DC4103"/>
    <w:rsid w:val="00DC7B54"/>
    <w:rsid w:val="00DD4256"/>
    <w:rsid w:val="00DD7778"/>
    <w:rsid w:val="00DE7667"/>
    <w:rsid w:val="00DF5451"/>
    <w:rsid w:val="00E00C5F"/>
    <w:rsid w:val="00E034DD"/>
    <w:rsid w:val="00E0690D"/>
    <w:rsid w:val="00E07D1E"/>
    <w:rsid w:val="00E119D7"/>
    <w:rsid w:val="00E13853"/>
    <w:rsid w:val="00E13C52"/>
    <w:rsid w:val="00E14524"/>
    <w:rsid w:val="00E14A3A"/>
    <w:rsid w:val="00E1727D"/>
    <w:rsid w:val="00E21BE1"/>
    <w:rsid w:val="00E21DF8"/>
    <w:rsid w:val="00E24D31"/>
    <w:rsid w:val="00E26396"/>
    <w:rsid w:val="00E263D2"/>
    <w:rsid w:val="00E30FDD"/>
    <w:rsid w:val="00E3642D"/>
    <w:rsid w:val="00E364FA"/>
    <w:rsid w:val="00E402EE"/>
    <w:rsid w:val="00E420B0"/>
    <w:rsid w:val="00E469BC"/>
    <w:rsid w:val="00E476FC"/>
    <w:rsid w:val="00E507C6"/>
    <w:rsid w:val="00E51AB9"/>
    <w:rsid w:val="00E52B96"/>
    <w:rsid w:val="00E535BE"/>
    <w:rsid w:val="00E57150"/>
    <w:rsid w:val="00E604A0"/>
    <w:rsid w:val="00E63F3F"/>
    <w:rsid w:val="00E67C15"/>
    <w:rsid w:val="00E7022E"/>
    <w:rsid w:val="00E73E42"/>
    <w:rsid w:val="00E854DE"/>
    <w:rsid w:val="00E9213B"/>
    <w:rsid w:val="00E95567"/>
    <w:rsid w:val="00E97625"/>
    <w:rsid w:val="00EA3219"/>
    <w:rsid w:val="00EA5204"/>
    <w:rsid w:val="00EB01D3"/>
    <w:rsid w:val="00EB0B50"/>
    <w:rsid w:val="00EB13F7"/>
    <w:rsid w:val="00EB194D"/>
    <w:rsid w:val="00EB3392"/>
    <w:rsid w:val="00EB4AFB"/>
    <w:rsid w:val="00EB784C"/>
    <w:rsid w:val="00EC035F"/>
    <w:rsid w:val="00EC22E6"/>
    <w:rsid w:val="00EC4B5B"/>
    <w:rsid w:val="00EC6DD9"/>
    <w:rsid w:val="00ED114B"/>
    <w:rsid w:val="00ED591A"/>
    <w:rsid w:val="00EE070D"/>
    <w:rsid w:val="00EE22D4"/>
    <w:rsid w:val="00EE2B54"/>
    <w:rsid w:val="00EF2F8B"/>
    <w:rsid w:val="00EF3081"/>
    <w:rsid w:val="00EF388D"/>
    <w:rsid w:val="00EF5C4A"/>
    <w:rsid w:val="00F00730"/>
    <w:rsid w:val="00F00ACF"/>
    <w:rsid w:val="00F12948"/>
    <w:rsid w:val="00F13DA5"/>
    <w:rsid w:val="00F20443"/>
    <w:rsid w:val="00F22F3B"/>
    <w:rsid w:val="00F248E9"/>
    <w:rsid w:val="00F259D4"/>
    <w:rsid w:val="00F40C38"/>
    <w:rsid w:val="00F41DBD"/>
    <w:rsid w:val="00F41FDB"/>
    <w:rsid w:val="00F44668"/>
    <w:rsid w:val="00F529D8"/>
    <w:rsid w:val="00F53937"/>
    <w:rsid w:val="00F56FF3"/>
    <w:rsid w:val="00F57C3F"/>
    <w:rsid w:val="00F637D2"/>
    <w:rsid w:val="00F6390B"/>
    <w:rsid w:val="00F7032D"/>
    <w:rsid w:val="00F72812"/>
    <w:rsid w:val="00F72CBA"/>
    <w:rsid w:val="00F741FA"/>
    <w:rsid w:val="00F768E7"/>
    <w:rsid w:val="00F76DA1"/>
    <w:rsid w:val="00F80E2B"/>
    <w:rsid w:val="00F9070F"/>
    <w:rsid w:val="00F95437"/>
    <w:rsid w:val="00F95604"/>
    <w:rsid w:val="00F964A7"/>
    <w:rsid w:val="00FA282C"/>
    <w:rsid w:val="00FA2AC4"/>
    <w:rsid w:val="00FA307C"/>
    <w:rsid w:val="00FA59A5"/>
    <w:rsid w:val="00FA6049"/>
    <w:rsid w:val="00FA7238"/>
    <w:rsid w:val="00FA735F"/>
    <w:rsid w:val="00FB044E"/>
    <w:rsid w:val="00FB1B99"/>
    <w:rsid w:val="00FB2498"/>
    <w:rsid w:val="00FB3186"/>
    <w:rsid w:val="00FB453A"/>
    <w:rsid w:val="00FB59C0"/>
    <w:rsid w:val="00FB5AF0"/>
    <w:rsid w:val="00FC4E99"/>
    <w:rsid w:val="00FD1A21"/>
    <w:rsid w:val="00FD3F74"/>
    <w:rsid w:val="00FD44AE"/>
    <w:rsid w:val="00FD6F07"/>
    <w:rsid w:val="00FE04F9"/>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uiPriority w:val="20"/>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175ED2"/>
    <w:pPr>
      <w:spacing w:after="120"/>
    </w:pPr>
  </w:style>
  <w:style w:type="character" w:customStyle="1" w:styleId="PagrindinistekstasDiagrama">
    <w:name w:val="Pagrindinis tekstas Diagrama"/>
    <w:basedOn w:val="Numatytasispastraiposriftas"/>
    <w:link w:val="Pagrindinistekstas"/>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paragraph" w:styleId="Pavadinimas">
    <w:name w:val="Title"/>
    <w:basedOn w:val="prastasis"/>
    <w:next w:val="prastasis"/>
    <w:link w:val="PavadinimasDiagrama"/>
    <w:uiPriority w:val="10"/>
    <w:qFormat/>
    <w:rsid w:val="00102C05"/>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2C05"/>
    <w:rPr>
      <w:rFonts w:asciiTheme="majorHAnsi" w:eastAsiaTheme="majorEastAsia" w:hAnsiTheme="majorHAnsi" w:cstheme="majorBidi"/>
      <w:spacing w:val="-10"/>
      <w:kern w:val="28"/>
      <w:sz w:val="56"/>
      <w:szCs w:val="56"/>
      <w:lang w:val="lt-LT" w:eastAsia="lt-LT"/>
    </w:rPr>
  </w:style>
  <w:style w:type="paragraph" w:styleId="Pataisymai">
    <w:name w:val="Revision"/>
    <w:hidden/>
    <w:uiPriority w:val="99"/>
    <w:semiHidden/>
    <w:rsid w:val="00436960"/>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6F740D3620794F93BA80422366E1B8ED"/>
        <w:category>
          <w:name w:val="General"/>
          <w:gallery w:val="placeholder"/>
        </w:category>
        <w:types>
          <w:type w:val="bbPlcHdr"/>
        </w:types>
        <w:behaviors>
          <w:behavior w:val="content"/>
        </w:behaviors>
        <w:guid w:val="{1BAF18E3-57A6-418B-8E27-AB189F201F80}"/>
      </w:docPartPr>
      <w:docPartBody>
        <w:p w:rsidR="00211E82" w:rsidRDefault="00211E82" w:rsidP="00211E82">
          <w:pPr>
            <w:pStyle w:val="6F740D3620794F93BA80422366E1B8ED"/>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3C06691F6FE74D28A552FDECFA75097B"/>
        <w:category>
          <w:name w:val="General"/>
          <w:gallery w:val="placeholder"/>
        </w:category>
        <w:types>
          <w:type w:val="bbPlcHdr"/>
        </w:types>
        <w:behaviors>
          <w:behavior w:val="content"/>
        </w:behaviors>
        <w:guid w:val="{929BB2FF-1457-45D9-8BE7-D43B1071B579}"/>
      </w:docPartPr>
      <w:docPartBody>
        <w:p w:rsidR="00211E82" w:rsidRDefault="00211E82" w:rsidP="00211E82">
          <w:pPr>
            <w:pStyle w:val="3C06691F6FE74D28A552FDECFA75097B"/>
          </w:pPr>
          <w:r w:rsidRPr="00CC3409">
            <w:rPr>
              <w:rStyle w:val="Vietosrezervavimoenklotekstas"/>
            </w:rPr>
            <w:t>Click or tap here to enter text.</w:t>
          </w:r>
        </w:p>
      </w:docPartBody>
    </w:docPart>
    <w:docPart>
      <w:docPartPr>
        <w:name w:val="414748EE441D4E258F5D8273BF1B1C5F"/>
        <w:category>
          <w:name w:val="General"/>
          <w:gallery w:val="placeholder"/>
        </w:category>
        <w:types>
          <w:type w:val="bbPlcHdr"/>
        </w:types>
        <w:behaviors>
          <w:behavior w:val="content"/>
        </w:behaviors>
        <w:guid w:val="{21CB549B-200E-4FAD-9CA0-BE0BAC4A4C15}"/>
      </w:docPartPr>
      <w:docPartBody>
        <w:p w:rsidR="00211E82" w:rsidRDefault="00211E82" w:rsidP="00211E82">
          <w:pPr>
            <w:pStyle w:val="414748EE441D4E258F5D8273BF1B1C5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F4F83754EA404438911544220D0255CA"/>
        <w:category>
          <w:name w:val="Bendrosios nuostatos"/>
          <w:gallery w:val="placeholder"/>
        </w:category>
        <w:types>
          <w:type w:val="bbPlcHdr"/>
        </w:types>
        <w:behaviors>
          <w:behavior w:val="content"/>
        </w:behaviors>
        <w:guid w:val="{32BCFB1C-4650-4389-8443-008CAD5A8F90}"/>
      </w:docPartPr>
      <w:docPartBody>
        <w:p w:rsidR="00C96664" w:rsidRDefault="00B92FE9" w:rsidP="00B92FE9">
          <w:pPr>
            <w:pStyle w:val="F4F83754EA404438911544220D0255CA"/>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pPr>
            <w:pStyle w:val="AEC95BCF5B83465D9FB18B94928D3FE1"/>
          </w:pPr>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pPr>
            <w:pStyle w:val="1D23AB6536954C47B4129B4737551732"/>
          </w:pPr>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pPr>
            <w:pStyle w:val="EA734B9E67C54EB0858678696FE29770"/>
          </w:pPr>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pPr>
            <w:pStyle w:val="A34FD672F0F7443CAB6675100C13EC08"/>
          </w:pPr>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pPr>
            <w:pStyle w:val="7788BF9BB4684A47BE2BBC43EC5BEBFC"/>
          </w:pPr>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pPr>
            <w:pStyle w:val="3575087BF8954D34BCF979B82E9A1A0F"/>
          </w:pPr>
          <w:r w:rsidRPr="00C21ACC">
            <w:rPr>
              <w:rStyle w:val="Vietosrezervavimoenklotekstas"/>
            </w:rPr>
            <w:t>Click or tap here to enter text.</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pPr>
            <w:pStyle w:val="CAFD39C38BDD4C6DA7BB3EDC70B90B7E"/>
          </w:pPr>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pPr>
            <w:pStyle w:val="448DF5B64CDE4404A90A5F1493233981"/>
          </w:pPr>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pPr>
            <w:pStyle w:val="A5366FCC897D4169B6CFF09B9EE87684"/>
          </w:pPr>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pPr>
            <w:pStyle w:val="436E6F323A784346BA7A9A1712FF243B"/>
          </w:pPr>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pPr>
            <w:pStyle w:val="F8DB52827E624C0D8D3E02A497525C82"/>
          </w:pPr>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pPr>
            <w:pStyle w:val="76B46630B1DD4B4F8236286BF5B167B1"/>
          </w:pPr>
          <w:r w:rsidRPr="00C21ACC">
            <w:rPr>
              <w:rStyle w:val="Vietosrezervavimoenklotekstas"/>
            </w:rPr>
            <w:t>Click or tap here to enter text.</w:t>
          </w:r>
        </w:p>
      </w:docPartBody>
    </w:docPart>
    <w:docPart>
      <w:docPartPr>
        <w:name w:val="D1EEAC78D6DF41C59486981995369C54"/>
        <w:category>
          <w:name w:val="Bendrosios nuostatos"/>
          <w:gallery w:val="placeholder"/>
        </w:category>
        <w:types>
          <w:type w:val="bbPlcHdr"/>
        </w:types>
        <w:behaviors>
          <w:behavior w:val="content"/>
        </w:behaviors>
        <w:guid w:val="{12F67067-D2F7-449C-97DD-8C749F6D0B9B}"/>
      </w:docPartPr>
      <w:docPartBody>
        <w:p w:rsidR="00986E42" w:rsidRDefault="007B215B" w:rsidP="007B215B">
          <w:pPr>
            <w:pStyle w:val="D1EEAC78D6DF41C59486981995369C54"/>
          </w:pPr>
          <w:r w:rsidRPr="00C21ACC">
            <w:rPr>
              <w:rStyle w:val="Vietosrezervavimoenklotekstas"/>
            </w:rPr>
            <w:t>Click or tap here to enter text.</w:t>
          </w:r>
        </w:p>
      </w:docPartBody>
    </w:docPart>
    <w:docPart>
      <w:docPartPr>
        <w:name w:val="7396E37ADE85411186788B850F8FAC77"/>
        <w:category>
          <w:name w:val="Bendrosios nuostatos"/>
          <w:gallery w:val="placeholder"/>
        </w:category>
        <w:types>
          <w:type w:val="bbPlcHdr"/>
        </w:types>
        <w:behaviors>
          <w:behavior w:val="content"/>
        </w:behaviors>
        <w:guid w:val="{AC04F21B-24E6-44AD-80D4-A7D97CE85F74}"/>
      </w:docPartPr>
      <w:docPartBody>
        <w:p w:rsidR="00986E42" w:rsidRDefault="007B215B" w:rsidP="007B215B">
          <w:pPr>
            <w:pStyle w:val="7396E37ADE85411186788B850F8FAC77"/>
          </w:pPr>
          <w:r w:rsidRPr="00CC3409">
            <w:rPr>
              <w:rStyle w:val="Vietosrezervavimoenklotekstas"/>
            </w:rPr>
            <w:t>Click or tap here to enter text.</w:t>
          </w:r>
        </w:p>
      </w:docPartBody>
    </w:docPart>
    <w:docPart>
      <w:docPartPr>
        <w:name w:val="13DDAA7FE5DF47719CF1B4F60D33EBEA"/>
        <w:category>
          <w:name w:val="Bendrosios nuostatos"/>
          <w:gallery w:val="placeholder"/>
        </w:category>
        <w:types>
          <w:type w:val="bbPlcHdr"/>
        </w:types>
        <w:behaviors>
          <w:behavior w:val="content"/>
        </w:behaviors>
        <w:guid w:val="{55722CD6-FAD6-45E3-8136-A97381D72532}"/>
      </w:docPartPr>
      <w:docPartBody>
        <w:p w:rsidR="00986E42" w:rsidRDefault="007B215B" w:rsidP="007B215B">
          <w:pPr>
            <w:pStyle w:val="13DDAA7FE5DF47719CF1B4F60D33EBEA"/>
          </w:pPr>
          <w:r w:rsidRPr="00C21ACC">
            <w:rPr>
              <w:rStyle w:val="Vietosrezervavimoenklotekstas"/>
            </w:rPr>
            <w:t>Click or tap here to enter text.</w:t>
          </w:r>
        </w:p>
      </w:docPartBody>
    </w:docPart>
    <w:docPart>
      <w:docPartPr>
        <w:name w:val="1373B0CF6A3444F888A3D13DDF784928"/>
        <w:category>
          <w:name w:val="Bendrosios nuostatos"/>
          <w:gallery w:val="placeholder"/>
        </w:category>
        <w:types>
          <w:type w:val="bbPlcHdr"/>
        </w:types>
        <w:behaviors>
          <w:behavior w:val="content"/>
        </w:behaviors>
        <w:guid w:val="{DEDA47E3-D209-47DD-9AC5-9898AE56FC49}"/>
      </w:docPartPr>
      <w:docPartBody>
        <w:p w:rsidR="00986E42" w:rsidRDefault="007B215B" w:rsidP="007B215B">
          <w:pPr>
            <w:pStyle w:val="1373B0CF6A3444F888A3D13DDF784928"/>
          </w:pPr>
          <w:r w:rsidRPr="00C21ACC">
            <w:rPr>
              <w:rStyle w:val="Vietosrezervavimoenklotekstas"/>
            </w:rPr>
            <w:t>Click or tap here to enter text.</w:t>
          </w:r>
        </w:p>
      </w:docPartBody>
    </w:docPart>
    <w:docPart>
      <w:docPartPr>
        <w:name w:val="8ACA18C514ED41A394AF8E1419ADFBFC"/>
        <w:category>
          <w:name w:val="Bendrosios nuostatos"/>
          <w:gallery w:val="placeholder"/>
        </w:category>
        <w:types>
          <w:type w:val="bbPlcHdr"/>
        </w:types>
        <w:behaviors>
          <w:behavior w:val="content"/>
        </w:behaviors>
        <w:guid w:val="{1D51C43C-C25B-44EB-800F-AB7AEDF31F76}"/>
      </w:docPartPr>
      <w:docPartBody>
        <w:p w:rsidR="00986E42" w:rsidRDefault="007B215B" w:rsidP="007B215B">
          <w:pPr>
            <w:pStyle w:val="8ACA18C514ED41A394AF8E1419ADFBFC"/>
          </w:pPr>
          <w:r w:rsidRPr="00C21ACC">
            <w:rPr>
              <w:rStyle w:val="Vietosrezervavimoenklotekstas"/>
            </w:rPr>
            <w:t>Click or tap here to enter text.</w:t>
          </w:r>
        </w:p>
      </w:docPartBody>
    </w:docPart>
    <w:docPart>
      <w:docPartPr>
        <w:name w:val="8656C483EF414A48B76A22E32746B5DD"/>
        <w:category>
          <w:name w:val="Bendrosios nuostatos"/>
          <w:gallery w:val="placeholder"/>
        </w:category>
        <w:types>
          <w:type w:val="bbPlcHdr"/>
        </w:types>
        <w:behaviors>
          <w:behavior w:val="content"/>
        </w:behaviors>
        <w:guid w:val="{45BE047A-2F05-4F41-8759-BA81BB55B14F}"/>
      </w:docPartPr>
      <w:docPartBody>
        <w:p w:rsidR="00C57C67" w:rsidRDefault="00182A62" w:rsidP="00182A62">
          <w:pPr>
            <w:pStyle w:val="8656C483EF414A48B76A22E32746B5DD"/>
          </w:pPr>
          <w:r w:rsidRPr="00CC3409">
            <w:rPr>
              <w:rStyle w:val="Vietosrezervavimoenklotekstas"/>
            </w:rPr>
            <w:t>Click or tap here to enter text.</w:t>
          </w:r>
        </w:p>
      </w:docPartBody>
    </w:docPart>
    <w:docPart>
      <w:docPartPr>
        <w:name w:val="7DF31C7BE934412E8A8E5198A5AAEE7B"/>
        <w:category>
          <w:name w:val="Bendrosios nuostatos"/>
          <w:gallery w:val="placeholder"/>
        </w:category>
        <w:types>
          <w:type w:val="bbPlcHdr"/>
        </w:types>
        <w:behaviors>
          <w:behavior w:val="content"/>
        </w:behaviors>
        <w:guid w:val="{525CD6D5-9387-4351-B8DE-8A67BECC1BFD}"/>
      </w:docPartPr>
      <w:docPartBody>
        <w:p w:rsidR="00C57C67" w:rsidRDefault="00182A62" w:rsidP="00182A62">
          <w:pPr>
            <w:pStyle w:val="7DF31C7BE934412E8A8E5198A5AAEE7B"/>
          </w:pPr>
          <w:r w:rsidRPr="00CC3409">
            <w:rPr>
              <w:rStyle w:val="Vietosrezervavimoenklotekstas"/>
            </w:rPr>
            <w:t>Click or tap here to enter text.</w:t>
          </w:r>
        </w:p>
      </w:docPartBody>
    </w:docPart>
    <w:docPart>
      <w:docPartPr>
        <w:name w:val="8F934F6EDC3D4FF6AC404AAB8A1371E5"/>
        <w:category>
          <w:name w:val="Bendrosios nuostatos"/>
          <w:gallery w:val="placeholder"/>
        </w:category>
        <w:types>
          <w:type w:val="bbPlcHdr"/>
        </w:types>
        <w:behaviors>
          <w:behavior w:val="content"/>
        </w:behaviors>
        <w:guid w:val="{4CE47F8A-CB4B-4EAD-9EF8-279D290A1337}"/>
      </w:docPartPr>
      <w:docPartBody>
        <w:p w:rsidR="00C57C67" w:rsidRDefault="00182A62" w:rsidP="00182A62">
          <w:pPr>
            <w:pStyle w:val="8F934F6EDC3D4FF6AC404AAB8A1371E5"/>
          </w:pPr>
          <w:r w:rsidRPr="00CC3409">
            <w:rPr>
              <w:rStyle w:val="Vietosrezervavimoenklotekstas"/>
            </w:rPr>
            <w:t>Click or tap here to enter text.</w:t>
          </w:r>
        </w:p>
      </w:docPartBody>
    </w:docPart>
    <w:docPart>
      <w:docPartPr>
        <w:name w:val="4695B31344BA4CFB97400DEAC6E13F81"/>
        <w:category>
          <w:name w:val="Bendrosios nuostatos"/>
          <w:gallery w:val="placeholder"/>
        </w:category>
        <w:types>
          <w:type w:val="bbPlcHdr"/>
        </w:types>
        <w:behaviors>
          <w:behavior w:val="content"/>
        </w:behaviors>
        <w:guid w:val="{A58176D1-314E-4EBB-908B-E0BF078DD7B3}"/>
      </w:docPartPr>
      <w:docPartBody>
        <w:p w:rsidR="00C57C67" w:rsidRDefault="00182A62" w:rsidP="00182A62">
          <w:pPr>
            <w:pStyle w:val="4695B31344BA4CFB97400DEAC6E13F81"/>
          </w:pPr>
          <w:r w:rsidRPr="00CC3409">
            <w:rPr>
              <w:rStyle w:val="Vietosrezervavimoenklotekstas"/>
            </w:rPr>
            <w:t>Click or tap here to enter text.</w:t>
          </w:r>
        </w:p>
      </w:docPartBody>
    </w:docPart>
    <w:docPart>
      <w:docPartPr>
        <w:name w:val="3132FFFD86964B4DA2E1018D9EE0D109"/>
        <w:category>
          <w:name w:val="Bendrosios nuostatos"/>
          <w:gallery w:val="placeholder"/>
        </w:category>
        <w:types>
          <w:type w:val="bbPlcHdr"/>
        </w:types>
        <w:behaviors>
          <w:behavior w:val="content"/>
        </w:behaviors>
        <w:guid w:val="{09C59972-B76F-4AC4-B172-1CD7015ABC5A}"/>
      </w:docPartPr>
      <w:docPartBody>
        <w:p w:rsidR="00C57C67" w:rsidRDefault="00182A62" w:rsidP="00182A62">
          <w:pPr>
            <w:pStyle w:val="3132FFFD86964B4DA2E1018D9EE0D109"/>
          </w:pPr>
          <w:r w:rsidRPr="00CC3409">
            <w:rPr>
              <w:rStyle w:val="Vietosrezervavimoenklotekstas"/>
            </w:rPr>
            <w:t>Click or tap here to enter text.</w:t>
          </w:r>
        </w:p>
      </w:docPartBody>
    </w:docPart>
    <w:docPart>
      <w:docPartPr>
        <w:name w:val="553DC87A2D1A4747BFE15DF9BDCEB494"/>
        <w:category>
          <w:name w:val="Bendrosios nuostatos"/>
          <w:gallery w:val="placeholder"/>
        </w:category>
        <w:types>
          <w:type w:val="bbPlcHdr"/>
        </w:types>
        <w:behaviors>
          <w:behavior w:val="content"/>
        </w:behaviors>
        <w:guid w:val="{7A2DCBCE-C4CD-4305-9B1D-B67CCE2FFC91}"/>
      </w:docPartPr>
      <w:docPartBody>
        <w:p w:rsidR="00C57C67" w:rsidRDefault="00182A62" w:rsidP="00182A62">
          <w:pPr>
            <w:pStyle w:val="553DC87A2D1A4747BFE15DF9BDCEB494"/>
          </w:pPr>
          <w:r w:rsidRPr="00CC3409">
            <w:rPr>
              <w:rStyle w:val="Vietosrezervavimoenklotekstas"/>
            </w:rPr>
            <w:t>Click or tap here to enter text.</w:t>
          </w:r>
        </w:p>
      </w:docPartBody>
    </w:docPart>
    <w:docPart>
      <w:docPartPr>
        <w:name w:val="94C4CE3CB8044B2BA9F8CCBAB8D901AC"/>
        <w:category>
          <w:name w:val="Bendrosios nuostatos"/>
          <w:gallery w:val="placeholder"/>
        </w:category>
        <w:types>
          <w:type w:val="bbPlcHdr"/>
        </w:types>
        <w:behaviors>
          <w:behavior w:val="content"/>
        </w:behaviors>
        <w:guid w:val="{7B4C7F47-23BA-493C-8915-D37601CDE762}"/>
      </w:docPartPr>
      <w:docPartBody>
        <w:p w:rsidR="00C57C67" w:rsidRDefault="00182A62" w:rsidP="00182A62">
          <w:pPr>
            <w:pStyle w:val="94C4CE3CB8044B2BA9F8CCBAB8D901A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1160"/>
    <w:rsid w:val="00096653"/>
    <w:rsid w:val="000A013B"/>
    <w:rsid w:val="000A1344"/>
    <w:rsid w:val="000C7255"/>
    <w:rsid w:val="00101443"/>
    <w:rsid w:val="001823B1"/>
    <w:rsid w:val="00182A62"/>
    <w:rsid w:val="00211E82"/>
    <w:rsid w:val="002204A6"/>
    <w:rsid w:val="00234191"/>
    <w:rsid w:val="002614E6"/>
    <w:rsid w:val="002662B4"/>
    <w:rsid w:val="0037210F"/>
    <w:rsid w:val="003918D8"/>
    <w:rsid w:val="004017A3"/>
    <w:rsid w:val="004444CA"/>
    <w:rsid w:val="00456C05"/>
    <w:rsid w:val="004F6C5D"/>
    <w:rsid w:val="005047FA"/>
    <w:rsid w:val="00507CD2"/>
    <w:rsid w:val="00583BCA"/>
    <w:rsid w:val="00592FF6"/>
    <w:rsid w:val="005A176A"/>
    <w:rsid w:val="005F115C"/>
    <w:rsid w:val="00603DEA"/>
    <w:rsid w:val="006423AA"/>
    <w:rsid w:val="00651ADE"/>
    <w:rsid w:val="006867C3"/>
    <w:rsid w:val="006C0DC8"/>
    <w:rsid w:val="006D17B5"/>
    <w:rsid w:val="006D6585"/>
    <w:rsid w:val="006E2906"/>
    <w:rsid w:val="00734FDB"/>
    <w:rsid w:val="007446D9"/>
    <w:rsid w:val="00760EB2"/>
    <w:rsid w:val="00762CFB"/>
    <w:rsid w:val="007B215B"/>
    <w:rsid w:val="007B3438"/>
    <w:rsid w:val="007B7A2B"/>
    <w:rsid w:val="007E4076"/>
    <w:rsid w:val="00812A13"/>
    <w:rsid w:val="00854CBA"/>
    <w:rsid w:val="00875B22"/>
    <w:rsid w:val="008A0070"/>
    <w:rsid w:val="008C7809"/>
    <w:rsid w:val="008E6020"/>
    <w:rsid w:val="0091038D"/>
    <w:rsid w:val="00935244"/>
    <w:rsid w:val="00950404"/>
    <w:rsid w:val="00985294"/>
    <w:rsid w:val="00986E42"/>
    <w:rsid w:val="009B5EE4"/>
    <w:rsid w:val="009E54B5"/>
    <w:rsid w:val="00A0143B"/>
    <w:rsid w:val="00A26923"/>
    <w:rsid w:val="00A923B0"/>
    <w:rsid w:val="00AB6827"/>
    <w:rsid w:val="00AC6B06"/>
    <w:rsid w:val="00B10658"/>
    <w:rsid w:val="00B92FE9"/>
    <w:rsid w:val="00B94112"/>
    <w:rsid w:val="00B96C51"/>
    <w:rsid w:val="00BB0892"/>
    <w:rsid w:val="00BD3DCF"/>
    <w:rsid w:val="00BD4029"/>
    <w:rsid w:val="00BF1800"/>
    <w:rsid w:val="00C33749"/>
    <w:rsid w:val="00C46C95"/>
    <w:rsid w:val="00C53D4C"/>
    <w:rsid w:val="00C57C67"/>
    <w:rsid w:val="00C60FD4"/>
    <w:rsid w:val="00C63653"/>
    <w:rsid w:val="00C96664"/>
    <w:rsid w:val="00CB1210"/>
    <w:rsid w:val="00CF1626"/>
    <w:rsid w:val="00D26D38"/>
    <w:rsid w:val="00D27533"/>
    <w:rsid w:val="00D601E8"/>
    <w:rsid w:val="00DC0D07"/>
    <w:rsid w:val="00DE3BDB"/>
    <w:rsid w:val="00E1576D"/>
    <w:rsid w:val="00E1643B"/>
    <w:rsid w:val="00E32FC0"/>
    <w:rsid w:val="00E606A6"/>
    <w:rsid w:val="00E71938"/>
    <w:rsid w:val="00E903A2"/>
    <w:rsid w:val="00EA36A4"/>
    <w:rsid w:val="00EA400B"/>
    <w:rsid w:val="00EB683C"/>
    <w:rsid w:val="00ED2107"/>
    <w:rsid w:val="00EE070D"/>
    <w:rsid w:val="00EF609F"/>
    <w:rsid w:val="00F056E6"/>
    <w:rsid w:val="00F57C3F"/>
    <w:rsid w:val="00F74A69"/>
    <w:rsid w:val="00FB11DD"/>
    <w:rsid w:val="00FC5AE3"/>
    <w:rsid w:val="00FD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2A62"/>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3861017D3D004FB2A955B5CF665ED36A">
    <w:name w:val="3861017D3D004FB2A955B5CF665ED36A"/>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4D92587DE8514987BFD65F4CEDEB2A26">
    <w:name w:val="4D92587DE8514987BFD65F4CEDEB2A26"/>
    <w:rsid w:val="007B215B"/>
    <w:rPr>
      <w:lang w:val="lt-LT" w:eastAsia="lt-LT"/>
    </w:rPr>
  </w:style>
  <w:style w:type="paragraph" w:customStyle="1" w:styleId="D1EEAC78D6DF41C59486981995369C54">
    <w:name w:val="D1EEAC78D6DF41C59486981995369C54"/>
    <w:rsid w:val="007B215B"/>
    <w:rPr>
      <w:lang w:val="lt-LT" w:eastAsia="lt-LT"/>
    </w:rPr>
  </w:style>
  <w:style w:type="paragraph" w:customStyle="1" w:styleId="C0FC21A293E2466F83DAEFE96A3F240D">
    <w:name w:val="C0FC21A293E2466F83DAEFE96A3F240D"/>
    <w:rsid w:val="007B215B"/>
    <w:rPr>
      <w:lang w:val="lt-LT" w:eastAsia="lt-LT"/>
    </w:rPr>
  </w:style>
  <w:style w:type="paragraph" w:customStyle="1" w:styleId="789C0BF8FC094B3C8A817B6B0E95762E">
    <w:name w:val="789C0BF8FC094B3C8A817B6B0E95762E"/>
    <w:rsid w:val="007B215B"/>
    <w:rPr>
      <w:lang w:val="lt-LT" w:eastAsia="lt-LT"/>
    </w:rPr>
  </w:style>
  <w:style w:type="paragraph" w:customStyle="1" w:styleId="172817813BB04E50B8DD68D31A0DFA76">
    <w:name w:val="172817813BB04E50B8DD68D31A0DFA76"/>
    <w:rsid w:val="007B215B"/>
    <w:rPr>
      <w:lang w:val="lt-LT" w:eastAsia="lt-LT"/>
    </w:rPr>
  </w:style>
  <w:style w:type="paragraph" w:customStyle="1" w:styleId="264D12E705C2450281DF6291FDCDEBC0">
    <w:name w:val="264D12E705C2450281DF6291FDCDEBC0"/>
    <w:rsid w:val="007B215B"/>
    <w:rPr>
      <w:lang w:val="lt-LT" w:eastAsia="lt-LT"/>
    </w:rPr>
  </w:style>
  <w:style w:type="paragraph" w:customStyle="1" w:styleId="224A28C2B30242989100AC76004FF85A">
    <w:name w:val="224A28C2B30242989100AC76004FF85A"/>
    <w:rsid w:val="007B215B"/>
    <w:rPr>
      <w:lang w:val="lt-LT" w:eastAsia="lt-LT"/>
    </w:rPr>
  </w:style>
  <w:style w:type="paragraph" w:customStyle="1" w:styleId="1518DC1829EA4EA9B8D583A572D2BB80">
    <w:name w:val="1518DC1829EA4EA9B8D583A572D2BB80"/>
    <w:rsid w:val="007B215B"/>
    <w:rPr>
      <w:lang w:val="lt-LT" w:eastAsia="lt-LT"/>
    </w:rPr>
  </w:style>
  <w:style w:type="paragraph" w:customStyle="1" w:styleId="7396E37ADE85411186788B850F8FAC77">
    <w:name w:val="7396E37ADE85411186788B850F8FAC77"/>
    <w:rsid w:val="007B215B"/>
    <w:rPr>
      <w:lang w:val="lt-LT" w:eastAsia="lt-LT"/>
    </w:rPr>
  </w:style>
  <w:style w:type="paragraph" w:customStyle="1" w:styleId="13DDAA7FE5DF47719CF1B4F60D33EBEA">
    <w:name w:val="13DDAA7FE5DF47719CF1B4F60D33EBEA"/>
    <w:rsid w:val="007B215B"/>
    <w:rPr>
      <w:lang w:val="lt-LT" w:eastAsia="lt-LT"/>
    </w:rPr>
  </w:style>
  <w:style w:type="paragraph" w:customStyle="1" w:styleId="1373B0CF6A3444F888A3D13DDF784928">
    <w:name w:val="1373B0CF6A3444F888A3D13DDF784928"/>
    <w:rsid w:val="007B215B"/>
    <w:rPr>
      <w:lang w:val="lt-LT" w:eastAsia="lt-LT"/>
    </w:rPr>
  </w:style>
  <w:style w:type="paragraph" w:customStyle="1" w:styleId="8ACA18C514ED41A394AF8E1419ADFBFC">
    <w:name w:val="8ACA18C514ED41A394AF8E1419ADFBFC"/>
    <w:rsid w:val="007B215B"/>
    <w:rPr>
      <w:lang w:val="lt-LT" w:eastAsia="lt-LT"/>
    </w:rPr>
  </w:style>
  <w:style w:type="paragraph" w:customStyle="1" w:styleId="8656C483EF414A48B76A22E32746B5DD">
    <w:name w:val="8656C483EF414A48B76A22E32746B5DD"/>
    <w:rsid w:val="00182A62"/>
    <w:rPr>
      <w:lang w:val="lt-LT" w:eastAsia="lt-LT"/>
    </w:rPr>
  </w:style>
  <w:style w:type="paragraph" w:customStyle="1" w:styleId="7DF31C7BE934412E8A8E5198A5AAEE7B">
    <w:name w:val="7DF31C7BE934412E8A8E5198A5AAEE7B"/>
    <w:rsid w:val="00182A62"/>
    <w:rPr>
      <w:lang w:val="lt-LT" w:eastAsia="lt-LT"/>
    </w:rPr>
  </w:style>
  <w:style w:type="paragraph" w:customStyle="1" w:styleId="8F934F6EDC3D4FF6AC404AAB8A1371E5">
    <w:name w:val="8F934F6EDC3D4FF6AC404AAB8A1371E5"/>
    <w:rsid w:val="00182A62"/>
    <w:rPr>
      <w:lang w:val="lt-LT" w:eastAsia="lt-LT"/>
    </w:rPr>
  </w:style>
  <w:style w:type="paragraph" w:customStyle="1" w:styleId="4695B31344BA4CFB97400DEAC6E13F81">
    <w:name w:val="4695B31344BA4CFB97400DEAC6E13F81"/>
    <w:rsid w:val="00182A62"/>
    <w:rPr>
      <w:lang w:val="lt-LT" w:eastAsia="lt-LT"/>
    </w:rPr>
  </w:style>
  <w:style w:type="paragraph" w:customStyle="1" w:styleId="3132FFFD86964B4DA2E1018D9EE0D109">
    <w:name w:val="3132FFFD86964B4DA2E1018D9EE0D109"/>
    <w:rsid w:val="00182A62"/>
    <w:rPr>
      <w:lang w:val="lt-LT" w:eastAsia="lt-LT"/>
    </w:rPr>
  </w:style>
  <w:style w:type="paragraph" w:customStyle="1" w:styleId="553DC87A2D1A4747BFE15DF9BDCEB494">
    <w:name w:val="553DC87A2D1A4747BFE15DF9BDCEB494"/>
    <w:rsid w:val="00182A62"/>
    <w:rPr>
      <w:lang w:val="lt-LT" w:eastAsia="lt-LT"/>
    </w:rPr>
  </w:style>
  <w:style w:type="paragraph" w:customStyle="1" w:styleId="94C4CE3CB8044B2BA9F8CCBAB8D901AC">
    <w:name w:val="94C4CE3CB8044B2BA9F8CCBAB8D901AC"/>
    <w:rsid w:val="00182A6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F3EC93-0DED-4126-8D2A-E1C31173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23</Pages>
  <Words>43261</Words>
  <Characters>24660</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cp:lastModifiedBy>
  <cp:revision>21</cp:revision>
  <cp:lastPrinted>2021-04-15T21:08:00Z</cp:lastPrinted>
  <dcterms:created xsi:type="dcterms:W3CDTF">2025-02-14T11:54:00Z</dcterms:created>
  <dcterms:modified xsi:type="dcterms:W3CDTF">2025-02-18T09:20:00Z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