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FE31" w14:textId="77CA7C57" w:rsidR="009F57A1" w:rsidRPr="009F57A1" w:rsidRDefault="009F57A1" w:rsidP="009F57A1">
      <w:pPr>
        <w:widowControl w:val="0"/>
        <w:jc w:val="right"/>
        <w:outlineLvl w:val="0"/>
        <w:rPr>
          <w:lang w:val="lt-LT"/>
        </w:rPr>
      </w:pPr>
      <w:r w:rsidRPr="009F57A1">
        <w:rPr>
          <w:lang w:val="lt-LT"/>
        </w:rPr>
        <w:t>Pirkimo sąlygų 2 priedas</w:t>
      </w:r>
    </w:p>
    <w:p w14:paraId="2B9ECDDE" w14:textId="590EB866" w:rsidR="00D12491" w:rsidRPr="00630C47" w:rsidRDefault="0034075A" w:rsidP="00630C47">
      <w:pPr>
        <w:widowControl w:val="0"/>
        <w:jc w:val="center"/>
        <w:outlineLvl w:val="0"/>
        <w:rPr>
          <w:b/>
          <w:bCs/>
          <w:lang w:val="lt-LT"/>
        </w:rPr>
      </w:pPr>
      <w:r w:rsidRPr="00630C47">
        <w:rPr>
          <w:b/>
          <w:bCs/>
          <w:lang w:val="lt-LT"/>
        </w:rPr>
        <w:t>TECHNINĖ SPECIFIKACIJA</w:t>
      </w:r>
    </w:p>
    <w:p w14:paraId="064C8369" w14:textId="77777777" w:rsidR="00D12491" w:rsidRPr="00D12491" w:rsidRDefault="00D12491" w:rsidP="00D12491">
      <w:pPr>
        <w:widowControl w:val="0"/>
        <w:jc w:val="center"/>
        <w:rPr>
          <w:lang w:val="lt-LT"/>
        </w:rPr>
      </w:pPr>
    </w:p>
    <w:p w14:paraId="387E4E02" w14:textId="44C5BE34" w:rsidR="00D12491" w:rsidRPr="00D12491" w:rsidRDefault="00D12491" w:rsidP="00D12491">
      <w:pPr>
        <w:jc w:val="center"/>
        <w:rPr>
          <w:lang w:val="lt-LT"/>
        </w:rPr>
      </w:pPr>
      <w:r w:rsidRPr="00D12491">
        <w:rPr>
          <w:lang w:val="lt-LT"/>
        </w:rPr>
        <w:t>202</w:t>
      </w:r>
      <w:r w:rsidR="006C0ECD">
        <w:rPr>
          <w:lang w:val="lt-LT"/>
        </w:rPr>
        <w:t>5</w:t>
      </w:r>
      <w:r w:rsidRPr="00D12491">
        <w:rPr>
          <w:lang w:val="lt-LT"/>
        </w:rPr>
        <w:t xml:space="preserve"> m. </w:t>
      </w:r>
      <w:r w:rsidR="006C0ECD">
        <w:rPr>
          <w:lang w:val="lt-LT"/>
        </w:rPr>
        <w:t xml:space="preserve">vasario </w:t>
      </w:r>
      <w:r w:rsidR="00FB5A1D">
        <w:rPr>
          <w:color w:val="FF0000"/>
          <w:lang w:val="lt-LT"/>
        </w:rPr>
        <w:t xml:space="preserve">   </w:t>
      </w:r>
      <w:r w:rsidR="00C30E9F" w:rsidRPr="0032222B">
        <w:t xml:space="preserve"> d. </w:t>
      </w:r>
      <w:r w:rsidRPr="00D12491">
        <w:rPr>
          <w:lang w:val="lt-LT"/>
        </w:rPr>
        <w:t>Nr. .........</w:t>
      </w:r>
    </w:p>
    <w:p w14:paraId="4767EFF6" w14:textId="77777777" w:rsidR="00D45505" w:rsidRPr="00D12491" w:rsidRDefault="00D45505" w:rsidP="00D12491">
      <w:pPr>
        <w:widowControl w:val="0"/>
        <w:jc w:val="both"/>
        <w:rPr>
          <w:bCs/>
          <w:color w:val="000000"/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12491" w:rsidRPr="00D12491" w14:paraId="5A6BF4CD" w14:textId="77777777" w:rsidTr="00E7501A">
        <w:trPr>
          <w:cantSplit/>
          <w:trHeight w:val="397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0B8DCFDC" w14:textId="25DAABF0" w:rsidR="00D12491" w:rsidRPr="00D12491" w:rsidRDefault="00D12491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12491">
              <w:rPr>
                <w:b/>
                <w:lang w:val="lt-LT"/>
              </w:rPr>
              <w:t>Pirkimo objekto pavadinimas</w:t>
            </w:r>
          </w:p>
        </w:tc>
      </w:tr>
      <w:tr w:rsidR="00D12491" w:rsidRPr="00D12491" w14:paraId="300F2645" w14:textId="77777777" w:rsidTr="00E7501A">
        <w:trPr>
          <w:cantSplit/>
          <w:trHeight w:val="345"/>
        </w:trPr>
        <w:tc>
          <w:tcPr>
            <w:tcW w:w="9606" w:type="dxa"/>
            <w:shd w:val="clear" w:color="auto" w:fill="FFFFFF" w:themeFill="background1"/>
          </w:tcPr>
          <w:p w14:paraId="7A9B3A0E" w14:textId="338077BD" w:rsidR="00D45505" w:rsidRPr="00D45505" w:rsidRDefault="00002649" w:rsidP="005A0F30">
            <w:pPr>
              <w:ind w:firstLine="319"/>
              <w:contextualSpacing/>
              <w:jc w:val="both"/>
              <w:rPr>
                <w:bCs/>
                <w:lang w:val="lt-LT"/>
              </w:rPr>
            </w:pPr>
            <w:r w:rsidRPr="00002649">
              <w:rPr>
                <w:bCs/>
                <w:lang w:val="lt-LT"/>
              </w:rPr>
              <w:t>Kadagių slėnio pažintinio tako medinių laiptų remonto darbai</w:t>
            </w:r>
          </w:p>
        </w:tc>
      </w:tr>
      <w:tr w:rsidR="00D12491" w:rsidRPr="00D12491" w14:paraId="267B754E" w14:textId="77777777" w:rsidTr="00E7501A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03BF038" w14:textId="3342BB15" w:rsidR="00D12491" w:rsidRPr="00D45505" w:rsidRDefault="00D45505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lang w:val="lt-LT"/>
              </w:rPr>
              <w:t>Pirkimo objekto aprašymas ir pirkimo objektui keliami reikalavimai</w:t>
            </w:r>
            <w:r w:rsidRPr="00D45505">
              <w:rPr>
                <w:lang w:val="lt-LT"/>
              </w:rPr>
              <w:t xml:space="preserve"> (</w:t>
            </w:r>
            <w:r w:rsidRPr="00D45505">
              <w:rPr>
                <w:i/>
                <w:lang w:val="lt-LT"/>
              </w:rPr>
              <w:t>ketinamų pirkti prekių, paslaugų ar darbų savybės, kokybės reikalavimai)</w:t>
            </w:r>
          </w:p>
        </w:tc>
      </w:tr>
      <w:tr w:rsidR="00D12491" w:rsidRPr="00C144F9" w14:paraId="6F7E181F" w14:textId="77777777" w:rsidTr="00E7501A">
        <w:trPr>
          <w:cantSplit/>
          <w:trHeight w:val="345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813E8" w14:textId="77777777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>Metaliniai lauko laiptai su 2 aikštelėmis ir turėklais abiejose pusėse.</w:t>
            </w:r>
          </w:p>
          <w:p w14:paraId="35207E87" w14:textId="323A7254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>Laiptų ilgis</w:t>
            </w:r>
            <w:r w:rsidR="00EF4FCA">
              <w:rPr>
                <w:lang w:val="lt-LT"/>
              </w:rPr>
              <w:t xml:space="preserve"> </w:t>
            </w:r>
            <w:r w:rsidRPr="00002649">
              <w:rPr>
                <w:lang w:val="lt-LT"/>
              </w:rPr>
              <w:t xml:space="preserve">27 m. Laiptų plotis </w:t>
            </w:r>
            <w:r w:rsidR="00EF4FCA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 xml:space="preserve">1,20 m. Turėklų aukštis </w:t>
            </w:r>
            <w:r w:rsidR="00E224CD">
              <w:rPr>
                <w:lang w:val="lt-LT"/>
              </w:rPr>
              <w:t>ne mažiau</w:t>
            </w:r>
            <w:r w:rsidR="009079EE">
              <w:rPr>
                <w:lang w:val="lt-LT"/>
              </w:rPr>
              <w:t xml:space="preserve"> </w:t>
            </w:r>
            <w:r w:rsidRPr="00002649">
              <w:rPr>
                <w:lang w:val="lt-LT"/>
              </w:rPr>
              <w:t>1 m.</w:t>
            </w:r>
          </w:p>
          <w:p w14:paraId="3AA2D351" w14:textId="77777777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>Medžiagos, naudojamos laiptų gamyboje:</w:t>
            </w:r>
          </w:p>
          <w:p w14:paraId="13918ED7" w14:textId="04FF270F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 xml:space="preserve">Pakopos </w:t>
            </w:r>
            <w:r w:rsidR="009079EE">
              <w:rPr>
                <w:lang w:val="lt-LT"/>
              </w:rPr>
              <w:t>ne maž</w:t>
            </w:r>
            <w:r w:rsidR="008911B1">
              <w:rPr>
                <w:lang w:val="lt-LT"/>
              </w:rPr>
              <w:t xml:space="preserve">iau </w:t>
            </w:r>
            <w:r w:rsidRPr="00002649">
              <w:rPr>
                <w:lang w:val="lt-LT"/>
              </w:rPr>
              <w:t xml:space="preserve">1100x270mm, cinkuotų akučių dydis </w:t>
            </w:r>
            <w:r w:rsidR="008911B1">
              <w:rPr>
                <w:lang w:val="lt-LT"/>
              </w:rPr>
              <w:t xml:space="preserve">ne daugiau </w:t>
            </w:r>
            <w:r w:rsidRPr="00002649">
              <w:rPr>
                <w:lang w:val="lt-LT"/>
              </w:rPr>
              <w:t>33x11 mm.</w:t>
            </w:r>
          </w:p>
          <w:p w14:paraId="52217B5D" w14:textId="700F6CDE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 xml:space="preserve">Aikštelės dydis </w:t>
            </w:r>
            <w:r w:rsidR="009079EE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 xml:space="preserve">1200x1000 mm. Atraminės aikštelės formuojamos iš </w:t>
            </w:r>
            <w:r w:rsidR="008911B1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 xml:space="preserve">100x50x3mm sijų. Kolonos iš </w:t>
            </w:r>
            <w:r w:rsidR="008911B1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>100x50x4 mm plieno sijų</w:t>
            </w:r>
            <w:r>
              <w:rPr>
                <w:lang w:val="lt-LT"/>
              </w:rPr>
              <w:t>.</w:t>
            </w:r>
          </w:p>
          <w:p w14:paraId="69866D88" w14:textId="77777777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>Laiptų lovinės sijos UPN160.</w:t>
            </w:r>
          </w:p>
          <w:p w14:paraId="6524F6EF" w14:textId="7FA05317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 xml:space="preserve">Turėklai: porankis iš </w:t>
            </w:r>
            <w:r w:rsidR="00E224CD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 xml:space="preserve">50x25x2 mm, statramstis iš </w:t>
            </w:r>
            <w:r w:rsidR="00E224CD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 xml:space="preserve">30x30x2 mm, užpildas iš </w:t>
            </w:r>
            <w:r w:rsidR="00E224CD">
              <w:rPr>
                <w:lang w:val="lt-LT"/>
              </w:rPr>
              <w:t xml:space="preserve">ne mažiau </w:t>
            </w:r>
            <w:r w:rsidRPr="00002649">
              <w:rPr>
                <w:lang w:val="lt-LT"/>
              </w:rPr>
              <w:t xml:space="preserve">25x25x2 mm.    </w:t>
            </w:r>
          </w:p>
          <w:p w14:paraId="56222AAE" w14:textId="77777777" w:rsidR="00002649" w:rsidRPr="00002649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>Dažymas pasirinkta spalva iš RAL paletės.</w:t>
            </w:r>
          </w:p>
          <w:p w14:paraId="42B9DDC8" w14:textId="3D515613" w:rsidR="00D45505" w:rsidRPr="00D12491" w:rsidRDefault="00002649" w:rsidP="00002649">
            <w:pPr>
              <w:ind w:firstLine="319"/>
              <w:contextualSpacing/>
              <w:jc w:val="both"/>
              <w:rPr>
                <w:lang w:val="lt-LT"/>
              </w:rPr>
            </w:pPr>
            <w:r w:rsidRPr="00002649">
              <w:rPr>
                <w:lang w:val="lt-LT"/>
              </w:rPr>
              <w:t>Montavimo darbai atliekami: Arlaviškių k., Taurakiemio sen.</w:t>
            </w:r>
            <w:r>
              <w:rPr>
                <w:lang w:val="lt-LT"/>
              </w:rPr>
              <w:t>, Kauno r.</w:t>
            </w:r>
          </w:p>
        </w:tc>
      </w:tr>
      <w:tr w:rsidR="00D12491" w:rsidRPr="00C144F9" w14:paraId="16854996" w14:textId="77777777" w:rsidTr="00E7501A">
        <w:trPr>
          <w:cantSplit/>
          <w:trHeight w:val="624"/>
        </w:trPr>
        <w:tc>
          <w:tcPr>
            <w:tcW w:w="9606" w:type="dxa"/>
            <w:shd w:val="clear" w:color="auto" w:fill="D9D9D9" w:themeFill="background1" w:themeFillShade="D9"/>
            <w:vAlign w:val="center"/>
          </w:tcPr>
          <w:p w14:paraId="53704EA1" w14:textId="14726D40" w:rsidR="00D12491" w:rsidRPr="00D45505" w:rsidRDefault="00D45505" w:rsidP="00D45505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lang w:val="lt-LT"/>
              </w:rPr>
            </w:pPr>
            <w:r w:rsidRPr="00D45505">
              <w:rPr>
                <w:b/>
                <w:bCs/>
                <w:color w:val="000000"/>
                <w:lang w:val="lt-LT"/>
              </w:rPr>
              <w:t>Pirkimo objekto k</w:t>
            </w:r>
            <w:r w:rsidRPr="00D45505">
              <w:rPr>
                <w:b/>
                <w:lang w:val="lt-LT"/>
              </w:rPr>
              <w:t xml:space="preserve">iekis ar apimtys </w:t>
            </w:r>
            <w:r w:rsidRPr="00D45505">
              <w:rPr>
                <w:i/>
                <w:lang w:val="lt-LT"/>
              </w:rPr>
              <w:t>(atsižvelgiant į visą pirkimo sutarties trukmę su galimais pratęsimais)</w:t>
            </w:r>
          </w:p>
        </w:tc>
      </w:tr>
      <w:tr w:rsidR="00D12491" w:rsidRPr="00D12491" w14:paraId="3EB968AB" w14:textId="77777777" w:rsidTr="00E7501A">
        <w:trPr>
          <w:cantSplit/>
          <w:trHeight w:val="345"/>
        </w:trPr>
        <w:tc>
          <w:tcPr>
            <w:tcW w:w="9606" w:type="dxa"/>
          </w:tcPr>
          <w:tbl>
            <w:tblPr>
              <w:tblW w:w="9463" w:type="dxa"/>
              <w:tblBorders>
                <w:top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98"/>
              <w:gridCol w:w="5395"/>
              <w:gridCol w:w="2770"/>
            </w:tblGrid>
            <w:tr w:rsidR="00002649" w14:paraId="1061B942" w14:textId="77777777" w:rsidTr="00DB0714">
              <w:trPr>
                <w:trHeight w:val="280"/>
              </w:trPr>
              <w:tc>
                <w:tcPr>
                  <w:tcW w:w="1298" w:type="dxa"/>
                  <w:tcBorders>
                    <w:top w:val="nil"/>
                    <w:left w:val="nil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D52DC15" w14:textId="161883AD" w:rsidR="00002649" w:rsidRDefault="00372729" w:rsidP="00002649">
                  <w:pPr>
                    <w:pStyle w:val="TableParagraph"/>
                    <w:spacing w:before="1" w:line="257" w:lineRule="exact"/>
                    <w:ind w:left="105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Eil. </w:t>
                  </w:r>
                  <w:r w:rsidR="00002649">
                    <w:rPr>
                      <w:b/>
                      <w:sz w:val="24"/>
                    </w:rPr>
                    <w:t>Nr.</w:t>
                  </w:r>
                </w:p>
              </w:tc>
              <w:tc>
                <w:tcPr>
                  <w:tcW w:w="5395" w:type="dxa"/>
                  <w:tcBorders>
                    <w:top w:val="nil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D1F702" w14:textId="77777777" w:rsidR="00002649" w:rsidRDefault="00002649" w:rsidP="00002649">
                  <w:pPr>
                    <w:pStyle w:val="TableParagraph"/>
                    <w:spacing w:before="1" w:line="257" w:lineRule="exact"/>
                    <w:ind w:left="10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Pavadinimas</w:t>
                  </w:r>
                </w:p>
              </w:tc>
              <w:tc>
                <w:tcPr>
                  <w:tcW w:w="2770" w:type="dxa"/>
                  <w:tcBorders>
                    <w:top w:val="nil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67FDD859" w14:textId="77777777" w:rsidR="00002649" w:rsidRDefault="00002649" w:rsidP="00002649">
                  <w:pPr>
                    <w:pStyle w:val="TableParagraph"/>
                    <w:spacing w:before="1" w:line="257" w:lineRule="exact"/>
                    <w:ind w:left="10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Kiekis</w:t>
                  </w:r>
                </w:p>
              </w:tc>
            </w:tr>
            <w:tr w:rsidR="00002649" w14:paraId="6D781EC0" w14:textId="77777777" w:rsidTr="00DB0714">
              <w:trPr>
                <w:trHeight w:val="556"/>
              </w:trPr>
              <w:tc>
                <w:tcPr>
                  <w:tcW w:w="1298" w:type="dxa"/>
                  <w:tcBorders>
                    <w:top w:val="single" w:sz="4" w:space="0" w:color="000000"/>
                  </w:tcBorders>
                </w:tcPr>
                <w:p w14:paraId="100CD42C" w14:textId="77777777" w:rsidR="00002649" w:rsidRDefault="00002649" w:rsidP="00002649">
                  <w:pPr>
                    <w:pStyle w:val="TableParagraph"/>
                    <w:spacing w:before="135"/>
                    <w:ind w:left="0" w:right="-2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5395" w:type="dxa"/>
                  <w:tcBorders>
                    <w:top w:val="single" w:sz="4" w:space="0" w:color="000000"/>
                  </w:tcBorders>
                </w:tcPr>
                <w:p w14:paraId="5734627E" w14:textId="77777777" w:rsidR="00002649" w:rsidRDefault="00002649" w:rsidP="00002649">
                  <w:pPr>
                    <w:pStyle w:val="TableParagraph"/>
                    <w:spacing w:before="135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Metaliniai lauko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laiptai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su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aikštelėmis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ir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turėklais</w:t>
                  </w:r>
                </w:p>
              </w:tc>
              <w:tc>
                <w:tcPr>
                  <w:tcW w:w="2770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0FB352B2" w14:textId="77777777" w:rsidR="00002649" w:rsidRDefault="00002649" w:rsidP="00002649">
                  <w:pPr>
                    <w:pStyle w:val="TableParagraph"/>
                    <w:spacing w:before="135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 m</w:t>
                  </w:r>
                </w:p>
              </w:tc>
            </w:tr>
            <w:tr w:rsidR="00002649" w14:paraId="7BF025C7" w14:textId="77777777" w:rsidTr="00DB0714">
              <w:trPr>
                <w:trHeight w:val="556"/>
              </w:trPr>
              <w:tc>
                <w:tcPr>
                  <w:tcW w:w="1298" w:type="dxa"/>
                </w:tcPr>
                <w:p w14:paraId="34408C69" w14:textId="77777777" w:rsidR="00002649" w:rsidRDefault="00002649" w:rsidP="00002649">
                  <w:pPr>
                    <w:pStyle w:val="TableParagraph"/>
                    <w:spacing w:before="135"/>
                    <w:ind w:left="0" w:right="-2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5395" w:type="dxa"/>
                </w:tcPr>
                <w:p w14:paraId="2B5757E9" w14:textId="77777777" w:rsidR="00002649" w:rsidRDefault="00002649" w:rsidP="00002649">
                  <w:pPr>
                    <w:pStyle w:val="TableParagraph"/>
                    <w:spacing w:before="135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Turėklas su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horizontaliu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užpildu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50D44F39" w14:textId="77777777" w:rsidR="00002649" w:rsidRDefault="00002649" w:rsidP="00002649">
                  <w:pPr>
                    <w:pStyle w:val="TableParagraph"/>
                    <w:spacing w:before="135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54 m</w:t>
                  </w:r>
                </w:p>
              </w:tc>
            </w:tr>
            <w:tr w:rsidR="00002649" w14:paraId="2BB0B41B" w14:textId="77777777" w:rsidTr="00DB0714">
              <w:trPr>
                <w:trHeight w:val="556"/>
              </w:trPr>
              <w:tc>
                <w:tcPr>
                  <w:tcW w:w="1298" w:type="dxa"/>
                </w:tcPr>
                <w:p w14:paraId="46E64EF6" w14:textId="77777777" w:rsidR="00002649" w:rsidRDefault="00002649" w:rsidP="00002649">
                  <w:pPr>
                    <w:pStyle w:val="TableParagraph"/>
                    <w:spacing w:before="138"/>
                    <w:ind w:left="0" w:right="-2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5395" w:type="dxa"/>
                </w:tcPr>
                <w:p w14:paraId="0C6FFD06" w14:textId="77777777" w:rsidR="00002649" w:rsidRDefault="00002649" w:rsidP="00002649">
                  <w:pPr>
                    <w:pStyle w:val="TableParagraph"/>
                    <w:spacing w:before="138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Gręžtiniai-poliniai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pamatai</w:t>
                  </w:r>
                </w:p>
              </w:tc>
              <w:tc>
                <w:tcPr>
                  <w:tcW w:w="2770" w:type="dxa"/>
                  <w:tcBorders>
                    <w:bottom w:val="single" w:sz="4" w:space="0" w:color="000000"/>
                    <w:right w:val="nil"/>
                  </w:tcBorders>
                  <w:vAlign w:val="center"/>
                </w:tcPr>
                <w:p w14:paraId="3F4A97DC" w14:textId="77777777" w:rsidR="00002649" w:rsidRDefault="00002649" w:rsidP="00002649">
                  <w:pPr>
                    <w:pStyle w:val="TableParagraph"/>
                    <w:spacing w:before="138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 vnt.</w:t>
                  </w:r>
                </w:p>
              </w:tc>
            </w:tr>
            <w:tr w:rsidR="00002649" w14:paraId="2C864136" w14:textId="77777777" w:rsidTr="00DB0714">
              <w:trPr>
                <w:trHeight w:val="668"/>
              </w:trPr>
              <w:tc>
                <w:tcPr>
                  <w:tcW w:w="1298" w:type="dxa"/>
                </w:tcPr>
                <w:p w14:paraId="34FA39D7" w14:textId="77777777" w:rsidR="00002649" w:rsidRDefault="00002649" w:rsidP="00002649">
                  <w:pPr>
                    <w:pStyle w:val="TableParagraph"/>
                    <w:spacing w:before="138"/>
                    <w:ind w:left="0" w:right="-2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5395" w:type="dxa"/>
                </w:tcPr>
                <w:p w14:paraId="7E89B243" w14:textId="77777777" w:rsidR="00002649" w:rsidRDefault="00002649" w:rsidP="00002649">
                  <w:pPr>
                    <w:pStyle w:val="TableParagraph"/>
                    <w:spacing w:before="138"/>
                    <w:ind w:left="107"/>
                    <w:rPr>
                      <w:sz w:val="24"/>
                    </w:rPr>
                  </w:pPr>
                  <w:r>
                    <w:rPr>
                      <w:sz w:val="24"/>
                    </w:rPr>
                    <w:t>Projekto parengimas</w:t>
                  </w:r>
                </w:p>
              </w:tc>
              <w:tc>
                <w:tcPr>
                  <w:tcW w:w="2770" w:type="dxa"/>
                  <w:tcBorders>
                    <w:bottom w:val="nil"/>
                    <w:right w:val="nil"/>
                  </w:tcBorders>
                  <w:vAlign w:val="center"/>
                </w:tcPr>
                <w:p w14:paraId="0388A749" w14:textId="77777777" w:rsidR="00002649" w:rsidRDefault="00002649" w:rsidP="00002649">
                  <w:pPr>
                    <w:pStyle w:val="TableParagraph"/>
                    <w:spacing w:before="138"/>
                    <w:ind w:left="10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 vnt.</w:t>
                  </w:r>
                </w:p>
              </w:tc>
            </w:tr>
          </w:tbl>
          <w:p w14:paraId="1264C3D4" w14:textId="77777777" w:rsidR="00002649" w:rsidRPr="00261838" w:rsidRDefault="00002649" w:rsidP="00002649">
            <w:pPr>
              <w:contextualSpacing/>
              <w:jc w:val="both"/>
              <w:rPr>
                <w:bCs/>
                <w:lang w:val="lt-LT"/>
              </w:rPr>
            </w:pPr>
          </w:p>
        </w:tc>
      </w:tr>
      <w:tr w:rsidR="00D12491" w:rsidRPr="00D12491" w14:paraId="1C345F73" w14:textId="77777777" w:rsidTr="00E7501A">
        <w:trPr>
          <w:cantSplit/>
          <w:trHeight w:val="39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538" w14:textId="76F22487" w:rsidR="00D12491" w:rsidRPr="00D12491" w:rsidRDefault="00261838" w:rsidP="00261838">
            <w:pPr>
              <w:tabs>
                <w:tab w:val="left" w:pos="319"/>
              </w:tabs>
              <w:ind w:firstLine="319"/>
              <w:contextualSpacing/>
              <w:jc w:val="both"/>
              <w:rPr>
                <w:b/>
                <w:bCs/>
                <w:i/>
                <w:iCs/>
                <w:lang w:val="lt-LT"/>
              </w:rPr>
            </w:pPr>
            <w:r w:rsidRPr="005F4026">
              <w:rPr>
                <w:b/>
                <w:bCs/>
                <w:lang w:val="lt-LT"/>
              </w:rPr>
              <w:t>Papildoma informacija</w:t>
            </w:r>
          </w:p>
        </w:tc>
      </w:tr>
      <w:tr w:rsidR="00D12491" w:rsidRPr="009F57A1" w14:paraId="1A63AEBD" w14:textId="77777777" w:rsidTr="00E7501A">
        <w:trPr>
          <w:cantSplit/>
          <w:trHeight w:val="380"/>
        </w:trPr>
        <w:tc>
          <w:tcPr>
            <w:tcW w:w="96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E8AE8" w14:textId="7100B914" w:rsidR="00261838" w:rsidRPr="00261838" w:rsidRDefault="00A01317" w:rsidP="005A0F30">
            <w:pPr>
              <w:tabs>
                <w:tab w:val="left" w:pos="319"/>
              </w:tabs>
              <w:ind w:firstLine="319"/>
              <w:jc w:val="both"/>
              <w:rPr>
                <w:color w:val="FF0000"/>
                <w:lang w:val="lt-LT"/>
              </w:rPr>
            </w:pPr>
            <w:r>
              <w:rPr>
                <w:bCs/>
                <w:lang w:val="lt-LT"/>
              </w:rPr>
              <w:t xml:space="preserve">Reikalingas parengti laiptų </w:t>
            </w:r>
            <w:r w:rsidR="00C144F9">
              <w:rPr>
                <w:bCs/>
                <w:lang w:val="lt-LT"/>
              </w:rPr>
              <w:t xml:space="preserve">supaprastintas </w:t>
            </w:r>
            <w:r>
              <w:rPr>
                <w:bCs/>
                <w:lang w:val="lt-LT"/>
              </w:rPr>
              <w:t>techninis projektas</w:t>
            </w:r>
          </w:p>
        </w:tc>
      </w:tr>
    </w:tbl>
    <w:p w14:paraId="60528256" w14:textId="77777777" w:rsidR="00D12491" w:rsidRPr="009F57A1" w:rsidRDefault="00D12491" w:rsidP="00D12491">
      <w:pPr>
        <w:widowControl w:val="0"/>
        <w:jc w:val="both"/>
        <w:rPr>
          <w:bCs/>
          <w:lang w:val="sv-SE"/>
        </w:rPr>
      </w:pPr>
    </w:p>
    <w:sectPr w:rsidR="00D12491" w:rsidRPr="009F57A1" w:rsidSect="00D1249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F2B1" w14:textId="77777777" w:rsidR="00D241EA" w:rsidRDefault="00D241EA" w:rsidP="00D12491">
      <w:r>
        <w:separator/>
      </w:r>
    </w:p>
  </w:endnote>
  <w:endnote w:type="continuationSeparator" w:id="0">
    <w:p w14:paraId="3DBE4137" w14:textId="77777777" w:rsidR="00D241EA" w:rsidRDefault="00D241EA" w:rsidP="00D1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14D9" w14:textId="77777777" w:rsidR="00D241EA" w:rsidRDefault="00D241EA" w:rsidP="00D12491">
      <w:r>
        <w:separator/>
      </w:r>
    </w:p>
  </w:footnote>
  <w:footnote w:type="continuationSeparator" w:id="0">
    <w:p w14:paraId="5ADB046E" w14:textId="77777777" w:rsidR="00D241EA" w:rsidRDefault="00D241EA" w:rsidP="00D12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019550991"/>
      <w:docPartObj>
        <w:docPartGallery w:val="Page Numbers (Top of Page)"/>
        <w:docPartUnique/>
      </w:docPartObj>
    </w:sdtPr>
    <w:sdtContent>
      <w:p w14:paraId="1979EF81" w14:textId="0F333DBC" w:rsid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4A61800A" w14:textId="77777777" w:rsidR="00D12491" w:rsidRDefault="00D1249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uslapionumeris"/>
      </w:rPr>
      <w:id w:val="-1421559132"/>
      <w:docPartObj>
        <w:docPartGallery w:val="Page Numbers (Top of Page)"/>
        <w:docPartUnique/>
      </w:docPartObj>
    </w:sdtPr>
    <w:sdtEndPr>
      <w:rPr>
        <w:rStyle w:val="Puslapionumeris"/>
        <w:rFonts w:ascii="Times New Roman" w:hAnsi="Times New Roman"/>
      </w:rPr>
    </w:sdtEndPr>
    <w:sdtContent>
      <w:p w14:paraId="3437D422" w14:textId="33A9A9E5" w:rsidR="00D12491" w:rsidRPr="00D12491" w:rsidRDefault="00D12491" w:rsidP="00A21313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</w:rPr>
        </w:pPr>
        <w:r w:rsidRPr="00D12491">
          <w:rPr>
            <w:rStyle w:val="Puslapionumeris"/>
            <w:rFonts w:ascii="Times New Roman" w:hAnsi="Times New Roman"/>
          </w:rPr>
          <w:fldChar w:fldCharType="begin"/>
        </w:r>
        <w:r w:rsidRPr="00D12491">
          <w:rPr>
            <w:rStyle w:val="Puslapionumeris"/>
            <w:rFonts w:ascii="Times New Roman" w:hAnsi="Times New Roman"/>
          </w:rPr>
          <w:instrText xml:space="preserve"> PAGE </w:instrText>
        </w:r>
        <w:r w:rsidRPr="00D12491">
          <w:rPr>
            <w:rStyle w:val="Puslapionumeris"/>
            <w:rFonts w:ascii="Times New Roman" w:hAnsi="Times New Roman"/>
          </w:rPr>
          <w:fldChar w:fldCharType="separate"/>
        </w:r>
        <w:r w:rsidRPr="00D12491">
          <w:rPr>
            <w:rStyle w:val="Puslapionumeris"/>
            <w:rFonts w:ascii="Times New Roman" w:hAnsi="Times New Roman"/>
            <w:noProof/>
          </w:rPr>
          <w:t>2</w:t>
        </w:r>
        <w:r w:rsidRPr="00D12491">
          <w:rPr>
            <w:rStyle w:val="Puslapionumeris"/>
            <w:rFonts w:ascii="Times New Roman" w:hAnsi="Times New Roman"/>
          </w:rPr>
          <w:fldChar w:fldCharType="end"/>
        </w:r>
      </w:p>
    </w:sdtContent>
  </w:sdt>
  <w:p w14:paraId="5316FEBF" w14:textId="77777777" w:rsidR="00D12491" w:rsidRDefault="00D1249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52661"/>
    <w:multiLevelType w:val="hybridMultilevel"/>
    <w:tmpl w:val="CA14E1D0"/>
    <w:lvl w:ilvl="0" w:tplc="9F1C7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4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91"/>
    <w:rsid w:val="00002649"/>
    <w:rsid w:val="00016D4B"/>
    <w:rsid w:val="00046D4D"/>
    <w:rsid w:val="000853BC"/>
    <w:rsid w:val="000B76DB"/>
    <w:rsid w:val="000E5FB6"/>
    <w:rsid w:val="001A3E20"/>
    <w:rsid w:val="001A440D"/>
    <w:rsid w:val="001E6285"/>
    <w:rsid w:val="001F5B8A"/>
    <w:rsid w:val="001F67F1"/>
    <w:rsid w:val="00203272"/>
    <w:rsid w:val="00261838"/>
    <w:rsid w:val="00280DBC"/>
    <w:rsid w:val="00290FFA"/>
    <w:rsid w:val="002B3730"/>
    <w:rsid w:val="002B69FC"/>
    <w:rsid w:val="002C3EDA"/>
    <w:rsid w:val="0034075A"/>
    <w:rsid w:val="0036068B"/>
    <w:rsid w:val="00372729"/>
    <w:rsid w:val="003966FA"/>
    <w:rsid w:val="003A4E31"/>
    <w:rsid w:val="003E3B1C"/>
    <w:rsid w:val="003E6ECC"/>
    <w:rsid w:val="004102D3"/>
    <w:rsid w:val="004F100E"/>
    <w:rsid w:val="00585D49"/>
    <w:rsid w:val="005A0F30"/>
    <w:rsid w:val="005F1E37"/>
    <w:rsid w:val="0060528A"/>
    <w:rsid w:val="00613343"/>
    <w:rsid w:val="00630C47"/>
    <w:rsid w:val="006A757D"/>
    <w:rsid w:val="006C0ECD"/>
    <w:rsid w:val="006E11D6"/>
    <w:rsid w:val="006F3A7F"/>
    <w:rsid w:val="00753A3A"/>
    <w:rsid w:val="00793182"/>
    <w:rsid w:val="007D28FF"/>
    <w:rsid w:val="00806344"/>
    <w:rsid w:val="008151CE"/>
    <w:rsid w:val="00834CF1"/>
    <w:rsid w:val="008911B1"/>
    <w:rsid w:val="008B5381"/>
    <w:rsid w:val="008F17B5"/>
    <w:rsid w:val="009079EE"/>
    <w:rsid w:val="00925E8E"/>
    <w:rsid w:val="00941C4C"/>
    <w:rsid w:val="00941D36"/>
    <w:rsid w:val="00963B60"/>
    <w:rsid w:val="00975410"/>
    <w:rsid w:val="009A54F4"/>
    <w:rsid w:val="009B067C"/>
    <w:rsid w:val="009F57A1"/>
    <w:rsid w:val="00A01317"/>
    <w:rsid w:val="00A15379"/>
    <w:rsid w:val="00A47E42"/>
    <w:rsid w:val="00A87F3A"/>
    <w:rsid w:val="00C144F9"/>
    <w:rsid w:val="00C30E9F"/>
    <w:rsid w:val="00C76325"/>
    <w:rsid w:val="00C915A4"/>
    <w:rsid w:val="00C978BE"/>
    <w:rsid w:val="00CF2C8D"/>
    <w:rsid w:val="00D12491"/>
    <w:rsid w:val="00D241EA"/>
    <w:rsid w:val="00D31E51"/>
    <w:rsid w:val="00D45505"/>
    <w:rsid w:val="00D92A1E"/>
    <w:rsid w:val="00DB0714"/>
    <w:rsid w:val="00DF10E0"/>
    <w:rsid w:val="00E224CD"/>
    <w:rsid w:val="00E31B09"/>
    <w:rsid w:val="00E40C61"/>
    <w:rsid w:val="00E7501A"/>
    <w:rsid w:val="00EC7E60"/>
    <w:rsid w:val="00EF4FCA"/>
    <w:rsid w:val="00FB5A1D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FB34"/>
  <w15:chartTrackingRefBased/>
  <w15:docId w15:val="{92526BE1-738B-6E4A-A14F-86935D6D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D1249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D12491"/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s">
    <w:name w:val="header"/>
    <w:basedOn w:val="prastasis"/>
    <w:link w:val="AntratsDiagrama"/>
    <w:semiHidden/>
    <w:rsid w:val="00D12491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D12491"/>
    <w:rPr>
      <w:rFonts w:ascii="TimesLT" w:eastAsia="Times New Roman" w:hAnsi="TimesLT" w:cs="Times New Roman"/>
      <w:kern w:val="0"/>
      <w:szCs w:val="20"/>
      <w:lang w:val="lt-LT"/>
      <w14:ligatures w14:val="none"/>
    </w:rPr>
  </w:style>
  <w:style w:type="character" w:styleId="Puslapionumeris">
    <w:name w:val="page number"/>
    <w:basedOn w:val="Numatytasispastraiposriftas"/>
    <w:uiPriority w:val="99"/>
    <w:semiHidden/>
    <w:unhideWhenUsed/>
    <w:rsid w:val="00D12491"/>
  </w:style>
  <w:style w:type="paragraph" w:styleId="Porat">
    <w:name w:val="footer"/>
    <w:basedOn w:val="prastasis"/>
    <w:link w:val="PoratDiagrama"/>
    <w:uiPriority w:val="99"/>
    <w:unhideWhenUsed/>
    <w:rsid w:val="00D1249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2491"/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table" w:styleId="Lentelstinklelis">
    <w:name w:val="Table Grid"/>
    <w:basedOn w:val="prastojilentel"/>
    <w:uiPriority w:val="39"/>
    <w:rsid w:val="00D45505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002649"/>
    <w:pPr>
      <w:widowControl w:val="0"/>
      <w:autoSpaceDE w:val="0"/>
      <w:autoSpaceDN w:val="0"/>
      <w:ind w:left="106"/>
    </w:pPr>
    <w:rPr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 Lipskytė</dc:creator>
  <cp:keywords/>
  <dc:description/>
  <cp:lastModifiedBy>Deimantė Katauskienė</cp:lastModifiedBy>
  <cp:revision>3</cp:revision>
  <cp:lastPrinted>2025-02-05T13:30:00Z</cp:lastPrinted>
  <dcterms:created xsi:type="dcterms:W3CDTF">2025-02-17T08:04:00Z</dcterms:created>
  <dcterms:modified xsi:type="dcterms:W3CDTF">2025-02-17T13:36:00Z</dcterms:modified>
</cp:coreProperties>
</file>