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13E7D2F9" w14:textId="77777777" w:rsidR="001A1D2A" w:rsidRPr="004B0DA4" w:rsidRDefault="001A1D2A" w:rsidP="001A1D2A">
          <w:pPr>
            <w:pBdr>
              <w:bottom w:val="single" w:sz="12" w:space="1" w:color="auto"/>
            </w:pBdr>
            <w:spacing w:after="120" w:line="20" w:lineRule="atLeast"/>
            <w:contextualSpacing/>
            <w:jc w:val="center"/>
            <w:rPr>
              <w:rFonts w:ascii="Times New Roman" w:hAnsi="Times New Roman" w:cs="Times New Roman"/>
              <w:sz w:val="24"/>
              <w:szCs w:val="24"/>
              <w:lang w:val="lt-LT"/>
            </w:rPr>
          </w:pPr>
          <w:r w:rsidRPr="004B0DA4">
            <w:rPr>
              <w:rFonts w:ascii="Times New Roman" w:hAnsi="Times New Roman" w:cs="Times New Roman"/>
              <w:b/>
              <w:sz w:val="24"/>
              <w:szCs w:val="24"/>
              <w:lang w:val="lt-LT"/>
            </w:rPr>
            <w:t>UŽDAROJI AKCINĖ BENDROVĖ KURŠĖNŲ VANDENYS</w:t>
          </w:r>
          <w:r w:rsidRPr="004B0DA4">
            <w:rPr>
              <w:rFonts w:ascii="Times New Roman" w:hAnsi="Times New Roman" w:cs="Times New Roman"/>
              <w:sz w:val="24"/>
              <w:szCs w:val="24"/>
              <w:lang w:val="lt-LT"/>
            </w:rPr>
            <w:t xml:space="preserve"> </w:t>
          </w:r>
        </w:p>
        <w:p w14:paraId="3F9546D1" w14:textId="77777777" w:rsidR="001A1D2A" w:rsidRPr="004B0DA4" w:rsidRDefault="001A1D2A" w:rsidP="001A1D2A">
          <w:pPr>
            <w:spacing w:after="120" w:line="20" w:lineRule="atLeast"/>
            <w:contextualSpacing/>
            <w:jc w:val="center"/>
            <w:rPr>
              <w:rFonts w:ascii="Times New Roman" w:hAnsi="Times New Roman" w:cs="Times New Roman"/>
              <w:sz w:val="22"/>
              <w:szCs w:val="22"/>
              <w:lang w:val="lt-LT"/>
            </w:rPr>
          </w:pPr>
          <w:r w:rsidRPr="004B0DA4">
            <w:rPr>
              <w:rFonts w:ascii="Times New Roman" w:hAnsi="Times New Roman" w:cs="Times New Roman"/>
              <w:sz w:val="22"/>
              <w:szCs w:val="22"/>
              <w:lang w:val="lt-LT"/>
            </w:rPr>
            <w:t xml:space="preserve">Juridinio asmens kodas 301507301, PVM mokėtojo kodas LT100003715012, </w:t>
          </w:r>
        </w:p>
        <w:p w14:paraId="5CCA87C8" w14:textId="77777777" w:rsidR="001A1D2A" w:rsidRPr="004B0DA4" w:rsidRDefault="001A1D2A" w:rsidP="001A1D2A">
          <w:pPr>
            <w:spacing w:after="120" w:line="20" w:lineRule="atLeast"/>
            <w:contextualSpacing/>
            <w:jc w:val="center"/>
            <w:rPr>
              <w:rFonts w:ascii="Times New Roman" w:hAnsi="Times New Roman" w:cs="Times New Roman"/>
              <w:sz w:val="22"/>
              <w:szCs w:val="22"/>
              <w:lang w:val="lt-LT"/>
            </w:rPr>
          </w:pPr>
          <w:r w:rsidRPr="004B0DA4">
            <w:rPr>
              <w:rFonts w:ascii="Times New Roman" w:hAnsi="Times New Roman" w:cs="Times New Roman"/>
              <w:sz w:val="22"/>
              <w:szCs w:val="22"/>
              <w:lang w:val="lt-LT"/>
            </w:rPr>
            <w:t xml:space="preserve">Gergždelių g. 44, Kuršėnų m., LT-81140 Šiaulių r. sav., </w:t>
          </w:r>
        </w:p>
        <w:p w14:paraId="60C7E4E9" w14:textId="77777777" w:rsidR="001A1D2A" w:rsidRPr="004B0DA4" w:rsidRDefault="001A1D2A" w:rsidP="001A1D2A">
          <w:pPr>
            <w:spacing w:after="120" w:line="20" w:lineRule="atLeast"/>
            <w:contextualSpacing/>
            <w:jc w:val="center"/>
            <w:rPr>
              <w:rFonts w:ascii="Times New Roman" w:hAnsi="Times New Roman" w:cs="Times New Roman"/>
              <w:sz w:val="22"/>
              <w:szCs w:val="22"/>
              <w:lang w:val="lt-LT"/>
            </w:rPr>
          </w:pPr>
          <w:r w:rsidRPr="004B0DA4">
            <w:rPr>
              <w:rFonts w:ascii="Times New Roman" w:hAnsi="Times New Roman" w:cs="Times New Roman"/>
              <w:sz w:val="22"/>
              <w:szCs w:val="22"/>
              <w:lang w:val="lt-LT"/>
            </w:rPr>
            <w:t>Tel. +370 41 58 20 93</w:t>
          </w:r>
        </w:p>
        <w:p w14:paraId="6FA5B601" w14:textId="77777777" w:rsidR="001A1D2A" w:rsidRPr="004B0DA4" w:rsidRDefault="001A1D2A" w:rsidP="001A1D2A">
          <w:pPr>
            <w:tabs>
              <w:tab w:val="left" w:pos="870"/>
            </w:tabs>
            <w:spacing w:after="120" w:line="20" w:lineRule="atLeast"/>
            <w:contextualSpacing/>
            <w:rPr>
              <w:rFonts w:cstheme="minorHAnsi"/>
              <w:sz w:val="24"/>
              <w:szCs w:val="24"/>
              <w:lang w:val="lt-LT"/>
            </w:rPr>
          </w:pPr>
        </w:p>
        <w:p w14:paraId="43442BC4" w14:textId="77777777" w:rsidR="001A1D2A" w:rsidRPr="004B0DA4" w:rsidRDefault="001A1D2A" w:rsidP="001A1D2A">
          <w:pPr>
            <w:spacing w:after="120" w:line="20" w:lineRule="atLeast"/>
            <w:contextualSpacing/>
            <w:jc w:val="center"/>
            <w:rPr>
              <w:rFonts w:ascii="Times New Roman" w:hAnsi="Times New Roman" w:cs="Times New Roman"/>
              <w:b/>
              <w:bCs/>
              <w:sz w:val="24"/>
              <w:szCs w:val="24"/>
              <w:lang w:val="lt-LT"/>
            </w:rPr>
          </w:pPr>
          <w:r w:rsidRPr="004B0DA4">
            <w:rPr>
              <w:rFonts w:ascii="Times New Roman" w:hAnsi="Times New Roman" w:cs="Times New Roman"/>
              <w:b/>
              <w:bCs/>
              <w:sz w:val="24"/>
              <w:szCs w:val="24"/>
              <w:lang w:val="lt-LT"/>
            </w:rPr>
            <w:t>SUPAPRASTINTO VIEŠOJO PIRKIMO</w:t>
          </w:r>
        </w:p>
        <w:p w14:paraId="294FCB28" w14:textId="77777777" w:rsidR="001A1D2A" w:rsidRPr="004B0DA4" w:rsidRDefault="001A1D2A" w:rsidP="001A1D2A">
          <w:pPr>
            <w:spacing w:after="120" w:line="20" w:lineRule="atLeast"/>
            <w:contextualSpacing/>
            <w:jc w:val="center"/>
            <w:rPr>
              <w:rFonts w:ascii="Times New Roman" w:hAnsi="Times New Roman" w:cs="Times New Roman"/>
              <w:b/>
              <w:bCs/>
              <w:caps/>
              <w:sz w:val="24"/>
              <w:szCs w:val="24"/>
              <w:lang w:val="lt-LT"/>
            </w:rPr>
          </w:pPr>
          <w:r w:rsidRPr="00574061">
            <w:rPr>
              <w:rFonts w:ascii="Times New Roman" w:hAnsi="Times New Roman" w:cs="Times New Roman"/>
              <w:b/>
              <w:bCs/>
              <w:caps/>
              <w:sz w:val="24"/>
              <w:szCs w:val="24"/>
              <w:lang w:val="lt-LT"/>
            </w:rPr>
            <w:t>„Nuotekų valyklos, Dvaro g. 18, Gruzdžių mstl., Šiaulių r. sav., rekonstravimo darbai“</w:t>
          </w:r>
        </w:p>
        <w:p w14:paraId="753185E9" w14:textId="77777777" w:rsidR="001A1D2A" w:rsidRPr="004B0DA4" w:rsidRDefault="001A1D2A" w:rsidP="001A1D2A">
          <w:pPr>
            <w:spacing w:after="120" w:line="20" w:lineRule="atLeast"/>
            <w:contextualSpacing/>
            <w:jc w:val="center"/>
            <w:rPr>
              <w:rFonts w:ascii="Times New Roman" w:hAnsi="Times New Roman" w:cs="Times New Roman"/>
              <w:b/>
              <w:bCs/>
              <w:sz w:val="24"/>
              <w:szCs w:val="24"/>
              <w:lang w:val="lt-LT"/>
            </w:rPr>
          </w:pPr>
        </w:p>
        <w:p w14:paraId="07EB2752" w14:textId="77777777" w:rsidR="001A1D2A" w:rsidRPr="0029021E" w:rsidRDefault="001A1D2A" w:rsidP="001A1D2A">
          <w:pPr>
            <w:spacing w:after="120" w:line="20" w:lineRule="atLeast"/>
            <w:contextualSpacing/>
            <w:jc w:val="center"/>
            <w:rPr>
              <w:rFonts w:ascii="Times New Roman" w:hAnsi="Times New Roman" w:cs="Times New Roman"/>
              <w:b/>
              <w:bCs/>
              <w:sz w:val="24"/>
              <w:szCs w:val="24"/>
            </w:rPr>
          </w:pPr>
          <w:r w:rsidRPr="0029021E">
            <w:rPr>
              <w:rFonts w:ascii="Times New Roman" w:hAnsi="Times New Roman" w:cs="Times New Roman"/>
              <w:b/>
              <w:bCs/>
              <w:sz w:val="24"/>
              <w:szCs w:val="24"/>
            </w:rPr>
            <w:t xml:space="preserve">ATVIRO KONKURSO </w:t>
          </w:r>
          <w:r>
            <w:rPr>
              <w:rFonts w:ascii="Times New Roman" w:hAnsi="Times New Roman" w:cs="Times New Roman"/>
              <w:b/>
              <w:bCs/>
              <w:sz w:val="24"/>
              <w:szCs w:val="24"/>
            </w:rPr>
            <w:t>BENDROSIOS</w:t>
          </w:r>
          <w:r w:rsidRPr="0029021E">
            <w:rPr>
              <w:rFonts w:ascii="Times New Roman" w:hAnsi="Times New Roman" w:cs="Times New Roman"/>
              <w:b/>
              <w:bCs/>
              <w:sz w:val="24"/>
              <w:szCs w:val="24"/>
            </w:rPr>
            <w:t xml:space="preserve"> SĄLYGOS</w:t>
          </w:r>
        </w:p>
        <w:p w14:paraId="7665E855" w14:textId="5A73D506"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1A1D2A">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CB71EA">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73DC1655"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00117404">
              <w:rPr>
                <w:rStyle w:val="Hipersaitas"/>
                <w:rFonts w:cstheme="minorHAnsi"/>
                <w:b w:val="0"/>
                <w:bCs w:val="0"/>
              </w:rPr>
              <w:t>Perkančiojo subjekto</w:t>
            </w:r>
            <w:r w:rsidRPr="00B47B9A">
              <w:rPr>
                <w:rStyle w:val="Hipersaitas"/>
                <w:rFonts w:cstheme="minorHAnsi"/>
                <w:b w:val="0"/>
                <w:bCs w:val="0"/>
              </w:rPr>
              <w:t xml:space="preserve">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2FFDE01"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 xml:space="preserve">Teisė ginčyti </w:t>
            </w:r>
            <w:r w:rsidR="00117404">
              <w:rPr>
                <w:rStyle w:val="Hipersaitas"/>
                <w:rFonts w:cstheme="minorHAnsi"/>
                <w:b w:val="0"/>
                <w:bCs w:val="0"/>
              </w:rPr>
              <w:t>Perkančiojo subjekto</w:t>
            </w:r>
            <w:r w:rsidRPr="00B47B9A">
              <w:rPr>
                <w:rStyle w:val="Hipersaitas"/>
                <w:rFonts w:cstheme="minorHAnsi"/>
                <w:b w:val="0"/>
                <w:bCs w:val="0"/>
              </w:rPr>
              <w:t xml:space="preserve">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FDE5799"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00117404">
        <w:rPr>
          <w:lang w:val="lt-LT"/>
        </w:rPr>
        <w:t>Perkančiojo subjekto</w:t>
      </w:r>
      <w:r w:rsidRPr="7039AFED">
        <w:rPr>
          <w:lang w:val="lt-LT"/>
        </w:rPr>
        <w:t xml:space="preserve">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36C6BE87" w:rsidR="00184B8C" w:rsidRPr="00C5381E" w:rsidRDefault="00117404" w:rsidP="00184B8C">
      <w:pPr>
        <w:pStyle w:val="Sraopastraipa"/>
        <w:numPr>
          <w:ilvl w:val="1"/>
          <w:numId w:val="2"/>
        </w:numPr>
        <w:spacing w:after="0" w:line="20" w:lineRule="atLeast"/>
        <w:ind w:left="0" w:firstLine="567"/>
        <w:jc w:val="both"/>
        <w:rPr>
          <w:rFonts w:cstheme="minorHAnsi"/>
          <w:strike/>
          <w:lang w:val="lt-LT"/>
        </w:rPr>
      </w:pPr>
      <w:r>
        <w:rPr>
          <w:b/>
          <w:bCs/>
          <w:lang w:val="lt-LT"/>
        </w:rPr>
        <w:t>Perkantysis subjektas</w:t>
      </w:r>
      <w:r w:rsidR="0066078A" w:rsidRPr="7039AFED">
        <w:rPr>
          <w:lang w:val="lt-LT"/>
        </w:rPr>
        <w:t xml:space="preserve"> –</w:t>
      </w:r>
      <w:r w:rsidR="00904BFB">
        <w:rPr>
          <w:lang w:val="lt-LT"/>
        </w:rPr>
        <w:t xml:space="preserve"> </w:t>
      </w:r>
      <w:r w:rsidR="0066078A" w:rsidRPr="7039AFED">
        <w:rPr>
          <w:lang w:val="lt-LT"/>
        </w:rPr>
        <w:t xml:space="preserve">specialiosiose </w:t>
      </w:r>
      <w:r w:rsidR="00904BFB" w:rsidRPr="7039AFED">
        <w:rPr>
          <w:lang w:val="lt-LT"/>
        </w:rPr>
        <w:t xml:space="preserve">pirkimo </w:t>
      </w:r>
      <w:r w:rsidR="0066078A" w:rsidRPr="7039AFED">
        <w:rPr>
          <w:lang w:val="lt-LT"/>
        </w:rPr>
        <w:t xml:space="preserve">sąlygose nurodyta </w:t>
      </w:r>
      <w:r>
        <w:rPr>
          <w:lang w:val="lt-LT"/>
        </w:rPr>
        <w:t>Perkantysis subjektas</w:t>
      </w:r>
      <w:r w:rsidR="00861937" w:rsidRPr="00861937">
        <w:rPr>
          <w:lang w:val="lt-LT"/>
        </w:rPr>
        <w:t>.</w:t>
      </w:r>
    </w:p>
    <w:p w14:paraId="32D0EB81" w14:textId="79825147"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117404">
        <w:rPr>
          <w:lang w:val="lt-LT"/>
        </w:rPr>
        <w:t>Perkančiojo subjekto</w:t>
      </w:r>
      <w:r w:rsidRPr="008FEE96">
        <w:rPr>
          <w:lang w:val="lt-LT"/>
        </w:rPr>
        <w:t xml:space="preserve">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7EA454A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w:t>
      </w:r>
      <w:r w:rsidR="00117404">
        <w:rPr>
          <w:lang w:val="lt-LT"/>
        </w:rPr>
        <w:t>Perkančiojo subjekto</w:t>
      </w:r>
      <w:r w:rsidRPr="59A1E23D">
        <w:rPr>
          <w:lang w:val="lt-LT"/>
        </w:rPr>
        <w:t xml:space="preserve">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5A48E6A1" w:rsidR="00333DA7" w:rsidRPr="00FF1364" w:rsidRDefault="00117404" w:rsidP="65F47F2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64A22C53"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117404">
        <w:rPr>
          <w:rFonts w:cstheme="minorHAnsi"/>
          <w:lang w:val="lt-LT"/>
        </w:rPr>
        <w:t>Perkančiojo subjekto</w:t>
      </w:r>
      <w:r w:rsidRPr="0036054C">
        <w:rPr>
          <w:rFonts w:cstheme="minorHAnsi"/>
          <w:lang w:val="lt-LT"/>
        </w:rPr>
        <w:t xml:space="preserve">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472713B1"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117404">
        <w:rPr>
          <w:rFonts w:cstheme="minorHAnsi"/>
          <w:lang w:val="lt-LT"/>
        </w:rPr>
        <w:t>Perkantysis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1F39D2B" w:rsidR="00E95BA3" w:rsidRPr="000E6E1F" w:rsidRDefault="00117404"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04DC3569" w14:textId="03135452" w:rsidR="009758F9" w:rsidRPr="0076524F" w:rsidRDefault="00117404"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FE6526" w:rsidRPr="000E6E1F">
        <w:rPr>
          <w:rFonts w:cstheme="minorHAnsi"/>
          <w:lang w:val="lt-LT"/>
        </w:rPr>
        <w:t xml:space="preserve">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DE863F5" w:rsidR="00DF72D8" w:rsidRDefault="00117404" w:rsidP="009E70BF">
      <w:pPr>
        <w:pStyle w:val="Sraopastraipa"/>
        <w:numPr>
          <w:ilvl w:val="1"/>
          <w:numId w:val="2"/>
        </w:numPr>
        <w:spacing w:after="0" w:line="20" w:lineRule="atLeast"/>
        <w:ind w:left="0" w:firstLine="567"/>
        <w:jc w:val="both"/>
        <w:rPr>
          <w:rFonts w:cstheme="minorHAnsi"/>
          <w:lang w:val="lt-LT"/>
        </w:rPr>
      </w:pPr>
      <w:r>
        <w:rPr>
          <w:rFonts w:cstheme="minorHAnsi"/>
          <w:lang w:val="lt-LT"/>
        </w:rPr>
        <w:t>Perkantysis subjektas</w:t>
      </w:r>
      <w:r w:rsidR="009758F9"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VPĮ nuostatomis </w:t>
      </w:r>
      <w:r>
        <w:rPr>
          <w:rFonts w:cstheme="minorHAnsi"/>
          <w:lang w:val="lt-LT"/>
        </w:rPr>
        <w:t>Perkantysis subjektas</w:t>
      </w:r>
      <w:r w:rsidR="009758F9" w:rsidRPr="0036054C">
        <w:rPr>
          <w:rFonts w:cstheme="minorHAnsi"/>
          <w:lang w:val="lt-LT"/>
        </w:rPr>
        <w:t xml:space="preserve">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6110E175" w14:textId="511F7B49"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117404">
        <w:rPr>
          <w:lang w:val="lt-LT"/>
        </w:rPr>
        <w:t>Perkančiajam subjektui</w:t>
      </w:r>
      <w:r w:rsidR="00DC3CC2" w:rsidRPr="2F180F3F">
        <w:rPr>
          <w:lang w:val="lt-LT"/>
        </w:rPr>
        <w:t xml:space="preserve">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w:t>
      </w:r>
      <w:r w:rsidR="00117404">
        <w:rPr>
          <w:lang w:val="lt-LT"/>
        </w:rPr>
        <w:t>Perkančiojo subjekto</w:t>
      </w:r>
      <w:r w:rsidR="00DC3CC2" w:rsidRPr="2F180F3F">
        <w:rPr>
          <w:lang w:val="lt-LT"/>
        </w:rPr>
        <w:t xml:space="preserve"> vadovas ar jo įgaliotasis atstovas sustabdo nurodyto asmens dalyvavimą pirkimo stebėjime ir atlieka to asmens su pirkimu susijusios veiklos patikrinimą. </w:t>
      </w:r>
      <w:r w:rsidR="00117404">
        <w:rPr>
          <w:lang w:val="lt-LT"/>
        </w:rPr>
        <w:t>Perkantysis subjektas</w:t>
      </w:r>
      <w:r w:rsidR="00DC3CC2" w:rsidRPr="2F180F3F">
        <w:rPr>
          <w:lang w:val="lt-LT"/>
        </w:rPr>
        <w:t xml:space="preserve">,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117404">
        <w:rPr>
          <w:lang w:val="lt-LT"/>
        </w:rPr>
        <w:t>Perkantysis subjektas</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39B0CC00" w:rsidR="0056232B" w:rsidRPr="001738DA" w:rsidRDefault="00117404" w:rsidP="004F363E">
      <w:pPr>
        <w:pStyle w:val="Sraopastraipa"/>
        <w:numPr>
          <w:ilvl w:val="1"/>
          <w:numId w:val="2"/>
        </w:numPr>
        <w:spacing w:after="0" w:line="240" w:lineRule="auto"/>
        <w:ind w:left="0" w:firstLine="567"/>
        <w:jc w:val="both"/>
        <w:rPr>
          <w:rFonts w:cstheme="minorHAnsi"/>
          <w:lang w:val="lt-LT"/>
        </w:rPr>
      </w:pPr>
      <w:r>
        <w:rPr>
          <w:rFonts w:cstheme="minorHAnsi"/>
          <w:lang w:val="lt-LT"/>
        </w:rPr>
        <w:lastRenderedPageBreak/>
        <w:t>Perkantysis subjektas</w:t>
      </w:r>
      <w:r w:rsidR="001738DA" w:rsidRPr="001738DA">
        <w:rPr>
          <w:rFonts w:cstheme="minorHAnsi"/>
          <w:lang w:val="lt-LT"/>
        </w:rPr>
        <w:t xml:space="preserve"> 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15010B8F" w14:textId="7C374D2C" w:rsidR="00CD5785" w:rsidRPr="0023690B" w:rsidRDefault="00117404" w:rsidP="74A8A0AC">
      <w:pPr>
        <w:pStyle w:val="Sraopastraipa"/>
        <w:numPr>
          <w:ilvl w:val="1"/>
          <w:numId w:val="2"/>
        </w:numPr>
        <w:spacing w:after="0" w:line="240" w:lineRule="auto"/>
        <w:ind w:left="0" w:firstLine="567"/>
        <w:jc w:val="both"/>
        <w:rPr>
          <w:lang w:val="lt-LT"/>
        </w:rPr>
      </w:pPr>
      <w:r>
        <w:rPr>
          <w:rFonts w:eastAsia="Times New Roman"/>
          <w:lang w:val="lt-LT"/>
        </w:rPr>
        <w:t>Perkantysis subjektas</w:t>
      </w:r>
      <w:r w:rsidR="00CD5785" w:rsidRPr="74A8A0AC">
        <w:rPr>
          <w:rFonts w:eastAsia="Times New Roman"/>
          <w:lang w:val="lt-LT"/>
        </w:rPr>
        <w:t xml:space="preserve"> 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eastAsia="Times New Roman"/>
          <w:lang w:val="lt-LT"/>
        </w:rPr>
        <w:t>Perkančiojo subjekto</w:t>
      </w:r>
      <w:r w:rsidR="00CD5785"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24D654EA" w:rsidR="002D3427" w:rsidRDefault="00117404" w:rsidP="00D47217">
      <w:pPr>
        <w:pStyle w:val="Betarp"/>
        <w:numPr>
          <w:ilvl w:val="1"/>
          <w:numId w:val="50"/>
        </w:numPr>
        <w:ind w:left="0" w:firstLine="567"/>
        <w:contextualSpacing/>
        <w:jc w:val="both"/>
        <w:rPr>
          <w:lang w:val="lt-LT"/>
        </w:rPr>
      </w:pPr>
      <w:r>
        <w:rPr>
          <w:lang w:val="lt-LT"/>
        </w:rPr>
        <w:t>Perkančiojo subjekto</w:t>
      </w:r>
      <w:r w:rsidR="002D3427" w:rsidRPr="008FEE96">
        <w:rPr>
          <w:rFonts w:eastAsia="Calibri"/>
          <w:lang w:val="lt-LT"/>
        </w:rPr>
        <w:t xml:space="preserve"> numatomas įsigyti </w:t>
      </w:r>
      <w:r w:rsidR="003073DB">
        <w:rPr>
          <w:rFonts w:eastAsia="Calibri"/>
          <w:lang w:val="lt-LT"/>
        </w:rPr>
        <w:t>p</w:t>
      </w:r>
      <w:r w:rsidR="002D3427" w:rsidRPr="008FEE96">
        <w:rPr>
          <w:rFonts w:eastAsia="Calibri"/>
          <w:lang w:val="lt-LT"/>
        </w:rPr>
        <w:t>irkimo objektas aprašomas</w:t>
      </w:r>
      <w:r w:rsidR="00893714" w:rsidRPr="008FEE96">
        <w:rPr>
          <w:rFonts w:eastAsia="Calibri"/>
          <w:lang w:val="lt-LT"/>
        </w:rPr>
        <w:t>, reikalavimai jam nustatomi</w:t>
      </w:r>
      <w:r w:rsidR="002D3427"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002D3427" w:rsidRPr="008FEE96">
        <w:rPr>
          <w:rFonts w:eastAsia="Calibri"/>
          <w:lang w:val="lt-LT"/>
        </w:rPr>
        <w:t xml:space="preserve">irkimo objekto </w:t>
      </w:r>
      <w:r w:rsidR="00AB6C06" w:rsidRPr="008FEE96">
        <w:rPr>
          <w:rFonts w:eastAsia="Calibri"/>
          <w:lang w:val="lt-LT"/>
        </w:rPr>
        <w:t xml:space="preserve">skaidymo </w:t>
      </w:r>
      <w:r w:rsidR="002D3427" w:rsidRPr="008FEE96">
        <w:rPr>
          <w:rFonts w:eastAsia="Calibri"/>
          <w:lang w:val="lt-LT"/>
        </w:rPr>
        <w:t xml:space="preserve">į dalis pateikiama </w:t>
      </w:r>
      <w:r w:rsidR="007820E5" w:rsidRPr="008FEE96">
        <w:rPr>
          <w:rFonts w:eastAsia="Calibri"/>
          <w:lang w:val="lt-LT"/>
        </w:rPr>
        <w:t>s</w:t>
      </w:r>
      <w:r w:rsidR="002D3427" w:rsidRPr="008FEE96">
        <w:rPr>
          <w:rFonts w:eastAsia="Calibri"/>
          <w:lang w:val="lt-LT"/>
        </w:rPr>
        <w:t xml:space="preserve">pecialiosiose </w:t>
      </w:r>
      <w:r w:rsidR="00A16516" w:rsidRPr="008FEE96">
        <w:rPr>
          <w:rFonts w:eastAsia="Calibri"/>
          <w:lang w:val="lt-LT"/>
        </w:rPr>
        <w:t xml:space="preserve">pirkimo </w:t>
      </w:r>
      <w:r w:rsidR="002D3427" w:rsidRPr="008FEE96">
        <w:rPr>
          <w:rFonts w:eastAsia="Calibri"/>
          <w:lang w:val="lt-LT"/>
        </w:rPr>
        <w:t>sąlygose</w:t>
      </w:r>
      <w:r w:rsidR="002D3427" w:rsidRPr="008FEE96">
        <w:rPr>
          <w:lang w:val="lt-LT"/>
        </w:rPr>
        <w:t xml:space="preserve">. Jeigu </w:t>
      </w:r>
      <w:r w:rsidR="003073DB">
        <w:rPr>
          <w:lang w:val="lt-LT"/>
        </w:rPr>
        <w:t>p</w:t>
      </w:r>
      <w:r w:rsidR="002D3427" w:rsidRPr="008FEE96">
        <w:rPr>
          <w:lang w:val="lt-LT"/>
        </w:rPr>
        <w:t>irkimas skaidomas į dalis, tiekėjų pateikt</w:t>
      </w:r>
      <w:r w:rsidR="009A1F2F" w:rsidRPr="008FEE96">
        <w:rPr>
          <w:lang w:val="lt-LT"/>
        </w:rPr>
        <w:t>i</w:t>
      </w:r>
      <w:r w:rsidR="002D3427" w:rsidRPr="008FEE96">
        <w:rPr>
          <w:lang w:val="lt-LT"/>
        </w:rPr>
        <w:t xml:space="preserve"> </w:t>
      </w:r>
      <w:r w:rsidR="00161291" w:rsidRPr="008FEE96">
        <w:rPr>
          <w:lang w:val="lt-LT"/>
        </w:rPr>
        <w:t>p</w:t>
      </w:r>
      <w:r w:rsidR="002D3427" w:rsidRPr="008FEE96">
        <w:rPr>
          <w:lang w:val="lt-LT"/>
        </w:rPr>
        <w:t xml:space="preserve">asiūlymai dėl kiekvienos jų priimami </w:t>
      </w:r>
      <w:r w:rsidR="00556425" w:rsidRPr="008FEE96">
        <w:rPr>
          <w:lang w:val="lt-LT"/>
        </w:rPr>
        <w:t xml:space="preserve">ir vertinami </w:t>
      </w:r>
      <w:r w:rsidR="002D3427" w:rsidRPr="008FEE96">
        <w:rPr>
          <w:lang w:val="lt-LT"/>
        </w:rPr>
        <w:t>atskirai.</w:t>
      </w:r>
    </w:p>
    <w:p w14:paraId="36DC93CF" w14:textId="306C82A5"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117404">
        <w:rPr>
          <w:rStyle w:val="cf01"/>
          <w:rFonts w:asciiTheme="minorHAnsi" w:hAnsiTheme="minorHAnsi" w:cstheme="minorBidi"/>
          <w:sz w:val="21"/>
          <w:szCs w:val="21"/>
          <w:lang w:val="lt-LT"/>
        </w:rPr>
        <w:t>Perkančiajam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117404">
        <w:rPr>
          <w:rStyle w:val="cf01"/>
          <w:rFonts w:asciiTheme="minorHAnsi" w:hAnsiTheme="minorHAnsi" w:cstheme="minorBidi"/>
          <w:sz w:val="21"/>
          <w:szCs w:val="21"/>
          <w:lang w:val="lt-LT"/>
        </w:rPr>
        <w:t>Perkantysis subjektas</w:t>
      </w:r>
      <w:r w:rsidRPr="008FEE96">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6AC5E1B6" w:rsidR="00F42204" w:rsidRPr="00471E3D" w:rsidRDefault="001174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Pr>
          <w:rFonts w:asciiTheme="minorHAnsi" w:hAnsiTheme="minorHAnsi" w:cstheme="minorHAnsi"/>
          <w:color w:val="auto"/>
          <w:lang w:val="lt-LT"/>
        </w:rPr>
        <w:t>Perkančiojo subjekto</w:t>
      </w:r>
      <w:r w:rsidR="00F42204" w:rsidRPr="00471E3D">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00F42204" w:rsidRPr="00471E3D">
        <w:rPr>
          <w:rFonts w:asciiTheme="minorHAnsi" w:hAnsiTheme="minorHAnsi" w:cstheme="minorHAnsi"/>
          <w:color w:val="auto"/>
          <w:lang w:val="lt-LT"/>
        </w:rPr>
        <w:t xml:space="preserve"> </w:t>
      </w:r>
    </w:p>
    <w:p w14:paraId="2653EDB7" w14:textId="04906250"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117404">
        <w:rPr>
          <w:lang w:val="lt-LT"/>
        </w:rPr>
        <w:t>Perkančiojo subjekto</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F89A62E"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w:t>
      </w:r>
      <w:r w:rsidR="00117404">
        <w:rPr>
          <w:lang w:val="lt-LT"/>
        </w:rPr>
        <w:t>Perkantysis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692F9EF5" w:rsidR="00F42204" w:rsidRPr="0036054C" w:rsidRDefault="00117404" w:rsidP="00280E86">
      <w:pPr>
        <w:pStyle w:val="Sraopastraipa"/>
        <w:numPr>
          <w:ilvl w:val="1"/>
          <w:numId w:val="9"/>
        </w:numPr>
        <w:spacing w:after="0" w:line="240" w:lineRule="auto"/>
        <w:ind w:left="0" w:firstLine="567"/>
        <w:jc w:val="both"/>
        <w:rPr>
          <w:lang w:val="lt-LT"/>
        </w:rPr>
      </w:pPr>
      <w:r>
        <w:rPr>
          <w:lang w:val="lt-LT"/>
        </w:rPr>
        <w:t>Perkančiojo subjekto</w:t>
      </w:r>
      <w:r w:rsidR="00F42204" w:rsidRPr="74A8A0AC">
        <w:rPr>
          <w:lang w:val="lt-LT"/>
        </w:rPr>
        <w:t xml:space="preserve">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4871875" w14:textId="7B2F64C1"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117404">
        <w:rPr>
          <w:rFonts w:cstheme="minorHAnsi"/>
          <w:lang w:val="lt-LT"/>
        </w:rPr>
        <w:t>Perkančiojo subjekto</w:t>
      </w:r>
      <w:r w:rsidRPr="0036054C">
        <w:rPr>
          <w:rFonts w:cstheme="minorHAnsi"/>
          <w:lang w:val="lt-LT"/>
        </w:rPr>
        <w:t xml:space="preserve"> ir tiekėjo bendravimas ir keitimasis informacija naudojantis CVP IS;</w:t>
      </w:r>
    </w:p>
    <w:p w14:paraId="492DC9B4" w14:textId="29C10F7D"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117404">
        <w:rPr>
          <w:color w:val="000000" w:themeColor="text1"/>
          <w:lang w:val="lt-LT"/>
        </w:rPr>
        <w:t>Perkančiajam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57FF1F91" w14:textId="012C0EC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117404">
        <w:rPr>
          <w:color w:val="000000"/>
          <w:lang w:val="lt-LT"/>
        </w:rPr>
        <w:t>Perkančiojo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358E26ED"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117404">
        <w:rPr>
          <w:rFonts w:cstheme="minorHAnsi"/>
          <w:lang w:val="lt-LT"/>
        </w:rPr>
        <w:t>Perkančiojo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117404">
        <w:rPr>
          <w:rFonts w:cstheme="minorHAnsi"/>
          <w:lang w:val="lt-LT"/>
        </w:rPr>
        <w:t>Perkantysis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199AE313"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117404">
        <w:rPr>
          <w:lang w:val="lt-LT"/>
        </w:rPr>
        <w:t>Perkančiojo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117404">
        <w:rPr>
          <w:lang w:val="lt-LT"/>
        </w:rPr>
        <w:t>Perkantysis subjektas</w:t>
      </w:r>
      <w:r w:rsidRPr="74A8A0AC">
        <w:rPr>
          <w:lang w:val="lt-LT"/>
        </w:rPr>
        <w:t xml:space="preserve">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4F881FE1"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117404">
        <w:rPr>
          <w:rFonts w:cstheme="minorHAnsi"/>
          <w:lang w:val="lt-LT"/>
        </w:rPr>
        <w:t>Perkantysis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775309B7" w:rsidR="005A2020" w:rsidRPr="00192326" w:rsidRDefault="00117404" w:rsidP="2F180F3F">
      <w:pPr>
        <w:pStyle w:val="Sraopastraipa"/>
        <w:numPr>
          <w:ilvl w:val="1"/>
          <w:numId w:val="9"/>
        </w:numPr>
        <w:spacing w:after="120" w:line="20" w:lineRule="atLeast"/>
        <w:ind w:left="0" w:firstLine="567"/>
        <w:jc w:val="both"/>
        <w:rPr>
          <w:rFonts w:eastAsia="Calibri"/>
          <w:i/>
          <w:iCs/>
          <w:color w:val="7030A0"/>
          <w:lang w:val="lt-LT"/>
        </w:rPr>
      </w:pPr>
      <w:r>
        <w:rPr>
          <w:lang w:val="lt-LT"/>
        </w:rPr>
        <w:t>Perkantysis subjektas</w:t>
      </w:r>
      <w:r w:rsidR="00670AEE" w:rsidRPr="2F180F3F">
        <w:rPr>
          <w:lang w:val="lt-LT"/>
        </w:rPr>
        <w:t xml:space="preserve"> 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Perkantysis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Pr>
          <w:lang w:val="lt-LT"/>
        </w:rPr>
        <w:t>Perkantysis subjektas</w:t>
      </w:r>
      <w:r w:rsidR="00EA0905">
        <w:rPr>
          <w:lang w:val="lt-LT"/>
        </w:rPr>
        <w:t xml:space="preserve">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w:t>
      </w:r>
      <w:r>
        <w:rPr>
          <w:lang w:val="lt-LT"/>
        </w:rPr>
        <w:t>Perkantysis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Pr>
          <w:lang w:val="lt-LT"/>
        </w:rPr>
        <w:t>Perkantysis subjektas</w:t>
      </w:r>
      <w:r w:rsidR="00670AEE" w:rsidRPr="2F180F3F">
        <w:rPr>
          <w:lang w:val="lt-LT"/>
        </w:rPr>
        <w:t xml:space="preserve"> 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00670AEE" w:rsidRPr="00F863DE">
        <w:rPr>
          <w:i/>
          <w:iCs/>
          <w:lang w:val="lt-LT"/>
        </w:rPr>
        <w:t>pirkim</w:t>
      </w:r>
      <w:r w:rsidR="00C175F8" w:rsidRPr="00F863DE">
        <w:rPr>
          <w:i/>
          <w:iCs/>
          <w:lang w:val="lt-LT"/>
        </w:rPr>
        <w:t>o</w:t>
      </w:r>
      <w:r w:rsidR="00670AEE" w:rsidRPr="00F863DE">
        <w:rPr>
          <w:i/>
          <w:iCs/>
          <w:lang w:val="lt-LT"/>
        </w:rPr>
        <w:t xml:space="preserve"> atveju negali būti daromi tokie esminiai </w:t>
      </w:r>
      <w:r w:rsidR="006374CF" w:rsidRPr="00F863DE">
        <w:rPr>
          <w:i/>
          <w:iCs/>
          <w:lang w:val="lt-LT"/>
        </w:rPr>
        <w:t>p</w:t>
      </w:r>
      <w:r w:rsidR="00670AEE" w:rsidRPr="00F863DE">
        <w:rPr>
          <w:i/>
          <w:iCs/>
          <w:lang w:val="lt-LT"/>
        </w:rPr>
        <w:t xml:space="preserve">irkimo </w:t>
      </w:r>
      <w:r w:rsidR="006374CF" w:rsidRPr="00F863DE">
        <w:rPr>
          <w:i/>
          <w:iCs/>
          <w:lang w:val="lt-LT"/>
        </w:rPr>
        <w:t>dokumentų</w:t>
      </w:r>
      <w:r w:rsidR="00670AEE"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2DC3B79A" w:rsidR="006B57DE" w:rsidRPr="001B32C4" w:rsidRDefault="00117404"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Perkantysis subjektas</w:t>
      </w:r>
      <w:r w:rsidR="006B57DE"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9D61897" w14:textId="3F03FD08" w:rsidR="00221671" w:rsidRPr="001B32C4" w:rsidRDefault="00117404"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Perkantysis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F6A2261"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117404">
        <w:rPr>
          <w:rFonts w:cstheme="minorHAnsi"/>
          <w:lang w:val="lt-LT"/>
        </w:rPr>
        <w:t>Perkantysis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117404">
        <w:rPr>
          <w:rFonts w:cstheme="minorHAnsi"/>
          <w:lang w:val="lt-LT"/>
        </w:rPr>
        <w:t>Perkantysis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6AF3653A"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117404">
        <w:rPr>
          <w:lang w:val="lt-LT"/>
        </w:rPr>
        <w:t>Perkantysis subjektas</w:t>
      </w:r>
      <w:r w:rsidRPr="58B3C938">
        <w:rPr>
          <w:rFonts w:eastAsia="Arial"/>
          <w:lang w:val="lt-LT"/>
        </w:rPr>
        <w:t xml:space="preserve"> priėmė sprendimą, kad tiekėjo pašalinimas iš pirkimo procedūros būtų neproporcingas vertinamam tiekėjo elgesiui arba </w:t>
      </w:r>
      <w:r w:rsidR="00117404">
        <w:rPr>
          <w:lang w:val="lt-LT"/>
        </w:rPr>
        <w:t>Perkantysis subjektas</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22140D73"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117404">
        <w:rPr>
          <w:lang w:val="lt-LT"/>
        </w:rPr>
        <w:t>Perkančiajam subjektui</w:t>
      </w:r>
      <w:r w:rsidR="004E11A9" w:rsidRPr="00F31804">
        <w:rPr>
          <w:lang w:val="lt-LT"/>
        </w:rPr>
        <w:t xml:space="preserve"> įsipareigoja, kad sutartį vykdys tik teisę verstis atitinkama veikla turintys asmenys.</w:t>
      </w:r>
    </w:p>
    <w:p w14:paraId="4D4036DC" w14:textId="2F34D140"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117404">
        <w:rPr>
          <w:lang w:val="lt-LT"/>
        </w:rPr>
        <w:t>Perkantysis subjektas</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435B1A31"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117404">
        <w:rPr>
          <w:rFonts w:cstheme="minorHAnsi"/>
          <w:lang w:val="lt-LT"/>
        </w:rPr>
        <w:t>Perkantysis subjektas</w:t>
      </w:r>
      <w:r w:rsidRPr="0036054C">
        <w:rPr>
          <w:rFonts w:cstheme="minorHAnsi"/>
          <w:lang w:val="lt-LT"/>
        </w:rPr>
        <w:t xml:space="preserve">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7DDEE0B3"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w:t>
      </w:r>
      <w:r w:rsidR="00117404">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4552CA47"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w:t>
      </w:r>
      <w:r w:rsidR="00117404">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B457A5"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w:t>
      </w:r>
      <w:r w:rsidR="00117404">
        <w:rPr>
          <w:lang w:val="lt-LT"/>
        </w:rPr>
        <w:t>Perkantysis subjektas</w:t>
      </w:r>
      <w:r w:rsidRPr="2E4BCC36">
        <w:rPr>
          <w:lang w:val="lt-LT"/>
        </w:rPr>
        <w:t xml:space="preserve">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671D8FD8"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117404">
        <w:rPr>
          <w:rFonts w:cstheme="minorHAnsi"/>
          <w:lang w:val="lt-LT"/>
        </w:rPr>
        <w:t>Perkantysis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2E820A9F"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117404">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17059DDA" w:rsidR="00F67C86" w:rsidRPr="00E51A2A" w:rsidRDefault="00117404" w:rsidP="006F1547">
      <w:pPr>
        <w:pStyle w:val="Sraopastraipa"/>
        <w:numPr>
          <w:ilvl w:val="1"/>
          <w:numId w:val="9"/>
        </w:numPr>
        <w:spacing w:after="0" w:line="20" w:lineRule="atLeast"/>
        <w:ind w:left="0" w:firstLine="567"/>
        <w:jc w:val="both"/>
        <w:rPr>
          <w:rFonts w:cstheme="minorHAnsi"/>
          <w:lang w:val="lt-LT"/>
        </w:rPr>
      </w:pPr>
      <w:r>
        <w:rPr>
          <w:lang w:val="lt-LT"/>
        </w:rPr>
        <w:t>Perkantysis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2E38FA61" w14:textId="128568D8" w:rsidR="009148FC" w:rsidRDefault="00117404" w:rsidP="006F1547">
      <w:pPr>
        <w:pStyle w:val="Sraopastraipa"/>
        <w:numPr>
          <w:ilvl w:val="1"/>
          <w:numId w:val="9"/>
        </w:numPr>
        <w:spacing w:after="0" w:line="20" w:lineRule="atLeast"/>
        <w:ind w:left="0" w:firstLine="567"/>
        <w:jc w:val="both"/>
        <w:rPr>
          <w:rFonts w:cstheme="minorHAnsi"/>
          <w:lang w:val="lt-LT"/>
        </w:rPr>
      </w:pPr>
      <w:r>
        <w:rPr>
          <w:rFonts w:cstheme="minorHAnsi"/>
          <w:lang w:val="lt-LT"/>
        </w:rPr>
        <w:t>Perkantysis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 xml:space="preserve">irkimo procedūrose turi tik tie pirkimo dalyviai, kurie atitinka </w:t>
      </w:r>
      <w:r>
        <w:rPr>
          <w:rFonts w:cstheme="minorHAnsi"/>
          <w:lang w:val="lt-LT"/>
        </w:rPr>
        <w:t>Perkančiojo subjekto</w:t>
      </w:r>
      <w:r w:rsidR="00546C35" w:rsidRPr="00E51A2A">
        <w:rPr>
          <w:rFonts w:cstheme="minorHAnsi"/>
          <w:lang w:val="lt-LT"/>
        </w:rPr>
        <w:t xml:space="preserve">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63BB7D97"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w:t>
      </w:r>
      <w:r w:rsidR="00117404">
        <w:rPr>
          <w:rFonts w:cstheme="minorHAnsi"/>
          <w:lang w:val="lt-LT"/>
        </w:rPr>
        <w:t>Perkantysis subjektas</w:t>
      </w:r>
      <w:r w:rsidRPr="00E51A2A">
        <w:rPr>
          <w:rFonts w:cstheme="minorHAnsi"/>
          <w:lang w:val="lt-LT"/>
        </w:rPr>
        <w:t xml:space="preserve">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20B6B6D6"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w:t>
      </w:r>
      <w:r w:rsidR="00117404">
        <w:rPr>
          <w:rFonts w:cstheme="minorHAnsi"/>
          <w:lang w:val="lt-LT"/>
        </w:rPr>
        <w:t>Perkantysis subjektas</w:t>
      </w:r>
      <w:r w:rsidRPr="00E51A2A">
        <w:rPr>
          <w:rFonts w:cstheme="minorHAnsi"/>
          <w:lang w:val="lt-LT"/>
        </w:rPr>
        <w:t xml:space="preserve">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117404">
        <w:rPr>
          <w:rFonts w:cstheme="minorHAnsi"/>
          <w:lang w:val="lt-LT"/>
        </w:rPr>
        <w:t>Perkantysis subjektas</w:t>
      </w:r>
      <w:r w:rsidR="006102A5">
        <w:rPr>
          <w:rFonts w:cstheme="minorHAnsi"/>
          <w:lang w:val="lt-LT"/>
        </w:rPr>
        <w:t xml:space="preserve">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w:t>
      </w:r>
      <w:r w:rsidR="006102A5">
        <w:rPr>
          <w:rFonts w:cstheme="minorHAnsi"/>
          <w:lang w:val="lt-LT"/>
        </w:rPr>
        <w:lastRenderedPageBreak/>
        <w:t xml:space="preserve">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7E7500FC" w:rsidR="002C3735" w:rsidRPr="00E51A2A" w:rsidRDefault="00117404" w:rsidP="00C36B50">
      <w:pPr>
        <w:pStyle w:val="Sraopastraipa"/>
        <w:numPr>
          <w:ilvl w:val="1"/>
          <w:numId w:val="9"/>
        </w:numPr>
        <w:tabs>
          <w:tab w:val="left" w:pos="993"/>
        </w:tabs>
        <w:spacing w:after="120" w:line="20" w:lineRule="atLeast"/>
        <w:ind w:left="0" w:firstLine="426"/>
        <w:jc w:val="both"/>
        <w:rPr>
          <w:lang w:val="lt-LT"/>
        </w:rPr>
      </w:pPr>
      <w:r>
        <w:rPr>
          <w:lang w:val="lt-LT"/>
        </w:rPr>
        <w:t>Perkantysis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3E4968E3"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117404">
        <w:rPr>
          <w:lang w:val="lt-LT"/>
        </w:rPr>
        <w:t>Perkančiojo subjekto</w:t>
      </w:r>
      <w:r w:rsidRPr="00E51A2A">
        <w:rPr>
          <w:lang w:val="lt-LT"/>
        </w:rPr>
        <w:t xml:space="preserve"> nustatytą terminą nepateikė atitiktį reikalavimams įrodančių dokumentų arba, </w:t>
      </w:r>
      <w:r w:rsidR="00117404">
        <w:rPr>
          <w:lang w:val="lt-LT"/>
        </w:rPr>
        <w:t>Perkančiojo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30668EB4" w:rsidR="001224CC" w:rsidRPr="00666D88" w:rsidRDefault="00117404" w:rsidP="00B3619B">
      <w:pPr>
        <w:pStyle w:val="Sraopastraipa"/>
        <w:numPr>
          <w:ilvl w:val="1"/>
          <w:numId w:val="9"/>
        </w:numPr>
        <w:tabs>
          <w:tab w:val="left" w:pos="993"/>
        </w:tabs>
        <w:spacing w:after="120" w:line="20" w:lineRule="atLeast"/>
        <w:ind w:left="0" w:firstLine="426"/>
        <w:jc w:val="both"/>
        <w:rPr>
          <w:rFonts w:cstheme="minorHAnsi"/>
          <w:lang w:val="lt-LT"/>
        </w:rPr>
      </w:pPr>
      <w:r>
        <w:rPr>
          <w:lang w:val="lt-LT"/>
        </w:rPr>
        <w:t>Perkantysis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081E91EF"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117404">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2A4E85B3"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117404">
        <w:rPr>
          <w:rFonts w:cstheme="minorHAnsi"/>
          <w:lang w:val="lt-LT"/>
        </w:rPr>
        <w:t>Perkančiajam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436AA830"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117404">
        <w:rPr>
          <w:rFonts w:cstheme="minorHAnsi"/>
          <w:lang w:val="lt-LT"/>
        </w:rPr>
        <w:t>Perkančiajam subjektui</w:t>
      </w:r>
      <w:r w:rsidRPr="0036054C">
        <w:rPr>
          <w:rFonts w:cstheme="minorHAnsi"/>
          <w:lang w:val="lt-LT"/>
        </w:rPr>
        <w:t xml:space="preserve"> pranešti tuo metu žinomų subtiekėjų pavadinimus, kontaktinius duomenis ir jų atstovus. </w:t>
      </w:r>
      <w:r w:rsidR="00117404">
        <w:rPr>
          <w:rFonts w:cstheme="minorHAnsi"/>
          <w:lang w:val="lt-LT"/>
        </w:rPr>
        <w:t>Perkantysis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1E0E379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117404">
        <w:rPr>
          <w:lang w:val="lt-LT"/>
        </w:rPr>
        <w:t>Perkantysis subjektas</w:t>
      </w:r>
      <w:r w:rsidR="00D96F90">
        <w:rPr>
          <w:lang w:val="lt-LT"/>
        </w:rPr>
        <w:t xml:space="preserve">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117404">
        <w:rPr>
          <w:lang w:val="lt-LT"/>
        </w:rPr>
        <w:t>Perkantysis subjektas</w:t>
      </w:r>
      <w:r w:rsidRPr="74A8A0AC">
        <w:rPr>
          <w:lang w:val="lt-LT"/>
        </w:rPr>
        <w:t xml:space="preserve"> reikalauja, kad tiekėjas per </w:t>
      </w:r>
      <w:r w:rsidR="00117404">
        <w:rPr>
          <w:lang w:val="lt-LT"/>
        </w:rPr>
        <w:t>Perkančiojo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6F65A0DC"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117404">
        <w:rPr>
          <w:rFonts w:cstheme="minorHAnsi"/>
          <w:lang w:val="lt-LT"/>
        </w:rPr>
        <w:t>Perkančiajam subjektui</w:t>
      </w:r>
      <w:r w:rsidRPr="0036054C">
        <w:rPr>
          <w:rFonts w:cstheme="minorHAnsi"/>
          <w:lang w:val="lt-LT"/>
        </w:rPr>
        <w:t xml:space="preserve">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6ECA7ECB"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117404">
        <w:rPr>
          <w:rFonts w:cstheme="minorHAnsi"/>
          <w:lang w:val="lt-LT"/>
        </w:rPr>
        <w:t>Perkantysis subjektas</w:t>
      </w:r>
      <w:r w:rsidRPr="0036054C">
        <w:rPr>
          <w:rFonts w:cstheme="minorHAnsi"/>
          <w:color w:val="000000"/>
          <w:lang w:val="lt-LT"/>
        </w:rPr>
        <w:t xml:space="preserve">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552C1B1"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117404">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w:t>
      </w:r>
      <w:r w:rsidRPr="74A8A0AC">
        <w:rPr>
          <w:lang w:val="lt-LT"/>
        </w:rPr>
        <w:lastRenderedPageBreak/>
        <w:t xml:space="preserve">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04D7290A"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117404">
        <w:rPr>
          <w:lang w:val="lt-LT"/>
        </w:rPr>
        <w:t>Perkančiajam subjektui</w:t>
      </w:r>
      <w:r w:rsidR="00254D55" w:rsidRPr="001561AC">
        <w:rPr>
          <w:lang w:val="lt-LT"/>
        </w:rPr>
        <w:t xml:space="preserve"> kilus abejonių, ar konkreti informacija pagrįstai nurodyta konfidencialia, privalo kreiptis į tiekėją, prašydama pagrįsti informacijos konfidencialumą. Jeigu tiekėjas per </w:t>
      </w:r>
      <w:r w:rsidR="00117404">
        <w:rPr>
          <w:lang w:val="lt-LT"/>
        </w:rPr>
        <w:t>Perkančiojo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117404">
        <w:rPr>
          <w:lang w:val="lt-LT"/>
        </w:rPr>
        <w:t>Perkantysis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117404">
        <w:rPr>
          <w:lang w:val="lt-LT"/>
        </w:rPr>
        <w:t>Perkančiojo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8845749"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117404">
        <w:rPr>
          <w:rFonts w:eastAsia="Arial"/>
          <w:color w:val="000000" w:themeColor="text1"/>
          <w:lang w:val="lt-LT"/>
        </w:rPr>
        <w:t>Perkantysis subjektas</w:t>
      </w:r>
      <w:r w:rsidRPr="2E4BCC36">
        <w:rPr>
          <w:rFonts w:eastAsia="Arial"/>
          <w:color w:val="000000" w:themeColor="text1"/>
          <w:lang w:val="lt-LT"/>
        </w:rPr>
        <w:t xml:space="preserve">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w:t>
      </w:r>
      <w:r w:rsidR="00117404">
        <w:rPr>
          <w:rFonts w:eastAsia="Arial"/>
          <w:color w:val="000000" w:themeColor="text1"/>
          <w:lang w:val="lt-LT"/>
        </w:rPr>
        <w:t>Perkantysis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060CA10C" w:rsidR="00643CC7" w:rsidRDefault="00117404" w:rsidP="008E38C8">
      <w:pPr>
        <w:pStyle w:val="Sraopastraipa"/>
        <w:numPr>
          <w:ilvl w:val="1"/>
          <w:numId w:val="67"/>
        </w:numPr>
        <w:tabs>
          <w:tab w:val="left" w:pos="1276"/>
        </w:tabs>
        <w:spacing w:line="240" w:lineRule="auto"/>
        <w:ind w:left="0" w:firstLine="709"/>
        <w:jc w:val="both"/>
        <w:rPr>
          <w:rFonts w:cstheme="minorHAnsi"/>
          <w:lang w:val="lt-LT"/>
        </w:rPr>
      </w:pPr>
      <w:r>
        <w:rPr>
          <w:rFonts w:cstheme="minorHAnsi"/>
          <w:lang w:val="lt-LT"/>
        </w:rPr>
        <w:t>Perkantysis subjektas</w:t>
      </w:r>
      <w:r w:rsidR="001018C3" w:rsidRPr="00B60A16">
        <w:rPr>
          <w:rFonts w:cstheme="minorHAnsi"/>
          <w:lang w:val="lt-LT"/>
        </w:rPr>
        <w:t xml:space="preserve">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4A51558C"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117404">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4F6C0455"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117404">
        <w:rPr>
          <w:rFonts w:cstheme="minorHAnsi"/>
          <w:b/>
          <w:bCs/>
          <w:color w:val="000000" w:themeColor="text1"/>
          <w:lang w:val="lt-LT"/>
        </w:rPr>
        <w:t>Perkantysis subjektas</w:t>
      </w:r>
      <w:r w:rsidRPr="002A78CC">
        <w:rPr>
          <w:rFonts w:cstheme="minorHAnsi"/>
          <w:b/>
          <w:bCs/>
          <w:color w:val="000000" w:themeColor="text1"/>
          <w:lang w:val="lt-LT"/>
        </w:rPr>
        <w:t xml:space="preserve">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3B903156"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117404">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117404">
        <w:rPr>
          <w:rFonts w:eastAsia="Times New Roman" w:cstheme="minorHAnsi"/>
          <w:color w:val="000000"/>
          <w:lang w:val="lt-LT"/>
        </w:rPr>
        <w:t>Perkančiojo subjekto</w:t>
      </w:r>
      <w:r w:rsidRPr="00211083">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C298E4F"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117404">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17404">
        <w:rPr>
          <w:rFonts w:eastAsia="Times New Roman" w:cstheme="minorHAnsi"/>
          <w:color w:val="000000"/>
          <w:lang w:val="lt-LT"/>
        </w:rPr>
        <w:t>Perkantysis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73C248"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117404">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0AF26F4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117404">
        <w:rPr>
          <w:rFonts w:cstheme="minorHAnsi"/>
          <w:b/>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117404">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117404">
        <w:rPr>
          <w:rFonts w:eastAsia="Times New Roman" w:cstheme="minorHAnsi"/>
          <w:color w:val="000000"/>
          <w:lang w:val="lt-LT"/>
        </w:rPr>
        <w:t>Perkančiojo subjekto</w:t>
      </w:r>
      <w:r w:rsidRPr="0097614D">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32660724"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117404">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39FF31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w:t>
      </w:r>
      <w:r w:rsidR="00117404">
        <w:rPr>
          <w:rFonts w:cstheme="minorHAnsi"/>
          <w:color w:val="000000" w:themeColor="text1"/>
          <w:lang w:val="lt-LT"/>
        </w:rPr>
        <w:t>Perkantysis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5CF615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117404">
        <w:rPr>
          <w:rFonts w:cstheme="minorHAnsi"/>
          <w:lang w:val="lt-LT"/>
        </w:rPr>
        <w:t>Perkantysis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54780664"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117404">
        <w:rPr>
          <w:lang w:val="lt-LT"/>
        </w:rPr>
        <w:t>Perkantysis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117404">
        <w:rPr>
          <w:lang w:val="lt-LT"/>
        </w:rPr>
        <w:t>Perkantysis subjektas</w:t>
      </w:r>
      <w:r w:rsidRPr="2E4BCC36">
        <w:rPr>
          <w:lang w:val="lt-LT"/>
        </w:rPr>
        <w:t xml:space="preserve"> CVP IS priemonėmis praneš visiems tiekėjams ir informuos apie susipažinimo su finansiniu pasiūlymu datą ir laiką. </w:t>
      </w:r>
      <w:bookmarkStart w:id="98" w:name="_Ref39756110"/>
      <w:r w:rsidRPr="2E4BCC36">
        <w:rPr>
          <w:lang w:val="lt-LT"/>
        </w:rPr>
        <w:t xml:space="preserve">Jeigu </w:t>
      </w:r>
      <w:r w:rsidR="00117404">
        <w:rPr>
          <w:lang w:val="lt-LT"/>
        </w:rPr>
        <w:t>Perkantysis subjektas</w:t>
      </w:r>
      <w:r w:rsidRPr="2E4BCC36">
        <w:rPr>
          <w:lang w:val="lt-LT"/>
        </w:rPr>
        <w:t>,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389E58FC"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117404">
        <w:rPr>
          <w:rFonts w:cstheme="minorHAnsi"/>
          <w:lang w:val="lt-LT"/>
        </w:rPr>
        <w:t>Perkantysis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00070BF2" w:rsidR="004D162B" w:rsidRPr="005D0F23" w:rsidRDefault="00117404" w:rsidP="00F6247C">
      <w:pPr>
        <w:pStyle w:val="Sraopastraipa"/>
        <w:numPr>
          <w:ilvl w:val="1"/>
          <w:numId w:val="66"/>
        </w:numPr>
        <w:spacing w:line="240" w:lineRule="auto"/>
        <w:ind w:left="0" w:firstLine="567"/>
        <w:jc w:val="both"/>
        <w:rPr>
          <w:lang w:val="lt-LT"/>
        </w:rPr>
      </w:pPr>
      <w:r>
        <w:rPr>
          <w:lang w:val="lt-LT"/>
        </w:rPr>
        <w:t>Perkantysis subjektas</w:t>
      </w:r>
      <w:r w:rsidR="00026B2A" w:rsidRPr="005D0F23">
        <w:rPr>
          <w:lang w:val="lt-LT"/>
        </w:rPr>
        <w:t xml:space="preserve">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3004F72E"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117404">
        <w:rPr>
          <w:lang w:val="lt-LT"/>
        </w:rPr>
        <w:t>Perkantysis subjektas</w:t>
      </w:r>
      <w:r w:rsidRPr="00DA41C2">
        <w:rPr>
          <w:lang w:val="lt-LT"/>
        </w:rPr>
        <w:t>:</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6177138A"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117404">
        <w:rPr>
          <w:rFonts w:eastAsia="Times New Roman"/>
          <w:color w:val="000000" w:themeColor="text1"/>
          <w:lang w:val="lt-LT"/>
        </w:rPr>
        <w:t>Perkantysis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w:t>
      </w:r>
      <w:r w:rsidR="00117404">
        <w:rPr>
          <w:lang w:val="lt-LT"/>
        </w:rPr>
        <w:t>Perkančiojo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1926845A" w14:textId="5A87986C"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117404">
        <w:rPr>
          <w:rFonts w:cstheme="minorHAnsi"/>
          <w:lang w:val="lt-LT"/>
        </w:rPr>
        <w:t>Perkantysis subjektas</w:t>
      </w:r>
      <w:r w:rsidRPr="00776DD7">
        <w:rPr>
          <w:rFonts w:cstheme="minorHAnsi"/>
          <w:lang w:val="lt-LT"/>
        </w:rPr>
        <w:t xml:space="preserve">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tik </w:t>
      </w:r>
      <w:r w:rsidRPr="00776DD7">
        <w:rPr>
          <w:rFonts w:cstheme="minorHAnsi"/>
          <w:lang w:val="lt-LT"/>
        </w:rPr>
        <w:lastRenderedPageBreak/>
        <w:t>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46229150"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117404">
        <w:rPr>
          <w:lang w:val="lt-LT"/>
        </w:rPr>
        <w:t>Perkančiajam subjektui</w:t>
      </w:r>
      <w:r w:rsidRPr="4F20173F">
        <w:rPr>
          <w:lang w:val="lt-LT"/>
        </w:rPr>
        <w:t xml:space="preserve">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5D919133"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117404">
        <w:rPr>
          <w:lang w:val="lt-LT"/>
        </w:rPr>
        <w:t>Perkantysis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06BD3CAA" w:rsidR="008B5AAC" w:rsidRPr="006F6095" w:rsidRDefault="00117404" w:rsidP="58B3C938">
      <w:pPr>
        <w:pStyle w:val="Sraopastraipa"/>
        <w:numPr>
          <w:ilvl w:val="1"/>
          <w:numId w:val="66"/>
        </w:numPr>
        <w:spacing w:after="0" w:line="20" w:lineRule="atLeast"/>
        <w:ind w:left="0" w:firstLine="709"/>
        <w:jc w:val="both"/>
        <w:rPr>
          <w:lang w:val="lt-LT"/>
        </w:rPr>
      </w:pPr>
      <w:r>
        <w:rPr>
          <w:lang w:val="lt-LT"/>
        </w:rPr>
        <w:t>Perkantysis subjektas</w:t>
      </w:r>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jeigu </w:t>
      </w:r>
      <w:r>
        <w:rPr>
          <w:lang w:val="lt-LT"/>
        </w:rPr>
        <w:t>Perkantysis subjektas</w:t>
      </w:r>
      <w:r w:rsidR="008B5AAC" w:rsidRPr="4F20173F">
        <w:rPr>
          <w:lang w:val="lt-LT"/>
        </w:rPr>
        <w:t xml:space="preserve">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Pr>
          <w:lang w:val="lt-LT"/>
        </w:rPr>
        <w:t>Perkantysis subjektas</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0E4DC85B"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117404">
        <w:rPr>
          <w:rFonts w:cstheme="minorHAnsi"/>
          <w:color w:val="000000"/>
          <w:lang w:val="lt-LT"/>
        </w:rPr>
        <w:t>Perkančiojo subjekto</w:t>
      </w:r>
      <w:r w:rsidRPr="009953FD">
        <w:rPr>
          <w:rFonts w:cstheme="minorHAnsi"/>
          <w:color w:val="000000"/>
          <w:lang w:val="lt-LT"/>
        </w:rPr>
        <w:t xml:space="preserve"> nurodymu tiekėjas nepakeitė šio ūkio subjekto ar subtiekėjo į pašalinimo pagrindų neturintį ūkio subjektą;</w:t>
      </w:r>
    </w:p>
    <w:p w14:paraId="49B89400" w14:textId="3B842734"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117404">
        <w:rPr>
          <w:color w:val="000000" w:themeColor="text1"/>
          <w:lang w:val="lt-LT"/>
        </w:rPr>
        <w:t>Perkančiojo 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07ECB096" w14:textId="634C701C"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117404">
        <w:rPr>
          <w:lang w:val="lt-LT"/>
        </w:rPr>
        <w:t>Perkančiojo 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6E89877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w:t>
      </w:r>
      <w:r w:rsidR="00117404">
        <w:rPr>
          <w:lang w:val="lt-LT"/>
        </w:rPr>
        <w:t>Perkančiojo 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721927C"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 xml:space="preserve">pasiūlyme nurodyta kaina </w:t>
      </w:r>
      <w:r w:rsidR="00117404">
        <w:rPr>
          <w:lang w:val="lt-LT"/>
        </w:rPr>
        <w:t>Perkančiajam subjektui</w:t>
      </w:r>
      <w:r w:rsidRPr="7039AFED">
        <w:rPr>
          <w:lang w:val="lt-LT"/>
        </w:rPr>
        <w:t xml:space="preserve">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117404">
        <w:rPr>
          <w:color w:val="000000"/>
          <w:lang w:val="lt-LT"/>
        </w:rPr>
        <w:t>Perkantysis subjektas</w:t>
      </w:r>
      <w:r w:rsidR="000769E6" w:rsidRPr="000769E6">
        <w:rPr>
          <w:color w:val="000000"/>
          <w:lang w:val="lt-LT"/>
        </w:rPr>
        <w:t xml:space="preserve">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94BCE54"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117404">
        <w:rPr>
          <w:lang w:val="lt-LT"/>
        </w:rPr>
        <w:t>Perkančiojo subjekto</w:t>
      </w:r>
      <w:r w:rsidRPr="7039AFED">
        <w:rPr>
          <w:lang w:val="lt-LT"/>
        </w:rPr>
        <w:t xml:space="preserve"> nustatytą laikotarpį įrodyti, kad valstybės pagalba buvo suteikta teisėtai. Atmetusi pasiūlymą šiuo pagrindu, </w:t>
      </w:r>
      <w:r w:rsidR="00117404">
        <w:rPr>
          <w:lang w:val="lt-LT"/>
        </w:rPr>
        <w:t>Perkantysis 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3C73B29D"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117404">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09C9C8E0" w:rsidR="00E6583D" w:rsidRPr="00B27A1B" w:rsidRDefault="00117404" w:rsidP="003D27B4">
      <w:pPr>
        <w:pStyle w:val="Sraopastraipa"/>
        <w:numPr>
          <w:ilvl w:val="2"/>
          <w:numId w:val="68"/>
        </w:numPr>
        <w:spacing w:after="120" w:line="20" w:lineRule="atLeast"/>
        <w:ind w:left="0" w:firstLine="709"/>
        <w:jc w:val="both"/>
        <w:rPr>
          <w:rFonts w:cstheme="minorHAnsi"/>
          <w:lang w:val="lt-LT"/>
        </w:rPr>
      </w:pPr>
      <w:r>
        <w:rPr>
          <w:rFonts w:eastAsia="Arial"/>
          <w:lang w:val="lt-LT"/>
        </w:rPr>
        <w:t>Perkantysis 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37B1A9CF"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 xml:space="preserve">Išnagrinėjusi, įvertinusi ir palyginusi pateiktus pasiūlymus, </w:t>
      </w:r>
      <w:r w:rsidR="00117404">
        <w:rPr>
          <w:lang w:val="lt-LT"/>
        </w:rPr>
        <w:t>Perkantysis subjektas</w:t>
      </w:r>
      <w:r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6ACE1614"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117404">
        <w:rPr>
          <w:lang w:val="lt-LT"/>
        </w:rPr>
        <w:t>Perkantysis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117404">
        <w:rPr>
          <w:lang w:val="lt-LT"/>
        </w:rPr>
        <w:t>Perkantysis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5F267C7E" w:rsidR="0053096C" w:rsidRPr="00171B94" w:rsidRDefault="00117404" w:rsidP="00516961">
      <w:pPr>
        <w:pStyle w:val="Sraopastraipa"/>
        <w:numPr>
          <w:ilvl w:val="1"/>
          <w:numId w:val="68"/>
        </w:numPr>
        <w:spacing w:after="0" w:line="20" w:lineRule="atLeast"/>
        <w:ind w:left="0" w:firstLine="709"/>
        <w:jc w:val="both"/>
        <w:rPr>
          <w:rFonts w:eastAsia="Arial"/>
          <w:lang w:val="lt-LT"/>
        </w:rPr>
      </w:pPr>
      <w:r>
        <w:rPr>
          <w:lang w:val="lt-LT"/>
        </w:rPr>
        <w:t>Perkantysis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irkimo procedūros rezultatus, vadovaujantis VPĮ 58 straipsnio nuostatomis.</w:t>
      </w:r>
      <w:r w:rsidR="00CE7B02">
        <w:rPr>
          <w:rFonts w:eastAsia="Arial"/>
          <w:lang w:val="lt-LT"/>
        </w:rPr>
        <w:t xml:space="preserve"> </w:t>
      </w:r>
      <w:r>
        <w:rPr>
          <w:rFonts w:eastAsia="Arial"/>
          <w:lang w:val="lt-LT"/>
        </w:rPr>
        <w:t>Perkantysis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5157475"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117404">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117404">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pateikti laimėjusį pasiūlymą. Tokiu atveju VPĮ 102 straipsnio 1 dalyje nustatytas terminas ir atidėjimo terminas pratęsiami papildomam terminui, jį skaičiuojant nuo suinteresuoto dalyvio prašymo pateikti laimėjusį pasiūlymą pateikimo </w:t>
      </w:r>
      <w:r w:rsidR="00117404">
        <w:rPr>
          <w:rStyle w:val="cf01"/>
          <w:rFonts w:asciiTheme="minorHAnsi" w:hAnsiTheme="minorHAnsi" w:cstheme="minorHAnsi"/>
          <w:sz w:val="21"/>
          <w:szCs w:val="21"/>
          <w:lang w:val="lt-LT"/>
        </w:rPr>
        <w:t>Perkančiajam subjektui</w:t>
      </w:r>
      <w:r w:rsidRPr="008412F7">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 </w:t>
      </w:r>
      <w:r w:rsidR="00117404">
        <w:rPr>
          <w:rStyle w:val="cf01"/>
          <w:rFonts w:asciiTheme="minorHAnsi" w:hAnsiTheme="minorHAnsi" w:cstheme="minorHAnsi"/>
          <w:sz w:val="21"/>
          <w:szCs w:val="21"/>
          <w:lang w:val="lt-LT"/>
        </w:rPr>
        <w:t>Perkantysis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732522D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117404">
        <w:rPr>
          <w:lang w:val="lt-LT"/>
        </w:rPr>
        <w:t>Perkantysis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5B51C65C"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117404">
        <w:rPr>
          <w:rFonts w:eastAsia="Times New Roman"/>
          <w:color w:val="000000" w:themeColor="text1"/>
          <w:lang w:val="lt-LT"/>
        </w:rPr>
        <w:t>Perkantysis subjektas</w:t>
      </w:r>
      <w:r w:rsidRPr="00DD1D0D">
        <w:rPr>
          <w:rFonts w:eastAsia="Times New Roman"/>
          <w:color w:val="000000" w:themeColor="text1"/>
          <w:lang w:val="lt-LT"/>
        </w:rPr>
        <w:t xml:space="preserve">,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w:t>
      </w:r>
      <w:r w:rsidR="00117404">
        <w:rPr>
          <w:rFonts w:eastAsia="Times New Roman"/>
          <w:color w:val="000000" w:themeColor="text1"/>
          <w:lang w:val="lt-LT"/>
        </w:rPr>
        <w:t>Perkantysis subjektas</w:t>
      </w:r>
      <w:r w:rsidRPr="00DD1D0D">
        <w:rPr>
          <w:rFonts w:eastAsia="Times New Roman"/>
          <w:color w:val="000000" w:themeColor="text1"/>
          <w:lang w:val="lt-LT"/>
        </w:rPr>
        <w:t xml:space="preserve">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12D07CBB"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117404">
        <w:rPr>
          <w:rFonts w:cstheme="minorHAnsi"/>
          <w:bCs/>
          <w:iCs/>
          <w:lang w:val="lt-LT"/>
        </w:rPr>
        <w:t>Perkančiojo subjekto</w:t>
      </w:r>
      <w:r w:rsidRPr="0036054C">
        <w:rPr>
          <w:rFonts w:cstheme="minorHAnsi"/>
          <w:bCs/>
          <w:iCs/>
          <w:lang w:val="lt-LT"/>
        </w:rPr>
        <w:t xml:space="preserve">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3ADD1055"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117404">
        <w:rPr>
          <w:lang w:val="lt-LT"/>
        </w:rPr>
        <w:t>Perkančiojo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117404">
        <w:rPr>
          <w:lang w:val="lt-LT"/>
        </w:rPr>
        <w:t>Perkantysis subjektas</w:t>
      </w:r>
      <w:r w:rsidRPr="00237DE7">
        <w:rPr>
          <w:lang w:val="lt-LT"/>
        </w:rPr>
        <w:t xml:space="preserve">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1FC7FDFC" w:rsidR="009B1639" w:rsidRPr="00A876C9" w:rsidRDefault="00117404" w:rsidP="00C635EE">
      <w:pPr>
        <w:pStyle w:val="Sraopastraipa"/>
        <w:numPr>
          <w:ilvl w:val="1"/>
          <w:numId w:val="68"/>
        </w:numPr>
        <w:spacing w:after="120" w:line="20" w:lineRule="atLeast"/>
        <w:ind w:left="0" w:firstLine="567"/>
        <w:jc w:val="both"/>
        <w:rPr>
          <w:rFonts w:cstheme="minorHAnsi"/>
          <w:bCs/>
          <w:iCs/>
          <w:lang w:val="lt-LT"/>
        </w:rPr>
      </w:pPr>
      <w:r>
        <w:rPr>
          <w:lang w:val="lt-LT"/>
        </w:rPr>
        <w:t>Perkantysis subjektas</w:t>
      </w:r>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w:t>
      </w:r>
      <w:r w:rsidR="009B1639" w:rsidRPr="00A876C9">
        <w:rPr>
          <w:lang w:val="lt-LT"/>
        </w:rPr>
        <w:lastRenderedPageBreak/>
        <w:t xml:space="preserve">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Pr>
          <w:color w:val="000000"/>
          <w:lang w:val="lt-LT"/>
        </w:rPr>
        <w:t>Perkantysis subjektas</w:t>
      </w:r>
      <w:r w:rsidR="00E94B94" w:rsidRPr="00A876C9">
        <w:rPr>
          <w:color w:val="000000"/>
          <w:lang w:val="lt-LT"/>
        </w:rPr>
        <w:t xml:space="preserve">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1BDA355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117404">
        <w:rPr>
          <w:rFonts w:asciiTheme="minorHAnsi" w:hAnsiTheme="minorHAnsi" w:cstheme="minorHAnsi"/>
          <w:color w:val="auto"/>
          <w:lang w:val="lt-LT"/>
        </w:rPr>
        <w:t>Perkančiojo 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5AFD6842"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17404">
        <w:rPr>
          <w:lang w:val="lt-LT"/>
        </w:rPr>
        <w:t>Perkantysis subjektas</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289EAA78"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117404">
        <w:rPr>
          <w:lang w:val="lt-LT"/>
        </w:rPr>
        <w:t>Perkančiojo subjekto</w:t>
      </w:r>
      <w:r w:rsidR="00975EB0" w:rsidRPr="009D6E53">
        <w:rPr>
          <w:rFonts w:eastAsia="Arial"/>
          <w:lang w:val="lt-LT"/>
        </w:rPr>
        <w:t xml:space="preserve"> sprendimus ar veiksmus, pirmiausia elektroninėmis priemonėmis turi pateikti pretenziją </w:t>
      </w:r>
      <w:r w:rsidR="00117404">
        <w:rPr>
          <w:rFonts w:eastAsia="Arial"/>
          <w:lang w:val="lt-LT"/>
        </w:rPr>
        <w:t>Perkančiajam subjektui</w:t>
      </w:r>
      <w:r w:rsidR="00975EB0" w:rsidRPr="009D6E53">
        <w:rPr>
          <w:rFonts w:eastAsia="Arial"/>
          <w:lang w:val="lt-LT"/>
        </w:rPr>
        <w:t xml:space="preserve">. </w:t>
      </w:r>
    </w:p>
    <w:p w14:paraId="6F38408B" w14:textId="653E236D"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117404">
        <w:rPr>
          <w:rFonts w:eastAsia="Arial"/>
          <w:lang w:val="lt-LT"/>
        </w:rPr>
        <w:t>Perkančiajam subjektui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059B8" w14:textId="77777777" w:rsidR="00374B01" w:rsidRDefault="00374B01" w:rsidP="00184B8C">
      <w:pPr>
        <w:spacing w:after="0" w:line="240" w:lineRule="auto"/>
      </w:pPr>
      <w:r>
        <w:separator/>
      </w:r>
    </w:p>
  </w:endnote>
  <w:endnote w:type="continuationSeparator" w:id="0">
    <w:p w14:paraId="557284A0" w14:textId="77777777" w:rsidR="00374B01" w:rsidRDefault="00374B01" w:rsidP="00184B8C">
      <w:pPr>
        <w:spacing w:after="0" w:line="240" w:lineRule="auto"/>
      </w:pPr>
      <w:r>
        <w:continuationSeparator/>
      </w:r>
    </w:p>
  </w:endnote>
  <w:endnote w:type="continuationNotice" w:id="1">
    <w:p w14:paraId="10419DE0" w14:textId="77777777" w:rsidR="00374B01" w:rsidRDefault="00374B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510DD9D2"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8A2831">
          <w:rPr>
            <w:noProof/>
            <w:lang w:val="lt-LT"/>
          </w:rPr>
          <w:t>16</w:t>
        </w:r>
        <w:r w:rsidRPr="002218AC">
          <w:rPr>
            <w:noProof/>
            <w:lang w:val="lt-LT"/>
          </w:rPr>
          <w:fldChar w:fldCharType="end"/>
        </w:r>
      </w:p>
    </w:sdtContent>
  </w:sdt>
  <w:p w14:paraId="42D67ABC" w14:textId="41B54A86" w:rsidR="007D26C7" w:rsidRPr="002218AC" w:rsidRDefault="007D26C7">
    <w:pPr>
      <w:pStyle w:val="Porat"/>
      <w:rPr>
        <w:lang w:val="lt-LT"/>
      </w:rPr>
    </w:pPr>
    <w:r w:rsidRPr="002218AC">
      <w:rPr>
        <w:lang w:val="lt-LT"/>
      </w:rPr>
      <w:t>Bendrosios sąlygos - 202</w:t>
    </w:r>
    <w:r w:rsidR="008A2831">
      <w:rPr>
        <w:lang w:val="lt-LT"/>
      </w:rPr>
      <w:t>5</w:t>
    </w:r>
    <w:r w:rsidRPr="002218AC">
      <w:rPr>
        <w:lang w:val="lt-LT"/>
      </w:rPr>
      <w:t>-</w:t>
    </w:r>
    <w:r w:rsidR="008A2831">
      <w:rPr>
        <w:lang w:val="lt-LT"/>
      </w:rPr>
      <w:t>01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ADD5F" w14:textId="77777777" w:rsidR="00374B01" w:rsidRDefault="00374B01" w:rsidP="00184B8C">
      <w:pPr>
        <w:spacing w:after="0" w:line="240" w:lineRule="auto"/>
      </w:pPr>
      <w:r>
        <w:separator/>
      </w:r>
    </w:p>
  </w:footnote>
  <w:footnote w:type="continuationSeparator" w:id="0">
    <w:p w14:paraId="0D632D90" w14:textId="77777777" w:rsidR="00374B01" w:rsidRDefault="00374B01" w:rsidP="00184B8C">
      <w:pPr>
        <w:spacing w:after="0" w:line="240" w:lineRule="auto"/>
      </w:pPr>
      <w:r>
        <w:continuationSeparator/>
      </w:r>
    </w:p>
  </w:footnote>
  <w:footnote w:type="continuationNotice" w:id="1">
    <w:p w14:paraId="5D961C27" w14:textId="77777777" w:rsidR="00374B01" w:rsidRDefault="00374B0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2043675795">
    <w:abstractNumId w:val="65"/>
  </w:num>
  <w:num w:numId="2" w16cid:durableId="264849636">
    <w:abstractNumId w:val="27"/>
  </w:num>
  <w:num w:numId="3" w16cid:durableId="1321539123">
    <w:abstractNumId w:val="19"/>
  </w:num>
  <w:num w:numId="4" w16cid:durableId="750279450">
    <w:abstractNumId w:val="40"/>
  </w:num>
  <w:num w:numId="5" w16cid:durableId="1144589886">
    <w:abstractNumId w:val="14"/>
  </w:num>
  <w:num w:numId="6" w16cid:durableId="923339078">
    <w:abstractNumId w:val="4"/>
  </w:num>
  <w:num w:numId="7" w16cid:durableId="1972972898">
    <w:abstractNumId w:val="44"/>
  </w:num>
  <w:num w:numId="8" w16cid:durableId="886645271">
    <w:abstractNumId w:val="33"/>
  </w:num>
  <w:num w:numId="9" w16cid:durableId="1793211834">
    <w:abstractNumId w:val="31"/>
  </w:num>
  <w:num w:numId="10" w16cid:durableId="1113594407">
    <w:abstractNumId w:val="38"/>
  </w:num>
  <w:num w:numId="11" w16cid:durableId="2043435642">
    <w:abstractNumId w:val="15"/>
  </w:num>
  <w:num w:numId="12" w16cid:durableId="650518778">
    <w:abstractNumId w:val="56"/>
  </w:num>
  <w:num w:numId="13" w16cid:durableId="600376460">
    <w:abstractNumId w:val="28"/>
  </w:num>
  <w:num w:numId="14" w16cid:durableId="129396743">
    <w:abstractNumId w:val="1"/>
  </w:num>
  <w:num w:numId="15" w16cid:durableId="73598649">
    <w:abstractNumId w:val="7"/>
  </w:num>
  <w:num w:numId="16" w16cid:durableId="1674797912">
    <w:abstractNumId w:val="46"/>
  </w:num>
  <w:num w:numId="17" w16cid:durableId="1533155242">
    <w:abstractNumId w:val="61"/>
  </w:num>
  <w:num w:numId="18" w16cid:durableId="1788885282">
    <w:abstractNumId w:val="54"/>
  </w:num>
  <w:num w:numId="19" w16cid:durableId="348529654">
    <w:abstractNumId w:val="6"/>
  </w:num>
  <w:num w:numId="20" w16cid:durableId="1781491420">
    <w:abstractNumId w:val="50"/>
  </w:num>
  <w:num w:numId="21" w16cid:durableId="987779151">
    <w:abstractNumId w:val="43"/>
  </w:num>
  <w:num w:numId="22" w16cid:durableId="1712076732">
    <w:abstractNumId w:val="21"/>
  </w:num>
  <w:num w:numId="23" w16cid:durableId="1486896219">
    <w:abstractNumId w:val="18"/>
  </w:num>
  <w:num w:numId="24" w16cid:durableId="1593470154">
    <w:abstractNumId w:val="45"/>
  </w:num>
  <w:num w:numId="25" w16cid:durableId="2036147263">
    <w:abstractNumId w:val="49"/>
  </w:num>
  <w:num w:numId="26" w16cid:durableId="1028989763">
    <w:abstractNumId w:val="68"/>
  </w:num>
  <w:num w:numId="27" w16cid:durableId="1140265832">
    <w:abstractNumId w:val="51"/>
  </w:num>
  <w:num w:numId="28" w16cid:durableId="1189611515">
    <w:abstractNumId w:val="58"/>
  </w:num>
  <w:num w:numId="29" w16cid:durableId="5451404">
    <w:abstractNumId w:val="13"/>
  </w:num>
  <w:num w:numId="30" w16cid:durableId="1641808710">
    <w:abstractNumId w:val="70"/>
  </w:num>
  <w:num w:numId="31" w16cid:durableId="2115860702">
    <w:abstractNumId w:val="20"/>
  </w:num>
  <w:num w:numId="32" w16cid:durableId="2096121432">
    <w:abstractNumId w:val="60"/>
  </w:num>
  <w:num w:numId="33" w16cid:durableId="1954052978">
    <w:abstractNumId w:val="36"/>
  </w:num>
  <w:num w:numId="34" w16cid:durableId="1227374672">
    <w:abstractNumId w:val="67"/>
  </w:num>
  <w:num w:numId="35" w16cid:durableId="2047750532">
    <w:abstractNumId w:val="17"/>
  </w:num>
  <w:num w:numId="36" w16cid:durableId="2073456009">
    <w:abstractNumId w:val="24"/>
  </w:num>
  <w:num w:numId="37" w16cid:durableId="586810641">
    <w:abstractNumId w:val="25"/>
  </w:num>
  <w:num w:numId="38" w16cid:durableId="70320538">
    <w:abstractNumId w:val="2"/>
  </w:num>
  <w:num w:numId="39" w16cid:durableId="1125731053">
    <w:abstractNumId w:val="5"/>
  </w:num>
  <w:num w:numId="40" w16cid:durableId="702093272">
    <w:abstractNumId w:val="8"/>
  </w:num>
  <w:num w:numId="41" w16cid:durableId="420760209">
    <w:abstractNumId w:val="55"/>
  </w:num>
  <w:num w:numId="42" w16cid:durableId="639195608">
    <w:abstractNumId w:val="32"/>
  </w:num>
  <w:num w:numId="43" w16cid:durableId="2053267794">
    <w:abstractNumId w:val="9"/>
  </w:num>
  <w:num w:numId="44" w16cid:durableId="985356128">
    <w:abstractNumId w:val="52"/>
  </w:num>
  <w:num w:numId="45" w16cid:durableId="453640904">
    <w:abstractNumId w:val="0"/>
  </w:num>
  <w:num w:numId="46" w16cid:durableId="1557624697">
    <w:abstractNumId w:val="29"/>
  </w:num>
  <w:num w:numId="47" w16cid:durableId="353770570">
    <w:abstractNumId w:val="63"/>
  </w:num>
  <w:num w:numId="48" w16cid:durableId="700784693">
    <w:abstractNumId w:val="16"/>
  </w:num>
  <w:num w:numId="49" w16cid:durableId="89552423">
    <w:abstractNumId w:val="10"/>
  </w:num>
  <w:num w:numId="50" w16cid:durableId="2065325448">
    <w:abstractNumId w:val="66"/>
  </w:num>
  <w:num w:numId="51" w16cid:durableId="973363274">
    <w:abstractNumId w:val="39"/>
  </w:num>
  <w:num w:numId="52" w16cid:durableId="593324898">
    <w:abstractNumId w:val="69"/>
  </w:num>
  <w:num w:numId="53" w16cid:durableId="423307691">
    <w:abstractNumId w:val="3"/>
  </w:num>
  <w:num w:numId="54" w16cid:durableId="1671106703">
    <w:abstractNumId w:val="62"/>
  </w:num>
  <w:num w:numId="55" w16cid:durableId="655301713">
    <w:abstractNumId w:val="22"/>
  </w:num>
  <w:num w:numId="56" w16cid:durableId="1241283197">
    <w:abstractNumId w:val="57"/>
  </w:num>
  <w:num w:numId="57" w16cid:durableId="1224828931">
    <w:abstractNumId w:val="72"/>
  </w:num>
  <w:num w:numId="58" w16cid:durableId="1382485741">
    <w:abstractNumId w:val="53"/>
  </w:num>
  <w:num w:numId="59" w16cid:durableId="1618178602">
    <w:abstractNumId w:val="59"/>
  </w:num>
  <w:num w:numId="60" w16cid:durableId="1419715442">
    <w:abstractNumId w:val="11"/>
  </w:num>
  <w:num w:numId="61" w16cid:durableId="422843853">
    <w:abstractNumId w:val="42"/>
  </w:num>
  <w:num w:numId="62" w16cid:durableId="1318267192">
    <w:abstractNumId w:val="71"/>
  </w:num>
  <w:num w:numId="63" w16cid:durableId="1065836107">
    <w:abstractNumId w:val="41"/>
  </w:num>
  <w:num w:numId="64" w16cid:durableId="37898130">
    <w:abstractNumId w:val="12"/>
  </w:num>
  <w:num w:numId="65" w16cid:durableId="1780878530">
    <w:abstractNumId w:val="30"/>
  </w:num>
  <w:num w:numId="66" w16cid:durableId="1122186640">
    <w:abstractNumId w:val="34"/>
  </w:num>
  <w:num w:numId="67" w16cid:durableId="126365699">
    <w:abstractNumId w:val="23"/>
  </w:num>
  <w:num w:numId="68" w16cid:durableId="1309673100">
    <w:abstractNumId w:val="48"/>
  </w:num>
  <w:num w:numId="69" w16cid:durableId="1486775982">
    <w:abstractNumId w:val="26"/>
  </w:num>
  <w:num w:numId="70" w16cid:durableId="532420470">
    <w:abstractNumId w:val="35"/>
  </w:num>
  <w:num w:numId="71" w16cid:durableId="39670239">
    <w:abstractNumId w:val="37"/>
  </w:num>
  <w:num w:numId="72" w16cid:durableId="727844577">
    <w:abstractNumId w:val="47"/>
  </w:num>
  <w:num w:numId="73" w16cid:durableId="179138831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404"/>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1D2A"/>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4B0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AB5"/>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4F7"/>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5D9B"/>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505"/>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2831"/>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1E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91"/>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1591"/>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96A17F0-BF67-40E6-A6F7-A1C35AD1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1">
    <w:name w:val="Mention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40265</Words>
  <Characters>22952</Characters>
  <Application>Microsoft Office Word</Application>
  <DocSecurity>0</DocSecurity>
  <Lines>191</Lines>
  <Paragraphs>126</Paragraphs>
  <ScaleCrop>false</ScaleCrop>
  <Company/>
  <LinksUpToDate>false</LinksUpToDate>
  <CharactersWithSpaces>63091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Valentas Plukas</dc:creator>
  <cp:keywords/>
  <dc:description/>
  <cp:lastModifiedBy>Valentas Plukas</cp:lastModifiedBy>
  <cp:revision>2</cp:revision>
  <dcterms:created xsi:type="dcterms:W3CDTF">2025-02-05T18:08:00Z</dcterms:created>
  <dcterms:modified xsi:type="dcterms:W3CDTF">2025-02-05T18:08:00Z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