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D816E" w14:textId="6DD3BCB6" w:rsidR="00227C48" w:rsidRDefault="00227C48" w:rsidP="00AF56FE">
      <w:pPr>
        <w:spacing w:line="360" w:lineRule="auto"/>
        <w:rPr>
          <w:b/>
          <w:szCs w:val="24"/>
        </w:rPr>
      </w:pPr>
    </w:p>
    <w:p w14:paraId="6EFB935E" w14:textId="77777777" w:rsidR="000D346C" w:rsidRDefault="000D346C" w:rsidP="00AF56FE">
      <w:pPr>
        <w:spacing w:line="360" w:lineRule="auto"/>
        <w:rPr>
          <w:b/>
          <w:sz w:val="22"/>
          <w:szCs w:val="22"/>
        </w:rPr>
      </w:pPr>
    </w:p>
    <w:p w14:paraId="5DCB2610" w14:textId="187AD2AA" w:rsidR="00C22C31" w:rsidRPr="00332D03" w:rsidRDefault="00946888" w:rsidP="00914256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PRELIMINARI </w:t>
      </w:r>
      <w:r w:rsidR="009D70B6">
        <w:rPr>
          <w:b/>
          <w:szCs w:val="24"/>
        </w:rPr>
        <w:t>PAPRASTOJ</w:t>
      </w:r>
      <w:r w:rsidR="00F10995">
        <w:rPr>
          <w:b/>
          <w:szCs w:val="24"/>
        </w:rPr>
        <w:t xml:space="preserve">O REMONTO DARBŲ, PARENGIANT </w:t>
      </w:r>
      <w:r w:rsidR="009D70B6">
        <w:rPr>
          <w:b/>
          <w:szCs w:val="24"/>
        </w:rPr>
        <w:t>PAPRASTOJ</w:t>
      </w:r>
      <w:r w:rsidR="00F10995">
        <w:rPr>
          <w:b/>
          <w:szCs w:val="24"/>
        </w:rPr>
        <w:t>O REMONTO APRAŠĄ</w:t>
      </w:r>
      <w:r w:rsidR="007D4F2F">
        <w:rPr>
          <w:b/>
          <w:szCs w:val="24"/>
        </w:rPr>
        <w:t>,</w:t>
      </w:r>
      <w:r w:rsidR="00F10995">
        <w:rPr>
          <w:b/>
          <w:szCs w:val="24"/>
        </w:rPr>
        <w:t xml:space="preserve"> </w:t>
      </w:r>
      <w:r w:rsidR="00C96D37">
        <w:rPr>
          <w:b/>
          <w:szCs w:val="24"/>
        </w:rPr>
        <w:t>UŽDUOTIS</w:t>
      </w:r>
    </w:p>
    <w:p w14:paraId="2C11776B" w14:textId="32C47F76" w:rsidR="00C22C31" w:rsidRPr="00332D03" w:rsidRDefault="00C22C31" w:rsidP="00914256">
      <w:pPr>
        <w:spacing w:line="360" w:lineRule="auto"/>
        <w:jc w:val="center"/>
        <w:rPr>
          <w:szCs w:val="24"/>
        </w:rPr>
      </w:pPr>
    </w:p>
    <w:tbl>
      <w:tblPr>
        <w:tblW w:w="10080" w:type="dxa"/>
        <w:tblInd w:w="-25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081"/>
        <w:gridCol w:w="5999"/>
      </w:tblGrid>
      <w:tr w:rsidR="00C22C31" w:rsidRPr="00332D03" w14:paraId="6C361AB1" w14:textId="77777777">
        <w:tc>
          <w:tcPr>
            <w:tcW w:w="4081" w:type="dxa"/>
          </w:tcPr>
          <w:p w14:paraId="351F1F22" w14:textId="77777777" w:rsidR="00C22C31" w:rsidRPr="00332D03" w:rsidRDefault="00C22C31" w:rsidP="00914256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/>
              <w:ind w:left="360" w:hanging="360"/>
              <w:rPr>
                <w:color w:val="000000"/>
                <w:szCs w:val="24"/>
              </w:rPr>
            </w:pPr>
            <w:r w:rsidRPr="00332D03">
              <w:rPr>
                <w:color w:val="000000"/>
                <w:szCs w:val="24"/>
              </w:rPr>
              <w:t>STATYTOJAS:</w:t>
            </w:r>
          </w:p>
        </w:tc>
        <w:tc>
          <w:tcPr>
            <w:tcW w:w="5999" w:type="dxa"/>
          </w:tcPr>
          <w:p w14:paraId="05FA3E56" w14:textId="3DE12758" w:rsidR="00C22C31" w:rsidRPr="00332D03" w:rsidRDefault="00C22C31" w:rsidP="008F6F0E">
            <w:pPr>
              <w:pStyle w:val="Antrat3"/>
              <w:numPr>
                <w:ilvl w:val="0"/>
                <w:numId w:val="0"/>
              </w:numPr>
              <w:rPr>
                <w:szCs w:val="24"/>
              </w:rPr>
            </w:pPr>
            <w:r w:rsidRPr="00332D03">
              <w:rPr>
                <w:szCs w:val="24"/>
              </w:rPr>
              <w:t xml:space="preserve">Alytaus rajono savivaldybė, Pulko g. 21, LT-62133 Alytus, telefonas  </w:t>
            </w:r>
            <w:r w:rsidR="00946888">
              <w:rPr>
                <w:szCs w:val="24"/>
              </w:rPr>
              <w:t>+370</w:t>
            </w:r>
            <w:r w:rsidRPr="00332D03">
              <w:rPr>
                <w:szCs w:val="24"/>
              </w:rPr>
              <w:t xml:space="preserve"> 315 55 530</w:t>
            </w:r>
          </w:p>
        </w:tc>
      </w:tr>
      <w:tr w:rsidR="00946888" w:rsidRPr="00332D03" w14:paraId="02970EAC" w14:textId="77777777">
        <w:tc>
          <w:tcPr>
            <w:tcW w:w="4081" w:type="dxa"/>
          </w:tcPr>
          <w:p w14:paraId="02605271" w14:textId="4A545649" w:rsidR="00946888" w:rsidRPr="00332D03" w:rsidRDefault="00946888" w:rsidP="00914256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/>
              <w:ind w:left="360" w:hanging="36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UŽSAKOVAS:</w:t>
            </w:r>
          </w:p>
        </w:tc>
        <w:tc>
          <w:tcPr>
            <w:tcW w:w="5999" w:type="dxa"/>
          </w:tcPr>
          <w:p w14:paraId="44476914" w14:textId="11720747" w:rsidR="00946888" w:rsidRPr="00332D03" w:rsidRDefault="00946888" w:rsidP="008F6F0E">
            <w:pPr>
              <w:pStyle w:val="Antrat3"/>
              <w:numPr>
                <w:ilvl w:val="0"/>
                <w:numId w:val="0"/>
              </w:numPr>
              <w:rPr>
                <w:szCs w:val="24"/>
              </w:rPr>
            </w:pPr>
            <w:r w:rsidRPr="00946888">
              <w:rPr>
                <w:szCs w:val="24"/>
              </w:rPr>
              <w:t xml:space="preserve">Alytaus rajono savivaldybės administracija, Pulko g. 21, LT-62133 Alytus, telefonas  </w:t>
            </w:r>
            <w:r>
              <w:rPr>
                <w:szCs w:val="24"/>
              </w:rPr>
              <w:t>+370</w:t>
            </w:r>
            <w:r w:rsidRPr="00946888">
              <w:rPr>
                <w:szCs w:val="24"/>
              </w:rPr>
              <w:t xml:space="preserve"> 315 55 530</w:t>
            </w:r>
          </w:p>
        </w:tc>
      </w:tr>
      <w:tr w:rsidR="00C22C31" w:rsidRPr="00332D03" w14:paraId="2C49F5AB" w14:textId="77777777">
        <w:trPr>
          <w:trHeight w:val="555"/>
        </w:trPr>
        <w:tc>
          <w:tcPr>
            <w:tcW w:w="4081" w:type="dxa"/>
          </w:tcPr>
          <w:p w14:paraId="72AAF401" w14:textId="625281A7" w:rsidR="00C22C31" w:rsidRPr="00332D03" w:rsidRDefault="00F02BFE" w:rsidP="00914256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/>
              <w:ind w:left="360" w:hanging="360"/>
              <w:rPr>
                <w:color w:val="000000"/>
                <w:szCs w:val="24"/>
              </w:rPr>
            </w:pPr>
            <w:r>
              <w:rPr>
                <w:caps/>
                <w:color w:val="000000"/>
                <w:szCs w:val="24"/>
              </w:rPr>
              <w:t>OBJEKTO</w:t>
            </w:r>
            <w:r w:rsidR="00C22C31" w:rsidRPr="00332D03">
              <w:rPr>
                <w:caps/>
                <w:color w:val="000000"/>
                <w:szCs w:val="24"/>
              </w:rPr>
              <w:t xml:space="preserve"> pavadinimas:</w:t>
            </w:r>
          </w:p>
        </w:tc>
        <w:tc>
          <w:tcPr>
            <w:tcW w:w="5999" w:type="dxa"/>
          </w:tcPr>
          <w:p w14:paraId="235FC65F" w14:textId="182A285B" w:rsidR="00C22C31" w:rsidRPr="00332D03" w:rsidRDefault="00946888" w:rsidP="008F6F0E">
            <w:pPr>
              <w:jc w:val="both"/>
              <w:rPr>
                <w:szCs w:val="24"/>
              </w:rPr>
            </w:pPr>
            <w:r w:rsidRPr="00946888">
              <w:rPr>
                <w:szCs w:val="24"/>
              </w:rPr>
              <w:t xml:space="preserve">Vietinės reikšmės kelio </w:t>
            </w:r>
            <w:r w:rsidR="0000699B">
              <w:rPr>
                <w:szCs w:val="24"/>
              </w:rPr>
              <w:t xml:space="preserve">Nr. </w:t>
            </w:r>
            <w:r w:rsidRPr="00946888">
              <w:rPr>
                <w:szCs w:val="24"/>
              </w:rPr>
              <w:t>AL</w:t>
            </w:r>
            <w:r w:rsidR="00A81863">
              <w:rPr>
                <w:szCs w:val="24"/>
              </w:rPr>
              <w:t>22</w:t>
            </w:r>
            <w:r w:rsidR="00054AD1">
              <w:rPr>
                <w:szCs w:val="24"/>
              </w:rPr>
              <w:t>27</w:t>
            </w:r>
            <w:r w:rsidRPr="00946888">
              <w:rPr>
                <w:szCs w:val="24"/>
              </w:rPr>
              <w:t xml:space="preserve"> </w:t>
            </w:r>
            <w:r w:rsidR="00054AD1" w:rsidRPr="00054AD1">
              <w:rPr>
                <w:szCs w:val="24"/>
              </w:rPr>
              <w:t>Daugai</w:t>
            </w:r>
            <w:r w:rsidR="00F800EF">
              <w:rPr>
                <w:szCs w:val="24"/>
              </w:rPr>
              <w:t>–</w:t>
            </w:r>
            <w:proofErr w:type="spellStart"/>
            <w:r w:rsidR="00054AD1" w:rsidRPr="00054AD1">
              <w:rPr>
                <w:szCs w:val="24"/>
              </w:rPr>
              <w:t>Dvarčėnai</w:t>
            </w:r>
            <w:proofErr w:type="spellEnd"/>
            <w:r w:rsidR="00054AD1">
              <w:rPr>
                <w:szCs w:val="24"/>
              </w:rPr>
              <w:t>–</w:t>
            </w:r>
            <w:r w:rsidR="00054AD1" w:rsidRPr="00054AD1">
              <w:rPr>
                <w:szCs w:val="24"/>
              </w:rPr>
              <w:t xml:space="preserve"> </w:t>
            </w:r>
            <w:proofErr w:type="spellStart"/>
            <w:r w:rsidR="00054AD1" w:rsidRPr="00054AD1">
              <w:rPr>
                <w:szCs w:val="24"/>
              </w:rPr>
              <w:t>Arčiūnai</w:t>
            </w:r>
            <w:proofErr w:type="spellEnd"/>
            <w:r w:rsidR="00054AD1">
              <w:rPr>
                <w:szCs w:val="24"/>
              </w:rPr>
              <w:t xml:space="preserve"> </w:t>
            </w:r>
            <w:r w:rsidRPr="00946888">
              <w:rPr>
                <w:szCs w:val="24"/>
              </w:rPr>
              <w:t>ruožo</w:t>
            </w:r>
            <w:r>
              <w:rPr>
                <w:szCs w:val="24"/>
              </w:rPr>
              <w:t xml:space="preserve"> </w:t>
            </w:r>
            <w:r w:rsidR="009D70B6">
              <w:rPr>
                <w:szCs w:val="24"/>
              </w:rPr>
              <w:t>paprastojo</w:t>
            </w:r>
            <w:r w:rsidR="00AB4246">
              <w:rPr>
                <w:szCs w:val="24"/>
              </w:rPr>
              <w:t xml:space="preserve"> remonto darbai, parengiant </w:t>
            </w:r>
            <w:r w:rsidR="009D70B6">
              <w:rPr>
                <w:szCs w:val="24"/>
              </w:rPr>
              <w:t>paprastoj</w:t>
            </w:r>
            <w:r w:rsidR="00AB4246">
              <w:rPr>
                <w:szCs w:val="24"/>
              </w:rPr>
              <w:t>o remonto aprašą</w:t>
            </w:r>
          </w:p>
        </w:tc>
      </w:tr>
      <w:tr w:rsidR="00C22C31" w:rsidRPr="00332D03" w14:paraId="4EC6399D" w14:textId="77777777">
        <w:tc>
          <w:tcPr>
            <w:tcW w:w="4081" w:type="dxa"/>
          </w:tcPr>
          <w:p w14:paraId="2C625BB7" w14:textId="2714BDAE" w:rsidR="00C22C31" w:rsidRPr="00332D03" w:rsidRDefault="009D70B6" w:rsidP="00914256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/>
              <w:ind w:left="360" w:hanging="360"/>
              <w:rPr>
                <w:color w:val="000000"/>
                <w:szCs w:val="24"/>
              </w:rPr>
            </w:pPr>
            <w:r>
              <w:rPr>
                <w:caps/>
                <w:color w:val="000000"/>
                <w:szCs w:val="24"/>
              </w:rPr>
              <w:t>PAPRASTOJ</w:t>
            </w:r>
            <w:r w:rsidR="002C77AE">
              <w:rPr>
                <w:caps/>
                <w:color w:val="000000"/>
                <w:szCs w:val="24"/>
              </w:rPr>
              <w:t xml:space="preserve">O REMONTO </w:t>
            </w:r>
            <w:r w:rsidR="00C338BC">
              <w:rPr>
                <w:caps/>
                <w:color w:val="000000"/>
                <w:szCs w:val="24"/>
              </w:rPr>
              <w:t>APRAŠ</w:t>
            </w:r>
            <w:r w:rsidR="002C77AE">
              <w:rPr>
                <w:caps/>
                <w:color w:val="000000"/>
                <w:szCs w:val="24"/>
              </w:rPr>
              <w:t xml:space="preserve">O </w:t>
            </w:r>
            <w:r w:rsidR="00C22C31" w:rsidRPr="00332D03">
              <w:rPr>
                <w:caps/>
                <w:color w:val="000000"/>
                <w:szCs w:val="24"/>
              </w:rPr>
              <w:t xml:space="preserve"> </w:t>
            </w:r>
            <w:r w:rsidR="002C77AE">
              <w:rPr>
                <w:caps/>
                <w:color w:val="000000"/>
                <w:szCs w:val="24"/>
              </w:rPr>
              <w:t>PA</w:t>
            </w:r>
            <w:r w:rsidR="00C22C31" w:rsidRPr="00332D03">
              <w:rPr>
                <w:caps/>
                <w:color w:val="000000"/>
                <w:szCs w:val="24"/>
              </w:rPr>
              <w:t>RENGIMO ETAPAS:</w:t>
            </w:r>
          </w:p>
        </w:tc>
        <w:tc>
          <w:tcPr>
            <w:tcW w:w="5999" w:type="dxa"/>
          </w:tcPr>
          <w:p w14:paraId="546556F8" w14:textId="4A9D36D2" w:rsidR="00C22C31" w:rsidRPr="00332D03" w:rsidRDefault="009D70B6" w:rsidP="00AF56FE">
            <w:pPr>
              <w:pStyle w:val="Antrat4"/>
              <w:numPr>
                <w:ilvl w:val="0"/>
                <w:numId w:val="0"/>
              </w:num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Paprastojo</w:t>
            </w:r>
            <w:r w:rsidR="003C0DF2">
              <w:rPr>
                <w:b w:val="0"/>
                <w:color w:val="000000"/>
                <w:sz w:val="24"/>
                <w:szCs w:val="24"/>
              </w:rPr>
              <w:t xml:space="preserve"> remonto </w:t>
            </w:r>
            <w:r w:rsidR="00AB4246">
              <w:rPr>
                <w:b w:val="0"/>
                <w:color w:val="000000"/>
                <w:sz w:val="24"/>
                <w:szCs w:val="24"/>
              </w:rPr>
              <w:t>aprašas</w:t>
            </w:r>
          </w:p>
        </w:tc>
      </w:tr>
      <w:tr w:rsidR="00C22C31" w:rsidRPr="00332D03" w14:paraId="617576C2" w14:textId="77777777">
        <w:tc>
          <w:tcPr>
            <w:tcW w:w="4081" w:type="dxa"/>
          </w:tcPr>
          <w:p w14:paraId="259D2DDA" w14:textId="77777777" w:rsidR="00C22C31" w:rsidRPr="00332D03" w:rsidRDefault="00C22C31" w:rsidP="00914256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/>
              <w:ind w:left="360" w:hanging="360"/>
              <w:rPr>
                <w:color w:val="000000"/>
                <w:szCs w:val="24"/>
              </w:rPr>
            </w:pPr>
            <w:r w:rsidRPr="00332D03">
              <w:rPr>
                <w:caps/>
                <w:color w:val="000000"/>
                <w:szCs w:val="24"/>
              </w:rPr>
              <w:t>Statinio kategorija:</w:t>
            </w:r>
          </w:p>
        </w:tc>
        <w:tc>
          <w:tcPr>
            <w:tcW w:w="5999" w:type="dxa"/>
          </w:tcPr>
          <w:p w14:paraId="19F4DAAA" w14:textId="69F0E38B" w:rsidR="00C22C31" w:rsidRPr="00332D03" w:rsidRDefault="00C22C31" w:rsidP="00AF56FE">
            <w:pPr>
              <w:pStyle w:val="Antrat4"/>
              <w:numPr>
                <w:ilvl w:val="0"/>
                <w:numId w:val="0"/>
              </w:numPr>
              <w:rPr>
                <w:b w:val="0"/>
                <w:sz w:val="24"/>
                <w:szCs w:val="24"/>
              </w:rPr>
            </w:pPr>
            <w:r w:rsidRPr="00332D03">
              <w:rPr>
                <w:b w:val="0"/>
                <w:sz w:val="24"/>
                <w:szCs w:val="24"/>
              </w:rPr>
              <w:t>Inžinerinis statinys</w:t>
            </w:r>
          </w:p>
        </w:tc>
      </w:tr>
      <w:tr w:rsidR="004B141C" w:rsidRPr="00332D03" w14:paraId="49ED5784" w14:textId="77777777" w:rsidTr="00915130">
        <w:tc>
          <w:tcPr>
            <w:tcW w:w="4081" w:type="dxa"/>
          </w:tcPr>
          <w:p w14:paraId="7259E9DC" w14:textId="77777777" w:rsidR="004B141C" w:rsidRPr="00332D03" w:rsidRDefault="004B141C" w:rsidP="00914256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/>
              <w:ind w:left="360" w:hanging="360"/>
              <w:rPr>
                <w:color w:val="000000"/>
                <w:szCs w:val="24"/>
              </w:rPr>
            </w:pPr>
            <w:r w:rsidRPr="00332D03">
              <w:rPr>
                <w:caps/>
                <w:color w:val="000000"/>
                <w:szCs w:val="24"/>
              </w:rPr>
              <w:t>Statybos rūšis</w:t>
            </w:r>
            <w:r w:rsidRPr="00332D03">
              <w:rPr>
                <w:color w:val="000000"/>
                <w:szCs w:val="24"/>
              </w:rPr>
              <w:t>:</w:t>
            </w:r>
          </w:p>
        </w:tc>
        <w:tc>
          <w:tcPr>
            <w:tcW w:w="5999" w:type="dxa"/>
            <w:tcBorders>
              <w:bottom w:val="single" w:sz="4" w:space="0" w:color="auto"/>
            </w:tcBorders>
          </w:tcPr>
          <w:p w14:paraId="7E6D80A6" w14:textId="357D5411" w:rsidR="004B141C" w:rsidRPr="00F11263" w:rsidRDefault="009D70B6" w:rsidP="00AF56FE">
            <w:pPr>
              <w:pStyle w:val="Antrat4"/>
              <w:numPr>
                <w:ilvl w:val="0"/>
                <w:numId w:val="0"/>
              </w:numPr>
              <w:rPr>
                <w:b w:val="0"/>
                <w:bCs/>
                <w:color w:val="FF0000"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Paprastasis</w:t>
            </w:r>
            <w:r w:rsidR="005D46BE" w:rsidRPr="00F11263">
              <w:rPr>
                <w:b w:val="0"/>
                <w:bCs/>
                <w:sz w:val="24"/>
                <w:szCs w:val="24"/>
              </w:rPr>
              <w:t xml:space="preserve"> remontas</w:t>
            </w:r>
          </w:p>
        </w:tc>
      </w:tr>
      <w:tr w:rsidR="004B141C" w:rsidRPr="00332D03" w14:paraId="7DAEA8F4" w14:textId="77777777" w:rsidTr="00915130">
        <w:tc>
          <w:tcPr>
            <w:tcW w:w="4081" w:type="dxa"/>
          </w:tcPr>
          <w:p w14:paraId="31433C7E" w14:textId="2F232D71" w:rsidR="004B141C" w:rsidRPr="00332D03" w:rsidRDefault="009D70B6" w:rsidP="00914256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/>
              <w:ind w:left="360" w:hanging="360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PAPRASTOJ</w:t>
            </w:r>
            <w:r w:rsidR="00C96D37">
              <w:rPr>
                <w:iCs/>
                <w:color w:val="000000"/>
                <w:szCs w:val="24"/>
              </w:rPr>
              <w:t>O REMONT</w:t>
            </w:r>
            <w:r w:rsidR="004B141C" w:rsidRPr="00332D03">
              <w:rPr>
                <w:iCs/>
                <w:color w:val="000000"/>
                <w:szCs w:val="24"/>
              </w:rPr>
              <w:t>O</w:t>
            </w:r>
            <w:r w:rsidR="00C96D37">
              <w:rPr>
                <w:iCs/>
                <w:color w:val="000000"/>
                <w:szCs w:val="24"/>
              </w:rPr>
              <w:t xml:space="preserve"> </w:t>
            </w:r>
            <w:r w:rsidR="00C338BC">
              <w:rPr>
                <w:iCs/>
                <w:color w:val="000000"/>
                <w:szCs w:val="24"/>
              </w:rPr>
              <w:t>APRAŠ</w:t>
            </w:r>
            <w:r w:rsidR="00C96D37">
              <w:rPr>
                <w:iCs/>
                <w:color w:val="000000"/>
                <w:szCs w:val="24"/>
              </w:rPr>
              <w:t>O</w:t>
            </w:r>
            <w:r w:rsidR="004B141C" w:rsidRPr="00332D03">
              <w:rPr>
                <w:iCs/>
                <w:color w:val="000000"/>
                <w:szCs w:val="24"/>
              </w:rPr>
              <w:t xml:space="preserve"> DARBŲ APIMTYS</w:t>
            </w:r>
          </w:p>
        </w:tc>
        <w:tc>
          <w:tcPr>
            <w:tcW w:w="5999" w:type="dxa"/>
            <w:tcBorders>
              <w:top w:val="single" w:sz="4" w:space="0" w:color="auto"/>
            </w:tcBorders>
          </w:tcPr>
          <w:p w14:paraId="40DC7FB3" w14:textId="1C559D39" w:rsidR="004B141C" w:rsidRPr="00CD3FD1" w:rsidRDefault="004B141C" w:rsidP="00CD3FD1">
            <w:pPr>
              <w:shd w:val="clear" w:color="auto" w:fill="FFFFFF"/>
              <w:jc w:val="both"/>
              <w:rPr>
                <w:szCs w:val="24"/>
              </w:rPr>
            </w:pPr>
            <w:r w:rsidRPr="00203D98">
              <w:rPr>
                <w:bCs/>
                <w:color w:val="000000"/>
                <w:szCs w:val="24"/>
              </w:rPr>
              <w:t>1.</w:t>
            </w:r>
            <w:r w:rsidRPr="00332D03">
              <w:rPr>
                <w:szCs w:val="24"/>
              </w:rPr>
              <w:t xml:space="preserve"> </w:t>
            </w:r>
            <w:r w:rsidR="00946888" w:rsidRPr="00946888">
              <w:rPr>
                <w:szCs w:val="24"/>
              </w:rPr>
              <w:t xml:space="preserve">Vietinės reikšmės kelio </w:t>
            </w:r>
            <w:r w:rsidR="0000699B">
              <w:rPr>
                <w:szCs w:val="24"/>
              </w:rPr>
              <w:t xml:space="preserve">Nr. </w:t>
            </w:r>
            <w:r w:rsidR="00946888" w:rsidRPr="00946888">
              <w:rPr>
                <w:szCs w:val="24"/>
              </w:rPr>
              <w:t>AL</w:t>
            </w:r>
            <w:r w:rsidR="00A81863">
              <w:rPr>
                <w:szCs w:val="24"/>
              </w:rPr>
              <w:t>22</w:t>
            </w:r>
            <w:r w:rsidR="00054AD1">
              <w:rPr>
                <w:szCs w:val="24"/>
              </w:rPr>
              <w:t>27</w:t>
            </w:r>
            <w:r w:rsidR="00946888" w:rsidRPr="00946888">
              <w:rPr>
                <w:szCs w:val="24"/>
              </w:rPr>
              <w:t xml:space="preserve"> </w:t>
            </w:r>
            <w:r w:rsidR="00054AD1" w:rsidRPr="00054AD1">
              <w:rPr>
                <w:szCs w:val="24"/>
              </w:rPr>
              <w:t>Daugai</w:t>
            </w:r>
            <w:r w:rsidR="00F800EF">
              <w:rPr>
                <w:szCs w:val="24"/>
              </w:rPr>
              <w:t>–</w:t>
            </w:r>
            <w:proofErr w:type="spellStart"/>
            <w:r w:rsidR="00054AD1" w:rsidRPr="00054AD1">
              <w:rPr>
                <w:szCs w:val="24"/>
              </w:rPr>
              <w:t>Dvarčėnai</w:t>
            </w:r>
            <w:proofErr w:type="spellEnd"/>
            <w:r w:rsidR="00054AD1">
              <w:rPr>
                <w:szCs w:val="24"/>
              </w:rPr>
              <w:t>–</w:t>
            </w:r>
            <w:r w:rsidR="00054AD1" w:rsidRPr="00054AD1">
              <w:rPr>
                <w:szCs w:val="24"/>
              </w:rPr>
              <w:t xml:space="preserve"> </w:t>
            </w:r>
            <w:proofErr w:type="spellStart"/>
            <w:r w:rsidR="00054AD1" w:rsidRPr="00054AD1">
              <w:rPr>
                <w:szCs w:val="24"/>
              </w:rPr>
              <w:t>Arčiūnai</w:t>
            </w:r>
            <w:proofErr w:type="spellEnd"/>
            <w:r w:rsidR="00054AD1">
              <w:rPr>
                <w:szCs w:val="24"/>
              </w:rPr>
              <w:t xml:space="preserve"> </w:t>
            </w:r>
            <w:r w:rsidR="00946888" w:rsidRPr="00946888">
              <w:rPr>
                <w:szCs w:val="24"/>
              </w:rPr>
              <w:t>ruož</w:t>
            </w:r>
            <w:r w:rsidR="00946888">
              <w:rPr>
                <w:szCs w:val="24"/>
              </w:rPr>
              <w:t>as</w:t>
            </w:r>
            <w:r w:rsidR="00B25419">
              <w:rPr>
                <w:szCs w:val="24"/>
              </w:rPr>
              <w:t>,</w:t>
            </w:r>
            <w:r w:rsidR="00D16F76">
              <w:rPr>
                <w:szCs w:val="24"/>
              </w:rPr>
              <w:t xml:space="preserve"> </w:t>
            </w:r>
            <w:r w:rsidR="0077413F">
              <w:rPr>
                <w:szCs w:val="24"/>
              </w:rPr>
              <w:t>(</w:t>
            </w:r>
            <w:r w:rsidR="00D16F76">
              <w:rPr>
                <w:szCs w:val="24"/>
              </w:rPr>
              <w:t>pradžia</w:t>
            </w:r>
            <w:r w:rsidR="0077413F">
              <w:rPr>
                <w:szCs w:val="24"/>
              </w:rPr>
              <w:t xml:space="preserve"> </w:t>
            </w:r>
            <w:r w:rsidR="00946888">
              <w:rPr>
                <w:szCs w:val="24"/>
              </w:rPr>
              <w:t>–</w:t>
            </w:r>
            <w:r w:rsidR="00963383">
              <w:rPr>
                <w:szCs w:val="24"/>
              </w:rPr>
              <w:t xml:space="preserve"> </w:t>
            </w:r>
            <w:r w:rsidR="00CD3FD1">
              <w:rPr>
                <w:szCs w:val="24"/>
              </w:rPr>
              <w:t xml:space="preserve">esamas asfaltas prie kapinių (koordinatės: </w:t>
            </w:r>
            <w:r w:rsidR="00CD3FD1" w:rsidRPr="00CD3FD1">
              <w:rPr>
                <w:szCs w:val="24"/>
              </w:rPr>
              <w:t>X: 6022581 Y: 521881</w:t>
            </w:r>
            <w:r w:rsidR="00CD3FD1">
              <w:rPr>
                <w:szCs w:val="24"/>
              </w:rPr>
              <w:t>)</w:t>
            </w:r>
            <w:r w:rsidR="00D16F76">
              <w:rPr>
                <w:szCs w:val="24"/>
              </w:rPr>
              <w:t>,</w:t>
            </w:r>
            <w:r w:rsidR="0077413F">
              <w:rPr>
                <w:szCs w:val="24"/>
              </w:rPr>
              <w:t xml:space="preserve">  </w:t>
            </w:r>
            <w:r w:rsidR="00D16F76">
              <w:rPr>
                <w:szCs w:val="24"/>
              </w:rPr>
              <w:t xml:space="preserve">pabaiga </w:t>
            </w:r>
            <w:r w:rsidR="00A81863">
              <w:rPr>
                <w:szCs w:val="24"/>
              </w:rPr>
              <w:t>– už 1</w:t>
            </w:r>
            <w:r w:rsidR="00054AD1">
              <w:rPr>
                <w:szCs w:val="24"/>
              </w:rPr>
              <w:t>1</w:t>
            </w:r>
            <w:r w:rsidR="00A81863">
              <w:rPr>
                <w:szCs w:val="24"/>
              </w:rPr>
              <w:t>00 m.</w:t>
            </w:r>
            <w:r w:rsidR="0077413F">
              <w:rPr>
                <w:szCs w:val="24"/>
              </w:rPr>
              <w:t>).</w:t>
            </w:r>
          </w:p>
          <w:p w14:paraId="520E1FD2" w14:textId="23E36C93" w:rsidR="004B141C" w:rsidRDefault="004B141C" w:rsidP="008F6F0E">
            <w:pPr>
              <w:jc w:val="both"/>
              <w:rPr>
                <w:color w:val="000000"/>
                <w:szCs w:val="24"/>
              </w:rPr>
            </w:pPr>
            <w:r w:rsidRPr="00332D03">
              <w:rPr>
                <w:color w:val="000000"/>
                <w:szCs w:val="24"/>
              </w:rPr>
              <w:t xml:space="preserve">1.2. </w:t>
            </w:r>
            <w:r w:rsidR="009300F7" w:rsidRPr="009300F7">
              <w:rPr>
                <w:color w:val="000000"/>
                <w:szCs w:val="24"/>
              </w:rPr>
              <w:t>remontuojam</w:t>
            </w:r>
            <w:r w:rsidR="00B25419">
              <w:rPr>
                <w:color w:val="000000"/>
                <w:szCs w:val="24"/>
              </w:rPr>
              <w:t>o</w:t>
            </w:r>
            <w:r w:rsidRPr="00332D03">
              <w:rPr>
                <w:color w:val="000000"/>
                <w:szCs w:val="24"/>
              </w:rPr>
              <w:t xml:space="preserve"> </w:t>
            </w:r>
            <w:r w:rsidR="00F10995">
              <w:rPr>
                <w:color w:val="000000"/>
                <w:szCs w:val="24"/>
              </w:rPr>
              <w:t xml:space="preserve">kelio </w:t>
            </w:r>
            <w:r w:rsidRPr="00332D03">
              <w:rPr>
                <w:color w:val="000000"/>
                <w:szCs w:val="24"/>
              </w:rPr>
              <w:t>ruož</w:t>
            </w:r>
            <w:r w:rsidR="00B25419">
              <w:rPr>
                <w:color w:val="000000"/>
                <w:szCs w:val="24"/>
              </w:rPr>
              <w:t>o</w:t>
            </w:r>
            <w:r w:rsidRPr="00332D03">
              <w:rPr>
                <w:color w:val="000000"/>
                <w:szCs w:val="24"/>
              </w:rPr>
              <w:t xml:space="preserve"> ilgi</w:t>
            </w:r>
            <w:r w:rsidR="00B25419">
              <w:rPr>
                <w:color w:val="000000"/>
                <w:szCs w:val="24"/>
              </w:rPr>
              <w:t>s</w:t>
            </w:r>
            <w:r w:rsidRPr="00332D03">
              <w:rPr>
                <w:color w:val="000000"/>
                <w:szCs w:val="24"/>
              </w:rPr>
              <w:t xml:space="preserve"> </w:t>
            </w:r>
            <w:r w:rsidR="00F11263">
              <w:rPr>
                <w:color w:val="000000"/>
                <w:szCs w:val="24"/>
              </w:rPr>
              <w:t>–</w:t>
            </w:r>
            <w:r w:rsidRPr="00332D03">
              <w:rPr>
                <w:szCs w:val="24"/>
              </w:rPr>
              <w:t xml:space="preserve"> </w:t>
            </w:r>
            <w:r w:rsidR="00F11263">
              <w:rPr>
                <w:szCs w:val="24"/>
              </w:rPr>
              <w:t xml:space="preserve">apie </w:t>
            </w:r>
            <w:r w:rsidR="00A81863">
              <w:rPr>
                <w:szCs w:val="24"/>
              </w:rPr>
              <w:t>1</w:t>
            </w:r>
            <w:r w:rsidR="00054AD1">
              <w:rPr>
                <w:szCs w:val="24"/>
              </w:rPr>
              <w:t>1</w:t>
            </w:r>
            <w:r w:rsidR="00A81863">
              <w:rPr>
                <w:szCs w:val="24"/>
              </w:rPr>
              <w:t>0</w:t>
            </w:r>
            <w:r w:rsidR="004936F8">
              <w:rPr>
                <w:szCs w:val="24"/>
              </w:rPr>
              <w:t>0</w:t>
            </w:r>
            <w:r w:rsidRPr="00332D03">
              <w:rPr>
                <w:color w:val="000000"/>
                <w:szCs w:val="24"/>
              </w:rPr>
              <w:t xml:space="preserve"> m</w:t>
            </w:r>
            <w:r w:rsidR="00C6727C">
              <w:rPr>
                <w:color w:val="000000"/>
                <w:szCs w:val="24"/>
              </w:rPr>
              <w:t xml:space="preserve"> </w:t>
            </w:r>
          </w:p>
          <w:p w14:paraId="1402CACA" w14:textId="09CB4A05" w:rsidR="00DF3723" w:rsidRPr="00332D03" w:rsidRDefault="00DF3723" w:rsidP="008F6F0E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1.3. </w:t>
            </w:r>
            <w:r w:rsidRPr="00DF3723">
              <w:rPr>
                <w:color w:val="000000"/>
                <w:szCs w:val="24"/>
              </w:rPr>
              <w:t>važiuojamosios dalies plotis – 4,5 m;</w:t>
            </w:r>
          </w:p>
          <w:p w14:paraId="7F1C3655" w14:textId="120EE75E" w:rsidR="007502BE" w:rsidRDefault="004B141C" w:rsidP="008F6F0E">
            <w:pPr>
              <w:jc w:val="both"/>
              <w:rPr>
                <w:color w:val="000000"/>
                <w:szCs w:val="24"/>
              </w:rPr>
            </w:pPr>
            <w:r w:rsidRPr="00332D03">
              <w:rPr>
                <w:color w:val="000000"/>
                <w:szCs w:val="24"/>
              </w:rPr>
              <w:t>1.</w:t>
            </w:r>
            <w:r w:rsidR="00DF3723">
              <w:rPr>
                <w:color w:val="000000"/>
                <w:szCs w:val="24"/>
              </w:rPr>
              <w:t>4</w:t>
            </w:r>
            <w:r w:rsidRPr="00332D03">
              <w:rPr>
                <w:color w:val="000000"/>
                <w:szCs w:val="24"/>
              </w:rPr>
              <w:t xml:space="preserve">. </w:t>
            </w:r>
            <w:r w:rsidR="00724A46">
              <w:rPr>
                <w:color w:val="000000"/>
                <w:szCs w:val="24"/>
              </w:rPr>
              <w:t>dangos konstrukcija pagal „Alytaus rajono savivaldybės mažo eismo intensyvumo vietinės reikšmės kelių ir gatvių dangos konstrukcijų parinkimo metodika“;</w:t>
            </w:r>
            <w:r w:rsidR="009D70B6">
              <w:rPr>
                <w:color w:val="000000"/>
                <w:szCs w:val="24"/>
              </w:rPr>
              <w:t xml:space="preserve"> asfaltbetonio danga – 6 cm storio iš asfaltbetonio mišinio AC 16 PD, skalda – 15 cm storio ir hidrauliniais rišikliais ir jonų gerinančiais priedais surištas grunto pagrindas 30 cm storio (pagal 26 psl. 4.8 lentelė);</w:t>
            </w:r>
          </w:p>
          <w:p w14:paraId="09F6A201" w14:textId="7C4DF8EB" w:rsidR="00DF3723" w:rsidRPr="00332D03" w:rsidRDefault="00DF3723" w:rsidP="008F6F0E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1.5. </w:t>
            </w:r>
            <w:r w:rsidRPr="00DF3723">
              <w:rPr>
                <w:color w:val="000000"/>
                <w:szCs w:val="24"/>
              </w:rPr>
              <w:t>kelkraščiai – po 1,00 m pločio, sutvirtinti skalda (85 proc. dolomitinė skalda 0/32 ir 15 proc. gruntas)</w:t>
            </w:r>
            <w:r>
              <w:rPr>
                <w:color w:val="000000"/>
                <w:szCs w:val="24"/>
              </w:rPr>
              <w:t>;</w:t>
            </w:r>
          </w:p>
          <w:p w14:paraId="785D4F3D" w14:textId="4B588E36" w:rsidR="004B141C" w:rsidRDefault="004B141C" w:rsidP="008F6F0E">
            <w:pPr>
              <w:jc w:val="both"/>
              <w:rPr>
                <w:color w:val="000000"/>
                <w:szCs w:val="24"/>
              </w:rPr>
            </w:pPr>
            <w:r w:rsidRPr="00332D03">
              <w:rPr>
                <w:color w:val="000000"/>
                <w:szCs w:val="24"/>
              </w:rPr>
              <w:t>1.</w:t>
            </w:r>
            <w:r w:rsidR="00DF3723">
              <w:rPr>
                <w:color w:val="000000"/>
                <w:szCs w:val="24"/>
              </w:rPr>
              <w:t>6</w:t>
            </w:r>
            <w:r w:rsidRPr="00332D03">
              <w:rPr>
                <w:color w:val="000000"/>
                <w:szCs w:val="24"/>
              </w:rPr>
              <w:t xml:space="preserve">. </w:t>
            </w:r>
            <w:r w:rsidR="00F2004E">
              <w:rPr>
                <w:color w:val="000000"/>
                <w:szCs w:val="24"/>
              </w:rPr>
              <w:t>naujų</w:t>
            </w:r>
            <w:r w:rsidR="007F6EC0">
              <w:rPr>
                <w:color w:val="000000"/>
                <w:szCs w:val="24"/>
              </w:rPr>
              <w:t xml:space="preserve"> </w:t>
            </w:r>
            <w:r w:rsidR="00F2004E">
              <w:rPr>
                <w:color w:val="000000"/>
                <w:szCs w:val="24"/>
              </w:rPr>
              <w:t>vandens pralaidų</w:t>
            </w:r>
            <w:r w:rsidRPr="00332D03">
              <w:rPr>
                <w:color w:val="000000"/>
                <w:szCs w:val="24"/>
              </w:rPr>
              <w:t xml:space="preserve"> įrengim</w:t>
            </w:r>
            <w:r w:rsidR="00F11263">
              <w:rPr>
                <w:color w:val="000000"/>
                <w:szCs w:val="24"/>
              </w:rPr>
              <w:t>as nuovažose</w:t>
            </w:r>
            <w:r w:rsidR="00834FC9">
              <w:rPr>
                <w:color w:val="000000"/>
                <w:szCs w:val="24"/>
              </w:rPr>
              <w:t xml:space="preserve"> (pagal poreikį vandens surinkimui)</w:t>
            </w:r>
            <w:r w:rsidRPr="00332D03">
              <w:rPr>
                <w:color w:val="000000"/>
                <w:szCs w:val="24"/>
              </w:rPr>
              <w:t>;</w:t>
            </w:r>
          </w:p>
          <w:p w14:paraId="2EB5DAD0" w14:textId="1B0EDDDB" w:rsidR="007F6EC0" w:rsidRPr="00332D03" w:rsidRDefault="007502BE" w:rsidP="008F6F0E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</w:t>
            </w:r>
            <w:r w:rsidR="00DF3723">
              <w:rPr>
                <w:color w:val="000000"/>
                <w:szCs w:val="24"/>
              </w:rPr>
              <w:t>7</w:t>
            </w:r>
            <w:r w:rsidR="007F6EC0">
              <w:rPr>
                <w:color w:val="000000"/>
                <w:szCs w:val="24"/>
              </w:rPr>
              <w:t xml:space="preserve">. </w:t>
            </w:r>
            <w:r w:rsidR="00AF56FE">
              <w:rPr>
                <w:color w:val="000000"/>
                <w:szCs w:val="24"/>
              </w:rPr>
              <w:t>per kelią senų vandens pralaidų keitimas naujomis ir kur reikalinga naujų įrengimas</w:t>
            </w:r>
            <w:r w:rsidR="00F11263">
              <w:rPr>
                <w:color w:val="000000"/>
                <w:szCs w:val="24"/>
              </w:rPr>
              <w:t xml:space="preserve">, </w:t>
            </w:r>
            <w:r w:rsidR="00EF7353">
              <w:rPr>
                <w:color w:val="000000"/>
                <w:szCs w:val="24"/>
              </w:rPr>
              <w:t>antgali</w:t>
            </w:r>
            <w:r w:rsidR="00834FC9">
              <w:rPr>
                <w:color w:val="000000"/>
                <w:szCs w:val="24"/>
              </w:rPr>
              <w:t>ų įrengimas</w:t>
            </w:r>
            <w:r w:rsidR="00EF7353">
              <w:rPr>
                <w:color w:val="000000"/>
                <w:szCs w:val="24"/>
              </w:rPr>
              <w:t xml:space="preserve"> bei</w:t>
            </w:r>
            <w:r w:rsidR="007F6EC0">
              <w:rPr>
                <w:color w:val="000000"/>
                <w:szCs w:val="24"/>
              </w:rPr>
              <w:t xml:space="preserve"> sutvirtin</w:t>
            </w:r>
            <w:r w:rsidR="00834FC9">
              <w:rPr>
                <w:color w:val="000000"/>
                <w:szCs w:val="24"/>
              </w:rPr>
              <w:t xml:space="preserve">imas </w:t>
            </w:r>
            <w:r w:rsidR="007F6EC0">
              <w:rPr>
                <w:color w:val="000000"/>
                <w:szCs w:val="24"/>
              </w:rPr>
              <w:t>ties įtekam</w:t>
            </w:r>
            <w:r w:rsidR="00834FC9">
              <w:rPr>
                <w:color w:val="000000"/>
                <w:szCs w:val="24"/>
              </w:rPr>
              <w:t>aisiais</w:t>
            </w:r>
            <w:r w:rsidR="007F6EC0">
              <w:rPr>
                <w:color w:val="000000"/>
                <w:szCs w:val="24"/>
              </w:rPr>
              <w:t xml:space="preserve"> ir ištekam</w:t>
            </w:r>
            <w:r w:rsidR="00834FC9">
              <w:rPr>
                <w:color w:val="000000"/>
                <w:szCs w:val="24"/>
              </w:rPr>
              <w:t>aisiais</w:t>
            </w:r>
            <w:r w:rsidR="007F6EC0">
              <w:rPr>
                <w:color w:val="000000"/>
                <w:szCs w:val="24"/>
              </w:rPr>
              <w:t xml:space="preserve"> antgaliais sankasos</w:t>
            </w:r>
            <w:r w:rsidR="00EF7353">
              <w:rPr>
                <w:color w:val="000000"/>
                <w:szCs w:val="24"/>
              </w:rPr>
              <w:t xml:space="preserve"> ir</w:t>
            </w:r>
            <w:r w:rsidR="007F6EC0">
              <w:rPr>
                <w:color w:val="000000"/>
                <w:szCs w:val="24"/>
              </w:rPr>
              <w:t xml:space="preserve"> griovio šlait</w:t>
            </w:r>
            <w:r w:rsidR="00834FC9">
              <w:rPr>
                <w:color w:val="000000"/>
                <w:szCs w:val="24"/>
              </w:rPr>
              <w:t>ų</w:t>
            </w:r>
            <w:r w:rsidR="007F6EC0">
              <w:rPr>
                <w:color w:val="000000"/>
                <w:szCs w:val="24"/>
              </w:rPr>
              <w:t xml:space="preserve">, </w:t>
            </w:r>
            <w:r w:rsidR="00EF7353">
              <w:rPr>
                <w:color w:val="000000"/>
                <w:szCs w:val="24"/>
              </w:rPr>
              <w:t xml:space="preserve">griovio </w:t>
            </w:r>
            <w:r w:rsidR="007F6EC0">
              <w:rPr>
                <w:color w:val="000000"/>
                <w:szCs w:val="24"/>
              </w:rPr>
              <w:t>dugn</w:t>
            </w:r>
            <w:r w:rsidR="00834FC9">
              <w:rPr>
                <w:color w:val="000000"/>
                <w:szCs w:val="24"/>
              </w:rPr>
              <w:t>o</w:t>
            </w:r>
            <w:r w:rsidR="00DF3723">
              <w:rPr>
                <w:color w:val="000000"/>
                <w:szCs w:val="24"/>
              </w:rPr>
              <w:t xml:space="preserve"> (pagal poreikį)</w:t>
            </w:r>
            <w:r w:rsidR="007F6EC0">
              <w:rPr>
                <w:color w:val="000000"/>
                <w:szCs w:val="24"/>
              </w:rPr>
              <w:t>;</w:t>
            </w:r>
          </w:p>
          <w:p w14:paraId="12A734BD" w14:textId="56C7D43D" w:rsidR="004B141C" w:rsidRPr="00332D03" w:rsidRDefault="004B141C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 w:rsidRPr="00332D03">
              <w:rPr>
                <w:color w:val="000000"/>
                <w:szCs w:val="24"/>
              </w:rPr>
              <w:t>1.</w:t>
            </w:r>
            <w:r w:rsidR="00DF3723">
              <w:rPr>
                <w:color w:val="000000"/>
                <w:szCs w:val="24"/>
              </w:rPr>
              <w:t>8</w:t>
            </w:r>
            <w:r w:rsidRPr="00332D03">
              <w:rPr>
                <w:color w:val="000000"/>
                <w:szCs w:val="24"/>
              </w:rPr>
              <w:t>. griovių įrengimas;</w:t>
            </w:r>
          </w:p>
          <w:p w14:paraId="339EEBA3" w14:textId="0EFBEB16" w:rsidR="004B141C" w:rsidRDefault="004B141C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 w:rsidRPr="00332D03">
              <w:rPr>
                <w:color w:val="000000"/>
                <w:szCs w:val="24"/>
              </w:rPr>
              <w:t>1.</w:t>
            </w:r>
            <w:r w:rsidR="00DF3723">
              <w:rPr>
                <w:color w:val="000000"/>
                <w:szCs w:val="24"/>
              </w:rPr>
              <w:t>9</w:t>
            </w:r>
            <w:r w:rsidRPr="00332D03">
              <w:rPr>
                <w:color w:val="000000"/>
                <w:szCs w:val="24"/>
              </w:rPr>
              <w:t xml:space="preserve">. </w:t>
            </w:r>
            <w:r w:rsidR="003B45B6">
              <w:rPr>
                <w:color w:val="000000"/>
                <w:szCs w:val="24"/>
              </w:rPr>
              <w:t>eismo organizavimo priemonių</w:t>
            </w:r>
            <w:r w:rsidRPr="00332D03">
              <w:rPr>
                <w:color w:val="000000"/>
                <w:szCs w:val="24"/>
              </w:rPr>
              <w:t xml:space="preserve"> įrengimas</w:t>
            </w:r>
            <w:r w:rsidR="00DF3723">
              <w:rPr>
                <w:color w:val="000000"/>
                <w:szCs w:val="24"/>
              </w:rPr>
              <w:t>, ir esamų kelio atitvarų demontavimas ir sumontavimas;</w:t>
            </w:r>
          </w:p>
          <w:p w14:paraId="22052E82" w14:textId="0B7DF1B0" w:rsidR="00FE3DDD" w:rsidRPr="00332D03" w:rsidRDefault="00FE3DDD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</w:t>
            </w:r>
            <w:r w:rsidR="00DF3723">
              <w:rPr>
                <w:color w:val="000000"/>
                <w:szCs w:val="24"/>
              </w:rPr>
              <w:t>10</w:t>
            </w:r>
            <w:r>
              <w:rPr>
                <w:color w:val="000000"/>
                <w:szCs w:val="24"/>
              </w:rPr>
              <w:t>. medžių, krūmų pašalinimas iš kelio juostos ribos;</w:t>
            </w:r>
          </w:p>
          <w:p w14:paraId="72C28FCC" w14:textId="1696612C" w:rsidR="004B141C" w:rsidRDefault="004B141C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 w:rsidRPr="00332D03">
              <w:rPr>
                <w:color w:val="000000"/>
                <w:szCs w:val="24"/>
              </w:rPr>
              <w:t>1.</w:t>
            </w:r>
            <w:r w:rsidR="00DF3723">
              <w:rPr>
                <w:color w:val="000000"/>
                <w:szCs w:val="24"/>
              </w:rPr>
              <w:t>11</w:t>
            </w:r>
            <w:r w:rsidRPr="00332D03">
              <w:rPr>
                <w:color w:val="000000"/>
                <w:szCs w:val="24"/>
              </w:rPr>
              <w:t>. remontuo</w:t>
            </w:r>
            <w:r w:rsidR="00FE3DDD">
              <w:rPr>
                <w:color w:val="000000"/>
                <w:szCs w:val="24"/>
              </w:rPr>
              <w:t>jamos</w:t>
            </w:r>
            <w:r w:rsidRPr="00332D03">
              <w:rPr>
                <w:color w:val="000000"/>
                <w:szCs w:val="24"/>
              </w:rPr>
              <w:t xml:space="preserve"> </w:t>
            </w:r>
            <w:r w:rsidR="00F11263">
              <w:rPr>
                <w:color w:val="000000"/>
                <w:szCs w:val="24"/>
              </w:rPr>
              <w:t>ir įreng</w:t>
            </w:r>
            <w:r w:rsidR="00FE3DDD">
              <w:rPr>
                <w:color w:val="000000"/>
                <w:szCs w:val="24"/>
              </w:rPr>
              <w:t>iamos</w:t>
            </w:r>
            <w:r w:rsidR="00F11263">
              <w:rPr>
                <w:color w:val="000000"/>
                <w:szCs w:val="24"/>
              </w:rPr>
              <w:t xml:space="preserve"> į </w:t>
            </w:r>
            <w:r w:rsidR="00F11263" w:rsidRPr="00D16F76">
              <w:rPr>
                <w:color w:val="000000"/>
                <w:szCs w:val="24"/>
              </w:rPr>
              <w:t>visus sklypus</w:t>
            </w:r>
            <w:r w:rsidR="00F11263">
              <w:rPr>
                <w:color w:val="000000"/>
                <w:szCs w:val="24"/>
              </w:rPr>
              <w:t xml:space="preserve"> </w:t>
            </w:r>
            <w:r w:rsidRPr="00332D03">
              <w:rPr>
                <w:color w:val="000000"/>
                <w:szCs w:val="24"/>
              </w:rPr>
              <w:t>nuovaž</w:t>
            </w:r>
            <w:r w:rsidR="00FE3DDD">
              <w:rPr>
                <w:color w:val="000000"/>
                <w:szCs w:val="24"/>
              </w:rPr>
              <w:t>o</w:t>
            </w:r>
            <w:r w:rsidRPr="00332D03">
              <w:rPr>
                <w:color w:val="000000"/>
                <w:szCs w:val="24"/>
              </w:rPr>
              <w:t>s</w:t>
            </w:r>
            <w:r w:rsidR="004153F8">
              <w:rPr>
                <w:color w:val="000000"/>
                <w:szCs w:val="24"/>
              </w:rPr>
              <w:t xml:space="preserve"> </w:t>
            </w:r>
            <w:r w:rsidR="003E3673">
              <w:rPr>
                <w:color w:val="000000"/>
                <w:szCs w:val="24"/>
              </w:rPr>
              <w:t>iki privačių sklypų ribos</w:t>
            </w:r>
            <w:r w:rsidRPr="00332D03">
              <w:rPr>
                <w:color w:val="000000"/>
                <w:szCs w:val="24"/>
              </w:rPr>
              <w:t>;</w:t>
            </w:r>
          </w:p>
          <w:p w14:paraId="7ECF7B2D" w14:textId="70171B58" w:rsidR="009E758C" w:rsidRDefault="007F6EC0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</w:t>
            </w:r>
            <w:r w:rsidR="004153F8">
              <w:rPr>
                <w:color w:val="000000"/>
                <w:szCs w:val="24"/>
              </w:rPr>
              <w:t>1</w:t>
            </w:r>
            <w:r w:rsidR="00DF3723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 xml:space="preserve">. </w:t>
            </w:r>
            <w:r w:rsidR="009D70B6" w:rsidRPr="009D70B6">
              <w:rPr>
                <w:color w:val="000000"/>
                <w:szCs w:val="24"/>
              </w:rPr>
              <w:t>nuovažos įrengiamos iš asfalto AC 16 PD 6 cm storio, 15 cm skaldos ir 25 cm šalčiui atsparaus sluoksnio;</w:t>
            </w:r>
          </w:p>
          <w:p w14:paraId="220770A0" w14:textId="12A6602E" w:rsidR="00DF3723" w:rsidRDefault="00725BAC" w:rsidP="008F6F0E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1.1</w:t>
            </w:r>
            <w:r w:rsidR="00DF3723">
              <w:rPr>
                <w:color w:val="000000"/>
                <w:szCs w:val="24"/>
              </w:rPr>
              <w:t>3</w:t>
            </w:r>
            <w:r>
              <w:rPr>
                <w:color w:val="000000"/>
                <w:szCs w:val="24"/>
              </w:rPr>
              <w:t>. įsivertinti pagal poreikį melioracijos darbus</w:t>
            </w:r>
            <w:r w:rsidR="00963383"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</w:rPr>
              <w:t>derinti su Žemės skyriumi</w:t>
            </w:r>
            <w:r w:rsidR="00867BDC">
              <w:rPr>
                <w:color w:val="000000"/>
                <w:szCs w:val="24"/>
              </w:rPr>
              <w:t>.</w:t>
            </w:r>
          </w:p>
          <w:p w14:paraId="787A0F6C" w14:textId="16087D9E" w:rsidR="004B6703" w:rsidRPr="007F6EC0" w:rsidRDefault="004B6703" w:rsidP="00867BDC">
            <w:pPr>
              <w:tabs>
                <w:tab w:val="left" w:pos="540"/>
              </w:tabs>
              <w:jc w:val="both"/>
              <w:rPr>
                <w:color w:val="000000"/>
                <w:szCs w:val="24"/>
              </w:rPr>
            </w:pPr>
          </w:p>
        </w:tc>
      </w:tr>
      <w:tr w:rsidR="004B141C" w:rsidRPr="00332D03" w14:paraId="65CE0900" w14:textId="77777777" w:rsidTr="00915130">
        <w:tc>
          <w:tcPr>
            <w:tcW w:w="4081" w:type="dxa"/>
          </w:tcPr>
          <w:p w14:paraId="30948942" w14:textId="45A25CC7" w:rsidR="004B141C" w:rsidRPr="00332D03" w:rsidRDefault="002C77AE" w:rsidP="00914256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/>
              <w:ind w:left="360" w:hanging="360"/>
              <w:rPr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 xml:space="preserve">RENGIANT </w:t>
            </w:r>
            <w:r w:rsidR="00DF3723">
              <w:rPr>
                <w:iCs/>
                <w:color w:val="000000"/>
                <w:szCs w:val="24"/>
              </w:rPr>
              <w:t>PAPRASTOJO</w:t>
            </w:r>
            <w:r>
              <w:rPr>
                <w:iCs/>
                <w:color w:val="000000"/>
                <w:szCs w:val="24"/>
              </w:rPr>
              <w:t xml:space="preserve"> REMONTO </w:t>
            </w:r>
            <w:r w:rsidR="00C338BC">
              <w:rPr>
                <w:iCs/>
                <w:color w:val="000000"/>
                <w:szCs w:val="24"/>
              </w:rPr>
              <w:t>APRAŠ</w:t>
            </w:r>
            <w:r>
              <w:rPr>
                <w:iCs/>
                <w:color w:val="000000"/>
                <w:szCs w:val="24"/>
              </w:rPr>
              <w:t xml:space="preserve">Ą </w:t>
            </w:r>
            <w:r w:rsidR="004B141C" w:rsidRPr="00332D03">
              <w:rPr>
                <w:iCs/>
                <w:color w:val="000000"/>
                <w:szCs w:val="24"/>
              </w:rPr>
              <w:lastRenderedPageBreak/>
              <w:t>VADOVAUTIS ŠIAIS DOKUMENTAIS:</w:t>
            </w:r>
          </w:p>
        </w:tc>
        <w:tc>
          <w:tcPr>
            <w:tcW w:w="5999" w:type="dxa"/>
            <w:tcBorders>
              <w:top w:val="single" w:sz="4" w:space="0" w:color="auto"/>
            </w:tcBorders>
          </w:tcPr>
          <w:p w14:paraId="27E5216B" w14:textId="3EA1091D" w:rsidR="008F4F43" w:rsidRDefault="008F4F43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lastRenderedPageBreak/>
              <w:t xml:space="preserve">1. Lietuvos Respublikos </w:t>
            </w:r>
            <w:r w:rsidR="003F7722">
              <w:rPr>
                <w:iCs/>
                <w:color w:val="000000"/>
                <w:szCs w:val="24"/>
              </w:rPr>
              <w:t xml:space="preserve">statybos </w:t>
            </w:r>
            <w:r>
              <w:rPr>
                <w:iCs/>
                <w:color w:val="000000"/>
                <w:szCs w:val="24"/>
              </w:rPr>
              <w:t>įstatymas;</w:t>
            </w:r>
          </w:p>
          <w:p w14:paraId="4D62831D" w14:textId="4D2A8907" w:rsidR="004B141C" w:rsidRDefault="00530847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2</w:t>
            </w:r>
            <w:r w:rsidR="004B141C" w:rsidRPr="00332D03">
              <w:rPr>
                <w:iCs/>
                <w:color w:val="000000"/>
                <w:szCs w:val="24"/>
              </w:rPr>
              <w:t>. STR 1.04.04:2017 „Statinio projektavimas, projekto ekspertizė“;</w:t>
            </w:r>
          </w:p>
          <w:p w14:paraId="04B38091" w14:textId="374ED850" w:rsidR="008F4F43" w:rsidRDefault="00530847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lastRenderedPageBreak/>
              <w:t>3</w:t>
            </w:r>
            <w:r w:rsidR="008F4F43">
              <w:rPr>
                <w:iCs/>
                <w:color w:val="000000"/>
                <w:szCs w:val="24"/>
              </w:rPr>
              <w:t>. LST1516 „Statinio projektas. Bendrieji įforminimo reikalavimai“;</w:t>
            </w:r>
          </w:p>
          <w:p w14:paraId="3CB7A867" w14:textId="6C2DD30A" w:rsidR="008F4F43" w:rsidRDefault="00530847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4</w:t>
            </w:r>
            <w:r w:rsidR="008F4F43">
              <w:rPr>
                <w:iCs/>
                <w:color w:val="000000"/>
                <w:szCs w:val="24"/>
              </w:rPr>
              <w:t>. STR1.01.03:2017 „Statinių klasifikavimas“;</w:t>
            </w:r>
          </w:p>
          <w:p w14:paraId="4A903EBF" w14:textId="4338A919" w:rsidR="00530847" w:rsidRDefault="00530847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5. STR1.06.01:2016 „Statybos darbai, statinio statybos priežiūra“;</w:t>
            </w:r>
          </w:p>
          <w:p w14:paraId="27854772" w14:textId="1C1CE07C" w:rsidR="00530847" w:rsidRPr="00332D03" w:rsidRDefault="00530847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6. STR1.05.01:2017 „Statybą leidžiantys dokumentai. Statybos užbaigimas. Statybos sustabdymas. Savavališkos statybos padarinių šalinimas. Statybos pagal neteisėtai išduotą statybą leidžiantį dokumentą padarinių šalinimas“;</w:t>
            </w:r>
          </w:p>
          <w:p w14:paraId="574CDD14" w14:textId="50720F72" w:rsidR="004B141C" w:rsidRPr="00332D03" w:rsidRDefault="00FA3479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7</w:t>
            </w:r>
            <w:r w:rsidR="004B141C" w:rsidRPr="00332D03">
              <w:rPr>
                <w:iCs/>
                <w:color w:val="000000"/>
                <w:szCs w:val="24"/>
              </w:rPr>
              <w:t>. KTR 1.01:2008,,Automobilių keliai“;</w:t>
            </w:r>
          </w:p>
          <w:p w14:paraId="3ACA3789" w14:textId="075DAC92" w:rsidR="004B141C" w:rsidRDefault="00FA3479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8</w:t>
            </w:r>
            <w:r w:rsidR="004B141C" w:rsidRPr="00332D03">
              <w:rPr>
                <w:iCs/>
                <w:color w:val="000000"/>
                <w:szCs w:val="24"/>
              </w:rPr>
              <w:t>. STR 2.06.04:2014 Gatvės ir vietinės reikšmės keliai. Bendrieji reikalavimai“;</w:t>
            </w:r>
          </w:p>
          <w:p w14:paraId="2FB21AB5" w14:textId="1AE212B0" w:rsidR="00FA3479" w:rsidRDefault="00FA3479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9. R36-01 „Automobilių kelių sankryžos“;</w:t>
            </w:r>
          </w:p>
          <w:p w14:paraId="6DF3B8D6" w14:textId="7CB178CB" w:rsidR="00FA3479" w:rsidRDefault="00FA3479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10. Automobilių kelių žemės darbų atlikimo ir žemės sankasos įrengimo taisyklės ĮT ŽS 17;</w:t>
            </w:r>
          </w:p>
          <w:p w14:paraId="37CE2EDB" w14:textId="13720ED0" w:rsidR="00FA3479" w:rsidRDefault="00FA3479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 xml:space="preserve">11. Mineralinėms medžiagoms taikomi techninių reikalavimų </w:t>
            </w:r>
            <w:r w:rsidR="00A22AF0">
              <w:rPr>
                <w:iCs/>
                <w:color w:val="000000"/>
                <w:szCs w:val="24"/>
              </w:rPr>
              <w:t>projekt</w:t>
            </w:r>
            <w:r>
              <w:rPr>
                <w:iCs/>
                <w:color w:val="000000"/>
                <w:szCs w:val="24"/>
              </w:rPr>
              <w:t>o TRA UŽPILDAI 19 ir TRA APM 10 reikalavimai;</w:t>
            </w:r>
          </w:p>
          <w:p w14:paraId="5E80CD33" w14:textId="7FF3D7CC" w:rsidR="00FA3479" w:rsidRDefault="00FA3479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 xml:space="preserve">12. </w:t>
            </w:r>
            <w:r w:rsidRPr="00332D03">
              <w:rPr>
                <w:szCs w:val="24"/>
              </w:rPr>
              <w:t>Automobilių kelių dangos konstrukcijos sluoksnių be rišiklių įrengimo taisyklės</w:t>
            </w:r>
            <w:r>
              <w:rPr>
                <w:szCs w:val="24"/>
              </w:rPr>
              <w:t xml:space="preserve"> </w:t>
            </w:r>
            <w:r w:rsidRPr="00332D03">
              <w:rPr>
                <w:iCs/>
                <w:color w:val="000000"/>
                <w:szCs w:val="24"/>
              </w:rPr>
              <w:t xml:space="preserve">ĮT SBR </w:t>
            </w:r>
            <w:r>
              <w:rPr>
                <w:iCs/>
                <w:color w:val="000000"/>
                <w:szCs w:val="24"/>
              </w:rPr>
              <w:t>19</w:t>
            </w:r>
            <w:r w:rsidRPr="00332D03">
              <w:rPr>
                <w:iCs/>
                <w:color w:val="000000"/>
                <w:szCs w:val="24"/>
              </w:rPr>
              <w:t>;</w:t>
            </w:r>
          </w:p>
          <w:p w14:paraId="48AABA46" w14:textId="7D724E21" w:rsidR="00FA3479" w:rsidRDefault="00545E7F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1</w:t>
            </w:r>
            <w:r w:rsidR="00DF3723">
              <w:rPr>
                <w:iCs/>
                <w:color w:val="000000"/>
                <w:szCs w:val="24"/>
              </w:rPr>
              <w:t>3</w:t>
            </w:r>
            <w:r>
              <w:rPr>
                <w:iCs/>
                <w:color w:val="000000"/>
                <w:szCs w:val="24"/>
              </w:rPr>
              <w:t>. Automobilių kelių vandens nuleidimo sistemų projektavimo taisyklės KPT VNS 16;</w:t>
            </w:r>
          </w:p>
          <w:p w14:paraId="4521F693" w14:textId="30AC0823" w:rsidR="00545E7F" w:rsidRPr="00332D03" w:rsidRDefault="00545E7F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kern w:val="28"/>
                <w:position w:val="-16"/>
                <w:szCs w:val="24"/>
              </w:rPr>
              <w:t>1</w:t>
            </w:r>
            <w:r w:rsidR="00DF3723">
              <w:rPr>
                <w:kern w:val="28"/>
                <w:position w:val="-16"/>
                <w:szCs w:val="24"/>
              </w:rPr>
              <w:t>4</w:t>
            </w:r>
            <w:r>
              <w:rPr>
                <w:kern w:val="28"/>
                <w:position w:val="-16"/>
                <w:szCs w:val="24"/>
              </w:rPr>
              <w:t>.</w:t>
            </w:r>
            <w:r w:rsidRPr="00332D03">
              <w:rPr>
                <w:kern w:val="28"/>
                <w:position w:val="-16"/>
                <w:szCs w:val="24"/>
              </w:rPr>
              <w:t xml:space="preserve"> ĮT ASFALTAS </w:t>
            </w:r>
            <w:r w:rsidR="002C3E80">
              <w:rPr>
                <w:kern w:val="28"/>
                <w:position w:val="-16"/>
                <w:szCs w:val="24"/>
              </w:rPr>
              <w:t>24</w:t>
            </w:r>
            <w:r w:rsidRPr="00332D03">
              <w:rPr>
                <w:kern w:val="28"/>
                <w:position w:val="-16"/>
                <w:szCs w:val="24"/>
              </w:rPr>
              <w:t xml:space="preserve"> „Automobilių kelių dangos konstrukcijos asfalto sluoksnių įrengimo taisyklės“;</w:t>
            </w:r>
            <w:r>
              <w:rPr>
                <w:iCs/>
                <w:color w:val="000000"/>
                <w:szCs w:val="24"/>
              </w:rPr>
              <w:t xml:space="preserve"> </w:t>
            </w:r>
          </w:p>
          <w:p w14:paraId="7AC1527D" w14:textId="4FC0CA75" w:rsidR="004B141C" w:rsidRPr="00332D03" w:rsidRDefault="00545E7F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1</w:t>
            </w:r>
            <w:r w:rsidR="00DF3723">
              <w:rPr>
                <w:iCs/>
                <w:color w:val="000000"/>
                <w:szCs w:val="24"/>
              </w:rPr>
              <w:t>5</w:t>
            </w:r>
            <w:r>
              <w:rPr>
                <w:iCs/>
                <w:color w:val="000000"/>
                <w:szCs w:val="24"/>
              </w:rPr>
              <w:t>.</w:t>
            </w:r>
            <w:r w:rsidR="004B141C" w:rsidRPr="00332D03">
              <w:rPr>
                <w:iCs/>
                <w:color w:val="000000"/>
                <w:szCs w:val="24"/>
              </w:rPr>
              <w:t xml:space="preserve"> </w:t>
            </w:r>
            <w:r w:rsidR="004B141C" w:rsidRPr="00332D03">
              <w:rPr>
                <w:szCs w:val="24"/>
              </w:rPr>
              <w:t>Automobilių kelių standartizuotų dangų konstrukcijų projektavimo taisyklės</w:t>
            </w:r>
            <w:r w:rsidR="00FA3479">
              <w:rPr>
                <w:szCs w:val="24"/>
              </w:rPr>
              <w:t xml:space="preserve"> </w:t>
            </w:r>
            <w:r w:rsidR="00FA3479" w:rsidRPr="00332D03">
              <w:rPr>
                <w:iCs/>
                <w:color w:val="000000"/>
                <w:szCs w:val="24"/>
              </w:rPr>
              <w:t xml:space="preserve">KPT SDK </w:t>
            </w:r>
            <w:r w:rsidR="00FA3479">
              <w:rPr>
                <w:iCs/>
                <w:color w:val="000000"/>
                <w:szCs w:val="24"/>
              </w:rPr>
              <w:t>19</w:t>
            </w:r>
            <w:r w:rsidR="004B141C" w:rsidRPr="00332D03">
              <w:rPr>
                <w:iCs/>
                <w:color w:val="000000"/>
                <w:szCs w:val="24"/>
              </w:rPr>
              <w:t>;</w:t>
            </w:r>
          </w:p>
          <w:p w14:paraId="39607BB1" w14:textId="22C58368" w:rsidR="0031443A" w:rsidRPr="00545E7F" w:rsidRDefault="00545E7F" w:rsidP="008F6F0E">
            <w:pPr>
              <w:spacing w:before="20" w:after="2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1</w:t>
            </w:r>
            <w:r w:rsidR="00DF3723">
              <w:rPr>
                <w:iCs/>
                <w:color w:val="000000"/>
                <w:szCs w:val="24"/>
              </w:rPr>
              <w:t>6</w:t>
            </w:r>
            <w:r w:rsidR="004B141C" w:rsidRPr="00332D03">
              <w:rPr>
                <w:iCs/>
                <w:color w:val="000000"/>
                <w:szCs w:val="24"/>
              </w:rPr>
              <w:t xml:space="preserve">. </w:t>
            </w:r>
            <w:r w:rsidR="00843F7C" w:rsidRPr="00843F7C">
              <w:rPr>
                <w:iCs/>
                <w:color w:val="000000"/>
                <w:szCs w:val="24"/>
              </w:rPr>
              <w:t>ST 188710638.07:2004 „Automobilių kelių metalinių ir plastikinių vandens pralaidų kartotiniai konstrukciniai sprendiniai“</w:t>
            </w:r>
            <w:r w:rsidR="005F256B" w:rsidRPr="005F256B">
              <w:rPr>
                <w:iCs/>
                <w:color w:val="000000"/>
                <w:szCs w:val="24"/>
              </w:rPr>
              <w:t>;</w:t>
            </w:r>
          </w:p>
          <w:p w14:paraId="630AF631" w14:textId="07D4FDEA" w:rsidR="004B141C" w:rsidRDefault="00545E7F" w:rsidP="008F6F0E">
            <w:pPr>
              <w:spacing w:before="60" w:after="6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1</w:t>
            </w:r>
            <w:r w:rsidR="00DF3723">
              <w:rPr>
                <w:iCs/>
                <w:color w:val="000000"/>
                <w:szCs w:val="24"/>
              </w:rPr>
              <w:t>7</w:t>
            </w:r>
            <w:r w:rsidR="004B141C" w:rsidRPr="00332D03">
              <w:rPr>
                <w:iCs/>
                <w:color w:val="000000"/>
                <w:szCs w:val="24"/>
              </w:rPr>
              <w:t>. „Kelio ženklų įrengimo ir vertikaliojo ženklinimo taisyklės“</w:t>
            </w:r>
            <w:r w:rsidR="003F7722">
              <w:rPr>
                <w:iCs/>
                <w:color w:val="000000"/>
                <w:szCs w:val="24"/>
              </w:rPr>
              <w:t>;</w:t>
            </w:r>
          </w:p>
          <w:p w14:paraId="14AD98DF" w14:textId="38CC3448" w:rsidR="003F7722" w:rsidRDefault="00C522C5" w:rsidP="008F6F0E">
            <w:pPr>
              <w:spacing w:before="60" w:after="6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1</w:t>
            </w:r>
            <w:r w:rsidR="00DF3723">
              <w:rPr>
                <w:iCs/>
                <w:color w:val="000000"/>
                <w:szCs w:val="24"/>
              </w:rPr>
              <w:t>8</w:t>
            </w:r>
            <w:r>
              <w:rPr>
                <w:iCs/>
                <w:color w:val="000000"/>
                <w:szCs w:val="24"/>
              </w:rPr>
              <w:t>. Inžinerinių eismo saugą gerinančių priemonių projektavimo ir naudojimo rekomendacijos R ISEP 10;</w:t>
            </w:r>
          </w:p>
          <w:p w14:paraId="1E2BE95F" w14:textId="700112AD" w:rsidR="00545E7F" w:rsidRDefault="00DF3723" w:rsidP="008F6F0E">
            <w:pPr>
              <w:spacing w:before="60" w:after="6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19</w:t>
            </w:r>
            <w:r w:rsidR="00545E7F">
              <w:rPr>
                <w:iCs/>
                <w:color w:val="000000"/>
                <w:szCs w:val="24"/>
              </w:rPr>
              <w:t>. Darbo vietų aptvėrimų automobilių keliuose instrukcija T DVAER 12.</w:t>
            </w:r>
          </w:p>
          <w:p w14:paraId="71A06DAE" w14:textId="652F25BF" w:rsidR="00D44F7B" w:rsidRPr="00D44F7B" w:rsidRDefault="00D44F7B" w:rsidP="00D44F7B">
            <w:pPr>
              <w:spacing w:before="60" w:after="60"/>
              <w:jc w:val="both"/>
              <w:rPr>
                <w:iCs/>
                <w:color w:val="000000"/>
                <w:szCs w:val="24"/>
              </w:rPr>
            </w:pPr>
            <w:r w:rsidRPr="00D44F7B">
              <w:rPr>
                <w:iCs/>
                <w:color w:val="000000"/>
                <w:szCs w:val="24"/>
              </w:rPr>
              <w:t>2</w:t>
            </w:r>
            <w:r w:rsidR="00DF3723">
              <w:rPr>
                <w:iCs/>
                <w:color w:val="000000"/>
                <w:szCs w:val="24"/>
              </w:rPr>
              <w:t>0</w:t>
            </w:r>
            <w:r w:rsidRPr="00D44F7B">
              <w:rPr>
                <w:iCs/>
                <w:color w:val="000000"/>
                <w:szCs w:val="24"/>
              </w:rPr>
              <w:t xml:space="preserve">. Bituminei emulsijai gaminti naudojamas kelių bitumas turi atitikti standarto LST EN 12591 ir </w:t>
            </w:r>
            <w:r w:rsidR="00A22AF0">
              <w:rPr>
                <w:iCs/>
                <w:color w:val="000000"/>
                <w:szCs w:val="24"/>
              </w:rPr>
              <w:t>projekt</w:t>
            </w:r>
            <w:r w:rsidRPr="00D44F7B">
              <w:rPr>
                <w:iCs/>
                <w:color w:val="000000"/>
                <w:szCs w:val="24"/>
              </w:rPr>
              <w:t>o TRA BITUMAS 08/14 reikalavimus</w:t>
            </w:r>
          </w:p>
          <w:p w14:paraId="329CA5AC" w14:textId="0203449A" w:rsidR="00D44F7B" w:rsidRPr="00D44F7B" w:rsidRDefault="00D44F7B" w:rsidP="00D44F7B">
            <w:pPr>
              <w:spacing w:before="60" w:after="60"/>
              <w:jc w:val="both"/>
              <w:rPr>
                <w:iCs/>
                <w:color w:val="000000"/>
                <w:szCs w:val="24"/>
              </w:rPr>
            </w:pPr>
            <w:r w:rsidRPr="00D44F7B">
              <w:rPr>
                <w:iCs/>
                <w:color w:val="000000"/>
                <w:szCs w:val="24"/>
              </w:rPr>
              <w:t>2</w:t>
            </w:r>
            <w:r w:rsidR="00DF3723">
              <w:rPr>
                <w:iCs/>
                <w:color w:val="000000"/>
                <w:szCs w:val="24"/>
              </w:rPr>
              <w:t>1</w:t>
            </w:r>
            <w:r w:rsidRPr="00D44F7B">
              <w:rPr>
                <w:iCs/>
                <w:color w:val="000000"/>
                <w:szCs w:val="24"/>
              </w:rPr>
              <w:t>. Automobilių kelių mineralinių medžiagų mišinių naudojamų sluoksniams be rišiklių techninių</w:t>
            </w:r>
          </w:p>
          <w:p w14:paraId="15688549" w14:textId="39FB999D" w:rsidR="00D44F7B" w:rsidRPr="00332D03" w:rsidRDefault="00D44F7B" w:rsidP="00D44F7B">
            <w:pPr>
              <w:spacing w:before="60" w:after="60"/>
              <w:jc w:val="both"/>
              <w:rPr>
                <w:iCs/>
                <w:color w:val="000000"/>
                <w:szCs w:val="24"/>
              </w:rPr>
            </w:pPr>
            <w:r w:rsidRPr="00D44F7B">
              <w:rPr>
                <w:iCs/>
                <w:color w:val="000000"/>
                <w:szCs w:val="24"/>
              </w:rPr>
              <w:t xml:space="preserve">reikalavimų </w:t>
            </w:r>
            <w:r w:rsidR="00A22AF0">
              <w:rPr>
                <w:iCs/>
                <w:color w:val="000000"/>
                <w:szCs w:val="24"/>
              </w:rPr>
              <w:t>projektas</w:t>
            </w:r>
            <w:r w:rsidRPr="00D44F7B">
              <w:rPr>
                <w:iCs/>
                <w:color w:val="000000"/>
                <w:szCs w:val="24"/>
              </w:rPr>
              <w:t xml:space="preserve"> TRA SBR 19.</w:t>
            </w:r>
          </w:p>
        </w:tc>
      </w:tr>
      <w:tr w:rsidR="004B141C" w:rsidRPr="00332D03" w14:paraId="4F1E8E63" w14:textId="77777777" w:rsidTr="00CA3271">
        <w:trPr>
          <w:trHeight w:val="70"/>
        </w:trPr>
        <w:tc>
          <w:tcPr>
            <w:tcW w:w="4081" w:type="dxa"/>
          </w:tcPr>
          <w:p w14:paraId="2C3C29C8" w14:textId="7C70B660" w:rsidR="004B141C" w:rsidRPr="00332D03" w:rsidRDefault="004B141C" w:rsidP="00914256">
            <w:pPr>
              <w:numPr>
                <w:ilvl w:val="0"/>
                <w:numId w:val="2"/>
              </w:numPr>
              <w:spacing w:before="60" w:after="60"/>
              <w:ind w:left="292" w:hanging="292"/>
              <w:rPr>
                <w:color w:val="000000"/>
                <w:szCs w:val="24"/>
              </w:rPr>
            </w:pPr>
            <w:r w:rsidRPr="00332D03">
              <w:rPr>
                <w:color w:val="000000"/>
                <w:szCs w:val="24"/>
              </w:rPr>
              <w:lastRenderedPageBreak/>
              <w:t xml:space="preserve">STATINIO </w:t>
            </w:r>
            <w:r w:rsidR="00DF3723">
              <w:rPr>
                <w:color w:val="000000"/>
                <w:szCs w:val="24"/>
              </w:rPr>
              <w:t>PAPRASTOJO</w:t>
            </w:r>
            <w:r w:rsidR="00C96D37">
              <w:rPr>
                <w:color w:val="000000"/>
                <w:szCs w:val="24"/>
              </w:rPr>
              <w:t xml:space="preserve"> REMONTO </w:t>
            </w:r>
            <w:r w:rsidR="00C338BC">
              <w:rPr>
                <w:color w:val="000000"/>
                <w:szCs w:val="24"/>
              </w:rPr>
              <w:t>APRAŠ</w:t>
            </w:r>
            <w:r w:rsidRPr="00332D03">
              <w:rPr>
                <w:color w:val="000000"/>
                <w:szCs w:val="24"/>
              </w:rPr>
              <w:t>O SUDĖTIES</w:t>
            </w:r>
          </w:p>
          <w:p w14:paraId="1B1B9CE6" w14:textId="0FCB17B7" w:rsidR="004B141C" w:rsidRPr="00332D03" w:rsidRDefault="00C96D37" w:rsidP="00914256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    </w:t>
            </w:r>
            <w:r w:rsidR="004B141C" w:rsidRPr="00332D03">
              <w:rPr>
                <w:color w:val="000000"/>
                <w:szCs w:val="24"/>
              </w:rPr>
              <w:t>SĄVADAS:</w:t>
            </w:r>
          </w:p>
        </w:tc>
        <w:tc>
          <w:tcPr>
            <w:tcW w:w="5999" w:type="dxa"/>
          </w:tcPr>
          <w:p w14:paraId="79FF958A" w14:textId="77777777" w:rsidR="006566F3" w:rsidRPr="00F72180" w:rsidRDefault="006566F3" w:rsidP="008F6F0E">
            <w:pPr>
              <w:tabs>
                <w:tab w:val="left" w:pos="311"/>
              </w:tabs>
              <w:spacing w:before="60" w:after="60"/>
              <w:jc w:val="both"/>
              <w:rPr>
                <w:iCs/>
                <w:szCs w:val="24"/>
              </w:rPr>
            </w:pPr>
            <w:r w:rsidRPr="00F72180">
              <w:rPr>
                <w:iCs/>
                <w:szCs w:val="24"/>
              </w:rPr>
              <w:t xml:space="preserve">Paprastojo remonto aprašo sudėtis turi atitikti STR 1.04.04:2017 „Statinio projektavimas, projekto ekspertizė“ reikalavimus: </w:t>
            </w:r>
          </w:p>
          <w:p w14:paraId="6FA7532D" w14:textId="77777777" w:rsidR="006566F3" w:rsidRPr="00F72180" w:rsidRDefault="006566F3" w:rsidP="006566F3">
            <w:pPr>
              <w:pStyle w:val="Sraopastraipa"/>
              <w:numPr>
                <w:ilvl w:val="0"/>
                <w:numId w:val="9"/>
              </w:numPr>
              <w:tabs>
                <w:tab w:val="left" w:pos="311"/>
              </w:tabs>
              <w:spacing w:before="60" w:after="60"/>
              <w:rPr>
                <w:iCs/>
                <w:sz w:val="24"/>
                <w:szCs w:val="24"/>
              </w:rPr>
            </w:pPr>
            <w:r w:rsidRPr="00F72180">
              <w:rPr>
                <w:iCs/>
                <w:sz w:val="24"/>
                <w:szCs w:val="24"/>
              </w:rPr>
              <w:t>Aiškinamasis raštas;</w:t>
            </w:r>
          </w:p>
          <w:p w14:paraId="012ED020" w14:textId="77777777" w:rsidR="006566F3" w:rsidRPr="00F72180" w:rsidRDefault="006566F3" w:rsidP="006566F3">
            <w:pPr>
              <w:pStyle w:val="Sraopastraipa"/>
              <w:numPr>
                <w:ilvl w:val="0"/>
                <w:numId w:val="9"/>
              </w:numPr>
              <w:tabs>
                <w:tab w:val="left" w:pos="311"/>
              </w:tabs>
              <w:spacing w:before="60" w:after="60"/>
              <w:rPr>
                <w:iCs/>
                <w:sz w:val="24"/>
                <w:szCs w:val="24"/>
              </w:rPr>
            </w:pPr>
            <w:r w:rsidRPr="00F72180">
              <w:rPr>
                <w:iCs/>
                <w:sz w:val="24"/>
                <w:szCs w:val="24"/>
              </w:rPr>
              <w:t>Sąnaudų kiekių žiniaraštis;</w:t>
            </w:r>
          </w:p>
          <w:p w14:paraId="7BF308F4" w14:textId="77777777" w:rsidR="006566F3" w:rsidRPr="00F72180" w:rsidRDefault="006566F3" w:rsidP="006566F3">
            <w:pPr>
              <w:pStyle w:val="Sraopastraipa"/>
              <w:numPr>
                <w:ilvl w:val="0"/>
                <w:numId w:val="9"/>
              </w:numPr>
              <w:tabs>
                <w:tab w:val="left" w:pos="311"/>
              </w:tabs>
              <w:spacing w:before="60" w:after="60"/>
              <w:rPr>
                <w:iCs/>
                <w:sz w:val="24"/>
                <w:szCs w:val="24"/>
              </w:rPr>
            </w:pPr>
            <w:r w:rsidRPr="00F72180">
              <w:rPr>
                <w:iCs/>
                <w:sz w:val="24"/>
                <w:szCs w:val="24"/>
              </w:rPr>
              <w:t>Brėžinys (skersinis profilis).</w:t>
            </w:r>
          </w:p>
          <w:p w14:paraId="0DA9BACC" w14:textId="6F3A5ED1" w:rsidR="006566F3" w:rsidRPr="00F72180" w:rsidRDefault="006566F3" w:rsidP="006566F3">
            <w:pPr>
              <w:pStyle w:val="Sraopastraipa"/>
              <w:ind w:firstLine="0"/>
              <w:rPr>
                <w:sz w:val="24"/>
                <w:szCs w:val="24"/>
              </w:rPr>
            </w:pPr>
          </w:p>
          <w:p w14:paraId="1C915BBD" w14:textId="028BAE60" w:rsidR="006566F3" w:rsidRPr="00F72180" w:rsidRDefault="006566F3" w:rsidP="006566F3">
            <w:pPr>
              <w:pStyle w:val="Sraopastraipa"/>
              <w:ind w:firstLine="0"/>
              <w:rPr>
                <w:sz w:val="24"/>
                <w:szCs w:val="24"/>
              </w:rPr>
            </w:pPr>
            <w:r w:rsidRPr="00F72180">
              <w:rPr>
                <w:sz w:val="24"/>
                <w:szCs w:val="24"/>
              </w:rPr>
              <w:t>Papildomai parengti:</w:t>
            </w:r>
          </w:p>
          <w:p w14:paraId="48F65A0E" w14:textId="35AB74B9" w:rsidR="002D7A7D" w:rsidRPr="00F72180" w:rsidRDefault="00DF3723" w:rsidP="008F6F0E">
            <w:pPr>
              <w:pStyle w:val="Sraopastraipa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F72180">
              <w:rPr>
                <w:sz w:val="24"/>
                <w:szCs w:val="24"/>
              </w:rPr>
              <w:t>Paprastoj</w:t>
            </w:r>
            <w:r w:rsidR="002D7A7D" w:rsidRPr="00F72180">
              <w:rPr>
                <w:sz w:val="24"/>
                <w:szCs w:val="24"/>
              </w:rPr>
              <w:t xml:space="preserve">o remonto </w:t>
            </w:r>
            <w:r w:rsidR="00C338BC" w:rsidRPr="00F72180">
              <w:rPr>
                <w:sz w:val="24"/>
                <w:szCs w:val="24"/>
              </w:rPr>
              <w:t>apraš</w:t>
            </w:r>
            <w:r w:rsidR="002D7A7D" w:rsidRPr="00F72180">
              <w:rPr>
                <w:sz w:val="24"/>
                <w:szCs w:val="24"/>
              </w:rPr>
              <w:t>o pataisymus pagal Užsakovo pastabas</w:t>
            </w:r>
            <w:r w:rsidRPr="00F72180">
              <w:rPr>
                <w:sz w:val="24"/>
                <w:szCs w:val="24"/>
              </w:rPr>
              <w:t>;</w:t>
            </w:r>
          </w:p>
          <w:p w14:paraId="21C57717" w14:textId="77777777" w:rsidR="006566F3" w:rsidRPr="00F72180" w:rsidRDefault="006566F3" w:rsidP="006566F3">
            <w:pPr>
              <w:pStyle w:val="Sraopastraipa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F72180">
              <w:rPr>
                <w:sz w:val="24"/>
                <w:szCs w:val="24"/>
              </w:rPr>
              <w:t xml:space="preserve">Užsakovo vardu (pagal įgaliojimą) prašymų parengimą, specialiųjų reikalavimų, reikalingų </w:t>
            </w:r>
            <w:r w:rsidRPr="00F72180">
              <w:rPr>
                <w:sz w:val="24"/>
                <w:szCs w:val="24"/>
              </w:rPr>
              <w:lastRenderedPageBreak/>
              <w:t>projektavimui sąlygų, derinimų, leidimų, sutikimų  ir kitų dokumentų gavimą (</w:t>
            </w:r>
            <w:r w:rsidRPr="00F72180">
              <w:rPr>
                <w:b/>
                <w:bCs/>
                <w:sz w:val="24"/>
                <w:szCs w:val="24"/>
              </w:rPr>
              <w:t>jei jie būtini</w:t>
            </w:r>
            <w:r w:rsidRPr="00F72180">
              <w:rPr>
                <w:sz w:val="24"/>
                <w:szCs w:val="24"/>
              </w:rPr>
              <w:t xml:space="preserve">). </w:t>
            </w:r>
          </w:p>
          <w:p w14:paraId="23ECD11A" w14:textId="7F2AA33E" w:rsidR="004B141C" w:rsidRPr="00F72180" w:rsidRDefault="004B141C" w:rsidP="006566F3">
            <w:pPr>
              <w:pStyle w:val="Sraopastraipa"/>
              <w:ind w:firstLine="0"/>
              <w:rPr>
                <w:szCs w:val="24"/>
              </w:rPr>
            </w:pPr>
          </w:p>
        </w:tc>
      </w:tr>
      <w:tr w:rsidR="004B141C" w:rsidRPr="00332D03" w14:paraId="2099A020" w14:textId="77777777" w:rsidTr="004B141C">
        <w:trPr>
          <w:trHeight w:val="649"/>
        </w:trPr>
        <w:tc>
          <w:tcPr>
            <w:tcW w:w="4081" w:type="dxa"/>
          </w:tcPr>
          <w:p w14:paraId="624951CA" w14:textId="51871DC2" w:rsidR="004B141C" w:rsidRPr="00332D03" w:rsidRDefault="004B141C" w:rsidP="00914256">
            <w:pPr>
              <w:numPr>
                <w:ilvl w:val="0"/>
                <w:numId w:val="2"/>
              </w:numPr>
              <w:tabs>
                <w:tab w:val="clear" w:pos="1080"/>
              </w:tabs>
              <w:spacing w:before="60" w:after="60"/>
              <w:ind w:left="292" w:hanging="292"/>
              <w:rPr>
                <w:iCs/>
                <w:color w:val="000000"/>
                <w:szCs w:val="24"/>
              </w:rPr>
            </w:pPr>
            <w:r w:rsidRPr="00332D03">
              <w:rPr>
                <w:color w:val="000000"/>
                <w:szCs w:val="24"/>
              </w:rPr>
              <w:lastRenderedPageBreak/>
              <w:t xml:space="preserve">STATINIO </w:t>
            </w:r>
            <w:r w:rsidR="00C338BC">
              <w:rPr>
                <w:color w:val="000000"/>
                <w:szCs w:val="24"/>
              </w:rPr>
              <w:t>APRAŠ</w:t>
            </w:r>
            <w:r w:rsidR="00092DFA">
              <w:rPr>
                <w:color w:val="000000"/>
                <w:szCs w:val="24"/>
              </w:rPr>
              <w:t xml:space="preserve">O </w:t>
            </w:r>
            <w:r w:rsidRPr="00332D03">
              <w:rPr>
                <w:color w:val="000000"/>
                <w:szCs w:val="24"/>
              </w:rPr>
              <w:t>EKSPERTIZĖ</w:t>
            </w:r>
          </w:p>
        </w:tc>
        <w:tc>
          <w:tcPr>
            <w:tcW w:w="5999" w:type="dxa"/>
          </w:tcPr>
          <w:p w14:paraId="31D3ACD1" w14:textId="2B9ABA96" w:rsidR="004B141C" w:rsidRPr="00332D03" w:rsidRDefault="00DF3723" w:rsidP="00AF56FE">
            <w:pPr>
              <w:spacing w:before="20" w:after="20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Nep</w:t>
            </w:r>
            <w:r w:rsidR="004B141C" w:rsidRPr="00332D03">
              <w:rPr>
                <w:iCs/>
                <w:color w:val="000000"/>
                <w:szCs w:val="24"/>
              </w:rPr>
              <w:t>rivaloma</w:t>
            </w:r>
          </w:p>
        </w:tc>
      </w:tr>
      <w:tr w:rsidR="004B141C" w:rsidRPr="00332D03" w14:paraId="2A62ADBF" w14:textId="77777777" w:rsidTr="00915130">
        <w:trPr>
          <w:trHeight w:val="683"/>
        </w:trPr>
        <w:tc>
          <w:tcPr>
            <w:tcW w:w="4081" w:type="dxa"/>
          </w:tcPr>
          <w:p w14:paraId="40A0A911" w14:textId="57D32207" w:rsidR="004B141C" w:rsidRPr="00332D03" w:rsidRDefault="005832A3" w:rsidP="00914256">
            <w:pPr>
              <w:pStyle w:val="Pagrindiniotekstotrauka"/>
              <w:numPr>
                <w:ilvl w:val="0"/>
                <w:numId w:val="2"/>
              </w:numPr>
              <w:tabs>
                <w:tab w:val="clear" w:pos="1080"/>
                <w:tab w:val="num" w:pos="292"/>
              </w:tabs>
              <w:spacing w:before="60" w:after="60"/>
              <w:rPr>
                <w:color w:val="000000"/>
                <w:szCs w:val="24"/>
              </w:rPr>
            </w:pPr>
            <w:r>
              <w:rPr>
                <w:i w:val="0"/>
                <w:color w:val="000000"/>
                <w:szCs w:val="24"/>
              </w:rPr>
              <w:t xml:space="preserve"> </w:t>
            </w:r>
            <w:r w:rsidR="004B141C" w:rsidRPr="00332D03">
              <w:rPr>
                <w:i w:val="0"/>
                <w:color w:val="000000"/>
                <w:szCs w:val="24"/>
              </w:rPr>
              <w:t>KELI</w:t>
            </w:r>
            <w:r w:rsidR="00915130" w:rsidRPr="00332D03">
              <w:rPr>
                <w:i w:val="0"/>
                <w:color w:val="000000"/>
                <w:szCs w:val="24"/>
              </w:rPr>
              <w:t>Ų</w:t>
            </w:r>
            <w:r w:rsidR="004B141C" w:rsidRPr="00332D03">
              <w:rPr>
                <w:i w:val="0"/>
                <w:color w:val="000000"/>
                <w:szCs w:val="24"/>
              </w:rPr>
              <w:t xml:space="preserve"> SAUGUMO AUDITAS</w:t>
            </w:r>
          </w:p>
        </w:tc>
        <w:tc>
          <w:tcPr>
            <w:tcW w:w="5999" w:type="dxa"/>
          </w:tcPr>
          <w:p w14:paraId="6E82C8EA" w14:textId="77777777" w:rsidR="004B141C" w:rsidRPr="00332D03" w:rsidRDefault="004B141C" w:rsidP="00AF56FE">
            <w:pPr>
              <w:spacing w:before="40" w:after="40"/>
              <w:rPr>
                <w:iCs/>
                <w:color w:val="000000"/>
                <w:szCs w:val="24"/>
              </w:rPr>
            </w:pPr>
            <w:r w:rsidRPr="00332D03">
              <w:rPr>
                <w:iCs/>
                <w:color w:val="000000"/>
                <w:szCs w:val="24"/>
              </w:rPr>
              <w:t>Neprivaloma.</w:t>
            </w:r>
          </w:p>
        </w:tc>
      </w:tr>
      <w:tr w:rsidR="004B141C" w:rsidRPr="00332D03" w14:paraId="55AA26BB" w14:textId="77777777">
        <w:tc>
          <w:tcPr>
            <w:tcW w:w="4081" w:type="dxa"/>
          </w:tcPr>
          <w:p w14:paraId="26B0523A" w14:textId="0B50F5DF" w:rsidR="004B141C" w:rsidRPr="00332D03" w:rsidRDefault="004B141C" w:rsidP="00914256">
            <w:pPr>
              <w:pStyle w:val="Pagrindiniotekstotrauka"/>
              <w:spacing w:before="60" w:after="60"/>
              <w:ind w:left="1080" w:hanging="1072"/>
              <w:rPr>
                <w:i w:val="0"/>
                <w:color w:val="000000"/>
                <w:szCs w:val="24"/>
              </w:rPr>
            </w:pPr>
            <w:r w:rsidRPr="00332D03">
              <w:rPr>
                <w:i w:val="0"/>
                <w:color w:val="000000"/>
                <w:szCs w:val="24"/>
              </w:rPr>
              <w:t xml:space="preserve">PATEIKIAMŲ </w:t>
            </w:r>
            <w:r w:rsidR="00C338BC">
              <w:rPr>
                <w:i w:val="0"/>
                <w:color w:val="000000"/>
                <w:szCs w:val="24"/>
              </w:rPr>
              <w:t>APRAŠO</w:t>
            </w:r>
          </w:p>
          <w:p w14:paraId="554F4CBE" w14:textId="695EA602" w:rsidR="004B141C" w:rsidRPr="00332D03" w:rsidRDefault="004B141C" w:rsidP="00914256">
            <w:pPr>
              <w:spacing w:before="60" w:after="60"/>
              <w:rPr>
                <w:color w:val="000000"/>
                <w:szCs w:val="24"/>
              </w:rPr>
            </w:pPr>
            <w:r w:rsidRPr="00332D03">
              <w:rPr>
                <w:color w:val="000000"/>
                <w:szCs w:val="24"/>
              </w:rPr>
              <w:t>EGZEMPLIORIŲ</w:t>
            </w:r>
            <w:r w:rsidR="00F82233">
              <w:rPr>
                <w:color w:val="000000"/>
                <w:szCs w:val="24"/>
              </w:rPr>
              <w:t xml:space="preserve"> SKAIČIUS</w:t>
            </w:r>
          </w:p>
        </w:tc>
        <w:tc>
          <w:tcPr>
            <w:tcW w:w="5999" w:type="dxa"/>
          </w:tcPr>
          <w:p w14:paraId="5E3FEE69" w14:textId="145BF578" w:rsidR="004B141C" w:rsidRPr="00332D03" w:rsidRDefault="003B45B6" w:rsidP="008F6F0E">
            <w:pPr>
              <w:tabs>
                <w:tab w:val="left" w:pos="311"/>
              </w:tabs>
              <w:spacing w:before="60" w:after="60"/>
              <w:jc w:val="both"/>
              <w:rPr>
                <w:iCs/>
                <w:szCs w:val="24"/>
              </w:rPr>
            </w:pPr>
            <w:r>
              <w:rPr>
                <w:iCs/>
                <w:color w:val="000000"/>
                <w:szCs w:val="24"/>
              </w:rPr>
              <w:t>Užsakovui</w:t>
            </w:r>
            <w:r w:rsidR="00604863" w:rsidRPr="00332D03">
              <w:rPr>
                <w:iCs/>
                <w:color w:val="000000"/>
                <w:szCs w:val="24"/>
              </w:rPr>
              <w:t xml:space="preserve"> p</w:t>
            </w:r>
            <w:r w:rsidR="004B141C" w:rsidRPr="00332D03">
              <w:rPr>
                <w:iCs/>
                <w:color w:val="000000"/>
                <w:szCs w:val="24"/>
              </w:rPr>
              <w:t xml:space="preserve">rojektuotojas pateikia </w:t>
            </w:r>
            <w:r w:rsidR="008B18F5">
              <w:rPr>
                <w:iCs/>
                <w:color w:val="000000"/>
                <w:szCs w:val="24"/>
              </w:rPr>
              <w:t>1</w:t>
            </w:r>
            <w:r w:rsidR="004B141C" w:rsidRPr="00332D03">
              <w:rPr>
                <w:iCs/>
                <w:szCs w:val="24"/>
              </w:rPr>
              <w:t xml:space="preserve"> (</w:t>
            </w:r>
            <w:r w:rsidR="008B18F5">
              <w:rPr>
                <w:iCs/>
                <w:szCs w:val="24"/>
              </w:rPr>
              <w:t>vieną</w:t>
            </w:r>
            <w:r w:rsidR="004B141C" w:rsidRPr="00332D03">
              <w:rPr>
                <w:iCs/>
                <w:szCs w:val="24"/>
              </w:rPr>
              <w:t>)</w:t>
            </w:r>
            <w:r w:rsidR="004B141C" w:rsidRPr="00332D03">
              <w:rPr>
                <w:iCs/>
                <w:color w:val="000000"/>
                <w:szCs w:val="24"/>
              </w:rPr>
              <w:t xml:space="preserve"> parengto </w:t>
            </w:r>
            <w:r w:rsidR="0063626B">
              <w:rPr>
                <w:iCs/>
                <w:color w:val="000000"/>
                <w:szCs w:val="24"/>
              </w:rPr>
              <w:t>paprastoj</w:t>
            </w:r>
            <w:r w:rsidR="00C96D37">
              <w:rPr>
                <w:iCs/>
                <w:color w:val="000000"/>
                <w:szCs w:val="24"/>
              </w:rPr>
              <w:t xml:space="preserve">o remonto </w:t>
            </w:r>
            <w:r w:rsidR="00C338BC">
              <w:rPr>
                <w:iCs/>
                <w:color w:val="000000"/>
                <w:szCs w:val="24"/>
              </w:rPr>
              <w:t>apraš</w:t>
            </w:r>
            <w:r w:rsidR="004B141C" w:rsidRPr="00332D03">
              <w:rPr>
                <w:iCs/>
                <w:color w:val="000000"/>
                <w:szCs w:val="24"/>
              </w:rPr>
              <w:t>o</w:t>
            </w:r>
            <w:r w:rsidR="00434C97">
              <w:rPr>
                <w:iCs/>
                <w:color w:val="000000"/>
                <w:szCs w:val="24"/>
              </w:rPr>
              <w:t xml:space="preserve"> bendrąją ir susisiekimo dalį</w:t>
            </w:r>
            <w:r w:rsidR="003E3673">
              <w:rPr>
                <w:iCs/>
                <w:color w:val="000000"/>
                <w:szCs w:val="24"/>
              </w:rPr>
              <w:t xml:space="preserve">, 1 (vieną) </w:t>
            </w:r>
            <w:r w:rsidR="009B5C2B">
              <w:rPr>
                <w:iCs/>
                <w:color w:val="000000"/>
                <w:szCs w:val="24"/>
              </w:rPr>
              <w:t xml:space="preserve">statybos </w:t>
            </w:r>
            <w:r w:rsidR="003E3673">
              <w:rPr>
                <w:iCs/>
                <w:color w:val="000000"/>
                <w:szCs w:val="24"/>
              </w:rPr>
              <w:t>skaičiuojam</w:t>
            </w:r>
            <w:r w:rsidR="00963383">
              <w:rPr>
                <w:iCs/>
                <w:color w:val="000000"/>
                <w:szCs w:val="24"/>
              </w:rPr>
              <w:t>osios</w:t>
            </w:r>
            <w:r w:rsidR="003E3673">
              <w:rPr>
                <w:iCs/>
                <w:color w:val="000000"/>
                <w:szCs w:val="24"/>
              </w:rPr>
              <w:t xml:space="preserve"> </w:t>
            </w:r>
            <w:r w:rsidR="00963383">
              <w:rPr>
                <w:iCs/>
                <w:color w:val="000000"/>
                <w:szCs w:val="24"/>
              </w:rPr>
              <w:t xml:space="preserve">kainos nustatymo </w:t>
            </w:r>
            <w:r w:rsidR="003E3673">
              <w:rPr>
                <w:iCs/>
                <w:color w:val="000000"/>
                <w:szCs w:val="24"/>
              </w:rPr>
              <w:t>dal</w:t>
            </w:r>
            <w:r w:rsidR="00963383">
              <w:rPr>
                <w:iCs/>
                <w:color w:val="000000"/>
                <w:szCs w:val="24"/>
              </w:rPr>
              <w:t>į</w:t>
            </w:r>
            <w:r w:rsidR="003E3673">
              <w:rPr>
                <w:iCs/>
                <w:color w:val="000000"/>
                <w:szCs w:val="24"/>
              </w:rPr>
              <w:t xml:space="preserve">, 1 (vieną) </w:t>
            </w:r>
            <w:r w:rsidR="004B141C" w:rsidRPr="00332D03">
              <w:rPr>
                <w:iCs/>
                <w:color w:val="000000"/>
                <w:szCs w:val="24"/>
              </w:rPr>
              <w:t xml:space="preserve">elektroninę </w:t>
            </w:r>
            <w:r w:rsidR="00C338BC">
              <w:rPr>
                <w:iCs/>
                <w:color w:val="000000"/>
                <w:szCs w:val="24"/>
              </w:rPr>
              <w:t>apraš</w:t>
            </w:r>
            <w:r w:rsidR="004B141C" w:rsidRPr="00332D03">
              <w:rPr>
                <w:iCs/>
                <w:color w:val="000000"/>
                <w:szCs w:val="24"/>
              </w:rPr>
              <w:t xml:space="preserve">o versiją </w:t>
            </w:r>
            <w:r w:rsidR="00C338BC">
              <w:rPr>
                <w:iCs/>
                <w:color w:val="000000"/>
                <w:szCs w:val="24"/>
              </w:rPr>
              <w:t>USB</w:t>
            </w:r>
            <w:r w:rsidR="003E3673">
              <w:rPr>
                <w:iCs/>
                <w:color w:val="000000"/>
                <w:szCs w:val="24"/>
              </w:rPr>
              <w:t xml:space="preserve"> </w:t>
            </w:r>
            <w:r w:rsidR="00C338BC">
              <w:rPr>
                <w:iCs/>
                <w:color w:val="000000"/>
                <w:szCs w:val="24"/>
              </w:rPr>
              <w:t>laikmenoje</w:t>
            </w:r>
            <w:r w:rsidR="003E3673">
              <w:rPr>
                <w:iCs/>
                <w:color w:val="000000"/>
                <w:szCs w:val="24"/>
              </w:rPr>
              <w:t>.</w:t>
            </w:r>
          </w:p>
        </w:tc>
      </w:tr>
    </w:tbl>
    <w:p w14:paraId="56CC91E7" w14:textId="77777777" w:rsidR="00773EFE" w:rsidRDefault="00773EFE" w:rsidP="00AF56FE"/>
    <w:p w14:paraId="01063EB0" w14:textId="77777777" w:rsidR="00773EFE" w:rsidRDefault="00773EFE" w:rsidP="00AF56FE"/>
    <w:p w14:paraId="679F8B66" w14:textId="77777777" w:rsidR="0089072D" w:rsidRDefault="0089072D" w:rsidP="00F10995">
      <w:pPr>
        <w:rPr>
          <w:bCs/>
          <w:szCs w:val="24"/>
        </w:rPr>
      </w:pPr>
      <w:r>
        <w:rPr>
          <w:bCs/>
          <w:szCs w:val="24"/>
        </w:rPr>
        <w:t>Parengė:</w:t>
      </w:r>
    </w:p>
    <w:p w14:paraId="249F539D" w14:textId="1C01E2CA" w:rsidR="008B194E" w:rsidRDefault="008B194E" w:rsidP="00AF56FE"/>
    <w:p w14:paraId="0F66248B" w14:textId="5C94B512" w:rsidR="008B194E" w:rsidRDefault="008B194E" w:rsidP="00AF56FE"/>
    <w:p w14:paraId="43C53698" w14:textId="5DCD42B7" w:rsidR="008B194E" w:rsidRDefault="008B194E" w:rsidP="00CA3271">
      <w:r>
        <w:t>Schema</w:t>
      </w:r>
      <w:r w:rsidR="00A262BD">
        <w:t>:</w:t>
      </w:r>
    </w:p>
    <w:p w14:paraId="1367EFFA" w14:textId="77777777" w:rsidR="008B194E" w:rsidRDefault="008B194E" w:rsidP="008B194E">
      <w:pPr>
        <w:jc w:val="center"/>
      </w:pPr>
    </w:p>
    <w:p w14:paraId="492E6D21" w14:textId="642FB880" w:rsidR="00A262BD" w:rsidRDefault="00CD3FD1" w:rsidP="00AF56FE">
      <w:r>
        <w:rPr>
          <w:noProof/>
        </w:rPr>
        <w:drawing>
          <wp:inline distT="0" distB="0" distL="0" distR="0" wp14:anchorId="3CC8F070" wp14:editId="15C5E031">
            <wp:extent cx="3416400" cy="4302000"/>
            <wp:effectExtent l="0" t="0" r="0" b="3810"/>
            <wp:docPr id="61681335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400" cy="43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62BD" w:rsidSect="0026698F">
      <w:pgSz w:w="11906" w:h="16838"/>
      <w:pgMar w:top="426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96B73"/>
    <w:multiLevelType w:val="hybridMultilevel"/>
    <w:tmpl w:val="2B38852C"/>
    <w:lvl w:ilvl="0" w:tplc="3A008EC2">
      <w:start w:val="9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F220C33"/>
    <w:multiLevelType w:val="hybridMultilevel"/>
    <w:tmpl w:val="3B4AF326"/>
    <w:lvl w:ilvl="0" w:tplc="97564B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A2FF5"/>
    <w:multiLevelType w:val="hybridMultilevel"/>
    <w:tmpl w:val="53706B2A"/>
    <w:lvl w:ilvl="0" w:tplc="D1E27CB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9D1AB3"/>
    <w:multiLevelType w:val="hybridMultilevel"/>
    <w:tmpl w:val="E55ECF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A7166"/>
    <w:multiLevelType w:val="multilevel"/>
    <w:tmpl w:val="DB085F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732"/>
        </w:tabs>
        <w:ind w:left="1732" w:hanging="10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384"/>
        </w:tabs>
        <w:ind w:left="238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36"/>
        </w:tabs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8"/>
        </w:tabs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40"/>
        </w:tabs>
        <w:ind w:left="4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52"/>
        </w:tabs>
        <w:ind w:left="5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4"/>
        </w:tabs>
        <w:ind w:left="60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16"/>
        </w:tabs>
        <w:ind w:left="7016" w:hanging="1800"/>
      </w:pPr>
      <w:rPr>
        <w:rFonts w:hint="default"/>
      </w:rPr>
    </w:lvl>
  </w:abstractNum>
  <w:abstractNum w:abstractNumId="5" w15:restartNumberingAfterBreak="0">
    <w:nsid w:val="554E6004"/>
    <w:multiLevelType w:val="hybridMultilevel"/>
    <w:tmpl w:val="9A065856"/>
    <w:lvl w:ilvl="0" w:tplc="0427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56664165"/>
    <w:multiLevelType w:val="hybridMultilevel"/>
    <w:tmpl w:val="FC6421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E2597"/>
    <w:multiLevelType w:val="hybridMultilevel"/>
    <w:tmpl w:val="8A58D602"/>
    <w:lvl w:ilvl="0" w:tplc="4AE240C8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2" w:hanging="360"/>
      </w:pPr>
    </w:lvl>
    <w:lvl w:ilvl="2" w:tplc="0427001B" w:tentative="1">
      <w:start w:val="1"/>
      <w:numFmt w:val="lowerRoman"/>
      <w:lvlText w:val="%3."/>
      <w:lvlJc w:val="right"/>
      <w:pPr>
        <w:ind w:left="1822" w:hanging="180"/>
      </w:pPr>
    </w:lvl>
    <w:lvl w:ilvl="3" w:tplc="0427000F" w:tentative="1">
      <w:start w:val="1"/>
      <w:numFmt w:val="decimal"/>
      <w:lvlText w:val="%4."/>
      <w:lvlJc w:val="left"/>
      <w:pPr>
        <w:ind w:left="2542" w:hanging="360"/>
      </w:pPr>
    </w:lvl>
    <w:lvl w:ilvl="4" w:tplc="04270019" w:tentative="1">
      <w:start w:val="1"/>
      <w:numFmt w:val="lowerLetter"/>
      <w:lvlText w:val="%5."/>
      <w:lvlJc w:val="left"/>
      <w:pPr>
        <w:ind w:left="3262" w:hanging="360"/>
      </w:pPr>
    </w:lvl>
    <w:lvl w:ilvl="5" w:tplc="0427001B" w:tentative="1">
      <w:start w:val="1"/>
      <w:numFmt w:val="lowerRoman"/>
      <w:lvlText w:val="%6."/>
      <w:lvlJc w:val="right"/>
      <w:pPr>
        <w:ind w:left="3982" w:hanging="180"/>
      </w:pPr>
    </w:lvl>
    <w:lvl w:ilvl="6" w:tplc="0427000F" w:tentative="1">
      <w:start w:val="1"/>
      <w:numFmt w:val="decimal"/>
      <w:lvlText w:val="%7."/>
      <w:lvlJc w:val="left"/>
      <w:pPr>
        <w:ind w:left="4702" w:hanging="360"/>
      </w:pPr>
    </w:lvl>
    <w:lvl w:ilvl="7" w:tplc="04270019" w:tentative="1">
      <w:start w:val="1"/>
      <w:numFmt w:val="lowerLetter"/>
      <w:lvlText w:val="%8."/>
      <w:lvlJc w:val="left"/>
      <w:pPr>
        <w:ind w:left="5422" w:hanging="360"/>
      </w:pPr>
    </w:lvl>
    <w:lvl w:ilvl="8" w:tplc="0427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796D0B68"/>
    <w:multiLevelType w:val="multilevel"/>
    <w:tmpl w:val="8272F106"/>
    <w:lvl w:ilvl="0">
      <w:start w:val="1"/>
      <w:numFmt w:val="decimal"/>
      <w:pStyle w:val="Antrat1"/>
      <w:suff w:val="space"/>
      <w:lvlText w:val="%1."/>
      <w:lvlJc w:val="left"/>
      <w:pPr>
        <w:ind w:left="2701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hint="default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360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 w16cid:durableId="355038291">
    <w:abstractNumId w:val="8"/>
  </w:num>
  <w:num w:numId="2" w16cid:durableId="1988850514">
    <w:abstractNumId w:val="4"/>
  </w:num>
  <w:num w:numId="3" w16cid:durableId="1135441428">
    <w:abstractNumId w:val="6"/>
  </w:num>
  <w:num w:numId="4" w16cid:durableId="1285965533">
    <w:abstractNumId w:val="2"/>
  </w:num>
  <w:num w:numId="5" w16cid:durableId="1429961094">
    <w:abstractNumId w:val="0"/>
  </w:num>
  <w:num w:numId="6" w16cid:durableId="385490164">
    <w:abstractNumId w:val="1"/>
  </w:num>
  <w:num w:numId="7" w16cid:durableId="1185826138">
    <w:abstractNumId w:val="7"/>
  </w:num>
  <w:num w:numId="8" w16cid:durableId="1931499401">
    <w:abstractNumId w:val="5"/>
  </w:num>
  <w:num w:numId="9" w16cid:durableId="2024360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1B"/>
    <w:rsid w:val="0000699B"/>
    <w:rsid w:val="00011FF5"/>
    <w:rsid w:val="00031262"/>
    <w:rsid w:val="000314A3"/>
    <w:rsid w:val="00032671"/>
    <w:rsid w:val="00037B75"/>
    <w:rsid w:val="0004530B"/>
    <w:rsid w:val="00054AD1"/>
    <w:rsid w:val="00080C14"/>
    <w:rsid w:val="000861ED"/>
    <w:rsid w:val="00092DFA"/>
    <w:rsid w:val="000D346C"/>
    <w:rsid w:val="000D61F2"/>
    <w:rsid w:val="000E0E74"/>
    <w:rsid w:val="000E3991"/>
    <w:rsid w:val="000F54B1"/>
    <w:rsid w:val="00113082"/>
    <w:rsid w:val="001466F3"/>
    <w:rsid w:val="001615F1"/>
    <w:rsid w:val="00165945"/>
    <w:rsid w:val="001942F4"/>
    <w:rsid w:val="001B31EE"/>
    <w:rsid w:val="001C3447"/>
    <w:rsid w:val="001C38A8"/>
    <w:rsid w:val="001F0DF2"/>
    <w:rsid w:val="001F7B83"/>
    <w:rsid w:val="00203D98"/>
    <w:rsid w:val="002267DC"/>
    <w:rsid w:val="00227C48"/>
    <w:rsid w:val="00260726"/>
    <w:rsid w:val="002638D8"/>
    <w:rsid w:val="002654A9"/>
    <w:rsid w:val="0026698F"/>
    <w:rsid w:val="002751D8"/>
    <w:rsid w:val="00275B08"/>
    <w:rsid w:val="002C3E80"/>
    <w:rsid w:val="002C77AE"/>
    <w:rsid w:val="002D79B7"/>
    <w:rsid w:val="002D7A7D"/>
    <w:rsid w:val="00302DA0"/>
    <w:rsid w:val="003102FA"/>
    <w:rsid w:val="0031443A"/>
    <w:rsid w:val="003158AB"/>
    <w:rsid w:val="003164A4"/>
    <w:rsid w:val="00324264"/>
    <w:rsid w:val="00324598"/>
    <w:rsid w:val="0032520E"/>
    <w:rsid w:val="00325C27"/>
    <w:rsid w:val="00327076"/>
    <w:rsid w:val="00332D03"/>
    <w:rsid w:val="003416C7"/>
    <w:rsid w:val="0035620F"/>
    <w:rsid w:val="003950A4"/>
    <w:rsid w:val="003A0E84"/>
    <w:rsid w:val="003B45B6"/>
    <w:rsid w:val="003C0DF2"/>
    <w:rsid w:val="003C3348"/>
    <w:rsid w:val="003C71C2"/>
    <w:rsid w:val="003D1465"/>
    <w:rsid w:val="003E3673"/>
    <w:rsid w:val="003F4F1C"/>
    <w:rsid w:val="003F7722"/>
    <w:rsid w:val="00413831"/>
    <w:rsid w:val="004153F8"/>
    <w:rsid w:val="004156B6"/>
    <w:rsid w:val="004170B3"/>
    <w:rsid w:val="00434C97"/>
    <w:rsid w:val="004936F8"/>
    <w:rsid w:val="00496447"/>
    <w:rsid w:val="004A3530"/>
    <w:rsid w:val="004B141C"/>
    <w:rsid w:val="004B31AD"/>
    <w:rsid w:val="004B415E"/>
    <w:rsid w:val="004B6703"/>
    <w:rsid w:val="004C3B50"/>
    <w:rsid w:val="004E491A"/>
    <w:rsid w:val="00510232"/>
    <w:rsid w:val="00513B27"/>
    <w:rsid w:val="0052768F"/>
    <w:rsid w:val="00530847"/>
    <w:rsid w:val="00537DE2"/>
    <w:rsid w:val="00545E7F"/>
    <w:rsid w:val="00557A10"/>
    <w:rsid w:val="005644BC"/>
    <w:rsid w:val="00567583"/>
    <w:rsid w:val="00581CA3"/>
    <w:rsid w:val="005832A3"/>
    <w:rsid w:val="005A71C2"/>
    <w:rsid w:val="005C0095"/>
    <w:rsid w:val="005D46BE"/>
    <w:rsid w:val="005E528E"/>
    <w:rsid w:val="005F256B"/>
    <w:rsid w:val="00604863"/>
    <w:rsid w:val="00605586"/>
    <w:rsid w:val="00605DE9"/>
    <w:rsid w:val="0063626B"/>
    <w:rsid w:val="00647946"/>
    <w:rsid w:val="0065398C"/>
    <w:rsid w:val="006566F3"/>
    <w:rsid w:val="00664EF6"/>
    <w:rsid w:val="00666D70"/>
    <w:rsid w:val="00672A29"/>
    <w:rsid w:val="006974D0"/>
    <w:rsid w:val="006A351E"/>
    <w:rsid w:val="006B7FFB"/>
    <w:rsid w:val="006C530E"/>
    <w:rsid w:val="006D0786"/>
    <w:rsid w:val="006E1B37"/>
    <w:rsid w:val="006E3E9E"/>
    <w:rsid w:val="006E77B1"/>
    <w:rsid w:val="006F6E2A"/>
    <w:rsid w:val="007000DE"/>
    <w:rsid w:val="0071165C"/>
    <w:rsid w:val="007217E1"/>
    <w:rsid w:val="00724551"/>
    <w:rsid w:val="00724A46"/>
    <w:rsid w:val="00725BAC"/>
    <w:rsid w:val="007502BE"/>
    <w:rsid w:val="00771E63"/>
    <w:rsid w:val="00773EFE"/>
    <w:rsid w:val="0077413F"/>
    <w:rsid w:val="00790D70"/>
    <w:rsid w:val="007D2742"/>
    <w:rsid w:val="007D4BAC"/>
    <w:rsid w:val="007D4F2F"/>
    <w:rsid w:val="007F000D"/>
    <w:rsid w:val="007F6EC0"/>
    <w:rsid w:val="007F75BE"/>
    <w:rsid w:val="008013B5"/>
    <w:rsid w:val="00803B97"/>
    <w:rsid w:val="00812F5F"/>
    <w:rsid w:val="008218C8"/>
    <w:rsid w:val="00834FC9"/>
    <w:rsid w:val="00843F7C"/>
    <w:rsid w:val="00864227"/>
    <w:rsid w:val="00866479"/>
    <w:rsid w:val="00867BDC"/>
    <w:rsid w:val="008711B0"/>
    <w:rsid w:val="00884AEC"/>
    <w:rsid w:val="0089072D"/>
    <w:rsid w:val="008951D0"/>
    <w:rsid w:val="008A401B"/>
    <w:rsid w:val="008B18F5"/>
    <w:rsid w:val="008B194E"/>
    <w:rsid w:val="008B4A39"/>
    <w:rsid w:val="008C4374"/>
    <w:rsid w:val="008D16FD"/>
    <w:rsid w:val="008D7A24"/>
    <w:rsid w:val="008F4836"/>
    <w:rsid w:val="008F4F43"/>
    <w:rsid w:val="008F6F0E"/>
    <w:rsid w:val="00907FFB"/>
    <w:rsid w:val="009113C9"/>
    <w:rsid w:val="00912EE2"/>
    <w:rsid w:val="00914256"/>
    <w:rsid w:val="00915130"/>
    <w:rsid w:val="0091760C"/>
    <w:rsid w:val="0092487A"/>
    <w:rsid w:val="009300F7"/>
    <w:rsid w:val="00946888"/>
    <w:rsid w:val="009563A9"/>
    <w:rsid w:val="00963383"/>
    <w:rsid w:val="00967A55"/>
    <w:rsid w:val="009915CF"/>
    <w:rsid w:val="00993E38"/>
    <w:rsid w:val="0099793F"/>
    <w:rsid w:val="009A06DE"/>
    <w:rsid w:val="009A7E08"/>
    <w:rsid w:val="009B5C2B"/>
    <w:rsid w:val="009D70B6"/>
    <w:rsid w:val="009E2BD7"/>
    <w:rsid w:val="009E499F"/>
    <w:rsid w:val="009E6092"/>
    <w:rsid w:val="009E758C"/>
    <w:rsid w:val="009F41E2"/>
    <w:rsid w:val="00A147B6"/>
    <w:rsid w:val="00A20D1F"/>
    <w:rsid w:val="00A22AF0"/>
    <w:rsid w:val="00A262BD"/>
    <w:rsid w:val="00A30584"/>
    <w:rsid w:val="00A72D57"/>
    <w:rsid w:val="00A81863"/>
    <w:rsid w:val="00A978B5"/>
    <w:rsid w:val="00AB4246"/>
    <w:rsid w:val="00AB5CAC"/>
    <w:rsid w:val="00AC0351"/>
    <w:rsid w:val="00AC5A2A"/>
    <w:rsid w:val="00AD7B3F"/>
    <w:rsid w:val="00AF44EF"/>
    <w:rsid w:val="00AF56FE"/>
    <w:rsid w:val="00B11235"/>
    <w:rsid w:val="00B22482"/>
    <w:rsid w:val="00B25419"/>
    <w:rsid w:val="00B31CDF"/>
    <w:rsid w:val="00B46338"/>
    <w:rsid w:val="00B52DBE"/>
    <w:rsid w:val="00B6613F"/>
    <w:rsid w:val="00B66438"/>
    <w:rsid w:val="00B97F5F"/>
    <w:rsid w:val="00BA11A6"/>
    <w:rsid w:val="00BB501C"/>
    <w:rsid w:val="00BC033E"/>
    <w:rsid w:val="00BC309A"/>
    <w:rsid w:val="00BD5CF3"/>
    <w:rsid w:val="00BF3EE4"/>
    <w:rsid w:val="00C021CC"/>
    <w:rsid w:val="00C22C31"/>
    <w:rsid w:val="00C22F31"/>
    <w:rsid w:val="00C25881"/>
    <w:rsid w:val="00C338BC"/>
    <w:rsid w:val="00C50275"/>
    <w:rsid w:val="00C522C5"/>
    <w:rsid w:val="00C57207"/>
    <w:rsid w:val="00C64D3E"/>
    <w:rsid w:val="00C6727C"/>
    <w:rsid w:val="00C96D37"/>
    <w:rsid w:val="00CA3271"/>
    <w:rsid w:val="00CA4BF7"/>
    <w:rsid w:val="00CA4C61"/>
    <w:rsid w:val="00CB25D6"/>
    <w:rsid w:val="00CC1756"/>
    <w:rsid w:val="00CD3FD1"/>
    <w:rsid w:val="00CD61DE"/>
    <w:rsid w:val="00D009E5"/>
    <w:rsid w:val="00D15C01"/>
    <w:rsid w:val="00D16F76"/>
    <w:rsid w:val="00D209A4"/>
    <w:rsid w:val="00D21805"/>
    <w:rsid w:val="00D44F7B"/>
    <w:rsid w:val="00D475FD"/>
    <w:rsid w:val="00D52F36"/>
    <w:rsid w:val="00D5716E"/>
    <w:rsid w:val="00D67369"/>
    <w:rsid w:val="00D67444"/>
    <w:rsid w:val="00D67BB1"/>
    <w:rsid w:val="00D75248"/>
    <w:rsid w:val="00D76396"/>
    <w:rsid w:val="00D77D9C"/>
    <w:rsid w:val="00D80594"/>
    <w:rsid w:val="00D92756"/>
    <w:rsid w:val="00D968E7"/>
    <w:rsid w:val="00DB22A0"/>
    <w:rsid w:val="00DC281F"/>
    <w:rsid w:val="00DD337F"/>
    <w:rsid w:val="00DD7C86"/>
    <w:rsid w:val="00DE0A05"/>
    <w:rsid w:val="00DE1E78"/>
    <w:rsid w:val="00DE382C"/>
    <w:rsid w:val="00DF3723"/>
    <w:rsid w:val="00DF7A6E"/>
    <w:rsid w:val="00E130ED"/>
    <w:rsid w:val="00E14243"/>
    <w:rsid w:val="00E21055"/>
    <w:rsid w:val="00E311B1"/>
    <w:rsid w:val="00E6643F"/>
    <w:rsid w:val="00E86804"/>
    <w:rsid w:val="00E9696F"/>
    <w:rsid w:val="00EA6A9C"/>
    <w:rsid w:val="00EB1EBA"/>
    <w:rsid w:val="00EC4E44"/>
    <w:rsid w:val="00ED7435"/>
    <w:rsid w:val="00EF7353"/>
    <w:rsid w:val="00F009C1"/>
    <w:rsid w:val="00F00EBD"/>
    <w:rsid w:val="00F02BFE"/>
    <w:rsid w:val="00F10995"/>
    <w:rsid w:val="00F11263"/>
    <w:rsid w:val="00F11BEE"/>
    <w:rsid w:val="00F2004E"/>
    <w:rsid w:val="00F34830"/>
    <w:rsid w:val="00F428E1"/>
    <w:rsid w:val="00F44CFD"/>
    <w:rsid w:val="00F476F0"/>
    <w:rsid w:val="00F52729"/>
    <w:rsid w:val="00F56140"/>
    <w:rsid w:val="00F6177F"/>
    <w:rsid w:val="00F72180"/>
    <w:rsid w:val="00F7265A"/>
    <w:rsid w:val="00F72B37"/>
    <w:rsid w:val="00F800EF"/>
    <w:rsid w:val="00F81553"/>
    <w:rsid w:val="00F82233"/>
    <w:rsid w:val="00F8263C"/>
    <w:rsid w:val="00F858AF"/>
    <w:rsid w:val="00F87F08"/>
    <w:rsid w:val="00FA3479"/>
    <w:rsid w:val="00FB0E79"/>
    <w:rsid w:val="00FD36AF"/>
    <w:rsid w:val="00FD45E7"/>
    <w:rsid w:val="00FE3DDD"/>
    <w:rsid w:val="00FE3F20"/>
    <w:rsid w:val="00FE57B0"/>
    <w:rsid w:val="00FE6123"/>
    <w:rsid w:val="00FE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D410B"/>
  <w15:chartTrackingRefBased/>
  <w15:docId w15:val="{8B437650-A8AF-47BA-BEBC-BF4D4659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C3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22C31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rsid w:val="00C22C31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basedOn w:val="prastasis"/>
    <w:next w:val="prastasis"/>
    <w:qFormat/>
    <w:rsid w:val="00C22C31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basedOn w:val="prastasis"/>
    <w:next w:val="prastasis"/>
    <w:qFormat/>
    <w:rsid w:val="00C22C31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qFormat/>
    <w:rsid w:val="00C22C31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C22C31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C22C31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C22C31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C22C31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C22C31"/>
    <w:pPr>
      <w:ind w:firstLine="720"/>
    </w:pPr>
    <w:rPr>
      <w:i/>
    </w:rPr>
  </w:style>
  <w:style w:type="paragraph" w:styleId="Debesliotekstas">
    <w:name w:val="Balloon Text"/>
    <w:basedOn w:val="prastasis"/>
    <w:semiHidden/>
    <w:rsid w:val="00C64D3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D7A7D"/>
    <w:pPr>
      <w:ind w:left="720" w:firstLine="720"/>
      <w:contextualSpacing/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6129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3238202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4225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4556371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3194</Words>
  <Characters>1822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PROJEKTAVIMO UŽDUOTIS</vt:lpstr>
      <vt:lpstr>PROJEKTAVIMO UŽDUOTIS</vt:lpstr>
    </vt:vector>
  </TitlesOfParts>
  <Company>HP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PROJEKTAVIMO UŽDUOTIS</dc:title>
  <dc:subject/>
  <dc:creator>Dalia</dc:creator>
  <cp:keywords/>
  <cp:lastModifiedBy>Justina Puleikytė</cp:lastModifiedBy>
  <cp:revision>29</cp:revision>
  <cp:lastPrinted>2023-08-29T11:07:00Z</cp:lastPrinted>
  <dcterms:created xsi:type="dcterms:W3CDTF">2024-10-07T13:04:00Z</dcterms:created>
  <dcterms:modified xsi:type="dcterms:W3CDTF">2025-02-13T08:44:00Z</dcterms:modified>
</cp:coreProperties>
</file>