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2D628F" w14:textId="645D8FE1" w:rsidR="008E0FDB" w:rsidRPr="00EB427C" w:rsidRDefault="003A1888" w:rsidP="003A1888">
          <w:pPr>
            <w:spacing w:after="120"/>
            <w:ind w:firstLine="0"/>
            <w:contextualSpacing/>
            <w:jc w:val="center"/>
            <w:rPr>
              <w:rFonts w:ascii="Times New Roman" w:eastAsia="Times New Roman" w:hAnsi="Times New Roman" w:cs="Times New Roman"/>
              <w:b/>
              <w:bCs/>
              <w:color w:val="000000"/>
              <w:sz w:val="24"/>
              <w:szCs w:val="24"/>
              <w:lang w:eastAsia="en-US"/>
              <w14:ligatures w14:val="standardContextual"/>
            </w:rPr>
          </w:pPr>
          <w:r w:rsidRPr="00EB427C">
            <w:rPr>
              <w:rFonts w:ascii="Times New Roman" w:eastAsia="Times New Roman" w:hAnsi="Times New Roman" w:cs="Times New Roman"/>
              <w:noProof/>
              <w:sz w:val="22"/>
              <w:szCs w:val="22"/>
              <w14:ligatures w14:val="standardContextual"/>
            </w:rPr>
            <w:drawing>
              <wp:anchor distT="0" distB="0" distL="114300" distR="114300" simplePos="0" relativeHeight="251659264" behindDoc="0" locked="0" layoutInCell="1" allowOverlap="1" wp14:anchorId="7465A1CC" wp14:editId="718A84F7">
                <wp:simplePos x="0" y="0"/>
                <wp:positionH relativeFrom="column">
                  <wp:posOffset>2828925</wp:posOffset>
                </wp:positionH>
                <wp:positionV relativeFrom="paragraph">
                  <wp:posOffset>56515</wp:posOffset>
                </wp:positionV>
                <wp:extent cx="542925" cy="657225"/>
                <wp:effectExtent l="0" t="0" r="9525" b="9525"/>
                <wp:wrapTopAndBottom/>
                <wp:docPr id="19479101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0FDB" w:rsidRPr="00EB427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162ABB0E" w14:textId="2AB681DC" w:rsidR="008E0FDB" w:rsidRPr="00EB427C" w:rsidRDefault="008E0FDB" w:rsidP="008E0FDB">
          <w:pPr>
            <w:spacing w:line="240" w:lineRule="auto"/>
            <w:ind w:firstLine="0"/>
            <w:jc w:val="center"/>
            <w:rPr>
              <w:rFonts w:ascii="Times New Roman" w:eastAsia="Times New Roman" w:hAnsi="Times New Roman" w:cs="Times New Roman"/>
              <w:sz w:val="20"/>
              <w:szCs w:val="20"/>
              <w14:ligatures w14:val="standardContextual"/>
            </w:rPr>
          </w:pPr>
          <w:r w:rsidRPr="00EB427C">
            <w:rPr>
              <w:rFonts w:ascii="Times New Roman" w:eastAsia="Times New Roman" w:hAnsi="Times New Roman" w:cs="Times New Roman"/>
              <w:sz w:val="20"/>
              <w:szCs w:val="20"/>
              <w14:ligatures w14:val="standardContextual"/>
            </w:rPr>
            <w:t xml:space="preserve">Biudžetinė įstaiga, Vytauto g. 2, LT-40115 Kupiškis, tel. </w:t>
          </w:r>
          <w:r w:rsidR="00913EEE" w:rsidRPr="00EB427C">
            <w:rPr>
              <w:rFonts w:ascii="Times New Roman" w:eastAsia="Times New Roman" w:hAnsi="Times New Roman" w:cs="Times New Roman"/>
              <w:sz w:val="20"/>
              <w:szCs w:val="20"/>
              <w14:ligatures w14:val="standardContextual"/>
            </w:rPr>
            <w:t>+370</w:t>
          </w:r>
          <w:r w:rsidRPr="00EB427C">
            <w:rPr>
              <w:rFonts w:ascii="Times New Roman" w:eastAsia="Times New Roman" w:hAnsi="Times New Roman" w:cs="Times New Roman"/>
              <w:sz w:val="20"/>
              <w:szCs w:val="20"/>
              <w14:ligatures w14:val="standardContextual"/>
            </w:rPr>
            <w:t xml:space="preserve"> 459  35 500, el. p. savivaldybe@kupiskis.lt.</w:t>
          </w:r>
        </w:p>
        <w:p w14:paraId="0056B6EC" w14:textId="77777777" w:rsidR="008E0FDB" w:rsidRPr="00EB427C" w:rsidRDefault="008E0FDB" w:rsidP="008E0FDB">
          <w:pPr>
            <w:pBdr>
              <w:bottom w:val="single" w:sz="4" w:space="1" w:color="auto"/>
            </w:pBdr>
            <w:spacing w:line="240" w:lineRule="auto"/>
            <w:ind w:firstLine="0"/>
            <w:jc w:val="center"/>
            <w:rPr>
              <w:rFonts w:ascii="Times New Roman" w:eastAsia="Times New Roman" w:hAnsi="Times New Roman" w:cs="Times New Roman"/>
              <w:sz w:val="20"/>
              <w:szCs w:val="20"/>
              <w14:ligatures w14:val="standardContextual"/>
            </w:rPr>
          </w:pPr>
          <w:r w:rsidRPr="00EB427C">
            <w:rPr>
              <w:rFonts w:ascii="Times New Roman" w:eastAsia="Times New Roman" w:hAnsi="Times New Roman" w:cs="Times New Roman"/>
              <w:sz w:val="20"/>
              <w:szCs w:val="20"/>
              <w14:ligatures w14:val="standardContextual"/>
            </w:rPr>
            <w:t>Duomenys kaupiami ir saugomi Juridinių asmenų registre, kodas 188774975</w:t>
          </w:r>
        </w:p>
        <w:p w14:paraId="46315E48" w14:textId="77777777" w:rsidR="00C32E53" w:rsidRPr="00EB427C" w:rsidRDefault="00C32E53" w:rsidP="007334EA">
          <w:pPr>
            <w:spacing w:after="120"/>
            <w:ind w:left="567" w:firstLine="0"/>
            <w:contextualSpacing/>
            <w:jc w:val="center"/>
            <w:rPr>
              <w:rFonts w:ascii="Arial" w:hAnsi="Arial" w:cs="Arial"/>
              <w:color w:val="000000" w:themeColor="text1"/>
            </w:rPr>
          </w:pPr>
        </w:p>
        <w:p w14:paraId="4B92F888" w14:textId="77777777" w:rsidR="00C32E53" w:rsidRPr="00EB427C" w:rsidRDefault="00C32E53" w:rsidP="007334EA">
          <w:pPr>
            <w:spacing w:after="120"/>
            <w:ind w:left="567" w:firstLine="0"/>
            <w:contextualSpacing/>
            <w:jc w:val="center"/>
            <w:rPr>
              <w:rFonts w:ascii="Arial" w:hAnsi="Arial" w:cs="Arial"/>
              <w:color w:val="000000" w:themeColor="text1"/>
            </w:rPr>
          </w:pPr>
        </w:p>
        <w:p w14:paraId="47B8E29B" w14:textId="1ADA2B87" w:rsidR="00D526C8" w:rsidRPr="00EB427C" w:rsidRDefault="00D526C8" w:rsidP="007334EA">
          <w:pPr>
            <w:spacing w:after="120"/>
            <w:ind w:left="567" w:firstLine="0"/>
            <w:contextualSpacing/>
            <w:jc w:val="center"/>
            <w:rPr>
              <w:rFonts w:ascii="Arial" w:hAnsi="Arial" w:cs="Arial"/>
              <w:color w:val="000000" w:themeColor="text1"/>
            </w:rPr>
          </w:pPr>
        </w:p>
        <w:p w14:paraId="47EF0C37" w14:textId="19126F9D" w:rsidR="00D526C8" w:rsidRPr="00EB427C" w:rsidRDefault="00D526C8" w:rsidP="007334EA">
          <w:pPr>
            <w:spacing w:after="120"/>
            <w:ind w:left="567" w:firstLine="0"/>
            <w:contextualSpacing/>
            <w:jc w:val="center"/>
            <w:rPr>
              <w:rFonts w:cstheme="minorHAnsi"/>
              <w:sz w:val="28"/>
              <w:szCs w:val="28"/>
            </w:rPr>
          </w:pPr>
        </w:p>
        <w:p w14:paraId="7350A7E2" w14:textId="78457EBC" w:rsidR="00D526C8" w:rsidRPr="00EB427C" w:rsidRDefault="00D526C8" w:rsidP="007334EA">
          <w:pPr>
            <w:spacing w:after="120"/>
            <w:ind w:left="567" w:firstLine="0"/>
            <w:contextualSpacing/>
            <w:jc w:val="center"/>
            <w:rPr>
              <w:rFonts w:cstheme="minorHAnsi"/>
              <w:sz w:val="28"/>
              <w:szCs w:val="28"/>
            </w:rPr>
          </w:pPr>
        </w:p>
        <w:p w14:paraId="1D1BF965" w14:textId="185366AF" w:rsidR="00D526C8" w:rsidRPr="00EB427C" w:rsidRDefault="00375A18" w:rsidP="00536C80">
          <w:pPr>
            <w:spacing w:after="120" w:line="240" w:lineRule="auto"/>
            <w:ind w:hanging="284"/>
            <w:contextualSpacing/>
            <w:jc w:val="center"/>
            <w:rPr>
              <w:rFonts w:ascii="Times New Roman" w:hAnsi="Times New Roman" w:cs="Times New Roman"/>
              <w:b/>
              <w:bCs/>
              <w:sz w:val="28"/>
              <w:szCs w:val="28"/>
            </w:rPr>
          </w:pPr>
          <w:r w:rsidRPr="00EB427C">
            <w:rPr>
              <w:rFonts w:ascii="Times New Roman" w:hAnsi="Times New Roman" w:cs="Times New Roman"/>
              <w:b/>
              <w:bCs/>
              <w:sz w:val="28"/>
              <w:szCs w:val="28"/>
            </w:rPr>
            <w:t xml:space="preserve">MAŽOS VERTĖS VIEŠOJO PIRKIMO </w:t>
          </w:r>
          <w:r w:rsidR="00913EEE" w:rsidRPr="00EB427C">
            <w:rPr>
              <w:rFonts w:ascii="Times New Roman" w:eastAsia="Times New Roman" w:hAnsi="Times New Roman" w:cs="Times New Roman"/>
              <w:b/>
              <w:bCs/>
              <w:sz w:val="28"/>
              <w:szCs w:val="28"/>
              <w:lang w:eastAsia="en-US"/>
              <w14:ligatures w14:val="standardContextual"/>
            </w:rPr>
            <w:t>SKELBIAMOS APKLAUSOS BŪDU</w:t>
          </w:r>
          <w:r w:rsidRPr="00EB427C">
            <w:rPr>
              <w:rFonts w:ascii="Times New Roman" w:hAnsi="Times New Roman" w:cs="Times New Roman"/>
              <w:b/>
              <w:bCs/>
              <w:sz w:val="28"/>
              <w:szCs w:val="28"/>
            </w:rPr>
            <w:t>„AKTŲ SALĖS GARSO IR VAIZDO ĮRANGOS KOMPLEKTAS SU ĮRENGIMU“</w:t>
          </w:r>
        </w:p>
        <w:p w14:paraId="18ACC6AD" w14:textId="31798B10" w:rsidR="00D526C8" w:rsidRPr="00EB427C" w:rsidRDefault="00375A18" w:rsidP="001A2892">
          <w:pPr>
            <w:spacing w:after="120" w:line="240" w:lineRule="auto"/>
            <w:ind w:left="567" w:firstLine="0"/>
            <w:contextualSpacing/>
            <w:jc w:val="center"/>
            <w:rPr>
              <w:rFonts w:ascii="Times New Roman" w:hAnsi="Times New Roman" w:cs="Times New Roman"/>
              <w:b/>
              <w:bCs/>
              <w:sz w:val="28"/>
              <w:szCs w:val="28"/>
            </w:rPr>
          </w:pPr>
          <w:r w:rsidRPr="00EB427C">
            <w:rPr>
              <w:rFonts w:ascii="Times New Roman" w:hAnsi="Times New Roman" w:cs="Times New Roman"/>
              <w:b/>
              <w:bCs/>
              <w:sz w:val="28"/>
              <w:szCs w:val="28"/>
            </w:rPr>
            <w:t>SKELBIAMOS APKLAUSOS SPECIALIOSIOS SĄLYGOS</w:t>
          </w:r>
        </w:p>
        <w:p w14:paraId="29DCBE31" w14:textId="77777777" w:rsidR="001540D2" w:rsidRPr="00EB427C" w:rsidRDefault="001540D2" w:rsidP="001A2892">
          <w:pPr>
            <w:spacing w:after="120" w:line="240" w:lineRule="auto"/>
            <w:ind w:left="567" w:firstLine="0"/>
            <w:contextualSpacing/>
            <w:jc w:val="center"/>
            <w:rPr>
              <w:rFonts w:ascii="Times New Roman" w:hAnsi="Times New Roman" w:cs="Times New Roman"/>
              <w:sz w:val="28"/>
              <w:szCs w:val="28"/>
            </w:rPr>
          </w:pPr>
        </w:p>
        <w:p w14:paraId="7BC7DF58" w14:textId="08C8A6B8" w:rsidR="00D127F2" w:rsidRPr="00EB427C" w:rsidRDefault="00375A18" w:rsidP="001A2892">
          <w:pPr>
            <w:spacing w:after="120" w:line="240" w:lineRule="auto"/>
            <w:ind w:left="567" w:firstLine="0"/>
            <w:contextualSpacing/>
            <w:jc w:val="center"/>
            <w:rPr>
              <w:rFonts w:ascii="Times New Roman" w:hAnsi="Times New Roman" w:cs="Times New Roman"/>
              <w:sz w:val="28"/>
              <w:szCs w:val="28"/>
            </w:rPr>
          </w:pPr>
          <w:r w:rsidRPr="00EB427C">
            <w:rPr>
              <w:rFonts w:ascii="Times New Roman" w:hAnsi="Times New Roman" w:cs="Times New Roman"/>
              <w:sz w:val="28"/>
              <w:szCs w:val="28"/>
            </w:rPr>
            <w:t>VERSIJA NR. 1</w:t>
          </w:r>
        </w:p>
        <w:p w14:paraId="743A13E8" w14:textId="23586D6F" w:rsidR="00D127F2" w:rsidRPr="00EB427C" w:rsidRDefault="00E269B5" w:rsidP="001A2892">
          <w:pPr>
            <w:spacing w:after="120" w:line="240" w:lineRule="auto"/>
            <w:ind w:left="567" w:firstLine="0"/>
            <w:contextualSpacing/>
            <w:jc w:val="center"/>
            <w:rPr>
              <w:rFonts w:ascii="Times New Roman" w:hAnsi="Times New Roman" w:cs="Times New Roman"/>
              <w:color w:val="000000" w:themeColor="text1"/>
              <w:sz w:val="28"/>
              <w:szCs w:val="28"/>
            </w:rPr>
          </w:pPr>
          <w:r w:rsidRPr="00EB427C">
            <w:rPr>
              <w:rFonts w:ascii="Times New Roman" w:hAnsi="Times New Roman" w:cs="Times New Roman"/>
              <w:color w:val="000000" w:themeColor="text1"/>
              <w:sz w:val="28"/>
              <w:szCs w:val="28"/>
            </w:rPr>
            <w:t>2025-02-1</w:t>
          </w:r>
          <w:r w:rsidR="00884B51">
            <w:rPr>
              <w:rFonts w:ascii="Times New Roman" w:hAnsi="Times New Roman" w:cs="Times New Roman"/>
              <w:color w:val="000000" w:themeColor="text1"/>
              <w:sz w:val="28"/>
              <w:szCs w:val="28"/>
            </w:rPr>
            <w:t>7</w:t>
          </w:r>
        </w:p>
        <w:p w14:paraId="4A744B4E" w14:textId="6A1BE892" w:rsidR="003A1888" w:rsidRPr="00EB427C" w:rsidRDefault="003A1888">
          <w:pPr>
            <w:rPr>
              <w:rFonts w:cstheme="minorHAnsi"/>
              <w:color w:val="000000" w:themeColor="text1"/>
              <w:sz w:val="28"/>
              <w:szCs w:val="28"/>
            </w:rPr>
          </w:pPr>
          <w:r w:rsidRPr="00EB427C">
            <w:rPr>
              <w:rFonts w:cstheme="minorHAnsi"/>
              <w:color w:val="000000" w:themeColor="text1"/>
              <w:sz w:val="28"/>
              <w:szCs w:val="28"/>
            </w:rPr>
            <w:br w:type="page"/>
          </w:r>
        </w:p>
        <w:p w14:paraId="4BB61828" w14:textId="77777777" w:rsidR="00D127F2" w:rsidRPr="00EB427C" w:rsidRDefault="00D127F2" w:rsidP="001A2892">
          <w:pPr>
            <w:spacing w:after="120" w:line="240" w:lineRule="auto"/>
            <w:ind w:left="567" w:firstLine="0"/>
            <w:contextualSpacing/>
            <w:jc w:val="center"/>
            <w:rPr>
              <w:rFonts w:cstheme="minorHAnsi"/>
              <w:i/>
              <w:iCs/>
              <w:color w:val="7030A0"/>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EB427C" w:rsidRDefault="00173FBA" w:rsidP="00581B14">
              <w:pPr>
                <w:pStyle w:val="Turinioantrat"/>
                <w:tabs>
                  <w:tab w:val="left" w:pos="6555"/>
                </w:tabs>
                <w:rPr>
                  <w:rFonts w:asciiTheme="minorHAnsi" w:hAnsiTheme="minorHAnsi" w:cstheme="minorHAnsi"/>
                </w:rPr>
              </w:pPr>
              <w:r w:rsidRPr="00EB427C">
                <w:rPr>
                  <w:rFonts w:asciiTheme="minorHAnsi" w:hAnsiTheme="minorHAnsi" w:cstheme="minorHAnsi"/>
                </w:rPr>
                <w:t>T</w:t>
              </w:r>
              <w:r w:rsidR="00F42EC8" w:rsidRPr="00EB427C">
                <w:rPr>
                  <w:rFonts w:asciiTheme="minorHAnsi" w:hAnsiTheme="minorHAnsi" w:cstheme="minorHAnsi"/>
                </w:rPr>
                <w:t>URINYS</w:t>
              </w:r>
              <w:r w:rsidR="00581B14" w:rsidRPr="00EB427C">
                <w:rPr>
                  <w:rFonts w:asciiTheme="minorHAnsi" w:hAnsiTheme="minorHAnsi" w:cstheme="minorHAnsi"/>
                </w:rPr>
                <w:tab/>
              </w:r>
            </w:p>
            <w:p w14:paraId="2230E7B4" w14:textId="55B494E0" w:rsidR="00536C80" w:rsidRDefault="00173FBA">
              <w:pPr>
                <w:pStyle w:val="Turinys1"/>
                <w:rPr>
                  <w:noProof/>
                  <w:kern w:val="2"/>
                  <w:sz w:val="24"/>
                  <w:szCs w:val="24"/>
                  <w14:ligatures w14:val="standardContextual"/>
                </w:rPr>
              </w:pPr>
              <w:r w:rsidRPr="00EB427C">
                <w:fldChar w:fldCharType="begin"/>
              </w:r>
              <w:r w:rsidRPr="00EB427C">
                <w:instrText xml:space="preserve"> TOC \o "1-3" \h \z \u </w:instrText>
              </w:r>
              <w:r w:rsidRPr="00EB427C">
                <w:fldChar w:fldCharType="separate"/>
              </w:r>
              <w:hyperlink w:anchor="_Toc190423742" w:history="1">
                <w:r w:rsidR="00536C80" w:rsidRPr="00D5492D">
                  <w:rPr>
                    <w:rStyle w:val="Hipersaitas"/>
                    <w:rFonts w:ascii="Times New Roman" w:hAnsi="Times New Roman" w:cs="Times New Roman"/>
                    <w:b/>
                    <w:bCs/>
                    <w:noProof/>
                  </w:rPr>
                  <w:t>1.</w:t>
                </w:r>
                <w:r w:rsidR="00536C80">
                  <w:rPr>
                    <w:noProof/>
                    <w:kern w:val="2"/>
                    <w:sz w:val="24"/>
                    <w:szCs w:val="24"/>
                    <w14:ligatures w14:val="standardContextual"/>
                  </w:rPr>
                  <w:tab/>
                </w:r>
                <w:r w:rsidR="00536C80" w:rsidRPr="00D5492D">
                  <w:rPr>
                    <w:rStyle w:val="Hipersaitas"/>
                    <w:rFonts w:ascii="Times New Roman" w:hAnsi="Times New Roman" w:cs="Times New Roman"/>
                    <w:b/>
                    <w:bCs/>
                    <w:noProof/>
                  </w:rPr>
                  <w:t>Bendra informacija</w:t>
                </w:r>
                <w:r w:rsidR="00536C80">
                  <w:rPr>
                    <w:noProof/>
                    <w:webHidden/>
                  </w:rPr>
                  <w:tab/>
                </w:r>
                <w:r w:rsidR="00536C80">
                  <w:rPr>
                    <w:noProof/>
                    <w:webHidden/>
                  </w:rPr>
                  <w:fldChar w:fldCharType="begin"/>
                </w:r>
                <w:r w:rsidR="00536C80">
                  <w:rPr>
                    <w:noProof/>
                    <w:webHidden/>
                  </w:rPr>
                  <w:instrText xml:space="preserve"> PAGEREF _Toc190423742 \h </w:instrText>
                </w:r>
                <w:r w:rsidR="00536C80">
                  <w:rPr>
                    <w:noProof/>
                    <w:webHidden/>
                  </w:rPr>
                </w:r>
                <w:r w:rsidR="00536C80">
                  <w:rPr>
                    <w:noProof/>
                    <w:webHidden/>
                  </w:rPr>
                  <w:fldChar w:fldCharType="separate"/>
                </w:r>
                <w:r w:rsidR="00536C80">
                  <w:rPr>
                    <w:noProof/>
                    <w:webHidden/>
                  </w:rPr>
                  <w:t>2</w:t>
                </w:r>
                <w:r w:rsidR="00536C80">
                  <w:rPr>
                    <w:noProof/>
                    <w:webHidden/>
                  </w:rPr>
                  <w:fldChar w:fldCharType="end"/>
                </w:r>
              </w:hyperlink>
            </w:p>
            <w:p w14:paraId="4935A1C2" w14:textId="4AE87555" w:rsidR="00536C80" w:rsidRDefault="00536C80">
              <w:pPr>
                <w:pStyle w:val="Turinys1"/>
                <w:rPr>
                  <w:noProof/>
                  <w:kern w:val="2"/>
                  <w:sz w:val="24"/>
                  <w:szCs w:val="24"/>
                  <w14:ligatures w14:val="standardContextual"/>
                </w:rPr>
              </w:pPr>
              <w:hyperlink w:anchor="_Toc190423743" w:history="1">
                <w:r w:rsidRPr="00D5492D">
                  <w:rPr>
                    <w:rStyle w:val="Hipersaitas"/>
                    <w:rFonts w:ascii="Times New Roman" w:hAnsi="Times New Roman" w:cs="Times New Roman"/>
                    <w:b/>
                    <w:bCs/>
                    <w:noProof/>
                  </w:rPr>
                  <w:t>2.</w:t>
                </w:r>
                <w:r>
                  <w:rPr>
                    <w:noProof/>
                    <w:kern w:val="2"/>
                    <w:sz w:val="24"/>
                    <w:szCs w:val="24"/>
                    <w14:ligatures w14:val="standardContextual"/>
                  </w:rPr>
                  <w:tab/>
                </w:r>
                <w:r w:rsidRPr="00D5492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_Toc190423743 \h </w:instrText>
                </w:r>
                <w:r>
                  <w:rPr>
                    <w:noProof/>
                    <w:webHidden/>
                  </w:rPr>
                </w:r>
                <w:r>
                  <w:rPr>
                    <w:noProof/>
                    <w:webHidden/>
                  </w:rPr>
                  <w:fldChar w:fldCharType="separate"/>
                </w:r>
                <w:r>
                  <w:rPr>
                    <w:noProof/>
                    <w:webHidden/>
                  </w:rPr>
                  <w:t>2</w:t>
                </w:r>
                <w:r>
                  <w:rPr>
                    <w:noProof/>
                    <w:webHidden/>
                  </w:rPr>
                  <w:fldChar w:fldCharType="end"/>
                </w:r>
              </w:hyperlink>
            </w:p>
            <w:p w14:paraId="298B6040" w14:textId="67957FA1" w:rsidR="00536C80" w:rsidRDefault="00536C80">
              <w:pPr>
                <w:pStyle w:val="Turinys1"/>
                <w:rPr>
                  <w:noProof/>
                  <w:kern w:val="2"/>
                  <w:sz w:val="24"/>
                  <w:szCs w:val="24"/>
                  <w14:ligatures w14:val="standardContextual"/>
                </w:rPr>
              </w:pPr>
              <w:hyperlink w:anchor="_Toc190423744" w:history="1">
                <w:r w:rsidRPr="00D5492D">
                  <w:rPr>
                    <w:rStyle w:val="Hipersaitas"/>
                    <w:rFonts w:ascii="Times New Roman" w:hAnsi="Times New Roman" w:cs="Times New Roman"/>
                    <w:b/>
                    <w:bCs/>
                    <w:noProof/>
                  </w:rPr>
                  <w:t>3.</w:t>
                </w:r>
                <w:r>
                  <w:rPr>
                    <w:noProof/>
                    <w:kern w:val="2"/>
                    <w:sz w:val="24"/>
                    <w:szCs w:val="24"/>
                    <w14:ligatures w14:val="standardContextual"/>
                  </w:rPr>
                  <w:tab/>
                </w:r>
                <w:r w:rsidRPr="00D5492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_Toc190423744 \h </w:instrText>
                </w:r>
                <w:r>
                  <w:rPr>
                    <w:noProof/>
                    <w:webHidden/>
                  </w:rPr>
                </w:r>
                <w:r>
                  <w:rPr>
                    <w:noProof/>
                    <w:webHidden/>
                  </w:rPr>
                  <w:fldChar w:fldCharType="separate"/>
                </w:r>
                <w:r>
                  <w:rPr>
                    <w:noProof/>
                    <w:webHidden/>
                  </w:rPr>
                  <w:t>3</w:t>
                </w:r>
                <w:r>
                  <w:rPr>
                    <w:noProof/>
                    <w:webHidden/>
                  </w:rPr>
                  <w:fldChar w:fldCharType="end"/>
                </w:r>
              </w:hyperlink>
            </w:p>
            <w:p w14:paraId="62F849BF" w14:textId="391C853F" w:rsidR="00536C80" w:rsidRDefault="00536C80">
              <w:pPr>
                <w:pStyle w:val="Turinys1"/>
                <w:rPr>
                  <w:noProof/>
                  <w:kern w:val="2"/>
                  <w:sz w:val="24"/>
                  <w:szCs w:val="24"/>
                  <w14:ligatures w14:val="standardContextual"/>
                </w:rPr>
              </w:pPr>
              <w:hyperlink w:anchor="_Toc190423745" w:history="1">
                <w:r w:rsidRPr="00D5492D">
                  <w:rPr>
                    <w:rStyle w:val="Hipersaitas"/>
                    <w:rFonts w:ascii="Times New Roman" w:hAnsi="Times New Roman" w:cs="Times New Roman"/>
                    <w:b/>
                    <w:bCs/>
                    <w:noProof/>
                  </w:rPr>
                  <w:t>4.</w:t>
                </w:r>
                <w:r>
                  <w:rPr>
                    <w:noProof/>
                    <w:kern w:val="2"/>
                    <w:sz w:val="24"/>
                    <w:szCs w:val="24"/>
                    <w14:ligatures w14:val="standardContextual"/>
                  </w:rPr>
                  <w:tab/>
                </w:r>
                <w:r w:rsidRPr="00D5492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_Toc190423745 \h </w:instrText>
                </w:r>
                <w:r>
                  <w:rPr>
                    <w:noProof/>
                    <w:webHidden/>
                  </w:rPr>
                </w:r>
                <w:r>
                  <w:rPr>
                    <w:noProof/>
                    <w:webHidden/>
                  </w:rPr>
                  <w:fldChar w:fldCharType="separate"/>
                </w:r>
                <w:r>
                  <w:rPr>
                    <w:noProof/>
                    <w:webHidden/>
                  </w:rPr>
                  <w:t>3</w:t>
                </w:r>
                <w:r>
                  <w:rPr>
                    <w:noProof/>
                    <w:webHidden/>
                  </w:rPr>
                  <w:fldChar w:fldCharType="end"/>
                </w:r>
              </w:hyperlink>
            </w:p>
            <w:p w14:paraId="6A31FDB3" w14:textId="5D871AA7" w:rsidR="00536C80" w:rsidRDefault="00536C80">
              <w:pPr>
                <w:pStyle w:val="Turinys1"/>
                <w:rPr>
                  <w:noProof/>
                  <w:kern w:val="2"/>
                  <w:sz w:val="24"/>
                  <w:szCs w:val="24"/>
                  <w14:ligatures w14:val="standardContextual"/>
                </w:rPr>
              </w:pPr>
              <w:hyperlink w:anchor="_Toc190423746" w:history="1">
                <w:r w:rsidRPr="00D5492D">
                  <w:rPr>
                    <w:rStyle w:val="Hipersaitas"/>
                    <w:rFonts w:ascii="Times New Roman" w:hAnsi="Times New Roman" w:cs="Times New Roman"/>
                    <w:b/>
                    <w:bCs/>
                    <w:noProof/>
                  </w:rPr>
                  <w:t>5.</w:t>
                </w:r>
                <w:r>
                  <w:rPr>
                    <w:noProof/>
                    <w:kern w:val="2"/>
                    <w:sz w:val="24"/>
                    <w:szCs w:val="24"/>
                    <w14:ligatures w14:val="standardContextual"/>
                  </w:rPr>
                  <w:tab/>
                </w:r>
                <w:r w:rsidRPr="00D5492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_Toc190423746 \h </w:instrText>
                </w:r>
                <w:r>
                  <w:rPr>
                    <w:noProof/>
                    <w:webHidden/>
                  </w:rPr>
                </w:r>
                <w:r>
                  <w:rPr>
                    <w:noProof/>
                    <w:webHidden/>
                  </w:rPr>
                  <w:fldChar w:fldCharType="separate"/>
                </w:r>
                <w:r>
                  <w:rPr>
                    <w:noProof/>
                    <w:webHidden/>
                  </w:rPr>
                  <w:t>3</w:t>
                </w:r>
                <w:r>
                  <w:rPr>
                    <w:noProof/>
                    <w:webHidden/>
                  </w:rPr>
                  <w:fldChar w:fldCharType="end"/>
                </w:r>
              </w:hyperlink>
            </w:p>
            <w:p w14:paraId="1ADEA9A6" w14:textId="5A0E5BA9" w:rsidR="00536C80" w:rsidRDefault="00536C80">
              <w:pPr>
                <w:pStyle w:val="Turinys1"/>
                <w:rPr>
                  <w:noProof/>
                  <w:kern w:val="2"/>
                  <w:sz w:val="24"/>
                  <w:szCs w:val="24"/>
                  <w14:ligatures w14:val="standardContextual"/>
                </w:rPr>
              </w:pPr>
              <w:hyperlink w:anchor="_Toc190423747" w:history="1">
                <w:r w:rsidRPr="00D5492D">
                  <w:rPr>
                    <w:rStyle w:val="Hipersaitas"/>
                    <w:rFonts w:ascii="Times New Roman" w:hAnsi="Times New Roman" w:cs="Times New Roman"/>
                    <w:b/>
                    <w:bCs/>
                    <w:noProof/>
                  </w:rPr>
                  <w:t>6.</w:t>
                </w:r>
                <w:r>
                  <w:rPr>
                    <w:noProof/>
                    <w:kern w:val="2"/>
                    <w:sz w:val="24"/>
                    <w:szCs w:val="24"/>
                    <w14:ligatures w14:val="standardContextual"/>
                  </w:rPr>
                  <w:tab/>
                </w:r>
                <w:r w:rsidRPr="00D5492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_Toc190423747 \h </w:instrText>
                </w:r>
                <w:r>
                  <w:rPr>
                    <w:noProof/>
                    <w:webHidden/>
                  </w:rPr>
                </w:r>
                <w:r>
                  <w:rPr>
                    <w:noProof/>
                    <w:webHidden/>
                  </w:rPr>
                  <w:fldChar w:fldCharType="separate"/>
                </w:r>
                <w:r>
                  <w:rPr>
                    <w:noProof/>
                    <w:webHidden/>
                  </w:rPr>
                  <w:t>3</w:t>
                </w:r>
                <w:r>
                  <w:rPr>
                    <w:noProof/>
                    <w:webHidden/>
                  </w:rPr>
                  <w:fldChar w:fldCharType="end"/>
                </w:r>
              </w:hyperlink>
            </w:p>
            <w:p w14:paraId="6B1F152D" w14:textId="4430EE74" w:rsidR="00536C80" w:rsidRDefault="00536C80">
              <w:pPr>
                <w:pStyle w:val="Turinys1"/>
                <w:rPr>
                  <w:noProof/>
                  <w:kern w:val="2"/>
                  <w:sz w:val="24"/>
                  <w:szCs w:val="24"/>
                  <w14:ligatures w14:val="standardContextual"/>
                </w:rPr>
              </w:pPr>
              <w:hyperlink w:anchor="_Toc190423748" w:history="1">
                <w:r w:rsidRPr="00D5492D">
                  <w:rPr>
                    <w:rStyle w:val="Hipersaitas"/>
                    <w:rFonts w:ascii="Times New Roman" w:hAnsi="Times New Roman" w:cs="Times New Roman"/>
                    <w:b/>
                    <w:bCs/>
                    <w:noProof/>
                  </w:rPr>
                  <w:t>7.</w:t>
                </w:r>
                <w:r>
                  <w:rPr>
                    <w:noProof/>
                    <w:kern w:val="2"/>
                    <w:sz w:val="24"/>
                    <w:szCs w:val="24"/>
                    <w14:ligatures w14:val="standardContextual"/>
                  </w:rPr>
                  <w:tab/>
                </w:r>
                <w:r w:rsidRPr="00D5492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_Toc190423748 \h </w:instrText>
                </w:r>
                <w:r>
                  <w:rPr>
                    <w:noProof/>
                    <w:webHidden/>
                  </w:rPr>
                </w:r>
                <w:r>
                  <w:rPr>
                    <w:noProof/>
                    <w:webHidden/>
                  </w:rPr>
                  <w:fldChar w:fldCharType="separate"/>
                </w:r>
                <w:r>
                  <w:rPr>
                    <w:noProof/>
                    <w:webHidden/>
                  </w:rPr>
                  <w:t>3</w:t>
                </w:r>
                <w:r>
                  <w:rPr>
                    <w:noProof/>
                    <w:webHidden/>
                  </w:rPr>
                  <w:fldChar w:fldCharType="end"/>
                </w:r>
              </w:hyperlink>
            </w:p>
            <w:p w14:paraId="227C5151" w14:textId="35A2713E" w:rsidR="00536C80" w:rsidRDefault="00536C80">
              <w:pPr>
                <w:pStyle w:val="Turinys1"/>
                <w:rPr>
                  <w:noProof/>
                  <w:kern w:val="2"/>
                  <w:sz w:val="24"/>
                  <w:szCs w:val="24"/>
                  <w14:ligatures w14:val="standardContextual"/>
                </w:rPr>
              </w:pPr>
              <w:hyperlink w:anchor="_Toc190423749" w:history="1">
                <w:r w:rsidRPr="00D5492D">
                  <w:rPr>
                    <w:rStyle w:val="Hipersaitas"/>
                    <w:rFonts w:ascii="Times New Roman" w:hAnsi="Times New Roman" w:cs="Times New Roman"/>
                    <w:b/>
                    <w:bCs/>
                    <w:noProof/>
                  </w:rPr>
                  <w:t>8.</w:t>
                </w:r>
                <w:r>
                  <w:rPr>
                    <w:noProof/>
                    <w:kern w:val="2"/>
                    <w:sz w:val="24"/>
                    <w:szCs w:val="24"/>
                    <w14:ligatures w14:val="standardContextual"/>
                  </w:rPr>
                  <w:tab/>
                </w:r>
                <w:r w:rsidRPr="00D5492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_Toc190423749 \h </w:instrText>
                </w:r>
                <w:r>
                  <w:rPr>
                    <w:noProof/>
                    <w:webHidden/>
                  </w:rPr>
                </w:r>
                <w:r>
                  <w:rPr>
                    <w:noProof/>
                    <w:webHidden/>
                  </w:rPr>
                  <w:fldChar w:fldCharType="separate"/>
                </w:r>
                <w:r>
                  <w:rPr>
                    <w:noProof/>
                    <w:webHidden/>
                  </w:rPr>
                  <w:t>4</w:t>
                </w:r>
                <w:r>
                  <w:rPr>
                    <w:noProof/>
                    <w:webHidden/>
                  </w:rPr>
                  <w:fldChar w:fldCharType="end"/>
                </w:r>
              </w:hyperlink>
            </w:p>
            <w:p w14:paraId="16484E8B" w14:textId="3232D754" w:rsidR="00536C80" w:rsidRDefault="00536C80">
              <w:pPr>
                <w:pStyle w:val="Turinys1"/>
                <w:rPr>
                  <w:noProof/>
                  <w:kern w:val="2"/>
                  <w:sz w:val="24"/>
                  <w:szCs w:val="24"/>
                  <w14:ligatures w14:val="standardContextual"/>
                </w:rPr>
              </w:pPr>
              <w:hyperlink w:anchor="_Toc190423750" w:history="1">
                <w:r w:rsidRPr="00D5492D">
                  <w:rPr>
                    <w:rStyle w:val="Hipersaitas"/>
                    <w:rFonts w:ascii="Times New Roman" w:hAnsi="Times New Roman" w:cs="Times New Roman"/>
                    <w:b/>
                    <w:bCs/>
                    <w:noProof/>
                  </w:rPr>
                  <w:t>9.</w:t>
                </w:r>
                <w:r>
                  <w:rPr>
                    <w:noProof/>
                    <w:kern w:val="2"/>
                    <w:sz w:val="24"/>
                    <w:szCs w:val="24"/>
                    <w14:ligatures w14:val="standardContextual"/>
                  </w:rPr>
                  <w:tab/>
                </w:r>
                <w:r w:rsidRPr="00D5492D">
                  <w:rPr>
                    <w:rStyle w:val="Hipersaitas"/>
                    <w:rFonts w:ascii="Times New Roman" w:hAnsi="Times New Roman" w:cs="Times New Roman"/>
                    <w:b/>
                    <w:bCs/>
                    <w:noProof/>
                  </w:rPr>
                  <w:t>Priedai</w:t>
                </w:r>
                <w:r>
                  <w:rPr>
                    <w:noProof/>
                    <w:webHidden/>
                  </w:rPr>
                  <w:tab/>
                </w:r>
                <w:r>
                  <w:rPr>
                    <w:noProof/>
                    <w:webHidden/>
                  </w:rPr>
                  <w:fldChar w:fldCharType="begin"/>
                </w:r>
                <w:r>
                  <w:rPr>
                    <w:noProof/>
                    <w:webHidden/>
                  </w:rPr>
                  <w:instrText xml:space="preserve"> PAGEREF _Toc190423750 \h </w:instrText>
                </w:r>
                <w:r>
                  <w:rPr>
                    <w:noProof/>
                    <w:webHidden/>
                  </w:rPr>
                </w:r>
                <w:r>
                  <w:rPr>
                    <w:noProof/>
                    <w:webHidden/>
                  </w:rPr>
                  <w:fldChar w:fldCharType="separate"/>
                </w:r>
                <w:r>
                  <w:rPr>
                    <w:noProof/>
                    <w:webHidden/>
                  </w:rPr>
                  <w:t>4</w:t>
                </w:r>
                <w:r>
                  <w:rPr>
                    <w:noProof/>
                    <w:webHidden/>
                  </w:rPr>
                  <w:fldChar w:fldCharType="end"/>
                </w:r>
              </w:hyperlink>
            </w:p>
            <w:p w14:paraId="7ACF4EEF" w14:textId="6EF9F439" w:rsidR="00173FBA" w:rsidRPr="00EB427C" w:rsidRDefault="00173FBA">
              <w:r w:rsidRPr="00EB427C">
                <w:fldChar w:fldCharType="end"/>
              </w:r>
            </w:p>
          </w:sdtContent>
        </w:sdt>
        <w:p w14:paraId="2F205330" w14:textId="68619C51" w:rsidR="0051611C" w:rsidRPr="00EB427C" w:rsidRDefault="00884B51" w:rsidP="00BA519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8E67F8D" w14:textId="77777777" w:rsidR="00825CFC" w:rsidRPr="00EB427C" w:rsidRDefault="00825CFC">
      <w:pPr>
        <w:rPr>
          <w:rFonts w:ascii="Times New Roman" w:eastAsiaTheme="majorEastAsia" w:hAnsi="Times New Roman" w:cs="Times New Roman"/>
          <w:b/>
          <w:bCs/>
          <w:sz w:val="28"/>
          <w:szCs w:val="28"/>
        </w:rPr>
      </w:pPr>
      <w:bookmarkStart w:id="6" w:name="_Ref39666794"/>
      <w:bookmarkStart w:id="7" w:name="_Ref39666796"/>
      <w:bookmarkStart w:id="8" w:name="_Toc48053171"/>
      <w:r w:rsidRPr="00EB427C">
        <w:rPr>
          <w:rFonts w:ascii="Times New Roman" w:hAnsi="Times New Roman" w:cs="Times New Roman"/>
          <w:b/>
          <w:bCs/>
          <w:sz w:val="28"/>
          <w:szCs w:val="28"/>
        </w:rPr>
        <w:br w:type="page"/>
      </w:r>
    </w:p>
    <w:p w14:paraId="12085CDF" w14:textId="1A80C3DC" w:rsidR="00746BAF" w:rsidRPr="00EB427C" w:rsidRDefault="00C31EC9"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9" w:name="_Toc190423742"/>
      <w:r w:rsidRPr="00EB427C">
        <w:rPr>
          <w:rFonts w:ascii="Times New Roman" w:hAnsi="Times New Roman" w:cs="Times New Roman"/>
          <w:b/>
          <w:bCs/>
          <w:color w:val="auto"/>
          <w:sz w:val="28"/>
          <w:szCs w:val="28"/>
        </w:rPr>
        <w:lastRenderedPageBreak/>
        <w:t>Bendra informacij</w:t>
      </w:r>
      <w:r w:rsidR="00B076FD" w:rsidRPr="00EB427C">
        <w:rPr>
          <w:rFonts w:ascii="Times New Roman" w:hAnsi="Times New Roman" w:cs="Times New Roman"/>
          <w:b/>
          <w:bCs/>
          <w:color w:val="auto"/>
          <w:sz w:val="28"/>
          <w:szCs w:val="28"/>
        </w:rPr>
        <w:t>a</w:t>
      </w:r>
      <w:bookmarkEnd w:id="9"/>
      <w:r w:rsidR="6B81CCAC" w:rsidRPr="00EB427C">
        <w:rPr>
          <w:rFonts w:ascii="Times New Roman" w:hAnsi="Times New Roman" w:cs="Times New Roman"/>
          <w:b/>
          <w:bCs/>
          <w:color w:val="auto"/>
          <w:sz w:val="28"/>
          <w:szCs w:val="28"/>
        </w:rPr>
        <w:t xml:space="preserve"> </w:t>
      </w:r>
    </w:p>
    <w:p w14:paraId="698C5E70" w14:textId="490FD0EB" w:rsidR="00746BAF" w:rsidRPr="00EB427C" w:rsidRDefault="00746BAF" w:rsidP="00746BAF">
      <w:pPr>
        <w:ind w:firstLine="0"/>
      </w:pPr>
    </w:p>
    <w:p w14:paraId="7ECEA63A" w14:textId="0E5C215C" w:rsidR="00746BAF" w:rsidRPr="00954360" w:rsidRDefault="00D722C8" w:rsidP="00F77A5D">
      <w:pPr>
        <w:spacing w:line="240" w:lineRule="auto"/>
        <w:rPr>
          <w:rFonts w:ascii="Times New Roman" w:hAnsi="Times New Roman" w:cs="Times New Roman"/>
          <w:sz w:val="22"/>
          <w:szCs w:val="22"/>
        </w:rPr>
      </w:pPr>
      <w:r w:rsidRPr="00EB427C">
        <w:rPr>
          <w:rFonts w:ascii="Times New Roman" w:hAnsi="Times New Roman" w:cs="Times New Roman"/>
          <w:sz w:val="22"/>
          <w:szCs w:val="22"/>
        </w:rPr>
        <w:t xml:space="preserve">1.1. </w:t>
      </w:r>
      <w:r w:rsidR="00020176" w:rsidRPr="00EB427C">
        <w:rPr>
          <w:rFonts w:ascii="Times New Roman" w:hAnsi="Times New Roman" w:cs="Times New Roman"/>
          <w:sz w:val="22"/>
          <w:szCs w:val="22"/>
        </w:rPr>
        <w:t xml:space="preserve">Perkančioji </w:t>
      </w:r>
      <w:r w:rsidR="00020176" w:rsidRPr="00954360">
        <w:rPr>
          <w:rFonts w:ascii="Times New Roman" w:hAnsi="Times New Roman" w:cs="Times New Roman"/>
          <w:sz w:val="22"/>
          <w:szCs w:val="22"/>
        </w:rPr>
        <w:t xml:space="preserve">organizacija </w:t>
      </w:r>
      <w:r w:rsidR="00FB3C75" w:rsidRPr="00954360">
        <w:rPr>
          <w:rFonts w:ascii="Times New Roman" w:hAnsi="Times New Roman" w:cs="Times New Roman"/>
          <w:sz w:val="22"/>
          <w:szCs w:val="22"/>
        </w:rPr>
        <w:t xml:space="preserve">– </w:t>
      </w:r>
      <w:r w:rsidR="008E0FDB" w:rsidRPr="00954360">
        <w:rPr>
          <w:rFonts w:ascii="Times New Roman" w:hAnsi="Times New Roman" w:cs="Times New Roman"/>
          <w:sz w:val="22"/>
          <w:szCs w:val="22"/>
        </w:rPr>
        <w:t xml:space="preserve">Kupiškio rajono savivaldybės </w:t>
      </w:r>
      <w:r w:rsidR="00BA5191" w:rsidRPr="00954360">
        <w:rPr>
          <w:rFonts w:ascii="Times New Roman" w:hAnsi="Times New Roman" w:cs="Times New Roman"/>
          <w:sz w:val="22"/>
          <w:szCs w:val="22"/>
        </w:rPr>
        <w:t>administracija</w:t>
      </w:r>
      <w:r w:rsidR="008E0FDB" w:rsidRPr="00954360">
        <w:rPr>
          <w:rFonts w:ascii="Times New Roman" w:hAnsi="Times New Roman" w:cs="Times New Roman"/>
          <w:sz w:val="22"/>
          <w:szCs w:val="22"/>
        </w:rPr>
        <w:t xml:space="preserve">, juridinio asmens kodas </w:t>
      </w:r>
      <w:r w:rsidR="00BA5191" w:rsidRPr="00954360">
        <w:rPr>
          <w:rFonts w:ascii="Times New Roman" w:hAnsi="Times New Roman" w:cs="Times New Roman"/>
          <w:color w:val="000000"/>
          <w:sz w:val="22"/>
          <w:szCs w:val="22"/>
        </w:rPr>
        <w:t>188774975</w:t>
      </w:r>
      <w:r w:rsidR="008E0FDB" w:rsidRPr="00954360">
        <w:rPr>
          <w:rFonts w:ascii="Times New Roman" w:hAnsi="Times New Roman" w:cs="Times New Roman"/>
          <w:sz w:val="22"/>
          <w:szCs w:val="22"/>
        </w:rPr>
        <w:t xml:space="preserve">, adresas </w:t>
      </w:r>
      <w:r w:rsidR="00BA5191" w:rsidRPr="00954360">
        <w:rPr>
          <w:rFonts w:ascii="Times New Roman" w:hAnsi="Times New Roman" w:cs="Times New Roman"/>
          <w:color w:val="000000"/>
          <w:sz w:val="22"/>
          <w:szCs w:val="22"/>
        </w:rPr>
        <w:t>Vytauto g. 2</w:t>
      </w:r>
      <w:r w:rsidR="00F552DC" w:rsidRPr="00954360">
        <w:rPr>
          <w:rFonts w:ascii="Times New Roman" w:hAnsi="Times New Roman" w:cs="Times New Roman"/>
          <w:color w:val="000000"/>
          <w:sz w:val="22"/>
          <w:szCs w:val="22"/>
        </w:rPr>
        <w:t>, LT-4011</w:t>
      </w:r>
      <w:r w:rsidR="00BA5191" w:rsidRPr="00954360">
        <w:rPr>
          <w:rFonts w:ascii="Times New Roman" w:hAnsi="Times New Roman" w:cs="Times New Roman"/>
          <w:color w:val="000000"/>
          <w:sz w:val="22"/>
          <w:szCs w:val="22"/>
        </w:rPr>
        <w:t>5</w:t>
      </w:r>
      <w:r w:rsidR="00F552DC" w:rsidRPr="00954360">
        <w:rPr>
          <w:rFonts w:ascii="Times New Roman" w:hAnsi="Times New Roman" w:cs="Times New Roman"/>
          <w:color w:val="000000"/>
          <w:sz w:val="22"/>
          <w:szCs w:val="22"/>
        </w:rPr>
        <w:t xml:space="preserve"> Kupiškis</w:t>
      </w:r>
      <w:r w:rsidR="00FB3C75" w:rsidRPr="00954360">
        <w:rPr>
          <w:rFonts w:ascii="Times New Roman" w:hAnsi="Times New Roman" w:cs="Times New Roman"/>
          <w:sz w:val="22"/>
          <w:szCs w:val="22"/>
        </w:rPr>
        <w:t xml:space="preserve">. </w:t>
      </w:r>
      <w:r w:rsidR="00020176" w:rsidRPr="00954360">
        <w:rPr>
          <w:rFonts w:ascii="Times New Roman" w:hAnsi="Times New Roman" w:cs="Times New Roman"/>
          <w:sz w:val="22"/>
          <w:szCs w:val="22"/>
        </w:rPr>
        <w:t xml:space="preserve">Perkančioji organizacija </w:t>
      </w:r>
      <w:r w:rsidR="00FB3C75" w:rsidRPr="00954360">
        <w:rPr>
          <w:rFonts w:ascii="Times New Roman" w:hAnsi="Times New Roman" w:cs="Times New Roman"/>
          <w:sz w:val="22"/>
          <w:szCs w:val="22"/>
        </w:rPr>
        <w:t>nėra PVM mokėtoja</w:t>
      </w:r>
      <w:r w:rsidR="2B3E0D46" w:rsidRPr="00954360">
        <w:rPr>
          <w:rFonts w:ascii="Times New Roman" w:hAnsi="Times New Roman" w:cs="Times New Roman"/>
          <w:sz w:val="22"/>
          <w:szCs w:val="22"/>
        </w:rPr>
        <w:t>s</w:t>
      </w:r>
      <w:r w:rsidR="00FB3C75" w:rsidRPr="00954360">
        <w:rPr>
          <w:rFonts w:ascii="Times New Roman" w:hAnsi="Times New Roman" w:cs="Times New Roman"/>
          <w:sz w:val="22"/>
          <w:szCs w:val="22"/>
        </w:rPr>
        <w:t>.</w:t>
      </w:r>
    </w:p>
    <w:p w14:paraId="5A3F3FBC" w14:textId="3CAD81AD" w:rsidR="00375A18" w:rsidRPr="00954360" w:rsidRDefault="00375A18" w:rsidP="00623E70">
      <w:pPr>
        <w:pStyle w:val="Sraopastraipa"/>
        <w:numPr>
          <w:ilvl w:val="1"/>
          <w:numId w:val="8"/>
        </w:numPr>
        <w:spacing w:line="240" w:lineRule="auto"/>
        <w:ind w:left="0" w:firstLine="710"/>
        <w:rPr>
          <w:rFonts w:ascii="Times New Roman" w:hAnsi="Times New Roman" w:cs="Times New Roman"/>
          <w:sz w:val="22"/>
          <w:szCs w:val="22"/>
        </w:rPr>
      </w:pPr>
      <w:r w:rsidRPr="00954360">
        <w:rPr>
          <w:rFonts w:ascii="Times New Roman" w:eastAsia="Calibri" w:hAnsi="Times New Roman" w:cs="Times New Roman"/>
          <w:sz w:val="22"/>
          <w:szCs w:val="22"/>
        </w:rPr>
        <w:t xml:space="preserve">Sutartį pasirašys </w:t>
      </w:r>
      <w:r w:rsidRPr="00954360">
        <w:rPr>
          <w:rFonts w:ascii="Times New Roman" w:hAnsi="Times New Roman" w:cs="Times New Roman"/>
          <w:sz w:val="22"/>
          <w:szCs w:val="22"/>
        </w:rPr>
        <w:t>perkančioji organizacija.</w:t>
      </w:r>
    </w:p>
    <w:p w14:paraId="6669709E" w14:textId="1303ACD0" w:rsidR="00316D64" w:rsidRPr="00954360" w:rsidRDefault="00CA0CC5" w:rsidP="00623E70">
      <w:pPr>
        <w:pStyle w:val="Sraopastraipa"/>
        <w:numPr>
          <w:ilvl w:val="1"/>
          <w:numId w:val="8"/>
        </w:numPr>
        <w:spacing w:line="240" w:lineRule="auto"/>
        <w:ind w:left="0" w:firstLine="710"/>
        <w:rPr>
          <w:rFonts w:ascii="Times New Roman" w:hAnsi="Times New Roman" w:cs="Times New Roman"/>
          <w:sz w:val="22"/>
          <w:szCs w:val="22"/>
        </w:rPr>
      </w:pPr>
      <w:r w:rsidRPr="00954360">
        <w:rPr>
          <w:rFonts w:ascii="Times New Roman" w:hAnsi="Times New Roman" w:cs="Times New Roman"/>
          <w:color w:val="000000" w:themeColor="text1"/>
          <w:sz w:val="22"/>
          <w:szCs w:val="22"/>
        </w:rPr>
        <w:t>Pirkimas neatliekamas naudojantis centralizuotų pirkimų katalogu</w:t>
      </w:r>
      <w:r w:rsidR="00536C80" w:rsidRPr="00954360">
        <w:rPr>
          <w:rFonts w:ascii="Times New Roman" w:hAnsi="Times New Roman" w:cs="Times New Roman"/>
          <w:color w:val="000000" w:themeColor="text1"/>
          <w:sz w:val="22"/>
          <w:szCs w:val="22"/>
        </w:rPr>
        <w:t xml:space="preserve"> (VŠĮ CPO LT)</w:t>
      </w:r>
      <w:r w:rsidRPr="00954360">
        <w:rPr>
          <w:rFonts w:ascii="Times New Roman" w:hAnsi="Times New Roman" w:cs="Times New Roman"/>
          <w:color w:val="000000" w:themeColor="text1"/>
          <w:sz w:val="22"/>
          <w:szCs w:val="22"/>
        </w:rPr>
        <w:t xml:space="preserve">, nes </w:t>
      </w:r>
      <w:r w:rsidR="00375A18" w:rsidRPr="00954360">
        <w:rPr>
          <w:rFonts w:ascii="Times New Roman" w:hAnsi="Times New Roman" w:cs="Times New Roman"/>
          <w:sz w:val="22"/>
          <w:szCs w:val="22"/>
        </w:rPr>
        <w:t>poreikį atitinkančio pirkimo nėra</w:t>
      </w:r>
      <w:r w:rsidRPr="00954360">
        <w:rPr>
          <w:rFonts w:ascii="Times New Roman" w:hAnsi="Times New Roman" w:cs="Times New Roman"/>
          <w:color w:val="000000" w:themeColor="text1"/>
          <w:sz w:val="22"/>
          <w:szCs w:val="22"/>
        </w:rPr>
        <w:t xml:space="preserve">.  </w:t>
      </w:r>
    </w:p>
    <w:p w14:paraId="4CFD31D0" w14:textId="0FB76BB8" w:rsidR="00BA5191" w:rsidRPr="00954360" w:rsidRDefault="00BA5191" w:rsidP="00BA5191">
      <w:pPr>
        <w:numPr>
          <w:ilvl w:val="1"/>
          <w:numId w:val="8"/>
        </w:numPr>
        <w:spacing w:after="160" w:line="240" w:lineRule="auto"/>
        <w:contextualSpacing/>
        <w:jc w:val="left"/>
        <w:rPr>
          <w:rFonts w:ascii="Times New Roman" w:hAnsi="Times New Roman" w:cs="Times New Roman"/>
          <w:sz w:val="22"/>
          <w:szCs w:val="22"/>
        </w:rPr>
      </w:pPr>
      <w:r w:rsidRPr="00954360">
        <w:rPr>
          <w:rFonts w:ascii="Times New Roman" w:eastAsia="Times New Roman" w:hAnsi="Times New Roman" w:cs="Times New Roman"/>
          <w:sz w:val="22"/>
          <w:szCs w:val="22"/>
        </w:rPr>
        <w:t xml:space="preserve"> Perkančioji organizacija nerezervuoja teisės dalyvauti pirkime.</w:t>
      </w:r>
    </w:p>
    <w:p w14:paraId="52EA068B" w14:textId="3D9AE593" w:rsidR="00C71C6F" w:rsidRPr="00954360" w:rsidRDefault="00503A5B" w:rsidP="009F1523">
      <w:pPr>
        <w:numPr>
          <w:ilvl w:val="1"/>
          <w:numId w:val="8"/>
        </w:numPr>
        <w:spacing w:after="160" w:line="240" w:lineRule="auto"/>
        <w:contextualSpacing/>
        <w:jc w:val="left"/>
        <w:rPr>
          <w:rFonts w:ascii="Times New Roman" w:eastAsia="Times New Roman" w:hAnsi="Times New Roman" w:cs="Times New Roman"/>
          <w:sz w:val="22"/>
          <w:szCs w:val="22"/>
        </w:rPr>
      </w:pPr>
      <w:r w:rsidRPr="00954360">
        <w:rPr>
          <w:rFonts w:ascii="Times New Roman" w:eastAsia="Times New Roman" w:hAnsi="Times New Roman" w:cs="Times New Roman"/>
          <w:sz w:val="22"/>
          <w:szCs w:val="22"/>
        </w:rPr>
        <w:t xml:space="preserve"> </w:t>
      </w:r>
      <w:r w:rsidR="00091F01" w:rsidRPr="00954360">
        <w:rPr>
          <w:rFonts w:ascii="Times New Roman" w:eastAsia="Times New Roman" w:hAnsi="Times New Roman" w:cs="Times New Roman"/>
          <w:sz w:val="22"/>
          <w:szCs w:val="22"/>
        </w:rPr>
        <w:t xml:space="preserve">Pirkimo Komisija </w:t>
      </w:r>
      <w:sdt>
        <w:sdtPr>
          <w:rPr>
            <w:rFonts w:ascii="Times New Roman" w:eastAsia="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954360">
            <w:rPr>
              <w:rFonts w:ascii="Times New Roman" w:eastAsia="Times New Roman" w:hAnsi="Times New Roman" w:cs="Times New Roman"/>
              <w:sz w:val="22"/>
              <w:szCs w:val="22"/>
            </w:rPr>
            <w:t>nėra</w:t>
          </w:r>
        </w:sdtContent>
      </w:sdt>
      <w:r w:rsidR="00A100C8" w:rsidRPr="00954360" w:rsidDel="00A100C8">
        <w:rPr>
          <w:rFonts w:ascii="Times New Roman" w:eastAsia="Times New Roman" w:hAnsi="Times New Roman" w:cs="Times New Roman"/>
          <w:sz w:val="22"/>
          <w:szCs w:val="22"/>
        </w:rPr>
        <w:t xml:space="preserve"> </w:t>
      </w:r>
      <w:r w:rsidR="00091F01" w:rsidRPr="00954360">
        <w:rPr>
          <w:rFonts w:ascii="Times New Roman" w:eastAsia="Times New Roman" w:hAnsi="Times New Roman" w:cs="Times New Roman"/>
          <w:sz w:val="22"/>
          <w:szCs w:val="22"/>
        </w:rPr>
        <w:t xml:space="preserve">sudaroma. </w:t>
      </w:r>
    </w:p>
    <w:p w14:paraId="37B43793" w14:textId="446D9FC2" w:rsidR="00BA5191" w:rsidRPr="00954360" w:rsidRDefault="00BA5191" w:rsidP="00536C80">
      <w:pPr>
        <w:numPr>
          <w:ilvl w:val="1"/>
          <w:numId w:val="8"/>
        </w:numPr>
        <w:spacing w:after="160" w:line="240" w:lineRule="auto"/>
        <w:ind w:left="0" w:firstLine="710"/>
        <w:contextualSpacing/>
        <w:rPr>
          <w:rFonts w:ascii="Times New Roman" w:hAnsi="Times New Roman" w:cs="Times New Roman"/>
          <w:sz w:val="22"/>
          <w:szCs w:val="22"/>
        </w:rPr>
      </w:pPr>
      <w:r w:rsidRPr="00954360">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w:t>
      </w:r>
      <w:r w:rsidR="00536C80" w:rsidRPr="00954360">
        <w:rPr>
          <w:rFonts w:ascii="Times New Roman" w:hAnsi="Times New Roman" w:cs="Times New Roman"/>
          <w:sz w:val="22"/>
          <w:szCs w:val="22"/>
        </w:rPr>
        <w:t> </w:t>
      </w:r>
      <w:r w:rsidRPr="00954360">
        <w:rPr>
          <w:rFonts w:ascii="Times New Roman" w:hAnsi="Times New Roman" w:cs="Times New Roman"/>
          <w:sz w:val="22"/>
          <w:szCs w:val="22"/>
        </w:rPr>
        <w:t>d. įsakymu Nr. D1-508 „Dėl Aplinkos apsaugos kriterijų taikymo, vykdant žaliuosius pirkimus, tvarkos aprašo patvirtinimo“ (Lietuvos Respublikos aplinkos ministro 2022 m. gruodžio 13 d. įsakymo Nr. D1-401 redakcija</w:t>
      </w:r>
      <w:r w:rsidR="00536C80" w:rsidRPr="00954360">
        <w:rPr>
          <w:rFonts w:ascii="Times New Roman" w:hAnsi="Times New Roman" w:cs="Times New Roman"/>
          <w:sz w:val="22"/>
          <w:szCs w:val="22"/>
        </w:rPr>
        <w:t xml:space="preserve"> </w:t>
      </w:r>
      <w:r w:rsidRPr="00954360">
        <w:rPr>
          <w:rFonts w:ascii="Times New Roman" w:hAnsi="Times New Roman" w:cs="Times New Roman"/>
          <w:sz w:val="22"/>
          <w:szCs w:val="22"/>
        </w:rPr>
        <w:t xml:space="preserve">su visais aktualiais pakeitimais),  </w:t>
      </w:r>
      <w:r w:rsidR="00536C80" w:rsidRPr="00954360">
        <w:rPr>
          <w:rFonts w:ascii="Times New Roman" w:hAnsi="Times New Roman" w:cs="Times New Roman"/>
          <w:color w:val="000000"/>
          <w:sz w:val="24"/>
          <w:szCs w:val="24"/>
        </w:rPr>
        <w:t xml:space="preserve">2 priedo II </w:t>
      </w:r>
      <w:r w:rsidR="00536C80" w:rsidRPr="00954360">
        <w:rPr>
          <w:rFonts w:ascii="Times New Roman" w:hAnsi="Times New Roman" w:cs="Times New Roman"/>
          <w:sz w:val="24"/>
          <w:szCs w:val="24"/>
        </w:rPr>
        <w:t>skyrius „Pakuotės“ reikalavimus</w:t>
      </w:r>
      <w:r w:rsidR="00C56052" w:rsidRPr="00954360">
        <w:rPr>
          <w:rFonts w:ascii="Times New Roman" w:hAnsi="Times New Roman" w:cs="Times New Roman"/>
          <w:sz w:val="22"/>
          <w:szCs w:val="22"/>
        </w:rPr>
        <w:t>.</w:t>
      </w:r>
      <w:r w:rsidRPr="00954360">
        <w:rPr>
          <w:rFonts w:ascii="Times New Roman" w:hAnsi="Times New Roman" w:cs="Times New Roman"/>
          <w:sz w:val="22"/>
          <w:szCs w:val="22"/>
        </w:rPr>
        <w:t xml:space="preserve"> Aplinkos apsaugos kriterijai nustatyti pirkimo sąlygų 2 priede „Techninė specifikacija“.</w:t>
      </w:r>
    </w:p>
    <w:p w14:paraId="1650F036" w14:textId="4B29740B" w:rsidR="00B115DF" w:rsidRPr="00954360" w:rsidRDefault="00B115DF" w:rsidP="009F1523">
      <w:pPr>
        <w:numPr>
          <w:ilvl w:val="1"/>
          <w:numId w:val="8"/>
        </w:numPr>
        <w:spacing w:after="160" w:line="240" w:lineRule="auto"/>
        <w:ind w:left="0" w:firstLine="710"/>
        <w:contextualSpacing/>
        <w:jc w:val="left"/>
        <w:rPr>
          <w:rFonts w:ascii="Times New Roman" w:hAnsi="Times New Roman" w:cs="Times New Roman"/>
          <w:sz w:val="22"/>
          <w:szCs w:val="22"/>
        </w:rPr>
      </w:pPr>
      <w:r w:rsidRPr="00954360">
        <w:rPr>
          <w:rFonts w:ascii="Times New Roman" w:eastAsia="Arial" w:hAnsi="Times New Roman" w:cs="Times New Roman"/>
          <w:sz w:val="22"/>
          <w:szCs w:val="22"/>
        </w:rPr>
        <w:t xml:space="preserve">Šiame </w:t>
      </w:r>
      <w:r w:rsidRPr="00954360">
        <w:rPr>
          <w:rFonts w:ascii="Times New Roman" w:hAnsi="Times New Roman" w:cs="Times New Roman"/>
          <w:sz w:val="22"/>
          <w:szCs w:val="22"/>
        </w:rPr>
        <w:t xml:space="preserve">pirkime netaikomi socialiniai kriterijai. </w:t>
      </w:r>
    </w:p>
    <w:p w14:paraId="6E57507A" w14:textId="61E7D7DC" w:rsidR="00BA5191" w:rsidRPr="00954360" w:rsidRDefault="00BA5191" w:rsidP="009F1523">
      <w:pPr>
        <w:numPr>
          <w:ilvl w:val="1"/>
          <w:numId w:val="8"/>
        </w:numPr>
        <w:spacing w:after="160" w:line="240" w:lineRule="auto"/>
        <w:ind w:left="0" w:firstLine="710"/>
        <w:contextualSpacing/>
        <w:jc w:val="left"/>
        <w:rPr>
          <w:rFonts w:ascii="Times New Roman" w:hAnsi="Times New Roman" w:cs="Times New Roman"/>
          <w:sz w:val="22"/>
          <w:szCs w:val="22"/>
        </w:rPr>
      </w:pPr>
      <w:r w:rsidRPr="00954360">
        <w:rPr>
          <w:rFonts w:ascii="Times New Roman" w:hAnsi="Times New Roman" w:cs="Times New Roman"/>
          <w:sz w:val="22"/>
          <w:szCs w:val="22"/>
        </w:rPr>
        <w:t>Išankstinis skelbimas apie pirkimą nebuvo paskelbtas.</w:t>
      </w:r>
    </w:p>
    <w:p w14:paraId="26B73CE0" w14:textId="77777777" w:rsidR="00BA5191" w:rsidRPr="00954360" w:rsidRDefault="00BA5191" w:rsidP="009F1523">
      <w:pPr>
        <w:numPr>
          <w:ilvl w:val="1"/>
          <w:numId w:val="8"/>
        </w:numPr>
        <w:spacing w:after="160" w:line="240" w:lineRule="auto"/>
        <w:ind w:left="0" w:firstLine="710"/>
        <w:contextualSpacing/>
        <w:jc w:val="left"/>
        <w:rPr>
          <w:rFonts w:ascii="Times New Roman" w:hAnsi="Times New Roman" w:cs="Times New Roman"/>
          <w:sz w:val="22"/>
          <w:szCs w:val="22"/>
        </w:rPr>
      </w:pPr>
      <w:r w:rsidRPr="00954360">
        <w:rPr>
          <w:rFonts w:ascii="Times New Roman" w:hAnsi="Times New Roman" w:cs="Times New Roman"/>
          <w:sz w:val="22"/>
          <w:szCs w:val="22"/>
        </w:rPr>
        <w:t xml:space="preserve">Pirkime  perkančioji organizacija nenumato skelbti pranešimo dėl savanoriško </w:t>
      </w:r>
      <w:proofErr w:type="spellStart"/>
      <w:r w:rsidRPr="00954360">
        <w:rPr>
          <w:rFonts w:ascii="Times New Roman" w:hAnsi="Times New Roman" w:cs="Times New Roman"/>
          <w:sz w:val="22"/>
          <w:szCs w:val="22"/>
        </w:rPr>
        <w:t>ex</w:t>
      </w:r>
      <w:proofErr w:type="spellEnd"/>
      <w:r w:rsidRPr="00954360">
        <w:rPr>
          <w:rFonts w:ascii="Times New Roman" w:hAnsi="Times New Roman" w:cs="Times New Roman"/>
          <w:sz w:val="22"/>
          <w:szCs w:val="22"/>
        </w:rPr>
        <w:t xml:space="preserve"> ante skaidrumo.</w:t>
      </w:r>
    </w:p>
    <w:p w14:paraId="5EA72E39" w14:textId="77777777" w:rsidR="00BA5191" w:rsidRPr="00954360" w:rsidRDefault="00BA5191" w:rsidP="009F1523">
      <w:pPr>
        <w:numPr>
          <w:ilvl w:val="1"/>
          <w:numId w:val="8"/>
        </w:numPr>
        <w:spacing w:after="160" w:line="240" w:lineRule="auto"/>
        <w:ind w:left="0" w:firstLine="710"/>
        <w:contextualSpacing/>
        <w:jc w:val="left"/>
        <w:rPr>
          <w:rFonts w:ascii="Times New Roman" w:hAnsi="Times New Roman" w:cs="Times New Roman"/>
          <w:sz w:val="22"/>
          <w:szCs w:val="22"/>
        </w:rPr>
      </w:pPr>
      <w:r w:rsidRPr="00954360">
        <w:rPr>
          <w:rFonts w:ascii="Times New Roman" w:hAnsi="Times New Roman" w:cs="Times New Roman"/>
          <w:sz w:val="22"/>
          <w:szCs w:val="22"/>
        </w:rPr>
        <w:t xml:space="preserve">Pirkime neleidžiama pateikti alternatyvių pasiūlymų. </w:t>
      </w:r>
    </w:p>
    <w:p w14:paraId="5A519C80" w14:textId="5A9602AB" w:rsidR="00BA5191" w:rsidRPr="00954360" w:rsidRDefault="00BA5191" w:rsidP="009F1523">
      <w:pPr>
        <w:numPr>
          <w:ilvl w:val="1"/>
          <w:numId w:val="8"/>
        </w:numPr>
        <w:spacing w:after="160" w:line="240" w:lineRule="auto"/>
        <w:ind w:left="0" w:firstLine="710"/>
        <w:contextualSpacing/>
        <w:jc w:val="left"/>
        <w:rPr>
          <w:rFonts w:ascii="Times New Roman" w:hAnsi="Times New Roman" w:cs="Times New Roman"/>
          <w:sz w:val="22"/>
          <w:szCs w:val="22"/>
        </w:rPr>
      </w:pPr>
      <w:r w:rsidRPr="00954360">
        <w:rPr>
          <w:rFonts w:ascii="Times New Roman" w:hAnsi="Times New Roman" w:cs="Times New Roman"/>
          <w:sz w:val="22"/>
          <w:szCs w:val="22"/>
        </w:rPr>
        <w:t>Bendrosios</w:t>
      </w:r>
      <w:r w:rsidRPr="00954360">
        <w:rPr>
          <w:rFonts w:ascii="Times New Roman" w:eastAsia="Arial" w:hAnsi="Times New Roman" w:cs="Times New Roman"/>
          <w:sz w:val="22"/>
          <w:szCs w:val="22"/>
        </w:rPr>
        <w:t xml:space="preserve"> pirkimo sąlygos yra neatskiriama šių pirkimo sąlygų dalis.</w:t>
      </w:r>
    </w:p>
    <w:p w14:paraId="4ED932F3" w14:textId="2CE07367" w:rsidR="00FB3C75" w:rsidRPr="00954360" w:rsidRDefault="00244994"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0" w:name="_Toc190423743"/>
      <w:r w:rsidRPr="00954360">
        <w:rPr>
          <w:rFonts w:ascii="Times New Roman" w:hAnsi="Times New Roman" w:cs="Times New Roman"/>
          <w:b/>
          <w:bCs/>
          <w:color w:val="auto"/>
          <w:sz w:val="28"/>
          <w:szCs w:val="28"/>
        </w:rPr>
        <w:t>Pirkimo objektas</w:t>
      </w:r>
      <w:bookmarkEnd w:id="10"/>
    </w:p>
    <w:p w14:paraId="7D847502" w14:textId="77777777" w:rsidR="00FB3C75" w:rsidRPr="00954360" w:rsidRDefault="00FB3C75" w:rsidP="00F1758C">
      <w:pPr>
        <w:spacing w:line="240" w:lineRule="auto"/>
        <w:ind w:firstLine="0"/>
      </w:pPr>
    </w:p>
    <w:p w14:paraId="2880041A" w14:textId="20333CAE" w:rsidR="001540D2" w:rsidRPr="00954360" w:rsidRDefault="4A330118" w:rsidP="003A1888">
      <w:pPr>
        <w:numPr>
          <w:ilvl w:val="1"/>
          <w:numId w:val="16"/>
        </w:numPr>
        <w:spacing w:after="160" w:line="240" w:lineRule="auto"/>
        <w:ind w:left="0" w:firstLine="567"/>
        <w:contextualSpacing/>
        <w:rPr>
          <w:rFonts w:ascii="Times New Roman" w:eastAsia="Calibri" w:hAnsi="Times New Roman" w:cs="Times New Roman"/>
          <w:color w:val="000000" w:themeColor="text1"/>
          <w:sz w:val="24"/>
          <w:szCs w:val="24"/>
        </w:rPr>
      </w:pPr>
      <w:r w:rsidRPr="00954360">
        <w:rPr>
          <w:rFonts w:ascii="Times New Roman" w:hAnsi="Times New Roman" w:cs="Times New Roman"/>
          <w:sz w:val="22"/>
          <w:szCs w:val="22"/>
        </w:rPr>
        <w:t xml:space="preserve"> </w:t>
      </w:r>
      <w:r w:rsidR="007C400B" w:rsidRPr="00954360">
        <w:rPr>
          <w:rFonts w:ascii="Times New Roman" w:hAnsi="Times New Roman" w:cs="Times New Roman"/>
          <w:sz w:val="22"/>
          <w:szCs w:val="22"/>
        </w:rPr>
        <w:t xml:space="preserve">Perkančioji organizacija </w:t>
      </w:r>
      <w:r w:rsidR="007C400B" w:rsidRPr="00954360">
        <w:rPr>
          <w:rFonts w:ascii="Times New Roman" w:eastAsia="Calibri" w:hAnsi="Times New Roman" w:cs="Times New Roman"/>
          <w:color w:val="000000" w:themeColor="text1"/>
          <w:sz w:val="22"/>
          <w:szCs w:val="22"/>
        </w:rPr>
        <w:t xml:space="preserve">numato įsigyti </w:t>
      </w:r>
      <w:r w:rsidR="001540D2" w:rsidRPr="00954360">
        <w:rPr>
          <w:rFonts w:ascii="Times New Roman" w:hAnsi="Times New Roman" w:cs="Times New Roman"/>
          <w:b/>
          <w:bCs/>
          <w:sz w:val="22"/>
          <w:szCs w:val="22"/>
        </w:rPr>
        <w:t xml:space="preserve">Aktų salės garso ir vaizdo įrangos komplektą su įrengimu </w:t>
      </w:r>
      <w:r w:rsidR="007C400B" w:rsidRPr="00954360">
        <w:rPr>
          <w:rFonts w:ascii="Times New Roman" w:hAnsi="Times New Roman" w:cs="Times New Roman"/>
          <w:sz w:val="22"/>
          <w:szCs w:val="22"/>
        </w:rPr>
        <w:t xml:space="preserve">(toliau – </w:t>
      </w:r>
      <w:r w:rsidR="001540D2" w:rsidRPr="00954360">
        <w:rPr>
          <w:rFonts w:ascii="Times New Roman" w:hAnsi="Times New Roman" w:cs="Times New Roman"/>
          <w:sz w:val="22"/>
          <w:szCs w:val="22"/>
        </w:rPr>
        <w:t>P</w:t>
      </w:r>
      <w:r w:rsidR="007C400B" w:rsidRPr="00954360">
        <w:rPr>
          <w:rFonts w:ascii="Times New Roman" w:hAnsi="Times New Roman" w:cs="Times New Roman"/>
          <w:sz w:val="22"/>
          <w:szCs w:val="22"/>
        </w:rPr>
        <w:t>rekė)</w:t>
      </w:r>
      <w:r w:rsidR="007C400B" w:rsidRPr="00954360">
        <w:rPr>
          <w:rFonts w:ascii="Times New Roman" w:eastAsia="Calibri" w:hAnsi="Times New Roman" w:cs="Times New Roman"/>
          <w:color w:val="00B050"/>
          <w:sz w:val="22"/>
          <w:szCs w:val="22"/>
        </w:rPr>
        <w:t>.</w:t>
      </w:r>
      <w:r w:rsidR="007C400B" w:rsidRPr="00954360">
        <w:rPr>
          <w:rFonts w:ascii="Times New Roman" w:hAnsi="Times New Roman" w:cs="Times New Roman"/>
          <w:sz w:val="22"/>
          <w:szCs w:val="22"/>
        </w:rPr>
        <w:t xml:space="preserve"> Reikalavimai pirkimo objektui nustatyti </w:t>
      </w:r>
      <w:r w:rsidR="007C400B" w:rsidRPr="00954360">
        <w:rPr>
          <w:rFonts w:ascii="Times New Roman" w:hAnsi="Times New Roman" w:cs="Times New Roman"/>
          <w:color w:val="000000" w:themeColor="text1"/>
          <w:sz w:val="22"/>
          <w:szCs w:val="22"/>
        </w:rPr>
        <w:t xml:space="preserve">specialiųjų pirkimo sąlygų </w:t>
      </w:r>
      <w:r w:rsidR="008A44B1" w:rsidRPr="00954360">
        <w:rPr>
          <w:rFonts w:ascii="Times New Roman" w:hAnsi="Times New Roman" w:cs="Times New Roman"/>
          <w:color w:val="000000" w:themeColor="text1"/>
          <w:sz w:val="22"/>
          <w:szCs w:val="22"/>
        </w:rPr>
        <w:t>1</w:t>
      </w:r>
      <w:r w:rsidR="007C400B" w:rsidRPr="00954360">
        <w:rPr>
          <w:rFonts w:ascii="Times New Roman" w:hAnsi="Times New Roman" w:cs="Times New Roman"/>
          <w:color w:val="000000" w:themeColor="text1"/>
          <w:sz w:val="22"/>
          <w:szCs w:val="22"/>
        </w:rPr>
        <w:t xml:space="preserve"> priede „Techninė specifikacija“.</w:t>
      </w:r>
      <w:r w:rsidR="0090509B" w:rsidRPr="00954360">
        <w:rPr>
          <w:color w:val="000000" w:themeColor="text1"/>
        </w:rPr>
        <w:t xml:space="preserve"> </w:t>
      </w:r>
      <w:r w:rsidR="003A1888" w:rsidRPr="00954360">
        <w:rPr>
          <w:rFonts w:ascii="Times New Roman" w:hAnsi="Times New Roman" w:cs="Times New Roman"/>
          <w:color w:val="000000" w:themeColor="text1"/>
          <w:sz w:val="22"/>
          <w:szCs w:val="22"/>
        </w:rPr>
        <w:t xml:space="preserve"> </w:t>
      </w:r>
    </w:p>
    <w:p w14:paraId="2E0EA097" w14:textId="55DA6A51" w:rsidR="001540D2" w:rsidRPr="00954360" w:rsidRDefault="001540D2" w:rsidP="001540D2">
      <w:pPr>
        <w:numPr>
          <w:ilvl w:val="1"/>
          <w:numId w:val="16"/>
        </w:numPr>
        <w:spacing w:after="160" w:line="240" w:lineRule="auto"/>
        <w:ind w:left="0" w:firstLine="567"/>
        <w:contextualSpacing/>
        <w:rPr>
          <w:rFonts w:ascii="Times New Roman" w:hAnsi="Times New Roman" w:cs="Times New Roman"/>
          <w:sz w:val="22"/>
          <w:szCs w:val="22"/>
        </w:rPr>
      </w:pPr>
      <w:r w:rsidRPr="00954360">
        <w:rPr>
          <w:rFonts w:ascii="Times New Roman" w:hAnsi="Times New Roman" w:cs="Times New Roman"/>
          <w:sz w:val="22"/>
          <w:szCs w:val="22"/>
        </w:rPr>
        <w:t xml:space="preserve">Pirkimo objektas į dalis neskaidomas. </w:t>
      </w:r>
      <w:r w:rsidR="009F1523" w:rsidRPr="00954360">
        <w:rPr>
          <w:rFonts w:ascii="Times New Roman" w:hAnsi="Times New Roman" w:cs="Times New Roman"/>
          <w:sz w:val="22"/>
          <w:szCs w:val="22"/>
        </w:rPr>
        <w:t>Prekių pristatymo ir/ar paslaugų suteikimo terminas, p</w:t>
      </w:r>
      <w:r w:rsidRPr="00954360">
        <w:rPr>
          <w:rFonts w:ascii="Times New Roman" w:hAnsi="Times New Roman" w:cs="Times New Roman"/>
          <w:sz w:val="22"/>
          <w:szCs w:val="22"/>
        </w:rPr>
        <w:t xml:space="preserve">irkimo apimtys, reikalavimai ir techninė specifikacija apibrėžti specialiųjų pirkimo sąlygų pirkimo sąlygų </w:t>
      </w:r>
      <w:r w:rsidR="008A44B1" w:rsidRPr="00954360">
        <w:rPr>
          <w:rFonts w:ascii="Times New Roman" w:hAnsi="Times New Roman" w:cs="Times New Roman"/>
          <w:sz w:val="22"/>
          <w:szCs w:val="22"/>
        </w:rPr>
        <w:t>1</w:t>
      </w:r>
      <w:r w:rsidRPr="00954360">
        <w:rPr>
          <w:rFonts w:ascii="Times New Roman" w:hAnsi="Times New Roman" w:cs="Times New Roman"/>
          <w:sz w:val="22"/>
          <w:szCs w:val="22"/>
        </w:rPr>
        <w:t xml:space="preserve"> priede „Techninė specifikacija“;</w:t>
      </w:r>
    </w:p>
    <w:p w14:paraId="32A56FAB" w14:textId="0C2EA3A6" w:rsidR="001540D2" w:rsidRPr="00954360" w:rsidRDefault="001540D2" w:rsidP="001540D2">
      <w:pPr>
        <w:numPr>
          <w:ilvl w:val="1"/>
          <w:numId w:val="16"/>
        </w:numPr>
        <w:spacing w:after="160" w:line="240" w:lineRule="auto"/>
        <w:ind w:left="0" w:firstLine="567"/>
        <w:contextualSpacing/>
        <w:rPr>
          <w:rFonts w:ascii="Times New Roman" w:hAnsi="Times New Roman" w:cs="Times New Roman"/>
          <w:sz w:val="22"/>
          <w:szCs w:val="22"/>
        </w:rPr>
      </w:pPr>
      <w:r w:rsidRPr="0095436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B9D102" w14:textId="1DD4349F" w:rsidR="001540D2" w:rsidRPr="00954360" w:rsidRDefault="001540D2" w:rsidP="001540D2">
      <w:pPr>
        <w:numPr>
          <w:ilvl w:val="1"/>
          <w:numId w:val="16"/>
        </w:numPr>
        <w:spacing w:after="160" w:line="240" w:lineRule="auto"/>
        <w:ind w:left="0" w:firstLine="567"/>
        <w:contextualSpacing/>
        <w:rPr>
          <w:rFonts w:ascii="Times New Roman" w:hAnsi="Times New Roman" w:cs="Times New Roman"/>
          <w:sz w:val="22"/>
          <w:szCs w:val="22"/>
        </w:rPr>
      </w:pPr>
      <w:r w:rsidRPr="00954360">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78DCD9" w14:textId="642D077C" w:rsidR="0090509B" w:rsidRPr="00954360" w:rsidRDefault="0090509B" w:rsidP="001540D2">
      <w:pPr>
        <w:numPr>
          <w:ilvl w:val="1"/>
          <w:numId w:val="16"/>
        </w:numPr>
        <w:spacing w:after="160" w:line="240" w:lineRule="auto"/>
        <w:ind w:left="0" w:firstLine="567"/>
        <w:contextualSpacing/>
        <w:rPr>
          <w:rFonts w:ascii="Times New Roman" w:eastAsia="Calibri" w:hAnsi="Times New Roman" w:cs="Times New Roman"/>
          <w:color w:val="000000" w:themeColor="text1"/>
          <w:sz w:val="24"/>
          <w:szCs w:val="24"/>
        </w:rPr>
      </w:pPr>
      <w:r w:rsidRPr="00954360">
        <w:rPr>
          <w:rFonts w:ascii="Times New Roman" w:hAnsi="Times New Roman" w:cs="Times New Roman"/>
          <w:sz w:val="24"/>
          <w:szCs w:val="24"/>
        </w:rPr>
        <w:t xml:space="preserve">Tiekėjų pasiūlymo kaina su visomis įskaičiuotomis išlaidomis ir visais mokesčiais negali būti didesnė nei </w:t>
      </w:r>
      <w:r w:rsidR="001540D2" w:rsidRPr="00954360">
        <w:rPr>
          <w:rFonts w:ascii="Times New Roman" w:hAnsi="Times New Roman" w:cs="Times New Roman"/>
          <w:sz w:val="24"/>
          <w:szCs w:val="24"/>
        </w:rPr>
        <w:t xml:space="preserve">24 200,00 </w:t>
      </w:r>
      <w:r w:rsidRPr="00954360">
        <w:rPr>
          <w:rFonts w:ascii="Times New Roman" w:hAnsi="Times New Roman" w:cs="Times New Roman"/>
          <w:sz w:val="24"/>
          <w:szCs w:val="24"/>
        </w:rPr>
        <w:t xml:space="preserve">Eur su PVM. </w:t>
      </w:r>
      <w:r w:rsidR="00C56052" w:rsidRPr="00954360">
        <w:rPr>
          <w:rFonts w:ascii="Times New Roman" w:hAnsi="Times New Roman" w:cs="Times New Roman"/>
          <w:sz w:val="24"/>
          <w:szCs w:val="24"/>
        </w:rPr>
        <w:t xml:space="preserve">Jei pasiūlymą pateiks Tiekėjas, kuris nėra PVM mokėtojas, jo pasiūlyme nurodyta bendra pirkimo objekto kaina negali viršyti nei </w:t>
      </w:r>
      <w:r w:rsidR="001540D2" w:rsidRPr="00954360">
        <w:rPr>
          <w:rFonts w:ascii="Times New Roman" w:hAnsi="Times New Roman" w:cs="Times New Roman"/>
          <w:sz w:val="24"/>
          <w:szCs w:val="24"/>
        </w:rPr>
        <w:t>24 200,00 Eur</w:t>
      </w:r>
      <w:r w:rsidR="00C56052" w:rsidRPr="00954360">
        <w:rPr>
          <w:rFonts w:ascii="Times New Roman" w:hAnsi="Times New Roman" w:cs="Times New Roman"/>
          <w:sz w:val="24"/>
          <w:szCs w:val="24"/>
        </w:rPr>
        <w:t xml:space="preserve">. </w:t>
      </w:r>
      <w:r w:rsidRPr="00954360">
        <w:rPr>
          <w:rFonts w:ascii="Times New Roman" w:hAnsi="Times New Roman" w:cs="Times New Roman"/>
          <w:sz w:val="24"/>
          <w:szCs w:val="24"/>
        </w:rPr>
        <w:t>Didesnę kainą perkančioji organizacija laikys, per didele ir nepriimtina.</w:t>
      </w:r>
    </w:p>
    <w:p w14:paraId="4F93A430" w14:textId="1EA7A7CB" w:rsidR="007C400B" w:rsidRPr="00954360" w:rsidRDefault="00ED1C85" w:rsidP="001540D2">
      <w:pPr>
        <w:numPr>
          <w:ilvl w:val="1"/>
          <w:numId w:val="16"/>
        </w:numPr>
        <w:spacing w:after="160" w:line="240" w:lineRule="auto"/>
        <w:ind w:left="0" w:firstLine="567"/>
        <w:contextualSpacing/>
        <w:rPr>
          <w:rFonts w:ascii="Times New Roman" w:eastAsia="Calibri" w:hAnsi="Times New Roman" w:cs="Times New Roman"/>
          <w:color w:val="000000" w:themeColor="text1"/>
          <w:sz w:val="22"/>
          <w:szCs w:val="22"/>
        </w:rPr>
      </w:pPr>
      <w:r w:rsidRPr="00954360">
        <w:rPr>
          <w:rFonts w:ascii="Times New Roman" w:hAnsi="Times New Roman" w:cs="Times New Roman"/>
          <w:sz w:val="22"/>
          <w:szCs w:val="22"/>
        </w:rPr>
        <w:t xml:space="preserve"> </w:t>
      </w:r>
      <w:r w:rsidR="007C400B" w:rsidRPr="00954360">
        <w:rPr>
          <w:rFonts w:ascii="Times New Roman" w:eastAsia="Calibri" w:hAnsi="Times New Roman" w:cs="Times New Roman"/>
          <w:color w:val="000000" w:themeColor="text1"/>
          <w:sz w:val="22"/>
          <w:szCs w:val="22"/>
        </w:rPr>
        <w:t xml:space="preserve">Pirkimas vykdomas įgyvendinant </w:t>
      </w:r>
      <w:r w:rsidR="001540D2" w:rsidRPr="00954360">
        <w:rPr>
          <w:rFonts w:ascii="Times New Roman" w:eastAsia="Calibri" w:hAnsi="Times New Roman" w:cs="Times New Roman"/>
          <w:color w:val="000000" w:themeColor="text1"/>
          <w:sz w:val="22"/>
          <w:szCs w:val="22"/>
        </w:rPr>
        <w:t>projektą „Tūkstantmečio mokyklos II", projekto Nr. 10-012-P-0001 (Projekto vykdytojas Europos socialinio fondo agentūra)</w:t>
      </w:r>
      <w:r w:rsidR="007C400B" w:rsidRPr="00954360">
        <w:rPr>
          <w:rFonts w:ascii="Times New Roman" w:eastAsia="Calibri" w:hAnsi="Times New Roman" w:cs="Times New Roman"/>
          <w:color w:val="000000" w:themeColor="text1"/>
          <w:sz w:val="22"/>
          <w:szCs w:val="22"/>
        </w:rPr>
        <w:t>.</w:t>
      </w:r>
      <w:r w:rsidR="009D588B" w:rsidRPr="00954360">
        <w:rPr>
          <w:rFonts w:ascii="Times New Roman" w:eastAsia="Calibri" w:hAnsi="Times New Roman" w:cs="Times New Roman"/>
          <w:color w:val="000000" w:themeColor="text1"/>
          <w:sz w:val="22"/>
          <w:szCs w:val="22"/>
        </w:rPr>
        <w:t xml:space="preserve"> </w:t>
      </w:r>
      <w:r w:rsidR="001540D2" w:rsidRPr="00954360">
        <w:rPr>
          <w:rFonts w:ascii="Times New Roman" w:eastAsia="Calibri" w:hAnsi="Times New Roman" w:cs="Times New Roman"/>
          <w:color w:val="000000" w:themeColor="text1"/>
          <w:sz w:val="22"/>
          <w:szCs w:val="22"/>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r w:rsidR="009D588B" w:rsidRPr="00954360">
        <w:rPr>
          <w:rFonts w:ascii="Times New Roman" w:eastAsia="Calibri" w:hAnsi="Times New Roman" w:cs="Times New Roman"/>
          <w:color w:val="000000" w:themeColor="text1"/>
          <w:sz w:val="22"/>
          <w:szCs w:val="22"/>
        </w:rPr>
        <w:t>.</w:t>
      </w:r>
    </w:p>
    <w:p w14:paraId="2B9FCCA2" w14:textId="45BBFF10" w:rsidR="003943EC" w:rsidRPr="00EB427C" w:rsidRDefault="003943EC" w:rsidP="001540D2">
      <w:pPr>
        <w:numPr>
          <w:ilvl w:val="1"/>
          <w:numId w:val="16"/>
        </w:numPr>
        <w:spacing w:after="160" w:line="240" w:lineRule="auto"/>
        <w:ind w:left="0" w:firstLine="567"/>
        <w:contextualSpacing/>
        <w:rPr>
          <w:rFonts w:ascii="Times New Roman" w:hAnsi="Times New Roman" w:cs="Times New Roman"/>
          <w:sz w:val="22"/>
          <w:szCs w:val="22"/>
        </w:rPr>
      </w:pPr>
      <w:r w:rsidRPr="00954360">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w:t>
      </w:r>
      <w:r w:rsidRPr="00EB427C">
        <w:rPr>
          <w:rFonts w:ascii="Times New Roman" w:hAnsi="Times New Roman" w:cs="Times New Roman"/>
          <w:sz w:val="22"/>
          <w:szCs w:val="22"/>
        </w:rPr>
        <w:t xml:space="preserve"> kiekviena tokia nuoroda yra pateikta su žodžiais „arba lygiavertis“. </w:t>
      </w:r>
    </w:p>
    <w:p w14:paraId="5A8DDB44" w14:textId="054E444F" w:rsidR="00BA5191" w:rsidRPr="00954360" w:rsidRDefault="003943EC" w:rsidP="001540D2">
      <w:pPr>
        <w:numPr>
          <w:ilvl w:val="1"/>
          <w:numId w:val="16"/>
        </w:numPr>
        <w:spacing w:after="160" w:line="240" w:lineRule="auto"/>
        <w:ind w:left="0" w:firstLine="567"/>
        <w:contextualSpacing/>
        <w:rPr>
          <w:rFonts w:ascii="Times New Roman" w:hAnsi="Times New Roman" w:cs="Times New Roman"/>
          <w:sz w:val="22"/>
          <w:szCs w:val="22"/>
        </w:rPr>
      </w:pPr>
      <w:r w:rsidRPr="00EB427C">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w:t>
      </w:r>
      <w:r w:rsidRPr="00EB427C">
        <w:rPr>
          <w:rFonts w:ascii="Times New Roman" w:hAnsi="Times New Roman" w:cs="Times New Roman"/>
          <w:sz w:val="22"/>
          <w:szCs w:val="22"/>
        </w:rPr>
        <w:lastRenderedPageBreak/>
        <w:t xml:space="preserve">įvertinimo patvirtinimo dokumentas, informacinių ir ryšių technologijų bendrosios techninės specifikacijos, tarptautinis standartas, kitos Europos standartizacijos organizacijų nustatytos techninių normatyvų sistemos, </w:t>
      </w:r>
      <w:r w:rsidRPr="00954360">
        <w:rPr>
          <w:rFonts w:ascii="Times New Roman" w:hAnsi="Times New Roman" w:cs="Times New Roman"/>
          <w:sz w:val="22"/>
          <w:szCs w:val="22"/>
        </w:rPr>
        <w:t xml:space="preserve">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4888A24A" w:rsidR="00FB3C75" w:rsidRPr="00954360" w:rsidRDefault="00BF3638"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1" w:name="_Toc190423744"/>
      <w:r w:rsidRPr="00954360">
        <w:rPr>
          <w:rFonts w:ascii="Times New Roman" w:hAnsi="Times New Roman" w:cs="Times New Roman"/>
          <w:b/>
          <w:bCs/>
          <w:color w:val="auto"/>
          <w:sz w:val="28"/>
          <w:szCs w:val="28"/>
        </w:rPr>
        <w:t>Tiekėjų pašalinimo pagrindai</w:t>
      </w:r>
      <w:r w:rsidR="00E201D8" w:rsidRPr="00954360">
        <w:rPr>
          <w:rFonts w:ascii="Times New Roman" w:hAnsi="Times New Roman" w:cs="Times New Roman"/>
          <w:b/>
          <w:bCs/>
          <w:color w:val="auto"/>
          <w:sz w:val="28"/>
          <w:szCs w:val="28"/>
        </w:rPr>
        <w:t>, kvalifikacijos reikalavimai ir reikalaujami kokybės vadybos sistemos ir (ar</w:t>
      </w:r>
      <w:r w:rsidR="00817AB9" w:rsidRPr="00954360">
        <w:rPr>
          <w:rFonts w:ascii="Times New Roman" w:hAnsi="Times New Roman" w:cs="Times New Roman"/>
          <w:b/>
          <w:bCs/>
          <w:color w:val="auto"/>
          <w:sz w:val="28"/>
          <w:szCs w:val="28"/>
        </w:rPr>
        <w:t>ba</w:t>
      </w:r>
      <w:r w:rsidR="00E201D8" w:rsidRPr="00954360">
        <w:rPr>
          <w:rFonts w:ascii="Times New Roman" w:hAnsi="Times New Roman" w:cs="Times New Roman"/>
          <w:b/>
          <w:bCs/>
          <w:color w:val="auto"/>
          <w:sz w:val="28"/>
          <w:szCs w:val="28"/>
        </w:rPr>
        <w:t xml:space="preserve">) </w:t>
      </w:r>
      <w:r w:rsidR="00817AB9" w:rsidRPr="00954360">
        <w:rPr>
          <w:rFonts w:ascii="Times New Roman" w:hAnsi="Times New Roman" w:cs="Times New Roman"/>
          <w:b/>
          <w:bCs/>
          <w:color w:val="auto"/>
          <w:sz w:val="28"/>
          <w:szCs w:val="28"/>
        </w:rPr>
        <w:t>aplinkos apsaugos vadybos sistemos standartai</w:t>
      </w:r>
      <w:bookmarkEnd w:id="11"/>
      <w:r w:rsidR="00817AB9" w:rsidRPr="00954360">
        <w:rPr>
          <w:rFonts w:ascii="Times New Roman" w:hAnsi="Times New Roman" w:cs="Times New Roman"/>
          <w:b/>
          <w:bCs/>
          <w:color w:val="auto"/>
          <w:sz w:val="28"/>
          <w:szCs w:val="28"/>
        </w:rPr>
        <w:t xml:space="preserve"> </w:t>
      </w:r>
    </w:p>
    <w:p w14:paraId="0ED6AD78" w14:textId="723DA34A" w:rsidR="00FB3C75" w:rsidRPr="00954360" w:rsidRDefault="00FB3C75" w:rsidP="00E62E95">
      <w:pPr>
        <w:spacing w:line="240" w:lineRule="auto"/>
        <w:ind w:firstLine="0"/>
      </w:pPr>
    </w:p>
    <w:p w14:paraId="0311A54E" w14:textId="1BF2B41E" w:rsidR="00807185" w:rsidRPr="00954360" w:rsidRDefault="005D280D" w:rsidP="003A1888">
      <w:pPr>
        <w:pStyle w:val="Sraopastraipa"/>
        <w:numPr>
          <w:ilvl w:val="1"/>
          <w:numId w:val="5"/>
        </w:numPr>
        <w:spacing w:line="240" w:lineRule="auto"/>
        <w:ind w:left="0" w:firstLine="709"/>
        <w:rPr>
          <w:rFonts w:ascii="Times New Roman" w:hAnsi="Times New Roman" w:cs="Times New Roman"/>
          <w:sz w:val="22"/>
          <w:szCs w:val="22"/>
        </w:rPr>
      </w:pPr>
      <w:r w:rsidRPr="00954360">
        <w:rPr>
          <w:rFonts w:ascii="Times New Roman" w:hAnsi="Times New Roman" w:cs="Times New Roman"/>
          <w:sz w:val="22"/>
          <w:szCs w:val="22"/>
        </w:rPr>
        <w:t>Reikalavimai dėl tiekėjo ir</w:t>
      </w:r>
      <w:r w:rsidR="00F17EDA" w:rsidRPr="00954360">
        <w:rPr>
          <w:rFonts w:ascii="Times New Roman" w:hAnsi="Times New Roman" w:cs="Times New Roman"/>
          <w:sz w:val="22"/>
          <w:szCs w:val="22"/>
        </w:rPr>
        <w:t xml:space="preserve"> </w:t>
      </w:r>
      <w:r w:rsidRPr="00954360">
        <w:rPr>
          <w:rFonts w:ascii="Times New Roman" w:hAnsi="Times New Roman" w:cs="Times New Roman"/>
          <w:sz w:val="22"/>
          <w:szCs w:val="22"/>
        </w:rPr>
        <w:t>subtiekėjų</w:t>
      </w:r>
      <w:r w:rsidR="00DF6485" w:rsidRPr="00954360">
        <w:rPr>
          <w:rFonts w:ascii="Times New Roman" w:hAnsi="Times New Roman" w:cs="Times New Roman"/>
          <w:sz w:val="22"/>
          <w:szCs w:val="22"/>
        </w:rPr>
        <w:t xml:space="preserve"> (jeigu taikoma)</w:t>
      </w:r>
      <w:r w:rsidR="00A857C4" w:rsidRPr="00954360">
        <w:rPr>
          <w:rFonts w:ascii="Times New Roman" w:hAnsi="Times New Roman" w:cs="Times New Roman"/>
          <w:sz w:val="22"/>
          <w:szCs w:val="22"/>
        </w:rPr>
        <w:t xml:space="preserve">, ūkio subjektų, kurių pajėgumais </w:t>
      </w:r>
      <w:r w:rsidR="00CF1B69" w:rsidRPr="00954360">
        <w:rPr>
          <w:rFonts w:ascii="Times New Roman" w:hAnsi="Times New Roman" w:cs="Times New Roman"/>
          <w:sz w:val="22"/>
          <w:szCs w:val="22"/>
        </w:rPr>
        <w:t>tiekėjas remiasi,</w:t>
      </w:r>
      <w:r w:rsidR="00FB4B5E" w:rsidRPr="00954360">
        <w:rPr>
          <w:rFonts w:ascii="Times New Roman" w:hAnsi="Times New Roman" w:cs="Times New Roman"/>
          <w:sz w:val="22"/>
          <w:szCs w:val="22"/>
        </w:rPr>
        <w:t xml:space="preserve"> </w:t>
      </w:r>
      <w:r w:rsidRPr="00954360">
        <w:rPr>
          <w:rFonts w:ascii="Times New Roman" w:hAnsi="Times New Roman" w:cs="Times New Roman"/>
          <w:sz w:val="22"/>
          <w:szCs w:val="22"/>
        </w:rPr>
        <w:t>pašalinimo pagrindų nebuvimo</w:t>
      </w:r>
      <w:r w:rsidR="004A415C" w:rsidRPr="00954360">
        <w:rPr>
          <w:rFonts w:ascii="Times New Roman" w:hAnsi="Times New Roman" w:cs="Times New Roman"/>
          <w:sz w:val="22"/>
          <w:szCs w:val="22"/>
        </w:rPr>
        <w:t xml:space="preserve"> </w:t>
      </w:r>
      <w:r w:rsidRPr="00954360">
        <w:rPr>
          <w:rFonts w:ascii="Times New Roman" w:hAnsi="Times New Roman" w:cs="Times New Roman"/>
          <w:sz w:val="22"/>
          <w:szCs w:val="22"/>
        </w:rPr>
        <w:t xml:space="preserve">bei jų nebuvimą patvirtinantys dokumentai nurodyti </w:t>
      </w:r>
      <w:r w:rsidR="00CF1B69" w:rsidRPr="00954360">
        <w:rPr>
          <w:rFonts w:ascii="Times New Roman" w:hAnsi="Times New Roman" w:cs="Times New Roman"/>
          <w:sz w:val="22"/>
          <w:szCs w:val="22"/>
        </w:rPr>
        <w:t>s</w:t>
      </w:r>
      <w:r w:rsidR="0035091B" w:rsidRPr="00954360">
        <w:rPr>
          <w:rFonts w:ascii="Times New Roman" w:hAnsi="Times New Roman" w:cs="Times New Roman"/>
          <w:sz w:val="22"/>
          <w:szCs w:val="22"/>
        </w:rPr>
        <w:t>pecialiųjų p</w:t>
      </w:r>
      <w:r w:rsidRPr="00954360">
        <w:rPr>
          <w:rFonts w:ascii="Times New Roman" w:hAnsi="Times New Roman" w:cs="Times New Roman"/>
          <w:sz w:val="22"/>
          <w:szCs w:val="22"/>
        </w:rPr>
        <w:t xml:space="preserve">irkimo sąlygų </w:t>
      </w:r>
      <w:r w:rsidR="008A44B1" w:rsidRPr="00954360">
        <w:rPr>
          <w:rFonts w:ascii="Times New Roman" w:hAnsi="Times New Roman" w:cs="Times New Roman"/>
          <w:sz w:val="22"/>
          <w:szCs w:val="22"/>
        </w:rPr>
        <w:t>3</w:t>
      </w:r>
      <w:r w:rsidR="007F1686" w:rsidRPr="00954360">
        <w:rPr>
          <w:rFonts w:ascii="Times New Roman" w:hAnsi="Times New Roman" w:cs="Times New Roman"/>
          <w:color w:val="00B050"/>
          <w:sz w:val="22"/>
          <w:szCs w:val="22"/>
        </w:rPr>
        <w:t> </w:t>
      </w:r>
      <w:r w:rsidRPr="00954360">
        <w:rPr>
          <w:rFonts w:ascii="Times New Roman" w:hAnsi="Times New Roman" w:cs="Times New Roman"/>
          <w:sz w:val="22"/>
          <w:szCs w:val="22"/>
        </w:rPr>
        <w:t>priede</w:t>
      </w:r>
      <w:r w:rsidR="007F1686" w:rsidRPr="00954360">
        <w:rPr>
          <w:rFonts w:ascii="Times New Roman" w:hAnsi="Times New Roman" w:cs="Times New Roman"/>
          <w:sz w:val="22"/>
          <w:szCs w:val="22"/>
        </w:rPr>
        <w:t xml:space="preserve"> „Tiekėjų pašalinimo pagrindai“</w:t>
      </w:r>
      <w:r w:rsidRPr="00954360">
        <w:rPr>
          <w:rFonts w:ascii="Times New Roman" w:hAnsi="Times New Roman" w:cs="Times New Roman"/>
          <w:sz w:val="22"/>
          <w:szCs w:val="22"/>
        </w:rPr>
        <w:t xml:space="preserve">. </w:t>
      </w:r>
    </w:p>
    <w:p w14:paraId="694FBDAB" w14:textId="5AB03950" w:rsidR="009905AD" w:rsidRPr="00954360" w:rsidRDefault="005D280D" w:rsidP="003A1888">
      <w:pPr>
        <w:pStyle w:val="Sraopastraipa"/>
        <w:numPr>
          <w:ilvl w:val="1"/>
          <w:numId w:val="5"/>
        </w:numPr>
        <w:spacing w:line="240" w:lineRule="auto"/>
        <w:ind w:left="0" w:firstLine="709"/>
        <w:rPr>
          <w:rFonts w:ascii="Times New Roman" w:hAnsi="Times New Roman" w:cs="Times New Roman"/>
          <w:sz w:val="22"/>
          <w:szCs w:val="22"/>
        </w:rPr>
      </w:pPr>
      <w:r w:rsidRPr="00954360">
        <w:rPr>
          <w:rFonts w:ascii="Times New Roman" w:hAnsi="Times New Roman" w:cs="Times New Roman"/>
          <w:sz w:val="22"/>
          <w:szCs w:val="22"/>
        </w:rPr>
        <w:t>Tiekėjams n</w:t>
      </w:r>
      <w:r w:rsidR="00243470" w:rsidRPr="00954360">
        <w:rPr>
          <w:rFonts w:ascii="Times New Roman" w:hAnsi="Times New Roman" w:cs="Times New Roman"/>
          <w:sz w:val="22"/>
          <w:szCs w:val="22"/>
        </w:rPr>
        <w:t xml:space="preserve">enustatomi </w:t>
      </w:r>
      <w:r w:rsidRPr="00954360">
        <w:rPr>
          <w:rFonts w:ascii="Times New Roman" w:hAnsi="Times New Roman" w:cs="Times New Roman"/>
          <w:sz w:val="22"/>
          <w:szCs w:val="22"/>
        </w:rPr>
        <w:t>kvalifikacijos reikalavimai</w:t>
      </w:r>
      <w:r w:rsidR="00F80768" w:rsidRPr="00954360">
        <w:rPr>
          <w:rFonts w:ascii="Times New Roman" w:hAnsi="Times New Roman" w:cs="Times New Roman"/>
          <w:sz w:val="22"/>
          <w:szCs w:val="22"/>
        </w:rPr>
        <w:t xml:space="preserve">, </w:t>
      </w:r>
      <w:r w:rsidRPr="00954360">
        <w:rPr>
          <w:rFonts w:ascii="Times New Roman" w:hAnsi="Times New Roman" w:cs="Times New Roman"/>
          <w:sz w:val="22"/>
          <w:szCs w:val="22"/>
        </w:rPr>
        <w:t>reikalavim</w:t>
      </w:r>
      <w:r w:rsidR="001128FB" w:rsidRPr="00954360">
        <w:rPr>
          <w:rFonts w:ascii="Times New Roman" w:hAnsi="Times New Roman" w:cs="Times New Roman"/>
          <w:sz w:val="22"/>
          <w:szCs w:val="22"/>
        </w:rPr>
        <w:t>ai</w:t>
      </w:r>
      <w:r w:rsidRPr="00954360">
        <w:rPr>
          <w:rFonts w:ascii="Times New Roman" w:hAnsi="Times New Roman" w:cs="Times New Roman"/>
          <w:sz w:val="22"/>
          <w:szCs w:val="22"/>
        </w:rPr>
        <w:t xml:space="preserve"> dėl kokybės vadybos sistemos ir aplinkos apsaugos vadybos sistemos standartų laikymosi</w:t>
      </w:r>
      <w:r w:rsidR="009905AD" w:rsidRPr="00954360">
        <w:rPr>
          <w:rFonts w:ascii="Times New Roman" w:hAnsi="Times New Roman" w:cs="Times New Roman"/>
          <w:sz w:val="22"/>
          <w:szCs w:val="22"/>
        </w:rPr>
        <w:t>.</w:t>
      </w:r>
      <w:r w:rsidR="003B3D2C" w:rsidRPr="00954360">
        <w:rPr>
          <w:rFonts w:ascii="Times New Roman" w:hAnsi="Times New Roman" w:cs="Times New Roman"/>
          <w:sz w:val="22"/>
          <w:szCs w:val="22"/>
        </w:rPr>
        <w:t xml:space="preserve"> Tiekėjas, teikdamas pasiūlymą, įsipareigoja, kad sutartį vykdys tik teisę verstis atitinkama veikla turintys asmenys.</w:t>
      </w:r>
    </w:p>
    <w:p w14:paraId="53F47949" w14:textId="702AE7B8" w:rsidR="00816957" w:rsidRPr="00954360" w:rsidRDefault="005A302F" w:rsidP="003A1888">
      <w:pPr>
        <w:pStyle w:val="Sraopastraipa"/>
        <w:numPr>
          <w:ilvl w:val="1"/>
          <w:numId w:val="5"/>
        </w:numPr>
        <w:spacing w:line="240" w:lineRule="auto"/>
        <w:ind w:left="0" w:firstLine="709"/>
        <w:rPr>
          <w:rFonts w:ascii="Times New Roman" w:hAnsi="Times New Roman" w:cs="Times New Roman"/>
          <w:sz w:val="22"/>
          <w:szCs w:val="22"/>
        </w:rPr>
      </w:pPr>
      <w:r w:rsidRPr="00954360">
        <w:rPr>
          <w:rFonts w:ascii="Times New Roman" w:eastAsia="Arial" w:hAnsi="Times New Roman" w:cs="Times New Roman"/>
          <w:sz w:val="22"/>
          <w:szCs w:val="22"/>
        </w:rPr>
        <w:t>Tiekėjas teikdamas pasiūlymą neturi pateikti EBVPD dėl atitikties reikalavimams. Tiekėjas teikdamas pasiūlymą turi pateikti tik tiekėjo deklaraciją</w:t>
      </w:r>
      <w:r w:rsidR="00206168" w:rsidRPr="00954360">
        <w:rPr>
          <w:rFonts w:ascii="Times New Roman" w:eastAsia="Arial" w:hAnsi="Times New Roman" w:cs="Times New Roman"/>
          <w:sz w:val="22"/>
          <w:szCs w:val="22"/>
        </w:rPr>
        <w:t xml:space="preserve"> (7 priedas „Tiekėjo deklaracija“)</w:t>
      </w:r>
      <w:r w:rsidRPr="00954360">
        <w:rPr>
          <w:rFonts w:ascii="Times New Roman" w:eastAsia="Arial" w:hAnsi="Times New Roman" w:cs="Times New Roman"/>
          <w:sz w:val="22"/>
          <w:szCs w:val="22"/>
        </w:rPr>
        <w:t xml:space="preserve"> dėl atitikties reikalavimams pagal </w:t>
      </w:r>
      <w:r w:rsidRPr="00954360">
        <w:rPr>
          <w:rFonts w:ascii="Times New Roman" w:eastAsia="Calibri" w:hAnsi="Times New Roman" w:cs="Times New Roman"/>
          <w:sz w:val="22"/>
          <w:szCs w:val="22"/>
        </w:rPr>
        <w:t>specialiųjų</w:t>
      </w:r>
      <w:r w:rsidRPr="00954360">
        <w:rPr>
          <w:rFonts w:ascii="Times New Roman" w:eastAsia="Arial" w:hAnsi="Times New Roman" w:cs="Times New Roman"/>
          <w:sz w:val="22"/>
          <w:szCs w:val="22"/>
        </w:rPr>
        <w:t xml:space="preserve"> sąlygų </w:t>
      </w:r>
      <w:r w:rsidR="008A44B1" w:rsidRPr="00954360">
        <w:rPr>
          <w:rFonts w:ascii="Times New Roman" w:eastAsia="Arial" w:hAnsi="Times New Roman" w:cs="Times New Roman"/>
          <w:sz w:val="22"/>
          <w:szCs w:val="22"/>
        </w:rPr>
        <w:t xml:space="preserve">3 </w:t>
      </w:r>
      <w:r w:rsidRPr="00954360">
        <w:rPr>
          <w:rFonts w:ascii="Times New Roman" w:eastAsia="Arial" w:hAnsi="Times New Roman" w:cs="Times New Roman"/>
          <w:sz w:val="22"/>
          <w:szCs w:val="22"/>
        </w:rPr>
        <w:t>priedą</w:t>
      </w:r>
      <w:r w:rsidR="008A44B1" w:rsidRPr="00954360">
        <w:rPr>
          <w:rFonts w:ascii="Times New Roman" w:eastAsia="Arial" w:hAnsi="Times New Roman" w:cs="Times New Roman"/>
          <w:sz w:val="22"/>
          <w:szCs w:val="22"/>
        </w:rPr>
        <w:t xml:space="preserve"> „Tiekėjų pašalinimo pagrindai“.</w:t>
      </w:r>
      <w:r w:rsidRPr="00954360">
        <w:rPr>
          <w:rFonts w:ascii="Times New Roman" w:eastAsia="Arial" w:hAnsi="Times New Roman" w:cs="Times New Roman"/>
          <w:sz w:val="22"/>
          <w:szCs w:val="22"/>
        </w:rPr>
        <w:t xml:space="preserve"> </w:t>
      </w:r>
    </w:p>
    <w:p w14:paraId="32D41EF9" w14:textId="68EA69B0" w:rsidR="00816957" w:rsidRPr="00954360" w:rsidRDefault="00816957" w:rsidP="003A1888">
      <w:pPr>
        <w:pStyle w:val="Sraopastraipa"/>
        <w:numPr>
          <w:ilvl w:val="1"/>
          <w:numId w:val="5"/>
        </w:numPr>
        <w:spacing w:line="240" w:lineRule="auto"/>
        <w:ind w:left="0" w:firstLine="709"/>
        <w:rPr>
          <w:rFonts w:ascii="Times New Roman" w:hAnsi="Times New Roman" w:cs="Times New Roman"/>
          <w:sz w:val="22"/>
          <w:szCs w:val="22"/>
        </w:rPr>
      </w:pPr>
      <w:r w:rsidRPr="00954360">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Pr="00954360" w:rsidRDefault="00816957" w:rsidP="00816957">
      <w:pPr>
        <w:spacing w:line="240" w:lineRule="auto"/>
        <w:rPr>
          <w:rFonts w:ascii="Times New Roman" w:eastAsia="Arial" w:hAnsi="Times New Roman" w:cs="Times New Roman"/>
          <w:sz w:val="22"/>
          <w:szCs w:val="22"/>
        </w:rPr>
      </w:pPr>
    </w:p>
    <w:p w14:paraId="69360CD7" w14:textId="6915587E" w:rsidR="00894FEF" w:rsidRPr="00954360" w:rsidRDefault="00817AB9"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2" w:name="_Toc190423745"/>
      <w:r w:rsidRPr="00954360">
        <w:rPr>
          <w:rFonts w:ascii="Times New Roman" w:hAnsi="Times New Roman" w:cs="Times New Roman"/>
          <w:b/>
          <w:bCs/>
          <w:color w:val="auto"/>
          <w:sz w:val="28"/>
          <w:szCs w:val="28"/>
        </w:rPr>
        <w:t>Reikalavima</w:t>
      </w:r>
      <w:r w:rsidR="00202139" w:rsidRPr="00954360">
        <w:rPr>
          <w:rFonts w:ascii="Times New Roman" w:hAnsi="Times New Roman" w:cs="Times New Roman"/>
          <w:b/>
          <w:bCs/>
          <w:color w:val="auto"/>
          <w:sz w:val="28"/>
          <w:szCs w:val="28"/>
        </w:rPr>
        <w:t xml:space="preserve">i, </w:t>
      </w:r>
      <w:r w:rsidRPr="00954360">
        <w:rPr>
          <w:rFonts w:ascii="Times New Roman" w:hAnsi="Times New Roman" w:cs="Times New Roman"/>
          <w:b/>
          <w:bCs/>
          <w:color w:val="auto"/>
          <w:sz w:val="28"/>
          <w:szCs w:val="28"/>
        </w:rPr>
        <w:t>susiję su nacionaliniu saugumu</w:t>
      </w:r>
      <w:bookmarkEnd w:id="12"/>
      <w:r w:rsidRPr="00954360">
        <w:rPr>
          <w:rFonts w:ascii="Times New Roman" w:hAnsi="Times New Roman" w:cs="Times New Roman"/>
          <w:b/>
          <w:bCs/>
          <w:color w:val="auto"/>
          <w:sz w:val="28"/>
          <w:szCs w:val="28"/>
        </w:rPr>
        <w:t xml:space="preserve"> </w:t>
      </w:r>
    </w:p>
    <w:p w14:paraId="0A3E7F23" w14:textId="2800E67D" w:rsidR="00894FEF" w:rsidRPr="00954360" w:rsidRDefault="00894FEF" w:rsidP="009F7690">
      <w:pPr>
        <w:pStyle w:val="Sraopastraipa"/>
        <w:spacing w:line="20" w:lineRule="atLeast"/>
        <w:ind w:left="697" w:firstLine="0"/>
      </w:pPr>
    </w:p>
    <w:p w14:paraId="090F60D8" w14:textId="61AF4E2E" w:rsidR="00DA2E27" w:rsidRPr="00954360" w:rsidRDefault="00DA2E27" w:rsidP="003A1888">
      <w:pPr>
        <w:pStyle w:val="Sraopastraipa"/>
        <w:numPr>
          <w:ilvl w:val="1"/>
          <w:numId w:val="5"/>
        </w:numPr>
        <w:spacing w:line="240" w:lineRule="auto"/>
        <w:ind w:left="0" w:firstLine="680"/>
        <w:rPr>
          <w:rFonts w:ascii="Times New Roman" w:hAnsi="Times New Roman" w:cs="Times New Roman"/>
          <w:iCs/>
          <w:sz w:val="22"/>
          <w:szCs w:val="22"/>
        </w:rPr>
      </w:pPr>
      <w:r w:rsidRPr="00954360">
        <w:rPr>
          <w:rFonts w:ascii="Times New Roman" w:hAnsi="Times New Roman" w:cs="Times New Roman"/>
          <w:iCs/>
          <w:sz w:val="22"/>
          <w:szCs w:val="22"/>
        </w:rPr>
        <w:t>Perkančioji organizacija šiame pirkime</w:t>
      </w:r>
      <w:r w:rsidR="00FB667F" w:rsidRPr="00954360">
        <w:rPr>
          <w:rFonts w:ascii="Times New Roman" w:hAnsi="Times New Roman" w:cs="Times New Roman"/>
          <w:iCs/>
          <w:sz w:val="22"/>
          <w:szCs w:val="22"/>
        </w:rPr>
        <w:t xml:space="preserve"> </w:t>
      </w:r>
      <w:r w:rsidRPr="00954360">
        <w:rPr>
          <w:rFonts w:ascii="Times New Roman" w:hAnsi="Times New Roman" w:cs="Times New Roman"/>
          <w:iCs/>
          <w:sz w:val="22"/>
          <w:szCs w:val="22"/>
        </w:rPr>
        <w:t>taikys reikalavimų, susijusių su nacionaliniu saugumu.</w:t>
      </w:r>
    </w:p>
    <w:p w14:paraId="137426DA" w14:textId="64670039" w:rsidR="00FB667F" w:rsidRPr="00954360" w:rsidRDefault="00FB667F" w:rsidP="003A1888">
      <w:pPr>
        <w:pStyle w:val="Sraopastraipa"/>
        <w:numPr>
          <w:ilvl w:val="1"/>
          <w:numId w:val="5"/>
        </w:numPr>
        <w:spacing w:line="240" w:lineRule="auto"/>
        <w:ind w:left="0" w:firstLine="680"/>
        <w:rPr>
          <w:rFonts w:ascii="Times New Roman" w:hAnsi="Times New Roman" w:cs="Times New Roman"/>
          <w:iCs/>
          <w:sz w:val="22"/>
          <w:szCs w:val="22"/>
        </w:rPr>
      </w:pPr>
      <w:r w:rsidRPr="00954360">
        <w:rPr>
          <w:rFonts w:ascii="Times New Roman" w:hAnsi="Times New Roman" w:cs="Times New Roman"/>
          <w:iCs/>
          <w:sz w:val="22"/>
          <w:szCs w:val="22"/>
        </w:rPr>
        <w:t xml:space="preserve">Tiekėjas, teikdamas pasiūlymą turi pateikti užpildytą </w:t>
      </w:r>
      <w:r w:rsidR="007E32F2" w:rsidRPr="00954360">
        <w:rPr>
          <w:rFonts w:ascii="Times New Roman" w:hAnsi="Times New Roman" w:cs="Times New Roman"/>
          <w:iCs/>
          <w:sz w:val="22"/>
          <w:szCs w:val="22"/>
        </w:rPr>
        <w:t>9 priedą „</w:t>
      </w:r>
      <w:r w:rsidRPr="00954360">
        <w:rPr>
          <w:rFonts w:ascii="Times New Roman" w:hAnsi="Times New Roman" w:cs="Times New Roman"/>
          <w:iCs/>
          <w:sz w:val="22"/>
          <w:szCs w:val="22"/>
        </w:rPr>
        <w:t>Nacionalinio saugumo reikalavimų atitikties deklaracij</w:t>
      </w:r>
      <w:r w:rsidR="00DE56B0" w:rsidRPr="00954360">
        <w:rPr>
          <w:rFonts w:ascii="Times New Roman" w:hAnsi="Times New Roman" w:cs="Times New Roman"/>
          <w:iCs/>
          <w:sz w:val="22"/>
          <w:szCs w:val="22"/>
        </w:rPr>
        <w:t>os forma</w:t>
      </w:r>
      <w:r w:rsidR="007E32F2" w:rsidRPr="00954360">
        <w:rPr>
          <w:rFonts w:ascii="Times New Roman" w:hAnsi="Times New Roman" w:cs="Times New Roman"/>
          <w:iCs/>
          <w:sz w:val="22"/>
          <w:szCs w:val="22"/>
        </w:rPr>
        <w:t>“</w:t>
      </w:r>
      <w:r w:rsidRPr="00954360">
        <w:rPr>
          <w:rFonts w:ascii="Times New Roman" w:hAnsi="Times New Roman" w:cs="Times New Roman"/>
          <w:iCs/>
          <w:sz w:val="22"/>
          <w:szCs w:val="22"/>
        </w:rPr>
        <w:t>.</w:t>
      </w:r>
    </w:p>
    <w:p w14:paraId="4C1592A8" w14:textId="77777777" w:rsidR="00084E7B" w:rsidRPr="00EB427C" w:rsidRDefault="00084E7B" w:rsidP="00084E7B">
      <w:pPr>
        <w:pStyle w:val="Sraopastraipa"/>
        <w:spacing w:line="240" w:lineRule="auto"/>
        <w:ind w:left="680" w:firstLine="0"/>
        <w:rPr>
          <w:rFonts w:ascii="Times New Roman" w:hAnsi="Times New Roman" w:cs="Times New Roman"/>
          <w:iCs/>
          <w:sz w:val="22"/>
          <w:szCs w:val="22"/>
        </w:rPr>
      </w:pPr>
    </w:p>
    <w:p w14:paraId="490591E3" w14:textId="4440F86E" w:rsidR="006D3202" w:rsidRPr="00EB427C" w:rsidRDefault="003630A0"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3" w:name="_Toc190423746"/>
      <w:r w:rsidRPr="00EB427C">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0074EA4D" w14:textId="77777777" w:rsidR="005A302F" w:rsidRPr="00EB427C" w:rsidRDefault="005A302F" w:rsidP="00B40F74">
      <w:pPr>
        <w:pStyle w:val="Sraopastraipa"/>
        <w:spacing w:line="240" w:lineRule="auto"/>
        <w:ind w:left="0" w:firstLine="567"/>
        <w:rPr>
          <w:rFonts w:ascii="Times New Roman" w:eastAsia="Calibri" w:hAnsi="Times New Roman" w:cs="Times New Roman"/>
          <w:sz w:val="22"/>
          <w:szCs w:val="22"/>
        </w:rPr>
      </w:pPr>
    </w:p>
    <w:p w14:paraId="204D315D" w14:textId="397C441A" w:rsidR="005A302F" w:rsidRPr="00EB427C" w:rsidRDefault="005A302F" w:rsidP="008A44B1">
      <w:pPr>
        <w:pStyle w:val="Sraopastraipa"/>
        <w:spacing w:line="240" w:lineRule="auto"/>
        <w:ind w:left="0" w:firstLine="567"/>
        <w:rPr>
          <w:rFonts w:ascii="Times New Roman" w:eastAsia="Calibri" w:hAnsi="Times New Roman" w:cs="Times New Roman"/>
          <w:sz w:val="22"/>
          <w:szCs w:val="22"/>
        </w:rPr>
      </w:pPr>
      <w:r w:rsidRPr="00EB427C">
        <w:rPr>
          <w:rFonts w:ascii="Times New Roman" w:eastAsia="Calibri" w:hAnsi="Times New Roman" w:cs="Times New Roman"/>
          <w:sz w:val="22"/>
          <w:szCs w:val="22"/>
        </w:rPr>
        <w:t xml:space="preserve">5.1. CVP IS pasiūlymo lango eilutėje „Prisegti dokumentus“ pateikiamas tiekėjo pasirašytas pasiūlymas, parengtas pagal specialiųjų </w:t>
      </w:r>
      <w:r w:rsidR="008A44B1" w:rsidRPr="00EB427C">
        <w:rPr>
          <w:rFonts w:ascii="Times New Roman" w:eastAsia="Calibri" w:hAnsi="Times New Roman" w:cs="Times New Roman"/>
          <w:sz w:val="22"/>
          <w:szCs w:val="22"/>
        </w:rPr>
        <w:t xml:space="preserve">pirkimo sąlygų </w:t>
      </w:r>
      <w:r w:rsidR="008A44B1" w:rsidRPr="00EB427C">
        <w:rPr>
          <w:rFonts w:ascii="Times New Roman" w:eastAsia="Calibri" w:hAnsi="Times New Roman" w:cs="Times New Roman"/>
          <w:sz w:val="22"/>
          <w:szCs w:val="22"/>
          <w:highlight w:val="yellow"/>
        </w:rPr>
        <w:t xml:space="preserve">2 </w:t>
      </w:r>
      <w:r w:rsidRPr="00EB427C">
        <w:rPr>
          <w:rFonts w:ascii="Times New Roman" w:eastAsia="Calibri" w:hAnsi="Times New Roman" w:cs="Times New Roman"/>
          <w:sz w:val="22"/>
          <w:szCs w:val="22"/>
          <w:highlight w:val="yellow"/>
        </w:rPr>
        <w:t xml:space="preserve">priede </w:t>
      </w:r>
      <w:r w:rsidR="008A44B1" w:rsidRPr="00EB427C">
        <w:rPr>
          <w:rFonts w:ascii="Times New Roman" w:eastAsia="Calibri" w:hAnsi="Times New Roman" w:cs="Times New Roman"/>
          <w:sz w:val="22"/>
          <w:szCs w:val="22"/>
          <w:highlight w:val="yellow"/>
        </w:rPr>
        <w:t>„Pasiūlymo forma“</w:t>
      </w:r>
      <w:r w:rsidR="008A44B1" w:rsidRPr="00EB427C">
        <w:rPr>
          <w:rFonts w:ascii="Times New Roman" w:eastAsia="Calibri" w:hAnsi="Times New Roman" w:cs="Times New Roman"/>
          <w:sz w:val="22"/>
          <w:szCs w:val="22"/>
        </w:rPr>
        <w:t xml:space="preserve"> </w:t>
      </w:r>
      <w:r w:rsidRPr="00EB427C">
        <w:rPr>
          <w:rFonts w:ascii="Times New Roman" w:eastAsia="Calibri" w:hAnsi="Times New Roman" w:cs="Times New Roman"/>
          <w:sz w:val="22"/>
          <w:szCs w:val="22"/>
        </w:rPr>
        <w:t>pateiktą pasiūlymo formą</w:t>
      </w:r>
      <w:r w:rsidR="00A33D77">
        <w:rPr>
          <w:rFonts w:ascii="Times New Roman" w:eastAsia="Calibri" w:hAnsi="Times New Roman" w:cs="Times New Roman"/>
          <w:sz w:val="22"/>
          <w:szCs w:val="22"/>
        </w:rPr>
        <w:t xml:space="preserve">, </w:t>
      </w:r>
      <w:r w:rsidR="00A33D77" w:rsidRPr="00A33D77">
        <w:rPr>
          <w:rFonts w:ascii="Times New Roman" w:eastAsia="Calibri" w:hAnsi="Times New Roman" w:cs="Times New Roman"/>
          <w:sz w:val="22"/>
          <w:szCs w:val="22"/>
          <w:highlight w:val="yellow"/>
        </w:rPr>
        <w:t>1 priedas Techninė specifikacija,</w:t>
      </w:r>
      <w:r w:rsidR="00A33D77">
        <w:rPr>
          <w:rFonts w:ascii="Times New Roman" w:eastAsia="Calibri" w:hAnsi="Times New Roman" w:cs="Times New Roman"/>
          <w:sz w:val="22"/>
          <w:szCs w:val="22"/>
        </w:rPr>
        <w:t xml:space="preserve"> </w:t>
      </w:r>
      <w:r w:rsidR="00A33D77" w:rsidRPr="00EB427C">
        <w:rPr>
          <w:rFonts w:ascii="Times New Roman" w:eastAsia="Arial" w:hAnsi="Times New Roman" w:cs="Times New Roman"/>
          <w:sz w:val="22"/>
          <w:szCs w:val="22"/>
          <w:highlight w:val="yellow"/>
        </w:rPr>
        <w:t>7 priedas „Tiekėjo deklaracija“</w:t>
      </w:r>
      <w:r w:rsidR="00A33D77">
        <w:rPr>
          <w:rFonts w:ascii="Times New Roman" w:eastAsia="Arial" w:hAnsi="Times New Roman" w:cs="Times New Roman"/>
          <w:sz w:val="22"/>
          <w:szCs w:val="22"/>
          <w:highlight w:val="yellow"/>
        </w:rPr>
        <w:t xml:space="preserve">, </w:t>
      </w:r>
      <w:r w:rsidR="00A33D77">
        <w:rPr>
          <w:rFonts w:ascii="Times New Roman" w:hAnsi="Times New Roman" w:cs="Times New Roman"/>
          <w:iCs/>
          <w:sz w:val="22"/>
          <w:szCs w:val="22"/>
          <w:highlight w:val="yellow"/>
        </w:rPr>
        <w:t>9</w:t>
      </w:r>
      <w:r w:rsidR="00A33D77" w:rsidRPr="007E32F2">
        <w:rPr>
          <w:rFonts w:ascii="Times New Roman" w:hAnsi="Times New Roman" w:cs="Times New Roman"/>
          <w:iCs/>
          <w:sz w:val="22"/>
          <w:szCs w:val="22"/>
          <w:highlight w:val="yellow"/>
        </w:rPr>
        <w:t xml:space="preserve"> pried</w:t>
      </w:r>
      <w:r w:rsidR="00A33D77">
        <w:rPr>
          <w:rFonts w:ascii="Times New Roman" w:hAnsi="Times New Roman" w:cs="Times New Roman"/>
          <w:iCs/>
          <w:sz w:val="22"/>
          <w:szCs w:val="22"/>
          <w:highlight w:val="yellow"/>
        </w:rPr>
        <w:t>as „</w:t>
      </w:r>
      <w:r w:rsidR="00A33D77" w:rsidRPr="007E32F2">
        <w:rPr>
          <w:rFonts w:ascii="Times New Roman" w:hAnsi="Times New Roman" w:cs="Times New Roman"/>
          <w:iCs/>
          <w:sz w:val="22"/>
          <w:szCs w:val="22"/>
          <w:highlight w:val="yellow"/>
        </w:rPr>
        <w:t>Nacionalinio saugumo reikalavimų atitikties deklaracij</w:t>
      </w:r>
      <w:r w:rsidR="00A33D77">
        <w:rPr>
          <w:rFonts w:ascii="Times New Roman" w:hAnsi="Times New Roman" w:cs="Times New Roman"/>
          <w:iCs/>
          <w:sz w:val="22"/>
          <w:szCs w:val="22"/>
          <w:highlight w:val="yellow"/>
        </w:rPr>
        <w:t>os forma“</w:t>
      </w:r>
      <w:r w:rsidRPr="00EB427C">
        <w:rPr>
          <w:rFonts w:ascii="Times New Roman" w:eastAsia="Calibri" w:hAnsi="Times New Roman" w:cs="Times New Roman"/>
          <w:sz w:val="22"/>
          <w:szCs w:val="22"/>
        </w:rPr>
        <w:t xml:space="preserve"> ir pasiūlymo formoje nurodyti ir kiti, tiekėjo nuomone, būtini dokumentai (jų kopijos).</w:t>
      </w:r>
    </w:p>
    <w:p w14:paraId="4C6B88C3" w14:textId="42B8BE5C" w:rsidR="005A302F" w:rsidRPr="00EB427C" w:rsidRDefault="005A302F" w:rsidP="00B40F74">
      <w:pPr>
        <w:pStyle w:val="Sraopastraipa"/>
        <w:spacing w:line="240" w:lineRule="auto"/>
        <w:ind w:left="0" w:firstLine="567"/>
        <w:rPr>
          <w:rFonts w:ascii="Times New Roman" w:eastAsia="Calibri" w:hAnsi="Times New Roman" w:cs="Times New Roman"/>
          <w:sz w:val="22"/>
          <w:szCs w:val="22"/>
        </w:rPr>
      </w:pPr>
      <w:r w:rsidRPr="00EB427C">
        <w:rPr>
          <w:rFonts w:ascii="Times New Roman" w:eastAsia="Calibri" w:hAnsi="Times New Roman" w:cs="Times New Roman"/>
          <w:sz w:val="22"/>
          <w:szCs w:val="22"/>
        </w:rPr>
        <w:t xml:space="preserve">5.2. Pasiūlymas gali būti pasirašytas fiziniu </w:t>
      </w:r>
      <w:r w:rsidR="00B40F74" w:rsidRPr="00EB427C">
        <w:rPr>
          <w:rFonts w:ascii="Times New Roman" w:eastAsia="Calibri" w:hAnsi="Times New Roman" w:cs="Times New Roman"/>
          <w:sz w:val="22"/>
          <w:szCs w:val="22"/>
        </w:rPr>
        <w:t xml:space="preserve">(skaitmeninės dokumentų kopijos) </w:t>
      </w:r>
      <w:r w:rsidRPr="00EB427C">
        <w:rPr>
          <w:rFonts w:ascii="Times New Roman" w:eastAsia="Calibri" w:hAnsi="Times New Roman" w:cs="Times New Roman"/>
          <w:sz w:val="22"/>
          <w:szCs w:val="22"/>
        </w:rPr>
        <w:t>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44E8255E" w14:textId="77777777" w:rsidR="005A302F" w:rsidRPr="00EB427C" w:rsidRDefault="005A302F" w:rsidP="00B40F74">
      <w:pPr>
        <w:pStyle w:val="Sraopastraipa"/>
        <w:spacing w:line="240" w:lineRule="auto"/>
        <w:ind w:left="0" w:firstLine="567"/>
        <w:rPr>
          <w:rFonts w:ascii="Times New Roman" w:eastAsia="Calibri" w:hAnsi="Times New Roman" w:cs="Times New Roman"/>
          <w:sz w:val="22"/>
          <w:szCs w:val="22"/>
        </w:rPr>
      </w:pPr>
      <w:r w:rsidRPr="00EB427C">
        <w:rPr>
          <w:rFonts w:ascii="Times New Roman" w:eastAsia="Calibri" w:hAnsi="Times New Roman" w:cs="Times New Roman"/>
          <w:sz w:val="22"/>
          <w:szCs w:val="22"/>
        </w:rPr>
        <w:t xml:space="preserve">5.3. Pasiūlymas turi būti parengtas lietuvių kalba. Jei kurie nors su pasiūlymu teikiami dokumentai parengti ne ta kalba, kuria reikalaujama, turi būti pateiktas tikslus vertimas į reikalaujamą kalbą. </w:t>
      </w:r>
    </w:p>
    <w:p w14:paraId="18EE5022" w14:textId="77777777" w:rsidR="005A302F" w:rsidRPr="00EB427C" w:rsidRDefault="005A302F" w:rsidP="00B40F74">
      <w:pPr>
        <w:pStyle w:val="Sraopastraipa"/>
        <w:spacing w:line="240" w:lineRule="auto"/>
        <w:ind w:left="0" w:firstLine="567"/>
        <w:rPr>
          <w:rFonts w:ascii="Times New Roman" w:eastAsia="Calibri" w:hAnsi="Times New Roman" w:cs="Times New Roman"/>
          <w:sz w:val="22"/>
          <w:szCs w:val="22"/>
        </w:rPr>
      </w:pPr>
      <w:r w:rsidRPr="00EB427C">
        <w:rPr>
          <w:rFonts w:ascii="Times New Roman" w:eastAsia="Calibri" w:hAnsi="Times New Roman" w:cs="Times New Roman"/>
          <w:sz w:val="22"/>
          <w:szCs w:val="22"/>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984D8AF" w14:textId="77777777" w:rsidR="005A302F" w:rsidRPr="00EB427C" w:rsidRDefault="005A302F" w:rsidP="00B40F74">
      <w:pPr>
        <w:pStyle w:val="Sraopastraipa"/>
        <w:spacing w:line="240" w:lineRule="auto"/>
        <w:ind w:left="0" w:firstLine="567"/>
        <w:rPr>
          <w:rFonts w:ascii="Times New Roman" w:eastAsia="Calibri" w:hAnsi="Times New Roman" w:cs="Times New Roman"/>
          <w:sz w:val="22"/>
          <w:szCs w:val="22"/>
        </w:rPr>
      </w:pPr>
      <w:r w:rsidRPr="00EB427C">
        <w:rPr>
          <w:rFonts w:ascii="Times New Roman" w:eastAsia="Calibri"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BCD9142" w14:textId="48796B1E" w:rsidR="00A46620" w:rsidRPr="00EB427C" w:rsidRDefault="005A302F" w:rsidP="00B40F74">
      <w:pPr>
        <w:pStyle w:val="Sraopastraipa"/>
        <w:spacing w:line="240" w:lineRule="auto"/>
        <w:ind w:left="0" w:firstLine="567"/>
        <w:rPr>
          <w:rFonts w:ascii="Times New Roman" w:eastAsia="Calibri" w:hAnsi="Times New Roman" w:cs="Times New Roman"/>
          <w:sz w:val="22"/>
          <w:szCs w:val="22"/>
        </w:rPr>
      </w:pPr>
      <w:r w:rsidRPr="00EB427C">
        <w:rPr>
          <w:rFonts w:ascii="Times New Roman" w:eastAsia="Calibri" w:hAnsi="Times New Roman" w:cs="Times New Roman"/>
          <w:sz w:val="22"/>
          <w:szCs w:val="22"/>
        </w:rPr>
        <w:t xml:space="preserve">5.6. Tiekėjų pasiūlymuose nurodytos kainos bus vertinamos ir lyginamos su visais mokesčiais, įskaitant PVM. </w:t>
      </w:r>
    </w:p>
    <w:p w14:paraId="044506E9" w14:textId="77777777" w:rsidR="00A46620" w:rsidRPr="00EB427C" w:rsidRDefault="00A46620" w:rsidP="00F77A5D">
      <w:pPr>
        <w:pStyle w:val="Sraopastraipa"/>
        <w:spacing w:after="160" w:line="240" w:lineRule="auto"/>
        <w:ind w:left="0" w:firstLine="710"/>
        <w:rPr>
          <w:rFonts w:cstheme="minorHAnsi"/>
          <w:sz w:val="16"/>
          <w:szCs w:val="16"/>
        </w:rPr>
      </w:pPr>
    </w:p>
    <w:p w14:paraId="3946E33E" w14:textId="28F80F00" w:rsidR="00F527B1" w:rsidRPr="00EB427C" w:rsidRDefault="00E62E95"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4" w:name="_Toc190423747"/>
      <w:r w:rsidRPr="00EB427C">
        <w:rPr>
          <w:rFonts w:ascii="Times New Roman" w:hAnsi="Times New Roman" w:cs="Times New Roman"/>
          <w:b/>
          <w:bCs/>
          <w:color w:val="auto"/>
          <w:sz w:val="28"/>
          <w:szCs w:val="28"/>
        </w:rPr>
        <w:t>Pasiūlymo galiojimo užtikrinimas</w:t>
      </w:r>
      <w:bookmarkEnd w:id="14"/>
    </w:p>
    <w:p w14:paraId="1BD57B7B" w14:textId="77777777" w:rsidR="00B40F74" w:rsidRPr="00EB427C" w:rsidRDefault="00B40F74" w:rsidP="00F77A5D">
      <w:pPr>
        <w:pStyle w:val="Sraopastraipa"/>
        <w:spacing w:line="240" w:lineRule="auto"/>
        <w:ind w:left="0" w:firstLine="567"/>
        <w:rPr>
          <w:rFonts w:ascii="Times New Roman" w:hAnsi="Times New Roman" w:cs="Times New Roman"/>
          <w:sz w:val="22"/>
          <w:szCs w:val="22"/>
        </w:rPr>
      </w:pPr>
    </w:p>
    <w:p w14:paraId="7203423F" w14:textId="5705FD5B" w:rsidR="00F527B1" w:rsidRPr="00EB427C" w:rsidRDefault="007F65C2" w:rsidP="00F77A5D">
      <w:pPr>
        <w:pStyle w:val="Sraopastraipa"/>
        <w:spacing w:line="240" w:lineRule="auto"/>
        <w:ind w:left="0" w:firstLine="567"/>
        <w:rPr>
          <w:rFonts w:ascii="Times New Roman" w:eastAsia="Calibri" w:hAnsi="Times New Roman" w:cs="Times New Roman"/>
          <w:sz w:val="22"/>
          <w:szCs w:val="22"/>
        </w:rPr>
      </w:pPr>
      <w:r w:rsidRPr="00EB427C">
        <w:rPr>
          <w:rFonts w:ascii="Times New Roman" w:hAnsi="Times New Roman" w:cs="Times New Roman"/>
          <w:sz w:val="22"/>
          <w:szCs w:val="22"/>
        </w:rPr>
        <w:t>6</w:t>
      </w:r>
      <w:r w:rsidR="003F5D40" w:rsidRPr="00EB427C">
        <w:rPr>
          <w:rFonts w:ascii="Times New Roman" w:hAnsi="Times New Roman" w:cs="Times New Roman"/>
          <w:sz w:val="22"/>
          <w:szCs w:val="22"/>
        </w:rPr>
        <w:t xml:space="preserve">.1. </w:t>
      </w:r>
      <w:r w:rsidR="0AA88C09" w:rsidRPr="00EB427C">
        <w:rPr>
          <w:rFonts w:ascii="Times New Roman" w:hAnsi="Times New Roman" w:cs="Times New Roman"/>
          <w:sz w:val="22"/>
          <w:szCs w:val="22"/>
        </w:rPr>
        <w:t xml:space="preserve"> </w:t>
      </w:r>
      <w:r w:rsidR="00504AD9" w:rsidRPr="00EB427C">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2015F60" w14:textId="77777777" w:rsidR="00B40F74" w:rsidRPr="00EB427C" w:rsidRDefault="00B40F74" w:rsidP="00F77A5D">
      <w:pPr>
        <w:pStyle w:val="Sraopastraipa"/>
        <w:spacing w:line="240" w:lineRule="auto"/>
        <w:ind w:left="0" w:firstLine="567"/>
        <w:rPr>
          <w:rFonts w:ascii="Times New Roman" w:hAnsi="Times New Roman" w:cs="Times New Roman"/>
          <w:sz w:val="22"/>
          <w:szCs w:val="22"/>
        </w:rPr>
      </w:pPr>
    </w:p>
    <w:p w14:paraId="5D02D1AD" w14:textId="08322900" w:rsidR="00831133" w:rsidRPr="00EB427C" w:rsidRDefault="00B52705"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5" w:name="_Toc15392775"/>
      <w:bookmarkStart w:id="16" w:name="_Toc190423748"/>
      <w:r w:rsidRPr="00EB427C">
        <w:rPr>
          <w:rFonts w:ascii="Times New Roman" w:hAnsi="Times New Roman" w:cs="Times New Roman"/>
          <w:b/>
          <w:bCs/>
          <w:color w:val="auto"/>
          <w:sz w:val="28"/>
          <w:szCs w:val="28"/>
        </w:rPr>
        <w:t>P</w:t>
      </w:r>
      <w:bookmarkEnd w:id="15"/>
      <w:r w:rsidR="00E62E95" w:rsidRPr="00EB427C">
        <w:rPr>
          <w:rFonts w:ascii="Times New Roman" w:hAnsi="Times New Roman" w:cs="Times New Roman"/>
          <w:b/>
          <w:bCs/>
          <w:color w:val="auto"/>
          <w:sz w:val="28"/>
          <w:szCs w:val="28"/>
        </w:rPr>
        <w:t xml:space="preserve">asiūlymų </w:t>
      </w:r>
      <w:r w:rsidR="00A84437" w:rsidRPr="00EB427C">
        <w:rPr>
          <w:rFonts w:ascii="Times New Roman" w:hAnsi="Times New Roman" w:cs="Times New Roman"/>
          <w:b/>
          <w:bCs/>
          <w:color w:val="auto"/>
          <w:sz w:val="28"/>
          <w:szCs w:val="28"/>
        </w:rPr>
        <w:t>vertinimas</w:t>
      </w:r>
      <w:bookmarkEnd w:id="16"/>
    </w:p>
    <w:p w14:paraId="506D7CF8" w14:textId="77777777" w:rsidR="00B40F74" w:rsidRPr="00EB427C" w:rsidRDefault="00B40F74" w:rsidP="00B40F74">
      <w:pPr>
        <w:pStyle w:val="Sraopastraipa"/>
        <w:spacing w:line="240" w:lineRule="auto"/>
        <w:ind w:left="0" w:firstLine="709"/>
        <w:rPr>
          <w:rFonts w:ascii="Times New Roman" w:eastAsia="Calibri" w:hAnsi="Times New Roman" w:cs="Times New Roman"/>
        </w:rPr>
      </w:pPr>
    </w:p>
    <w:p w14:paraId="193EAD01" w14:textId="7B871F79" w:rsidR="00B40F74" w:rsidRPr="00954360" w:rsidRDefault="00B40F74" w:rsidP="00B40F74">
      <w:pPr>
        <w:pStyle w:val="Sraopastraipa"/>
        <w:spacing w:line="240" w:lineRule="auto"/>
        <w:ind w:left="0" w:firstLine="709"/>
        <w:rPr>
          <w:rFonts w:ascii="Times New Roman" w:eastAsia="Calibri" w:hAnsi="Times New Roman" w:cs="Times New Roman"/>
          <w:sz w:val="22"/>
          <w:szCs w:val="22"/>
        </w:rPr>
      </w:pPr>
      <w:r w:rsidRPr="00EB427C">
        <w:rPr>
          <w:rFonts w:ascii="Times New Roman" w:eastAsia="Calibri" w:hAnsi="Times New Roman" w:cs="Times New Roman"/>
          <w:sz w:val="22"/>
          <w:szCs w:val="22"/>
        </w:rPr>
        <w:lastRenderedPageBreak/>
        <w:t xml:space="preserve">7.1.  </w:t>
      </w:r>
      <w:r w:rsidRPr="00954360">
        <w:rPr>
          <w:rFonts w:ascii="Times New Roman" w:hAnsi="Times New Roman" w:cs="Times New Roman"/>
          <w:sz w:val="22"/>
          <w:szCs w:val="22"/>
        </w:rPr>
        <w:t>Perkančioji organizacija</w:t>
      </w:r>
      <w:r w:rsidRPr="00954360">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 specialiųjų pirkimo sąlygų </w:t>
      </w:r>
      <w:r w:rsidR="00084E7B" w:rsidRPr="00954360">
        <w:rPr>
          <w:rFonts w:ascii="Times New Roman" w:eastAsia="Calibri" w:hAnsi="Times New Roman" w:cs="Times New Roman"/>
          <w:sz w:val="22"/>
          <w:szCs w:val="22"/>
        </w:rPr>
        <w:t>4</w:t>
      </w:r>
      <w:r w:rsidRPr="00954360">
        <w:rPr>
          <w:rFonts w:ascii="Times New Roman" w:eastAsia="Calibri" w:hAnsi="Times New Roman" w:cs="Times New Roman"/>
          <w:sz w:val="22"/>
          <w:szCs w:val="22"/>
        </w:rPr>
        <w:t xml:space="preserve"> priede „Pasiūlymų vertinimo kriterijai ir sąlygos“.</w:t>
      </w:r>
    </w:p>
    <w:p w14:paraId="147FBFE1" w14:textId="77777777" w:rsidR="00B40F74" w:rsidRPr="00954360" w:rsidRDefault="00B40F74" w:rsidP="00B40F74">
      <w:pPr>
        <w:pStyle w:val="Sraopastraipa"/>
        <w:spacing w:line="240" w:lineRule="auto"/>
        <w:ind w:left="0"/>
        <w:rPr>
          <w:rFonts w:ascii="Times New Roman" w:hAnsi="Times New Roman" w:cs="Times New Roman"/>
          <w:sz w:val="22"/>
          <w:szCs w:val="22"/>
        </w:rPr>
      </w:pPr>
      <w:r w:rsidRPr="00954360">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p>
    <w:p w14:paraId="3D963D07" w14:textId="30088EA7" w:rsidR="00084E7B" w:rsidRPr="00954360" w:rsidRDefault="00B40F74" w:rsidP="00B40F74">
      <w:pPr>
        <w:pStyle w:val="Betarp"/>
        <w:ind w:firstLine="680"/>
        <w:contextualSpacing/>
        <w:rPr>
          <w:rStyle w:val="cf01"/>
          <w:rFonts w:ascii="Times New Roman" w:hAnsi="Times New Roman" w:cs="Times New Roman"/>
          <w:sz w:val="22"/>
          <w:szCs w:val="22"/>
        </w:rPr>
      </w:pPr>
      <w:r w:rsidRPr="00954360">
        <w:rPr>
          <w:rStyle w:val="cf01"/>
          <w:rFonts w:ascii="Times New Roman" w:hAnsi="Times New Roman" w:cs="Times New Roman"/>
          <w:sz w:val="22"/>
          <w:szCs w:val="22"/>
        </w:rPr>
        <w:t xml:space="preserve">7.3. Perkančioji organizacija atmes tiekėjo pasiūlymą, jeigu kartu su pasiūlymu nebus </w:t>
      </w:r>
      <w:r w:rsidR="00084E7B" w:rsidRPr="00954360">
        <w:rPr>
          <w:rStyle w:val="cf01"/>
          <w:rFonts w:ascii="Times New Roman" w:hAnsi="Times New Roman" w:cs="Times New Roman"/>
          <w:sz w:val="22"/>
          <w:szCs w:val="22"/>
        </w:rPr>
        <w:t xml:space="preserve">tinkamai užpildyti ir </w:t>
      </w:r>
      <w:r w:rsidRPr="00954360">
        <w:rPr>
          <w:rStyle w:val="cf01"/>
          <w:rFonts w:ascii="Times New Roman" w:hAnsi="Times New Roman" w:cs="Times New Roman"/>
          <w:sz w:val="22"/>
          <w:szCs w:val="22"/>
        </w:rPr>
        <w:t xml:space="preserve">pateikti šie pirkimo sąlygose reikalaujami pateikti dokumentai: </w:t>
      </w:r>
    </w:p>
    <w:p w14:paraId="02E7145F" w14:textId="77777777" w:rsidR="00084E7B" w:rsidRPr="00954360" w:rsidRDefault="00084E7B" w:rsidP="00B40F74">
      <w:pPr>
        <w:pStyle w:val="Betarp"/>
        <w:ind w:firstLine="680"/>
        <w:contextualSpacing/>
        <w:rPr>
          <w:rStyle w:val="cf01"/>
          <w:rFonts w:ascii="Times New Roman" w:hAnsi="Times New Roman" w:cs="Times New Roman"/>
          <w:sz w:val="22"/>
          <w:szCs w:val="22"/>
        </w:rPr>
      </w:pPr>
      <w:r w:rsidRPr="00954360">
        <w:rPr>
          <w:rStyle w:val="cf01"/>
          <w:rFonts w:ascii="Times New Roman" w:hAnsi="Times New Roman" w:cs="Times New Roman"/>
          <w:sz w:val="22"/>
          <w:szCs w:val="22"/>
        </w:rPr>
        <w:t xml:space="preserve">7.3.1. </w:t>
      </w:r>
      <w:r w:rsidR="00B40F74" w:rsidRPr="00954360">
        <w:rPr>
          <w:rStyle w:val="cf01"/>
          <w:rFonts w:ascii="Times New Roman" w:hAnsi="Times New Roman" w:cs="Times New Roman"/>
          <w:sz w:val="22"/>
          <w:szCs w:val="22"/>
        </w:rPr>
        <w:t xml:space="preserve">užpildytas ir pasirašytas specialiųjų pirkimo sąlygų </w:t>
      </w:r>
      <w:r w:rsidRPr="00954360">
        <w:rPr>
          <w:rStyle w:val="cf01"/>
          <w:rFonts w:ascii="Times New Roman" w:hAnsi="Times New Roman" w:cs="Times New Roman"/>
          <w:sz w:val="22"/>
          <w:szCs w:val="22"/>
        </w:rPr>
        <w:t>2</w:t>
      </w:r>
      <w:r w:rsidR="00B40F74" w:rsidRPr="00954360">
        <w:rPr>
          <w:rStyle w:val="cf01"/>
          <w:rFonts w:ascii="Times New Roman" w:hAnsi="Times New Roman" w:cs="Times New Roman"/>
          <w:sz w:val="22"/>
          <w:szCs w:val="22"/>
        </w:rPr>
        <w:t xml:space="preserve"> priedas „Pasiūlymo forma“;</w:t>
      </w:r>
    </w:p>
    <w:p w14:paraId="30AB5DD5" w14:textId="77777777" w:rsidR="00084E7B" w:rsidRPr="00954360" w:rsidRDefault="00084E7B" w:rsidP="00B40F74">
      <w:pPr>
        <w:pStyle w:val="Betarp"/>
        <w:ind w:firstLine="680"/>
        <w:contextualSpacing/>
        <w:rPr>
          <w:rFonts w:ascii="Times New Roman" w:hAnsi="Times New Roman" w:cs="Times New Roman"/>
          <w:sz w:val="22"/>
          <w:szCs w:val="22"/>
        </w:rPr>
      </w:pPr>
      <w:r w:rsidRPr="00954360">
        <w:rPr>
          <w:rStyle w:val="cf01"/>
          <w:rFonts w:ascii="Times New Roman" w:hAnsi="Times New Roman" w:cs="Times New Roman"/>
          <w:sz w:val="22"/>
          <w:szCs w:val="22"/>
        </w:rPr>
        <w:t>7.3.2.</w:t>
      </w:r>
      <w:r w:rsidR="00B40F74" w:rsidRPr="00954360">
        <w:rPr>
          <w:rStyle w:val="cf01"/>
          <w:rFonts w:ascii="Times New Roman" w:hAnsi="Times New Roman" w:cs="Times New Roman"/>
          <w:sz w:val="22"/>
          <w:szCs w:val="22"/>
        </w:rPr>
        <w:t xml:space="preserve"> užpildytas </w:t>
      </w:r>
      <w:r w:rsidRPr="00954360">
        <w:rPr>
          <w:rStyle w:val="cf01"/>
          <w:rFonts w:ascii="Times New Roman" w:hAnsi="Times New Roman" w:cs="Times New Roman"/>
          <w:sz w:val="22"/>
          <w:szCs w:val="22"/>
        </w:rPr>
        <w:t xml:space="preserve">specialiųjų pirkimo sąlygų 1 priedas </w:t>
      </w:r>
      <w:r w:rsidR="00B40F74" w:rsidRPr="00954360">
        <w:rPr>
          <w:rStyle w:val="cf01"/>
          <w:rFonts w:ascii="Times New Roman" w:hAnsi="Times New Roman" w:cs="Times New Roman"/>
          <w:sz w:val="22"/>
          <w:szCs w:val="22"/>
        </w:rPr>
        <w:t>„Techninė specifikacija“</w:t>
      </w:r>
      <w:r w:rsidR="00B40F74" w:rsidRPr="00954360">
        <w:rPr>
          <w:rFonts w:ascii="Times New Roman" w:hAnsi="Times New Roman" w:cs="Times New Roman"/>
          <w:sz w:val="22"/>
          <w:szCs w:val="22"/>
        </w:rPr>
        <w:t>;</w:t>
      </w:r>
    </w:p>
    <w:p w14:paraId="5F28C774" w14:textId="7364B571" w:rsidR="00F5411E" w:rsidRPr="00954360" w:rsidRDefault="00084E7B" w:rsidP="00B40F74">
      <w:pPr>
        <w:pStyle w:val="Betarp"/>
        <w:ind w:firstLine="680"/>
        <w:contextualSpacing/>
        <w:rPr>
          <w:rFonts w:ascii="Times New Roman" w:hAnsi="Times New Roman" w:cs="Times New Roman"/>
          <w:sz w:val="22"/>
          <w:szCs w:val="22"/>
        </w:rPr>
      </w:pPr>
      <w:r w:rsidRPr="00954360">
        <w:rPr>
          <w:rFonts w:ascii="Times New Roman" w:hAnsi="Times New Roman" w:cs="Times New Roman"/>
          <w:sz w:val="22"/>
          <w:szCs w:val="22"/>
        </w:rPr>
        <w:t xml:space="preserve">7.3.3. </w:t>
      </w:r>
      <w:r w:rsidR="00B40F74" w:rsidRPr="00954360">
        <w:rPr>
          <w:rFonts w:ascii="Times New Roman" w:hAnsi="Times New Roman" w:cs="Times New Roman"/>
          <w:sz w:val="22"/>
          <w:szCs w:val="22"/>
        </w:rPr>
        <w:t xml:space="preserve"> dokumentas, patvirtinantis, kad asmuo, kuris pasirašė pasiūlymą (jei jis ne tiekėjo vadovas), turėjo teisę jį pasirašyti.</w:t>
      </w:r>
    </w:p>
    <w:p w14:paraId="6A1C2150" w14:textId="77777777" w:rsidR="00B40F74" w:rsidRPr="00954360" w:rsidRDefault="00B40F74" w:rsidP="00B40F74">
      <w:pPr>
        <w:pStyle w:val="Betarp"/>
        <w:ind w:firstLine="680"/>
        <w:contextualSpacing/>
        <w:rPr>
          <w:rFonts w:eastAsiaTheme="minorHAnsi" w:cstheme="minorHAnsi"/>
          <w:bCs/>
          <w:i/>
          <w:iCs/>
          <w:color w:val="7030A0"/>
        </w:rPr>
      </w:pPr>
    </w:p>
    <w:p w14:paraId="4CFAC41F" w14:textId="2B556544" w:rsidR="00D83C57" w:rsidRPr="00954360" w:rsidRDefault="00D83C57"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7" w:name="_Ref39425999"/>
      <w:bookmarkStart w:id="18" w:name="_Ref39426005"/>
      <w:bookmarkStart w:id="19" w:name="_Toc126333937"/>
      <w:bookmarkStart w:id="20" w:name="_Toc190423749"/>
      <w:r w:rsidRPr="00954360">
        <w:rPr>
          <w:rFonts w:ascii="Times New Roman" w:hAnsi="Times New Roman" w:cs="Times New Roman"/>
          <w:b/>
          <w:bCs/>
          <w:color w:val="auto"/>
          <w:sz w:val="28"/>
          <w:szCs w:val="28"/>
        </w:rPr>
        <w:t>Sutarties sudarymas</w:t>
      </w:r>
      <w:bookmarkEnd w:id="17"/>
      <w:bookmarkEnd w:id="18"/>
      <w:bookmarkEnd w:id="19"/>
      <w:bookmarkEnd w:id="20"/>
    </w:p>
    <w:p w14:paraId="4B42B3B3" w14:textId="00116B3B" w:rsidR="00D83C57" w:rsidRPr="00954360" w:rsidRDefault="00D83C57" w:rsidP="000003B6">
      <w:pPr>
        <w:spacing w:line="240" w:lineRule="auto"/>
        <w:ind w:left="284" w:hanging="284"/>
        <w:rPr>
          <w:rFonts w:cstheme="minorHAnsi"/>
          <w:color w:val="000000" w:themeColor="text1"/>
        </w:rPr>
      </w:pPr>
    </w:p>
    <w:p w14:paraId="4006AD6A" w14:textId="1790ED60" w:rsidR="00D83C57" w:rsidRPr="00EB427C"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954360">
        <w:rPr>
          <w:rFonts w:ascii="Times New Roman" w:hAnsi="Times New Roman" w:cs="Times New Roman"/>
          <w:color w:val="000000" w:themeColor="text1"/>
          <w:sz w:val="22"/>
          <w:szCs w:val="22"/>
        </w:rPr>
        <w:t xml:space="preserve">8.1. </w:t>
      </w:r>
      <w:r w:rsidR="00D83C57" w:rsidRPr="00954360">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954360">
        <w:rPr>
          <w:rFonts w:ascii="Times New Roman" w:hAnsi="Times New Roman" w:cs="Times New Roman"/>
          <w:color w:val="0070C0"/>
          <w:sz w:val="22"/>
          <w:szCs w:val="22"/>
        </w:rPr>
        <w:t xml:space="preserve"> </w:t>
      </w:r>
      <w:r w:rsidR="00D83C57" w:rsidRPr="00954360">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954360">
        <w:rPr>
          <w:rFonts w:ascii="Times New Roman" w:hAnsi="Times New Roman" w:cs="Times New Roman"/>
          <w:sz w:val="22"/>
          <w:szCs w:val="22"/>
        </w:rPr>
        <w:t>Sutarties sąlygos pateikiamos</w:t>
      </w:r>
      <w:r w:rsidR="00F56579" w:rsidRPr="00954360">
        <w:rPr>
          <w:rFonts w:ascii="Times New Roman" w:hAnsi="Times New Roman" w:cs="Times New Roman"/>
          <w:sz w:val="22"/>
          <w:szCs w:val="22"/>
        </w:rPr>
        <w:t xml:space="preserve"> specialiųjų pirkimo sąlygų</w:t>
      </w:r>
      <w:r w:rsidR="00D83C57" w:rsidRPr="00954360">
        <w:rPr>
          <w:rFonts w:ascii="Times New Roman" w:hAnsi="Times New Roman" w:cs="Times New Roman"/>
          <w:sz w:val="22"/>
          <w:szCs w:val="22"/>
        </w:rPr>
        <w:t xml:space="preserve"> </w:t>
      </w:r>
      <w:r w:rsidR="00EB427C" w:rsidRPr="00954360">
        <w:rPr>
          <w:rFonts w:ascii="Times New Roman" w:hAnsi="Times New Roman" w:cs="Times New Roman"/>
          <w:sz w:val="22"/>
          <w:szCs w:val="22"/>
        </w:rPr>
        <w:t>5</w:t>
      </w:r>
      <w:r w:rsidR="00F56579" w:rsidRPr="00954360">
        <w:rPr>
          <w:rFonts w:ascii="Times New Roman" w:hAnsi="Times New Roman" w:cs="Times New Roman"/>
          <w:color w:val="00B050"/>
          <w:sz w:val="22"/>
          <w:szCs w:val="22"/>
        </w:rPr>
        <w:t xml:space="preserve"> </w:t>
      </w:r>
      <w:r w:rsidR="00F56579" w:rsidRPr="00954360">
        <w:rPr>
          <w:rFonts w:ascii="Times New Roman" w:hAnsi="Times New Roman" w:cs="Times New Roman"/>
          <w:sz w:val="22"/>
          <w:szCs w:val="22"/>
        </w:rPr>
        <w:t>priede</w:t>
      </w:r>
      <w:r w:rsidR="00084E7B" w:rsidRPr="00954360">
        <w:rPr>
          <w:rFonts w:ascii="Times New Roman" w:hAnsi="Times New Roman" w:cs="Times New Roman"/>
          <w:sz w:val="22"/>
          <w:szCs w:val="22"/>
        </w:rPr>
        <w:t xml:space="preserve"> „</w:t>
      </w:r>
      <w:r w:rsidR="00EB427C" w:rsidRPr="00954360">
        <w:rPr>
          <w:rFonts w:ascii="Times New Roman" w:hAnsi="Times New Roman" w:cs="Times New Roman"/>
          <w:sz w:val="22"/>
          <w:szCs w:val="22"/>
        </w:rPr>
        <w:t>Prekių pirkimo–pardavimo sutarties bendrosios sąlygos ir sutarties specialiosios sąlygos</w:t>
      </w:r>
      <w:r w:rsidR="00084E7B" w:rsidRPr="00954360">
        <w:rPr>
          <w:rFonts w:ascii="Times New Roman" w:hAnsi="Times New Roman" w:cs="Times New Roman"/>
          <w:sz w:val="22"/>
          <w:szCs w:val="22"/>
        </w:rPr>
        <w:t>“</w:t>
      </w:r>
      <w:r w:rsidR="00F56579" w:rsidRPr="00954360">
        <w:rPr>
          <w:rFonts w:ascii="Times New Roman" w:hAnsi="Times New Roman" w:cs="Times New Roman"/>
          <w:sz w:val="22"/>
          <w:szCs w:val="22"/>
        </w:rPr>
        <w:t>.</w:t>
      </w:r>
      <w:r w:rsidR="00F56579" w:rsidRPr="00EB427C">
        <w:rPr>
          <w:rFonts w:ascii="Times New Roman" w:hAnsi="Times New Roman" w:cs="Times New Roman"/>
          <w:sz w:val="22"/>
          <w:szCs w:val="22"/>
        </w:rPr>
        <w:t xml:space="preserve"> </w:t>
      </w:r>
    </w:p>
    <w:p w14:paraId="253E53D4" w14:textId="6C64FA01" w:rsidR="000003B6" w:rsidRPr="00EB427C" w:rsidRDefault="000003B6" w:rsidP="006C7DED">
      <w:pPr>
        <w:pStyle w:val="Sraopastraipa"/>
        <w:spacing w:line="240" w:lineRule="auto"/>
        <w:ind w:left="0" w:firstLine="709"/>
      </w:pPr>
    </w:p>
    <w:p w14:paraId="5B316373" w14:textId="7CF55CC4" w:rsidR="000D5039" w:rsidRPr="00EB427C" w:rsidRDefault="00084E7B"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21" w:name="_Toc190423750"/>
      <w:r w:rsidRPr="00EB427C">
        <w:rPr>
          <w:rFonts w:ascii="Times New Roman" w:hAnsi="Times New Roman" w:cs="Times New Roman"/>
          <w:b/>
          <w:bCs/>
          <w:color w:val="auto"/>
          <w:sz w:val="28"/>
          <w:szCs w:val="28"/>
        </w:rPr>
        <w:t>Priedai</w:t>
      </w:r>
      <w:bookmarkEnd w:id="21"/>
      <w:r w:rsidR="00A84437" w:rsidRPr="00EB427C">
        <w:rPr>
          <w:rFonts w:ascii="Times New Roman" w:hAnsi="Times New Roman" w:cs="Times New Roman"/>
          <w:b/>
          <w:bCs/>
          <w:color w:val="auto"/>
          <w:sz w:val="28"/>
          <w:szCs w:val="28"/>
        </w:rPr>
        <w:t xml:space="preserve"> </w:t>
      </w:r>
    </w:p>
    <w:p w14:paraId="229A419C" w14:textId="77777777" w:rsidR="0008378B" w:rsidRPr="00EB427C" w:rsidRDefault="0008378B" w:rsidP="00E250DF">
      <w:pPr>
        <w:pStyle w:val="Betarp"/>
        <w:spacing w:line="300" w:lineRule="auto"/>
        <w:ind w:firstLine="0"/>
        <w:contextualSpacing/>
        <w:rPr>
          <w:rFonts w:eastAsiaTheme="minorHAnsi" w:cstheme="minorHAnsi"/>
        </w:rPr>
      </w:pPr>
    </w:p>
    <w:p w14:paraId="0D16C368" w14:textId="3972713A" w:rsidR="00EB427C" w:rsidRPr="00EB427C"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EB427C">
        <w:rPr>
          <w:rFonts w:ascii="Times New Roman" w:eastAsia="Arial" w:hAnsi="Times New Roman" w:cs="Times New Roman"/>
          <w:sz w:val="22"/>
          <w:szCs w:val="22"/>
          <w:lang w:eastAsia="en-US"/>
        </w:rPr>
        <w:t>Pirkimo sąlygų 1 priedas „Techninė specifikacija“</w:t>
      </w:r>
      <w:r>
        <w:rPr>
          <w:rFonts w:ascii="Times New Roman" w:eastAsia="Arial" w:hAnsi="Times New Roman" w:cs="Times New Roman"/>
          <w:sz w:val="22"/>
          <w:szCs w:val="22"/>
          <w:lang w:eastAsia="en-US"/>
        </w:rPr>
        <w:t>;</w:t>
      </w:r>
    </w:p>
    <w:p w14:paraId="3D53177E" w14:textId="766E9030" w:rsidR="00EB427C" w:rsidRPr="00EB427C"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EB427C">
        <w:rPr>
          <w:rFonts w:ascii="Times New Roman" w:eastAsia="Arial" w:hAnsi="Times New Roman" w:cs="Times New Roman"/>
          <w:sz w:val="22"/>
          <w:szCs w:val="22"/>
          <w:lang w:eastAsia="en-US"/>
        </w:rPr>
        <w:t>Pirkimo sąlygų 2 priedas „Pasiūlymo forma“</w:t>
      </w:r>
      <w:r>
        <w:rPr>
          <w:rFonts w:ascii="Times New Roman" w:eastAsia="Arial" w:hAnsi="Times New Roman" w:cs="Times New Roman"/>
          <w:sz w:val="22"/>
          <w:szCs w:val="22"/>
          <w:lang w:eastAsia="en-US"/>
        </w:rPr>
        <w:t>;</w:t>
      </w:r>
    </w:p>
    <w:p w14:paraId="37B904C8" w14:textId="0A9E84A4" w:rsidR="00EB427C" w:rsidRPr="00EB427C"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EB427C">
        <w:rPr>
          <w:rFonts w:ascii="Times New Roman" w:eastAsia="Arial" w:hAnsi="Times New Roman" w:cs="Times New Roman"/>
          <w:sz w:val="22"/>
          <w:szCs w:val="22"/>
          <w:lang w:eastAsia="en-US"/>
        </w:rPr>
        <w:t>Pirkimo sąlygų 3 priedas „Tiekėjų pašalinimo pagrindai“</w:t>
      </w:r>
      <w:r>
        <w:rPr>
          <w:rFonts w:ascii="Times New Roman" w:eastAsia="Arial" w:hAnsi="Times New Roman" w:cs="Times New Roman"/>
          <w:sz w:val="22"/>
          <w:szCs w:val="22"/>
          <w:lang w:eastAsia="en-US"/>
        </w:rPr>
        <w:t>;</w:t>
      </w:r>
    </w:p>
    <w:p w14:paraId="4FF9357C" w14:textId="7E533D26" w:rsidR="00EB427C" w:rsidRPr="00EB427C"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EB427C">
        <w:rPr>
          <w:rFonts w:ascii="Times New Roman" w:eastAsia="Arial" w:hAnsi="Times New Roman" w:cs="Times New Roman"/>
          <w:sz w:val="22"/>
          <w:szCs w:val="22"/>
          <w:lang w:eastAsia="en-US"/>
        </w:rPr>
        <w:t>Pirkimo sąlygų 4 priedas „Pasiūlymų vertinimo kriterijai ir sąlygos“</w:t>
      </w:r>
      <w:r>
        <w:rPr>
          <w:rFonts w:ascii="Times New Roman" w:eastAsia="Arial" w:hAnsi="Times New Roman" w:cs="Times New Roman"/>
          <w:sz w:val="22"/>
          <w:szCs w:val="22"/>
          <w:lang w:eastAsia="en-US"/>
        </w:rPr>
        <w:t>;</w:t>
      </w:r>
    </w:p>
    <w:p w14:paraId="2685C52B" w14:textId="5A5DD623" w:rsidR="00EB427C" w:rsidRPr="00EB427C" w:rsidRDefault="00EB427C" w:rsidP="00DE56B0">
      <w:pPr>
        <w:pStyle w:val="Sraopastraipa"/>
        <w:numPr>
          <w:ilvl w:val="1"/>
          <w:numId w:val="5"/>
        </w:numPr>
        <w:tabs>
          <w:tab w:val="left" w:pos="1276"/>
        </w:tabs>
        <w:spacing w:line="240" w:lineRule="auto"/>
        <w:ind w:left="1276" w:hanging="566"/>
        <w:jc w:val="left"/>
        <w:rPr>
          <w:rFonts w:ascii="Times New Roman" w:eastAsia="Arial" w:hAnsi="Times New Roman" w:cs="Times New Roman"/>
          <w:sz w:val="22"/>
          <w:szCs w:val="22"/>
          <w:lang w:eastAsia="en-US"/>
        </w:rPr>
      </w:pPr>
      <w:r w:rsidRPr="00EB427C">
        <w:rPr>
          <w:rFonts w:ascii="Times New Roman" w:eastAsia="Arial" w:hAnsi="Times New Roman" w:cs="Times New Roman"/>
          <w:sz w:val="22"/>
          <w:szCs w:val="22"/>
          <w:lang w:eastAsia="en-US"/>
        </w:rPr>
        <w:t>Pirkimo sąlygų 5 priedas „Prekių pirkimo–pardavimo sutarties bendrosios sąlygos ir sutarties specialiosios sąlygos“</w:t>
      </w:r>
      <w:r>
        <w:rPr>
          <w:rFonts w:ascii="Times New Roman" w:eastAsia="Arial" w:hAnsi="Times New Roman" w:cs="Times New Roman"/>
          <w:sz w:val="22"/>
          <w:szCs w:val="22"/>
          <w:lang w:eastAsia="en-US"/>
        </w:rPr>
        <w:t>;</w:t>
      </w:r>
    </w:p>
    <w:p w14:paraId="74E9C468" w14:textId="5CECD5F4" w:rsidR="00EB427C" w:rsidRPr="00EB427C"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EB427C">
        <w:rPr>
          <w:rFonts w:ascii="Times New Roman" w:eastAsia="Arial" w:hAnsi="Times New Roman" w:cs="Times New Roman"/>
          <w:sz w:val="22"/>
          <w:szCs w:val="22"/>
          <w:lang w:eastAsia="en-US"/>
        </w:rPr>
        <w:t>Pirkimo sąlygų 6 priedas „Terminai“</w:t>
      </w:r>
      <w:r>
        <w:rPr>
          <w:rFonts w:ascii="Times New Roman" w:eastAsia="Arial" w:hAnsi="Times New Roman" w:cs="Times New Roman"/>
          <w:sz w:val="22"/>
          <w:szCs w:val="22"/>
          <w:lang w:eastAsia="en-US"/>
        </w:rPr>
        <w:t>;</w:t>
      </w:r>
    </w:p>
    <w:p w14:paraId="5C9B97DD" w14:textId="7159A972" w:rsidR="00084E7B"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EB427C">
        <w:rPr>
          <w:rFonts w:ascii="Times New Roman" w:eastAsia="Arial" w:hAnsi="Times New Roman" w:cs="Times New Roman"/>
          <w:sz w:val="22"/>
          <w:szCs w:val="22"/>
          <w:lang w:eastAsia="en-US"/>
        </w:rPr>
        <w:t>Pirkimo sąlygų 7 priedas „Tiekėjo deklaracija“</w:t>
      </w:r>
      <w:r w:rsidR="007E32F2">
        <w:rPr>
          <w:rFonts w:ascii="Times New Roman" w:eastAsia="Arial" w:hAnsi="Times New Roman" w:cs="Times New Roman"/>
          <w:sz w:val="22"/>
          <w:szCs w:val="22"/>
          <w:lang w:eastAsia="en-US"/>
        </w:rPr>
        <w:t>;</w:t>
      </w:r>
    </w:p>
    <w:p w14:paraId="2D6B8072" w14:textId="11E795FE" w:rsidR="007E32F2" w:rsidRPr="00954360" w:rsidRDefault="007E32F2" w:rsidP="007E32F2">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954360">
        <w:rPr>
          <w:rFonts w:ascii="Times New Roman" w:eastAsia="Arial" w:hAnsi="Times New Roman" w:cs="Times New Roman"/>
          <w:sz w:val="22"/>
          <w:szCs w:val="22"/>
          <w:lang w:eastAsia="en-US"/>
        </w:rPr>
        <w:t>Pirkimo sąlygų 8 priedas „</w:t>
      </w:r>
      <w:r w:rsidRPr="00954360">
        <w:rPr>
          <w:rFonts w:ascii="Times New Roman" w:hAnsi="Times New Roman" w:cs="Times New Roman"/>
          <w:iCs/>
          <w:sz w:val="22"/>
          <w:szCs w:val="22"/>
        </w:rPr>
        <w:t>Nacionalinio saugumo reikalavimų atitikties deklaracij</w:t>
      </w:r>
      <w:r w:rsidR="00DE56B0" w:rsidRPr="00954360">
        <w:rPr>
          <w:rFonts w:ascii="Times New Roman" w:hAnsi="Times New Roman" w:cs="Times New Roman"/>
          <w:iCs/>
          <w:sz w:val="22"/>
          <w:szCs w:val="22"/>
        </w:rPr>
        <w:t>os forma</w:t>
      </w:r>
      <w:r w:rsidRPr="00954360">
        <w:rPr>
          <w:rFonts w:ascii="Times New Roman" w:eastAsia="Arial" w:hAnsi="Times New Roman" w:cs="Times New Roman"/>
          <w:sz w:val="22"/>
          <w:szCs w:val="22"/>
          <w:lang w:eastAsia="en-US"/>
        </w:rPr>
        <w:t>“.</w:t>
      </w:r>
    </w:p>
    <w:p w14:paraId="30B1BB4F" w14:textId="77777777" w:rsidR="007E32F2" w:rsidRPr="00EB427C" w:rsidRDefault="007E32F2" w:rsidP="007E32F2">
      <w:pPr>
        <w:pStyle w:val="Sraopastraipa"/>
        <w:tabs>
          <w:tab w:val="left" w:pos="1276"/>
        </w:tabs>
        <w:spacing w:line="240" w:lineRule="auto"/>
        <w:ind w:left="1070" w:firstLine="0"/>
        <w:rPr>
          <w:rFonts w:ascii="Times New Roman" w:eastAsia="Arial" w:hAnsi="Times New Roman" w:cs="Times New Roman"/>
          <w:sz w:val="22"/>
          <w:szCs w:val="22"/>
          <w:lang w:eastAsia="en-US"/>
        </w:rPr>
      </w:pPr>
    </w:p>
    <w:p w14:paraId="0B1C8598" w14:textId="77777777" w:rsidR="00084E7B" w:rsidRDefault="00084E7B" w:rsidP="00C732F7">
      <w:pPr>
        <w:tabs>
          <w:tab w:val="left" w:pos="1276"/>
        </w:tabs>
        <w:spacing w:line="240" w:lineRule="auto"/>
        <w:ind w:firstLine="680"/>
        <w:rPr>
          <w:rFonts w:ascii="Times New Roman" w:eastAsia="Arial" w:hAnsi="Times New Roman" w:cs="Times New Roman"/>
          <w:sz w:val="22"/>
          <w:szCs w:val="22"/>
          <w:lang w:eastAsia="en-US"/>
        </w:rPr>
      </w:pPr>
    </w:p>
    <w:p w14:paraId="634B5CBD" w14:textId="692B5C4B" w:rsidR="002B0160" w:rsidRPr="00EB427C" w:rsidRDefault="00EB427C" w:rsidP="00EB427C">
      <w:pPr>
        <w:tabs>
          <w:tab w:val="left" w:pos="1276"/>
        </w:tabs>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___________________</w:t>
      </w:r>
    </w:p>
    <w:p w14:paraId="3F52679F" w14:textId="02832BF9" w:rsidR="007C483C" w:rsidRPr="00EB427C" w:rsidRDefault="007C483C" w:rsidP="008A44B1">
      <w:pPr>
        <w:pStyle w:val="Betarp"/>
        <w:spacing w:line="276" w:lineRule="auto"/>
        <w:ind w:firstLine="0"/>
        <w:contextualSpacing/>
        <w:rPr>
          <w:rFonts w:ascii="Arial" w:eastAsiaTheme="minorHAnsi" w:hAnsi="Arial" w:cs="Arial"/>
        </w:rPr>
        <w:sectPr w:rsidR="007C483C" w:rsidRPr="00EB427C" w:rsidSect="007F1686">
          <w:headerReference w:type="default" r:id="rId12"/>
          <w:footerReference w:type="first" r:id="rId13"/>
          <w:pgSz w:w="12240" w:h="15840" w:code="1"/>
          <w:pgMar w:top="567" w:right="567" w:bottom="567" w:left="1418" w:header="340" w:footer="397" w:gutter="0"/>
          <w:pgNumType w:start="0"/>
          <w:cols w:space="720"/>
          <w:titlePg/>
          <w:docGrid w:linePitch="360"/>
        </w:sectPr>
      </w:pPr>
    </w:p>
    <w:p w14:paraId="6BCC2113" w14:textId="389D6168" w:rsidR="00CB5907" w:rsidRPr="00EB427C" w:rsidRDefault="00DE051B" w:rsidP="00B43C4D">
      <w:pPr>
        <w:spacing w:line="240" w:lineRule="auto"/>
        <w:ind w:left="7314" w:firstLine="0"/>
        <w:jc w:val="left"/>
        <w:rPr>
          <w:rFonts w:ascii="Times New Roman" w:hAnsi="Times New Roman" w:cs="Times New Roman"/>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EB427C">
        <w:rPr>
          <w:rFonts w:ascii="Times New Roman" w:hAnsi="Times New Roman" w:cs="Times New Roman"/>
          <w:sz w:val="24"/>
          <w:szCs w:val="24"/>
        </w:rPr>
        <w:lastRenderedPageBreak/>
        <w:t>P</w:t>
      </w:r>
      <w:r w:rsidR="00CB5907" w:rsidRPr="00EB427C">
        <w:rPr>
          <w:rFonts w:ascii="Times New Roman" w:hAnsi="Times New Roman" w:cs="Times New Roman"/>
          <w:sz w:val="24"/>
          <w:szCs w:val="24"/>
        </w:rPr>
        <w:t xml:space="preserve">irkimo sąlygų </w:t>
      </w:r>
      <w:r w:rsidR="00E269B5" w:rsidRPr="00EB427C">
        <w:rPr>
          <w:rFonts w:ascii="Times New Roman" w:hAnsi="Times New Roman" w:cs="Times New Roman"/>
          <w:sz w:val="24"/>
          <w:szCs w:val="24"/>
        </w:rPr>
        <w:t>1</w:t>
      </w:r>
      <w:r w:rsidR="00CB5907" w:rsidRPr="00EB427C">
        <w:rPr>
          <w:rFonts w:ascii="Times New Roman" w:hAnsi="Times New Roman" w:cs="Times New Roman"/>
          <w:sz w:val="24"/>
          <w:szCs w:val="24"/>
        </w:rPr>
        <w:t xml:space="preserve"> priedas</w:t>
      </w:r>
      <w:r w:rsidR="00105DAD" w:rsidRPr="00EB427C">
        <w:rPr>
          <w:rFonts w:ascii="Times New Roman" w:hAnsi="Times New Roman" w:cs="Times New Roman"/>
          <w:sz w:val="24"/>
          <w:szCs w:val="24"/>
        </w:rPr>
        <w:t xml:space="preserve"> </w:t>
      </w:r>
      <w:r w:rsidR="00B43C4D" w:rsidRPr="00EB427C">
        <w:rPr>
          <w:rFonts w:ascii="Times New Roman" w:hAnsi="Times New Roman" w:cs="Times New Roman"/>
          <w:sz w:val="24"/>
          <w:szCs w:val="24"/>
        </w:rPr>
        <w:br/>
      </w:r>
      <w:r w:rsidR="00CB5907" w:rsidRPr="00EB427C">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Pr="00EB427C" w:rsidRDefault="00CB5907" w:rsidP="00CB5907">
      <w:pPr>
        <w:jc w:val="center"/>
        <w:rPr>
          <w:rFonts w:ascii="Times New Roman" w:hAnsi="Times New Roman" w:cs="Times New Roman"/>
          <w:sz w:val="24"/>
          <w:szCs w:val="24"/>
        </w:rPr>
      </w:pPr>
    </w:p>
    <w:p w14:paraId="3C224FCE" w14:textId="77777777" w:rsidR="00CB5907" w:rsidRPr="00EB427C" w:rsidRDefault="00CB5907" w:rsidP="00DC230B">
      <w:pPr>
        <w:spacing w:line="240" w:lineRule="auto"/>
        <w:jc w:val="center"/>
        <w:rPr>
          <w:rFonts w:ascii="Times New Roman" w:hAnsi="Times New Roman" w:cs="Times New Roman"/>
          <w:b/>
          <w:bCs/>
          <w:sz w:val="24"/>
          <w:szCs w:val="24"/>
        </w:rPr>
      </w:pPr>
      <w:r w:rsidRPr="00EB427C">
        <w:rPr>
          <w:rFonts w:ascii="Times New Roman" w:hAnsi="Times New Roman" w:cs="Times New Roman"/>
          <w:b/>
          <w:bCs/>
          <w:sz w:val="24"/>
          <w:szCs w:val="24"/>
        </w:rPr>
        <w:t>TECHNINĖ SPECIFIKACIJA</w:t>
      </w:r>
    </w:p>
    <w:p w14:paraId="1A155BCC" w14:textId="77777777" w:rsidR="007154B7" w:rsidRPr="00954360" w:rsidRDefault="007154B7" w:rsidP="007154B7">
      <w:pPr>
        <w:rPr>
          <w:rFonts w:ascii="Times New Roman" w:hAnsi="Times New Roman" w:cs="Times New Roman"/>
          <w:color w:val="7030A0"/>
          <w:sz w:val="20"/>
          <w:szCs w:val="20"/>
        </w:rPr>
      </w:pPr>
      <w:r w:rsidRPr="00954360">
        <w:rPr>
          <w:rFonts w:ascii="Times New Roman" w:hAnsi="Times New Roman" w:cs="Times New Roman"/>
          <w:color w:val="7030A0"/>
          <w:sz w:val="20"/>
          <w:szCs w:val="20"/>
        </w:rPr>
        <w:t> </w:t>
      </w:r>
    </w:p>
    <w:p w14:paraId="3E3281DC" w14:textId="77777777" w:rsidR="00654170" w:rsidRPr="00EB427C" w:rsidRDefault="00654170" w:rsidP="00654170">
      <w:pPr>
        <w:pStyle w:val="HTMLiankstoformatuotas"/>
        <w:jc w:val="center"/>
        <w:rPr>
          <w:rFonts w:ascii="Times New Roman" w:hAnsi="Times New Roman" w:cs="Times New Roman"/>
          <w:color w:val="000000"/>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EB427C">
        <w:rPr>
          <w:rFonts w:ascii="Times New Roman" w:hAnsi="Times New Roman" w:cs="Times New Roman"/>
          <w:b/>
          <w:bCs/>
          <w:color w:val="050505"/>
          <w:sz w:val="24"/>
          <w:szCs w:val="24"/>
        </w:rPr>
        <w:t>Pirkimas „</w:t>
      </w:r>
      <w:r w:rsidRPr="00EB427C">
        <w:rPr>
          <w:rFonts w:ascii="Times New Roman" w:hAnsi="Times New Roman" w:cs="Times New Roman"/>
          <w:b/>
          <w:bCs/>
          <w:color w:val="000000"/>
          <w:sz w:val="24"/>
          <w:szCs w:val="24"/>
        </w:rPr>
        <w:t>Aktų salės garso ir vaizdo įrangos komplektas su įrengimu“</w:t>
      </w:r>
      <w:r w:rsidRPr="00EB427C">
        <w:rPr>
          <w:rFonts w:ascii="Times New Roman" w:hAnsi="Times New Roman" w:cs="Times New Roman"/>
          <w:color w:val="000000"/>
          <w:sz w:val="24"/>
          <w:szCs w:val="24"/>
        </w:rPr>
        <w:t>.</w:t>
      </w:r>
    </w:p>
    <w:p w14:paraId="32ACACBD" w14:textId="77777777" w:rsidR="00654170" w:rsidRPr="00954360" w:rsidRDefault="00654170" w:rsidP="00654170">
      <w:pPr>
        <w:pStyle w:val="HTMLiankstoformatuotas"/>
        <w:jc w:val="center"/>
        <w:rPr>
          <w:rFonts w:ascii="Times New Roman" w:hAnsi="Times New Roman" w:cs="Times New Roman"/>
          <w:color w:val="000000"/>
        </w:rPr>
      </w:pPr>
    </w:p>
    <w:p w14:paraId="256BA401" w14:textId="5051E1DA" w:rsidR="00654170" w:rsidRPr="00EB427C" w:rsidRDefault="00654170" w:rsidP="00654170">
      <w:pPr>
        <w:autoSpaceDE w:val="0"/>
        <w:autoSpaceDN w:val="0"/>
        <w:adjustRightInd w:val="0"/>
        <w:jc w:val="center"/>
        <w:rPr>
          <w:rFonts w:ascii="Times New Roman" w:eastAsia="Calibri" w:hAnsi="Times New Roman" w:cs="Times New Roman"/>
          <w:b/>
          <w:color w:val="000000"/>
          <w:sz w:val="24"/>
          <w:szCs w:val="24"/>
        </w:rPr>
      </w:pPr>
      <w:r w:rsidRPr="00EB427C">
        <w:rPr>
          <w:rFonts w:ascii="Times New Roman" w:eastAsia="Calibri" w:hAnsi="Times New Roman" w:cs="Times New Roman"/>
          <w:b/>
          <w:color w:val="000000"/>
          <w:sz w:val="24"/>
          <w:szCs w:val="24"/>
        </w:rPr>
        <w:t xml:space="preserve">Pirkimo objektas: </w:t>
      </w:r>
      <w:r w:rsidR="00B43C4D" w:rsidRPr="00EB427C">
        <w:rPr>
          <w:rFonts w:ascii="Times New Roman" w:hAnsi="Times New Roman" w:cs="Times New Roman"/>
          <w:b/>
          <w:bCs/>
          <w:color w:val="000000"/>
          <w:sz w:val="24"/>
          <w:szCs w:val="24"/>
        </w:rPr>
        <w:t xml:space="preserve">Aktų salės garso ir vaizdo įrangos komplektas su įrengimu </w:t>
      </w:r>
      <w:r w:rsidRPr="00EB427C">
        <w:rPr>
          <w:rFonts w:ascii="Times New Roman" w:hAnsi="Times New Roman" w:cs="Times New Roman"/>
          <w:b/>
          <w:bCs/>
          <w:color w:val="000000"/>
          <w:sz w:val="24"/>
          <w:szCs w:val="24"/>
        </w:rPr>
        <w:t>(toliau – Prekė)</w:t>
      </w:r>
      <w:r w:rsidRPr="00EB427C">
        <w:rPr>
          <w:rFonts w:ascii="Times New Roman" w:hAnsi="Times New Roman" w:cs="Times New Roman"/>
          <w:sz w:val="24"/>
          <w:szCs w:val="24"/>
        </w:rPr>
        <w:t>.</w:t>
      </w:r>
    </w:p>
    <w:p w14:paraId="2D7F8FEF" w14:textId="77777777" w:rsidR="00654170" w:rsidRPr="00954360" w:rsidRDefault="00654170" w:rsidP="00654170">
      <w:pPr>
        <w:snapToGrid w:val="0"/>
        <w:ind w:left="-57" w:right="-57"/>
        <w:jc w:val="center"/>
        <w:rPr>
          <w:rFonts w:ascii="Times New Roman" w:hAnsi="Times New Roman" w:cs="Times New Roman"/>
          <w:b/>
          <w:bCs/>
          <w:sz w:val="20"/>
          <w:szCs w:val="20"/>
        </w:rPr>
      </w:pPr>
    </w:p>
    <w:p w14:paraId="11C187F0" w14:textId="77777777" w:rsidR="00654170" w:rsidRPr="00EB427C" w:rsidRDefault="00654170" w:rsidP="00654170">
      <w:pPr>
        <w:pStyle w:val="Sraopastraipa"/>
        <w:numPr>
          <w:ilvl w:val="0"/>
          <w:numId w:val="31"/>
        </w:numPr>
        <w:pBdr>
          <w:top w:val="nil"/>
          <w:left w:val="nil"/>
          <w:bottom w:val="nil"/>
          <w:right w:val="nil"/>
          <w:between w:val="nil"/>
          <w:bar w:val="nil"/>
        </w:pBdr>
        <w:spacing w:line="240" w:lineRule="auto"/>
        <w:ind w:left="709" w:hanging="349"/>
        <w:jc w:val="center"/>
        <w:rPr>
          <w:rFonts w:ascii="Times New Roman" w:hAnsi="Times New Roman" w:cs="Times New Roman"/>
          <w:b/>
          <w:sz w:val="24"/>
          <w:szCs w:val="24"/>
        </w:rPr>
      </w:pPr>
      <w:r w:rsidRPr="00EB427C">
        <w:rPr>
          <w:rFonts w:ascii="Times New Roman" w:hAnsi="Times New Roman" w:cs="Times New Roman"/>
          <w:b/>
          <w:sz w:val="24"/>
          <w:szCs w:val="24"/>
        </w:rPr>
        <w:t>BENDRI REIKALAVIMAI</w:t>
      </w:r>
    </w:p>
    <w:p w14:paraId="4888B9EF" w14:textId="0D6CBD65" w:rsidR="00654170" w:rsidRPr="00EB427C" w:rsidRDefault="00654170" w:rsidP="00536C80">
      <w:pPr>
        <w:pStyle w:val="Sraopastraipa"/>
        <w:numPr>
          <w:ilvl w:val="1"/>
          <w:numId w:val="30"/>
        </w:numPr>
        <w:pBdr>
          <w:top w:val="nil"/>
          <w:left w:val="nil"/>
          <w:bottom w:val="nil"/>
          <w:right w:val="nil"/>
          <w:between w:val="nil"/>
          <w:bar w:val="nil"/>
        </w:pBdr>
        <w:spacing w:line="240" w:lineRule="auto"/>
        <w:ind w:left="0" w:firstLine="709"/>
        <w:jc w:val="left"/>
        <w:rPr>
          <w:rFonts w:ascii="Times New Roman" w:hAnsi="Times New Roman" w:cs="Times New Roman"/>
          <w:bCs/>
          <w:sz w:val="24"/>
          <w:szCs w:val="24"/>
        </w:rPr>
      </w:pPr>
      <w:r w:rsidRPr="00EB427C">
        <w:rPr>
          <w:rFonts w:ascii="Times New Roman" w:hAnsi="Times New Roman" w:cs="Times New Roman"/>
          <w:bCs/>
          <w:sz w:val="24"/>
          <w:szCs w:val="24"/>
        </w:rPr>
        <w:t>Perstatymo ir įrengimo adresas: Aukštaičių a. 10, Subačius, LT-40406</w:t>
      </w:r>
      <w:r w:rsidR="00536C80">
        <w:rPr>
          <w:rFonts w:ascii="Times New Roman" w:hAnsi="Times New Roman" w:cs="Times New Roman"/>
          <w:bCs/>
          <w:sz w:val="24"/>
          <w:szCs w:val="24"/>
        </w:rPr>
        <w:t xml:space="preserve"> (</w:t>
      </w:r>
      <w:r w:rsidR="00536C80" w:rsidRPr="00536C80">
        <w:rPr>
          <w:rFonts w:ascii="Times New Roman" w:hAnsi="Times New Roman" w:cs="Times New Roman"/>
          <w:bCs/>
          <w:sz w:val="24"/>
          <w:szCs w:val="24"/>
        </w:rPr>
        <w:t>Kupiškio r. Subačiaus gimnazija</w:t>
      </w:r>
      <w:r w:rsidR="00536C80">
        <w:rPr>
          <w:rFonts w:ascii="Times New Roman" w:hAnsi="Times New Roman" w:cs="Times New Roman"/>
          <w:bCs/>
          <w:sz w:val="24"/>
          <w:szCs w:val="24"/>
        </w:rPr>
        <w:t>)</w:t>
      </w:r>
      <w:r w:rsidR="00B43C4D" w:rsidRPr="00EB427C">
        <w:rPr>
          <w:rFonts w:ascii="Times New Roman" w:hAnsi="Times New Roman" w:cs="Times New Roman"/>
          <w:bCs/>
          <w:sz w:val="24"/>
          <w:szCs w:val="24"/>
        </w:rPr>
        <w:t>.</w:t>
      </w:r>
    </w:p>
    <w:p w14:paraId="03DA6B9B" w14:textId="3B0DABFF" w:rsidR="009F1523" w:rsidRPr="00EB427C" w:rsidRDefault="009F1523" w:rsidP="00536C80">
      <w:pPr>
        <w:pStyle w:val="Sraopastraipa"/>
        <w:numPr>
          <w:ilvl w:val="1"/>
          <w:numId w:val="30"/>
        </w:numPr>
        <w:pBdr>
          <w:top w:val="nil"/>
          <w:left w:val="nil"/>
          <w:bottom w:val="nil"/>
          <w:right w:val="nil"/>
          <w:between w:val="nil"/>
          <w:bar w:val="nil"/>
        </w:pBdr>
        <w:spacing w:line="240" w:lineRule="auto"/>
        <w:ind w:left="0" w:firstLine="709"/>
        <w:jc w:val="left"/>
        <w:rPr>
          <w:rFonts w:ascii="Times New Roman" w:hAnsi="Times New Roman" w:cs="Times New Roman"/>
          <w:bCs/>
          <w:sz w:val="24"/>
          <w:szCs w:val="24"/>
        </w:rPr>
      </w:pPr>
      <w:r w:rsidRPr="00EB427C">
        <w:rPr>
          <w:rFonts w:ascii="Times New Roman" w:hAnsi="Times New Roman" w:cs="Times New Roman"/>
          <w:bCs/>
          <w:sz w:val="24"/>
          <w:szCs w:val="24"/>
        </w:rPr>
        <w:t>Prekė turi būti pristatyta</w:t>
      </w:r>
      <w:r w:rsidR="00536C80">
        <w:rPr>
          <w:rFonts w:ascii="Times New Roman" w:hAnsi="Times New Roman" w:cs="Times New Roman"/>
          <w:bCs/>
          <w:sz w:val="24"/>
          <w:szCs w:val="24"/>
        </w:rPr>
        <w:t xml:space="preserve">, sumontuota ir parengta naudojimui </w:t>
      </w:r>
      <w:r w:rsidRPr="00EB427C">
        <w:rPr>
          <w:rFonts w:ascii="Times New Roman" w:hAnsi="Times New Roman" w:cs="Times New Roman"/>
          <w:bCs/>
          <w:sz w:val="24"/>
          <w:szCs w:val="24"/>
        </w:rPr>
        <w:t>ne ilgiau kaip per 2 mėnesius nuo sutarties įsigaliojimo dienos.</w:t>
      </w:r>
    </w:p>
    <w:p w14:paraId="4051E50F" w14:textId="0C5FC902" w:rsidR="00654170" w:rsidRPr="00EB427C" w:rsidRDefault="00654170" w:rsidP="00654170">
      <w:pPr>
        <w:pStyle w:val="Sraopastraipa"/>
        <w:numPr>
          <w:ilvl w:val="1"/>
          <w:numId w:val="30"/>
        </w:numPr>
        <w:pBdr>
          <w:top w:val="nil"/>
          <w:left w:val="nil"/>
          <w:bottom w:val="nil"/>
          <w:right w:val="nil"/>
          <w:between w:val="nil"/>
          <w:bar w:val="nil"/>
        </w:pBdr>
        <w:spacing w:line="240" w:lineRule="auto"/>
        <w:ind w:left="0" w:firstLine="709"/>
        <w:rPr>
          <w:rFonts w:ascii="Times New Roman" w:hAnsi="Times New Roman" w:cs="Times New Roman"/>
          <w:bCs/>
          <w:sz w:val="24"/>
          <w:szCs w:val="24"/>
        </w:rPr>
      </w:pPr>
      <w:r w:rsidRPr="00EB427C">
        <w:rPr>
          <w:rFonts w:ascii="Times New Roman" w:hAnsi="Times New Roman" w:cs="Times New Roman"/>
          <w:bCs/>
          <w:sz w:val="24"/>
          <w:szCs w:val="24"/>
        </w:rPr>
        <w:t>Aplinkosauginiai kriterijai Prekėms nustatomi vadovaujantis Aplinkos apsaugos kriterijų taikymo,</w:t>
      </w:r>
      <w:r w:rsidRPr="00EB427C">
        <w:rPr>
          <w:rFonts w:ascii="Times New Roman" w:hAnsi="Times New Roman" w:cs="Times New Roman"/>
          <w:color w:val="000000"/>
          <w:kern w:val="2"/>
          <w:sz w:val="24"/>
          <w:szCs w:val="24"/>
        </w:rPr>
        <w:t xml:space="preserve"> vykdant žaliuosius pirkimus, tvarkos aprašo, patvirtinto 2011 m. birželio 28 d. įsakymu D1-508</w:t>
      </w:r>
      <w:r w:rsidRPr="00EB427C">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001A68B3" w:rsidRPr="00EB427C">
        <w:t>https://e-seimas.lrs.lt/portal/legalAct/lt/TAD/TAIS.403512/asr)</w:t>
      </w:r>
      <w:r w:rsidRPr="00EB427C">
        <w:rPr>
          <w:rFonts w:ascii="Times New Roman" w:hAnsi="Times New Roman" w:cs="Times New Roman"/>
          <w:color w:val="000000"/>
          <w:kern w:val="2"/>
          <w:sz w:val="24"/>
          <w:szCs w:val="24"/>
          <w:shd w:val="clear" w:color="auto" w:fill="FFFFFF"/>
        </w:rPr>
        <w:t>,</w:t>
      </w:r>
      <w:r w:rsidRPr="00EB427C">
        <w:rPr>
          <w:rFonts w:ascii="Times New Roman" w:hAnsi="Times New Roman" w:cs="Times New Roman"/>
          <w:sz w:val="24"/>
          <w:szCs w:val="24"/>
        </w:rPr>
        <w:t xml:space="preserve"> </w:t>
      </w:r>
      <w:r w:rsidRPr="00EB427C">
        <w:rPr>
          <w:rFonts w:ascii="Times New Roman" w:hAnsi="Times New Roman" w:cs="Times New Roman"/>
          <w:color w:val="000000"/>
          <w:sz w:val="24"/>
          <w:szCs w:val="24"/>
        </w:rPr>
        <w:t xml:space="preserve">2 priedo II </w:t>
      </w:r>
      <w:r w:rsidRPr="00EB427C">
        <w:rPr>
          <w:rFonts w:ascii="Times New Roman" w:hAnsi="Times New Roman" w:cs="Times New Roman"/>
          <w:sz w:val="24"/>
          <w:szCs w:val="24"/>
        </w:rPr>
        <w:t xml:space="preserve">skyrius „Pakuotės“ reikalavimus. Tiekėjas dokumentus įrodančius atitikimą Aplinkosaugos (žaliojo pirkimo) reikalavimams turi pateikti iki arba Prekių perdavimo metu jei nesusitariama </w:t>
      </w:r>
      <w:r w:rsidRPr="00EB427C">
        <w:rPr>
          <w:rFonts w:ascii="Times New Roman" w:hAnsi="Times New Roman" w:cs="Times New Roman"/>
          <w:bCs/>
          <w:sz w:val="24"/>
          <w:szCs w:val="24"/>
        </w:rPr>
        <w:t>kitaip.</w:t>
      </w:r>
    </w:p>
    <w:p w14:paraId="20CD451F" w14:textId="77777777" w:rsidR="00654170" w:rsidRPr="00954360" w:rsidRDefault="00654170" w:rsidP="00654170">
      <w:pPr>
        <w:pStyle w:val="Sraopastraipa"/>
        <w:ind w:left="851"/>
        <w:rPr>
          <w:rFonts w:ascii="Times New Roman" w:hAnsi="Times New Roman" w:cs="Times New Roman"/>
          <w:sz w:val="20"/>
          <w:szCs w:val="20"/>
        </w:rPr>
      </w:pPr>
    </w:p>
    <w:p w14:paraId="7DE1737A" w14:textId="77777777" w:rsidR="00654170" w:rsidRPr="00EB427C" w:rsidRDefault="00654170" w:rsidP="00654170">
      <w:pPr>
        <w:pStyle w:val="Sraopastraipa"/>
        <w:numPr>
          <w:ilvl w:val="0"/>
          <w:numId w:val="31"/>
        </w:numPr>
        <w:pBdr>
          <w:top w:val="nil"/>
          <w:left w:val="nil"/>
          <w:bottom w:val="nil"/>
          <w:right w:val="nil"/>
          <w:between w:val="nil"/>
          <w:bar w:val="nil"/>
        </w:pBdr>
        <w:spacing w:line="240" w:lineRule="auto"/>
        <w:ind w:left="709" w:hanging="349"/>
        <w:jc w:val="center"/>
        <w:rPr>
          <w:rFonts w:ascii="Times New Roman" w:hAnsi="Times New Roman" w:cs="Times New Roman"/>
          <w:b/>
          <w:sz w:val="24"/>
          <w:szCs w:val="24"/>
        </w:rPr>
      </w:pPr>
      <w:r w:rsidRPr="00EB427C">
        <w:rPr>
          <w:rFonts w:ascii="Times New Roman" w:hAnsi="Times New Roman" w:cs="Times New Roman"/>
          <w:b/>
          <w:sz w:val="24"/>
          <w:szCs w:val="24"/>
        </w:rPr>
        <w:t>MINIMALŪS REIKALAVIMAI</w:t>
      </w:r>
    </w:p>
    <w:tbl>
      <w:tblPr>
        <w:tblpPr w:leftFromText="180" w:rightFromText="180" w:vertAnchor="text" w:tblpY="1"/>
        <w:tblOverlap w:val="never"/>
        <w:tblW w:w="51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5"/>
        <w:gridCol w:w="1393"/>
        <w:gridCol w:w="4998"/>
        <w:gridCol w:w="4111"/>
      </w:tblGrid>
      <w:tr w:rsidR="00654170" w:rsidRPr="00954360" w14:paraId="2BA5E10E" w14:textId="77777777" w:rsidTr="001A68B3">
        <w:trPr>
          <w:trHeight w:val="281"/>
        </w:trPr>
        <w:tc>
          <w:tcPr>
            <w:tcW w:w="5000" w:type="pct"/>
            <w:gridSpan w:val="4"/>
            <w:tcBorders>
              <w:top w:val="nil"/>
              <w:left w:val="nil"/>
              <w:right w:val="nil"/>
            </w:tcBorders>
            <w:vAlign w:val="center"/>
          </w:tcPr>
          <w:p w14:paraId="4D17F885" w14:textId="77777777" w:rsidR="00654170" w:rsidRPr="00954360" w:rsidRDefault="00654170" w:rsidP="00B43C4D">
            <w:pPr>
              <w:spacing w:line="240" w:lineRule="auto"/>
              <w:ind w:firstLine="0"/>
              <w:jc w:val="center"/>
              <w:rPr>
                <w:rFonts w:ascii="Times New Roman" w:hAnsi="Times New Roman" w:cs="Times New Roman"/>
                <w:b/>
              </w:rPr>
            </w:pPr>
            <w:r w:rsidRPr="00954360">
              <w:rPr>
                <w:rFonts w:ascii="Times New Roman" w:hAnsi="Times New Roman" w:cs="Times New Roman"/>
                <w:b/>
              </w:rPr>
              <w:t>Garso ir vaizdo įrangos komplektas</w:t>
            </w:r>
          </w:p>
        </w:tc>
      </w:tr>
      <w:tr w:rsidR="00654170" w:rsidRPr="00954360" w14:paraId="4EE76E01" w14:textId="77777777" w:rsidTr="001A68B3">
        <w:tc>
          <w:tcPr>
            <w:tcW w:w="251" w:type="pct"/>
            <w:vAlign w:val="center"/>
          </w:tcPr>
          <w:p w14:paraId="15B7AEA7" w14:textId="77777777" w:rsidR="00654170" w:rsidRPr="00954360" w:rsidRDefault="00654170" w:rsidP="00B43C4D">
            <w:pPr>
              <w:spacing w:line="240" w:lineRule="auto"/>
              <w:ind w:firstLine="0"/>
              <w:jc w:val="center"/>
              <w:rPr>
                <w:rFonts w:ascii="Times New Roman" w:hAnsi="Times New Roman" w:cs="Times New Roman"/>
                <w:b/>
              </w:rPr>
            </w:pPr>
            <w:r w:rsidRPr="00954360">
              <w:rPr>
                <w:rFonts w:ascii="Times New Roman" w:hAnsi="Times New Roman" w:cs="Times New Roman"/>
                <w:b/>
              </w:rPr>
              <w:t>Eil. Nr.</w:t>
            </w:r>
          </w:p>
        </w:tc>
        <w:tc>
          <w:tcPr>
            <w:tcW w:w="630" w:type="pct"/>
            <w:vAlign w:val="center"/>
          </w:tcPr>
          <w:p w14:paraId="42B40AF8" w14:textId="29DB320F" w:rsidR="00654170" w:rsidRPr="00954360" w:rsidRDefault="00DD274E" w:rsidP="00B43C4D">
            <w:pPr>
              <w:spacing w:line="240" w:lineRule="auto"/>
              <w:ind w:firstLine="0"/>
              <w:jc w:val="center"/>
              <w:rPr>
                <w:rFonts w:ascii="Times New Roman" w:hAnsi="Times New Roman" w:cs="Times New Roman"/>
              </w:rPr>
            </w:pPr>
            <w:r w:rsidRPr="00954360">
              <w:rPr>
                <w:rFonts w:ascii="Times New Roman" w:hAnsi="Times New Roman" w:cs="Times New Roman"/>
                <w:b/>
              </w:rPr>
              <w:t xml:space="preserve">Įranga </w:t>
            </w:r>
          </w:p>
        </w:tc>
        <w:tc>
          <w:tcPr>
            <w:tcW w:w="2260" w:type="pct"/>
            <w:vAlign w:val="center"/>
          </w:tcPr>
          <w:p w14:paraId="10159ED1" w14:textId="77777777" w:rsidR="00654170" w:rsidRPr="00954360" w:rsidRDefault="00654170" w:rsidP="00B43C4D">
            <w:pPr>
              <w:spacing w:line="240" w:lineRule="auto"/>
              <w:ind w:firstLine="0"/>
              <w:jc w:val="center"/>
              <w:rPr>
                <w:rFonts w:ascii="Times New Roman" w:hAnsi="Times New Roman" w:cs="Times New Roman"/>
                <w:b/>
              </w:rPr>
            </w:pPr>
            <w:r w:rsidRPr="00954360">
              <w:rPr>
                <w:rFonts w:ascii="Times New Roman" w:hAnsi="Times New Roman" w:cs="Times New Roman"/>
                <w:b/>
              </w:rPr>
              <w:t>Minimalūs reikalavimai</w:t>
            </w:r>
          </w:p>
        </w:tc>
        <w:tc>
          <w:tcPr>
            <w:tcW w:w="1859" w:type="pct"/>
            <w:vAlign w:val="center"/>
          </w:tcPr>
          <w:p w14:paraId="287A7FC9" w14:textId="77777777" w:rsidR="00654170" w:rsidRPr="00954360" w:rsidRDefault="00654170" w:rsidP="00B43C4D">
            <w:pPr>
              <w:spacing w:line="240" w:lineRule="auto"/>
              <w:ind w:firstLine="0"/>
              <w:jc w:val="center"/>
              <w:rPr>
                <w:rFonts w:ascii="Times New Roman" w:hAnsi="Times New Roman" w:cs="Times New Roman"/>
                <w:b/>
              </w:rPr>
            </w:pPr>
            <w:r w:rsidRPr="00954360">
              <w:rPr>
                <w:rFonts w:ascii="Times New Roman" w:hAnsi="Times New Roman" w:cs="Times New Roman"/>
                <w:b/>
              </w:rPr>
              <w:t>Siūloma charakteristika</w:t>
            </w:r>
          </w:p>
          <w:p w14:paraId="7E84FCE9" w14:textId="77777777" w:rsidR="00654170" w:rsidRPr="00954360" w:rsidRDefault="00654170" w:rsidP="00B43C4D">
            <w:pPr>
              <w:spacing w:line="240" w:lineRule="auto"/>
              <w:ind w:firstLine="0"/>
              <w:jc w:val="center"/>
              <w:rPr>
                <w:rFonts w:ascii="Times New Roman" w:hAnsi="Times New Roman" w:cs="Times New Roman"/>
                <w:b/>
              </w:rPr>
            </w:pPr>
            <w:r w:rsidRPr="00954360">
              <w:rPr>
                <w:rFonts w:ascii="Times New Roman" w:hAnsi="Times New Roman" w:cs="Times New Roman"/>
                <w:b/>
                <w:highlight w:val="yellow"/>
              </w:rPr>
              <w:t>{Pildo tiekėjas}</w:t>
            </w:r>
          </w:p>
        </w:tc>
      </w:tr>
      <w:tr w:rsidR="00654170" w:rsidRPr="00954360" w14:paraId="41B4AB2B" w14:textId="77777777" w:rsidTr="001A68B3">
        <w:tc>
          <w:tcPr>
            <w:tcW w:w="251" w:type="pct"/>
          </w:tcPr>
          <w:p w14:paraId="0F48004A" w14:textId="77777777" w:rsidR="00654170" w:rsidRPr="00954360" w:rsidRDefault="00654170" w:rsidP="00B43C4D">
            <w:pPr>
              <w:numPr>
                <w:ilvl w:val="0"/>
                <w:numId w:val="32"/>
              </w:numPr>
              <w:suppressAutoHyphens/>
              <w:spacing w:line="240" w:lineRule="auto"/>
              <w:ind w:left="0" w:firstLine="0"/>
              <w:jc w:val="left"/>
              <w:rPr>
                <w:rFonts w:ascii="Times New Roman" w:hAnsi="Times New Roman" w:cs="Times New Roman"/>
              </w:rPr>
            </w:pPr>
          </w:p>
        </w:tc>
        <w:tc>
          <w:tcPr>
            <w:tcW w:w="630" w:type="pct"/>
          </w:tcPr>
          <w:p w14:paraId="583FCCE8"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Lazerinis vaizdo projektorius</w:t>
            </w:r>
          </w:p>
        </w:tc>
        <w:tc>
          <w:tcPr>
            <w:tcW w:w="2260" w:type="pct"/>
          </w:tcPr>
          <w:p w14:paraId="682A06A7" w14:textId="0EE2EA4A" w:rsidR="00DD274E" w:rsidRPr="00954360" w:rsidRDefault="00DD274E" w:rsidP="00B43C4D">
            <w:pPr>
              <w:snapToGrid w:val="0"/>
              <w:spacing w:line="240" w:lineRule="auto"/>
              <w:ind w:firstLine="0"/>
              <w:rPr>
                <w:rFonts w:ascii="Times New Roman" w:hAnsi="Times New Roman" w:cs="Times New Roman"/>
                <w:b/>
                <w:bCs/>
              </w:rPr>
            </w:pPr>
            <w:r w:rsidRPr="00954360">
              <w:rPr>
                <w:rFonts w:ascii="Times New Roman" w:hAnsi="Times New Roman" w:cs="Times New Roman"/>
                <w:b/>
                <w:bCs/>
              </w:rPr>
              <w:t>Nurod</w:t>
            </w:r>
            <w:r w:rsidR="002D468D" w:rsidRPr="00954360">
              <w:rPr>
                <w:rFonts w:ascii="Times New Roman" w:hAnsi="Times New Roman" w:cs="Times New Roman"/>
                <w:b/>
                <w:bCs/>
              </w:rPr>
              <w:t>yti</w:t>
            </w:r>
            <w:r w:rsidRPr="00954360">
              <w:rPr>
                <w:rFonts w:ascii="Times New Roman" w:hAnsi="Times New Roman" w:cs="Times New Roman"/>
                <w:b/>
                <w:bCs/>
              </w:rPr>
              <w:t xml:space="preserve"> siūlomos prekės gamintoj</w:t>
            </w:r>
            <w:r w:rsidR="002D468D" w:rsidRPr="00954360">
              <w:rPr>
                <w:rFonts w:ascii="Times New Roman" w:hAnsi="Times New Roman" w:cs="Times New Roman"/>
                <w:b/>
                <w:bCs/>
              </w:rPr>
              <w:t>ą</w:t>
            </w:r>
            <w:r w:rsidRPr="00954360">
              <w:rPr>
                <w:rFonts w:ascii="Times New Roman" w:hAnsi="Times New Roman" w:cs="Times New Roman"/>
                <w:b/>
                <w:bCs/>
              </w:rPr>
              <w:t xml:space="preserve"> ir  model</w:t>
            </w:r>
            <w:r w:rsidR="002D468D" w:rsidRPr="00954360">
              <w:rPr>
                <w:rFonts w:ascii="Times New Roman" w:hAnsi="Times New Roman" w:cs="Times New Roman"/>
                <w:b/>
                <w:bCs/>
              </w:rPr>
              <w:t>į</w:t>
            </w:r>
            <w:r w:rsidRPr="00954360">
              <w:rPr>
                <w:rFonts w:ascii="Times New Roman" w:hAnsi="Times New Roman" w:cs="Times New Roman"/>
                <w:b/>
                <w:bCs/>
              </w:rPr>
              <w:t>.</w:t>
            </w:r>
          </w:p>
          <w:p w14:paraId="22A4B8B3" w14:textId="1A800242"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Technologija:</w:t>
            </w:r>
            <w:r w:rsidRPr="00954360">
              <w:rPr>
                <w:rFonts w:ascii="Times New Roman" w:hAnsi="Times New Roman" w:cs="Times New Roman"/>
              </w:rPr>
              <w:t xml:space="preserve"> 3LCD</w:t>
            </w:r>
            <w:r w:rsidR="00DD274E" w:rsidRPr="00954360">
              <w:rPr>
                <w:rFonts w:ascii="Times New Roman" w:hAnsi="Times New Roman" w:cs="Times New Roman"/>
              </w:rPr>
              <w:t>;</w:t>
            </w:r>
          </w:p>
          <w:p w14:paraId="244E6B65" w14:textId="748B2E66"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Ryškumas:</w:t>
            </w:r>
            <w:r w:rsidRPr="00954360">
              <w:rPr>
                <w:rFonts w:ascii="Times New Roman" w:hAnsi="Times New Roman" w:cs="Times New Roman"/>
              </w:rPr>
              <w:t xml:space="preserve"> ne mažesnis nei 8500 </w:t>
            </w:r>
            <w:proofErr w:type="spellStart"/>
            <w:r w:rsidRPr="00954360">
              <w:rPr>
                <w:rFonts w:ascii="Times New Roman" w:hAnsi="Times New Roman" w:cs="Times New Roman"/>
              </w:rPr>
              <w:t>liumenų</w:t>
            </w:r>
            <w:proofErr w:type="spellEnd"/>
            <w:r w:rsidR="00DD274E" w:rsidRPr="00954360">
              <w:rPr>
                <w:rFonts w:ascii="Times New Roman" w:hAnsi="Times New Roman" w:cs="Times New Roman"/>
              </w:rPr>
              <w:t>;</w:t>
            </w:r>
          </w:p>
          <w:p w14:paraId="6F7AB64A" w14:textId="4DC58DDF"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Triukšmo lygis:</w:t>
            </w:r>
            <w:r w:rsidRPr="00954360">
              <w:rPr>
                <w:rFonts w:ascii="Times New Roman" w:hAnsi="Times New Roman" w:cs="Times New Roman"/>
              </w:rPr>
              <w:t xml:space="preserve"> ne didesnis nei 35 decibelų</w:t>
            </w:r>
            <w:r w:rsidR="00DD274E" w:rsidRPr="00954360">
              <w:rPr>
                <w:rFonts w:ascii="Times New Roman" w:hAnsi="Times New Roman" w:cs="Times New Roman"/>
              </w:rPr>
              <w:t>;</w:t>
            </w:r>
          </w:p>
          <w:p w14:paraId="51B0225A" w14:textId="2B56BAA2" w:rsidR="00654170" w:rsidRPr="00954360" w:rsidRDefault="00654170" w:rsidP="00DD274E">
            <w:pPr>
              <w:snapToGrid w:val="0"/>
              <w:spacing w:line="240" w:lineRule="auto"/>
              <w:ind w:firstLine="0"/>
              <w:jc w:val="left"/>
              <w:rPr>
                <w:rFonts w:ascii="Times New Roman" w:hAnsi="Times New Roman" w:cs="Times New Roman"/>
              </w:rPr>
            </w:pPr>
            <w:r w:rsidRPr="00954360">
              <w:rPr>
                <w:rFonts w:ascii="Times New Roman" w:hAnsi="Times New Roman" w:cs="Times New Roman"/>
                <w:b/>
                <w:bCs/>
              </w:rPr>
              <w:t>Vaizdo raiška:</w:t>
            </w:r>
            <w:r w:rsidRPr="00954360">
              <w:rPr>
                <w:rFonts w:ascii="Times New Roman" w:hAnsi="Times New Roman" w:cs="Times New Roman"/>
              </w:rPr>
              <w:t xml:space="preserve"> ne mažesnė nei WUXGA (1920x1200)</w:t>
            </w:r>
            <w:r w:rsidR="00DD274E" w:rsidRPr="00954360">
              <w:rPr>
                <w:rFonts w:ascii="Times New Roman" w:hAnsi="Times New Roman" w:cs="Times New Roman"/>
              </w:rPr>
              <w:t>;</w:t>
            </w:r>
          </w:p>
          <w:p w14:paraId="6D22BF11" w14:textId="4886BB54"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Kontrastas:</w:t>
            </w:r>
            <w:r w:rsidRPr="00954360">
              <w:rPr>
                <w:rFonts w:ascii="Times New Roman" w:hAnsi="Times New Roman" w:cs="Times New Roman"/>
              </w:rPr>
              <w:t xml:space="preserve"> ne mažesnis nei 2000:1</w:t>
            </w:r>
            <w:r w:rsidR="00DD274E" w:rsidRPr="00954360">
              <w:rPr>
                <w:rFonts w:ascii="Times New Roman" w:hAnsi="Times New Roman" w:cs="Times New Roman"/>
              </w:rPr>
              <w:t>;</w:t>
            </w:r>
          </w:p>
          <w:p w14:paraId="6908F05A" w14:textId="0A89FD86"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Jungtys:</w:t>
            </w:r>
            <w:r w:rsidRPr="00954360">
              <w:rPr>
                <w:rFonts w:ascii="Times New Roman" w:hAnsi="Times New Roman" w:cs="Times New Roman"/>
              </w:rPr>
              <w:t xml:space="preserve"> HDMI (2 vnt.), VGA, USB, LAN,</w:t>
            </w:r>
            <w:r w:rsidR="002D468D" w:rsidRPr="00954360">
              <w:rPr>
                <w:rFonts w:ascii="Times New Roman" w:hAnsi="Times New Roman" w:cs="Times New Roman"/>
              </w:rPr>
              <w:t xml:space="preserve"> </w:t>
            </w:r>
            <w:proofErr w:type="spellStart"/>
            <w:r w:rsidR="002D468D" w:rsidRPr="00954360">
              <w:rPr>
                <w:rFonts w:ascii="Times New Roman" w:hAnsi="Times New Roman" w:cs="Times New Roman"/>
              </w:rPr>
              <w:t>Wi</w:t>
            </w:r>
            <w:proofErr w:type="spellEnd"/>
            <w:r w:rsidR="002D468D" w:rsidRPr="00954360">
              <w:rPr>
                <w:rFonts w:ascii="Times New Roman" w:hAnsi="Times New Roman" w:cs="Times New Roman"/>
              </w:rPr>
              <w:t>-Fi</w:t>
            </w:r>
            <w:r w:rsidRPr="00954360">
              <w:rPr>
                <w:rFonts w:ascii="Times New Roman" w:hAnsi="Times New Roman" w:cs="Times New Roman"/>
              </w:rPr>
              <w:t xml:space="preserve"> </w:t>
            </w:r>
            <w:proofErr w:type="spellStart"/>
            <w:r w:rsidRPr="00954360">
              <w:rPr>
                <w:rFonts w:ascii="Times New Roman" w:hAnsi="Times New Roman" w:cs="Times New Roman"/>
              </w:rPr>
              <w:t>audio</w:t>
            </w:r>
            <w:proofErr w:type="spellEnd"/>
            <w:r w:rsidRPr="00954360">
              <w:rPr>
                <w:rFonts w:ascii="Times New Roman" w:hAnsi="Times New Roman" w:cs="Times New Roman"/>
              </w:rPr>
              <w:t xml:space="preserve"> įėjimas/išėjimas</w:t>
            </w:r>
            <w:r w:rsidR="00DD274E" w:rsidRPr="00954360">
              <w:rPr>
                <w:rFonts w:ascii="Times New Roman" w:hAnsi="Times New Roman" w:cs="Times New Roman"/>
              </w:rPr>
              <w:t>;</w:t>
            </w:r>
          </w:p>
          <w:p w14:paraId="4951B2DA" w14:textId="06DABD32" w:rsidR="00DD274E" w:rsidRPr="00954360" w:rsidRDefault="00DD274E" w:rsidP="00B43C4D">
            <w:pPr>
              <w:snapToGrid w:val="0"/>
              <w:spacing w:line="240" w:lineRule="auto"/>
              <w:ind w:firstLine="0"/>
              <w:rPr>
                <w:rFonts w:ascii="Times New Roman" w:hAnsi="Times New Roman" w:cs="Times New Roman"/>
              </w:rPr>
            </w:pPr>
            <w:r w:rsidRPr="00954360">
              <w:rPr>
                <w:rFonts w:ascii="Times New Roman" w:hAnsi="Times New Roman" w:cs="Times New Roman"/>
              </w:rPr>
              <w:t>Lubinis projektoriaus laikiklis.</w:t>
            </w:r>
          </w:p>
          <w:p w14:paraId="7E857D9C"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Eksploatacinės savybės:</w:t>
            </w:r>
          </w:p>
          <w:p w14:paraId="6230C321"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Galimybė valdyti nuotoliniu būdu;</w:t>
            </w:r>
          </w:p>
          <w:p w14:paraId="03BAB3C4"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Automatinis didinimas, fokusavimas ir objektyvo poslinkis;</w:t>
            </w:r>
          </w:p>
          <w:p w14:paraId="2C8F1376"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Automatinė vertikalioji ir horizontali korekcija.</w:t>
            </w:r>
          </w:p>
          <w:p w14:paraId="07EA649F"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Garantija</w:t>
            </w:r>
            <w:r w:rsidRPr="00954360">
              <w:rPr>
                <w:rFonts w:ascii="Times New Roman" w:hAnsi="Times New Roman" w:cs="Times New Roman"/>
              </w:rPr>
              <w:t xml:space="preserve"> šviesos šaltiniui ne mažiau kaip 10 tūkst. valandų. </w:t>
            </w:r>
          </w:p>
        </w:tc>
        <w:tc>
          <w:tcPr>
            <w:tcW w:w="1859" w:type="pct"/>
          </w:tcPr>
          <w:p w14:paraId="4622D791" w14:textId="2CE622BD" w:rsidR="00654170" w:rsidRPr="00954360" w:rsidRDefault="00654170" w:rsidP="00B43C4D">
            <w:pPr>
              <w:snapToGrid w:val="0"/>
              <w:spacing w:line="240" w:lineRule="auto"/>
              <w:ind w:firstLine="0"/>
              <w:rPr>
                <w:rFonts w:ascii="Times New Roman" w:hAnsi="Times New Roman" w:cs="Times New Roman"/>
              </w:rPr>
            </w:pPr>
          </w:p>
        </w:tc>
      </w:tr>
      <w:tr w:rsidR="00654170" w:rsidRPr="00954360" w14:paraId="078329DB" w14:textId="77777777" w:rsidTr="001A68B3">
        <w:tc>
          <w:tcPr>
            <w:tcW w:w="251" w:type="pct"/>
          </w:tcPr>
          <w:p w14:paraId="08AE6AFB" w14:textId="77777777" w:rsidR="00654170" w:rsidRPr="00954360" w:rsidRDefault="00654170" w:rsidP="00B43C4D">
            <w:pPr>
              <w:numPr>
                <w:ilvl w:val="0"/>
                <w:numId w:val="32"/>
              </w:numPr>
              <w:suppressAutoHyphens/>
              <w:spacing w:line="240" w:lineRule="auto"/>
              <w:ind w:left="0" w:firstLine="0"/>
              <w:jc w:val="left"/>
              <w:rPr>
                <w:rFonts w:ascii="Times New Roman" w:hAnsi="Times New Roman" w:cs="Times New Roman"/>
              </w:rPr>
            </w:pPr>
          </w:p>
        </w:tc>
        <w:tc>
          <w:tcPr>
            <w:tcW w:w="630" w:type="pct"/>
          </w:tcPr>
          <w:p w14:paraId="264ADCDA"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Projekcinis ekranas mokyklos aktų salei</w:t>
            </w:r>
          </w:p>
        </w:tc>
        <w:tc>
          <w:tcPr>
            <w:tcW w:w="2260" w:type="pct"/>
          </w:tcPr>
          <w:p w14:paraId="734F7BFC" w14:textId="77777777" w:rsidR="001A68B3" w:rsidRPr="00954360" w:rsidRDefault="001A68B3" w:rsidP="001A68B3">
            <w:pPr>
              <w:snapToGrid w:val="0"/>
              <w:spacing w:line="240" w:lineRule="auto"/>
              <w:ind w:firstLine="0"/>
              <w:rPr>
                <w:rFonts w:ascii="Times New Roman" w:hAnsi="Times New Roman" w:cs="Times New Roman"/>
                <w:b/>
                <w:bCs/>
              </w:rPr>
            </w:pPr>
            <w:r w:rsidRPr="00954360">
              <w:rPr>
                <w:rFonts w:ascii="Times New Roman" w:hAnsi="Times New Roman" w:cs="Times New Roman"/>
                <w:b/>
                <w:bCs/>
              </w:rPr>
              <w:t>Nurodyti siūlomos prekės gamintoją ir  modelį.</w:t>
            </w:r>
          </w:p>
          <w:p w14:paraId="21075D7B" w14:textId="77777777" w:rsidR="00654170" w:rsidRPr="00954360" w:rsidRDefault="00654170" w:rsidP="001A68B3">
            <w:pPr>
              <w:snapToGrid w:val="0"/>
              <w:spacing w:line="240" w:lineRule="auto"/>
              <w:ind w:firstLine="0"/>
              <w:jc w:val="left"/>
              <w:rPr>
                <w:rFonts w:ascii="Times New Roman" w:hAnsi="Times New Roman" w:cs="Times New Roman"/>
              </w:rPr>
            </w:pPr>
            <w:r w:rsidRPr="00954360">
              <w:rPr>
                <w:rFonts w:ascii="Times New Roman" w:hAnsi="Times New Roman" w:cs="Times New Roman"/>
                <w:b/>
                <w:bCs/>
              </w:rPr>
              <w:t>Ekrano tipas:</w:t>
            </w:r>
            <w:r w:rsidRPr="00954360">
              <w:rPr>
                <w:rFonts w:ascii="Times New Roman" w:hAnsi="Times New Roman" w:cs="Times New Roman"/>
              </w:rPr>
              <w:t xml:space="preserve"> Elektrinis, su elektrine pakėlimo- nuleidimo pavara.</w:t>
            </w:r>
          </w:p>
          <w:p w14:paraId="3299F9B2" w14:textId="77777777" w:rsidR="00654170" w:rsidRPr="00954360" w:rsidRDefault="00654170" w:rsidP="001A68B3">
            <w:pPr>
              <w:snapToGrid w:val="0"/>
              <w:spacing w:line="240" w:lineRule="auto"/>
              <w:ind w:firstLine="0"/>
              <w:jc w:val="left"/>
              <w:rPr>
                <w:rFonts w:ascii="Times New Roman" w:hAnsi="Times New Roman" w:cs="Times New Roman"/>
              </w:rPr>
            </w:pPr>
            <w:r w:rsidRPr="00954360">
              <w:rPr>
                <w:rFonts w:ascii="Times New Roman" w:hAnsi="Times New Roman" w:cs="Times New Roman"/>
                <w:b/>
                <w:bCs/>
              </w:rPr>
              <w:t>Įtempimo sistema:</w:t>
            </w:r>
            <w:r w:rsidRPr="00954360">
              <w:rPr>
                <w:rFonts w:ascii="Times New Roman" w:hAnsi="Times New Roman" w:cs="Times New Roman"/>
              </w:rPr>
              <w:t xml:space="preserve"> savaiminis įsitempimas, užtikrinantis lygų ekrano paviršių.</w:t>
            </w:r>
          </w:p>
          <w:p w14:paraId="580CFC7A" w14:textId="77777777" w:rsidR="00654170" w:rsidRPr="00954360" w:rsidRDefault="00654170" w:rsidP="001A68B3">
            <w:pPr>
              <w:snapToGrid w:val="0"/>
              <w:spacing w:line="240" w:lineRule="auto"/>
              <w:ind w:firstLine="0"/>
              <w:jc w:val="left"/>
              <w:rPr>
                <w:rFonts w:ascii="Times New Roman" w:hAnsi="Times New Roman" w:cs="Times New Roman"/>
              </w:rPr>
            </w:pPr>
            <w:r w:rsidRPr="00954360">
              <w:rPr>
                <w:rFonts w:ascii="Times New Roman" w:hAnsi="Times New Roman" w:cs="Times New Roman"/>
                <w:b/>
                <w:bCs/>
              </w:rPr>
              <w:t xml:space="preserve">Projekcinis dydis: ne mažiau </w:t>
            </w:r>
            <w:r w:rsidRPr="00954360">
              <w:rPr>
                <w:rFonts w:ascii="Times New Roman" w:hAnsi="Times New Roman" w:cs="Times New Roman"/>
              </w:rPr>
              <w:t>4400x2470 mm.</w:t>
            </w:r>
          </w:p>
          <w:p w14:paraId="5186A2BD" w14:textId="77777777" w:rsidR="00654170" w:rsidRPr="00954360" w:rsidRDefault="00654170" w:rsidP="001A68B3">
            <w:pPr>
              <w:snapToGrid w:val="0"/>
              <w:spacing w:line="240" w:lineRule="auto"/>
              <w:ind w:firstLine="0"/>
              <w:jc w:val="left"/>
              <w:rPr>
                <w:rFonts w:ascii="Times New Roman" w:hAnsi="Times New Roman" w:cs="Times New Roman"/>
              </w:rPr>
            </w:pPr>
            <w:r w:rsidRPr="00954360">
              <w:rPr>
                <w:rFonts w:ascii="Times New Roman" w:hAnsi="Times New Roman" w:cs="Times New Roman"/>
                <w:b/>
                <w:bCs/>
              </w:rPr>
              <w:t>Ekrano medžiaga:</w:t>
            </w:r>
            <w:r w:rsidRPr="00954360">
              <w:rPr>
                <w:rFonts w:ascii="Times New Roman" w:hAnsi="Times New Roman" w:cs="Times New Roman"/>
              </w:rPr>
              <w:t xml:space="preserve"> balta, matinė, su dideliu kontrastu ir plačiu matymo kampu.</w:t>
            </w:r>
          </w:p>
          <w:p w14:paraId="351DFFC2" w14:textId="77777777" w:rsidR="00654170" w:rsidRPr="00954360" w:rsidRDefault="00654170" w:rsidP="001A68B3">
            <w:pPr>
              <w:snapToGrid w:val="0"/>
              <w:spacing w:line="240" w:lineRule="auto"/>
              <w:ind w:firstLine="0"/>
              <w:jc w:val="left"/>
              <w:rPr>
                <w:rFonts w:ascii="Times New Roman" w:hAnsi="Times New Roman" w:cs="Times New Roman"/>
              </w:rPr>
            </w:pPr>
            <w:r w:rsidRPr="00954360">
              <w:rPr>
                <w:rFonts w:ascii="Times New Roman" w:hAnsi="Times New Roman" w:cs="Times New Roman"/>
                <w:b/>
                <w:bCs/>
              </w:rPr>
              <w:t>Valdymas:</w:t>
            </w:r>
            <w:r w:rsidRPr="00954360">
              <w:rPr>
                <w:rFonts w:ascii="Times New Roman" w:hAnsi="Times New Roman" w:cs="Times New Roman"/>
              </w:rPr>
              <w:t xml:space="preserve"> Nuotolinis.</w:t>
            </w:r>
          </w:p>
          <w:p w14:paraId="5AE979CF"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Tvirtinimas:</w:t>
            </w:r>
            <w:r w:rsidRPr="00954360">
              <w:rPr>
                <w:rFonts w:ascii="Times New Roman" w:hAnsi="Times New Roman" w:cs="Times New Roman"/>
              </w:rPr>
              <w:t xml:space="preserve"> montuojamas prie </w:t>
            </w:r>
            <w:r w:rsidRPr="00954360">
              <w:rPr>
                <w:rFonts w:ascii="Times New Roman" w:hAnsi="Times New Roman" w:cs="Times New Roman"/>
                <w:bCs/>
              </w:rPr>
              <w:t>lubų.</w:t>
            </w:r>
          </w:p>
        </w:tc>
        <w:tc>
          <w:tcPr>
            <w:tcW w:w="1859" w:type="pct"/>
          </w:tcPr>
          <w:p w14:paraId="49F2ED37" w14:textId="77777777" w:rsidR="00654170" w:rsidRPr="00954360" w:rsidRDefault="00654170" w:rsidP="00B43C4D">
            <w:pPr>
              <w:snapToGrid w:val="0"/>
              <w:spacing w:line="240" w:lineRule="auto"/>
              <w:ind w:firstLine="0"/>
              <w:rPr>
                <w:rFonts w:ascii="Times New Roman" w:hAnsi="Times New Roman" w:cs="Times New Roman"/>
              </w:rPr>
            </w:pPr>
          </w:p>
        </w:tc>
      </w:tr>
      <w:tr w:rsidR="00654170" w:rsidRPr="00954360" w14:paraId="2B606BEE" w14:textId="77777777" w:rsidTr="001A68B3">
        <w:tc>
          <w:tcPr>
            <w:tcW w:w="251" w:type="pct"/>
            <w:tcBorders>
              <w:bottom w:val="single" w:sz="4" w:space="0" w:color="000000"/>
            </w:tcBorders>
          </w:tcPr>
          <w:p w14:paraId="4DE965FD" w14:textId="77777777" w:rsidR="00654170" w:rsidRPr="00954360" w:rsidRDefault="00654170" w:rsidP="00B43C4D">
            <w:pPr>
              <w:numPr>
                <w:ilvl w:val="0"/>
                <w:numId w:val="32"/>
              </w:numPr>
              <w:suppressAutoHyphens/>
              <w:spacing w:line="240" w:lineRule="auto"/>
              <w:ind w:left="0" w:firstLine="0"/>
              <w:jc w:val="left"/>
              <w:rPr>
                <w:rFonts w:ascii="Times New Roman" w:hAnsi="Times New Roman" w:cs="Times New Roman"/>
              </w:rPr>
            </w:pPr>
          </w:p>
        </w:tc>
        <w:tc>
          <w:tcPr>
            <w:tcW w:w="630" w:type="pct"/>
            <w:tcBorders>
              <w:bottom w:val="single" w:sz="4" w:space="0" w:color="000000"/>
            </w:tcBorders>
          </w:tcPr>
          <w:p w14:paraId="0DFA73EE"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Akustinės garso įrangos komplektas</w:t>
            </w:r>
          </w:p>
        </w:tc>
        <w:tc>
          <w:tcPr>
            <w:tcW w:w="2260" w:type="pct"/>
            <w:tcBorders>
              <w:bottom w:val="single" w:sz="4" w:space="0" w:color="000000"/>
            </w:tcBorders>
          </w:tcPr>
          <w:p w14:paraId="5C3E1CD8"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Komplekte turi būti dvi žemų dažnių kolonėlės, keturi kolonų tipo garsiakalbiai, skaitmeninio signalo procesorius (DSP), stiprintuvas, maitinimo šaltinis, būtini montavimo ir jungimo priedai.</w:t>
            </w:r>
          </w:p>
          <w:p w14:paraId="55E56AD3" w14:textId="77777777" w:rsidR="00654170" w:rsidRPr="00954360" w:rsidRDefault="00654170" w:rsidP="00B43C4D">
            <w:pPr>
              <w:snapToGrid w:val="0"/>
              <w:spacing w:line="240" w:lineRule="auto"/>
              <w:ind w:firstLine="0"/>
              <w:rPr>
                <w:rFonts w:ascii="Times New Roman" w:hAnsi="Times New Roman" w:cs="Times New Roman"/>
                <w:b/>
                <w:bCs/>
              </w:rPr>
            </w:pPr>
            <w:r w:rsidRPr="00954360">
              <w:rPr>
                <w:rFonts w:ascii="Times New Roman" w:hAnsi="Times New Roman" w:cs="Times New Roman"/>
                <w:b/>
                <w:bCs/>
              </w:rPr>
              <w:lastRenderedPageBreak/>
              <w:t>Žemų dažnių kolonėlės:</w:t>
            </w:r>
          </w:p>
          <w:p w14:paraId="5D40111E"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Dažnių diapazonas: ne mažesnis kaip 40 Hz- 200 Hz.</w:t>
            </w:r>
          </w:p>
          <w:p w14:paraId="7DDD9E63"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Galia: ne mažiau 2000 W (RMS)</w:t>
            </w:r>
          </w:p>
          <w:p w14:paraId="3A122AC9"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Didžiausias slėgis  SPL nuo 130 </w:t>
            </w:r>
            <w:proofErr w:type="spellStart"/>
            <w:r w:rsidRPr="00954360">
              <w:rPr>
                <w:rFonts w:ascii="Times New Roman" w:hAnsi="Times New Roman" w:cs="Times New Roman"/>
              </w:rPr>
              <w:t>dB</w:t>
            </w:r>
            <w:proofErr w:type="spellEnd"/>
            <w:r w:rsidRPr="00954360">
              <w:rPr>
                <w:rFonts w:ascii="Times New Roman" w:hAnsi="Times New Roman" w:cs="Times New Roman"/>
              </w:rPr>
              <w:t>.</w:t>
            </w:r>
          </w:p>
          <w:p w14:paraId="66002D5F"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Jungtys: RCA ir kitos suderinamos su kolonų tipo garsiakalbiais ir </w:t>
            </w:r>
            <w:proofErr w:type="spellStart"/>
            <w:r w:rsidRPr="00954360">
              <w:rPr>
                <w:rFonts w:ascii="Times New Roman" w:hAnsi="Times New Roman" w:cs="Times New Roman"/>
              </w:rPr>
              <w:t>mikšeriu</w:t>
            </w:r>
            <w:proofErr w:type="spellEnd"/>
            <w:r w:rsidRPr="00954360">
              <w:rPr>
                <w:rFonts w:ascii="Times New Roman" w:hAnsi="Times New Roman" w:cs="Times New Roman"/>
              </w:rPr>
              <w:t>.</w:t>
            </w:r>
          </w:p>
          <w:p w14:paraId="2FD972E0"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Kolonų tipo garsiakalbiai:</w:t>
            </w:r>
            <w:r w:rsidRPr="00954360">
              <w:rPr>
                <w:rFonts w:ascii="Times New Roman" w:hAnsi="Times New Roman" w:cs="Times New Roman"/>
              </w:rPr>
              <w:t xml:space="preserve"> </w:t>
            </w:r>
          </w:p>
          <w:p w14:paraId="4418BB4A"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Galia: ne mažiau 300 W (RMS)</w:t>
            </w:r>
          </w:p>
          <w:p w14:paraId="03D5DD67"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Jungtys: suderinamos su žemų dažnių kolonėle.</w:t>
            </w:r>
          </w:p>
          <w:p w14:paraId="3E9B71E3"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Montavimas: sieninis</w:t>
            </w:r>
            <w:r w:rsidRPr="00954360">
              <w:rPr>
                <w:rFonts w:ascii="Times New Roman" w:hAnsi="Times New Roman" w:cs="Times New Roman"/>
                <w:color w:val="FF0000"/>
              </w:rPr>
              <w:t xml:space="preserve"> </w:t>
            </w:r>
          </w:p>
        </w:tc>
        <w:tc>
          <w:tcPr>
            <w:tcW w:w="1859" w:type="pct"/>
            <w:tcBorders>
              <w:bottom w:val="single" w:sz="4" w:space="0" w:color="000000"/>
            </w:tcBorders>
          </w:tcPr>
          <w:p w14:paraId="6C6CF784" w14:textId="77777777" w:rsidR="00654170" w:rsidRPr="00954360" w:rsidRDefault="00654170" w:rsidP="00B43C4D">
            <w:pPr>
              <w:snapToGrid w:val="0"/>
              <w:spacing w:line="240" w:lineRule="auto"/>
              <w:ind w:firstLine="0"/>
              <w:rPr>
                <w:rFonts w:ascii="Times New Roman" w:hAnsi="Times New Roman" w:cs="Times New Roman"/>
              </w:rPr>
            </w:pPr>
          </w:p>
        </w:tc>
      </w:tr>
      <w:tr w:rsidR="00654170" w:rsidRPr="00954360" w14:paraId="0AA74C45" w14:textId="77777777" w:rsidTr="001A68B3">
        <w:tc>
          <w:tcPr>
            <w:tcW w:w="251" w:type="pct"/>
            <w:tcBorders>
              <w:bottom w:val="single" w:sz="4" w:space="0" w:color="auto"/>
            </w:tcBorders>
          </w:tcPr>
          <w:p w14:paraId="2D194F5F" w14:textId="77777777" w:rsidR="00654170" w:rsidRPr="00954360" w:rsidRDefault="00654170" w:rsidP="00B43C4D">
            <w:pPr>
              <w:numPr>
                <w:ilvl w:val="0"/>
                <w:numId w:val="32"/>
              </w:numPr>
              <w:suppressAutoHyphens/>
              <w:spacing w:line="240" w:lineRule="auto"/>
              <w:ind w:left="0" w:firstLine="0"/>
              <w:jc w:val="left"/>
              <w:rPr>
                <w:rFonts w:ascii="Times New Roman" w:hAnsi="Times New Roman" w:cs="Times New Roman"/>
              </w:rPr>
            </w:pPr>
          </w:p>
        </w:tc>
        <w:tc>
          <w:tcPr>
            <w:tcW w:w="630" w:type="pct"/>
            <w:tcBorders>
              <w:bottom w:val="single" w:sz="4" w:space="0" w:color="auto"/>
            </w:tcBorders>
          </w:tcPr>
          <w:p w14:paraId="3F06B50C"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Bevielio rankinio mikrofono komplektas</w:t>
            </w:r>
          </w:p>
        </w:tc>
        <w:tc>
          <w:tcPr>
            <w:tcW w:w="2260" w:type="pct"/>
            <w:tcBorders>
              <w:bottom w:val="single" w:sz="4" w:space="0" w:color="auto"/>
            </w:tcBorders>
          </w:tcPr>
          <w:p w14:paraId="06227308" w14:textId="77777777" w:rsidR="001A68B3" w:rsidRPr="00954360" w:rsidRDefault="001A68B3" w:rsidP="001A68B3">
            <w:pPr>
              <w:snapToGrid w:val="0"/>
              <w:spacing w:line="240" w:lineRule="auto"/>
              <w:ind w:firstLine="0"/>
              <w:rPr>
                <w:rFonts w:ascii="Times New Roman" w:hAnsi="Times New Roman" w:cs="Times New Roman"/>
                <w:b/>
                <w:bCs/>
              </w:rPr>
            </w:pPr>
            <w:r w:rsidRPr="00954360">
              <w:rPr>
                <w:rFonts w:ascii="Times New Roman" w:hAnsi="Times New Roman" w:cs="Times New Roman"/>
                <w:b/>
                <w:bCs/>
              </w:rPr>
              <w:t>Nurodyti siūlomos prekės gamintoją ir  modelį.</w:t>
            </w:r>
          </w:p>
          <w:p w14:paraId="7F5C5669"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Komplekte turi būti 2 belaidžiai rankiniai mikrofonai, imtuvas. </w:t>
            </w:r>
          </w:p>
          <w:p w14:paraId="146BFE2C"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Mikrofonai:</w:t>
            </w:r>
            <w:r w:rsidRPr="00954360">
              <w:rPr>
                <w:rFonts w:ascii="Times New Roman" w:hAnsi="Times New Roman" w:cs="Times New Roman"/>
              </w:rPr>
              <w:t xml:space="preserve"> </w:t>
            </w:r>
          </w:p>
          <w:p w14:paraId="0E029390"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Dažnių diapazonas: 50 Hz – 15 </w:t>
            </w:r>
            <w:proofErr w:type="spellStart"/>
            <w:r w:rsidRPr="00954360">
              <w:rPr>
                <w:rFonts w:ascii="Times New Roman" w:hAnsi="Times New Roman" w:cs="Times New Roman"/>
              </w:rPr>
              <w:t>kHz</w:t>
            </w:r>
            <w:proofErr w:type="spellEnd"/>
          </w:p>
          <w:p w14:paraId="13E3A9EC"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Naudojamas </w:t>
            </w:r>
            <w:proofErr w:type="spellStart"/>
            <w:r w:rsidRPr="00954360">
              <w:rPr>
                <w:rFonts w:ascii="Times New Roman" w:hAnsi="Times New Roman" w:cs="Times New Roman"/>
              </w:rPr>
              <w:t>radiodažnis</w:t>
            </w:r>
            <w:proofErr w:type="spellEnd"/>
            <w:r w:rsidRPr="00954360">
              <w:rPr>
                <w:rFonts w:ascii="Times New Roman" w:hAnsi="Times New Roman" w:cs="Times New Roman"/>
              </w:rPr>
              <w:t xml:space="preserve"> turi būti suderintas su RRT leidžiamais naudoti dažniais. </w:t>
            </w:r>
          </w:p>
          <w:p w14:paraId="1FFA7577"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Jautrumas: ne mažiau kaip -52 </w:t>
            </w:r>
            <w:proofErr w:type="spellStart"/>
            <w:r w:rsidRPr="00954360">
              <w:rPr>
                <w:rFonts w:ascii="Times New Roman" w:hAnsi="Times New Roman" w:cs="Times New Roman"/>
              </w:rPr>
              <w:t>dBV</w:t>
            </w:r>
            <w:proofErr w:type="spellEnd"/>
            <w:r w:rsidRPr="00954360">
              <w:rPr>
                <w:rFonts w:ascii="Times New Roman" w:hAnsi="Times New Roman" w:cs="Times New Roman"/>
              </w:rPr>
              <w:t xml:space="preserve">/Pa </w:t>
            </w:r>
          </w:p>
          <w:p w14:paraId="66790895"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Svoris: lengvi, ergonomiškos formos </w:t>
            </w:r>
          </w:p>
          <w:p w14:paraId="4C4B185D"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Maitinimas: baterijos AA tipo arba įkraunamos Ličio jonų tipo.</w:t>
            </w:r>
          </w:p>
          <w:p w14:paraId="77F298A0" w14:textId="77777777" w:rsidR="00654170" w:rsidRPr="00954360" w:rsidRDefault="00654170" w:rsidP="00B43C4D">
            <w:pPr>
              <w:snapToGrid w:val="0"/>
              <w:spacing w:line="240" w:lineRule="auto"/>
              <w:ind w:firstLine="0"/>
              <w:rPr>
                <w:rFonts w:ascii="Times New Roman" w:hAnsi="Times New Roman" w:cs="Times New Roman"/>
                <w:b/>
                <w:bCs/>
              </w:rPr>
            </w:pPr>
            <w:r w:rsidRPr="00954360">
              <w:rPr>
                <w:rFonts w:ascii="Times New Roman" w:hAnsi="Times New Roman" w:cs="Times New Roman"/>
                <w:b/>
                <w:bCs/>
              </w:rPr>
              <w:t>Siųstuvai:</w:t>
            </w:r>
          </w:p>
          <w:p w14:paraId="30D62118"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Sistemos dažnių juosta: UHF.</w:t>
            </w:r>
          </w:p>
          <w:p w14:paraId="21C07002"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Dažnių sinchronizavimas: automatinis.</w:t>
            </w:r>
          </w:p>
          <w:p w14:paraId="6E95D1D8" w14:textId="0624B9A3"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Skaitmeninis signalų apdorojimas.</w:t>
            </w:r>
          </w:p>
          <w:p w14:paraId="04A03280"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Ekranas: LCD ekranas.</w:t>
            </w:r>
          </w:p>
          <w:p w14:paraId="10BE02B0" w14:textId="77777777" w:rsidR="00654170" w:rsidRPr="00954360" w:rsidRDefault="00654170" w:rsidP="00B43C4D">
            <w:pPr>
              <w:snapToGrid w:val="0"/>
              <w:spacing w:line="240" w:lineRule="auto"/>
              <w:ind w:firstLine="0"/>
              <w:rPr>
                <w:rFonts w:ascii="Times New Roman" w:hAnsi="Times New Roman" w:cs="Times New Roman"/>
                <w:b/>
                <w:bCs/>
              </w:rPr>
            </w:pPr>
            <w:r w:rsidRPr="00954360">
              <w:rPr>
                <w:rFonts w:ascii="Times New Roman" w:hAnsi="Times New Roman" w:cs="Times New Roman"/>
                <w:b/>
                <w:bCs/>
              </w:rPr>
              <w:t>Imtuvas:</w:t>
            </w:r>
          </w:p>
          <w:p w14:paraId="6479D787"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Kanalai: ne mažiau kaip 2.</w:t>
            </w:r>
          </w:p>
          <w:p w14:paraId="314E3BB9"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Išėjimai: XLR balansiniai arba analogiški.</w:t>
            </w:r>
          </w:p>
          <w:p w14:paraId="2155EE58"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Veikimo nuotolis</w:t>
            </w:r>
            <w:r w:rsidRPr="00954360">
              <w:rPr>
                <w:rFonts w:ascii="Times New Roman" w:hAnsi="Times New Roman" w:cs="Times New Roman"/>
              </w:rPr>
              <w:t xml:space="preserve">: ne mažiau kaip 100 metrų atviroje erdvėje. </w:t>
            </w:r>
          </w:p>
          <w:p w14:paraId="78A55A0A"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Garso kokybė:</w:t>
            </w:r>
            <w:r w:rsidRPr="00954360">
              <w:rPr>
                <w:rFonts w:ascii="Times New Roman" w:hAnsi="Times New Roman" w:cs="Times New Roman"/>
              </w:rPr>
              <w:t xml:space="preserve"> aukšta, be trukdžių, aiškus garsas. </w:t>
            </w:r>
            <w:r w:rsidRPr="00954360">
              <w:rPr>
                <w:rFonts w:ascii="Times New Roman" w:hAnsi="Times New Roman" w:cs="Times New Roman"/>
                <w:b/>
                <w:bCs/>
              </w:rPr>
              <w:t>Suderinamumas:</w:t>
            </w:r>
            <w:r w:rsidRPr="00954360">
              <w:rPr>
                <w:rFonts w:ascii="Times New Roman" w:hAnsi="Times New Roman" w:cs="Times New Roman"/>
              </w:rPr>
              <w:t xml:space="preserve"> su standartine garso įranga (</w:t>
            </w:r>
            <w:proofErr w:type="spellStart"/>
            <w:r w:rsidRPr="00954360">
              <w:rPr>
                <w:rFonts w:ascii="Times New Roman" w:hAnsi="Times New Roman" w:cs="Times New Roman"/>
              </w:rPr>
              <w:t>mixeriais</w:t>
            </w:r>
            <w:proofErr w:type="spellEnd"/>
            <w:r w:rsidRPr="00954360">
              <w:rPr>
                <w:rFonts w:ascii="Times New Roman" w:hAnsi="Times New Roman" w:cs="Times New Roman"/>
              </w:rPr>
              <w:t>, stiprintuvais)</w:t>
            </w:r>
          </w:p>
          <w:p w14:paraId="7A7C3B0C"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Papildomos funkcijos:</w:t>
            </w:r>
            <w:r w:rsidRPr="00954360">
              <w:rPr>
                <w:rFonts w:ascii="Times New Roman" w:hAnsi="Times New Roman" w:cs="Times New Roman"/>
              </w:rPr>
              <w:t xml:space="preserve">  </w:t>
            </w:r>
            <w:proofErr w:type="spellStart"/>
            <w:r w:rsidRPr="00954360">
              <w:rPr>
                <w:rFonts w:ascii="Times New Roman" w:hAnsi="Times New Roman" w:cs="Times New Roman"/>
              </w:rPr>
              <w:t>Mute</w:t>
            </w:r>
            <w:proofErr w:type="spellEnd"/>
            <w:r w:rsidRPr="00954360">
              <w:rPr>
                <w:rFonts w:ascii="Times New Roman" w:hAnsi="Times New Roman" w:cs="Times New Roman"/>
              </w:rPr>
              <w:t xml:space="preserve"> funkcija; Įmontuotas filtras, mažinantis triukšmus.</w:t>
            </w:r>
          </w:p>
        </w:tc>
        <w:tc>
          <w:tcPr>
            <w:tcW w:w="1859" w:type="pct"/>
            <w:tcBorders>
              <w:bottom w:val="single" w:sz="4" w:space="0" w:color="auto"/>
            </w:tcBorders>
          </w:tcPr>
          <w:p w14:paraId="0AF240A9" w14:textId="77777777" w:rsidR="00654170" w:rsidRPr="00954360" w:rsidRDefault="00654170" w:rsidP="00B43C4D">
            <w:pPr>
              <w:snapToGrid w:val="0"/>
              <w:spacing w:line="240" w:lineRule="auto"/>
              <w:ind w:firstLine="0"/>
              <w:rPr>
                <w:rFonts w:ascii="Times New Roman" w:hAnsi="Times New Roman" w:cs="Times New Roman"/>
              </w:rPr>
            </w:pPr>
          </w:p>
        </w:tc>
      </w:tr>
      <w:tr w:rsidR="00654170" w:rsidRPr="00954360" w14:paraId="56F7C15E" w14:textId="77777777" w:rsidTr="001A68B3">
        <w:tc>
          <w:tcPr>
            <w:tcW w:w="251" w:type="pct"/>
            <w:tcBorders>
              <w:top w:val="single" w:sz="4" w:space="0" w:color="auto"/>
            </w:tcBorders>
          </w:tcPr>
          <w:p w14:paraId="4F25A15F" w14:textId="77777777" w:rsidR="00654170" w:rsidRPr="00954360" w:rsidRDefault="00654170" w:rsidP="00B43C4D">
            <w:pPr>
              <w:numPr>
                <w:ilvl w:val="0"/>
                <w:numId w:val="32"/>
              </w:numPr>
              <w:suppressAutoHyphens/>
              <w:spacing w:line="240" w:lineRule="auto"/>
              <w:ind w:left="0" w:firstLine="0"/>
              <w:jc w:val="left"/>
              <w:rPr>
                <w:rFonts w:ascii="Times New Roman" w:hAnsi="Times New Roman" w:cs="Times New Roman"/>
              </w:rPr>
            </w:pPr>
          </w:p>
        </w:tc>
        <w:tc>
          <w:tcPr>
            <w:tcW w:w="630" w:type="pct"/>
            <w:tcBorders>
              <w:top w:val="single" w:sz="4" w:space="0" w:color="auto"/>
            </w:tcBorders>
          </w:tcPr>
          <w:p w14:paraId="71AC9D17" w14:textId="77777777" w:rsidR="00654170" w:rsidRPr="00954360" w:rsidRDefault="00654170" w:rsidP="001A68B3">
            <w:pPr>
              <w:snapToGrid w:val="0"/>
              <w:spacing w:line="240" w:lineRule="auto"/>
              <w:ind w:firstLine="0"/>
              <w:jc w:val="left"/>
              <w:rPr>
                <w:rFonts w:ascii="Times New Roman" w:hAnsi="Times New Roman" w:cs="Times New Roman"/>
              </w:rPr>
            </w:pPr>
            <w:r w:rsidRPr="00954360">
              <w:rPr>
                <w:rFonts w:ascii="Times New Roman" w:hAnsi="Times New Roman" w:cs="Times New Roman"/>
              </w:rPr>
              <w:t xml:space="preserve">Bevielė ant galvos dedama mikrofonų sistema </w:t>
            </w:r>
          </w:p>
        </w:tc>
        <w:tc>
          <w:tcPr>
            <w:tcW w:w="2260" w:type="pct"/>
            <w:tcBorders>
              <w:top w:val="single" w:sz="4" w:space="0" w:color="auto"/>
            </w:tcBorders>
          </w:tcPr>
          <w:p w14:paraId="49F24C53" w14:textId="77777777" w:rsidR="001A68B3" w:rsidRPr="00954360" w:rsidRDefault="001A68B3" w:rsidP="001A68B3">
            <w:pPr>
              <w:snapToGrid w:val="0"/>
              <w:spacing w:line="240" w:lineRule="auto"/>
              <w:ind w:firstLine="0"/>
              <w:rPr>
                <w:rFonts w:ascii="Times New Roman" w:hAnsi="Times New Roman" w:cs="Times New Roman"/>
                <w:b/>
                <w:bCs/>
              </w:rPr>
            </w:pPr>
            <w:r w:rsidRPr="00954360">
              <w:rPr>
                <w:rFonts w:ascii="Times New Roman" w:hAnsi="Times New Roman" w:cs="Times New Roman"/>
                <w:b/>
                <w:bCs/>
              </w:rPr>
              <w:t>Nurodyti siūlomos prekės gamintoją ir  modelį.</w:t>
            </w:r>
          </w:p>
          <w:p w14:paraId="0613648F"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Sistema: komplektas, susidedantis iš dviejų belaidžių galvos mikrofonų su siųstuvais, vieno imtuvo. </w:t>
            </w:r>
          </w:p>
          <w:p w14:paraId="31057653" w14:textId="77777777" w:rsidR="00654170" w:rsidRPr="00954360" w:rsidRDefault="00654170" w:rsidP="00B43C4D">
            <w:pPr>
              <w:snapToGrid w:val="0"/>
              <w:spacing w:line="240" w:lineRule="auto"/>
              <w:ind w:firstLine="0"/>
              <w:rPr>
                <w:rFonts w:ascii="Times New Roman" w:hAnsi="Times New Roman" w:cs="Times New Roman"/>
                <w:b/>
                <w:bCs/>
              </w:rPr>
            </w:pPr>
            <w:r w:rsidRPr="00954360">
              <w:rPr>
                <w:rFonts w:ascii="Times New Roman" w:hAnsi="Times New Roman" w:cs="Times New Roman"/>
                <w:b/>
                <w:bCs/>
              </w:rPr>
              <w:t>Mikrofonai:</w:t>
            </w:r>
          </w:p>
          <w:p w14:paraId="399926B8"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Dažnių diapazonas: 50 Hz – 18 </w:t>
            </w:r>
            <w:proofErr w:type="spellStart"/>
            <w:r w:rsidRPr="00954360">
              <w:rPr>
                <w:rFonts w:ascii="Times New Roman" w:hAnsi="Times New Roman" w:cs="Times New Roman"/>
              </w:rPr>
              <w:t>kHz</w:t>
            </w:r>
            <w:proofErr w:type="spellEnd"/>
          </w:p>
          <w:p w14:paraId="436F2F25"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Jautrumas: ne mažiau kaip -32 </w:t>
            </w:r>
            <w:proofErr w:type="spellStart"/>
            <w:r w:rsidRPr="00954360">
              <w:rPr>
                <w:rFonts w:ascii="Times New Roman" w:hAnsi="Times New Roman" w:cs="Times New Roman"/>
              </w:rPr>
              <w:t>dBV</w:t>
            </w:r>
            <w:proofErr w:type="spellEnd"/>
            <w:r w:rsidRPr="00954360">
              <w:rPr>
                <w:rFonts w:ascii="Times New Roman" w:hAnsi="Times New Roman" w:cs="Times New Roman"/>
              </w:rPr>
              <w:t>/Pa</w:t>
            </w:r>
          </w:p>
          <w:p w14:paraId="1B70712A"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Dizainas: ergonomiškas, lengvas, patogus dėvėti ilgesnį laiką.</w:t>
            </w:r>
          </w:p>
          <w:p w14:paraId="43B2201D"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Maitinimas:  įkraunami elementai arba baterija.</w:t>
            </w:r>
          </w:p>
          <w:p w14:paraId="2386D9CB" w14:textId="77777777" w:rsidR="00654170" w:rsidRPr="00954360" w:rsidRDefault="00654170" w:rsidP="00B43C4D">
            <w:pPr>
              <w:snapToGrid w:val="0"/>
              <w:spacing w:line="240" w:lineRule="auto"/>
              <w:ind w:firstLine="0"/>
              <w:rPr>
                <w:rFonts w:ascii="Times New Roman" w:hAnsi="Times New Roman" w:cs="Times New Roman"/>
                <w:b/>
                <w:bCs/>
              </w:rPr>
            </w:pPr>
            <w:r w:rsidRPr="00954360">
              <w:rPr>
                <w:rFonts w:ascii="Times New Roman" w:hAnsi="Times New Roman" w:cs="Times New Roman"/>
                <w:b/>
                <w:bCs/>
              </w:rPr>
              <w:t>Siųstuvai:</w:t>
            </w:r>
          </w:p>
          <w:p w14:paraId="075E11BF"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Dažnių juosta: UHF</w:t>
            </w:r>
          </w:p>
          <w:p w14:paraId="3EDB8D6D"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Kanalai: ne mažiau kaip 200</w:t>
            </w:r>
          </w:p>
          <w:p w14:paraId="07CD5B8E"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Dažnių sinchronizavimas: automatinis.</w:t>
            </w:r>
          </w:p>
          <w:p w14:paraId="6C3DF89A"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Skaitmeninis signalų apdorojimas: taip.</w:t>
            </w:r>
          </w:p>
          <w:p w14:paraId="2077179F"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Ekranas: LCD ekranas, rodantis baterijos lygį, dažnį ir kitą svarbią informaciją.</w:t>
            </w:r>
          </w:p>
          <w:p w14:paraId="13D1E2FD" w14:textId="77777777" w:rsidR="00654170" w:rsidRPr="00954360" w:rsidRDefault="00654170" w:rsidP="00B43C4D">
            <w:pPr>
              <w:snapToGrid w:val="0"/>
              <w:spacing w:line="240" w:lineRule="auto"/>
              <w:ind w:firstLine="0"/>
              <w:rPr>
                <w:rFonts w:ascii="Times New Roman" w:hAnsi="Times New Roman" w:cs="Times New Roman"/>
                <w:b/>
                <w:bCs/>
              </w:rPr>
            </w:pPr>
            <w:r w:rsidRPr="00954360">
              <w:rPr>
                <w:rFonts w:ascii="Times New Roman" w:hAnsi="Times New Roman" w:cs="Times New Roman"/>
                <w:b/>
                <w:bCs/>
              </w:rPr>
              <w:t>Imtuvas:</w:t>
            </w:r>
          </w:p>
          <w:p w14:paraId="75FDCE89"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Kanalai: ne mažiau kaip 2.</w:t>
            </w:r>
          </w:p>
          <w:p w14:paraId="24E95AAD"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Antenos: dviguba, įvairiapusė.</w:t>
            </w:r>
          </w:p>
          <w:p w14:paraId="274870E5"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Išėjimai: XLR balansiniai.</w:t>
            </w:r>
          </w:p>
          <w:p w14:paraId="211FD710"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Maitinimas: nuo Lietuvoje naudojamos kintamosios srovės tinklo.</w:t>
            </w:r>
          </w:p>
          <w:p w14:paraId="5D8A3A6E"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lastRenderedPageBreak/>
              <w:t>Veikimo nuotolis:</w:t>
            </w:r>
            <w:r w:rsidRPr="00954360">
              <w:rPr>
                <w:rFonts w:ascii="Times New Roman" w:hAnsi="Times New Roman" w:cs="Times New Roman"/>
              </w:rPr>
              <w:t xml:space="preserve"> ne mažiau kaip 100 metrų atviroje erdvėje.</w:t>
            </w:r>
          </w:p>
          <w:p w14:paraId="1AF081F4"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Suderinamumas:</w:t>
            </w:r>
            <w:r w:rsidRPr="00954360">
              <w:rPr>
                <w:rFonts w:ascii="Times New Roman" w:hAnsi="Times New Roman" w:cs="Times New Roman"/>
              </w:rPr>
              <w:t xml:space="preserve"> Su standartine garso įranga (</w:t>
            </w:r>
            <w:proofErr w:type="spellStart"/>
            <w:r w:rsidRPr="00954360">
              <w:rPr>
                <w:rFonts w:ascii="Times New Roman" w:hAnsi="Times New Roman" w:cs="Times New Roman"/>
              </w:rPr>
              <w:t>mixeriais</w:t>
            </w:r>
            <w:proofErr w:type="spellEnd"/>
            <w:r w:rsidRPr="00954360">
              <w:rPr>
                <w:rFonts w:ascii="Times New Roman" w:hAnsi="Times New Roman" w:cs="Times New Roman"/>
              </w:rPr>
              <w:t>, stiprintuvais).</w:t>
            </w:r>
          </w:p>
          <w:p w14:paraId="17B62803"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b/>
                <w:bCs/>
              </w:rPr>
              <w:t>Papildomos funkcijos:</w:t>
            </w:r>
            <w:r w:rsidRPr="00954360">
              <w:rPr>
                <w:rFonts w:ascii="Times New Roman" w:hAnsi="Times New Roman" w:cs="Times New Roman"/>
              </w:rPr>
              <w:t xml:space="preserve"> </w:t>
            </w:r>
            <w:proofErr w:type="spellStart"/>
            <w:r w:rsidRPr="00954360">
              <w:rPr>
                <w:rFonts w:ascii="Times New Roman" w:hAnsi="Times New Roman" w:cs="Times New Roman"/>
              </w:rPr>
              <w:t>Mute</w:t>
            </w:r>
            <w:proofErr w:type="spellEnd"/>
            <w:r w:rsidRPr="00954360">
              <w:rPr>
                <w:rFonts w:ascii="Times New Roman" w:hAnsi="Times New Roman" w:cs="Times New Roman"/>
              </w:rPr>
              <w:t xml:space="preserve"> funkcija,  įmontuotas filtras, mažinantis triukšmus, galimybė reguliuoti garsumą tiesiogiai ant mikrofono.</w:t>
            </w:r>
          </w:p>
        </w:tc>
        <w:tc>
          <w:tcPr>
            <w:tcW w:w="1859" w:type="pct"/>
            <w:tcBorders>
              <w:top w:val="single" w:sz="4" w:space="0" w:color="auto"/>
            </w:tcBorders>
          </w:tcPr>
          <w:p w14:paraId="4229C1AC" w14:textId="77777777" w:rsidR="00654170" w:rsidRPr="00954360" w:rsidRDefault="00654170" w:rsidP="00B43C4D">
            <w:pPr>
              <w:snapToGrid w:val="0"/>
              <w:spacing w:line="240" w:lineRule="auto"/>
              <w:ind w:firstLine="0"/>
              <w:rPr>
                <w:rFonts w:ascii="Times New Roman" w:hAnsi="Times New Roman" w:cs="Times New Roman"/>
              </w:rPr>
            </w:pPr>
          </w:p>
        </w:tc>
      </w:tr>
      <w:tr w:rsidR="00654170" w:rsidRPr="00954360" w14:paraId="60A2C638" w14:textId="77777777" w:rsidTr="001A68B3">
        <w:tc>
          <w:tcPr>
            <w:tcW w:w="251" w:type="pct"/>
          </w:tcPr>
          <w:p w14:paraId="79C223D6" w14:textId="77777777" w:rsidR="00654170" w:rsidRPr="00954360" w:rsidRDefault="00654170" w:rsidP="00B43C4D">
            <w:pPr>
              <w:numPr>
                <w:ilvl w:val="0"/>
                <w:numId w:val="32"/>
              </w:numPr>
              <w:suppressAutoHyphens/>
              <w:spacing w:line="240" w:lineRule="auto"/>
              <w:ind w:left="0" w:firstLine="0"/>
              <w:jc w:val="left"/>
              <w:rPr>
                <w:rFonts w:ascii="Times New Roman" w:hAnsi="Times New Roman" w:cs="Times New Roman"/>
              </w:rPr>
            </w:pPr>
          </w:p>
        </w:tc>
        <w:tc>
          <w:tcPr>
            <w:tcW w:w="630" w:type="pct"/>
          </w:tcPr>
          <w:p w14:paraId="27E5D024" w14:textId="77777777" w:rsidR="00654170" w:rsidRPr="00954360" w:rsidRDefault="00654170" w:rsidP="00B43C4D">
            <w:pPr>
              <w:snapToGrid w:val="0"/>
              <w:spacing w:line="240" w:lineRule="auto"/>
              <w:ind w:firstLine="0"/>
              <w:rPr>
                <w:rFonts w:ascii="Times New Roman" w:hAnsi="Times New Roman" w:cs="Times New Roman"/>
                <w:highlight w:val="cyan"/>
              </w:rPr>
            </w:pPr>
            <w:proofErr w:type="spellStart"/>
            <w:r w:rsidRPr="00954360">
              <w:rPr>
                <w:rFonts w:ascii="Times New Roman" w:hAnsi="Times New Roman" w:cs="Times New Roman"/>
              </w:rPr>
              <w:t>Mikšeris</w:t>
            </w:r>
            <w:proofErr w:type="spellEnd"/>
          </w:p>
        </w:tc>
        <w:tc>
          <w:tcPr>
            <w:tcW w:w="2260" w:type="pct"/>
          </w:tcPr>
          <w:p w14:paraId="3B787E48" w14:textId="77777777" w:rsidR="001A68B3" w:rsidRPr="00954360" w:rsidRDefault="001A68B3" w:rsidP="001A68B3">
            <w:pPr>
              <w:snapToGrid w:val="0"/>
              <w:spacing w:line="240" w:lineRule="auto"/>
              <w:ind w:firstLine="0"/>
              <w:rPr>
                <w:rFonts w:ascii="Times New Roman" w:hAnsi="Times New Roman" w:cs="Times New Roman"/>
                <w:b/>
                <w:bCs/>
              </w:rPr>
            </w:pPr>
            <w:r w:rsidRPr="00954360">
              <w:rPr>
                <w:rFonts w:ascii="Times New Roman" w:hAnsi="Times New Roman" w:cs="Times New Roman"/>
                <w:b/>
                <w:bCs/>
              </w:rPr>
              <w:t>Nurodyti siūlomos prekės gamintoją ir  modelį.</w:t>
            </w:r>
          </w:p>
          <w:p w14:paraId="366EB13F"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Skaitmeninis maišytuvas</w:t>
            </w:r>
          </w:p>
          <w:p w14:paraId="4F929241" w14:textId="77777777" w:rsidR="00654170" w:rsidRPr="00954360" w:rsidRDefault="00654170" w:rsidP="00B43C4D">
            <w:pPr>
              <w:snapToGrid w:val="0"/>
              <w:spacing w:line="240" w:lineRule="auto"/>
              <w:ind w:firstLine="0"/>
              <w:rPr>
                <w:rFonts w:ascii="Times New Roman" w:hAnsi="Times New Roman" w:cs="Times New Roman"/>
                <w:color w:val="FF0000"/>
              </w:rPr>
            </w:pPr>
            <w:r w:rsidRPr="00954360">
              <w:rPr>
                <w:rFonts w:ascii="Times New Roman" w:hAnsi="Times New Roman" w:cs="Times New Roman"/>
              </w:rPr>
              <w:t>Kanalai: ne mažiau 6.</w:t>
            </w:r>
          </w:p>
          <w:p w14:paraId="4501B5AF" w14:textId="77777777" w:rsidR="00654170" w:rsidRPr="00954360" w:rsidRDefault="00654170" w:rsidP="00B43C4D">
            <w:pPr>
              <w:snapToGrid w:val="0"/>
              <w:spacing w:line="240" w:lineRule="auto"/>
              <w:ind w:firstLine="0"/>
              <w:rPr>
                <w:rFonts w:ascii="Times New Roman" w:hAnsi="Times New Roman" w:cs="Times New Roman"/>
                <w:color w:val="FF0000"/>
              </w:rPr>
            </w:pPr>
            <w:r w:rsidRPr="00954360">
              <w:rPr>
                <w:rFonts w:ascii="Times New Roman" w:hAnsi="Times New Roman" w:cs="Times New Roman"/>
              </w:rPr>
              <w:t xml:space="preserve">Kiekvienam </w:t>
            </w:r>
            <w:proofErr w:type="spellStart"/>
            <w:r w:rsidRPr="00954360">
              <w:rPr>
                <w:rFonts w:ascii="Times New Roman" w:hAnsi="Times New Roman" w:cs="Times New Roman"/>
              </w:rPr>
              <w:t>mono</w:t>
            </w:r>
            <w:proofErr w:type="spellEnd"/>
            <w:r w:rsidRPr="00954360">
              <w:rPr>
                <w:rFonts w:ascii="Times New Roman" w:hAnsi="Times New Roman" w:cs="Times New Roman"/>
              </w:rPr>
              <w:t xml:space="preserve"> ir </w:t>
            </w:r>
            <w:proofErr w:type="spellStart"/>
            <w:r w:rsidRPr="00954360">
              <w:rPr>
                <w:rFonts w:ascii="Times New Roman" w:hAnsi="Times New Roman" w:cs="Times New Roman"/>
              </w:rPr>
              <w:t>stereo</w:t>
            </w:r>
            <w:proofErr w:type="spellEnd"/>
            <w:r w:rsidRPr="00954360">
              <w:rPr>
                <w:rFonts w:ascii="Times New Roman" w:hAnsi="Times New Roman" w:cs="Times New Roman"/>
              </w:rPr>
              <w:t xml:space="preserve"> kanalui turi būti po vieną </w:t>
            </w:r>
            <w:proofErr w:type="spellStart"/>
            <w:r w:rsidRPr="00954360">
              <w:rPr>
                <w:rFonts w:ascii="Times New Roman" w:hAnsi="Times New Roman" w:cs="Times New Roman"/>
              </w:rPr>
              <w:t>faderį</w:t>
            </w:r>
            <w:proofErr w:type="spellEnd"/>
            <w:r w:rsidRPr="00954360">
              <w:rPr>
                <w:rFonts w:ascii="Times New Roman" w:hAnsi="Times New Roman" w:cs="Times New Roman"/>
              </w:rPr>
              <w:t>.</w:t>
            </w:r>
          </w:p>
          <w:p w14:paraId="6DA3CDE4"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USB įėjimai/išėjimai ne mažiau 2.</w:t>
            </w:r>
          </w:p>
          <w:p w14:paraId="401EA36E"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Jungtys: RCA; USB; XLR</w:t>
            </w:r>
          </w:p>
          <w:p w14:paraId="727099AF" w14:textId="77777777" w:rsidR="00654170" w:rsidRPr="00954360" w:rsidRDefault="00654170" w:rsidP="00B43C4D">
            <w:pPr>
              <w:snapToGrid w:val="0"/>
              <w:spacing w:line="240" w:lineRule="auto"/>
              <w:ind w:firstLine="0"/>
              <w:rPr>
                <w:rFonts w:ascii="Times New Roman" w:hAnsi="Times New Roman" w:cs="Times New Roman"/>
              </w:rPr>
            </w:pPr>
            <w:proofErr w:type="spellStart"/>
            <w:r w:rsidRPr="00954360">
              <w:rPr>
                <w:rFonts w:ascii="Times New Roman" w:hAnsi="Times New Roman" w:cs="Times New Roman"/>
              </w:rPr>
              <w:t>Mikšeris</w:t>
            </w:r>
            <w:proofErr w:type="spellEnd"/>
            <w:r w:rsidRPr="00954360">
              <w:rPr>
                <w:rFonts w:ascii="Times New Roman" w:hAnsi="Times New Roman" w:cs="Times New Roman"/>
              </w:rPr>
              <w:t xml:space="preserve"> turi būti integruotas su </w:t>
            </w:r>
            <w:proofErr w:type="spellStart"/>
            <w:r w:rsidRPr="00954360">
              <w:rPr>
                <w:rFonts w:ascii="Times New Roman" w:hAnsi="Times New Roman" w:cs="Times New Roman"/>
              </w:rPr>
              <w:t>PreSonus</w:t>
            </w:r>
            <w:proofErr w:type="spellEnd"/>
            <w:r w:rsidRPr="00954360">
              <w:rPr>
                <w:rFonts w:ascii="Times New Roman" w:hAnsi="Times New Roman" w:cs="Times New Roman"/>
              </w:rPr>
              <w:t xml:space="preserve"> </w:t>
            </w:r>
            <w:proofErr w:type="spellStart"/>
            <w:r w:rsidRPr="00954360">
              <w:rPr>
                <w:rFonts w:ascii="Times New Roman" w:hAnsi="Times New Roman" w:cs="Times New Roman"/>
              </w:rPr>
              <w:t>Capture</w:t>
            </w:r>
            <w:proofErr w:type="spellEnd"/>
            <w:r w:rsidRPr="00954360">
              <w:rPr>
                <w:rFonts w:ascii="Times New Roman" w:hAnsi="Times New Roman" w:cs="Times New Roman"/>
              </w:rPr>
              <w:t xml:space="preserve"> arba analogiška tiesioginio įrašymo programine įranga arba analogiška. Programinė įranga nemokama.</w:t>
            </w:r>
          </w:p>
          <w:p w14:paraId="64C4CFE6"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Maišytuvas turi veikti ne didesniu kaip 48 </w:t>
            </w:r>
            <w:proofErr w:type="spellStart"/>
            <w:r w:rsidRPr="00954360">
              <w:rPr>
                <w:rFonts w:ascii="Times New Roman" w:hAnsi="Times New Roman" w:cs="Times New Roman"/>
              </w:rPr>
              <w:t>kHz</w:t>
            </w:r>
            <w:proofErr w:type="spellEnd"/>
            <w:r w:rsidRPr="00954360">
              <w:rPr>
                <w:rFonts w:ascii="Times New Roman" w:hAnsi="Times New Roman" w:cs="Times New Roman"/>
              </w:rPr>
              <w:t xml:space="preserve">, kad būtų galima maišyti ir įrašyti dideles raiškas. </w:t>
            </w:r>
          </w:p>
        </w:tc>
        <w:tc>
          <w:tcPr>
            <w:tcW w:w="1859" w:type="pct"/>
          </w:tcPr>
          <w:p w14:paraId="6D68982C" w14:textId="77777777" w:rsidR="00654170" w:rsidRPr="00954360" w:rsidRDefault="00654170" w:rsidP="00B43C4D">
            <w:pPr>
              <w:snapToGrid w:val="0"/>
              <w:spacing w:line="240" w:lineRule="auto"/>
              <w:ind w:firstLine="0"/>
              <w:rPr>
                <w:rFonts w:ascii="Times New Roman" w:hAnsi="Times New Roman" w:cs="Times New Roman"/>
              </w:rPr>
            </w:pPr>
          </w:p>
        </w:tc>
      </w:tr>
      <w:tr w:rsidR="00654170" w:rsidRPr="00954360" w14:paraId="32A4296C" w14:textId="77777777" w:rsidTr="001A68B3">
        <w:tc>
          <w:tcPr>
            <w:tcW w:w="251" w:type="pct"/>
          </w:tcPr>
          <w:p w14:paraId="5F9B4475" w14:textId="77777777" w:rsidR="00654170" w:rsidRPr="00954360" w:rsidRDefault="00654170" w:rsidP="00B43C4D">
            <w:pPr>
              <w:numPr>
                <w:ilvl w:val="0"/>
                <w:numId w:val="32"/>
              </w:numPr>
              <w:suppressAutoHyphens/>
              <w:spacing w:line="240" w:lineRule="auto"/>
              <w:ind w:left="0" w:firstLine="0"/>
              <w:jc w:val="left"/>
              <w:rPr>
                <w:rFonts w:ascii="Times New Roman" w:hAnsi="Times New Roman" w:cs="Times New Roman"/>
              </w:rPr>
            </w:pPr>
          </w:p>
        </w:tc>
        <w:tc>
          <w:tcPr>
            <w:tcW w:w="630" w:type="pct"/>
          </w:tcPr>
          <w:p w14:paraId="6977F559" w14:textId="03E826BB" w:rsidR="00654170" w:rsidRPr="00954360" w:rsidRDefault="00654170" w:rsidP="00B43C4D">
            <w:pPr>
              <w:snapToGrid w:val="0"/>
              <w:spacing w:line="240" w:lineRule="auto"/>
              <w:ind w:firstLine="0"/>
              <w:rPr>
                <w:rFonts w:ascii="Times New Roman" w:hAnsi="Times New Roman" w:cs="Times New Roman"/>
                <w:highlight w:val="cyan"/>
              </w:rPr>
            </w:pPr>
            <w:r w:rsidRPr="00954360">
              <w:rPr>
                <w:rFonts w:ascii="Times New Roman" w:hAnsi="Times New Roman" w:cs="Times New Roman"/>
              </w:rPr>
              <w:t>Keitiklis</w:t>
            </w:r>
          </w:p>
        </w:tc>
        <w:tc>
          <w:tcPr>
            <w:tcW w:w="2260" w:type="pct"/>
          </w:tcPr>
          <w:p w14:paraId="6CDE6887" w14:textId="77777777" w:rsidR="001A68B3" w:rsidRPr="00954360" w:rsidRDefault="001A68B3" w:rsidP="001A68B3">
            <w:pPr>
              <w:snapToGrid w:val="0"/>
              <w:spacing w:line="240" w:lineRule="auto"/>
              <w:ind w:firstLine="0"/>
              <w:rPr>
                <w:rFonts w:ascii="Times New Roman" w:hAnsi="Times New Roman" w:cs="Times New Roman"/>
                <w:b/>
                <w:bCs/>
              </w:rPr>
            </w:pPr>
            <w:r w:rsidRPr="00954360">
              <w:rPr>
                <w:rFonts w:ascii="Times New Roman" w:hAnsi="Times New Roman" w:cs="Times New Roman"/>
                <w:b/>
                <w:bCs/>
              </w:rPr>
              <w:t>Nurodyti siūlomos prekės gamintoją ir  modelį.</w:t>
            </w:r>
          </w:p>
          <w:p w14:paraId="3A0C5237"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Keitiklis turi turėti 2 vnt. HDMI ir 1 vnt. USB-C įvestis kurios palaiko iki 4K skiriamąją gebą.</w:t>
            </w:r>
          </w:p>
          <w:p w14:paraId="05BADDA1"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Vieną </w:t>
            </w:r>
            <w:proofErr w:type="spellStart"/>
            <w:r w:rsidRPr="00954360">
              <w:rPr>
                <w:rFonts w:ascii="Times New Roman" w:hAnsi="Times New Roman" w:cs="Times New Roman"/>
              </w:rPr>
              <w:t>HDBaseT</w:t>
            </w:r>
            <w:proofErr w:type="spellEnd"/>
            <w:r w:rsidRPr="00954360">
              <w:rPr>
                <w:rFonts w:ascii="Times New Roman" w:hAnsi="Times New Roman" w:cs="Times New Roman"/>
              </w:rPr>
              <w:t xml:space="preserve"> išvestį su nuotoliniu </w:t>
            </w:r>
            <w:proofErr w:type="spellStart"/>
            <w:r w:rsidRPr="00954360">
              <w:rPr>
                <w:rFonts w:ascii="Times New Roman" w:hAnsi="Times New Roman" w:cs="Times New Roman"/>
              </w:rPr>
              <w:t>PoH</w:t>
            </w:r>
            <w:proofErr w:type="spellEnd"/>
            <w:r w:rsidRPr="00954360">
              <w:rPr>
                <w:rFonts w:ascii="Times New Roman" w:hAnsi="Times New Roman" w:cs="Times New Roman"/>
              </w:rPr>
              <w:t xml:space="preserve"> galia išplėsta ne mažiau kaip 70 m. Taip pat turėti USB-C kuris palaikytų ALT-DP režimą ir suteiktų galią ne mažesnę kaip 40 W. </w:t>
            </w:r>
          </w:p>
          <w:p w14:paraId="6CD50E33"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Turi būti rankinis ir automatinis perjungimas, užrakinamas maitinimo šaltinis.   Keitiklis turi turėti suderinamumą su HDCP 2,2 su </w:t>
            </w:r>
            <w:proofErr w:type="spellStart"/>
            <w:r w:rsidRPr="00954360">
              <w:rPr>
                <w:rFonts w:ascii="Times New Roman" w:hAnsi="Times New Roman" w:cs="Times New Roman"/>
              </w:rPr>
              <w:t>HDBaseT</w:t>
            </w:r>
            <w:proofErr w:type="spellEnd"/>
            <w:r w:rsidRPr="00954360">
              <w:rPr>
                <w:rFonts w:ascii="Times New Roman" w:hAnsi="Times New Roman" w:cs="Times New Roman"/>
              </w:rPr>
              <w:t xml:space="preserve"> ir galimybę suporuoti su visais </w:t>
            </w:r>
            <w:proofErr w:type="spellStart"/>
            <w:r w:rsidRPr="00954360">
              <w:rPr>
                <w:rFonts w:ascii="Times New Roman" w:hAnsi="Times New Roman" w:cs="Times New Roman"/>
              </w:rPr>
              <w:t>Intelix</w:t>
            </w:r>
            <w:proofErr w:type="spellEnd"/>
            <w:r w:rsidRPr="00954360">
              <w:rPr>
                <w:rFonts w:ascii="Times New Roman" w:hAnsi="Times New Roman" w:cs="Times New Roman"/>
              </w:rPr>
              <w:t xml:space="preserve"> </w:t>
            </w:r>
            <w:proofErr w:type="spellStart"/>
            <w:r w:rsidRPr="00954360">
              <w:rPr>
                <w:rFonts w:ascii="Times New Roman" w:hAnsi="Times New Roman" w:cs="Times New Roman"/>
              </w:rPr>
              <w:t>HDBaseT</w:t>
            </w:r>
            <w:proofErr w:type="spellEnd"/>
            <w:r w:rsidRPr="00954360">
              <w:rPr>
                <w:rFonts w:ascii="Times New Roman" w:hAnsi="Times New Roman" w:cs="Times New Roman"/>
              </w:rPr>
              <w:t xml:space="preserve"> produktais. </w:t>
            </w:r>
          </w:p>
        </w:tc>
        <w:tc>
          <w:tcPr>
            <w:tcW w:w="1859" w:type="pct"/>
          </w:tcPr>
          <w:p w14:paraId="448EBAE1" w14:textId="77777777" w:rsidR="00654170" w:rsidRPr="00954360" w:rsidRDefault="00654170" w:rsidP="00B43C4D">
            <w:pPr>
              <w:snapToGrid w:val="0"/>
              <w:spacing w:line="240" w:lineRule="auto"/>
              <w:ind w:firstLine="0"/>
              <w:rPr>
                <w:rFonts w:ascii="Times New Roman" w:hAnsi="Times New Roman" w:cs="Times New Roman"/>
              </w:rPr>
            </w:pPr>
          </w:p>
        </w:tc>
      </w:tr>
      <w:tr w:rsidR="00654170" w:rsidRPr="00954360" w14:paraId="66F94DBF" w14:textId="77777777" w:rsidTr="001A68B3">
        <w:tc>
          <w:tcPr>
            <w:tcW w:w="251" w:type="pct"/>
          </w:tcPr>
          <w:p w14:paraId="5ED5EC59" w14:textId="77777777" w:rsidR="00654170" w:rsidRPr="00954360" w:rsidRDefault="00654170" w:rsidP="00B43C4D">
            <w:pPr>
              <w:numPr>
                <w:ilvl w:val="0"/>
                <w:numId w:val="32"/>
              </w:numPr>
              <w:suppressAutoHyphens/>
              <w:spacing w:line="240" w:lineRule="auto"/>
              <w:ind w:left="0" w:firstLine="0"/>
              <w:jc w:val="left"/>
              <w:rPr>
                <w:rFonts w:ascii="Times New Roman" w:hAnsi="Times New Roman" w:cs="Times New Roman"/>
              </w:rPr>
            </w:pPr>
          </w:p>
        </w:tc>
        <w:tc>
          <w:tcPr>
            <w:tcW w:w="630" w:type="pct"/>
          </w:tcPr>
          <w:p w14:paraId="771D9CD4" w14:textId="168F4DCE" w:rsidR="00B43C4D" w:rsidRPr="00954360" w:rsidRDefault="00654170" w:rsidP="008A44B1">
            <w:pPr>
              <w:snapToGrid w:val="0"/>
              <w:spacing w:line="240" w:lineRule="auto"/>
              <w:ind w:firstLine="0"/>
              <w:rPr>
                <w:rFonts w:ascii="Times New Roman" w:hAnsi="Times New Roman" w:cs="Times New Roman"/>
              </w:rPr>
            </w:pPr>
            <w:r w:rsidRPr="00954360">
              <w:rPr>
                <w:rFonts w:ascii="Times New Roman" w:hAnsi="Times New Roman" w:cs="Times New Roman"/>
              </w:rPr>
              <w:t>Vaizdo įrangos valdiklis</w:t>
            </w:r>
          </w:p>
          <w:p w14:paraId="5369FD4E" w14:textId="7C2292DF" w:rsidR="00B43C4D" w:rsidRPr="00954360" w:rsidRDefault="00B43C4D" w:rsidP="00B43C4D">
            <w:pPr>
              <w:rPr>
                <w:rFonts w:ascii="Times New Roman" w:hAnsi="Times New Roman" w:cs="Times New Roman"/>
                <w:highlight w:val="cyan"/>
              </w:rPr>
            </w:pPr>
          </w:p>
        </w:tc>
        <w:tc>
          <w:tcPr>
            <w:tcW w:w="2260" w:type="pct"/>
          </w:tcPr>
          <w:p w14:paraId="71C757EF" w14:textId="77777777" w:rsidR="001A68B3" w:rsidRPr="00954360" w:rsidRDefault="001A68B3" w:rsidP="001A68B3">
            <w:pPr>
              <w:snapToGrid w:val="0"/>
              <w:spacing w:line="240" w:lineRule="auto"/>
              <w:ind w:firstLine="0"/>
              <w:rPr>
                <w:rFonts w:ascii="Times New Roman" w:hAnsi="Times New Roman" w:cs="Times New Roman"/>
                <w:b/>
                <w:bCs/>
              </w:rPr>
            </w:pPr>
            <w:r w:rsidRPr="00954360">
              <w:rPr>
                <w:rFonts w:ascii="Times New Roman" w:hAnsi="Times New Roman" w:cs="Times New Roman"/>
                <w:b/>
                <w:bCs/>
              </w:rPr>
              <w:t>Nurodyti siūlomos prekės gamintoją ir  modelį.</w:t>
            </w:r>
          </w:p>
          <w:p w14:paraId="2427854F" w14:textId="12A8899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 xml:space="preserve">Vaizdo įrangos valdiklis turi būti konfigūruojamas naudojant Global </w:t>
            </w:r>
            <w:proofErr w:type="spellStart"/>
            <w:r w:rsidRPr="00954360">
              <w:rPr>
                <w:rFonts w:ascii="Times New Roman" w:hAnsi="Times New Roman" w:cs="Times New Roman"/>
              </w:rPr>
              <w:t>Configurator</w:t>
            </w:r>
            <w:proofErr w:type="spellEnd"/>
            <w:r w:rsidRPr="00954360">
              <w:rPr>
                <w:rFonts w:ascii="Times New Roman" w:hAnsi="Times New Roman" w:cs="Times New Roman"/>
              </w:rPr>
              <w:t xml:space="preserve"> </w:t>
            </w:r>
            <w:proofErr w:type="spellStart"/>
            <w:r w:rsidRPr="00954360">
              <w:rPr>
                <w:rFonts w:ascii="Times New Roman" w:hAnsi="Times New Roman" w:cs="Times New Roman"/>
              </w:rPr>
              <w:t>Plus</w:t>
            </w:r>
            <w:proofErr w:type="spellEnd"/>
            <w:r w:rsidRPr="00954360">
              <w:rPr>
                <w:rFonts w:ascii="Times New Roman" w:hAnsi="Times New Roman" w:cs="Times New Roman"/>
              </w:rPr>
              <w:t xml:space="preserve"> arba Global </w:t>
            </w:r>
            <w:proofErr w:type="spellStart"/>
            <w:r w:rsidRPr="00954360">
              <w:rPr>
                <w:rFonts w:ascii="Times New Roman" w:hAnsi="Times New Roman" w:cs="Times New Roman"/>
              </w:rPr>
              <w:t>Configurator</w:t>
            </w:r>
            <w:proofErr w:type="spellEnd"/>
            <w:r w:rsidRPr="00954360">
              <w:rPr>
                <w:rFonts w:ascii="Times New Roman" w:hAnsi="Times New Roman" w:cs="Times New Roman"/>
              </w:rPr>
              <w:t xml:space="preserve"> Professional ar analogiškas programas. Valdiklis turi turėti nemažiau kaip dvi </w:t>
            </w:r>
            <w:proofErr w:type="spellStart"/>
            <w:r w:rsidRPr="00954360">
              <w:rPr>
                <w:rFonts w:ascii="Times New Roman" w:hAnsi="Times New Roman" w:cs="Times New Roman"/>
              </w:rPr>
              <w:t>rėles</w:t>
            </w:r>
            <w:proofErr w:type="spellEnd"/>
            <w:r w:rsidRPr="00954360">
              <w:rPr>
                <w:rFonts w:ascii="Times New Roman" w:hAnsi="Times New Roman" w:cs="Times New Roman"/>
              </w:rPr>
              <w:t xml:space="preserve"> funkcijoms valdyti ir ne mažiau vieną skaitmeninį įėjimą. Integruota lietuvių k.</w:t>
            </w:r>
          </w:p>
        </w:tc>
        <w:tc>
          <w:tcPr>
            <w:tcW w:w="1859" w:type="pct"/>
          </w:tcPr>
          <w:p w14:paraId="1B31F7BA" w14:textId="77777777" w:rsidR="00654170" w:rsidRPr="00954360" w:rsidRDefault="00654170" w:rsidP="00B43C4D">
            <w:pPr>
              <w:snapToGrid w:val="0"/>
              <w:spacing w:line="240" w:lineRule="auto"/>
              <w:ind w:firstLine="0"/>
              <w:rPr>
                <w:rFonts w:ascii="Times New Roman" w:hAnsi="Times New Roman" w:cs="Times New Roman"/>
              </w:rPr>
            </w:pPr>
          </w:p>
        </w:tc>
      </w:tr>
      <w:tr w:rsidR="00654170" w:rsidRPr="00954360" w14:paraId="3E08FA90" w14:textId="77777777" w:rsidTr="001A68B3">
        <w:tc>
          <w:tcPr>
            <w:tcW w:w="251" w:type="pct"/>
          </w:tcPr>
          <w:p w14:paraId="0528748D" w14:textId="77777777" w:rsidR="00654170" w:rsidRPr="00954360" w:rsidRDefault="00654170" w:rsidP="00B43C4D">
            <w:pPr>
              <w:numPr>
                <w:ilvl w:val="0"/>
                <w:numId w:val="32"/>
              </w:numPr>
              <w:suppressAutoHyphens/>
              <w:spacing w:line="240" w:lineRule="auto"/>
              <w:ind w:left="0" w:firstLine="0"/>
              <w:jc w:val="left"/>
              <w:rPr>
                <w:rFonts w:ascii="Times New Roman" w:hAnsi="Times New Roman" w:cs="Times New Roman"/>
              </w:rPr>
            </w:pPr>
          </w:p>
        </w:tc>
        <w:tc>
          <w:tcPr>
            <w:tcW w:w="630" w:type="pct"/>
          </w:tcPr>
          <w:p w14:paraId="7C0C08BB" w14:textId="77777777" w:rsidR="00654170" w:rsidRPr="00954360" w:rsidRDefault="00654170" w:rsidP="00B43C4D">
            <w:pPr>
              <w:suppressAutoHyphens/>
              <w:snapToGrid w:val="0"/>
              <w:spacing w:line="240" w:lineRule="auto"/>
              <w:ind w:firstLine="0"/>
              <w:rPr>
                <w:rFonts w:ascii="Times New Roman" w:hAnsi="Times New Roman" w:cs="Times New Roman"/>
              </w:rPr>
            </w:pPr>
            <w:r w:rsidRPr="00954360">
              <w:rPr>
                <w:rFonts w:ascii="Times New Roman" w:hAnsi="Times New Roman" w:cs="Times New Roman"/>
              </w:rPr>
              <w:t>Sistemos suderinamumas</w:t>
            </w:r>
          </w:p>
        </w:tc>
        <w:tc>
          <w:tcPr>
            <w:tcW w:w="2260" w:type="pct"/>
          </w:tcPr>
          <w:p w14:paraId="74B7E105" w14:textId="77777777" w:rsidR="00654170" w:rsidRPr="00954360" w:rsidRDefault="00654170" w:rsidP="00B43C4D">
            <w:pPr>
              <w:tabs>
                <w:tab w:val="left" w:pos="817"/>
              </w:tabs>
              <w:snapToGrid w:val="0"/>
              <w:spacing w:line="240" w:lineRule="auto"/>
              <w:ind w:firstLine="0"/>
              <w:rPr>
                <w:rFonts w:ascii="Times New Roman" w:hAnsi="Times New Roman" w:cs="Times New Roman"/>
                <w:bCs/>
              </w:rPr>
            </w:pPr>
            <w:r w:rsidRPr="00954360">
              <w:rPr>
                <w:rFonts w:ascii="Times New Roman" w:hAnsi="Times New Roman" w:cs="Times New Roman"/>
                <w:bCs/>
              </w:rPr>
              <w:t xml:space="preserve">Visas garso įrangos komplektas turi būti  sumontuotas ir sukalibruotas bei paruoštas darbui kliento nurodytose patalpose. </w:t>
            </w:r>
          </w:p>
        </w:tc>
        <w:tc>
          <w:tcPr>
            <w:tcW w:w="1859" w:type="pct"/>
          </w:tcPr>
          <w:p w14:paraId="4D407D05" w14:textId="77777777" w:rsidR="00654170" w:rsidRPr="00954360" w:rsidRDefault="00654170" w:rsidP="00B43C4D">
            <w:pPr>
              <w:suppressAutoHyphens/>
              <w:snapToGrid w:val="0"/>
              <w:spacing w:line="240" w:lineRule="auto"/>
              <w:ind w:firstLine="0"/>
              <w:rPr>
                <w:rFonts w:ascii="Times New Roman" w:hAnsi="Times New Roman" w:cs="Times New Roman"/>
              </w:rPr>
            </w:pPr>
          </w:p>
        </w:tc>
      </w:tr>
      <w:tr w:rsidR="00654170" w:rsidRPr="00954360" w14:paraId="42FBDA67" w14:textId="77777777" w:rsidTr="001A68B3">
        <w:tc>
          <w:tcPr>
            <w:tcW w:w="251" w:type="pct"/>
          </w:tcPr>
          <w:p w14:paraId="798146AB" w14:textId="77777777" w:rsidR="00654170" w:rsidRPr="00954360" w:rsidRDefault="00654170" w:rsidP="00B43C4D">
            <w:pPr>
              <w:numPr>
                <w:ilvl w:val="0"/>
                <w:numId w:val="32"/>
              </w:numPr>
              <w:suppressAutoHyphens/>
              <w:spacing w:line="240" w:lineRule="auto"/>
              <w:ind w:left="0" w:firstLine="0"/>
              <w:jc w:val="left"/>
              <w:rPr>
                <w:rFonts w:ascii="Times New Roman" w:hAnsi="Times New Roman" w:cs="Times New Roman"/>
              </w:rPr>
            </w:pPr>
          </w:p>
        </w:tc>
        <w:tc>
          <w:tcPr>
            <w:tcW w:w="630" w:type="pct"/>
          </w:tcPr>
          <w:p w14:paraId="6F80FE96"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Garantija</w:t>
            </w:r>
          </w:p>
        </w:tc>
        <w:tc>
          <w:tcPr>
            <w:tcW w:w="2260" w:type="pct"/>
          </w:tcPr>
          <w:p w14:paraId="42B3B30F" w14:textId="77777777" w:rsidR="00654170" w:rsidRPr="00954360" w:rsidRDefault="00654170" w:rsidP="001A68B3">
            <w:pPr>
              <w:snapToGrid w:val="0"/>
              <w:spacing w:line="240" w:lineRule="auto"/>
              <w:ind w:firstLine="0"/>
              <w:jc w:val="left"/>
              <w:rPr>
                <w:rFonts w:ascii="Times New Roman" w:hAnsi="Times New Roman" w:cs="Times New Roman"/>
              </w:rPr>
            </w:pPr>
            <w:r w:rsidRPr="00954360">
              <w:rPr>
                <w:rFonts w:ascii="Times New Roman" w:hAnsi="Times New Roman" w:cs="Times New Roman"/>
              </w:rPr>
              <w:t>Ne trumpiau nei 24 mėnesiai ir ne trumpiau kaip suteikia gamintojas. Garantinis aptarnavimas atliekamas nemokamai (įskaitant ir persiuntimo/gabenimo ar pan. paslaugas). Jei garantinis remontas trunka ilgiau nei 1 mėn. Tiekėjas turi pateikti kitą analogišką įrangą.</w:t>
            </w:r>
          </w:p>
        </w:tc>
        <w:tc>
          <w:tcPr>
            <w:tcW w:w="1859" w:type="pct"/>
          </w:tcPr>
          <w:p w14:paraId="02E915F4" w14:textId="77777777" w:rsidR="00654170" w:rsidRPr="00954360" w:rsidRDefault="00654170" w:rsidP="00B43C4D">
            <w:pPr>
              <w:snapToGrid w:val="0"/>
              <w:spacing w:line="240" w:lineRule="auto"/>
              <w:ind w:firstLine="0"/>
              <w:rPr>
                <w:rFonts w:ascii="Times New Roman" w:hAnsi="Times New Roman" w:cs="Times New Roman"/>
              </w:rPr>
            </w:pPr>
          </w:p>
        </w:tc>
      </w:tr>
      <w:tr w:rsidR="00654170" w:rsidRPr="00954360" w14:paraId="0375B860" w14:textId="77777777" w:rsidTr="001A68B3">
        <w:tc>
          <w:tcPr>
            <w:tcW w:w="251" w:type="pct"/>
          </w:tcPr>
          <w:p w14:paraId="52F67411" w14:textId="77777777" w:rsidR="00654170" w:rsidRPr="00954360" w:rsidRDefault="00654170" w:rsidP="00B43C4D">
            <w:pPr>
              <w:numPr>
                <w:ilvl w:val="0"/>
                <w:numId w:val="32"/>
              </w:numPr>
              <w:suppressAutoHyphens/>
              <w:spacing w:line="240" w:lineRule="auto"/>
              <w:ind w:left="0" w:firstLine="0"/>
              <w:jc w:val="left"/>
              <w:rPr>
                <w:rFonts w:ascii="Times New Roman" w:hAnsi="Times New Roman" w:cs="Times New Roman"/>
              </w:rPr>
            </w:pPr>
          </w:p>
        </w:tc>
        <w:tc>
          <w:tcPr>
            <w:tcW w:w="630" w:type="pct"/>
          </w:tcPr>
          <w:p w14:paraId="53CF8811"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Mokymai</w:t>
            </w:r>
          </w:p>
        </w:tc>
        <w:tc>
          <w:tcPr>
            <w:tcW w:w="2260" w:type="pct"/>
          </w:tcPr>
          <w:p w14:paraId="5BA3D07C" w14:textId="77777777" w:rsidR="00654170" w:rsidRPr="00954360" w:rsidRDefault="00654170" w:rsidP="00B43C4D">
            <w:pPr>
              <w:snapToGrid w:val="0"/>
              <w:spacing w:line="240" w:lineRule="auto"/>
              <w:ind w:firstLine="0"/>
              <w:rPr>
                <w:rFonts w:ascii="Times New Roman" w:hAnsi="Times New Roman" w:cs="Times New Roman"/>
              </w:rPr>
            </w:pPr>
            <w:r w:rsidRPr="00954360">
              <w:rPr>
                <w:rFonts w:ascii="Times New Roman" w:hAnsi="Times New Roman" w:cs="Times New Roman"/>
              </w:rPr>
              <w:t>Prekės tiekėjas įsipareigoja pravesti 1 valandos gyvus (įrangos sumontavimo adresu) mokymus dirbti su vaizdo ir garso sistema.</w:t>
            </w:r>
          </w:p>
          <w:p w14:paraId="36821CDC" w14:textId="77777777" w:rsidR="00654170" w:rsidRPr="00954360" w:rsidRDefault="00654170" w:rsidP="00B43C4D">
            <w:pPr>
              <w:spacing w:line="240" w:lineRule="auto"/>
              <w:ind w:firstLine="0"/>
              <w:rPr>
                <w:rFonts w:ascii="Times New Roman" w:hAnsi="Times New Roman" w:cs="Times New Roman"/>
              </w:rPr>
            </w:pPr>
            <w:r w:rsidRPr="00954360">
              <w:rPr>
                <w:rFonts w:ascii="Times New Roman" w:hAnsi="Times New Roman" w:cs="Times New Roman"/>
              </w:rPr>
              <w:t>Tiekėjas turi pateikti techninę dokumentaciją lietuvių kalba.</w:t>
            </w:r>
          </w:p>
        </w:tc>
        <w:tc>
          <w:tcPr>
            <w:tcW w:w="1859" w:type="pct"/>
          </w:tcPr>
          <w:p w14:paraId="3899E868" w14:textId="77777777" w:rsidR="00654170" w:rsidRPr="00954360" w:rsidRDefault="00654170" w:rsidP="00B43C4D">
            <w:pPr>
              <w:snapToGrid w:val="0"/>
              <w:spacing w:line="240" w:lineRule="auto"/>
              <w:ind w:firstLine="0"/>
              <w:rPr>
                <w:rFonts w:ascii="Times New Roman" w:hAnsi="Times New Roman" w:cs="Times New Roman"/>
              </w:rPr>
            </w:pPr>
          </w:p>
        </w:tc>
      </w:tr>
    </w:tbl>
    <w:p w14:paraId="11473A0C" w14:textId="77777777" w:rsidR="00B43C4D" w:rsidRPr="00EB427C" w:rsidRDefault="00654170" w:rsidP="00B43C4D">
      <w:pPr>
        <w:spacing w:line="240" w:lineRule="auto"/>
        <w:ind w:left="7314" w:hanging="7314"/>
        <w:jc w:val="center"/>
        <w:sectPr w:rsidR="00B43C4D" w:rsidRPr="00EB427C" w:rsidSect="00B43C4D">
          <w:headerReference w:type="default" r:id="rId14"/>
          <w:footerReference w:type="default" r:id="rId15"/>
          <w:headerReference w:type="first" r:id="rId16"/>
          <w:footerReference w:type="first" r:id="rId17"/>
          <w:pgSz w:w="12240" w:h="15840"/>
          <w:pgMar w:top="720" w:right="720" w:bottom="720" w:left="720" w:header="284" w:footer="216" w:gutter="0"/>
          <w:pgNumType w:start="0"/>
          <w:cols w:space="720"/>
          <w:titlePg/>
          <w:docGrid w:linePitch="360"/>
        </w:sectPr>
      </w:pPr>
      <w:r w:rsidRPr="00EB427C">
        <w:t>_______________________</w:t>
      </w:r>
    </w:p>
    <w:p w14:paraId="12DA495F" w14:textId="03607B35" w:rsidR="00506996" w:rsidRPr="00536C80" w:rsidRDefault="00506996" w:rsidP="00B43C4D">
      <w:pPr>
        <w:spacing w:line="240" w:lineRule="auto"/>
        <w:ind w:left="7314" w:firstLine="0"/>
        <w:jc w:val="left"/>
        <w:rPr>
          <w:rFonts w:ascii="Times New Roman" w:hAnsi="Times New Roman" w:cs="Times New Roman"/>
          <w:sz w:val="22"/>
          <w:szCs w:val="22"/>
        </w:rPr>
      </w:pPr>
      <w:r w:rsidRPr="00536C80">
        <w:rPr>
          <w:rFonts w:ascii="Times New Roman" w:hAnsi="Times New Roman" w:cs="Times New Roman"/>
          <w:sz w:val="22"/>
          <w:szCs w:val="22"/>
        </w:rPr>
        <w:lastRenderedPageBreak/>
        <w:t xml:space="preserve">Pirkimo sąlygų </w:t>
      </w:r>
      <w:r w:rsidR="008A44B1" w:rsidRPr="00536C80">
        <w:rPr>
          <w:rFonts w:ascii="Times New Roman" w:hAnsi="Times New Roman" w:cs="Times New Roman"/>
          <w:sz w:val="22"/>
          <w:szCs w:val="22"/>
        </w:rPr>
        <w:t>2</w:t>
      </w:r>
      <w:r w:rsidRPr="00536C80">
        <w:rPr>
          <w:rFonts w:ascii="Times New Roman" w:hAnsi="Times New Roman" w:cs="Times New Roman"/>
          <w:sz w:val="22"/>
          <w:szCs w:val="22"/>
        </w:rPr>
        <w:t xml:space="preserve"> priedas</w:t>
      </w:r>
      <w:r w:rsidR="00B43C4D" w:rsidRPr="00536C80">
        <w:rPr>
          <w:rFonts w:ascii="Times New Roman" w:hAnsi="Times New Roman" w:cs="Times New Roman"/>
          <w:sz w:val="22"/>
          <w:szCs w:val="22"/>
        </w:rPr>
        <w:br/>
      </w:r>
      <w:r w:rsidRPr="00536C80">
        <w:rPr>
          <w:rFonts w:ascii="Times New Roman" w:hAnsi="Times New Roman" w:cs="Times New Roman"/>
          <w:sz w:val="22"/>
          <w:szCs w:val="22"/>
        </w:rPr>
        <w:t xml:space="preserve"> „Pasiūlymo forma“</w:t>
      </w:r>
    </w:p>
    <w:bookmarkEnd w:id="31"/>
    <w:bookmarkEnd w:id="32"/>
    <w:bookmarkEnd w:id="33"/>
    <w:bookmarkEnd w:id="34"/>
    <w:bookmarkEnd w:id="35"/>
    <w:bookmarkEnd w:id="36"/>
    <w:p w14:paraId="02BDD29E" w14:textId="77777777" w:rsidR="00CB5907" w:rsidRPr="00EB427C" w:rsidRDefault="00CB5907" w:rsidP="00CB5907">
      <w:pPr>
        <w:rPr>
          <w:rFonts w:ascii="Arial" w:hAnsi="Arial" w:cs="Arial"/>
          <w:b/>
          <w:bCs/>
          <w:smallCaps/>
          <w:sz w:val="22"/>
          <w:szCs w:val="22"/>
        </w:rPr>
      </w:pPr>
    </w:p>
    <w:tbl>
      <w:tblPr>
        <w:tblW w:w="9854" w:type="dxa"/>
        <w:tblInd w:w="426" w:type="dxa"/>
        <w:tblLayout w:type="fixed"/>
        <w:tblLook w:val="0000" w:firstRow="0" w:lastRow="0" w:firstColumn="0" w:lastColumn="0" w:noHBand="0" w:noVBand="0"/>
      </w:tblPr>
      <w:tblGrid>
        <w:gridCol w:w="9854"/>
      </w:tblGrid>
      <w:tr w:rsidR="00623E70" w:rsidRPr="00EB427C" w14:paraId="13B04556" w14:textId="77777777" w:rsidTr="00DE56B0">
        <w:trPr>
          <w:trHeight w:val="213"/>
        </w:trPr>
        <w:tc>
          <w:tcPr>
            <w:tcW w:w="9854" w:type="dxa"/>
            <w:tcBorders>
              <w:bottom w:val="single" w:sz="4" w:space="0" w:color="000000"/>
            </w:tcBorders>
          </w:tcPr>
          <w:p w14:paraId="52256817" w14:textId="77777777" w:rsidR="00623E70" w:rsidRPr="00EB427C" w:rsidRDefault="00623E70" w:rsidP="00623E70">
            <w:pPr>
              <w:suppressAutoHyphens/>
              <w:spacing w:line="240" w:lineRule="auto"/>
              <w:ind w:right="-178" w:firstLine="0"/>
              <w:jc w:val="center"/>
              <w:rPr>
                <w:rFonts w:ascii="Times New Roman" w:eastAsia="Times New Roman" w:hAnsi="Times New Roman" w:cs="Times New Roman"/>
                <w:sz w:val="22"/>
                <w:szCs w:val="22"/>
                <w:lang w:eastAsia="ar-SA"/>
              </w:rPr>
            </w:pPr>
            <w:r w:rsidRPr="00EB427C">
              <w:rPr>
                <w:rFonts w:ascii="Times New Roman" w:eastAsia="Times New Roman" w:hAnsi="Times New Roman" w:cs="Times New Roman"/>
                <w:sz w:val="22"/>
                <w:szCs w:val="22"/>
                <w:lang w:eastAsia="ar-SA"/>
              </w:rPr>
              <w:t>(Tiekėjo pavadinimas)</w:t>
            </w:r>
          </w:p>
          <w:p w14:paraId="001729EE" w14:textId="77777777" w:rsidR="00623E70" w:rsidRPr="00EB427C" w:rsidRDefault="00623E70" w:rsidP="00623E70">
            <w:pPr>
              <w:suppressAutoHyphens/>
              <w:spacing w:line="240" w:lineRule="auto"/>
              <w:ind w:right="-178" w:firstLine="0"/>
              <w:jc w:val="center"/>
              <w:rPr>
                <w:rFonts w:ascii="Times New Roman" w:eastAsia="Times New Roman" w:hAnsi="Times New Roman" w:cs="Times New Roman"/>
                <w:sz w:val="22"/>
                <w:szCs w:val="22"/>
                <w:lang w:eastAsia="ar-SA"/>
              </w:rPr>
            </w:pPr>
            <w:r w:rsidRPr="00EB427C">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C60BEB8" w14:textId="77777777" w:rsidR="00623E70" w:rsidRPr="00EB427C" w:rsidRDefault="00623E70" w:rsidP="00623E70">
      <w:pPr>
        <w:suppressAutoHyphens/>
        <w:spacing w:line="240" w:lineRule="auto"/>
        <w:ind w:firstLine="0"/>
        <w:jc w:val="left"/>
        <w:rPr>
          <w:rFonts w:ascii="Times New Roman" w:eastAsia="Times New Roman" w:hAnsi="Times New Roman" w:cs="Times New Roman"/>
          <w:sz w:val="22"/>
          <w:szCs w:val="22"/>
          <w:lang w:eastAsia="ar-SA"/>
        </w:rPr>
      </w:pPr>
    </w:p>
    <w:p w14:paraId="56819578" w14:textId="77777777" w:rsidR="00623E70" w:rsidRPr="00EB427C" w:rsidRDefault="00623E70" w:rsidP="00623E70">
      <w:pPr>
        <w:spacing w:line="240" w:lineRule="auto"/>
        <w:ind w:firstLine="0"/>
        <w:jc w:val="center"/>
        <w:rPr>
          <w:rFonts w:ascii="Times New Roman" w:eastAsia="Times New Roman" w:hAnsi="Times New Roman" w:cs="Times New Roman"/>
          <w:b/>
          <w:sz w:val="22"/>
          <w:szCs w:val="22"/>
          <w:lang w:eastAsia="x-none"/>
        </w:rPr>
      </w:pPr>
      <w:r w:rsidRPr="00EB427C">
        <w:rPr>
          <w:rFonts w:ascii="Times New Roman" w:eastAsia="Times New Roman" w:hAnsi="Times New Roman" w:cs="Times New Roman"/>
          <w:b/>
          <w:sz w:val="22"/>
          <w:szCs w:val="22"/>
          <w:lang w:eastAsia="x-none"/>
        </w:rPr>
        <w:t xml:space="preserve">PASIŪLYMAS </w:t>
      </w:r>
      <w:bookmarkStart w:id="37" w:name="_Hlk98427801"/>
    </w:p>
    <w:p w14:paraId="444FF156" w14:textId="2175F8F7" w:rsidR="00623E70" w:rsidRPr="00EB427C" w:rsidRDefault="00B43C4D" w:rsidP="00623E70">
      <w:pPr>
        <w:spacing w:line="240" w:lineRule="auto"/>
        <w:ind w:firstLine="0"/>
        <w:jc w:val="center"/>
        <w:rPr>
          <w:rFonts w:ascii="Times New Roman" w:eastAsia="Times New Roman" w:hAnsi="Times New Roman" w:cs="Times New Roman"/>
          <w:b/>
          <w:bCs/>
          <w:sz w:val="22"/>
          <w:szCs w:val="22"/>
          <w:lang w:eastAsia="en-US"/>
        </w:rPr>
      </w:pPr>
      <w:r w:rsidRPr="00EB427C">
        <w:rPr>
          <w:rFonts w:ascii="Times New Roman" w:eastAsia="Times New Roman" w:hAnsi="Times New Roman" w:cs="Times New Roman"/>
          <w:b/>
          <w:sz w:val="22"/>
          <w:szCs w:val="22"/>
          <w:lang w:eastAsia="en-US"/>
        </w:rPr>
        <w:t>Pirkimui „Aktų salės garso ir vaizdo įrangos komplektas su įrengimu“</w:t>
      </w:r>
    </w:p>
    <w:bookmarkEnd w:id="37"/>
    <w:p w14:paraId="49EA5ACA" w14:textId="77777777" w:rsidR="00623E70" w:rsidRPr="00EB427C" w:rsidRDefault="00623E70" w:rsidP="00623E70">
      <w:pPr>
        <w:spacing w:line="240" w:lineRule="auto"/>
        <w:ind w:firstLine="0"/>
        <w:jc w:val="center"/>
        <w:rPr>
          <w:rFonts w:ascii="Times New Roman" w:eastAsia="Times New Roman" w:hAnsi="Times New Roman" w:cs="Times New Roman"/>
          <w:sz w:val="22"/>
          <w:szCs w:val="22"/>
          <w:lang w:eastAsia="en-US"/>
        </w:rPr>
      </w:pPr>
      <w:r w:rsidRPr="00EB427C">
        <w:rPr>
          <w:rFonts w:ascii="Times New Roman" w:eastAsia="Times New Roman" w:hAnsi="Times New Roman" w:cs="Times New Roman"/>
          <w:sz w:val="22"/>
          <w:szCs w:val="22"/>
          <w:lang w:eastAsia="en-US"/>
        </w:rPr>
        <w:t>________________</w:t>
      </w:r>
    </w:p>
    <w:p w14:paraId="3EA9DC76" w14:textId="77777777" w:rsidR="00623E70" w:rsidRPr="00EB427C" w:rsidRDefault="00623E70" w:rsidP="00623E70">
      <w:pPr>
        <w:spacing w:line="240" w:lineRule="auto"/>
        <w:ind w:firstLine="0"/>
        <w:jc w:val="center"/>
        <w:rPr>
          <w:rFonts w:ascii="Times New Roman" w:eastAsia="Times New Roman" w:hAnsi="Times New Roman" w:cs="Times New Roman"/>
          <w:sz w:val="22"/>
          <w:szCs w:val="22"/>
          <w:lang w:eastAsia="en-US"/>
        </w:rPr>
      </w:pPr>
      <w:r w:rsidRPr="00EB427C">
        <w:rPr>
          <w:rFonts w:ascii="Times New Roman" w:eastAsia="Times New Roman" w:hAnsi="Times New Roman" w:cs="Times New Roman"/>
          <w:sz w:val="22"/>
          <w:szCs w:val="22"/>
          <w:lang w:eastAsia="en-US"/>
        </w:rPr>
        <w:t>(Data)</w:t>
      </w:r>
    </w:p>
    <w:p w14:paraId="157B75FC" w14:textId="77777777" w:rsidR="00623E70" w:rsidRPr="00EB427C" w:rsidRDefault="00623E70" w:rsidP="00623E70">
      <w:pPr>
        <w:spacing w:line="240" w:lineRule="auto"/>
        <w:ind w:firstLine="0"/>
        <w:jc w:val="center"/>
        <w:rPr>
          <w:rFonts w:ascii="Times New Roman" w:eastAsia="Times New Roman" w:hAnsi="Times New Roman" w:cs="Times New Roman"/>
          <w:sz w:val="22"/>
          <w:szCs w:val="22"/>
          <w:lang w:eastAsia="en-US"/>
        </w:rPr>
      </w:pPr>
      <w:r w:rsidRPr="00EB427C">
        <w:rPr>
          <w:rFonts w:ascii="Times New Roman" w:eastAsia="Times New Roman" w:hAnsi="Times New Roman" w:cs="Times New Roman"/>
          <w:sz w:val="22"/>
          <w:szCs w:val="22"/>
          <w:lang w:eastAsia="en-US"/>
        </w:rPr>
        <w:t>____________________</w:t>
      </w:r>
    </w:p>
    <w:p w14:paraId="3C69F33A" w14:textId="77777777" w:rsidR="00623E70" w:rsidRPr="00EB427C" w:rsidRDefault="00623E70" w:rsidP="00623E70">
      <w:pPr>
        <w:spacing w:line="240" w:lineRule="auto"/>
        <w:ind w:firstLine="0"/>
        <w:jc w:val="center"/>
        <w:rPr>
          <w:rFonts w:ascii="Times New Roman" w:eastAsia="Times New Roman" w:hAnsi="Times New Roman" w:cs="Times New Roman"/>
          <w:sz w:val="22"/>
          <w:szCs w:val="22"/>
          <w:lang w:eastAsia="en-US"/>
        </w:rPr>
      </w:pPr>
      <w:r w:rsidRPr="00EB427C">
        <w:rPr>
          <w:rFonts w:ascii="Times New Roman" w:eastAsia="Times New Roman" w:hAnsi="Times New Roman" w:cs="Times New Roman"/>
          <w:sz w:val="22"/>
          <w:szCs w:val="22"/>
          <w:lang w:eastAsia="en-US"/>
        </w:rPr>
        <w:t>(Vieta)</w:t>
      </w:r>
    </w:p>
    <w:p w14:paraId="47A4D821" w14:textId="77777777" w:rsidR="00623E70" w:rsidRPr="00EB427C" w:rsidRDefault="00623E70" w:rsidP="00623E70">
      <w:pPr>
        <w:spacing w:line="240" w:lineRule="auto"/>
        <w:ind w:firstLine="0"/>
        <w:jc w:val="center"/>
        <w:rPr>
          <w:rFonts w:ascii="Times New Roman" w:eastAsia="Times New Roman" w:hAnsi="Times New Roman" w:cs="Times New Roman"/>
          <w:sz w:val="22"/>
          <w:szCs w:val="22"/>
          <w:lang w:eastAsia="en-US"/>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0"/>
      </w:tblGrid>
      <w:tr w:rsidR="00623E70" w:rsidRPr="00EB427C" w14:paraId="012C5DFC" w14:textId="77777777" w:rsidTr="00234554">
        <w:trPr>
          <w:trHeight w:val="657"/>
        </w:trPr>
        <w:tc>
          <w:tcPr>
            <w:tcW w:w="5954" w:type="dxa"/>
            <w:tcBorders>
              <w:top w:val="single" w:sz="4" w:space="0" w:color="auto"/>
              <w:left w:val="single" w:sz="4" w:space="0" w:color="auto"/>
              <w:bottom w:val="single" w:sz="4" w:space="0" w:color="auto"/>
              <w:right w:val="single" w:sz="4" w:space="0" w:color="auto"/>
            </w:tcBorders>
          </w:tcPr>
          <w:p w14:paraId="1A043E96" w14:textId="77777777" w:rsidR="00623E70" w:rsidRPr="00EB427C" w:rsidRDefault="00623E70" w:rsidP="00623E70">
            <w:pPr>
              <w:spacing w:line="240" w:lineRule="auto"/>
              <w:ind w:firstLine="0"/>
              <w:jc w:val="left"/>
              <w:rPr>
                <w:rFonts w:ascii="Times New Roman" w:eastAsia="Calibri" w:hAnsi="Times New Roman" w:cs="Times New Roman"/>
                <w:i/>
                <w:sz w:val="22"/>
                <w:szCs w:val="22"/>
                <w:lang w:eastAsia="en-US"/>
              </w:rPr>
            </w:pPr>
            <w:r w:rsidRPr="00EB427C">
              <w:rPr>
                <w:rFonts w:ascii="Times New Roman" w:eastAsia="Calibri" w:hAnsi="Times New Roman" w:cs="Times New Roman"/>
                <w:sz w:val="22"/>
                <w:szCs w:val="22"/>
                <w:lang w:eastAsia="en-US"/>
              </w:rPr>
              <w:t xml:space="preserve">Tiekėjo pavadinimas </w:t>
            </w:r>
            <w:r w:rsidRPr="00EB427C">
              <w:rPr>
                <w:rFonts w:ascii="Times New Roman" w:eastAsia="Calibri" w:hAnsi="Times New Roman" w:cs="Times New Roman"/>
                <w:i/>
                <w:sz w:val="22"/>
                <w:szCs w:val="22"/>
                <w:lang w:eastAsia="en-US"/>
              </w:rPr>
              <w:t>/Jeigu dalyvauja ūkio subjektų grupė, surašomi visi dalyvių pavadinimai/</w:t>
            </w:r>
          </w:p>
        </w:tc>
        <w:tc>
          <w:tcPr>
            <w:tcW w:w="4110" w:type="dxa"/>
            <w:tcBorders>
              <w:top w:val="single" w:sz="4" w:space="0" w:color="auto"/>
              <w:left w:val="single" w:sz="4" w:space="0" w:color="auto"/>
              <w:bottom w:val="single" w:sz="4" w:space="0" w:color="auto"/>
              <w:right w:val="single" w:sz="4" w:space="0" w:color="auto"/>
            </w:tcBorders>
          </w:tcPr>
          <w:p w14:paraId="2FE1B6BE"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37403052" w14:textId="77777777" w:rsidTr="00234554">
        <w:tc>
          <w:tcPr>
            <w:tcW w:w="5954" w:type="dxa"/>
            <w:tcBorders>
              <w:top w:val="single" w:sz="4" w:space="0" w:color="auto"/>
              <w:left w:val="single" w:sz="4" w:space="0" w:color="auto"/>
              <w:bottom w:val="single" w:sz="4" w:space="0" w:color="auto"/>
              <w:right w:val="single" w:sz="4" w:space="0" w:color="auto"/>
            </w:tcBorders>
          </w:tcPr>
          <w:p w14:paraId="1E1E408D"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r w:rsidRPr="00EB427C">
              <w:rPr>
                <w:rFonts w:ascii="Times New Roman" w:eastAsia="Times New Roman" w:hAnsi="Times New Roman" w:cs="Times New Roman"/>
                <w:sz w:val="22"/>
                <w:szCs w:val="22"/>
                <w:lang w:eastAsia="en-US"/>
              </w:rPr>
              <w:t>Atsakingasis partneris (</w:t>
            </w:r>
            <w:r w:rsidRPr="00EB427C">
              <w:rPr>
                <w:rFonts w:ascii="Times New Roman" w:eastAsia="Times New Roman" w:hAnsi="Times New Roman" w:cs="Times New Roman"/>
                <w:i/>
                <w:sz w:val="22"/>
                <w:szCs w:val="22"/>
                <w:lang w:eastAsia="en-US"/>
              </w:rPr>
              <w:t>nurodyti atsakingojo partnerio pavadinimą, jei pasiūlymą teikia ūkio subjektų grupė</w:t>
            </w:r>
            <w:r w:rsidRPr="00EB427C">
              <w:rPr>
                <w:rFonts w:ascii="Times New Roman" w:eastAsia="Times New Roman" w:hAnsi="Times New Roman" w:cs="Times New Roman"/>
                <w:sz w:val="22"/>
                <w:szCs w:val="22"/>
                <w:lang w:eastAsia="en-US"/>
              </w:rPr>
              <w:t>)</w:t>
            </w:r>
          </w:p>
        </w:tc>
        <w:tc>
          <w:tcPr>
            <w:tcW w:w="4110" w:type="dxa"/>
            <w:tcBorders>
              <w:top w:val="single" w:sz="4" w:space="0" w:color="auto"/>
              <w:left w:val="single" w:sz="4" w:space="0" w:color="auto"/>
              <w:bottom w:val="single" w:sz="4" w:space="0" w:color="auto"/>
              <w:right w:val="single" w:sz="4" w:space="0" w:color="auto"/>
            </w:tcBorders>
          </w:tcPr>
          <w:p w14:paraId="099F16F3"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3584FDF7" w14:textId="77777777" w:rsidTr="00234554">
        <w:tc>
          <w:tcPr>
            <w:tcW w:w="5954" w:type="dxa"/>
            <w:tcBorders>
              <w:top w:val="single" w:sz="4" w:space="0" w:color="auto"/>
              <w:left w:val="single" w:sz="4" w:space="0" w:color="auto"/>
              <w:bottom w:val="single" w:sz="4" w:space="0" w:color="auto"/>
              <w:right w:val="single" w:sz="4" w:space="0" w:color="auto"/>
            </w:tcBorders>
          </w:tcPr>
          <w:p w14:paraId="348A9949"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r w:rsidRPr="00EB427C">
              <w:rPr>
                <w:rFonts w:ascii="Times New Roman" w:eastAsia="Times New Roman" w:hAnsi="Times New Roman" w:cs="Times New Roman"/>
                <w:sz w:val="22"/>
                <w:szCs w:val="22"/>
                <w:lang w:eastAsia="en-US"/>
              </w:rPr>
              <w:t>Už pasiūlymą atsakingo asmens vardas, pavardė</w:t>
            </w:r>
          </w:p>
        </w:tc>
        <w:tc>
          <w:tcPr>
            <w:tcW w:w="4110" w:type="dxa"/>
            <w:tcBorders>
              <w:top w:val="single" w:sz="4" w:space="0" w:color="auto"/>
              <w:left w:val="single" w:sz="4" w:space="0" w:color="auto"/>
              <w:bottom w:val="single" w:sz="4" w:space="0" w:color="auto"/>
              <w:right w:val="single" w:sz="4" w:space="0" w:color="auto"/>
            </w:tcBorders>
          </w:tcPr>
          <w:p w14:paraId="44275F6F"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5BF8042D" w14:textId="77777777" w:rsidTr="00234554">
        <w:tc>
          <w:tcPr>
            <w:tcW w:w="5954" w:type="dxa"/>
            <w:tcBorders>
              <w:top w:val="single" w:sz="4" w:space="0" w:color="auto"/>
              <w:left w:val="single" w:sz="4" w:space="0" w:color="auto"/>
              <w:bottom w:val="single" w:sz="4" w:space="0" w:color="auto"/>
              <w:right w:val="single" w:sz="4" w:space="0" w:color="auto"/>
            </w:tcBorders>
          </w:tcPr>
          <w:p w14:paraId="4A0FC200"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 xml:space="preserve">Tiekėjo adresas </w:t>
            </w:r>
            <w:r w:rsidRPr="00EB427C">
              <w:rPr>
                <w:rFonts w:ascii="Times New Roman" w:eastAsia="Calibri" w:hAnsi="Times New Roman" w:cs="Times New Roman"/>
                <w:i/>
                <w:sz w:val="22"/>
                <w:szCs w:val="22"/>
                <w:lang w:eastAsia="en-US"/>
              </w:rPr>
              <w:t>/Jeigu dalyvauja ūkio subjektų grupė, surašomi visi dalyvių adresai/</w:t>
            </w:r>
          </w:p>
        </w:tc>
        <w:tc>
          <w:tcPr>
            <w:tcW w:w="4110" w:type="dxa"/>
            <w:tcBorders>
              <w:top w:val="single" w:sz="4" w:space="0" w:color="auto"/>
              <w:left w:val="single" w:sz="4" w:space="0" w:color="auto"/>
              <w:bottom w:val="single" w:sz="4" w:space="0" w:color="auto"/>
              <w:right w:val="single" w:sz="4" w:space="0" w:color="auto"/>
            </w:tcBorders>
          </w:tcPr>
          <w:p w14:paraId="59924899"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4CA810E0" w14:textId="77777777" w:rsidTr="00234554">
        <w:tc>
          <w:tcPr>
            <w:tcW w:w="5954" w:type="dxa"/>
            <w:tcBorders>
              <w:top w:val="single" w:sz="4" w:space="0" w:color="auto"/>
              <w:left w:val="single" w:sz="4" w:space="0" w:color="auto"/>
              <w:bottom w:val="single" w:sz="4" w:space="0" w:color="auto"/>
              <w:right w:val="single" w:sz="4" w:space="0" w:color="auto"/>
            </w:tcBorders>
          </w:tcPr>
          <w:p w14:paraId="54C51015"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 xml:space="preserve">Tiekėjo įmonės kodas </w:t>
            </w:r>
            <w:r w:rsidRPr="00EB427C">
              <w:rPr>
                <w:rFonts w:ascii="Times New Roman" w:eastAsia="Calibri" w:hAnsi="Times New Roman" w:cs="Times New Roman"/>
                <w:i/>
                <w:sz w:val="22"/>
                <w:szCs w:val="22"/>
                <w:lang w:eastAsia="en-US"/>
              </w:rPr>
              <w:t>/Jeigu dalyvauja ūkio subjektų grupė, surašomi visi dalyvių įmonės kodai/</w:t>
            </w:r>
          </w:p>
        </w:tc>
        <w:tc>
          <w:tcPr>
            <w:tcW w:w="4110" w:type="dxa"/>
            <w:tcBorders>
              <w:top w:val="single" w:sz="4" w:space="0" w:color="auto"/>
              <w:left w:val="single" w:sz="4" w:space="0" w:color="auto"/>
              <w:bottom w:val="single" w:sz="4" w:space="0" w:color="auto"/>
              <w:right w:val="single" w:sz="4" w:space="0" w:color="auto"/>
            </w:tcBorders>
          </w:tcPr>
          <w:p w14:paraId="2706D863"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3A211494" w14:textId="77777777" w:rsidTr="00234554">
        <w:tc>
          <w:tcPr>
            <w:tcW w:w="5954" w:type="dxa"/>
            <w:tcBorders>
              <w:top w:val="single" w:sz="4" w:space="0" w:color="auto"/>
              <w:left w:val="single" w:sz="4" w:space="0" w:color="auto"/>
              <w:bottom w:val="single" w:sz="4" w:space="0" w:color="auto"/>
              <w:right w:val="single" w:sz="4" w:space="0" w:color="auto"/>
            </w:tcBorders>
          </w:tcPr>
          <w:p w14:paraId="669C4314"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 xml:space="preserve">Tiekėjo banko rekvizitai </w:t>
            </w:r>
            <w:r w:rsidRPr="00EB427C">
              <w:rPr>
                <w:rFonts w:ascii="Times New Roman" w:eastAsia="Calibri" w:hAnsi="Times New Roman" w:cs="Times New Roman"/>
                <w:i/>
                <w:sz w:val="22"/>
                <w:szCs w:val="22"/>
                <w:lang w:eastAsia="en-US"/>
              </w:rPr>
              <w:t>/Jeigu dalyvauja ūkio subjektų grupė, surašomi visi dalyvių banko rekvizitai/</w:t>
            </w:r>
          </w:p>
        </w:tc>
        <w:tc>
          <w:tcPr>
            <w:tcW w:w="4110" w:type="dxa"/>
            <w:tcBorders>
              <w:top w:val="single" w:sz="4" w:space="0" w:color="auto"/>
              <w:left w:val="single" w:sz="4" w:space="0" w:color="auto"/>
              <w:bottom w:val="single" w:sz="4" w:space="0" w:color="auto"/>
              <w:right w:val="single" w:sz="4" w:space="0" w:color="auto"/>
            </w:tcBorders>
          </w:tcPr>
          <w:p w14:paraId="13C65113"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7FCE9C18" w14:textId="77777777" w:rsidTr="00234554">
        <w:tc>
          <w:tcPr>
            <w:tcW w:w="5954" w:type="dxa"/>
            <w:tcBorders>
              <w:top w:val="single" w:sz="4" w:space="0" w:color="auto"/>
              <w:left w:val="single" w:sz="4" w:space="0" w:color="auto"/>
              <w:bottom w:val="single" w:sz="4" w:space="0" w:color="auto"/>
              <w:right w:val="single" w:sz="4" w:space="0" w:color="auto"/>
            </w:tcBorders>
          </w:tcPr>
          <w:p w14:paraId="221F40F8"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 xml:space="preserve">Tiekėjo PVM mokėtojo kodas </w:t>
            </w:r>
            <w:r w:rsidRPr="00EB427C">
              <w:rPr>
                <w:rFonts w:ascii="Times New Roman" w:eastAsia="Calibri" w:hAnsi="Times New Roman" w:cs="Times New Roman"/>
                <w:i/>
                <w:sz w:val="22"/>
                <w:szCs w:val="22"/>
                <w:lang w:eastAsia="en-US"/>
              </w:rPr>
              <w:t>/Jeigu dalyvauja ūkio subjektų grupė, surašomi visi dalyvių PVM mokėtojo kodai/</w:t>
            </w:r>
          </w:p>
        </w:tc>
        <w:tc>
          <w:tcPr>
            <w:tcW w:w="4110" w:type="dxa"/>
            <w:tcBorders>
              <w:top w:val="single" w:sz="4" w:space="0" w:color="auto"/>
              <w:left w:val="single" w:sz="4" w:space="0" w:color="auto"/>
              <w:bottom w:val="single" w:sz="4" w:space="0" w:color="auto"/>
              <w:right w:val="single" w:sz="4" w:space="0" w:color="auto"/>
            </w:tcBorders>
          </w:tcPr>
          <w:p w14:paraId="240C1D59"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05816A88" w14:textId="77777777" w:rsidTr="00234554">
        <w:tc>
          <w:tcPr>
            <w:tcW w:w="5954" w:type="dxa"/>
            <w:tcBorders>
              <w:top w:val="single" w:sz="4" w:space="0" w:color="auto"/>
              <w:left w:val="single" w:sz="4" w:space="0" w:color="auto"/>
              <w:bottom w:val="single" w:sz="4" w:space="0" w:color="auto"/>
              <w:right w:val="single" w:sz="4" w:space="0" w:color="auto"/>
            </w:tcBorders>
          </w:tcPr>
          <w:p w14:paraId="344750D6"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 xml:space="preserve">Telefono numeris </w:t>
            </w:r>
            <w:r w:rsidRPr="00EB427C">
              <w:rPr>
                <w:rFonts w:ascii="Times New Roman" w:eastAsia="Calibri" w:hAnsi="Times New Roman" w:cs="Times New Roman"/>
                <w:i/>
                <w:sz w:val="22"/>
                <w:szCs w:val="22"/>
                <w:lang w:eastAsia="en-US"/>
              </w:rPr>
              <w:t>/Jeigu dalyvauja ūkio subjektų grupė, surašomi visi dalyvių telefono numeriai/</w:t>
            </w:r>
          </w:p>
        </w:tc>
        <w:tc>
          <w:tcPr>
            <w:tcW w:w="4110" w:type="dxa"/>
            <w:tcBorders>
              <w:top w:val="single" w:sz="4" w:space="0" w:color="auto"/>
              <w:left w:val="single" w:sz="4" w:space="0" w:color="auto"/>
              <w:bottom w:val="single" w:sz="4" w:space="0" w:color="auto"/>
              <w:right w:val="single" w:sz="4" w:space="0" w:color="auto"/>
            </w:tcBorders>
          </w:tcPr>
          <w:p w14:paraId="2EF4EEFF"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63215059" w14:textId="77777777" w:rsidTr="00234554">
        <w:tc>
          <w:tcPr>
            <w:tcW w:w="5954" w:type="dxa"/>
            <w:tcBorders>
              <w:top w:val="single" w:sz="4" w:space="0" w:color="auto"/>
              <w:left w:val="single" w:sz="4" w:space="0" w:color="auto"/>
              <w:bottom w:val="single" w:sz="4" w:space="0" w:color="auto"/>
              <w:right w:val="single" w:sz="4" w:space="0" w:color="auto"/>
            </w:tcBorders>
          </w:tcPr>
          <w:p w14:paraId="50E0983B"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 xml:space="preserve">El. pašto adresas </w:t>
            </w:r>
            <w:r w:rsidRPr="00EB427C">
              <w:rPr>
                <w:rFonts w:ascii="Times New Roman" w:eastAsia="Calibri" w:hAnsi="Times New Roman" w:cs="Times New Roman"/>
                <w:i/>
                <w:sz w:val="22"/>
                <w:szCs w:val="22"/>
                <w:lang w:eastAsia="en-US"/>
              </w:rPr>
              <w:t>/Jeigu dalyvauja ūkio subjektų grupė, surašomi visi dalyvių e. pašto adresai/</w:t>
            </w:r>
          </w:p>
        </w:tc>
        <w:tc>
          <w:tcPr>
            <w:tcW w:w="4110" w:type="dxa"/>
            <w:tcBorders>
              <w:top w:val="single" w:sz="4" w:space="0" w:color="auto"/>
              <w:left w:val="single" w:sz="4" w:space="0" w:color="auto"/>
              <w:bottom w:val="single" w:sz="4" w:space="0" w:color="auto"/>
              <w:right w:val="single" w:sz="4" w:space="0" w:color="auto"/>
            </w:tcBorders>
          </w:tcPr>
          <w:p w14:paraId="533CEB72"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bl>
    <w:p w14:paraId="101461AB" w14:textId="77777777" w:rsidR="00623E70" w:rsidRPr="00EB427C" w:rsidRDefault="00623E70" w:rsidP="00623E70">
      <w:pPr>
        <w:spacing w:line="240" w:lineRule="auto"/>
        <w:ind w:firstLine="0"/>
        <w:rPr>
          <w:rFonts w:ascii="Times New Roman" w:eastAsia="Times New Roman" w:hAnsi="Times New Roman" w:cs="Times New Roman"/>
          <w:sz w:val="22"/>
          <w:szCs w:val="22"/>
          <w:lang w:eastAsia="en-US"/>
        </w:rPr>
      </w:pPr>
    </w:p>
    <w:p w14:paraId="78F38FD8" w14:textId="77777777" w:rsidR="00623E70" w:rsidRPr="00EB427C" w:rsidRDefault="00623E70" w:rsidP="00406212">
      <w:pPr>
        <w:spacing w:line="240" w:lineRule="auto"/>
        <w:ind w:left="720" w:firstLine="414"/>
        <w:rPr>
          <w:rFonts w:ascii="Times New Roman" w:eastAsia="Times New Roman" w:hAnsi="Times New Roman" w:cs="Times New Roman"/>
          <w:sz w:val="22"/>
          <w:szCs w:val="22"/>
          <w:lang w:eastAsia="en-US"/>
        </w:rPr>
      </w:pPr>
      <w:r w:rsidRPr="00EB427C">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32E2508C" w14:textId="1220AD0A" w:rsidR="00623E70" w:rsidRPr="00EB427C" w:rsidRDefault="00623E70" w:rsidP="00234554">
      <w:pPr>
        <w:pStyle w:val="Sraopastraipa"/>
        <w:numPr>
          <w:ilvl w:val="0"/>
          <w:numId w:val="12"/>
        </w:numPr>
        <w:spacing w:line="240" w:lineRule="auto"/>
        <w:rPr>
          <w:rFonts w:ascii="Times New Roman" w:eastAsia="Times New Roman" w:hAnsi="Times New Roman" w:cs="Times New Roman"/>
          <w:b/>
          <w:sz w:val="22"/>
          <w:szCs w:val="22"/>
          <w:lang w:eastAsia="en-US"/>
        </w:rPr>
      </w:pPr>
      <w:r w:rsidRPr="00EB427C">
        <w:rPr>
          <w:rFonts w:ascii="Times New Roman" w:eastAsia="Times New Roman" w:hAnsi="Times New Roman" w:cs="Times New Roman"/>
          <w:b/>
          <w:sz w:val="22"/>
          <w:szCs w:val="22"/>
          <w:lang w:eastAsia="en-US"/>
        </w:rPr>
        <w:t>Mes siūlome:</w:t>
      </w:r>
    </w:p>
    <w:tbl>
      <w:tblPr>
        <w:tblW w:w="1004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46"/>
        <w:gridCol w:w="1121"/>
        <w:gridCol w:w="840"/>
        <w:gridCol w:w="1319"/>
        <w:gridCol w:w="16"/>
        <w:gridCol w:w="10"/>
        <w:gridCol w:w="1632"/>
        <w:gridCol w:w="7"/>
      </w:tblGrid>
      <w:tr w:rsidR="00406212" w:rsidRPr="00EB427C" w14:paraId="38F3FB03" w14:textId="77777777" w:rsidTr="008A44B1">
        <w:trPr>
          <w:gridAfter w:val="1"/>
          <w:wAfter w:w="7" w:type="dxa"/>
          <w:trHeight w:val="57"/>
        </w:trPr>
        <w:tc>
          <w:tcPr>
            <w:tcW w:w="557" w:type="dxa"/>
            <w:vAlign w:val="center"/>
          </w:tcPr>
          <w:p w14:paraId="6CBF8876" w14:textId="77777777" w:rsidR="00406212" w:rsidRPr="00EB427C" w:rsidRDefault="00406212" w:rsidP="00406212">
            <w:pPr>
              <w:spacing w:line="240" w:lineRule="auto"/>
              <w:ind w:firstLine="0"/>
              <w:jc w:val="center"/>
              <w:rPr>
                <w:rFonts w:ascii="Times New Roman" w:hAnsi="Times New Roman" w:cs="Times New Roman"/>
                <w:bCs/>
                <w:iCs/>
                <w:sz w:val="22"/>
                <w:szCs w:val="22"/>
              </w:rPr>
            </w:pPr>
            <w:r w:rsidRPr="00EB427C">
              <w:rPr>
                <w:rFonts w:ascii="Times New Roman" w:hAnsi="Times New Roman" w:cs="Times New Roman"/>
                <w:bCs/>
                <w:iCs/>
                <w:sz w:val="22"/>
                <w:szCs w:val="22"/>
              </w:rPr>
              <w:t>Eil. Nr.</w:t>
            </w:r>
          </w:p>
        </w:tc>
        <w:tc>
          <w:tcPr>
            <w:tcW w:w="4546" w:type="dxa"/>
            <w:vAlign w:val="center"/>
          </w:tcPr>
          <w:p w14:paraId="0AE2FDF9" w14:textId="77777777" w:rsidR="00406212" w:rsidRPr="00EB427C" w:rsidRDefault="00406212" w:rsidP="00406212">
            <w:pPr>
              <w:spacing w:line="240" w:lineRule="auto"/>
              <w:ind w:firstLine="0"/>
              <w:jc w:val="center"/>
              <w:rPr>
                <w:rFonts w:ascii="Times New Roman" w:hAnsi="Times New Roman" w:cs="Times New Roman"/>
                <w:bCs/>
                <w:iCs/>
                <w:sz w:val="22"/>
                <w:szCs w:val="22"/>
              </w:rPr>
            </w:pPr>
            <w:r w:rsidRPr="00EB427C">
              <w:rPr>
                <w:rFonts w:ascii="Times New Roman" w:hAnsi="Times New Roman" w:cs="Times New Roman"/>
                <w:bCs/>
                <w:iCs/>
                <w:sz w:val="22"/>
                <w:szCs w:val="22"/>
              </w:rPr>
              <w:t>Pavadinimas</w:t>
            </w:r>
          </w:p>
        </w:tc>
        <w:tc>
          <w:tcPr>
            <w:tcW w:w="1121" w:type="dxa"/>
            <w:vAlign w:val="center"/>
          </w:tcPr>
          <w:p w14:paraId="4135EA89" w14:textId="77777777" w:rsidR="00406212" w:rsidRPr="00EB427C" w:rsidRDefault="00406212" w:rsidP="00406212">
            <w:pPr>
              <w:spacing w:line="240" w:lineRule="auto"/>
              <w:ind w:firstLine="0"/>
              <w:jc w:val="center"/>
              <w:rPr>
                <w:rFonts w:ascii="Times New Roman" w:hAnsi="Times New Roman" w:cs="Times New Roman"/>
                <w:bCs/>
                <w:iCs/>
                <w:sz w:val="22"/>
                <w:szCs w:val="22"/>
              </w:rPr>
            </w:pPr>
            <w:r w:rsidRPr="00EB427C">
              <w:rPr>
                <w:rFonts w:ascii="Times New Roman" w:hAnsi="Times New Roman" w:cs="Times New Roman"/>
                <w:bCs/>
                <w:iCs/>
                <w:sz w:val="22"/>
                <w:szCs w:val="22"/>
              </w:rPr>
              <w:t>Matavimo vnt.</w:t>
            </w:r>
          </w:p>
        </w:tc>
        <w:tc>
          <w:tcPr>
            <w:tcW w:w="840" w:type="dxa"/>
            <w:vAlign w:val="center"/>
          </w:tcPr>
          <w:p w14:paraId="4C7362A2" w14:textId="77777777" w:rsidR="00406212" w:rsidRPr="00EB427C" w:rsidRDefault="00406212" w:rsidP="00406212">
            <w:pPr>
              <w:spacing w:line="240" w:lineRule="auto"/>
              <w:ind w:firstLine="0"/>
              <w:jc w:val="center"/>
              <w:rPr>
                <w:rFonts w:ascii="Times New Roman" w:hAnsi="Times New Roman" w:cs="Times New Roman"/>
                <w:bCs/>
                <w:iCs/>
                <w:sz w:val="22"/>
                <w:szCs w:val="22"/>
              </w:rPr>
            </w:pPr>
            <w:r w:rsidRPr="00EB427C">
              <w:rPr>
                <w:rFonts w:ascii="Times New Roman" w:hAnsi="Times New Roman" w:cs="Times New Roman"/>
                <w:bCs/>
                <w:iCs/>
                <w:sz w:val="22"/>
                <w:szCs w:val="22"/>
              </w:rPr>
              <w:t>Kiekis</w:t>
            </w:r>
          </w:p>
        </w:tc>
        <w:tc>
          <w:tcPr>
            <w:tcW w:w="1319" w:type="dxa"/>
            <w:vAlign w:val="center"/>
          </w:tcPr>
          <w:p w14:paraId="019BCB07" w14:textId="77777777" w:rsidR="00406212" w:rsidRPr="00EB427C" w:rsidRDefault="00406212" w:rsidP="00406212">
            <w:pPr>
              <w:spacing w:line="240" w:lineRule="auto"/>
              <w:ind w:firstLine="0"/>
              <w:jc w:val="center"/>
              <w:rPr>
                <w:rFonts w:ascii="Times New Roman" w:hAnsi="Times New Roman" w:cs="Times New Roman"/>
                <w:bCs/>
                <w:iCs/>
                <w:sz w:val="22"/>
                <w:szCs w:val="22"/>
              </w:rPr>
            </w:pPr>
            <w:r w:rsidRPr="00EB427C">
              <w:rPr>
                <w:rFonts w:ascii="Times New Roman" w:hAnsi="Times New Roman" w:cs="Times New Roman"/>
                <w:bCs/>
                <w:iCs/>
                <w:sz w:val="22"/>
                <w:szCs w:val="22"/>
              </w:rPr>
              <w:t>Vieneto kaina Eur be PVM*</w:t>
            </w:r>
          </w:p>
        </w:tc>
        <w:tc>
          <w:tcPr>
            <w:tcW w:w="1658" w:type="dxa"/>
            <w:gridSpan w:val="3"/>
            <w:vAlign w:val="center"/>
          </w:tcPr>
          <w:p w14:paraId="50C88DC7" w14:textId="77777777" w:rsidR="00406212" w:rsidRPr="00EB427C" w:rsidRDefault="00406212" w:rsidP="00406212">
            <w:pPr>
              <w:spacing w:line="240" w:lineRule="auto"/>
              <w:ind w:firstLine="0"/>
              <w:jc w:val="center"/>
              <w:rPr>
                <w:rFonts w:ascii="Times New Roman" w:hAnsi="Times New Roman" w:cs="Times New Roman"/>
                <w:bCs/>
                <w:iCs/>
                <w:sz w:val="22"/>
                <w:szCs w:val="22"/>
              </w:rPr>
            </w:pPr>
            <w:r w:rsidRPr="00EB427C">
              <w:rPr>
                <w:rFonts w:ascii="Times New Roman" w:hAnsi="Times New Roman" w:cs="Times New Roman"/>
                <w:bCs/>
                <w:iCs/>
                <w:sz w:val="22"/>
                <w:szCs w:val="22"/>
              </w:rPr>
              <w:t>Viso Eur be PVM*</w:t>
            </w:r>
          </w:p>
        </w:tc>
      </w:tr>
      <w:tr w:rsidR="00406212" w:rsidRPr="00EB427C" w14:paraId="2BD2FDD6" w14:textId="77777777" w:rsidTr="008A44B1">
        <w:trPr>
          <w:gridAfter w:val="1"/>
          <w:wAfter w:w="7" w:type="dxa"/>
          <w:trHeight w:val="57"/>
        </w:trPr>
        <w:tc>
          <w:tcPr>
            <w:tcW w:w="557" w:type="dxa"/>
            <w:vAlign w:val="center"/>
          </w:tcPr>
          <w:p w14:paraId="02F180BA" w14:textId="77777777" w:rsidR="00406212" w:rsidRPr="00EB427C" w:rsidRDefault="00406212" w:rsidP="00406212">
            <w:pPr>
              <w:spacing w:line="240" w:lineRule="auto"/>
              <w:ind w:firstLine="0"/>
              <w:jc w:val="center"/>
              <w:rPr>
                <w:rFonts w:ascii="Times New Roman" w:hAnsi="Times New Roman" w:cs="Times New Roman"/>
                <w:bCs/>
                <w:i/>
                <w:sz w:val="18"/>
                <w:szCs w:val="18"/>
              </w:rPr>
            </w:pPr>
            <w:r w:rsidRPr="00EB427C">
              <w:rPr>
                <w:rFonts w:ascii="Times New Roman" w:hAnsi="Times New Roman" w:cs="Times New Roman"/>
                <w:bCs/>
                <w:i/>
                <w:sz w:val="18"/>
                <w:szCs w:val="18"/>
              </w:rPr>
              <w:t>1.</w:t>
            </w:r>
          </w:p>
        </w:tc>
        <w:tc>
          <w:tcPr>
            <w:tcW w:w="4546" w:type="dxa"/>
            <w:vAlign w:val="center"/>
          </w:tcPr>
          <w:p w14:paraId="05E422DC" w14:textId="77777777" w:rsidR="00406212" w:rsidRPr="00EB427C" w:rsidRDefault="00406212" w:rsidP="00406212">
            <w:pPr>
              <w:spacing w:line="240" w:lineRule="auto"/>
              <w:ind w:firstLine="0"/>
              <w:jc w:val="center"/>
              <w:rPr>
                <w:rFonts w:ascii="Times New Roman" w:hAnsi="Times New Roman" w:cs="Times New Roman"/>
                <w:bCs/>
                <w:i/>
                <w:sz w:val="18"/>
                <w:szCs w:val="18"/>
              </w:rPr>
            </w:pPr>
            <w:r w:rsidRPr="00EB427C">
              <w:rPr>
                <w:rFonts w:ascii="Times New Roman" w:hAnsi="Times New Roman" w:cs="Times New Roman"/>
                <w:bCs/>
                <w:i/>
                <w:sz w:val="18"/>
                <w:szCs w:val="18"/>
              </w:rPr>
              <w:t>2.</w:t>
            </w:r>
          </w:p>
        </w:tc>
        <w:tc>
          <w:tcPr>
            <w:tcW w:w="1121" w:type="dxa"/>
            <w:vAlign w:val="center"/>
          </w:tcPr>
          <w:p w14:paraId="1C1A09C0" w14:textId="77777777" w:rsidR="00406212" w:rsidRPr="00EB427C" w:rsidRDefault="00406212" w:rsidP="00406212">
            <w:pPr>
              <w:spacing w:line="240" w:lineRule="auto"/>
              <w:ind w:firstLine="0"/>
              <w:jc w:val="center"/>
              <w:rPr>
                <w:rFonts w:ascii="Times New Roman" w:hAnsi="Times New Roman" w:cs="Times New Roman"/>
                <w:bCs/>
                <w:i/>
                <w:sz w:val="18"/>
                <w:szCs w:val="18"/>
              </w:rPr>
            </w:pPr>
            <w:r w:rsidRPr="00EB427C">
              <w:rPr>
                <w:rFonts w:ascii="Times New Roman" w:hAnsi="Times New Roman" w:cs="Times New Roman"/>
                <w:bCs/>
                <w:i/>
                <w:sz w:val="18"/>
                <w:szCs w:val="18"/>
              </w:rPr>
              <w:t>3.</w:t>
            </w:r>
          </w:p>
        </w:tc>
        <w:tc>
          <w:tcPr>
            <w:tcW w:w="840" w:type="dxa"/>
            <w:vAlign w:val="center"/>
          </w:tcPr>
          <w:p w14:paraId="2DF4BB38" w14:textId="77777777" w:rsidR="00406212" w:rsidRPr="00EB427C" w:rsidRDefault="00406212" w:rsidP="00406212">
            <w:pPr>
              <w:spacing w:line="240" w:lineRule="auto"/>
              <w:ind w:firstLine="0"/>
              <w:jc w:val="center"/>
              <w:rPr>
                <w:rFonts w:ascii="Times New Roman" w:hAnsi="Times New Roman" w:cs="Times New Roman"/>
                <w:bCs/>
                <w:i/>
                <w:sz w:val="18"/>
                <w:szCs w:val="18"/>
              </w:rPr>
            </w:pPr>
            <w:r w:rsidRPr="00EB427C">
              <w:rPr>
                <w:rFonts w:ascii="Times New Roman" w:hAnsi="Times New Roman" w:cs="Times New Roman"/>
                <w:bCs/>
                <w:i/>
                <w:sz w:val="18"/>
                <w:szCs w:val="18"/>
              </w:rPr>
              <w:t>4.</w:t>
            </w:r>
          </w:p>
        </w:tc>
        <w:tc>
          <w:tcPr>
            <w:tcW w:w="1319" w:type="dxa"/>
            <w:vAlign w:val="center"/>
          </w:tcPr>
          <w:p w14:paraId="20BF31F1" w14:textId="77777777" w:rsidR="00406212" w:rsidRPr="00EB427C" w:rsidRDefault="00406212" w:rsidP="00406212">
            <w:pPr>
              <w:spacing w:line="240" w:lineRule="auto"/>
              <w:ind w:firstLine="0"/>
              <w:jc w:val="center"/>
              <w:rPr>
                <w:rFonts w:ascii="Times New Roman" w:hAnsi="Times New Roman" w:cs="Times New Roman"/>
                <w:bCs/>
                <w:i/>
                <w:sz w:val="18"/>
                <w:szCs w:val="18"/>
              </w:rPr>
            </w:pPr>
            <w:r w:rsidRPr="00EB427C">
              <w:rPr>
                <w:rFonts w:ascii="Times New Roman" w:hAnsi="Times New Roman" w:cs="Times New Roman"/>
                <w:bCs/>
                <w:i/>
                <w:sz w:val="18"/>
                <w:szCs w:val="18"/>
              </w:rPr>
              <w:t>5.</w:t>
            </w:r>
          </w:p>
        </w:tc>
        <w:tc>
          <w:tcPr>
            <w:tcW w:w="1658" w:type="dxa"/>
            <w:gridSpan w:val="3"/>
            <w:vAlign w:val="center"/>
          </w:tcPr>
          <w:p w14:paraId="61EBBD88" w14:textId="77777777" w:rsidR="00406212" w:rsidRPr="00EB427C" w:rsidRDefault="00406212" w:rsidP="00406212">
            <w:pPr>
              <w:spacing w:line="240" w:lineRule="auto"/>
              <w:ind w:firstLine="0"/>
              <w:jc w:val="center"/>
              <w:rPr>
                <w:rFonts w:ascii="Times New Roman" w:hAnsi="Times New Roman" w:cs="Times New Roman"/>
                <w:bCs/>
                <w:i/>
                <w:sz w:val="18"/>
                <w:szCs w:val="18"/>
              </w:rPr>
            </w:pPr>
            <w:r w:rsidRPr="00EB427C">
              <w:rPr>
                <w:rFonts w:ascii="Times New Roman" w:hAnsi="Times New Roman" w:cs="Times New Roman"/>
                <w:bCs/>
                <w:i/>
                <w:sz w:val="18"/>
                <w:szCs w:val="18"/>
              </w:rPr>
              <w:t>6. (4 x 5)</w:t>
            </w:r>
          </w:p>
        </w:tc>
      </w:tr>
      <w:tr w:rsidR="00406212" w:rsidRPr="00EB427C" w14:paraId="5C1FE4E4" w14:textId="77777777" w:rsidTr="008A44B1">
        <w:trPr>
          <w:gridAfter w:val="1"/>
          <w:wAfter w:w="7" w:type="dxa"/>
          <w:trHeight w:val="57"/>
        </w:trPr>
        <w:tc>
          <w:tcPr>
            <w:tcW w:w="557" w:type="dxa"/>
            <w:vAlign w:val="center"/>
          </w:tcPr>
          <w:p w14:paraId="5860BA6E" w14:textId="77777777" w:rsidR="00406212" w:rsidRPr="00EB427C" w:rsidRDefault="00406212" w:rsidP="00406212">
            <w:pPr>
              <w:spacing w:line="240" w:lineRule="auto"/>
              <w:ind w:firstLine="0"/>
              <w:jc w:val="center"/>
              <w:rPr>
                <w:rFonts w:ascii="Times New Roman" w:hAnsi="Times New Roman" w:cs="Times New Roman"/>
                <w:sz w:val="22"/>
                <w:szCs w:val="22"/>
              </w:rPr>
            </w:pPr>
            <w:r w:rsidRPr="00EB427C">
              <w:rPr>
                <w:rFonts w:ascii="Times New Roman" w:hAnsi="Times New Roman" w:cs="Times New Roman"/>
                <w:sz w:val="22"/>
                <w:szCs w:val="22"/>
              </w:rPr>
              <w:t>1.</w:t>
            </w:r>
          </w:p>
        </w:tc>
        <w:tc>
          <w:tcPr>
            <w:tcW w:w="4546" w:type="dxa"/>
          </w:tcPr>
          <w:p w14:paraId="11DCF6F0" w14:textId="714B3F1F" w:rsidR="00406212" w:rsidRPr="00EB427C" w:rsidRDefault="00406212" w:rsidP="00406212">
            <w:pPr>
              <w:autoSpaceDE w:val="0"/>
              <w:autoSpaceDN w:val="0"/>
              <w:adjustRightInd w:val="0"/>
              <w:spacing w:line="240" w:lineRule="auto"/>
              <w:ind w:firstLine="0"/>
              <w:jc w:val="left"/>
              <w:rPr>
                <w:rFonts w:ascii="Times New Roman" w:hAnsi="Times New Roman" w:cs="Times New Roman"/>
                <w:sz w:val="22"/>
                <w:szCs w:val="22"/>
                <w:highlight w:val="red"/>
              </w:rPr>
            </w:pPr>
            <w:r w:rsidRPr="00EB427C">
              <w:rPr>
                <w:rFonts w:ascii="Times New Roman" w:hAnsi="Times New Roman" w:cs="Times New Roman"/>
                <w:sz w:val="22"/>
                <w:szCs w:val="22"/>
              </w:rPr>
              <w:t>Aktų salės garso ir vaizdo įrangos komplektas su įrengimu</w:t>
            </w:r>
          </w:p>
        </w:tc>
        <w:tc>
          <w:tcPr>
            <w:tcW w:w="1121" w:type="dxa"/>
            <w:vAlign w:val="center"/>
          </w:tcPr>
          <w:p w14:paraId="64FA1B05" w14:textId="77777777" w:rsidR="00406212" w:rsidRPr="00EB427C" w:rsidRDefault="00406212" w:rsidP="00406212">
            <w:pPr>
              <w:tabs>
                <w:tab w:val="left" w:pos="331"/>
              </w:tabs>
              <w:spacing w:line="240" w:lineRule="auto"/>
              <w:ind w:firstLine="0"/>
              <w:jc w:val="center"/>
              <w:rPr>
                <w:rFonts w:ascii="Times New Roman" w:hAnsi="Times New Roman" w:cs="Times New Roman"/>
                <w:bCs/>
                <w:sz w:val="22"/>
                <w:szCs w:val="22"/>
              </w:rPr>
            </w:pPr>
            <w:proofErr w:type="spellStart"/>
            <w:r w:rsidRPr="00EB427C">
              <w:rPr>
                <w:rFonts w:ascii="Times New Roman" w:hAnsi="Times New Roman" w:cs="Times New Roman"/>
                <w:bCs/>
                <w:sz w:val="22"/>
                <w:szCs w:val="22"/>
              </w:rPr>
              <w:t>Kompl</w:t>
            </w:r>
            <w:proofErr w:type="spellEnd"/>
            <w:r w:rsidRPr="00EB427C">
              <w:rPr>
                <w:rFonts w:ascii="Times New Roman" w:hAnsi="Times New Roman" w:cs="Times New Roman"/>
                <w:bCs/>
                <w:sz w:val="22"/>
                <w:szCs w:val="22"/>
              </w:rPr>
              <w:t>.</w:t>
            </w:r>
          </w:p>
        </w:tc>
        <w:tc>
          <w:tcPr>
            <w:tcW w:w="840" w:type="dxa"/>
            <w:vAlign w:val="center"/>
          </w:tcPr>
          <w:p w14:paraId="69EB73BE" w14:textId="77777777" w:rsidR="00406212" w:rsidRPr="00EB427C" w:rsidRDefault="00406212" w:rsidP="00406212">
            <w:pPr>
              <w:spacing w:line="240" w:lineRule="auto"/>
              <w:ind w:firstLine="0"/>
              <w:jc w:val="center"/>
              <w:rPr>
                <w:rFonts w:ascii="Times New Roman" w:hAnsi="Times New Roman" w:cs="Times New Roman"/>
                <w:sz w:val="22"/>
                <w:szCs w:val="22"/>
              </w:rPr>
            </w:pPr>
            <w:r w:rsidRPr="00EB427C">
              <w:rPr>
                <w:rFonts w:ascii="Times New Roman" w:hAnsi="Times New Roman" w:cs="Times New Roman"/>
                <w:sz w:val="22"/>
                <w:szCs w:val="22"/>
              </w:rPr>
              <w:t>1</w:t>
            </w:r>
          </w:p>
        </w:tc>
        <w:tc>
          <w:tcPr>
            <w:tcW w:w="1319" w:type="dxa"/>
            <w:vAlign w:val="center"/>
          </w:tcPr>
          <w:p w14:paraId="08C43391" w14:textId="77777777" w:rsidR="00406212" w:rsidRPr="00EB427C" w:rsidRDefault="00406212" w:rsidP="00406212">
            <w:pPr>
              <w:spacing w:line="240" w:lineRule="auto"/>
              <w:ind w:firstLine="0"/>
              <w:jc w:val="center"/>
              <w:rPr>
                <w:rFonts w:ascii="Times New Roman" w:hAnsi="Times New Roman" w:cs="Times New Roman"/>
                <w:sz w:val="22"/>
                <w:szCs w:val="22"/>
              </w:rPr>
            </w:pPr>
          </w:p>
        </w:tc>
        <w:tc>
          <w:tcPr>
            <w:tcW w:w="1658" w:type="dxa"/>
            <w:gridSpan w:val="3"/>
            <w:vAlign w:val="center"/>
          </w:tcPr>
          <w:p w14:paraId="69FAF899" w14:textId="77777777" w:rsidR="00406212" w:rsidRPr="00EB427C" w:rsidRDefault="00406212" w:rsidP="00406212">
            <w:pPr>
              <w:spacing w:line="240" w:lineRule="auto"/>
              <w:ind w:firstLine="0"/>
              <w:jc w:val="center"/>
              <w:rPr>
                <w:rFonts w:ascii="Times New Roman" w:hAnsi="Times New Roman" w:cs="Times New Roman"/>
                <w:sz w:val="22"/>
                <w:szCs w:val="22"/>
              </w:rPr>
            </w:pPr>
          </w:p>
        </w:tc>
      </w:tr>
      <w:tr w:rsidR="00406212" w:rsidRPr="00EB427C" w14:paraId="301FD783" w14:textId="77777777" w:rsidTr="008A44B1">
        <w:trPr>
          <w:trHeight w:val="57"/>
        </w:trPr>
        <w:tc>
          <w:tcPr>
            <w:tcW w:w="8399" w:type="dxa"/>
            <w:gridSpan w:val="6"/>
            <w:vAlign w:val="center"/>
          </w:tcPr>
          <w:p w14:paraId="4E9CDA77" w14:textId="77777777" w:rsidR="00406212" w:rsidRPr="00EB427C" w:rsidRDefault="00406212" w:rsidP="00406212">
            <w:pPr>
              <w:spacing w:line="240" w:lineRule="auto"/>
              <w:ind w:firstLine="0"/>
              <w:jc w:val="right"/>
              <w:rPr>
                <w:rFonts w:ascii="Times New Roman" w:hAnsi="Times New Roman" w:cs="Times New Roman"/>
                <w:sz w:val="22"/>
                <w:szCs w:val="22"/>
              </w:rPr>
            </w:pPr>
            <w:r w:rsidRPr="00EB427C">
              <w:rPr>
                <w:rFonts w:ascii="Times New Roman" w:hAnsi="Times New Roman" w:cs="Times New Roman"/>
                <w:sz w:val="22"/>
                <w:szCs w:val="22"/>
              </w:rPr>
              <w:t>PVM _____ % suma:</w:t>
            </w:r>
          </w:p>
        </w:tc>
        <w:tc>
          <w:tcPr>
            <w:tcW w:w="1649" w:type="dxa"/>
            <w:gridSpan w:val="3"/>
            <w:vAlign w:val="center"/>
          </w:tcPr>
          <w:p w14:paraId="7275E6B0" w14:textId="77777777" w:rsidR="00406212" w:rsidRPr="00EB427C" w:rsidRDefault="00406212" w:rsidP="00406212">
            <w:pPr>
              <w:spacing w:line="240" w:lineRule="auto"/>
              <w:ind w:firstLine="0"/>
              <w:jc w:val="center"/>
              <w:rPr>
                <w:rFonts w:ascii="Times New Roman" w:hAnsi="Times New Roman" w:cs="Times New Roman"/>
                <w:sz w:val="22"/>
                <w:szCs w:val="22"/>
              </w:rPr>
            </w:pPr>
          </w:p>
        </w:tc>
      </w:tr>
      <w:tr w:rsidR="00406212" w:rsidRPr="00EB427C" w14:paraId="3AC4CEF6" w14:textId="77777777" w:rsidTr="008A44B1">
        <w:trPr>
          <w:trHeight w:val="435"/>
        </w:trPr>
        <w:tc>
          <w:tcPr>
            <w:tcW w:w="8409" w:type="dxa"/>
            <w:gridSpan w:val="7"/>
            <w:vAlign w:val="center"/>
          </w:tcPr>
          <w:p w14:paraId="509B93E1" w14:textId="77777777" w:rsidR="00406212" w:rsidRPr="00EB427C" w:rsidRDefault="00406212" w:rsidP="00406212">
            <w:pPr>
              <w:spacing w:line="240" w:lineRule="auto"/>
              <w:ind w:firstLine="0"/>
              <w:jc w:val="right"/>
              <w:rPr>
                <w:rFonts w:ascii="Times New Roman" w:hAnsi="Times New Roman" w:cs="Times New Roman"/>
                <w:b/>
                <w:bCs/>
                <w:sz w:val="22"/>
                <w:szCs w:val="22"/>
                <w:highlight w:val="red"/>
              </w:rPr>
            </w:pPr>
            <w:r w:rsidRPr="00EB427C">
              <w:rPr>
                <w:rFonts w:ascii="Times New Roman" w:hAnsi="Times New Roman" w:cs="Times New Roman"/>
                <w:b/>
                <w:bCs/>
                <w:sz w:val="22"/>
                <w:szCs w:val="22"/>
              </w:rPr>
              <w:t>Iš viso bendra pasiūlymo kaina Eur įskaitant visus mokesčius (tame tarpe ir PVM):</w:t>
            </w:r>
          </w:p>
        </w:tc>
        <w:tc>
          <w:tcPr>
            <w:tcW w:w="1639" w:type="dxa"/>
            <w:gridSpan w:val="2"/>
            <w:vAlign w:val="center"/>
          </w:tcPr>
          <w:p w14:paraId="7B851007" w14:textId="77777777" w:rsidR="00406212" w:rsidRPr="00EB427C" w:rsidRDefault="00406212" w:rsidP="00406212">
            <w:pPr>
              <w:spacing w:line="240" w:lineRule="auto"/>
              <w:ind w:firstLine="0"/>
              <w:jc w:val="center"/>
              <w:rPr>
                <w:rFonts w:ascii="Times New Roman" w:hAnsi="Times New Roman" w:cs="Times New Roman"/>
                <w:b/>
                <w:bCs/>
                <w:sz w:val="22"/>
                <w:szCs w:val="22"/>
              </w:rPr>
            </w:pPr>
          </w:p>
        </w:tc>
      </w:tr>
    </w:tbl>
    <w:p w14:paraId="285093D7" w14:textId="77777777" w:rsidR="00406212" w:rsidRPr="00EB427C" w:rsidRDefault="00406212" w:rsidP="00406212">
      <w:pPr>
        <w:spacing w:line="240" w:lineRule="auto"/>
        <w:ind w:firstLine="0"/>
        <w:rPr>
          <w:rFonts w:ascii="Times New Roman" w:eastAsia="Times New Roman" w:hAnsi="Times New Roman" w:cs="Times New Roman"/>
          <w:b/>
          <w:sz w:val="22"/>
          <w:szCs w:val="22"/>
          <w:lang w:eastAsia="en-US"/>
        </w:rPr>
      </w:pPr>
    </w:p>
    <w:p w14:paraId="75E517AF" w14:textId="77777777" w:rsidR="00B43C4D" w:rsidRPr="00EB427C" w:rsidRDefault="00B43C4D" w:rsidP="00B43C4D">
      <w:pPr>
        <w:spacing w:line="240" w:lineRule="auto"/>
        <w:ind w:firstLine="397"/>
        <w:jc w:val="left"/>
        <w:rPr>
          <w:rFonts w:ascii="Times New Roman" w:eastAsia="Calibri" w:hAnsi="Times New Roman" w:cs="Times New Roman"/>
          <w:i/>
          <w:iCs/>
          <w:sz w:val="22"/>
          <w:szCs w:val="22"/>
          <w:lang w:eastAsia="en-US"/>
        </w:rPr>
      </w:pPr>
      <w:r w:rsidRPr="00EB427C">
        <w:rPr>
          <w:rFonts w:ascii="Times New Roman" w:eastAsia="Calibri" w:hAnsi="Times New Roman" w:cs="Times New Roman"/>
          <w:i/>
          <w:iCs/>
          <w:sz w:val="22"/>
          <w:szCs w:val="22"/>
          <w:lang w:eastAsia="en-US"/>
        </w:rPr>
        <w:t xml:space="preserve">Pastaba. * - kaina pasiūlyme nurodoma, paliekant du skaitmenis po kablelio, į kainą turi būti įskaityti visi mokesčiai ir visos tiekėjo išlaidos. </w:t>
      </w:r>
    </w:p>
    <w:p w14:paraId="6D5CE5C7" w14:textId="77777777" w:rsidR="00234554" w:rsidRPr="00EB427C" w:rsidRDefault="00234554" w:rsidP="00234554">
      <w:pPr>
        <w:spacing w:line="240" w:lineRule="auto"/>
        <w:rPr>
          <w:rFonts w:ascii="Times New Roman" w:eastAsia="Times New Roman" w:hAnsi="Times New Roman" w:cs="Times New Roman"/>
          <w:b/>
          <w:sz w:val="22"/>
          <w:szCs w:val="22"/>
          <w:lang w:eastAsia="en-US"/>
        </w:rPr>
      </w:pPr>
    </w:p>
    <w:p w14:paraId="4F37CAC7" w14:textId="1AAE3848" w:rsidR="00623E70" w:rsidRPr="00EB427C" w:rsidRDefault="00623E70" w:rsidP="001E4C9C">
      <w:pPr>
        <w:spacing w:line="240" w:lineRule="auto"/>
        <w:ind w:left="284" w:firstLine="453"/>
        <w:rPr>
          <w:rFonts w:ascii="Times New Roman" w:eastAsia="Times New Roman" w:hAnsi="Times New Roman" w:cs="Times New Roman"/>
          <w:sz w:val="22"/>
          <w:szCs w:val="22"/>
          <w:lang w:eastAsia="en-US"/>
        </w:rPr>
      </w:pPr>
      <w:r w:rsidRPr="00EB427C">
        <w:rPr>
          <w:rFonts w:ascii="Times New Roman" w:eastAsia="Calibri" w:hAnsi="Times New Roman" w:cs="Times New Roman"/>
          <w:sz w:val="22"/>
          <w:szCs w:val="22"/>
          <w:lang w:eastAsia="en-US"/>
        </w:rPr>
        <w:t xml:space="preserve">Teikdami šį pasiūlymą, mes patvirtiname, kad į mūsų siūlomą kainą įskaičiuotos visos išlaidos (pristatymo, sutarties vykdymo išlaidos) bei visi mokesčiai įskaitant PVM sąskaitų faktūrų pateikimo perkančiajai organizacijai per </w:t>
      </w:r>
      <w:r w:rsidR="001E4C9C" w:rsidRPr="00EB427C">
        <w:rPr>
          <w:rFonts w:ascii="Times New Roman" w:eastAsia="Calibri" w:hAnsi="Times New Roman" w:cs="Times New Roman"/>
          <w:bCs/>
          <w:sz w:val="24"/>
          <w:szCs w:val="24"/>
          <w:lang w:eastAsia="en-US"/>
        </w:rPr>
        <w:t>s</w:t>
      </w:r>
      <w:r w:rsidR="001E4C9C" w:rsidRPr="00EB427C">
        <w:rPr>
          <w:rFonts w:ascii="Times New Roman" w:eastAsia="Times New Roman" w:hAnsi="Times New Roman" w:cs="Times New Roman"/>
          <w:bCs/>
          <w:sz w:val="24"/>
          <w:szCs w:val="20"/>
          <w:lang w:eastAsia="en-US"/>
        </w:rPr>
        <w:t>ąskaitų administravimo bendrąją informacinę sistemą (SABIS)</w:t>
      </w:r>
      <w:r w:rsidR="001E4C9C" w:rsidRPr="00EB427C">
        <w:rPr>
          <w:rFonts w:ascii="Times New Roman" w:eastAsia="Calibri" w:hAnsi="Times New Roman" w:cs="Times New Roman"/>
          <w:bCs/>
          <w:sz w:val="24"/>
          <w:szCs w:val="24"/>
          <w:lang w:eastAsia="en-US"/>
        </w:rPr>
        <w:t xml:space="preserve"> išlaidas </w:t>
      </w:r>
      <w:r w:rsidRPr="00EB427C">
        <w:rPr>
          <w:rFonts w:ascii="Times New Roman" w:eastAsia="Times New Roman" w:hAnsi="Times New Roman" w:cs="Times New Roman"/>
          <w:sz w:val="22"/>
          <w:szCs w:val="22"/>
          <w:lang w:eastAsia="en-US"/>
        </w:rPr>
        <w:t>ir, kad mes prisiimame riziką už visas išlaidas, kurias teikdami pasiūlymą ir laikydamiesi perkančiosios organizacijos reikalavimų, privalėjome įskaičiuoti į pasiūlymo kainą.</w:t>
      </w:r>
    </w:p>
    <w:p w14:paraId="2A6B0C7C" w14:textId="77777777" w:rsidR="00623E70" w:rsidRPr="00EB427C" w:rsidRDefault="00623E70" w:rsidP="001E4C9C">
      <w:pPr>
        <w:spacing w:line="240" w:lineRule="auto"/>
        <w:ind w:left="284" w:firstLine="436"/>
        <w:rPr>
          <w:rFonts w:ascii="Times New Roman" w:eastAsia="Calibri" w:hAnsi="Times New Roman" w:cs="Times New Roman"/>
          <w:iCs/>
          <w:sz w:val="22"/>
          <w:szCs w:val="22"/>
          <w:lang w:eastAsia="en-US"/>
        </w:rPr>
      </w:pPr>
      <w:r w:rsidRPr="00EB427C">
        <w:rPr>
          <w:rFonts w:ascii="Times New Roman" w:eastAsia="Calibri" w:hAnsi="Times New Roman" w:cs="Times New Roman"/>
          <w:iCs/>
          <w:sz w:val="22"/>
          <w:szCs w:val="22"/>
          <w:lang w:eastAsia="en-US"/>
        </w:rPr>
        <w:lastRenderedPageBreak/>
        <w:t>Tais atvejais, kai pagal galiojančius teisės aktus tiekėjui nereikia mokėti PVM, jis lentelės atitinkamos skilties nepildo ir nurodo priežastis, dėl kurių PVM nemokamas:__________________.</w:t>
      </w:r>
    </w:p>
    <w:p w14:paraId="67CAC2DE" w14:textId="77777777" w:rsidR="00623E70" w:rsidRPr="00EB427C" w:rsidRDefault="00623E70" w:rsidP="00623E70">
      <w:pPr>
        <w:tabs>
          <w:tab w:val="left" w:pos="1296"/>
        </w:tabs>
        <w:spacing w:line="240" w:lineRule="auto"/>
        <w:ind w:firstLine="720"/>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 xml:space="preserve">Siūlomos prekės visiškai atitinka pirkimo dokumentuose nurodytus reikalavimus. </w:t>
      </w:r>
    </w:p>
    <w:p w14:paraId="27A4862B" w14:textId="77777777" w:rsidR="00623E70" w:rsidRPr="00EB427C" w:rsidRDefault="00623E70" w:rsidP="00623E70">
      <w:pPr>
        <w:tabs>
          <w:tab w:val="left" w:pos="1080"/>
        </w:tabs>
        <w:spacing w:line="240" w:lineRule="auto"/>
        <w:ind w:firstLine="0"/>
        <w:jc w:val="left"/>
        <w:rPr>
          <w:rFonts w:ascii="Times New Roman" w:eastAsia="Times New Roman" w:hAnsi="Times New Roman" w:cs="Times New Roman"/>
          <w:b/>
          <w:bCs/>
          <w:sz w:val="24"/>
          <w:szCs w:val="20"/>
          <w:lang w:eastAsia="en-US"/>
        </w:rPr>
      </w:pPr>
    </w:p>
    <w:p w14:paraId="551CAF86" w14:textId="311068FB" w:rsidR="00623E70" w:rsidRPr="00EB427C" w:rsidRDefault="00623E70" w:rsidP="00B43C4D">
      <w:pPr>
        <w:pStyle w:val="Sraopastraipa"/>
        <w:numPr>
          <w:ilvl w:val="0"/>
          <w:numId w:val="12"/>
        </w:numPr>
        <w:tabs>
          <w:tab w:val="left" w:pos="1296"/>
        </w:tabs>
        <w:spacing w:after="160" w:line="240" w:lineRule="auto"/>
        <w:jc w:val="left"/>
        <w:rPr>
          <w:rFonts w:ascii="Times New Roman" w:eastAsia="Calibri" w:hAnsi="Times New Roman" w:cs="Times New Roman"/>
          <w:b/>
          <w:bCs/>
          <w:sz w:val="22"/>
          <w:szCs w:val="22"/>
          <w:lang w:eastAsia="en-US"/>
        </w:rPr>
      </w:pPr>
      <w:r w:rsidRPr="00EB427C">
        <w:rPr>
          <w:rFonts w:ascii="Times New Roman" w:eastAsia="Calibri" w:hAnsi="Times New Roman" w:cs="Times New Roman"/>
          <w:b/>
          <w:bCs/>
          <w:sz w:val="22"/>
          <w:szCs w:val="22"/>
          <w:lang w:eastAsia="en-US"/>
        </w:rPr>
        <w:t>Vykdant sutartį pasitelksime šiuos subteikėjus*:</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5"/>
      </w:tblGrid>
      <w:tr w:rsidR="00623E70" w:rsidRPr="00EB427C" w14:paraId="4A76A600" w14:textId="77777777" w:rsidTr="00234554">
        <w:tc>
          <w:tcPr>
            <w:tcW w:w="3969" w:type="dxa"/>
            <w:tcBorders>
              <w:top w:val="single" w:sz="4" w:space="0" w:color="auto"/>
              <w:left w:val="single" w:sz="4" w:space="0" w:color="auto"/>
              <w:bottom w:val="single" w:sz="4" w:space="0" w:color="auto"/>
              <w:right w:val="single" w:sz="4" w:space="0" w:color="auto"/>
            </w:tcBorders>
          </w:tcPr>
          <w:p w14:paraId="48867E4C" w14:textId="77777777" w:rsidR="00623E70" w:rsidRPr="00EB427C" w:rsidRDefault="00623E70" w:rsidP="00623E70">
            <w:pPr>
              <w:spacing w:line="240" w:lineRule="auto"/>
              <w:ind w:firstLine="0"/>
              <w:jc w:val="left"/>
              <w:rPr>
                <w:rFonts w:ascii="Times New Roman" w:eastAsia="Calibri" w:hAnsi="Times New Roman" w:cs="Times New Roman"/>
                <w:i/>
                <w:spacing w:val="-6"/>
                <w:sz w:val="22"/>
                <w:szCs w:val="22"/>
                <w:lang w:eastAsia="en-US"/>
              </w:rPr>
            </w:pPr>
            <w:r w:rsidRPr="00EB427C">
              <w:rPr>
                <w:rFonts w:ascii="Times New Roman" w:eastAsia="Calibri" w:hAnsi="Times New Roman" w:cs="Times New Roman"/>
                <w:spacing w:val="-6"/>
                <w:sz w:val="22"/>
                <w:szCs w:val="22"/>
                <w:lang w:eastAsia="en-US"/>
              </w:rPr>
              <w:t>S</w:t>
            </w:r>
            <w:r w:rsidRPr="00EB427C">
              <w:rPr>
                <w:rFonts w:ascii="Times New Roman" w:eastAsia="Calibri" w:hAnsi="Times New Roman" w:cs="Times New Roman"/>
                <w:sz w:val="22"/>
                <w:szCs w:val="22"/>
                <w:lang w:eastAsia="en-US"/>
              </w:rPr>
              <w:t>ubteikėjo</w:t>
            </w:r>
            <w:r w:rsidRPr="00EB427C">
              <w:rPr>
                <w:rFonts w:ascii="Times New Roman" w:eastAsia="Calibri" w:hAnsi="Times New Roman" w:cs="Times New Roman"/>
                <w:spacing w:val="-6"/>
                <w:sz w:val="22"/>
                <w:szCs w:val="22"/>
                <w:lang w:eastAsia="en-US"/>
              </w:rPr>
              <w:t xml:space="preserve"> (-ų) pavadinimas (-ai) </w:t>
            </w:r>
            <w:r w:rsidRPr="00EB427C">
              <w:rPr>
                <w:rFonts w:ascii="Times New Roman" w:eastAsia="Calibri" w:hAnsi="Times New Roman" w:cs="Times New Roman"/>
                <w:i/>
                <w:spacing w:val="-6"/>
                <w:sz w:val="22"/>
                <w:szCs w:val="22"/>
                <w:lang w:eastAsia="en-US"/>
              </w:rPr>
              <w:t>kurių pajėgumais remiamasi</w:t>
            </w:r>
          </w:p>
        </w:tc>
        <w:tc>
          <w:tcPr>
            <w:tcW w:w="6095" w:type="dxa"/>
            <w:tcBorders>
              <w:top w:val="single" w:sz="4" w:space="0" w:color="auto"/>
              <w:left w:val="single" w:sz="4" w:space="0" w:color="auto"/>
              <w:bottom w:val="single" w:sz="4" w:space="0" w:color="auto"/>
              <w:right w:val="single" w:sz="4" w:space="0" w:color="auto"/>
            </w:tcBorders>
          </w:tcPr>
          <w:p w14:paraId="6AA8028C"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6D384C27" w14:textId="77777777" w:rsidTr="00234554">
        <w:tc>
          <w:tcPr>
            <w:tcW w:w="3969" w:type="dxa"/>
            <w:tcBorders>
              <w:top w:val="single" w:sz="4" w:space="0" w:color="auto"/>
              <w:left w:val="single" w:sz="4" w:space="0" w:color="auto"/>
              <w:bottom w:val="single" w:sz="4" w:space="0" w:color="auto"/>
              <w:right w:val="single" w:sz="4" w:space="0" w:color="auto"/>
            </w:tcBorders>
          </w:tcPr>
          <w:p w14:paraId="44CB327B" w14:textId="77777777" w:rsidR="00623E70" w:rsidRPr="00EB427C" w:rsidRDefault="00623E70" w:rsidP="00623E70">
            <w:pPr>
              <w:spacing w:line="240" w:lineRule="auto"/>
              <w:ind w:firstLine="0"/>
              <w:jc w:val="left"/>
              <w:rPr>
                <w:rFonts w:ascii="Times New Roman" w:eastAsia="Calibri" w:hAnsi="Times New Roman" w:cs="Times New Roman"/>
                <w:spacing w:val="-6"/>
                <w:sz w:val="22"/>
                <w:szCs w:val="22"/>
                <w:lang w:eastAsia="en-US"/>
              </w:rPr>
            </w:pPr>
            <w:r w:rsidRPr="00EB427C">
              <w:rPr>
                <w:rFonts w:ascii="Times New Roman" w:eastAsia="Calibri" w:hAnsi="Times New Roman" w:cs="Times New Roman"/>
                <w:sz w:val="22"/>
                <w:szCs w:val="22"/>
                <w:lang w:eastAsia="en-US"/>
              </w:rPr>
              <w:t>Subteikėj</w:t>
            </w:r>
            <w:r w:rsidRPr="00EB427C">
              <w:rPr>
                <w:rFonts w:ascii="Times New Roman" w:eastAsia="Calibri" w:hAnsi="Times New Roman" w:cs="Times New Roman"/>
                <w:spacing w:val="-6"/>
                <w:sz w:val="22"/>
                <w:szCs w:val="22"/>
                <w:lang w:eastAsia="en-US"/>
              </w:rPr>
              <w:t xml:space="preserve">o (-ų) pavadinimas (-ai) </w:t>
            </w:r>
            <w:r w:rsidRPr="00EB427C">
              <w:rPr>
                <w:rFonts w:ascii="Times New Roman" w:eastAsia="Calibri" w:hAnsi="Times New Roman" w:cs="Times New Roman"/>
                <w:i/>
                <w:spacing w:val="-6"/>
                <w:sz w:val="22"/>
                <w:szCs w:val="22"/>
                <w:lang w:eastAsia="en-US"/>
              </w:rPr>
              <w:t>kurio pajėgumais nesiremiama</w:t>
            </w:r>
          </w:p>
        </w:tc>
        <w:tc>
          <w:tcPr>
            <w:tcW w:w="6095" w:type="dxa"/>
            <w:tcBorders>
              <w:top w:val="single" w:sz="4" w:space="0" w:color="auto"/>
              <w:left w:val="single" w:sz="4" w:space="0" w:color="auto"/>
              <w:bottom w:val="single" w:sz="4" w:space="0" w:color="auto"/>
              <w:right w:val="single" w:sz="4" w:space="0" w:color="auto"/>
            </w:tcBorders>
          </w:tcPr>
          <w:p w14:paraId="425C626A"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12929782" w14:textId="77777777" w:rsidTr="00234554">
        <w:tc>
          <w:tcPr>
            <w:tcW w:w="3969" w:type="dxa"/>
            <w:tcBorders>
              <w:top w:val="single" w:sz="4" w:space="0" w:color="auto"/>
              <w:left w:val="single" w:sz="4" w:space="0" w:color="auto"/>
              <w:bottom w:val="single" w:sz="4" w:space="0" w:color="auto"/>
              <w:right w:val="single" w:sz="4" w:space="0" w:color="auto"/>
            </w:tcBorders>
          </w:tcPr>
          <w:p w14:paraId="23CE7798" w14:textId="77777777" w:rsidR="00623E70" w:rsidRPr="00EB427C" w:rsidRDefault="00623E70" w:rsidP="00623E70">
            <w:pPr>
              <w:spacing w:line="240" w:lineRule="auto"/>
              <w:ind w:firstLine="0"/>
              <w:jc w:val="left"/>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Įmonės kodas</w:t>
            </w:r>
          </w:p>
        </w:tc>
        <w:tc>
          <w:tcPr>
            <w:tcW w:w="6095" w:type="dxa"/>
            <w:tcBorders>
              <w:top w:val="single" w:sz="4" w:space="0" w:color="auto"/>
              <w:left w:val="single" w:sz="4" w:space="0" w:color="auto"/>
              <w:bottom w:val="single" w:sz="4" w:space="0" w:color="auto"/>
              <w:right w:val="single" w:sz="4" w:space="0" w:color="auto"/>
            </w:tcBorders>
          </w:tcPr>
          <w:p w14:paraId="42CECCC6"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0EF460AC" w14:textId="77777777" w:rsidTr="00234554">
        <w:tc>
          <w:tcPr>
            <w:tcW w:w="3969" w:type="dxa"/>
            <w:tcBorders>
              <w:top w:val="single" w:sz="4" w:space="0" w:color="auto"/>
              <w:left w:val="single" w:sz="4" w:space="0" w:color="auto"/>
              <w:bottom w:val="single" w:sz="4" w:space="0" w:color="auto"/>
              <w:right w:val="single" w:sz="4" w:space="0" w:color="auto"/>
            </w:tcBorders>
          </w:tcPr>
          <w:p w14:paraId="1CCB05F5" w14:textId="77777777" w:rsidR="00623E70" w:rsidRPr="00EB427C" w:rsidRDefault="00623E70" w:rsidP="00623E70">
            <w:pPr>
              <w:spacing w:line="240" w:lineRule="auto"/>
              <w:ind w:firstLine="0"/>
              <w:jc w:val="left"/>
              <w:rPr>
                <w:rFonts w:ascii="Times New Roman" w:eastAsia="Calibri" w:hAnsi="Times New Roman" w:cs="Times New Roman"/>
                <w:sz w:val="22"/>
                <w:szCs w:val="22"/>
                <w:lang w:eastAsia="en-US"/>
              </w:rPr>
            </w:pPr>
            <w:r w:rsidRPr="00EB427C">
              <w:rPr>
                <w:rFonts w:ascii="Times New Roman" w:eastAsia="Calibri" w:hAnsi="Times New Roman" w:cs="Times New Roman"/>
                <w:spacing w:val="-6"/>
                <w:sz w:val="22"/>
                <w:szCs w:val="22"/>
                <w:lang w:eastAsia="en-US"/>
              </w:rPr>
              <w:t>S</w:t>
            </w:r>
            <w:r w:rsidRPr="00EB427C">
              <w:rPr>
                <w:rFonts w:ascii="Times New Roman" w:eastAsia="Calibri" w:hAnsi="Times New Roman" w:cs="Times New Roman"/>
                <w:sz w:val="22"/>
                <w:szCs w:val="22"/>
                <w:lang w:eastAsia="en-US"/>
              </w:rPr>
              <w:t>ubteikėj</w:t>
            </w:r>
            <w:r w:rsidRPr="00EB427C">
              <w:rPr>
                <w:rFonts w:ascii="Times New Roman" w:eastAsia="Calibri" w:hAnsi="Times New Roman" w:cs="Times New Roman"/>
                <w:spacing w:val="-6"/>
                <w:sz w:val="22"/>
                <w:szCs w:val="22"/>
                <w:lang w:eastAsia="en-US"/>
              </w:rPr>
              <w:t xml:space="preserve">o </w:t>
            </w:r>
            <w:r w:rsidRPr="00EB427C">
              <w:rPr>
                <w:rFonts w:ascii="Times New Roman" w:eastAsia="Calibri" w:hAnsi="Times New Roman" w:cs="Times New Roman"/>
                <w:sz w:val="22"/>
                <w:szCs w:val="22"/>
                <w:lang w:eastAsia="en-US"/>
              </w:rPr>
              <w:t xml:space="preserve">(-ų) adresas (-ai) </w:t>
            </w:r>
          </w:p>
        </w:tc>
        <w:tc>
          <w:tcPr>
            <w:tcW w:w="6095" w:type="dxa"/>
            <w:tcBorders>
              <w:top w:val="single" w:sz="4" w:space="0" w:color="auto"/>
              <w:left w:val="single" w:sz="4" w:space="0" w:color="auto"/>
              <w:bottom w:val="single" w:sz="4" w:space="0" w:color="auto"/>
              <w:right w:val="single" w:sz="4" w:space="0" w:color="auto"/>
            </w:tcBorders>
          </w:tcPr>
          <w:p w14:paraId="33B05688"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48D30F53" w14:textId="77777777" w:rsidTr="00234554">
        <w:tc>
          <w:tcPr>
            <w:tcW w:w="3969" w:type="dxa"/>
            <w:tcBorders>
              <w:top w:val="single" w:sz="4" w:space="0" w:color="auto"/>
              <w:left w:val="single" w:sz="4" w:space="0" w:color="auto"/>
              <w:bottom w:val="single" w:sz="4" w:space="0" w:color="auto"/>
              <w:right w:val="single" w:sz="4" w:space="0" w:color="auto"/>
            </w:tcBorders>
          </w:tcPr>
          <w:p w14:paraId="502D61FA" w14:textId="77777777" w:rsidR="00623E70" w:rsidRPr="00EB427C" w:rsidRDefault="00623E70" w:rsidP="00623E70">
            <w:pPr>
              <w:spacing w:line="240" w:lineRule="auto"/>
              <w:ind w:firstLine="0"/>
              <w:jc w:val="left"/>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 xml:space="preserve">Numatomi </w:t>
            </w:r>
            <w:r w:rsidRPr="00EB427C">
              <w:rPr>
                <w:rFonts w:ascii="Times New Roman" w:eastAsia="Calibri" w:hAnsi="Times New Roman" w:cs="Times New Roman"/>
                <w:spacing w:val="-6"/>
                <w:sz w:val="22"/>
                <w:szCs w:val="22"/>
                <w:lang w:eastAsia="en-US"/>
              </w:rPr>
              <w:t xml:space="preserve">subrangovui </w:t>
            </w:r>
            <w:r w:rsidRPr="00EB427C">
              <w:rPr>
                <w:rFonts w:ascii="Times New Roman" w:eastAsia="Calibri" w:hAnsi="Times New Roman" w:cs="Times New Roman"/>
                <w:sz w:val="22"/>
                <w:szCs w:val="22"/>
                <w:lang w:eastAsia="en-US"/>
              </w:rPr>
              <w:t xml:space="preserve">(-ams) pavesti darbai </w:t>
            </w:r>
          </w:p>
        </w:tc>
        <w:tc>
          <w:tcPr>
            <w:tcW w:w="6095" w:type="dxa"/>
            <w:tcBorders>
              <w:top w:val="single" w:sz="4" w:space="0" w:color="auto"/>
              <w:left w:val="single" w:sz="4" w:space="0" w:color="auto"/>
              <w:bottom w:val="single" w:sz="4" w:space="0" w:color="auto"/>
              <w:right w:val="single" w:sz="4" w:space="0" w:color="auto"/>
            </w:tcBorders>
          </w:tcPr>
          <w:p w14:paraId="78149633"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435ADCBC" w14:textId="77777777" w:rsidTr="00234554">
        <w:tc>
          <w:tcPr>
            <w:tcW w:w="3969" w:type="dxa"/>
            <w:tcBorders>
              <w:top w:val="single" w:sz="4" w:space="0" w:color="auto"/>
              <w:left w:val="single" w:sz="4" w:space="0" w:color="auto"/>
              <w:bottom w:val="single" w:sz="4" w:space="0" w:color="auto"/>
              <w:right w:val="single" w:sz="4" w:space="0" w:color="auto"/>
            </w:tcBorders>
          </w:tcPr>
          <w:p w14:paraId="63FFB319" w14:textId="77777777" w:rsidR="00623E70" w:rsidRPr="00EB427C" w:rsidRDefault="00623E70" w:rsidP="00623E70">
            <w:pPr>
              <w:spacing w:line="240" w:lineRule="auto"/>
              <w:ind w:firstLine="0"/>
              <w:jc w:val="left"/>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Įsipareigojimų dalis (procentais), kuriai ketinama pasitelkti subteikėj</w:t>
            </w:r>
            <w:r w:rsidRPr="00EB427C">
              <w:rPr>
                <w:rFonts w:ascii="Times New Roman" w:eastAsia="Calibri" w:hAnsi="Times New Roman" w:cs="Times New Roman"/>
                <w:spacing w:val="-6"/>
                <w:sz w:val="22"/>
                <w:szCs w:val="22"/>
                <w:lang w:eastAsia="en-US"/>
              </w:rPr>
              <w:t>ą</w:t>
            </w:r>
            <w:r w:rsidRPr="00EB427C">
              <w:rPr>
                <w:rFonts w:ascii="Times New Roman" w:eastAsia="Calibri" w:hAnsi="Times New Roman" w:cs="Times New Roman"/>
                <w:sz w:val="22"/>
                <w:szCs w:val="22"/>
                <w:lang w:eastAsia="en-US"/>
              </w:rPr>
              <w:t xml:space="preserve"> (-us)</w:t>
            </w:r>
          </w:p>
        </w:tc>
        <w:tc>
          <w:tcPr>
            <w:tcW w:w="6095" w:type="dxa"/>
            <w:tcBorders>
              <w:top w:val="single" w:sz="4" w:space="0" w:color="auto"/>
              <w:left w:val="single" w:sz="4" w:space="0" w:color="auto"/>
              <w:bottom w:val="single" w:sz="4" w:space="0" w:color="auto"/>
              <w:right w:val="single" w:sz="4" w:space="0" w:color="auto"/>
            </w:tcBorders>
          </w:tcPr>
          <w:p w14:paraId="6386BF04"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bl>
    <w:p w14:paraId="0FD301CD" w14:textId="77777777" w:rsidR="00623E70" w:rsidRPr="00EB427C" w:rsidRDefault="00623E70" w:rsidP="00623E70">
      <w:pPr>
        <w:spacing w:line="240" w:lineRule="auto"/>
        <w:ind w:firstLine="851"/>
        <w:rPr>
          <w:rFonts w:ascii="Times New Roman" w:eastAsia="Times New Roman" w:hAnsi="Times New Roman" w:cs="Times New Roman"/>
          <w:bCs/>
          <w:i/>
          <w:sz w:val="20"/>
          <w:szCs w:val="20"/>
          <w:lang w:eastAsia="en-US"/>
        </w:rPr>
      </w:pPr>
      <w:r w:rsidRPr="00EB427C">
        <w:rPr>
          <w:rFonts w:ascii="Times New Roman" w:eastAsia="Times New Roman" w:hAnsi="Times New Roman" w:cs="Times New Roman"/>
          <w:bCs/>
          <w:i/>
          <w:sz w:val="20"/>
          <w:szCs w:val="20"/>
          <w:lang w:eastAsia="en-US"/>
        </w:rPr>
        <w:t>*Pildyti tuomet, jei bus sutarties vykdymui bus pasitelkti subteikėjai.</w:t>
      </w:r>
    </w:p>
    <w:p w14:paraId="2CF8BF5C" w14:textId="77777777" w:rsidR="00623E70" w:rsidRPr="00EB427C" w:rsidRDefault="00623E70" w:rsidP="00623E70">
      <w:pPr>
        <w:tabs>
          <w:tab w:val="left" w:pos="1296"/>
        </w:tabs>
        <w:spacing w:line="240" w:lineRule="auto"/>
        <w:ind w:firstLine="720"/>
        <w:rPr>
          <w:rFonts w:ascii="Times New Roman" w:eastAsia="Calibri" w:hAnsi="Times New Roman" w:cs="Times New Roman"/>
          <w:sz w:val="24"/>
          <w:szCs w:val="24"/>
          <w:lang w:eastAsia="en-US"/>
        </w:rPr>
      </w:pPr>
    </w:p>
    <w:p w14:paraId="5DD1F480" w14:textId="05AC778C" w:rsidR="00623E70" w:rsidRPr="00EB427C" w:rsidRDefault="00623E70" w:rsidP="00B43C4D">
      <w:pPr>
        <w:pStyle w:val="Sraopastraipa"/>
        <w:numPr>
          <w:ilvl w:val="0"/>
          <w:numId w:val="12"/>
        </w:numPr>
        <w:tabs>
          <w:tab w:val="left" w:pos="1296"/>
        </w:tabs>
        <w:spacing w:after="160" w:line="240" w:lineRule="auto"/>
        <w:jc w:val="left"/>
        <w:rPr>
          <w:rFonts w:ascii="Times New Roman" w:eastAsia="Calibri" w:hAnsi="Times New Roman" w:cs="Times New Roman"/>
          <w:b/>
          <w:bCs/>
          <w:sz w:val="22"/>
          <w:szCs w:val="22"/>
          <w:lang w:eastAsia="en-US"/>
        </w:rPr>
      </w:pPr>
      <w:r w:rsidRPr="00EB427C">
        <w:rPr>
          <w:rFonts w:ascii="Times New Roman" w:eastAsia="Calibri" w:hAnsi="Times New Roman" w:cs="Times New Roman"/>
          <w:b/>
          <w:bCs/>
          <w:sz w:val="22"/>
          <w:szCs w:val="22"/>
          <w:lang w:eastAsia="en-US"/>
        </w:rPr>
        <w:t>Kartu su pasiūlymu pateikiami šie dokumentai:</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38"/>
        <w:gridCol w:w="3575"/>
      </w:tblGrid>
      <w:tr w:rsidR="00623E70" w:rsidRPr="00EB427C" w14:paraId="4848FE05" w14:textId="77777777" w:rsidTr="009F53EB">
        <w:tc>
          <w:tcPr>
            <w:tcW w:w="851" w:type="dxa"/>
            <w:tcBorders>
              <w:top w:val="single" w:sz="4" w:space="0" w:color="auto"/>
              <w:left w:val="single" w:sz="4" w:space="0" w:color="auto"/>
              <w:bottom w:val="single" w:sz="4" w:space="0" w:color="auto"/>
              <w:right w:val="single" w:sz="4" w:space="0" w:color="auto"/>
            </w:tcBorders>
            <w:hideMark/>
          </w:tcPr>
          <w:p w14:paraId="5A9DC8A9" w14:textId="77777777" w:rsidR="00623E70" w:rsidRPr="00EB427C" w:rsidRDefault="00623E70" w:rsidP="00623E70">
            <w:pPr>
              <w:spacing w:line="240" w:lineRule="auto"/>
              <w:ind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Eil.Nr.</w:t>
            </w:r>
          </w:p>
        </w:tc>
        <w:tc>
          <w:tcPr>
            <w:tcW w:w="5638" w:type="dxa"/>
            <w:tcBorders>
              <w:top w:val="single" w:sz="4" w:space="0" w:color="auto"/>
              <w:left w:val="single" w:sz="4" w:space="0" w:color="auto"/>
              <w:bottom w:val="single" w:sz="4" w:space="0" w:color="auto"/>
              <w:right w:val="single" w:sz="4" w:space="0" w:color="auto"/>
            </w:tcBorders>
            <w:hideMark/>
          </w:tcPr>
          <w:p w14:paraId="7227E664" w14:textId="77777777" w:rsidR="00623E70" w:rsidRPr="00EB427C" w:rsidRDefault="00623E70" w:rsidP="00623E70">
            <w:pPr>
              <w:spacing w:line="240" w:lineRule="auto"/>
              <w:ind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Pateiktų dokumentų pavadinimas</w:t>
            </w:r>
          </w:p>
        </w:tc>
        <w:tc>
          <w:tcPr>
            <w:tcW w:w="3575" w:type="dxa"/>
            <w:tcBorders>
              <w:top w:val="single" w:sz="4" w:space="0" w:color="auto"/>
              <w:left w:val="single" w:sz="4" w:space="0" w:color="auto"/>
              <w:bottom w:val="single" w:sz="4" w:space="0" w:color="auto"/>
              <w:right w:val="single" w:sz="4" w:space="0" w:color="auto"/>
            </w:tcBorders>
            <w:hideMark/>
          </w:tcPr>
          <w:p w14:paraId="7FBE72D9" w14:textId="77777777" w:rsidR="00623E70" w:rsidRPr="00EB427C" w:rsidRDefault="00623E70" w:rsidP="00623E70">
            <w:pPr>
              <w:spacing w:line="240" w:lineRule="auto"/>
              <w:ind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Dokumento puslapių skaičius</w:t>
            </w:r>
          </w:p>
        </w:tc>
      </w:tr>
      <w:tr w:rsidR="00623E70" w:rsidRPr="00EB427C" w14:paraId="6AA0A60C" w14:textId="77777777" w:rsidTr="009F53EB">
        <w:tc>
          <w:tcPr>
            <w:tcW w:w="851" w:type="dxa"/>
            <w:tcBorders>
              <w:top w:val="single" w:sz="4" w:space="0" w:color="auto"/>
              <w:left w:val="single" w:sz="4" w:space="0" w:color="auto"/>
              <w:bottom w:val="single" w:sz="4" w:space="0" w:color="auto"/>
              <w:right w:val="single" w:sz="4" w:space="0" w:color="auto"/>
            </w:tcBorders>
          </w:tcPr>
          <w:p w14:paraId="3345E427"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c>
          <w:tcPr>
            <w:tcW w:w="5638" w:type="dxa"/>
            <w:tcBorders>
              <w:top w:val="single" w:sz="4" w:space="0" w:color="auto"/>
              <w:left w:val="single" w:sz="4" w:space="0" w:color="auto"/>
              <w:bottom w:val="single" w:sz="4" w:space="0" w:color="auto"/>
              <w:right w:val="single" w:sz="4" w:space="0" w:color="auto"/>
            </w:tcBorders>
          </w:tcPr>
          <w:p w14:paraId="1B4E79F2"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c>
          <w:tcPr>
            <w:tcW w:w="3575" w:type="dxa"/>
            <w:tcBorders>
              <w:top w:val="single" w:sz="4" w:space="0" w:color="auto"/>
              <w:left w:val="single" w:sz="4" w:space="0" w:color="auto"/>
              <w:bottom w:val="single" w:sz="4" w:space="0" w:color="auto"/>
              <w:right w:val="single" w:sz="4" w:space="0" w:color="auto"/>
            </w:tcBorders>
          </w:tcPr>
          <w:p w14:paraId="2CA90139"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725CE592" w14:textId="77777777" w:rsidTr="009F53EB">
        <w:tc>
          <w:tcPr>
            <w:tcW w:w="851" w:type="dxa"/>
            <w:tcBorders>
              <w:top w:val="single" w:sz="4" w:space="0" w:color="auto"/>
              <w:left w:val="single" w:sz="4" w:space="0" w:color="auto"/>
              <w:bottom w:val="single" w:sz="4" w:space="0" w:color="auto"/>
              <w:right w:val="single" w:sz="4" w:space="0" w:color="auto"/>
            </w:tcBorders>
          </w:tcPr>
          <w:p w14:paraId="300EF8FF"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c>
          <w:tcPr>
            <w:tcW w:w="5638" w:type="dxa"/>
            <w:tcBorders>
              <w:top w:val="single" w:sz="4" w:space="0" w:color="auto"/>
              <w:left w:val="single" w:sz="4" w:space="0" w:color="auto"/>
              <w:bottom w:val="single" w:sz="4" w:space="0" w:color="auto"/>
              <w:right w:val="single" w:sz="4" w:space="0" w:color="auto"/>
            </w:tcBorders>
          </w:tcPr>
          <w:p w14:paraId="497311EC" w14:textId="77777777" w:rsidR="00623E70" w:rsidRPr="00EB427C" w:rsidRDefault="00623E70" w:rsidP="00623E70">
            <w:pPr>
              <w:tabs>
                <w:tab w:val="left" w:pos="1296"/>
                <w:tab w:val="center" w:pos="4153"/>
                <w:tab w:val="right" w:pos="8306"/>
              </w:tabs>
              <w:spacing w:line="240" w:lineRule="auto"/>
              <w:ind w:firstLine="0"/>
              <w:rPr>
                <w:rFonts w:ascii="Times New Roman" w:eastAsia="Times New Roman" w:hAnsi="Times New Roman" w:cs="Times New Roman"/>
                <w:sz w:val="22"/>
                <w:szCs w:val="22"/>
              </w:rPr>
            </w:pPr>
          </w:p>
        </w:tc>
        <w:tc>
          <w:tcPr>
            <w:tcW w:w="3575" w:type="dxa"/>
            <w:tcBorders>
              <w:top w:val="single" w:sz="4" w:space="0" w:color="auto"/>
              <w:left w:val="single" w:sz="4" w:space="0" w:color="auto"/>
              <w:bottom w:val="single" w:sz="4" w:space="0" w:color="auto"/>
              <w:right w:val="single" w:sz="4" w:space="0" w:color="auto"/>
            </w:tcBorders>
          </w:tcPr>
          <w:p w14:paraId="5E8368EB"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5DC4364E" w14:textId="77777777" w:rsidTr="00234554">
        <w:trPr>
          <w:trHeight w:val="324"/>
        </w:trPr>
        <w:tc>
          <w:tcPr>
            <w:tcW w:w="10064" w:type="dxa"/>
            <w:gridSpan w:val="3"/>
            <w:tcBorders>
              <w:top w:val="nil"/>
              <w:left w:val="nil"/>
              <w:bottom w:val="nil"/>
              <w:right w:val="nil"/>
            </w:tcBorders>
          </w:tcPr>
          <w:p w14:paraId="70E008F3" w14:textId="77777777" w:rsidR="00623E70" w:rsidRPr="00EB427C" w:rsidRDefault="00623E70" w:rsidP="00623E70">
            <w:pPr>
              <w:spacing w:line="240" w:lineRule="auto"/>
              <w:ind w:right="-108" w:firstLine="720"/>
              <w:rPr>
                <w:rFonts w:ascii="Times New Roman" w:eastAsia="Calibri" w:hAnsi="Times New Roman" w:cs="Times New Roman"/>
                <w:sz w:val="22"/>
                <w:szCs w:val="22"/>
                <w:lang w:eastAsia="en-US"/>
              </w:rPr>
            </w:pPr>
          </w:p>
        </w:tc>
      </w:tr>
      <w:tr w:rsidR="00623E70" w:rsidRPr="00EB427C" w14:paraId="5F3A776E" w14:textId="77777777" w:rsidTr="00234554">
        <w:trPr>
          <w:trHeight w:val="324"/>
        </w:trPr>
        <w:tc>
          <w:tcPr>
            <w:tcW w:w="10064" w:type="dxa"/>
            <w:gridSpan w:val="3"/>
            <w:tcBorders>
              <w:top w:val="nil"/>
              <w:left w:val="nil"/>
              <w:bottom w:val="single" w:sz="4" w:space="0" w:color="auto"/>
              <w:right w:val="nil"/>
            </w:tcBorders>
            <w:hideMark/>
          </w:tcPr>
          <w:p w14:paraId="4B643B0E" w14:textId="77777777" w:rsidR="00623E70" w:rsidRPr="00EB427C" w:rsidRDefault="00623E70" w:rsidP="00DE56B0">
            <w:pPr>
              <w:numPr>
                <w:ilvl w:val="0"/>
                <w:numId w:val="12"/>
              </w:numPr>
              <w:spacing w:after="160" w:line="240" w:lineRule="auto"/>
              <w:ind w:left="324" w:right="-108" w:hanging="324"/>
              <w:contextualSpacing/>
              <w:jc w:val="left"/>
              <w:rPr>
                <w:rFonts w:ascii="Times New Roman" w:eastAsia="Calibri" w:hAnsi="Times New Roman" w:cs="Times New Roman"/>
                <w:b/>
                <w:bCs/>
                <w:sz w:val="22"/>
                <w:szCs w:val="22"/>
                <w:lang w:eastAsia="en-US"/>
              </w:rPr>
            </w:pPr>
            <w:r w:rsidRPr="00EB427C">
              <w:rPr>
                <w:rFonts w:ascii="Times New Roman" w:eastAsia="Calibri" w:hAnsi="Times New Roman" w:cs="Times New Roman"/>
                <w:b/>
                <w:bCs/>
                <w:sz w:val="22"/>
                <w:szCs w:val="22"/>
                <w:lang w:eastAsia="en-US"/>
              </w:rPr>
              <w:t>Ši pasiūlyme nurodyta informacija yra konfidenciali:</w:t>
            </w:r>
          </w:p>
        </w:tc>
      </w:tr>
      <w:tr w:rsidR="00623E70" w:rsidRPr="00EB427C" w14:paraId="36D60F17" w14:textId="77777777" w:rsidTr="009F53EB">
        <w:trPr>
          <w:trHeight w:val="350"/>
        </w:trPr>
        <w:tc>
          <w:tcPr>
            <w:tcW w:w="851" w:type="dxa"/>
            <w:tcBorders>
              <w:top w:val="single" w:sz="4" w:space="0" w:color="auto"/>
              <w:left w:val="single" w:sz="4" w:space="0" w:color="auto"/>
              <w:bottom w:val="nil"/>
              <w:right w:val="single" w:sz="4" w:space="0" w:color="auto"/>
            </w:tcBorders>
            <w:vAlign w:val="center"/>
            <w:hideMark/>
          </w:tcPr>
          <w:p w14:paraId="61048DA7" w14:textId="77777777" w:rsidR="00623E70" w:rsidRPr="00EB427C" w:rsidRDefault="00623E70" w:rsidP="009F53EB">
            <w:pPr>
              <w:spacing w:line="240" w:lineRule="auto"/>
              <w:ind w:left="-57" w:right="-57"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Eil. Nr.</w:t>
            </w:r>
          </w:p>
        </w:tc>
        <w:tc>
          <w:tcPr>
            <w:tcW w:w="9213" w:type="dxa"/>
            <w:gridSpan w:val="2"/>
            <w:tcBorders>
              <w:top w:val="single" w:sz="4" w:space="0" w:color="auto"/>
              <w:left w:val="single" w:sz="4" w:space="0" w:color="auto"/>
              <w:bottom w:val="nil"/>
              <w:right w:val="single" w:sz="4" w:space="0" w:color="auto"/>
            </w:tcBorders>
            <w:hideMark/>
          </w:tcPr>
          <w:p w14:paraId="06BB1F94" w14:textId="77777777" w:rsidR="00623E70" w:rsidRPr="00EB427C" w:rsidRDefault="00623E70" w:rsidP="00623E70">
            <w:pPr>
              <w:spacing w:line="240" w:lineRule="auto"/>
              <w:ind w:firstLine="72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Pateikto dokumento pavadinimas</w:t>
            </w:r>
          </w:p>
          <w:p w14:paraId="53B7376C" w14:textId="77777777" w:rsidR="00623E70" w:rsidRPr="00EB427C" w:rsidRDefault="00623E70" w:rsidP="00623E70">
            <w:pPr>
              <w:spacing w:line="240" w:lineRule="auto"/>
              <w:ind w:firstLine="72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(rekomenduojama pavadinime vartoti žodį „Konfidencialu“)</w:t>
            </w:r>
          </w:p>
        </w:tc>
      </w:tr>
      <w:tr w:rsidR="00623E70" w:rsidRPr="00EB427C" w14:paraId="400535C7" w14:textId="77777777" w:rsidTr="00D5209F">
        <w:trPr>
          <w:trHeight w:val="152"/>
        </w:trPr>
        <w:tc>
          <w:tcPr>
            <w:tcW w:w="851" w:type="dxa"/>
            <w:tcBorders>
              <w:top w:val="single" w:sz="4" w:space="0" w:color="auto"/>
              <w:left w:val="single" w:sz="4" w:space="0" w:color="auto"/>
              <w:bottom w:val="single" w:sz="4" w:space="0" w:color="auto"/>
              <w:right w:val="single" w:sz="4" w:space="0" w:color="auto"/>
            </w:tcBorders>
          </w:tcPr>
          <w:p w14:paraId="4D0DAB90" w14:textId="5D982159"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c>
          <w:tcPr>
            <w:tcW w:w="9213" w:type="dxa"/>
            <w:gridSpan w:val="2"/>
            <w:tcBorders>
              <w:top w:val="single" w:sz="4" w:space="0" w:color="auto"/>
              <w:left w:val="single" w:sz="4" w:space="0" w:color="auto"/>
              <w:bottom w:val="single" w:sz="4" w:space="0" w:color="auto"/>
              <w:right w:val="single" w:sz="4" w:space="0" w:color="auto"/>
            </w:tcBorders>
          </w:tcPr>
          <w:p w14:paraId="207B94B9"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58D234CE" w14:textId="77777777" w:rsidTr="00D5209F">
        <w:trPr>
          <w:trHeight w:val="85"/>
        </w:trPr>
        <w:tc>
          <w:tcPr>
            <w:tcW w:w="851" w:type="dxa"/>
            <w:tcBorders>
              <w:top w:val="single" w:sz="4" w:space="0" w:color="auto"/>
              <w:left w:val="single" w:sz="4" w:space="0" w:color="auto"/>
              <w:bottom w:val="single" w:sz="4" w:space="0" w:color="auto"/>
              <w:right w:val="single" w:sz="4" w:space="0" w:color="auto"/>
            </w:tcBorders>
          </w:tcPr>
          <w:p w14:paraId="22ECF274" w14:textId="30444E11"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c>
          <w:tcPr>
            <w:tcW w:w="9213" w:type="dxa"/>
            <w:gridSpan w:val="2"/>
            <w:tcBorders>
              <w:top w:val="single" w:sz="4" w:space="0" w:color="auto"/>
              <w:left w:val="single" w:sz="4" w:space="0" w:color="auto"/>
              <w:bottom w:val="single" w:sz="4" w:space="0" w:color="auto"/>
              <w:right w:val="single" w:sz="4" w:space="0" w:color="auto"/>
            </w:tcBorders>
          </w:tcPr>
          <w:p w14:paraId="771E19D7"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1DB65275" w14:textId="77777777" w:rsidTr="00234554">
        <w:trPr>
          <w:trHeight w:val="350"/>
        </w:trPr>
        <w:tc>
          <w:tcPr>
            <w:tcW w:w="10064" w:type="dxa"/>
            <w:gridSpan w:val="3"/>
            <w:tcBorders>
              <w:top w:val="single" w:sz="4" w:space="0" w:color="auto"/>
              <w:left w:val="nil"/>
              <w:bottom w:val="nil"/>
              <w:right w:val="nil"/>
            </w:tcBorders>
            <w:hideMark/>
          </w:tcPr>
          <w:p w14:paraId="1340ABAA" w14:textId="77777777" w:rsidR="00623E70" w:rsidRPr="00EB427C" w:rsidRDefault="00623E70" w:rsidP="00B43C4D">
            <w:pPr>
              <w:spacing w:line="240" w:lineRule="auto"/>
              <w:rPr>
                <w:rFonts w:ascii="Times New Roman" w:eastAsia="Calibri" w:hAnsi="Times New Roman" w:cs="Times New Roman"/>
                <w:i/>
                <w:iCs/>
                <w:sz w:val="22"/>
                <w:szCs w:val="22"/>
                <w:lang w:eastAsia="en-US"/>
              </w:rPr>
            </w:pPr>
            <w:bookmarkStart w:id="38" w:name="_Toc163721300"/>
            <w:r w:rsidRPr="00EB427C">
              <w:rPr>
                <w:rFonts w:ascii="Times New Roman" w:eastAsia="Calibri" w:hAnsi="Times New Roman" w:cs="Times New Roman"/>
                <w:i/>
                <w:iCs/>
                <w:sz w:val="22"/>
                <w:szCs w:val="22"/>
                <w:lang w:eastAsia="en-US"/>
              </w:rPr>
              <w:t>Pastaba:</w:t>
            </w:r>
            <w:bookmarkEnd w:id="38"/>
          </w:p>
          <w:p w14:paraId="330650A8" w14:textId="77777777" w:rsidR="00623E70" w:rsidRPr="00EB427C" w:rsidRDefault="00623E70" w:rsidP="00B43C4D">
            <w:pPr>
              <w:spacing w:line="240" w:lineRule="auto"/>
              <w:rPr>
                <w:rFonts w:ascii="Times New Roman" w:eastAsia="Arial Unicode MS" w:hAnsi="Times New Roman" w:cs="Times New Roman"/>
                <w:i/>
                <w:color w:val="00000A"/>
                <w:sz w:val="22"/>
                <w:szCs w:val="22"/>
                <w:lang w:eastAsia="en-US"/>
              </w:rPr>
            </w:pPr>
            <w:bookmarkStart w:id="39" w:name="_Toc163721301"/>
            <w:r w:rsidRPr="00EB427C">
              <w:rPr>
                <w:rFonts w:ascii="Times New Roman" w:eastAsia="Calibri" w:hAnsi="Times New Roman" w:cs="Times New Roman"/>
                <w:i/>
                <w:iCs/>
                <w:sz w:val="22"/>
                <w:szCs w:val="22"/>
                <w:lang w:eastAsia="en-US"/>
              </w:rPr>
              <w:t>1. V</w:t>
            </w:r>
            <w:r w:rsidRPr="00EB427C">
              <w:rPr>
                <w:rFonts w:ascii="Times New Roman" w:eastAsia="Calibri" w:hAnsi="Times New Roman" w:cs="Times New Roman"/>
                <w:bCs/>
                <w:i/>
                <w:iCs/>
                <w:color w:val="00000A"/>
                <w:sz w:val="22"/>
                <w:szCs w:val="22"/>
                <w:lang w:eastAsia="en-US"/>
              </w:rPr>
              <w:t>adovaujantis VPĮ 86 str. 9 dalimi, p</w:t>
            </w:r>
            <w:r w:rsidRPr="00EB427C">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EB427C">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39"/>
            <w:r w:rsidRPr="00EB427C">
              <w:rPr>
                <w:rFonts w:ascii="Times New Roman" w:eastAsia="Arial Unicode MS" w:hAnsi="Times New Roman" w:cs="Times New Roman"/>
                <w:i/>
                <w:color w:val="00000A"/>
                <w:sz w:val="22"/>
                <w:szCs w:val="22"/>
                <w:lang w:eastAsia="en-US"/>
              </w:rPr>
              <w:t xml:space="preserve"> </w:t>
            </w:r>
          </w:p>
          <w:p w14:paraId="145103D7" w14:textId="77777777" w:rsidR="00623E70" w:rsidRPr="00EB427C" w:rsidRDefault="00623E70" w:rsidP="00B43C4D">
            <w:pPr>
              <w:spacing w:line="240" w:lineRule="auto"/>
              <w:rPr>
                <w:rFonts w:ascii="Times New Roman" w:eastAsia="Calibri" w:hAnsi="Times New Roman" w:cs="Times New Roman"/>
                <w:i/>
                <w:iCs/>
                <w:sz w:val="22"/>
                <w:szCs w:val="22"/>
                <w:lang w:eastAsia="en-US"/>
              </w:rPr>
            </w:pPr>
            <w:bookmarkStart w:id="40" w:name="_Toc163721302"/>
            <w:r w:rsidRPr="00EB427C">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0"/>
            <w:r w:rsidRPr="00EB427C">
              <w:rPr>
                <w:rFonts w:ascii="Times New Roman" w:eastAsia="Calibri" w:hAnsi="Times New Roman" w:cs="Times New Roman"/>
                <w:i/>
                <w:iCs/>
                <w:sz w:val="22"/>
                <w:szCs w:val="22"/>
                <w:lang w:eastAsia="en-US"/>
              </w:rPr>
              <w:t xml:space="preserve"> </w:t>
            </w:r>
          </w:p>
          <w:p w14:paraId="28E614BD" w14:textId="2553B268" w:rsidR="00623E70" w:rsidRPr="00EB427C" w:rsidRDefault="00623E70" w:rsidP="00B43C4D">
            <w:pPr>
              <w:spacing w:line="240" w:lineRule="auto"/>
              <w:rPr>
                <w:rFonts w:ascii="Times New Roman" w:eastAsia="Calibri" w:hAnsi="Times New Roman" w:cs="Times New Roman"/>
                <w:i/>
                <w:iCs/>
                <w:sz w:val="22"/>
                <w:szCs w:val="22"/>
                <w:lang w:eastAsia="en-US"/>
              </w:rPr>
            </w:pPr>
            <w:r w:rsidRPr="00EB427C">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tc>
      </w:tr>
    </w:tbl>
    <w:p w14:paraId="76861B08" w14:textId="77777777" w:rsidR="00623E70" w:rsidRPr="00EB427C" w:rsidRDefault="00623E70" w:rsidP="003A1888">
      <w:pPr>
        <w:rPr>
          <w:rFonts w:ascii="Times New Roman" w:eastAsia="Calibri" w:hAnsi="Times New Roman" w:cs="Times New Roman"/>
          <w:sz w:val="24"/>
          <w:szCs w:val="24"/>
          <w:lang w:eastAsia="en-US"/>
        </w:rPr>
      </w:pPr>
    </w:p>
    <w:p w14:paraId="11C7FB85" w14:textId="77777777" w:rsidR="00623E70" w:rsidRPr="00EB427C" w:rsidRDefault="00623E70" w:rsidP="00446C97">
      <w:pPr>
        <w:spacing w:line="240" w:lineRule="auto"/>
        <w:ind w:left="360" w:right="-108" w:firstLine="720"/>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Pasiūlymas galioja iki termino, nustatyto pirkimo dokumentuose.</w:t>
      </w:r>
    </w:p>
    <w:p w14:paraId="4008C94D" w14:textId="77777777" w:rsidR="00623E70" w:rsidRPr="00EB427C" w:rsidRDefault="00623E70" w:rsidP="00623E70">
      <w:pPr>
        <w:shd w:val="clear" w:color="auto" w:fill="FFFFFF"/>
        <w:tabs>
          <w:tab w:val="left" w:pos="1296"/>
        </w:tabs>
        <w:spacing w:line="240" w:lineRule="auto"/>
        <w:ind w:firstLine="0"/>
        <w:jc w:val="left"/>
        <w:rPr>
          <w:rFonts w:ascii="Times New Roman" w:eastAsia="Calibri" w:hAnsi="Times New Roman" w:cs="Times New Roman"/>
          <w:color w:val="000000"/>
          <w:sz w:val="22"/>
          <w:szCs w:val="22"/>
          <w:lang w:eastAsia="en-US"/>
        </w:rPr>
      </w:pPr>
    </w:p>
    <w:p w14:paraId="4D1A3BDC" w14:textId="77777777" w:rsidR="00746ABF" w:rsidRPr="00EB427C" w:rsidRDefault="00746ABF" w:rsidP="00746ABF">
      <w:pPr>
        <w:pStyle w:val="paragrafesrasas2lygis"/>
        <w:ind w:left="794" w:firstLine="397"/>
      </w:pPr>
      <w:r w:rsidRPr="00EB427C">
        <w:t xml:space="preserve">Tiekėjo siūloma prekė turi atitikti ir tiekėjas </w:t>
      </w:r>
      <w:r w:rsidRPr="00EB427C">
        <w:rPr>
          <w:b/>
        </w:rPr>
        <w:t>turi įrodyt</w:t>
      </w:r>
      <w:r w:rsidRPr="00EB427C">
        <w:t xml:space="preserve">i, kad siūloma </w:t>
      </w:r>
      <w:r w:rsidRPr="00EB427C">
        <w:rPr>
          <w:b/>
        </w:rPr>
        <w:t xml:space="preserve">prekė atitinka </w:t>
      </w:r>
      <w:r w:rsidRPr="00EB427C">
        <w:rPr>
          <w:b/>
          <w:u w:val="single"/>
        </w:rPr>
        <w:t xml:space="preserve">visus </w:t>
      </w:r>
      <w:r w:rsidRPr="00EB427C">
        <w:rPr>
          <w:b/>
        </w:rPr>
        <w:t>techninėje specifikacijoje nurodytus reikalavimus</w:t>
      </w:r>
      <w:r w:rsidRPr="00EB427C">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336845BE" w14:textId="77777777" w:rsidR="003B3ACB" w:rsidRPr="00EB427C" w:rsidRDefault="003B3ACB" w:rsidP="00506996">
      <w:pPr>
        <w:pStyle w:val="Betarp"/>
        <w:spacing w:line="300" w:lineRule="auto"/>
        <w:ind w:firstLine="0"/>
        <w:contextualSpacing/>
        <w:rPr>
          <w:rFonts w:ascii="Arial" w:eastAsiaTheme="minorHAnsi" w:hAnsi="Arial" w:cs="Arial"/>
          <w:bCs/>
          <w:iCs/>
        </w:rPr>
      </w:pPr>
    </w:p>
    <w:tbl>
      <w:tblPr>
        <w:tblW w:w="10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83"/>
        <w:gridCol w:w="1762"/>
        <w:gridCol w:w="284"/>
        <w:gridCol w:w="3457"/>
      </w:tblGrid>
      <w:tr w:rsidR="00EC6919" w:rsidRPr="00EB427C" w14:paraId="6BBC21E7" w14:textId="77777777" w:rsidTr="001C72D2">
        <w:trPr>
          <w:trHeight w:val="285"/>
        </w:trPr>
        <w:tc>
          <w:tcPr>
            <w:tcW w:w="5103" w:type="dxa"/>
            <w:tcBorders>
              <w:top w:val="nil"/>
              <w:left w:val="nil"/>
              <w:bottom w:val="single" w:sz="4" w:space="0" w:color="auto"/>
              <w:right w:val="nil"/>
            </w:tcBorders>
          </w:tcPr>
          <w:p w14:paraId="5EF0C9DA" w14:textId="77777777" w:rsidR="00EC6919" w:rsidRPr="00EB427C" w:rsidRDefault="00EC6919" w:rsidP="00746ABF">
            <w:pPr>
              <w:spacing w:line="240" w:lineRule="auto"/>
              <w:ind w:right="-1" w:firstLine="0"/>
              <w:jc w:val="center"/>
              <w:rPr>
                <w:rFonts w:ascii="Times New Roman" w:eastAsia="Calibri" w:hAnsi="Times New Roman" w:cs="Times New Roman"/>
                <w:sz w:val="24"/>
                <w:szCs w:val="24"/>
                <w:lang w:eastAsia="en-US"/>
              </w:rPr>
            </w:pPr>
          </w:p>
        </w:tc>
        <w:tc>
          <w:tcPr>
            <w:tcW w:w="283" w:type="dxa"/>
            <w:tcBorders>
              <w:top w:val="nil"/>
              <w:left w:val="nil"/>
              <w:bottom w:val="nil"/>
              <w:right w:val="nil"/>
            </w:tcBorders>
          </w:tcPr>
          <w:p w14:paraId="567C99D8" w14:textId="77777777" w:rsidR="00EC6919" w:rsidRPr="00EB427C" w:rsidRDefault="00EC6919" w:rsidP="00EC6919">
            <w:pPr>
              <w:spacing w:line="240" w:lineRule="auto"/>
              <w:ind w:right="-1" w:firstLine="0"/>
              <w:jc w:val="right"/>
              <w:rPr>
                <w:rFonts w:ascii="Times New Roman" w:eastAsia="Calibri" w:hAnsi="Times New Roman" w:cs="Times New Roman"/>
                <w:sz w:val="24"/>
                <w:szCs w:val="24"/>
                <w:lang w:eastAsia="en-US"/>
              </w:rPr>
            </w:pPr>
          </w:p>
        </w:tc>
        <w:tc>
          <w:tcPr>
            <w:tcW w:w="1762" w:type="dxa"/>
            <w:tcBorders>
              <w:top w:val="nil"/>
              <w:left w:val="nil"/>
              <w:bottom w:val="single" w:sz="4" w:space="0" w:color="auto"/>
              <w:right w:val="nil"/>
            </w:tcBorders>
          </w:tcPr>
          <w:p w14:paraId="0526D1A8" w14:textId="77777777" w:rsidR="00EC6919" w:rsidRPr="00EB427C" w:rsidRDefault="00EC6919" w:rsidP="00EC6919">
            <w:pPr>
              <w:spacing w:line="240" w:lineRule="auto"/>
              <w:ind w:right="-1" w:firstLine="0"/>
              <w:jc w:val="right"/>
              <w:rPr>
                <w:rFonts w:ascii="Times New Roman" w:eastAsia="Calibri" w:hAnsi="Times New Roman" w:cs="Times New Roman"/>
                <w:sz w:val="24"/>
                <w:szCs w:val="24"/>
                <w:lang w:eastAsia="en-US"/>
              </w:rPr>
            </w:pPr>
          </w:p>
        </w:tc>
        <w:tc>
          <w:tcPr>
            <w:tcW w:w="284" w:type="dxa"/>
            <w:tcBorders>
              <w:top w:val="nil"/>
              <w:left w:val="nil"/>
              <w:bottom w:val="nil"/>
              <w:right w:val="nil"/>
            </w:tcBorders>
          </w:tcPr>
          <w:p w14:paraId="3D45D9DF" w14:textId="77777777" w:rsidR="00EC6919" w:rsidRPr="00EB427C" w:rsidRDefault="00EC6919" w:rsidP="00EC6919">
            <w:pPr>
              <w:spacing w:line="240" w:lineRule="auto"/>
              <w:ind w:right="-1" w:firstLine="0"/>
              <w:jc w:val="right"/>
              <w:rPr>
                <w:rFonts w:ascii="Times New Roman" w:eastAsia="Calibri" w:hAnsi="Times New Roman" w:cs="Times New Roman"/>
                <w:sz w:val="24"/>
                <w:szCs w:val="24"/>
                <w:lang w:eastAsia="en-US"/>
              </w:rPr>
            </w:pPr>
          </w:p>
        </w:tc>
        <w:tc>
          <w:tcPr>
            <w:tcW w:w="3457" w:type="dxa"/>
            <w:tcBorders>
              <w:top w:val="nil"/>
              <w:left w:val="nil"/>
              <w:bottom w:val="single" w:sz="4" w:space="0" w:color="auto"/>
              <w:right w:val="nil"/>
            </w:tcBorders>
          </w:tcPr>
          <w:p w14:paraId="3BC4108F" w14:textId="77777777" w:rsidR="00EC6919" w:rsidRPr="00EB427C" w:rsidRDefault="00EC6919" w:rsidP="00EC6919">
            <w:pPr>
              <w:spacing w:line="240" w:lineRule="auto"/>
              <w:ind w:right="-1" w:firstLine="0"/>
              <w:jc w:val="right"/>
              <w:rPr>
                <w:rFonts w:ascii="Times New Roman" w:eastAsia="Calibri" w:hAnsi="Times New Roman" w:cs="Times New Roman"/>
                <w:sz w:val="24"/>
                <w:szCs w:val="24"/>
                <w:lang w:eastAsia="en-US"/>
              </w:rPr>
            </w:pPr>
          </w:p>
        </w:tc>
      </w:tr>
      <w:tr w:rsidR="00EC6919" w:rsidRPr="00EB427C" w14:paraId="4709A758" w14:textId="77777777" w:rsidTr="001C72D2">
        <w:trPr>
          <w:trHeight w:val="186"/>
        </w:trPr>
        <w:tc>
          <w:tcPr>
            <w:tcW w:w="5103" w:type="dxa"/>
            <w:tcBorders>
              <w:top w:val="single" w:sz="4" w:space="0" w:color="auto"/>
              <w:left w:val="nil"/>
              <w:bottom w:val="nil"/>
              <w:right w:val="nil"/>
            </w:tcBorders>
            <w:hideMark/>
          </w:tcPr>
          <w:p w14:paraId="2B6D8099" w14:textId="5B6E6ADE" w:rsidR="00EC6919" w:rsidRPr="00EB427C" w:rsidRDefault="00EC6919" w:rsidP="001C72D2">
            <w:pPr>
              <w:snapToGrid w:val="0"/>
              <w:spacing w:line="240" w:lineRule="auto"/>
              <w:ind w:firstLine="0"/>
              <w:jc w:val="center"/>
              <w:rPr>
                <w:rFonts w:ascii="Times New Roman" w:eastAsia="Times New Roman" w:hAnsi="Times New Roman" w:cs="Times New Roman"/>
                <w:position w:val="6"/>
                <w:sz w:val="22"/>
                <w:szCs w:val="22"/>
                <w:lang w:eastAsia="en-US"/>
              </w:rPr>
            </w:pPr>
            <w:r w:rsidRPr="00EB427C">
              <w:rPr>
                <w:rFonts w:ascii="Times New Roman" w:eastAsia="Times New Roman" w:hAnsi="Times New Roman" w:cs="Times New Roman"/>
                <w:position w:val="6"/>
                <w:sz w:val="22"/>
                <w:szCs w:val="22"/>
                <w:lang w:eastAsia="en-US"/>
              </w:rPr>
              <w:t>(Tiekėjo arba jo įgalioto asmens pareigų pavadinimas)</w:t>
            </w:r>
          </w:p>
        </w:tc>
        <w:tc>
          <w:tcPr>
            <w:tcW w:w="283" w:type="dxa"/>
            <w:tcBorders>
              <w:top w:val="nil"/>
              <w:left w:val="nil"/>
              <w:bottom w:val="nil"/>
              <w:right w:val="nil"/>
            </w:tcBorders>
          </w:tcPr>
          <w:p w14:paraId="22EB33CB" w14:textId="77777777" w:rsidR="00EC6919" w:rsidRPr="00EB427C" w:rsidRDefault="00EC6919" w:rsidP="00EC6919">
            <w:pPr>
              <w:spacing w:line="240" w:lineRule="auto"/>
              <w:ind w:right="-1" w:firstLine="0"/>
              <w:jc w:val="right"/>
              <w:rPr>
                <w:rFonts w:ascii="Times New Roman" w:eastAsia="Calibri" w:hAnsi="Times New Roman" w:cs="Times New Roman"/>
                <w:sz w:val="22"/>
                <w:szCs w:val="22"/>
                <w:lang w:eastAsia="en-US"/>
              </w:rPr>
            </w:pPr>
          </w:p>
        </w:tc>
        <w:tc>
          <w:tcPr>
            <w:tcW w:w="1762" w:type="dxa"/>
            <w:tcBorders>
              <w:top w:val="single" w:sz="4" w:space="0" w:color="auto"/>
              <w:left w:val="nil"/>
              <w:bottom w:val="nil"/>
              <w:right w:val="nil"/>
            </w:tcBorders>
            <w:hideMark/>
          </w:tcPr>
          <w:p w14:paraId="342EADCA" w14:textId="3606B611" w:rsidR="00EC6919" w:rsidRPr="00EB427C" w:rsidRDefault="00EC6919" w:rsidP="001C72D2">
            <w:pPr>
              <w:spacing w:line="240" w:lineRule="auto"/>
              <w:ind w:right="-1"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position w:val="6"/>
                <w:sz w:val="22"/>
                <w:szCs w:val="22"/>
                <w:lang w:eastAsia="en-US"/>
              </w:rPr>
              <w:t>(Parašas)</w:t>
            </w:r>
          </w:p>
        </w:tc>
        <w:tc>
          <w:tcPr>
            <w:tcW w:w="284" w:type="dxa"/>
            <w:tcBorders>
              <w:top w:val="nil"/>
              <w:left w:val="nil"/>
              <w:bottom w:val="nil"/>
              <w:right w:val="nil"/>
            </w:tcBorders>
          </w:tcPr>
          <w:p w14:paraId="7DCDFD50" w14:textId="77777777" w:rsidR="00EC6919" w:rsidRPr="00EB427C" w:rsidRDefault="00EC6919" w:rsidP="00EC6919">
            <w:pPr>
              <w:spacing w:line="240" w:lineRule="auto"/>
              <w:ind w:right="-1" w:firstLine="0"/>
              <w:jc w:val="right"/>
              <w:rPr>
                <w:rFonts w:ascii="Times New Roman" w:eastAsia="Calibri" w:hAnsi="Times New Roman" w:cs="Times New Roman"/>
                <w:sz w:val="22"/>
                <w:szCs w:val="22"/>
                <w:lang w:eastAsia="en-US"/>
              </w:rPr>
            </w:pPr>
          </w:p>
        </w:tc>
        <w:tc>
          <w:tcPr>
            <w:tcW w:w="3457" w:type="dxa"/>
            <w:tcBorders>
              <w:top w:val="single" w:sz="4" w:space="0" w:color="auto"/>
              <w:left w:val="nil"/>
              <w:bottom w:val="nil"/>
              <w:right w:val="nil"/>
            </w:tcBorders>
            <w:hideMark/>
          </w:tcPr>
          <w:p w14:paraId="627BEB95" w14:textId="3A8387D6" w:rsidR="00EC6919" w:rsidRPr="00EB427C" w:rsidRDefault="00EC6919" w:rsidP="001C72D2">
            <w:pPr>
              <w:spacing w:line="240" w:lineRule="auto"/>
              <w:ind w:right="-1"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position w:val="6"/>
                <w:sz w:val="22"/>
                <w:szCs w:val="22"/>
                <w:lang w:eastAsia="en-US"/>
              </w:rPr>
              <w:t>(Vardas ir pavardė)</w:t>
            </w:r>
          </w:p>
        </w:tc>
      </w:tr>
    </w:tbl>
    <w:p w14:paraId="1AA9499D" w14:textId="5196BA81" w:rsidR="00060B51" w:rsidRPr="00EB427C" w:rsidRDefault="00060B51">
      <w:pPr>
        <w:rPr>
          <w:rFonts w:ascii="Arial" w:hAnsi="Arial" w:cs="Arial"/>
        </w:rPr>
      </w:pPr>
      <w:r w:rsidRPr="00EB427C">
        <w:rPr>
          <w:rFonts w:ascii="Arial" w:hAnsi="Arial" w:cs="Arial"/>
        </w:rPr>
        <w:br w:type="page"/>
      </w:r>
    </w:p>
    <w:p w14:paraId="29909B1C" w14:textId="47641D3E" w:rsidR="008A44B1" w:rsidRPr="00EB427C" w:rsidRDefault="008A44B1" w:rsidP="008A44B1">
      <w:pPr>
        <w:spacing w:line="240" w:lineRule="auto"/>
        <w:ind w:left="7314" w:firstLine="0"/>
        <w:jc w:val="left"/>
        <w:rPr>
          <w:rFonts w:ascii="Times New Roman" w:hAnsi="Times New Roman" w:cs="Times New Roman"/>
          <w:sz w:val="22"/>
          <w:szCs w:val="22"/>
        </w:rPr>
      </w:pPr>
      <w:bookmarkStart w:id="41" w:name="_Hlk188964126"/>
      <w:bookmarkStart w:id="42" w:name="_Hlk188971832"/>
      <w:r w:rsidRPr="00EB427C">
        <w:rPr>
          <w:rFonts w:ascii="Times New Roman" w:hAnsi="Times New Roman" w:cs="Times New Roman"/>
          <w:sz w:val="22"/>
          <w:szCs w:val="22"/>
        </w:rPr>
        <w:lastRenderedPageBreak/>
        <w:t xml:space="preserve">Pirkimo sąlygų 3 priedas </w:t>
      </w:r>
      <w:r w:rsidR="0025208A" w:rsidRPr="00EB427C">
        <w:rPr>
          <w:rFonts w:ascii="Times New Roman" w:hAnsi="Times New Roman" w:cs="Times New Roman"/>
          <w:sz w:val="22"/>
          <w:szCs w:val="22"/>
        </w:rPr>
        <w:br/>
      </w:r>
      <w:r w:rsidRPr="00EB427C">
        <w:rPr>
          <w:rFonts w:ascii="Times New Roman" w:hAnsi="Times New Roman" w:cs="Times New Roman"/>
          <w:sz w:val="22"/>
          <w:szCs w:val="22"/>
        </w:rPr>
        <w:t>„Tiekėjų pašalinimo pagrindai</w:t>
      </w:r>
      <w:bookmarkEnd w:id="41"/>
      <w:r w:rsidRPr="00EB427C">
        <w:rPr>
          <w:rFonts w:ascii="Times New Roman" w:hAnsi="Times New Roman" w:cs="Times New Roman"/>
          <w:sz w:val="22"/>
          <w:szCs w:val="22"/>
        </w:rPr>
        <w:t>“</w:t>
      </w:r>
    </w:p>
    <w:p w14:paraId="2B9B455C" w14:textId="77777777" w:rsidR="008A44B1" w:rsidRPr="00EB427C" w:rsidRDefault="008A44B1" w:rsidP="008A44B1">
      <w:pPr>
        <w:rPr>
          <w:rFonts w:ascii="Times New Roman" w:hAnsi="Times New Roman" w:cs="Times New Roman"/>
          <w:sz w:val="24"/>
          <w:szCs w:val="24"/>
        </w:rPr>
      </w:pPr>
    </w:p>
    <w:p w14:paraId="7EC09922" w14:textId="77777777" w:rsidR="008A44B1" w:rsidRPr="00EB427C" w:rsidRDefault="008A44B1" w:rsidP="00544C24">
      <w:pPr>
        <w:pStyle w:val="Paantrat"/>
        <w:jc w:val="center"/>
        <w:rPr>
          <w:rFonts w:ascii="Times New Roman" w:hAnsi="Times New Roman" w:cs="Times New Roman"/>
          <w:b/>
          <w:bCs/>
          <w:color w:val="000000" w:themeColor="text1"/>
          <w:spacing w:val="0"/>
        </w:rPr>
      </w:pPr>
      <w:r w:rsidRPr="00EB427C">
        <w:rPr>
          <w:rFonts w:ascii="Times New Roman" w:hAnsi="Times New Roman" w:cs="Times New Roman"/>
          <w:b/>
          <w:bCs/>
          <w:color w:val="000000" w:themeColor="text1"/>
          <w:spacing w:val="0"/>
        </w:rPr>
        <w:t>TIEKĖJŲ PAŠALINIMO PAGRINDAI</w:t>
      </w:r>
    </w:p>
    <w:p w14:paraId="3DBFAED4" w14:textId="77777777" w:rsidR="008A44B1" w:rsidRPr="00EB427C" w:rsidRDefault="008A44B1" w:rsidP="008A44B1">
      <w:pPr>
        <w:suppressAutoHyphens/>
        <w:spacing w:line="276" w:lineRule="auto"/>
        <w:ind w:firstLine="567"/>
        <w:contextualSpacing/>
        <w:rPr>
          <w:rFonts w:ascii="Times New Roman" w:eastAsia="Times New Roman" w:hAnsi="Times New Roman" w:cs="Times New Roman"/>
          <w:sz w:val="22"/>
          <w:szCs w:val="22"/>
          <w:lang w:eastAsia="en-US"/>
        </w:rPr>
      </w:pPr>
    </w:p>
    <w:p w14:paraId="7DA2D00E" w14:textId="639373FB" w:rsidR="008A44B1" w:rsidRPr="00EB427C" w:rsidRDefault="00206168" w:rsidP="00206168">
      <w:pPr>
        <w:spacing w:after="120" w:line="276" w:lineRule="auto"/>
        <w:ind w:firstLine="720"/>
        <w:rPr>
          <w:rFonts w:ascii="Times New Roman" w:eastAsia="Arial" w:hAnsi="Times New Roman" w:cs="Times New Roman"/>
          <w:b/>
          <w:bCs/>
          <w:iCs/>
          <w:sz w:val="24"/>
          <w:szCs w:val="24"/>
        </w:rPr>
      </w:pPr>
      <w:r w:rsidRPr="00EB427C">
        <w:rPr>
          <w:rFonts w:ascii="Times New Roman" w:eastAsia="Arial" w:hAnsi="Times New Roman" w:cs="Times New Roman"/>
          <w:b/>
          <w:bCs/>
          <w:iCs/>
          <w:sz w:val="24"/>
          <w:szCs w:val="24"/>
        </w:rPr>
        <w:t xml:space="preserve">I. </w:t>
      </w:r>
      <w:r w:rsidR="008A44B1" w:rsidRPr="00EB427C">
        <w:rPr>
          <w:rFonts w:ascii="Times New Roman" w:eastAsia="Arial" w:hAnsi="Times New Roman" w:cs="Times New Roman"/>
          <w:b/>
          <w:bCs/>
          <w:iCs/>
          <w:sz w:val="24"/>
          <w:szCs w:val="24"/>
        </w:rPr>
        <w:t xml:space="preserve">Perkančioji organizacija atmeta tiekėjo pasiūlymą, jeigu: </w:t>
      </w:r>
    </w:p>
    <w:p w14:paraId="6A14AF81" w14:textId="77777777" w:rsidR="008A44B1" w:rsidRPr="00EB427C" w:rsidRDefault="008A44B1" w:rsidP="00206168">
      <w:pPr>
        <w:pStyle w:val="Betarp"/>
        <w:spacing w:after="120" w:line="276" w:lineRule="auto"/>
        <w:ind w:firstLine="720"/>
        <w:rPr>
          <w:rFonts w:ascii="Times New Roman" w:eastAsia="Yu Mincho" w:hAnsi="Times New Roman" w:cs="Times New Roman"/>
          <w:b/>
          <w:bCs/>
          <w:iCs/>
          <w:sz w:val="24"/>
          <w:szCs w:val="24"/>
        </w:rPr>
      </w:pPr>
      <w:r w:rsidRPr="00EB427C">
        <w:rPr>
          <w:rFonts w:ascii="Times New Roman" w:eastAsia="Arial" w:hAnsi="Times New Roman" w:cs="Times New Roman"/>
          <w:iCs/>
          <w:sz w:val="24"/>
          <w:szCs w:val="24"/>
        </w:rPr>
        <w:t xml:space="preserve">1. </w:t>
      </w:r>
      <w:r w:rsidRPr="00EB427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EB427C">
        <w:rPr>
          <w:rFonts w:ascii="Times New Roman" w:hAnsi="Times New Roman" w:cs="Times New Roman"/>
          <w:b/>
          <w:iCs/>
          <w:sz w:val="24"/>
          <w:szCs w:val="24"/>
        </w:rPr>
        <w:t>(</w:t>
      </w:r>
      <w:r w:rsidRPr="00EB427C">
        <w:rPr>
          <w:rFonts w:ascii="Times New Roman" w:eastAsia="Yu Mincho" w:hAnsi="Times New Roman" w:cs="Times New Roman"/>
          <w:b/>
          <w:iCs/>
          <w:sz w:val="24"/>
          <w:szCs w:val="24"/>
        </w:rPr>
        <w:t>VPĮ 46 straipsnio 4 dalies 1 punktas</w:t>
      </w:r>
      <w:r w:rsidRPr="00EB427C">
        <w:rPr>
          <w:rFonts w:ascii="Times New Roman" w:eastAsia="Arial" w:hAnsi="Times New Roman" w:cs="Times New Roman"/>
          <w:iCs/>
          <w:sz w:val="24"/>
          <w:szCs w:val="24"/>
        </w:rPr>
        <w:t>).</w:t>
      </w:r>
    </w:p>
    <w:p w14:paraId="369DE2F9" w14:textId="77777777" w:rsidR="008A44B1" w:rsidRPr="00EB427C" w:rsidRDefault="008A44B1" w:rsidP="00206168">
      <w:pPr>
        <w:pStyle w:val="Betarp"/>
        <w:spacing w:after="120" w:line="276" w:lineRule="auto"/>
        <w:ind w:firstLine="720"/>
        <w:rPr>
          <w:rFonts w:ascii="Times New Roman" w:hAnsi="Times New Roman" w:cs="Times New Roman"/>
          <w:b/>
          <w:iCs/>
          <w:sz w:val="24"/>
          <w:szCs w:val="24"/>
        </w:rPr>
      </w:pPr>
      <w:r w:rsidRPr="00EB427C">
        <w:rPr>
          <w:rFonts w:ascii="Times New Roman" w:eastAsia="Arial" w:hAnsi="Times New Roman" w:cs="Times New Roman"/>
          <w:iCs/>
          <w:sz w:val="24"/>
          <w:szCs w:val="24"/>
        </w:rPr>
        <w:t xml:space="preserve">2. </w:t>
      </w:r>
      <w:r w:rsidRPr="00EB427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427C">
        <w:rPr>
          <w:rFonts w:ascii="Times New Roman" w:hAnsi="Times New Roman" w:cs="Times New Roman"/>
          <w:b/>
          <w:iCs/>
          <w:sz w:val="24"/>
          <w:szCs w:val="24"/>
        </w:rPr>
        <w:t>(</w:t>
      </w:r>
      <w:r w:rsidRPr="00EB427C">
        <w:rPr>
          <w:rFonts w:ascii="Times New Roman" w:eastAsia="Yu Mincho" w:hAnsi="Times New Roman" w:cs="Times New Roman"/>
          <w:b/>
          <w:iCs/>
          <w:sz w:val="24"/>
          <w:szCs w:val="24"/>
        </w:rPr>
        <w:t>VPĮ 46 straipsnio 4 dalies 2 punktas)</w:t>
      </w:r>
      <w:r w:rsidRPr="00EB427C">
        <w:rPr>
          <w:rFonts w:ascii="Times New Roman" w:hAnsi="Times New Roman" w:cs="Times New Roman"/>
          <w:iCs/>
          <w:sz w:val="24"/>
          <w:szCs w:val="24"/>
        </w:rPr>
        <w:t>.</w:t>
      </w:r>
    </w:p>
    <w:p w14:paraId="62192EA4" w14:textId="77777777" w:rsidR="008A44B1" w:rsidRPr="00EB427C" w:rsidRDefault="008A44B1" w:rsidP="00206168">
      <w:pPr>
        <w:pStyle w:val="Betarp"/>
        <w:spacing w:after="120" w:line="276" w:lineRule="auto"/>
        <w:ind w:firstLine="720"/>
        <w:rPr>
          <w:rFonts w:ascii="Times New Roman" w:eastAsia="Yu Mincho" w:hAnsi="Times New Roman" w:cs="Times New Roman"/>
          <w:b/>
          <w:bCs/>
          <w:sz w:val="24"/>
          <w:szCs w:val="24"/>
        </w:rPr>
      </w:pPr>
      <w:r w:rsidRPr="00EB427C">
        <w:rPr>
          <w:rFonts w:ascii="Times New Roman" w:eastAsia="Arial" w:hAnsi="Times New Roman" w:cs="Times New Roman"/>
          <w:i/>
          <w:sz w:val="24"/>
          <w:szCs w:val="24"/>
        </w:rPr>
        <w:t xml:space="preserve">3. </w:t>
      </w:r>
      <w:r w:rsidRPr="00EB427C">
        <w:rPr>
          <w:rFonts w:ascii="Times New Roman" w:hAnsi="Times New Roman" w:cs="Times New Roman"/>
          <w:sz w:val="24"/>
          <w:szCs w:val="24"/>
        </w:rPr>
        <w:t xml:space="preserve">Pažeista konkurencija, kaip nustatyta VPĮ 27 straipsnio 3 ir 4 dalyse, ir atitinkamos padėties negalima ištaisyti </w:t>
      </w:r>
      <w:r w:rsidRPr="00EB427C">
        <w:rPr>
          <w:rFonts w:ascii="Times New Roman" w:hAnsi="Times New Roman" w:cs="Times New Roman"/>
          <w:b/>
          <w:sz w:val="24"/>
          <w:szCs w:val="24"/>
        </w:rPr>
        <w:t>(</w:t>
      </w:r>
      <w:r w:rsidRPr="00EB427C">
        <w:rPr>
          <w:rFonts w:ascii="Times New Roman" w:eastAsia="Yu Mincho" w:hAnsi="Times New Roman" w:cs="Times New Roman"/>
          <w:b/>
          <w:sz w:val="24"/>
          <w:szCs w:val="24"/>
        </w:rPr>
        <w:t>VPĮ 46 straipsnio 4 dalies 3 punktas).</w:t>
      </w:r>
    </w:p>
    <w:p w14:paraId="7B1F2EA7" w14:textId="77777777" w:rsidR="008A44B1" w:rsidRPr="00EB427C" w:rsidRDefault="008A44B1" w:rsidP="00206168">
      <w:pPr>
        <w:pStyle w:val="Betarp"/>
        <w:spacing w:after="120" w:line="276" w:lineRule="auto"/>
        <w:ind w:firstLine="720"/>
        <w:rPr>
          <w:rFonts w:ascii="Times New Roman" w:hAnsi="Times New Roman" w:cs="Times New Roman"/>
          <w:sz w:val="24"/>
          <w:szCs w:val="24"/>
        </w:rPr>
      </w:pPr>
      <w:r w:rsidRPr="00EB427C">
        <w:rPr>
          <w:rFonts w:ascii="Times New Roman" w:eastAsia="Arial" w:hAnsi="Times New Roman" w:cs="Times New Roman"/>
          <w:i/>
          <w:sz w:val="24"/>
          <w:szCs w:val="24"/>
        </w:rPr>
        <w:t xml:space="preserve">4. </w:t>
      </w:r>
      <w:r w:rsidRPr="00EB427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DBE24" w14:textId="77777777" w:rsidR="008A44B1" w:rsidRPr="00EB427C" w:rsidRDefault="008A44B1" w:rsidP="00206168">
      <w:pPr>
        <w:pStyle w:val="Betarp"/>
        <w:spacing w:after="120" w:line="276" w:lineRule="auto"/>
        <w:ind w:firstLine="720"/>
        <w:rPr>
          <w:rFonts w:ascii="Times New Roman" w:eastAsia="Yu Mincho" w:hAnsi="Times New Roman" w:cs="Times New Roman"/>
          <w:b/>
          <w:bCs/>
          <w:iCs/>
          <w:sz w:val="24"/>
          <w:szCs w:val="24"/>
        </w:rPr>
      </w:pPr>
      <w:r w:rsidRPr="00EB427C">
        <w:rPr>
          <w:rFonts w:ascii="Times New Roman" w:eastAsia="Arial" w:hAnsi="Times New Roman" w:cs="Times New Roman"/>
          <w:sz w:val="24"/>
          <w:szCs w:val="24"/>
        </w:rPr>
        <w:t>5.</w:t>
      </w:r>
      <w:r w:rsidRPr="00EB427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427C">
        <w:rPr>
          <w:rFonts w:ascii="Times New Roman" w:hAnsi="Times New Roman" w:cs="Times New Roman"/>
          <w:sz w:val="24"/>
          <w:szCs w:val="24"/>
        </w:rPr>
        <w:t>(</w:t>
      </w:r>
      <w:r w:rsidRPr="00EB427C">
        <w:rPr>
          <w:rFonts w:ascii="Times New Roman" w:eastAsia="Yu Mincho" w:hAnsi="Times New Roman" w:cs="Times New Roman"/>
          <w:b/>
          <w:sz w:val="24"/>
          <w:szCs w:val="24"/>
        </w:rPr>
        <w:t>VPĮ 46 straipsnio 4 dalies 5 punktas).</w:t>
      </w:r>
    </w:p>
    <w:p w14:paraId="1F84667D" w14:textId="796589CB" w:rsidR="008A44B1" w:rsidRPr="00EB427C" w:rsidRDefault="008A44B1" w:rsidP="00206168">
      <w:pPr>
        <w:spacing w:after="120" w:line="276" w:lineRule="auto"/>
        <w:ind w:firstLine="720"/>
        <w:rPr>
          <w:rFonts w:ascii="Times New Roman" w:eastAsia="Yu Mincho" w:hAnsi="Times New Roman" w:cs="Times New Roman"/>
          <w:iCs/>
          <w:color w:val="000000" w:themeColor="text1"/>
          <w:sz w:val="24"/>
          <w:szCs w:val="24"/>
          <w:lang w:eastAsia="en-US"/>
        </w:rPr>
      </w:pPr>
      <w:r w:rsidRPr="00EB427C">
        <w:rPr>
          <w:rFonts w:ascii="Times New Roman" w:eastAsia="Arial" w:hAnsi="Times New Roman" w:cs="Times New Roman"/>
          <w:iCs/>
          <w:sz w:val="24"/>
          <w:szCs w:val="24"/>
        </w:rPr>
        <w:t xml:space="preserve">6. </w:t>
      </w:r>
      <w:r w:rsidRPr="00EB427C">
        <w:rPr>
          <w:rFonts w:ascii="Times New Roman" w:eastAsia="Yu Mincho" w:hAnsi="Times New Roman" w:cs="Times New Roman"/>
          <w:iCs/>
          <w:sz w:val="24"/>
          <w:szCs w:val="24"/>
          <w:lang w:eastAsia="en-US"/>
        </w:rPr>
        <w:t xml:space="preserve">Tiekėjas yra neatlikęs jam paskirtos baudžiamojo </w:t>
      </w:r>
      <w:r w:rsidRPr="00EB427C">
        <w:rPr>
          <w:rFonts w:ascii="Times New Roman" w:eastAsia="Yu Mincho" w:hAnsi="Times New Roman" w:cs="Times New Roman"/>
          <w:iCs/>
          <w:color w:val="000000" w:themeColor="text1"/>
          <w:sz w:val="24"/>
          <w:szCs w:val="24"/>
          <w:lang w:eastAsia="en-US"/>
        </w:rPr>
        <w:t>poveikio priemonės – uždraudimo juridiniam asmeniui dalyvauti viešuosiuose pirkimuose (VPĮ 46 straipsnio 2¹ dalis)</w:t>
      </w:r>
      <w:r w:rsidR="0025208A" w:rsidRPr="00EB427C">
        <w:rPr>
          <w:rFonts w:ascii="Times New Roman" w:eastAsia="Yu Mincho" w:hAnsi="Times New Roman" w:cs="Times New Roman"/>
          <w:iCs/>
          <w:color w:val="000000" w:themeColor="text1"/>
          <w:sz w:val="24"/>
          <w:szCs w:val="24"/>
          <w:lang w:eastAsia="en-US"/>
        </w:rPr>
        <w:t>.</w:t>
      </w:r>
    </w:p>
    <w:p w14:paraId="355C832E" w14:textId="1BBAB458" w:rsidR="008A44B1" w:rsidRPr="00EB427C" w:rsidRDefault="00206168" w:rsidP="00206168">
      <w:pPr>
        <w:spacing w:after="120" w:line="276" w:lineRule="auto"/>
        <w:ind w:firstLine="720"/>
        <w:rPr>
          <w:rFonts w:ascii="Times New Roman" w:eastAsia="Arial" w:hAnsi="Times New Roman" w:cs="Times New Roman"/>
          <w:b/>
          <w:bCs/>
          <w:iCs/>
          <w:sz w:val="24"/>
          <w:szCs w:val="24"/>
        </w:rPr>
      </w:pPr>
      <w:r w:rsidRPr="00EB427C">
        <w:rPr>
          <w:rFonts w:ascii="Times New Roman" w:eastAsia="Arial" w:hAnsi="Times New Roman" w:cs="Times New Roman"/>
          <w:b/>
          <w:bCs/>
          <w:iCs/>
          <w:sz w:val="24"/>
          <w:szCs w:val="24"/>
        </w:rPr>
        <w:t xml:space="preserve">II. </w:t>
      </w:r>
      <w:r w:rsidR="008A44B1" w:rsidRPr="00EB427C">
        <w:rPr>
          <w:rFonts w:ascii="Times New Roman" w:eastAsia="Arial" w:hAnsi="Times New Roman" w:cs="Times New Roman"/>
          <w:b/>
          <w:bCs/>
          <w:iCs/>
          <w:sz w:val="24"/>
          <w:szCs w:val="24"/>
        </w:rPr>
        <w:t>Perkančioji organizacija pašalina tiekėją iš pirkimo procedūros, jeigu tiekėjas yra neatlikęs jam teismo sprendimu paskirtos baudžiamojo poveikio priemonės – uždraudimo juridiniam asmeniui dalyvauti viešuosiuose pirkimuose.</w:t>
      </w:r>
    </w:p>
    <w:p w14:paraId="39215746" w14:textId="77777777" w:rsidR="008A44B1" w:rsidRPr="00EB427C" w:rsidRDefault="008A44B1" w:rsidP="008A44B1">
      <w:pPr>
        <w:spacing w:line="276" w:lineRule="auto"/>
        <w:rPr>
          <w:rFonts w:ascii="Times New Roman" w:eastAsia="Arial" w:hAnsi="Times New Roman" w:cs="Times New Roman"/>
          <w:sz w:val="22"/>
          <w:szCs w:val="22"/>
        </w:rPr>
      </w:pPr>
    </w:p>
    <w:p w14:paraId="4F1DF0EB" w14:textId="1F3DD86B" w:rsidR="008A44B1" w:rsidRPr="00A33D77" w:rsidRDefault="008A44B1" w:rsidP="008A44B1">
      <w:pPr>
        <w:spacing w:before="60" w:after="60" w:line="276" w:lineRule="auto"/>
        <w:rPr>
          <w:rFonts w:ascii="Times New Roman" w:eastAsia="Calibri" w:hAnsi="Times New Roman" w:cs="Times New Roman"/>
          <w:b/>
          <w:bCs/>
          <w:color w:val="000000" w:themeColor="text1"/>
          <w:sz w:val="24"/>
          <w:szCs w:val="24"/>
        </w:rPr>
      </w:pPr>
      <w:r w:rsidRPr="00EB427C">
        <w:rPr>
          <w:rFonts w:ascii="Times New Roman" w:eastAsia="Calibri" w:hAnsi="Times New Roman" w:cs="Times New Roman"/>
          <w:sz w:val="24"/>
          <w:szCs w:val="24"/>
          <w:highlight w:val="yellow"/>
        </w:rPr>
        <w:t xml:space="preserve">Pastaba: </w:t>
      </w:r>
      <w:r w:rsidR="00A33D77">
        <w:rPr>
          <w:rFonts w:ascii="Times New Roman" w:eastAsia="Calibri" w:hAnsi="Times New Roman" w:cs="Times New Roman"/>
          <w:sz w:val="24"/>
          <w:szCs w:val="24"/>
          <w:highlight w:val="yellow"/>
        </w:rPr>
        <w:t xml:space="preserve">Tiekėjas teikdamas pasiūlymą privalo pateikti užpildytą </w:t>
      </w:r>
      <w:r w:rsidR="00A33D77">
        <w:rPr>
          <w:rFonts w:ascii="Times New Roman" w:eastAsia="Arial" w:hAnsi="Times New Roman" w:cs="Times New Roman"/>
          <w:sz w:val="24"/>
          <w:szCs w:val="24"/>
          <w:highlight w:val="yellow"/>
        </w:rPr>
        <w:t>7 priedą „Tiekėjo deklaracija“ (</w:t>
      </w:r>
      <w:r w:rsidR="00A33D77">
        <w:rPr>
          <w:rFonts w:ascii="Times New Roman" w:eastAsia="Calibri" w:hAnsi="Times New Roman" w:cs="Times New Roman"/>
          <w:sz w:val="24"/>
          <w:szCs w:val="24"/>
          <w:highlight w:val="yellow"/>
        </w:rPr>
        <w:t>EBVPD pateikti nereikia</w:t>
      </w:r>
      <w:r w:rsidR="00A33D77" w:rsidRPr="00A33D77">
        <w:rPr>
          <w:rFonts w:ascii="Times New Roman" w:eastAsia="Calibri" w:hAnsi="Times New Roman" w:cs="Times New Roman"/>
          <w:color w:val="000000" w:themeColor="text1"/>
          <w:sz w:val="24"/>
          <w:szCs w:val="24"/>
          <w:highlight w:val="yellow"/>
        </w:rPr>
        <w:t>)</w:t>
      </w:r>
      <w:r w:rsidRPr="00A33D77">
        <w:rPr>
          <w:rFonts w:ascii="Times New Roman" w:eastAsia="Calibri" w:hAnsi="Times New Roman" w:cs="Times New Roman"/>
          <w:color w:val="000000" w:themeColor="text1"/>
          <w:sz w:val="24"/>
          <w:szCs w:val="24"/>
          <w:highlight w:val="yellow"/>
        </w:rPr>
        <w:t>.</w:t>
      </w:r>
    </w:p>
    <w:p w14:paraId="4AB05511" w14:textId="77777777" w:rsidR="008A44B1" w:rsidRPr="00EB427C" w:rsidRDefault="008A44B1" w:rsidP="008A44B1">
      <w:pPr>
        <w:spacing w:line="240" w:lineRule="auto"/>
        <w:ind w:firstLine="0"/>
        <w:jc w:val="center"/>
        <w:rPr>
          <w:rFonts w:ascii="Times New Roman" w:hAnsi="Times New Roman" w:cs="Times New Roman"/>
          <w:b/>
          <w:bCs/>
          <w:smallCaps/>
          <w:sz w:val="22"/>
          <w:szCs w:val="22"/>
        </w:rPr>
      </w:pPr>
      <w:r w:rsidRPr="00EB427C">
        <w:rPr>
          <w:rFonts w:ascii="Times New Roman" w:hAnsi="Times New Roman" w:cs="Times New Roman"/>
          <w:b/>
          <w:bCs/>
          <w:smallCaps/>
          <w:sz w:val="22"/>
          <w:szCs w:val="22"/>
        </w:rPr>
        <w:t>_____________________</w:t>
      </w:r>
      <w:r w:rsidRPr="00EB427C">
        <w:rPr>
          <w:rFonts w:ascii="Times New Roman" w:hAnsi="Times New Roman" w:cs="Times New Roman"/>
          <w:b/>
          <w:bCs/>
          <w:smallCaps/>
          <w:sz w:val="22"/>
          <w:szCs w:val="22"/>
        </w:rPr>
        <w:br w:type="page"/>
      </w:r>
    </w:p>
    <w:p w14:paraId="1E7DCE7E" w14:textId="77777777" w:rsidR="00E078A0" w:rsidRPr="00EB427C" w:rsidRDefault="00E078A0" w:rsidP="007D6542">
      <w:pPr>
        <w:spacing w:line="240" w:lineRule="auto"/>
        <w:ind w:left="7314" w:firstLine="0"/>
        <w:rPr>
          <w:rFonts w:ascii="Arial" w:hAnsi="Arial" w:cs="Arial"/>
        </w:rPr>
      </w:pPr>
    </w:p>
    <w:p w14:paraId="416EE195" w14:textId="1C61F375" w:rsidR="00DF53CC" w:rsidRPr="00EB427C" w:rsidRDefault="007D6542" w:rsidP="008A44B1">
      <w:pPr>
        <w:spacing w:line="240" w:lineRule="auto"/>
        <w:ind w:left="6804" w:firstLine="0"/>
        <w:jc w:val="left"/>
        <w:rPr>
          <w:rFonts w:ascii="Times New Roman" w:hAnsi="Times New Roman" w:cs="Times New Roman"/>
          <w:sz w:val="22"/>
          <w:szCs w:val="22"/>
        </w:rPr>
      </w:pPr>
      <w:r w:rsidRPr="00EB427C">
        <w:rPr>
          <w:rFonts w:ascii="Times New Roman" w:hAnsi="Times New Roman" w:cs="Times New Roman"/>
          <w:sz w:val="22"/>
          <w:szCs w:val="22"/>
        </w:rPr>
        <w:t xml:space="preserve">Pirkimo sąlygų </w:t>
      </w:r>
      <w:r w:rsidR="007F44A1" w:rsidRPr="00EB427C">
        <w:rPr>
          <w:rFonts w:ascii="Times New Roman" w:hAnsi="Times New Roman" w:cs="Times New Roman"/>
          <w:sz w:val="22"/>
          <w:szCs w:val="22"/>
        </w:rPr>
        <w:t>4</w:t>
      </w:r>
      <w:r w:rsidRPr="00EB427C">
        <w:rPr>
          <w:rFonts w:ascii="Times New Roman" w:hAnsi="Times New Roman" w:cs="Times New Roman"/>
          <w:sz w:val="22"/>
          <w:szCs w:val="22"/>
        </w:rPr>
        <w:t xml:space="preserve"> priedas „Pasiūlymų vertinimo kriterijai ir sąlygos“</w:t>
      </w:r>
    </w:p>
    <w:p w14:paraId="1DCAE46B" w14:textId="77777777" w:rsidR="00A54EAE" w:rsidRPr="00EB427C" w:rsidRDefault="00A54EAE" w:rsidP="00A54EAE">
      <w:pPr>
        <w:jc w:val="center"/>
        <w:rPr>
          <w:b/>
          <w:szCs w:val="24"/>
        </w:rPr>
      </w:pPr>
    </w:p>
    <w:p w14:paraId="4D232320" w14:textId="2A12555F" w:rsidR="00DF53CC" w:rsidRPr="00EB427C" w:rsidRDefault="00A54EAE" w:rsidP="003A1888">
      <w:pPr>
        <w:pStyle w:val="Paantrat"/>
        <w:jc w:val="center"/>
        <w:rPr>
          <w:rFonts w:ascii="Times New Roman" w:hAnsi="Times New Roman" w:cs="Times New Roman"/>
          <w:b/>
          <w:bCs/>
          <w:smallCaps/>
          <w:color w:val="000000" w:themeColor="text1"/>
          <w:spacing w:val="0"/>
          <w:sz w:val="22"/>
          <w:szCs w:val="22"/>
        </w:rPr>
      </w:pPr>
      <w:r w:rsidRPr="00EB427C">
        <w:rPr>
          <w:rFonts w:ascii="Times New Roman" w:hAnsi="Times New Roman" w:cs="Times New Roman"/>
          <w:b/>
          <w:bCs/>
          <w:color w:val="000000" w:themeColor="text1"/>
          <w:spacing w:val="0"/>
        </w:rPr>
        <w:t>PASIŪLYMŲ VERTINIMO KRITERIJAI ir Sąlygos</w:t>
      </w:r>
    </w:p>
    <w:bookmarkEnd w:id="42"/>
    <w:p w14:paraId="5B24F7A4" w14:textId="77777777" w:rsidR="00AA38D7" w:rsidRPr="00EB427C" w:rsidRDefault="00AA38D7" w:rsidP="00AA38D7">
      <w:pPr>
        <w:spacing w:after="120" w:line="360" w:lineRule="auto"/>
        <w:ind w:firstLine="397"/>
        <w:rPr>
          <w:rFonts w:ascii="Times New Roman" w:eastAsia="Times New Roman" w:hAnsi="Times New Roman" w:cs="Times New Roman"/>
          <w:sz w:val="24"/>
          <w:szCs w:val="24"/>
          <w:lang w:eastAsia="en-US"/>
        </w:rPr>
      </w:pPr>
      <w:r w:rsidRPr="00EB427C">
        <w:rPr>
          <w:rFonts w:ascii="Times New Roman" w:eastAsia="Times New Roman" w:hAnsi="Times New Roman" w:cs="Times New Roman"/>
          <w:sz w:val="24"/>
          <w:szCs w:val="24"/>
          <w:lang w:eastAsia="en-US"/>
        </w:rPr>
        <w:t>1. Perkančioji organizacija ekonomiškai naudingiausią pasiūlymą išrenka pagal bendrą pasiūlymo kainą eurais su PVM.</w:t>
      </w:r>
    </w:p>
    <w:p w14:paraId="343D3E5F" w14:textId="77777777" w:rsidR="00AA38D7" w:rsidRPr="00EB427C" w:rsidRDefault="00AA38D7" w:rsidP="00AA38D7">
      <w:pPr>
        <w:spacing w:after="120" w:line="360" w:lineRule="auto"/>
        <w:ind w:firstLine="397"/>
        <w:rPr>
          <w:rFonts w:ascii="Times New Roman" w:eastAsia="Times New Roman" w:hAnsi="Times New Roman" w:cs="Times New Roman"/>
          <w:sz w:val="24"/>
          <w:szCs w:val="24"/>
          <w:lang w:eastAsia="en-US"/>
        </w:rPr>
      </w:pPr>
      <w:r w:rsidRPr="00EB427C">
        <w:rPr>
          <w:rFonts w:ascii="Times New Roman" w:eastAsia="Times New Roman" w:hAnsi="Times New Roman" w:cs="Times New Roman"/>
          <w:sz w:val="24"/>
          <w:szCs w:val="24"/>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C8E9CA7" w14:textId="77777777" w:rsidR="00AA38D7" w:rsidRDefault="00AA38D7" w:rsidP="00AA38D7">
      <w:pPr>
        <w:spacing w:after="120" w:line="360" w:lineRule="auto"/>
        <w:ind w:firstLine="397"/>
        <w:rPr>
          <w:rFonts w:ascii="Times New Roman" w:eastAsia="Times New Roman" w:hAnsi="Times New Roman" w:cs="Times New Roman"/>
          <w:sz w:val="24"/>
          <w:szCs w:val="24"/>
          <w:lang w:eastAsia="en-US"/>
        </w:rPr>
      </w:pPr>
      <w:r w:rsidRPr="00EB427C">
        <w:rPr>
          <w:rFonts w:ascii="Times New Roman" w:eastAsia="Times New Roman" w:hAnsi="Times New Roman" w:cs="Times New Roman"/>
          <w:sz w:val="24"/>
          <w:szCs w:val="24"/>
          <w:lang w:eastAsia="en-US"/>
        </w:rPr>
        <w:t>3. Perkančioji organizacija nustato fiksuotos kainos kainodarą.</w:t>
      </w:r>
    </w:p>
    <w:p w14:paraId="40972864" w14:textId="375F3D0C" w:rsidR="00A33D77" w:rsidRPr="00EB427C" w:rsidRDefault="00A33D77" w:rsidP="00A33D77">
      <w:pPr>
        <w:spacing w:after="120" w:line="360" w:lineRule="auto"/>
        <w:ind w:firstLine="0"/>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_______________________</w:t>
      </w:r>
    </w:p>
    <w:p w14:paraId="58313F1C" w14:textId="77777777" w:rsidR="00632FF0" w:rsidRPr="00EB427C" w:rsidRDefault="00632FF0" w:rsidP="00B76605">
      <w:pPr>
        <w:spacing w:after="160" w:line="276" w:lineRule="auto"/>
        <w:ind w:firstLine="0"/>
        <w:jc w:val="center"/>
        <w:rPr>
          <w:rFonts w:ascii="Times New Roman" w:eastAsia="Calibri" w:hAnsi="Times New Roman" w:cs="Times New Roman"/>
          <w:color w:val="0070C0"/>
          <w:sz w:val="22"/>
          <w:szCs w:val="22"/>
        </w:rPr>
      </w:pPr>
    </w:p>
    <w:p w14:paraId="560CE0EB" w14:textId="77777777" w:rsidR="00632FF0" w:rsidRPr="00EB427C" w:rsidRDefault="00632FF0" w:rsidP="00EF3280">
      <w:pPr>
        <w:spacing w:after="160" w:line="276" w:lineRule="auto"/>
        <w:ind w:firstLine="0"/>
        <w:rPr>
          <w:rFonts w:ascii="Times New Roman" w:eastAsia="Calibri" w:hAnsi="Times New Roman" w:cs="Times New Roman"/>
          <w:color w:val="0070C0"/>
          <w:sz w:val="22"/>
          <w:szCs w:val="22"/>
        </w:rPr>
      </w:pPr>
    </w:p>
    <w:p w14:paraId="16B6B13E" w14:textId="77777777" w:rsidR="00406212" w:rsidRPr="00EB427C" w:rsidRDefault="00406212" w:rsidP="00506996">
      <w:pPr>
        <w:spacing w:line="240" w:lineRule="auto"/>
        <w:ind w:left="7314" w:firstLine="0"/>
        <w:rPr>
          <w:rFonts w:cstheme="minorHAnsi"/>
        </w:rPr>
        <w:sectPr w:rsidR="00406212" w:rsidRPr="00EB427C" w:rsidSect="00AA38D7">
          <w:pgSz w:w="12240" w:h="15840"/>
          <w:pgMar w:top="720" w:right="720" w:bottom="720" w:left="1134" w:header="284" w:footer="357" w:gutter="0"/>
          <w:pgNumType w:start="0"/>
          <w:cols w:space="720"/>
          <w:titlePg/>
          <w:docGrid w:linePitch="360"/>
        </w:sectPr>
      </w:pPr>
    </w:p>
    <w:p w14:paraId="282BAFD3" w14:textId="6EE2D92A" w:rsidR="00506996" w:rsidRPr="00EB427C" w:rsidRDefault="00506996" w:rsidP="00406212">
      <w:pPr>
        <w:spacing w:line="240" w:lineRule="auto"/>
        <w:ind w:left="7314" w:firstLine="0"/>
        <w:jc w:val="left"/>
        <w:rPr>
          <w:rFonts w:ascii="Times New Roman" w:hAnsi="Times New Roman" w:cs="Times New Roman"/>
          <w:sz w:val="22"/>
          <w:szCs w:val="22"/>
        </w:rPr>
      </w:pPr>
      <w:r w:rsidRPr="00EB427C">
        <w:rPr>
          <w:rFonts w:ascii="Times New Roman" w:hAnsi="Times New Roman" w:cs="Times New Roman"/>
          <w:sz w:val="22"/>
          <w:szCs w:val="22"/>
        </w:rPr>
        <w:lastRenderedPageBreak/>
        <w:t xml:space="preserve">Pirkimo sąlygų </w:t>
      </w:r>
      <w:r w:rsidR="007F44A1" w:rsidRPr="00EB427C">
        <w:rPr>
          <w:rFonts w:ascii="Times New Roman" w:hAnsi="Times New Roman" w:cs="Times New Roman"/>
          <w:sz w:val="22"/>
          <w:szCs w:val="22"/>
        </w:rPr>
        <w:t>5</w:t>
      </w:r>
      <w:r w:rsidRPr="00EB427C">
        <w:rPr>
          <w:rFonts w:ascii="Times New Roman" w:hAnsi="Times New Roman" w:cs="Times New Roman"/>
          <w:sz w:val="22"/>
          <w:szCs w:val="22"/>
        </w:rPr>
        <w:t xml:space="preserve"> priedas „</w:t>
      </w:r>
      <w:r w:rsidR="00536C80" w:rsidRPr="00EB427C">
        <w:rPr>
          <w:rFonts w:ascii="Times New Roman" w:eastAsia="Arial" w:hAnsi="Times New Roman" w:cs="Times New Roman"/>
          <w:sz w:val="22"/>
          <w:szCs w:val="22"/>
          <w:lang w:eastAsia="en-US"/>
        </w:rPr>
        <w:t>Prekių pirkimo–pardavimo sutarties bendrosios sąlygos ir sutarties specialiosios sąlygos</w:t>
      </w:r>
      <w:r w:rsidRPr="00EB427C">
        <w:rPr>
          <w:rFonts w:ascii="Times New Roman" w:hAnsi="Times New Roman" w:cs="Times New Roman"/>
          <w:sz w:val="22"/>
          <w:szCs w:val="22"/>
        </w:rPr>
        <w:t>“</w:t>
      </w:r>
    </w:p>
    <w:p w14:paraId="7CB80FF3" w14:textId="2C6CB943" w:rsidR="00506996" w:rsidRPr="00EB427C"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B427C" w:rsidRDefault="00112F92" w:rsidP="00E63A8A">
      <w:pPr>
        <w:pStyle w:val="Betarp"/>
        <w:spacing w:line="300" w:lineRule="auto"/>
        <w:ind w:firstLine="0"/>
        <w:contextualSpacing/>
        <w:rPr>
          <w:rFonts w:ascii="Arial" w:eastAsiaTheme="minorHAnsi" w:hAnsi="Arial" w:cs="Arial"/>
          <w:bCs/>
          <w:iCs/>
        </w:rPr>
      </w:pPr>
    </w:p>
    <w:p w14:paraId="6D283B65" w14:textId="7148F39D" w:rsidR="00B76605" w:rsidRPr="00EB427C" w:rsidRDefault="00B76605" w:rsidP="00B76605">
      <w:pPr>
        <w:spacing w:line="240" w:lineRule="auto"/>
        <w:jc w:val="center"/>
        <w:rPr>
          <w:rFonts w:ascii="Times New Roman" w:eastAsia="Times New Roman" w:hAnsi="Times New Roman" w:cs="Times New Roman"/>
          <w:b/>
          <w:bCs/>
          <w:sz w:val="24"/>
          <w:szCs w:val="24"/>
          <w:lang w:eastAsia="en-US"/>
        </w:rPr>
      </w:pPr>
      <w:r w:rsidRPr="00EB427C">
        <w:rPr>
          <w:rFonts w:ascii="Times New Roman" w:eastAsia="Times New Roman" w:hAnsi="Times New Roman" w:cs="Times New Roman"/>
          <w:b/>
          <w:bCs/>
          <w:sz w:val="24"/>
          <w:szCs w:val="24"/>
          <w:lang w:eastAsia="en-US"/>
        </w:rPr>
        <w:t>PREKIŲ PIRKIMO–PARDAVIMO SUTARTIES BENDROSIOS SĄLYGOS IR</w:t>
      </w:r>
      <w:r w:rsidRPr="00EB427C">
        <w:rPr>
          <w:rFonts w:ascii="Times New Roman" w:hAnsi="Times New Roman" w:cs="Times New Roman"/>
          <w:b/>
          <w:bCs/>
          <w:sz w:val="24"/>
          <w:szCs w:val="24"/>
        </w:rPr>
        <w:t xml:space="preserve"> SUTARTIES SPECIALIOSIOS SĄLYGOS</w:t>
      </w:r>
    </w:p>
    <w:p w14:paraId="057EFF1D" w14:textId="77777777" w:rsidR="00406212" w:rsidRPr="00EB427C" w:rsidRDefault="00406212" w:rsidP="00B76605">
      <w:pPr>
        <w:spacing w:line="240" w:lineRule="auto"/>
        <w:ind w:firstLine="0"/>
        <w:jc w:val="center"/>
        <w:rPr>
          <w:rFonts w:ascii="Times New Roman" w:eastAsia="Times New Roman" w:hAnsi="Times New Roman" w:cs="Times New Roman"/>
          <w:sz w:val="24"/>
          <w:szCs w:val="24"/>
          <w:lang w:eastAsia="en-US"/>
        </w:rPr>
      </w:pPr>
    </w:p>
    <w:p w14:paraId="3B7B9604" w14:textId="23C54C91" w:rsidR="00B76605" w:rsidRPr="00EB427C" w:rsidRDefault="00B76605" w:rsidP="00B76605">
      <w:pPr>
        <w:spacing w:line="240" w:lineRule="auto"/>
        <w:ind w:firstLine="0"/>
        <w:jc w:val="center"/>
        <w:rPr>
          <w:rFonts w:ascii="Times New Roman" w:eastAsia="Times New Roman" w:hAnsi="Times New Roman" w:cs="Times New Roman"/>
          <w:sz w:val="22"/>
          <w:szCs w:val="22"/>
          <w:lang w:eastAsia="zh-CN"/>
        </w:rPr>
      </w:pPr>
      <w:r w:rsidRPr="00EB427C">
        <w:rPr>
          <w:rFonts w:ascii="Times New Roman" w:eastAsia="Times New Roman" w:hAnsi="Times New Roman" w:cs="Times New Roman"/>
          <w:sz w:val="24"/>
          <w:szCs w:val="24"/>
          <w:lang w:eastAsia="en-US"/>
        </w:rPr>
        <w:t>(</w:t>
      </w:r>
      <w:r w:rsidR="00406212" w:rsidRPr="00EB427C">
        <w:rPr>
          <w:rFonts w:ascii="Times New Roman" w:eastAsia="Times New Roman" w:hAnsi="Times New Roman" w:cs="Times New Roman"/>
          <w:sz w:val="24"/>
          <w:szCs w:val="24"/>
          <w:lang w:eastAsia="en-US"/>
        </w:rPr>
        <w:t xml:space="preserve">Pirkimui </w:t>
      </w:r>
      <w:r w:rsidRPr="00EB427C">
        <w:rPr>
          <w:rFonts w:ascii="Times New Roman" w:eastAsia="Times New Roman" w:hAnsi="Times New Roman" w:cs="Times New Roman"/>
          <w:sz w:val="24"/>
          <w:szCs w:val="24"/>
          <w:lang w:eastAsia="en-US"/>
        </w:rPr>
        <w:t>pateikiam</w:t>
      </w:r>
      <w:r w:rsidR="00406212" w:rsidRPr="00EB427C">
        <w:rPr>
          <w:rFonts w:ascii="Times New Roman" w:eastAsia="Times New Roman" w:hAnsi="Times New Roman" w:cs="Times New Roman"/>
          <w:sz w:val="24"/>
          <w:szCs w:val="24"/>
          <w:lang w:eastAsia="en-US"/>
        </w:rPr>
        <w:t>i</w:t>
      </w:r>
      <w:r w:rsidRPr="00EB427C">
        <w:rPr>
          <w:rFonts w:ascii="Times New Roman" w:eastAsia="Times New Roman" w:hAnsi="Times New Roman" w:cs="Times New Roman"/>
          <w:sz w:val="24"/>
          <w:szCs w:val="24"/>
          <w:lang w:eastAsia="en-US"/>
        </w:rPr>
        <w:t xml:space="preserve"> atskir</w:t>
      </w:r>
      <w:r w:rsidR="00406212" w:rsidRPr="00EB427C">
        <w:rPr>
          <w:rFonts w:ascii="Times New Roman" w:eastAsia="Times New Roman" w:hAnsi="Times New Roman" w:cs="Times New Roman"/>
          <w:sz w:val="24"/>
          <w:szCs w:val="24"/>
          <w:lang w:eastAsia="en-US"/>
        </w:rPr>
        <w:t xml:space="preserve">ais failais </w:t>
      </w:r>
      <w:r w:rsidR="00406212" w:rsidRPr="00EB427C">
        <w:rPr>
          <w:rFonts w:ascii="Times New Roman" w:eastAsia="Times New Roman" w:hAnsi="Times New Roman" w:cs="Times New Roman"/>
          <w:sz w:val="24"/>
          <w:szCs w:val="24"/>
          <w:highlight w:val="yellow"/>
          <w:lang w:eastAsia="en-US"/>
        </w:rPr>
        <w:t>„</w:t>
      </w:r>
      <w:r w:rsidR="00084E7B" w:rsidRPr="00EB427C">
        <w:rPr>
          <w:rFonts w:ascii="Times New Roman" w:eastAsia="Times New Roman" w:hAnsi="Times New Roman" w:cs="Times New Roman"/>
          <w:sz w:val="24"/>
          <w:szCs w:val="24"/>
          <w:highlight w:val="yellow"/>
          <w:lang w:eastAsia="en-US"/>
        </w:rPr>
        <w:t>5</w:t>
      </w:r>
      <w:r w:rsidR="00406212" w:rsidRPr="00EB427C">
        <w:rPr>
          <w:rFonts w:ascii="Times New Roman" w:eastAsia="Times New Roman" w:hAnsi="Times New Roman" w:cs="Times New Roman"/>
          <w:sz w:val="24"/>
          <w:szCs w:val="24"/>
          <w:highlight w:val="yellow"/>
          <w:lang w:eastAsia="en-US"/>
        </w:rPr>
        <w:t xml:space="preserve"> priedas. Sutarties specialiosios sąlygos (projektas).docx ir „</w:t>
      </w:r>
      <w:r w:rsidR="00084E7B" w:rsidRPr="00EB427C">
        <w:rPr>
          <w:rFonts w:ascii="Times New Roman" w:eastAsia="Times New Roman" w:hAnsi="Times New Roman" w:cs="Times New Roman"/>
          <w:sz w:val="24"/>
          <w:szCs w:val="24"/>
          <w:highlight w:val="yellow"/>
          <w:lang w:eastAsia="en-US"/>
        </w:rPr>
        <w:t>5</w:t>
      </w:r>
      <w:r w:rsidR="00406212" w:rsidRPr="00EB427C">
        <w:rPr>
          <w:rFonts w:ascii="Times New Roman" w:eastAsia="Times New Roman" w:hAnsi="Times New Roman" w:cs="Times New Roman"/>
          <w:sz w:val="24"/>
          <w:szCs w:val="24"/>
          <w:highlight w:val="yellow"/>
          <w:lang w:eastAsia="en-US"/>
        </w:rPr>
        <w:t xml:space="preserve"> priedas. Sutarties bendrosios sąlygos.docx“</w:t>
      </w:r>
      <w:r w:rsidRPr="00EB427C">
        <w:rPr>
          <w:rFonts w:ascii="Times New Roman" w:eastAsia="Times New Roman" w:hAnsi="Times New Roman" w:cs="Times New Roman"/>
          <w:sz w:val="24"/>
          <w:szCs w:val="24"/>
          <w:highlight w:val="yellow"/>
          <w:lang w:eastAsia="en-US"/>
        </w:rPr>
        <w:t>)</w:t>
      </w:r>
    </w:p>
    <w:p w14:paraId="2C761178" w14:textId="0F36E8E7" w:rsidR="009B4090" w:rsidRPr="00EB427C" w:rsidRDefault="009B4090" w:rsidP="009B4090">
      <w:pPr>
        <w:rPr>
          <w:rFonts w:ascii="Arial" w:eastAsiaTheme="minorHAnsi" w:hAnsi="Arial" w:cs="Arial"/>
          <w:bCs/>
          <w:iCs/>
        </w:rPr>
      </w:pPr>
    </w:p>
    <w:p w14:paraId="05A79617" w14:textId="6267F2CA" w:rsidR="009B4090" w:rsidRPr="00EB427C" w:rsidRDefault="009B4090" w:rsidP="009B4090">
      <w:pPr>
        <w:rPr>
          <w:rFonts w:eastAsiaTheme="minorHAnsi" w:cstheme="minorHAnsi"/>
          <w:bCs/>
          <w:iCs/>
        </w:rPr>
      </w:pPr>
    </w:p>
    <w:p w14:paraId="4E840EB4" w14:textId="77777777" w:rsidR="00B43C4D" w:rsidRPr="00EB427C" w:rsidRDefault="00B43C4D" w:rsidP="005110A6">
      <w:pPr>
        <w:ind w:firstLine="7371"/>
        <w:rPr>
          <w:rFonts w:cstheme="minorHAnsi"/>
        </w:rPr>
        <w:sectPr w:rsidR="00B43C4D" w:rsidRPr="00EB427C" w:rsidSect="00406212">
          <w:pgSz w:w="12240" w:h="15840"/>
          <w:pgMar w:top="720" w:right="720" w:bottom="720" w:left="720" w:header="284" w:footer="720" w:gutter="0"/>
          <w:pgNumType w:start="0"/>
          <w:cols w:space="720"/>
          <w:titlePg/>
          <w:docGrid w:linePitch="360"/>
        </w:sectPr>
      </w:pPr>
    </w:p>
    <w:p w14:paraId="163D66E3" w14:textId="57FF8385" w:rsidR="009B4090" w:rsidRDefault="005110A6" w:rsidP="005110A6">
      <w:pPr>
        <w:ind w:firstLine="7371"/>
        <w:rPr>
          <w:rFonts w:ascii="Times New Roman" w:hAnsi="Times New Roman" w:cs="Times New Roman"/>
          <w:sz w:val="22"/>
          <w:szCs w:val="22"/>
        </w:rPr>
      </w:pPr>
      <w:r w:rsidRPr="00EB427C">
        <w:rPr>
          <w:rFonts w:ascii="Times New Roman" w:hAnsi="Times New Roman" w:cs="Times New Roman"/>
          <w:sz w:val="22"/>
          <w:szCs w:val="22"/>
        </w:rPr>
        <w:lastRenderedPageBreak/>
        <w:t xml:space="preserve">Pirkimo sąlygų </w:t>
      </w:r>
      <w:r w:rsidR="007F44A1" w:rsidRPr="00EB427C">
        <w:rPr>
          <w:rFonts w:ascii="Times New Roman" w:hAnsi="Times New Roman" w:cs="Times New Roman"/>
          <w:sz w:val="22"/>
          <w:szCs w:val="22"/>
        </w:rPr>
        <w:t>6</w:t>
      </w:r>
      <w:r w:rsidRPr="00EB427C">
        <w:rPr>
          <w:rFonts w:ascii="Times New Roman" w:hAnsi="Times New Roman" w:cs="Times New Roman"/>
          <w:sz w:val="22"/>
          <w:szCs w:val="22"/>
        </w:rPr>
        <w:t xml:space="preserve"> priedas „Terminai“</w:t>
      </w:r>
    </w:p>
    <w:p w14:paraId="382896CB" w14:textId="77777777" w:rsidR="00536C80" w:rsidRPr="00EB427C" w:rsidRDefault="00536C80" w:rsidP="005110A6">
      <w:pPr>
        <w:ind w:firstLine="7371"/>
        <w:rPr>
          <w:rFonts w:ascii="Times New Roman" w:eastAsiaTheme="minorHAnsi" w:hAnsi="Times New Roman" w:cs="Times New Roman"/>
          <w:bCs/>
          <w:iCs/>
          <w:sz w:val="22"/>
          <w:szCs w:val="22"/>
        </w:rPr>
      </w:pPr>
    </w:p>
    <w:tbl>
      <w:tblPr>
        <w:tblStyle w:val="TableGrid2"/>
        <w:tblW w:w="10489" w:type="dxa"/>
        <w:tblInd w:w="421" w:type="dxa"/>
        <w:tblLayout w:type="fixed"/>
        <w:tblLook w:val="04A0" w:firstRow="1" w:lastRow="0" w:firstColumn="1" w:lastColumn="0" w:noHBand="0" w:noVBand="1"/>
      </w:tblPr>
      <w:tblGrid>
        <w:gridCol w:w="600"/>
        <w:gridCol w:w="5353"/>
        <w:gridCol w:w="4536"/>
      </w:tblGrid>
      <w:tr w:rsidR="00544C24" w:rsidRPr="00EB427C" w14:paraId="555CDB78" w14:textId="77777777" w:rsidTr="00544C24">
        <w:trPr>
          <w:trHeight w:val="20"/>
        </w:trPr>
        <w:tc>
          <w:tcPr>
            <w:tcW w:w="600" w:type="dxa"/>
          </w:tcPr>
          <w:p w14:paraId="5159A1ED" w14:textId="77777777" w:rsidR="00544C24" w:rsidRPr="00EB427C" w:rsidRDefault="00544C24" w:rsidP="00213620">
            <w:pPr>
              <w:ind w:left="-57" w:right="-57" w:firstLine="0"/>
              <w:jc w:val="center"/>
              <w:rPr>
                <w:sz w:val="22"/>
                <w:szCs w:val="22"/>
              </w:rPr>
            </w:pPr>
            <w:r w:rsidRPr="00EB427C">
              <w:rPr>
                <w:sz w:val="22"/>
                <w:szCs w:val="22"/>
              </w:rPr>
              <w:t>Eil.</w:t>
            </w:r>
          </w:p>
          <w:p w14:paraId="76A5D3AA" w14:textId="77777777" w:rsidR="00544C24" w:rsidRPr="00EB427C" w:rsidRDefault="00544C24" w:rsidP="00213620">
            <w:pPr>
              <w:ind w:left="-57" w:right="-57" w:firstLine="0"/>
              <w:jc w:val="center"/>
              <w:rPr>
                <w:sz w:val="22"/>
                <w:szCs w:val="22"/>
              </w:rPr>
            </w:pPr>
            <w:r w:rsidRPr="00EB427C">
              <w:rPr>
                <w:sz w:val="22"/>
                <w:szCs w:val="22"/>
              </w:rPr>
              <w:t>Nr.</w:t>
            </w:r>
          </w:p>
        </w:tc>
        <w:tc>
          <w:tcPr>
            <w:tcW w:w="5353" w:type="dxa"/>
            <w:vAlign w:val="center"/>
          </w:tcPr>
          <w:p w14:paraId="52B62767" w14:textId="3F58F201" w:rsidR="00544C24" w:rsidRPr="00EB427C" w:rsidRDefault="00544C24" w:rsidP="00213620">
            <w:pPr>
              <w:ind w:left="-57" w:right="-57" w:firstLine="0"/>
              <w:jc w:val="center"/>
              <w:rPr>
                <w:sz w:val="22"/>
                <w:szCs w:val="22"/>
              </w:rPr>
            </w:pPr>
            <w:r w:rsidRPr="00EB427C">
              <w:rPr>
                <w:b/>
                <w:sz w:val="22"/>
                <w:szCs w:val="22"/>
              </w:rPr>
              <w:t>VEIKSMAS</w:t>
            </w:r>
          </w:p>
        </w:tc>
        <w:tc>
          <w:tcPr>
            <w:tcW w:w="4536" w:type="dxa"/>
            <w:vAlign w:val="center"/>
            <w:hideMark/>
          </w:tcPr>
          <w:p w14:paraId="311283FE" w14:textId="77777777" w:rsidR="00544C24" w:rsidRPr="00EB427C" w:rsidRDefault="00544C24" w:rsidP="00213620">
            <w:pPr>
              <w:ind w:left="-57" w:right="-57" w:firstLine="34"/>
              <w:jc w:val="center"/>
              <w:rPr>
                <w:b/>
                <w:sz w:val="22"/>
                <w:szCs w:val="22"/>
              </w:rPr>
            </w:pPr>
            <w:r w:rsidRPr="00EB427C">
              <w:rPr>
                <w:b/>
                <w:sz w:val="22"/>
                <w:szCs w:val="22"/>
              </w:rPr>
              <w:t>DATA/DIENŲ SKAIČIUS/ LAIKAS</w:t>
            </w:r>
          </w:p>
          <w:p w14:paraId="2E5E7E7E" w14:textId="77777777" w:rsidR="00544C24" w:rsidRPr="00EB427C" w:rsidRDefault="00544C24" w:rsidP="00213620">
            <w:pPr>
              <w:ind w:left="-57" w:right="-57" w:firstLine="34"/>
              <w:jc w:val="center"/>
              <w:rPr>
                <w:sz w:val="22"/>
                <w:szCs w:val="22"/>
              </w:rPr>
            </w:pPr>
            <w:r w:rsidRPr="00EB427C">
              <w:rPr>
                <w:sz w:val="22"/>
                <w:szCs w:val="22"/>
              </w:rPr>
              <w:t>(Lietuvos laiku)</w:t>
            </w:r>
          </w:p>
        </w:tc>
      </w:tr>
      <w:tr w:rsidR="00544C24" w:rsidRPr="00EB427C" w14:paraId="71291966" w14:textId="77777777" w:rsidTr="00544C24">
        <w:trPr>
          <w:trHeight w:val="20"/>
        </w:trPr>
        <w:tc>
          <w:tcPr>
            <w:tcW w:w="600" w:type="dxa"/>
          </w:tcPr>
          <w:p w14:paraId="36FA22B3" w14:textId="1DC35BF6" w:rsidR="00544C24" w:rsidRPr="00EB427C" w:rsidRDefault="00544C24" w:rsidP="00213620">
            <w:pPr>
              <w:ind w:left="-57" w:right="-57" w:firstLine="0"/>
              <w:rPr>
                <w:bCs/>
                <w:sz w:val="22"/>
                <w:szCs w:val="22"/>
              </w:rPr>
            </w:pPr>
            <w:r w:rsidRPr="00EB427C">
              <w:rPr>
                <w:bCs/>
                <w:sz w:val="22"/>
                <w:szCs w:val="22"/>
              </w:rPr>
              <w:t>1.</w:t>
            </w:r>
          </w:p>
        </w:tc>
        <w:tc>
          <w:tcPr>
            <w:tcW w:w="5353" w:type="dxa"/>
          </w:tcPr>
          <w:p w14:paraId="3511EE24" w14:textId="0C005E1E" w:rsidR="00544C24" w:rsidRPr="00EB427C" w:rsidRDefault="00544C24" w:rsidP="00213620">
            <w:pPr>
              <w:ind w:left="-57" w:right="-57" w:firstLine="0"/>
              <w:jc w:val="center"/>
              <w:rPr>
                <w:bCs/>
                <w:sz w:val="22"/>
                <w:szCs w:val="22"/>
              </w:rPr>
            </w:pPr>
            <w:r w:rsidRPr="00EB427C">
              <w:rPr>
                <w:bCs/>
                <w:sz w:val="22"/>
                <w:szCs w:val="22"/>
              </w:rPr>
              <w:t>Pasiūlymų pateikimo terminas</w:t>
            </w:r>
          </w:p>
        </w:tc>
        <w:tc>
          <w:tcPr>
            <w:tcW w:w="4536" w:type="dxa"/>
          </w:tcPr>
          <w:p w14:paraId="0BE9AF00" w14:textId="00129062" w:rsidR="00544C24" w:rsidRPr="00EB427C" w:rsidRDefault="00544C24" w:rsidP="00213620">
            <w:pPr>
              <w:ind w:left="-57" w:right="-57" w:firstLine="34"/>
              <w:jc w:val="center"/>
              <w:rPr>
                <w:sz w:val="22"/>
                <w:szCs w:val="22"/>
              </w:rPr>
            </w:pPr>
            <w:r w:rsidRPr="00EB427C">
              <w:rPr>
                <w:sz w:val="22"/>
                <w:szCs w:val="22"/>
              </w:rPr>
              <w:t>Bus nurodytas skelbime apie pirkimą (Perkančioji organizacija turi teisę pratęsti pasiūlymų pateikimo terminą).</w:t>
            </w:r>
          </w:p>
        </w:tc>
      </w:tr>
      <w:tr w:rsidR="00544C24" w:rsidRPr="00EB427C" w14:paraId="71C31B48" w14:textId="77777777" w:rsidTr="00544C24">
        <w:trPr>
          <w:trHeight w:val="20"/>
        </w:trPr>
        <w:tc>
          <w:tcPr>
            <w:tcW w:w="600" w:type="dxa"/>
          </w:tcPr>
          <w:p w14:paraId="50C060F4" w14:textId="636324E9" w:rsidR="00544C24" w:rsidRPr="00EB427C" w:rsidRDefault="00544C24" w:rsidP="00213620">
            <w:pPr>
              <w:ind w:left="-57" w:right="-57" w:firstLine="0"/>
              <w:rPr>
                <w:bCs/>
                <w:sz w:val="22"/>
                <w:szCs w:val="22"/>
              </w:rPr>
            </w:pPr>
            <w:r w:rsidRPr="00EB427C">
              <w:rPr>
                <w:bCs/>
                <w:sz w:val="22"/>
                <w:szCs w:val="22"/>
              </w:rPr>
              <w:t>2.</w:t>
            </w:r>
          </w:p>
        </w:tc>
        <w:tc>
          <w:tcPr>
            <w:tcW w:w="5353" w:type="dxa"/>
          </w:tcPr>
          <w:p w14:paraId="7F545710" w14:textId="36BE22A0" w:rsidR="00544C24" w:rsidRPr="00EB427C" w:rsidRDefault="00544C24" w:rsidP="00213620">
            <w:pPr>
              <w:ind w:left="-57" w:right="-57" w:firstLine="0"/>
              <w:jc w:val="center"/>
              <w:rPr>
                <w:bCs/>
                <w:sz w:val="22"/>
                <w:szCs w:val="22"/>
              </w:rPr>
            </w:pPr>
            <w:r w:rsidRPr="00EB427C">
              <w:rPr>
                <w:sz w:val="22"/>
                <w:szCs w:val="22"/>
              </w:rPr>
              <w:t>Pasiūlymą patikslinti pirkimo dokumentus arba prašymus dėl pirkimo dokumentų paaiškinimų tiekėjas turi pateikti ne vėliau kaip:</w:t>
            </w:r>
          </w:p>
        </w:tc>
        <w:tc>
          <w:tcPr>
            <w:tcW w:w="4536" w:type="dxa"/>
          </w:tcPr>
          <w:p w14:paraId="619D0CA1" w14:textId="1F405E69" w:rsidR="00544C24" w:rsidRPr="00EB427C" w:rsidRDefault="00544C24" w:rsidP="00213620">
            <w:pPr>
              <w:ind w:left="-57" w:right="-57" w:firstLine="0"/>
              <w:jc w:val="center"/>
              <w:rPr>
                <w:sz w:val="22"/>
                <w:szCs w:val="22"/>
              </w:rPr>
            </w:pPr>
            <w:r w:rsidRPr="00EB427C">
              <w:rPr>
                <w:sz w:val="22"/>
                <w:szCs w:val="22"/>
              </w:rPr>
              <w:t xml:space="preserve">Likus </w:t>
            </w:r>
            <w:r w:rsidRPr="00EB427C">
              <w:rPr>
                <w:b/>
                <w:sz w:val="22"/>
                <w:szCs w:val="22"/>
              </w:rPr>
              <w:t>2 darbo dienoms</w:t>
            </w:r>
            <w:r w:rsidRPr="00EB427C">
              <w:rPr>
                <w:sz w:val="22"/>
                <w:szCs w:val="22"/>
              </w:rPr>
              <w:t xml:space="preserve"> iki pasiūlymų pateikimo termino pabaigos.</w:t>
            </w:r>
          </w:p>
        </w:tc>
      </w:tr>
      <w:tr w:rsidR="00544C24" w:rsidRPr="00EB427C" w14:paraId="7760B2FE" w14:textId="77777777" w:rsidTr="00544C24">
        <w:trPr>
          <w:trHeight w:val="20"/>
        </w:trPr>
        <w:tc>
          <w:tcPr>
            <w:tcW w:w="600" w:type="dxa"/>
          </w:tcPr>
          <w:p w14:paraId="64FA8AD2" w14:textId="45B79B91" w:rsidR="00544C24" w:rsidRPr="00EB427C" w:rsidRDefault="00544C24" w:rsidP="00213620">
            <w:pPr>
              <w:ind w:left="-57" w:right="-57" w:firstLine="0"/>
              <w:rPr>
                <w:bCs/>
                <w:sz w:val="22"/>
                <w:szCs w:val="22"/>
              </w:rPr>
            </w:pPr>
            <w:r w:rsidRPr="00EB427C">
              <w:rPr>
                <w:bCs/>
                <w:sz w:val="22"/>
                <w:szCs w:val="22"/>
              </w:rPr>
              <w:t>3.</w:t>
            </w:r>
          </w:p>
        </w:tc>
        <w:tc>
          <w:tcPr>
            <w:tcW w:w="5353" w:type="dxa"/>
          </w:tcPr>
          <w:p w14:paraId="7AAC8941" w14:textId="2FDA5814" w:rsidR="00544C24" w:rsidRPr="00EB427C" w:rsidRDefault="00544C24" w:rsidP="00213620">
            <w:pPr>
              <w:ind w:left="-57" w:right="-57" w:firstLine="0"/>
              <w:jc w:val="center"/>
              <w:rPr>
                <w:sz w:val="22"/>
                <w:szCs w:val="22"/>
              </w:rPr>
            </w:pPr>
            <w:r w:rsidRPr="00EB427C">
              <w:rPr>
                <w:rFonts w:eastAsia="Arial"/>
                <w:sz w:val="22"/>
                <w:szCs w:val="22"/>
              </w:rPr>
              <w:t xml:space="preserve">Perkančioji organizacija </w:t>
            </w:r>
            <w:r w:rsidRPr="00EB427C">
              <w:rPr>
                <w:sz w:val="22"/>
                <w:szCs w:val="22"/>
              </w:rPr>
              <w:t>pirkimo dokumentų paaiškinimą, patikslinimą pateikia visiems dalyviams:</w:t>
            </w:r>
          </w:p>
        </w:tc>
        <w:tc>
          <w:tcPr>
            <w:tcW w:w="4536" w:type="dxa"/>
          </w:tcPr>
          <w:p w14:paraId="481A8331" w14:textId="44F47B0A" w:rsidR="00544C24" w:rsidRPr="00EB427C" w:rsidRDefault="00544C24" w:rsidP="00213620">
            <w:pPr>
              <w:ind w:left="-57" w:right="-57" w:firstLine="0"/>
              <w:jc w:val="center"/>
              <w:rPr>
                <w:sz w:val="22"/>
                <w:szCs w:val="22"/>
              </w:rPr>
            </w:pPr>
            <w:r w:rsidRPr="00EB427C">
              <w:rPr>
                <w:bCs/>
                <w:sz w:val="22"/>
                <w:szCs w:val="22"/>
              </w:rPr>
              <w:t>Likus ne mažiau kaip</w:t>
            </w:r>
            <w:r w:rsidRPr="00EB427C">
              <w:rPr>
                <w:b/>
                <w:sz w:val="22"/>
                <w:szCs w:val="22"/>
              </w:rPr>
              <w:t xml:space="preserve"> 2 darbo dienos</w:t>
            </w:r>
            <w:r w:rsidRPr="00EB427C">
              <w:rPr>
                <w:sz w:val="22"/>
                <w:szCs w:val="22"/>
              </w:rPr>
              <w:t xml:space="preserve"> iki pasiūlymų pateikimo termino pabaigos (j</w:t>
            </w:r>
            <w:r w:rsidRPr="00EB427C">
              <w:rPr>
                <w:color w:val="000000"/>
                <w:sz w:val="22"/>
                <w:szCs w:val="22"/>
              </w:rPr>
              <w:t>ei paaiškinimai ar patikslinimai teikiami perkančiosios organizacijos iniciatyva, jų pateikimo terminas nesikeičia)</w:t>
            </w:r>
            <w:r w:rsidRPr="00EB427C">
              <w:rPr>
                <w:sz w:val="22"/>
                <w:szCs w:val="22"/>
              </w:rPr>
              <w:t>.</w:t>
            </w:r>
          </w:p>
        </w:tc>
      </w:tr>
      <w:tr w:rsidR="00544C24" w:rsidRPr="00EB427C" w14:paraId="791A4922" w14:textId="77777777" w:rsidTr="00544C24">
        <w:trPr>
          <w:trHeight w:val="687"/>
        </w:trPr>
        <w:tc>
          <w:tcPr>
            <w:tcW w:w="600" w:type="dxa"/>
          </w:tcPr>
          <w:p w14:paraId="461822DB" w14:textId="137D17A7" w:rsidR="00544C24" w:rsidRPr="00EB427C" w:rsidRDefault="00544C24" w:rsidP="00213620">
            <w:pPr>
              <w:ind w:left="-57" w:right="-57" w:firstLine="0"/>
              <w:rPr>
                <w:bCs/>
                <w:sz w:val="22"/>
                <w:szCs w:val="22"/>
              </w:rPr>
            </w:pPr>
            <w:r w:rsidRPr="00EB427C">
              <w:rPr>
                <w:bCs/>
                <w:sz w:val="22"/>
                <w:szCs w:val="22"/>
              </w:rPr>
              <w:t>4.</w:t>
            </w:r>
          </w:p>
        </w:tc>
        <w:tc>
          <w:tcPr>
            <w:tcW w:w="5353" w:type="dxa"/>
            <w:hideMark/>
          </w:tcPr>
          <w:p w14:paraId="26FE1223" w14:textId="379DC869" w:rsidR="00544C24" w:rsidRPr="00EB427C" w:rsidRDefault="00544C24" w:rsidP="00213620">
            <w:pPr>
              <w:ind w:left="-57" w:right="-57" w:firstLine="0"/>
              <w:jc w:val="center"/>
              <w:rPr>
                <w:sz w:val="22"/>
                <w:szCs w:val="22"/>
              </w:rPr>
            </w:pPr>
            <w:r w:rsidRPr="00EB427C">
              <w:rPr>
                <w:sz w:val="22"/>
                <w:szCs w:val="22"/>
              </w:rPr>
              <w:t>Pradinis susipažinimas su CVP IS priemonėmis gautais pasiūlymais</w:t>
            </w:r>
          </w:p>
        </w:tc>
        <w:tc>
          <w:tcPr>
            <w:tcW w:w="4536" w:type="dxa"/>
            <w:hideMark/>
          </w:tcPr>
          <w:p w14:paraId="7C0A95BD" w14:textId="551B7EDA" w:rsidR="00544C24" w:rsidRPr="00EB427C" w:rsidRDefault="00544C24" w:rsidP="00213620">
            <w:pPr>
              <w:ind w:left="-57" w:right="-57" w:firstLine="34"/>
              <w:jc w:val="center"/>
              <w:rPr>
                <w:sz w:val="22"/>
                <w:szCs w:val="22"/>
              </w:rPr>
            </w:pPr>
            <w:r w:rsidRPr="00EB427C">
              <w:rPr>
                <w:sz w:val="22"/>
                <w:szCs w:val="22"/>
              </w:rPr>
              <w:t xml:space="preserve">Pradedamas ne anksčiau nei </w:t>
            </w:r>
            <w:r w:rsidRPr="00EB427C">
              <w:rPr>
                <w:color w:val="000000" w:themeColor="text1"/>
                <w:sz w:val="22"/>
                <w:szCs w:val="22"/>
              </w:rPr>
              <w:t>po</w:t>
            </w:r>
            <w:r w:rsidRPr="00EB427C">
              <w:rPr>
                <w:sz w:val="22"/>
                <w:szCs w:val="22"/>
              </w:rPr>
              <w:t xml:space="preserve"> 30 </w:t>
            </w:r>
            <w:r w:rsidRPr="00EB427C">
              <w:rPr>
                <w:color w:val="000000" w:themeColor="text1"/>
                <w:sz w:val="22"/>
                <w:szCs w:val="22"/>
              </w:rPr>
              <w:t>minučių</w:t>
            </w:r>
            <w:r w:rsidRPr="00EB427C">
              <w:rPr>
                <w:sz w:val="22"/>
                <w:szCs w:val="22"/>
              </w:rPr>
              <w:t xml:space="preserve"> po galutinių pasiūlymų pateikimo termino pabaigos</w:t>
            </w:r>
          </w:p>
        </w:tc>
      </w:tr>
      <w:tr w:rsidR="00544C24" w:rsidRPr="00EB427C" w14:paraId="0138F2AB" w14:textId="77777777" w:rsidTr="00544C24">
        <w:trPr>
          <w:trHeight w:val="20"/>
        </w:trPr>
        <w:tc>
          <w:tcPr>
            <w:tcW w:w="600" w:type="dxa"/>
          </w:tcPr>
          <w:p w14:paraId="0074A593" w14:textId="589DB96D" w:rsidR="00544C24" w:rsidRPr="00EB427C" w:rsidRDefault="00544C24" w:rsidP="00213620">
            <w:pPr>
              <w:ind w:left="-57" w:right="-57" w:firstLine="0"/>
              <w:rPr>
                <w:bCs/>
                <w:sz w:val="22"/>
                <w:szCs w:val="22"/>
              </w:rPr>
            </w:pPr>
            <w:r w:rsidRPr="00EB427C">
              <w:rPr>
                <w:bCs/>
                <w:sz w:val="22"/>
                <w:szCs w:val="22"/>
              </w:rPr>
              <w:t>5.</w:t>
            </w:r>
          </w:p>
        </w:tc>
        <w:tc>
          <w:tcPr>
            <w:tcW w:w="5353" w:type="dxa"/>
          </w:tcPr>
          <w:p w14:paraId="1600B493" w14:textId="77777777" w:rsidR="00544C24" w:rsidRPr="00EB427C" w:rsidRDefault="00544C24" w:rsidP="00213620">
            <w:pPr>
              <w:ind w:left="-57" w:right="-57" w:firstLine="0"/>
              <w:jc w:val="center"/>
              <w:rPr>
                <w:sz w:val="22"/>
                <w:szCs w:val="22"/>
              </w:rPr>
            </w:pPr>
            <w:r w:rsidRPr="00EB427C">
              <w:rPr>
                <w:bCs/>
                <w:sz w:val="22"/>
                <w:szCs w:val="22"/>
              </w:rPr>
              <w:t>Pasiūlymo galiojimo ir pasiūlymo galiojimo užtikrinimo (jei taikoma) terminas ne trumpesnis kaip</w:t>
            </w:r>
          </w:p>
        </w:tc>
        <w:tc>
          <w:tcPr>
            <w:tcW w:w="4536" w:type="dxa"/>
          </w:tcPr>
          <w:p w14:paraId="341C1969" w14:textId="3A6C094A" w:rsidR="00544C24" w:rsidRPr="00EB427C" w:rsidRDefault="00544C24" w:rsidP="00213620">
            <w:pPr>
              <w:ind w:left="-57" w:right="-57" w:firstLine="34"/>
              <w:jc w:val="center"/>
              <w:rPr>
                <w:sz w:val="22"/>
                <w:szCs w:val="22"/>
              </w:rPr>
            </w:pPr>
            <w:r w:rsidRPr="00EB427C">
              <w:rPr>
                <w:sz w:val="22"/>
                <w:szCs w:val="22"/>
              </w:rPr>
              <w:t>60 (šešiasdešimt) dienų nuo pasiūlymų pateikimo galutinio termino pabaigos.</w:t>
            </w:r>
          </w:p>
        </w:tc>
      </w:tr>
      <w:tr w:rsidR="00544C24" w:rsidRPr="00EB427C" w14:paraId="343ACB13" w14:textId="77777777" w:rsidTr="00544C24">
        <w:trPr>
          <w:trHeight w:val="20"/>
        </w:trPr>
        <w:tc>
          <w:tcPr>
            <w:tcW w:w="600" w:type="dxa"/>
          </w:tcPr>
          <w:p w14:paraId="00C23D6A" w14:textId="4249A354" w:rsidR="00544C24" w:rsidRPr="00EB427C" w:rsidRDefault="00544C24" w:rsidP="00213620">
            <w:pPr>
              <w:ind w:left="-57" w:right="-57" w:firstLine="0"/>
              <w:rPr>
                <w:bCs/>
                <w:sz w:val="22"/>
                <w:szCs w:val="22"/>
              </w:rPr>
            </w:pPr>
            <w:r w:rsidRPr="00EB427C">
              <w:rPr>
                <w:bCs/>
                <w:sz w:val="22"/>
                <w:szCs w:val="22"/>
              </w:rPr>
              <w:t>6.</w:t>
            </w:r>
          </w:p>
        </w:tc>
        <w:tc>
          <w:tcPr>
            <w:tcW w:w="5353" w:type="dxa"/>
          </w:tcPr>
          <w:p w14:paraId="36BAB894" w14:textId="7CDA103F" w:rsidR="00544C24" w:rsidRPr="00EB427C" w:rsidRDefault="00544C24" w:rsidP="00213620">
            <w:pPr>
              <w:ind w:left="-57" w:right="-57" w:firstLine="0"/>
              <w:jc w:val="center"/>
              <w:rPr>
                <w:sz w:val="22"/>
                <w:szCs w:val="22"/>
              </w:rPr>
            </w:pPr>
            <w:r w:rsidRPr="00EB427C">
              <w:rPr>
                <w:rFonts w:eastAsia="Arial"/>
                <w:sz w:val="22"/>
                <w:szCs w:val="22"/>
              </w:rPr>
              <w:t>Perkančioji organizacija</w:t>
            </w:r>
            <w:r w:rsidRPr="00EB427C">
              <w:rPr>
                <w:sz w:val="22"/>
                <w:szCs w:val="22"/>
              </w:rPr>
              <w:t xml:space="preserve"> atsako dalyviui, ar jis sutinka priimti dalyvio siūlomą pasiūlymo galiojimo užtikrinimą patvirtinantį dokumentą ne vėliau kaip per</w:t>
            </w:r>
          </w:p>
        </w:tc>
        <w:tc>
          <w:tcPr>
            <w:tcW w:w="4536" w:type="dxa"/>
          </w:tcPr>
          <w:p w14:paraId="44AD543A" w14:textId="4C4F59FE" w:rsidR="00544C24" w:rsidRPr="00EB427C" w:rsidRDefault="00544C24" w:rsidP="00213620">
            <w:pPr>
              <w:ind w:left="-57" w:right="-57" w:firstLine="34"/>
              <w:jc w:val="center"/>
              <w:rPr>
                <w:sz w:val="22"/>
                <w:szCs w:val="22"/>
              </w:rPr>
            </w:pPr>
            <w:r w:rsidRPr="00EB427C">
              <w:rPr>
                <w:iCs/>
                <w:sz w:val="22"/>
                <w:szCs w:val="22"/>
              </w:rPr>
              <w:t>Netaikoma</w:t>
            </w:r>
          </w:p>
        </w:tc>
      </w:tr>
      <w:tr w:rsidR="00544C24" w:rsidRPr="00EB427C" w14:paraId="0D67E0F5" w14:textId="77777777" w:rsidTr="00544C24">
        <w:trPr>
          <w:trHeight w:val="20"/>
        </w:trPr>
        <w:tc>
          <w:tcPr>
            <w:tcW w:w="600" w:type="dxa"/>
          </w:tcPr>
          <w:p w14:paraId="4E8D70B1" w14:textId="2C2E5DC3" w:rsidR="00544C24" w:rsidRPr="00EB427C" w:rsidRDefault="00544C24" w:rsidP="00213620">
            <w:pPr>
              <w:ind w:left="-57" w:right="-57" w:firstLine="0"/>
              <w:rPr>
                <w:bCs/>
                <w:sz w:val="22"/>
                <w:szCs w:val="22"/>
              </w:rPr>
            </w:pPr>
            <w:r w:rsidRPr="00EB427C">
              <w:rPr>
                <w:bCs/>
                <w:sz w:val="22"/>
                <w:szCs w:val="22"/>
              </w:rPr>
              <w:t>7.</w:t>
            </w:r>
          </w:p>
        </w:tc>
        <w:tc>
          <w:tcPr>
            <w:tcW w:w="5353" w:type="dxa"/>
          </w:tcPr>
          <w:p w14:paraId="23291982" w14:textId="3BB92477" w:rsidR="00544C24" w:rsidRPr="00EB427C" w:rsidRDefault="00544C24" w:rsidP="00213620">
            <w:pPr>
              <w:ind w:left="-57" w:right="-57" w:firstLine="0"/>
              <w:jc w:val="center"/>
              <w:rPr>
                <w:sz w:val="22"/>
                <w:szCs w:val="22"/>
              </w:rPr>
            </w:pPr>
            <w:r w:rsidRPr="00EB427C">
              <w:rPr>
                <w:sz w:val="22"/>
                <w:szCs w:val="22"/>
              </w:rPr>
              <w:t>Pasiūlymo galiojimo užtikrinimas pirkimo dalyviui grąžinamas (arba atsisakoma teisių į jį) per</w:t>
            </w:r>
          </w:p>
        </w:tc>
        <w:tc>
          <w:tcPr>
            <w:tcW w:w="4536" w:type="dxa"/>
          </w:tcPr>
          <w:p w14:paraId="593A8179" w14:textId="1B3C4842" w:rsidR="00544C24" w:rsidRPr="00EB427C" w:rsidRDefault="00544C24" w:rsidP="00213620">
            <w:pPr>
              <w:ind w:left="-57" w:right="-57" w:firstLine="34"/>
              <w:jc w:val="center"/>
              <w:rPr>
                <w:sz w:val="22"/>
                <w:szCs w:val="22"/>
              </w:rPr>
            </w:pPr>
            <w:r w:rsidRPr="00EB427C">
              <w:rPr>
                <w:iCs/>
                <w:sz w:val="22"/>
                <w:szCs w:val="22"/>
              </w:rPr>
              <w:t>Netaikoma</w:t>
            </w:r>
          </w:p>
        </w:tc>
      </w:tr>
      <w:tr w:rsidR="00544C24" w:rsidRPr="00EB427C" w14:paraId="03C8EE25" w14:textId="77777777" w:rsidTr="00544C24">
        <w:trPr>
          <w:trHeight w:val="20"/>
        </w:trPr>
        <w:tc>
          <w:tcPr>
            <w:tcW w:w="600" w:type="dxa"/>
          </w:tcPr>
          <w:p w14:paraId="652DD56B" w14:textId="64F98F94" w:rsidR="00544C24" w:rsidRPr="00EB427C" w:rsidRDefault="00544C24" w:rsidP="00213620">
            <w:pPr>
              <w:ind w:left="-57" w:right="-57" w:firstLine="0"/>
              <w:rPr>
                <w:bCs/>
                <w:sz w:val="22"/>
                <w:szCs w:val="22"/>
              </w:rPr>
            </w:pPr>
            <w:r w:rsidRPr="00EB427C">
              <w:rPr>
                <w:bCs/>
                <w:sz w:val="22"/>
                <w:szCs w:val="22"/>
              </w:rPr>
              <w:t>8.</w:t>
            </w:r>
          </w:p>
        </w:tc>
        <w:tc>
          <w:tcPr>
            <w:tcW w:w="5353" w:type="dxa"/>
          </w:tcPr>
          <w:p w14:paraId="2A614F7A" w14:textId="3C2DF842" w:rsidR="00544C24" w:rsidRPr="00EB427C" w:rsidRDefault="00544C24" w:rsidP="00213620">
            <w:pPr>
              <w:ind w:left="-57" w:right="-57" w:firstLine="0"/>
              <w:jc w:val="center"/>
              <w:rPr>
                <w:sz w:val="22"/>
                <w:szCs w:val="22"/>
              </w:rPr>
            </w:pPr>
            <w:r w:rsidRPr="00EB427C">
              <w:rPr>
                <w:rFonts w:eastAsia="Arial"/>
                <w:sz w:val="22"/>
                <w:szCs w:val="22"/>
              </w:rPr>
              <w:t>Perkančioji organizacija</w:t>
            </w:r>
            <w:r w:rsidRPr="00EB427C">
              <w:rPr>
                <w:sz w:val="22"/>
                <w:szCs w:val="22"/>
              </w:rPr>
              <w:t xml:space="preserve"> informuoja dalyvius apie EBVPD vertinimo rezultatus, jeigu taikoma, ne vėliau kaip per</w:t>
            </w:r>
          </w:p>
        </w:tc>
        <w:tc>
          <w:tcPr>
            <w:tcW w:w="4536" w:type="dxa"/>
          </w:tcPr>
          <w:p w14:paraId="7232BA7B" w14:textId="72ACBD6D" w:rsidR="00544C24" w:rsidRPr="00EB427C" w:rsidRDefault="00544C24" w:rsidP="00213620">
            <w:pPr>
              <w:ind w:left="-57" w:right="-57" w:firstLine="34"/>
              <w:jc w:val="center"/>
              <w:rPr>
                <w:sz w:val="22"/>
                <w:szCs w:val="22"/>
              </w:rPr>
            </w:pPr>
            <w:r w:rsidRPr="00EB427C">
              <w:rPr>
                <w:iCs/>
                <w:sz w:val="22"/>
                <w:szCs w:val="22"/>
              </w:rPr>
              <w:t>Netaikoma</w:t>
            </w:r>
          </w:p>
        </w:tc>
      </w:tr>
      <w:tr w:rsidR="00544C24" w:rsidRPr="00EB427C" w14:paraId="3C635DF5" w14:textId="77777777" w:rsidTr="00544C24">
        <w:trPr>
          <w:trHeight w:val="20"/>
        </w:trPr>
        <w:tc>
          <w:tcPr>
            <w:tcW w:w="600" w:type="dxa"/>
          </w:tcPr>
          <w:p w14:paraId="4E64A4F5" w14:textId="6F05E658" w:rsidR="00544C24" w:rsidRPr="00EB427C" w:rsidRDefault="00544C24" w:rsidP="00213620">
            <w:pPr>
              <w:ind w:left="-57" w:right="-57" w:firstLine="0"/>
              <w:rPr>
                <w:bCs/>
                <w:sz w:val="22"/>
                <w:szCs w:val="22"/>
              </w:rPr>
            </w:pPr>
            <w:r w:rsidRPr="00EB427C">
              <w:rPr>
                <w:bCs/>
                <w:sz w:val="22"/>
                <w:szCs w:val="22"/>
              </w:rPr>
              <w:t>9.</w:t>
            </w:r>
          </w:p>
        </w:tc>
        <w:tc>
          <w:tcPr>
            <w:tcW w:w="5353" w:type="dxa"/>
            <w:hideMark/>
          </w:tcPr>
          <w:p w14:paraId="06192898" w14:textId="7CB436E6" w:rsidR="00544C24" w:rsidRPr="00EB427C" w:rsidRDefault="00544C24" w:rsidP="00213620">
            <w:pPr>
              <w:ind w:left="-57" w:right="-57" w:firstLine="0"/>
              <w:jc w:val="center"/>
              <w:rPr>
                <w:sz w:val="22"/>
                <w:szCs w:val="22"/>
              </w:rPr>
            </w:pPr>
            <w:r w:rsidRPr="00EB427C">
              <w:rPr>
                <w:rFonts w:eastAsia="Arial"/>
                <w:sz w:val="22"/>
                <w:szCs w:val="22"/>
              </w:rPr>
              <w:t>Perkančioji organizacija</w:t>
            </w:r>
            <w:r w:rsidRPr="00EB427C">
              <w:rPr>
                <w:sz w:val="22"/>
                <w:szCs w:val="22"/>
              </w:rPr>
              <w:t xml:space="preserve"> dalyviams praneša apie priimtą sprendimą nustatyti laimėjusį pasiūlymą, dėl kurio bus sudaroma sutartis ne vėliau kaip per</w:t>
            </w:r>
          </w:p>
        </w:tc>
        <w:tc>
          <w:tcPr>
            <w:tcW w:w="4536" w:type="dxa"/>
            <w:hideMark/>
          </w:tcPr>
          <w:p w14:paraId="0E36FDAD" w14:textId="4579C688" w:rsidR="00544C24" w:rsidRPr="00EB427C" w:rsidRDefault="00544C24" w:rsidP="00213620">
            <w:pPr>
              <w:ind w:left="-57" w:right="-57" w:firstLine="34"/>
              <w:jc w:val="center"/>
              <w:rPr>
                <w:bCs/>
                <w:sz w:val="22"/>
                <w:szCs w:val="22"/>
              </w:rPr>
            </w:pPr>
            <w:r w:rsidRPr="00EB427C">
              <w:rPr>
                <w:bCs/>
                <w:sz w:val="22"/>
                <w:szCs w:val="22"/>
              </w:rPr>
              <w:t>3 (tris) darbo dienas nuo sprendimo priėmimo dienos</w:t>
            </w:r>
          </w:p>
        </w:tc>
      </w:tr>
      <w:tr w:rsidR="00544C24" w:rsidRPr="00EB427C" w14:paraId="10DD85A1" w14:textId="77777777" w:rsidTr="00544C24">
        <w:trPr>
          <w:trHeight w:val="20"/>
        </w:trPr>
        <w:tc>
          <w:tcPr>
            <w:tcW w:w="600" w:type="dxa"/>
          </w:tcPr>
          <w:p w14:paraId="78FFD3F0" w14:textId="36927D49" w:rsidR="00544C24" w:rsidRPr="00EB427C" w:rsidRDefault="00544C24" w:rsidP="00213620">
            <w:pPr>
              <w:ind w:left="-57" w:right="-57" w:firstLine="0"/>
              <w:rPr>
                <w:bCs/>
                <w:sz w:val="22"/>
                <w:szCs w:val="22"/>
              </w:rPr>
            </w:pPr>
            <w:r w:rsidRPr="00EB427C">
              <w:rPr>
                <w:bCs/>
                <w:sz w:val="22"/>
                <w:szCs w:val="22"/>
              </w:rPr>
              <w:t>10.</w:t>
            </w:r>
          </w:p>
        </w:tc>
        <w:tc>
          <w:tcPr>
            <w:tcW w:w="5353" w:type="dxa"/>
            <w:hideMark/>
          </w:tcPr>
          <w:p w14:paraId="09729B52" w14:textId="2D7B14D7" w:rsidR="00544C24" w:rsidRPr="00EB427C" w:rsidRDefault="00544C24" w:rsidP="00213620">
            <w:pPr>
              <w:ind w:left="-57" w:right="-57" w:firstLine="0"/>
              <w:jc w:val="center"/>
              <w:rPr>
                <w:color w:val="000000"/>
                <w:sz w:val="22"/>
                <w:szCs w:val="22"/>
                <w:shd w:val="clear" w:color="auto" w:fill="FFFFFF"/>
              </w:rPr>
            </w:pPr>
            <w:r w:rsidRPr="00EB427C">
              <w:rPr>
                <w:color w:val="000000"/>
                <w:sz w:val="22"/>
                <w:szCs w:val="22"/>
                <w:shd w:val="clear" w:color="auto" w:fill="FFFFFF"/>
              </w:rPr>
              <w:t xml:space="preserve">Dalyvis turi teisę pateikti pretenziją </w:t>
            </w:r>
            <w:r w:rsidRPr="00EB427C">
              <w:rPr>
                <w:rFonts w:eastAsia="Arial"/>
                <w:sz w:val="22"/>
                <w:szCs w:val="22"/>
              </w:rPr>
              <w:t xml:space="preserve">perkančiajai organizacijai </w:t>
            </w:r>
            <w:r w:rsidRPr="00EB427C">
              <w:rPr>
                <w:sz w:val="22"/>
                <w:szCs w:val="22"/>
                <w:shd w:val="clear" w:color="auto" w:fill="FFFFFF"/>
              </w:rPr>
              <w:t xml:space="preserve">pateikti prašymą ar </w:t>
            </w:r>
            <w:r w:rsidRPr="00EB427C">
              <w:rPr>
                <w:color w:val="000000"/>
                <w:sz w:val="22"/>
                <w:szCs w:val="22"/>
                <w:shd w:val="clear" w:color="auto" w:fill="FFFFFF"/>
              </w:rPr>
              <w:t xml:space="preserve">pareikšti ieškinį teismui </w:t>
            </w:r>
            <w:r w:rsidRPr="00EB427C">
              <w:rPr>
                <w:sz w:val="22"/>
                <w:szCs w:val="22"/>
              </w:rPr>
              <w:t>ne vėliau kaip per</w:t>
            </w:r>
          </w:p>
        </w:tc>
        <w:tc>
          <w:tcPr>
            <w:tcW w:w="4536" w:type="dxa"/>
            <w:hideMark/>
          </w:tcPr>
          <w:p w14:paraId="49A2FF28" w14:textId="67EBFA4D" w:rsidR="00544C24" w:rsidRPr="00EB427C" w:rsidRDefault="00544C24" w:rsidP="00213620">
            <w:pPr>
              <w:ind w:left="-57" w:right="-57" w:firstLine="34"/>
              <w:jc w:val="center"/>
              <w:rPr>
                <w:sz w:val="22"/>
                <w:szCs w:val="22"/>
              </w:rPr>
            </w:pPr>
            <w:r w:rsidRPr="00EB427C">
              <w:rPr>
                <w:sz w:val="22"/>
                <w:szCs w:val="22"/>
              </w:rPr>
              <w:t>5 (penkias) darbo dienas</w:t>
            </w:r>
          </w:p>
          <w:p w14:paraId="70C74D73" w14:textId="22CC16EA" w:rsidR="00544C24" w:rsidRPr="00EB427C" w:rsidRDefault="00544C24" w:rsidP="00213620">
            <w:pPr>
              <w:ind w:left="-57" w:right="-57" w:firstLine="34"/>
              <w:jc w:val="center"/>
              <w:rPr>
                <w:sz w:val="22"/>
                <w:szCs w:val="22"/>
              </w:rPr>
            </w:pPr>
            <w:r w:rsidRPr="00EB427C">
              <w:rPr>
                <w:sz w:val="22"/>
                <w:szCs w:val="22"/>
              </w:rPr>
              <w:t xml:space="preserve">nuo </w:t>
            </w:r>
            <w:r w:rsidRPr="00EB427C">
              <w:rPr>
                <w:rFonts w:eastAsia="Arial"/>
                <w:sz w:val="22"/>
                <w:szCs w:val="22"/>
              </w:rPr>
              <w:t xml:space="preserve">perkančiosios organizacijos </w:t>
            </w:r>
            <w:r w:rsidRPr="00EB427C">
              <w:rPr>
                <w:sz w:val="22"/>
                <w:szCs w:val="22"/>
              </w:rPr>
              <w:t xml:space="preserve">pranešimo raštu apie jos priimtą sprendimą išsiuntimo tiekėjams dienos arba nuo paskelbimo apie </w:t>
            </w:r>
            <w:r w:rsidRPr="00EB427C">
              <w:rPr>
                <w:rFonts w:eastAsia="Arial"/>
                <w:sz w:val="22"/>
                <w:szCs w:val="22"/>
              </w:rPr>
              <w:t xml:space="preserve"> perkančiosios organizacijos </w:t>
            </w:r>
            <w:r w:rsidRPr="00EB427C">
              <w:rPr>
                <w:sz w:val="22"/>
                <w:szCs w:val="22"/>
              </w:rPr>
              <w:t xml:space="preserve">priimtus sprendimus dienos, jei VPĮ nenumato reikalavimo raštu informuoti tiekėjus apie </w:t>
            </w:r>
            <w:r w:rsidRPr="00EB427C">
              <w:rPr>
                <w:rFonts w:eastAsia="Arial"/>
                <w:sz w:val="22"/>
                <w:szCs w:val="22"/>
              </w:rPr>
              <w:t xml:space="preserve"> perkančiosios organizacijos </w:t>
            </w:r>
            <w:r w:rsidRPr="00EB427C">
              <w:rPr>
                <w:sz w:val="22"/>
                <w:szCs w:val="22"/>
              </w:rPr>
              <w:t>priimtus sprendimus.</w:t>
            </w:r>
          </w:p>
        </w:tc>
      </w:tr>
      <w:tr w:rsidR="00544C24" w:rsidRPr="00EB427C" w14:paraId="21A62B32" w14:textId="77777777" w:rsidTr="00544C24">
        <w:trPr>
          <w:trHeight w:val="20"/>
        </w:trPr>
        <w:tc>
          <w:tcPr>
            <w:tcW w:w="600" w:type="dxa"/>
          </w:tcPr>
          <w:p w14:paraId="1D5C2FAE" w14:textId="7B232924" w:rsidR="00544C24" w:rsidRPr="00EB427C" w:rsidRDefault="00544C24" w:rsidP="00213620">
            <w:pPr>
              <w:ind w:left="-57" w:right="-57" w:firstLine="0"/>
              <w:rPr>
                <w:sz w:val="22"/>
                <w:szCs w:val="22"/>
              </w:rPr>
            </w:pPr>
            <w:r w:rsidRPr="00EB427C">
              <w:rPr>
                <w:sz w:val="22"/>
                <w:szCs w:val="22"/>
              </w:rPr>
              <w:t>11.</w:t>
            </w:r>
          </w:p>
        </w:tc>
        <w:tc>
          <w:tcPr>
            <w:tcW w:w="5353" w:type="dxa"/>
            <w:hideMark/>
          </w:tcPr>
          <w:p w14:paraId="749DF6E8" w14:textId="5DAD1F2B" w:rsidR="00544C24" w:rsidRPr="00EB427C" w:rsidRDefault="00544C24" w:rsidP="00213620">
            <w:pPr>
              <w:ind w:left="-57" w:right="-57" w:firstLine="0"/>
              <w:jc w:val="center"/>
              <w:rPr>
                <w:sz w:val="22"/>
                <w:szCs w:val="22"/>
              </w:rPr>
            </w:pPr>
            <w:r w:rsidRPr="00EB427C">
              <w:rPr>
                <w:rFonts w:eastAsia="Arial"/>
                <w:sz w:val="22"/>
                <w:szCs w:val="22"/>
              </w:rPr>
              <w:t xml:space="preserve">Perkančioji organizacija </w:t>
            </w:r>
            <w:r w:rsidRPr="00EB427C">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536" w:type="dxa"/>
            <w:hideMark/>
          </w:tcPr>
          <w:p w14:paraId="6B16142C" w14:textId="77777777" w:rsidR="00544C24" w:rsidRPr="00EB427C" w:rsidRDefault="00544C24" w:rsidP="00213620">
            <w:pPr>
              <w:ind w:left="-57" w:right="-57" w:firstLine="34"/>
              <w:jc w:val="center"/>
              <w:rPr>
                <w:sz w:val="22"/>
                <w:szCs w:val="22"/>
              </w:rPr>
            </w:pPr>
            <w:r w:rsidRPr="00EB427C">
              <w:rPr>
                <w:sz w:val="22"/>
                <w:szCs w:val="22"/>
              </w:rPr>
              <w:t>6 (šešias) darbo dienas nuo pretenzijos gavimo dienos</w:t>
            </w:r>
          </w:p>
        </w:tc>
      </w:tr>
      <w:tr w:rsidR="00544C24" w:rsidRPr="00EB427C" w14:paraId="475FEE10" w14:textId="77777777" w:rsidTr="00544C24">
        <w:trPr>
          <w:trHeight w:val="20"/>
        </w:trPr>
        <w:tc>
          <w:tcPr>
            <w:tcW w:w="600" w:type="dxa"/>
          </w:tcPr>
          <w:p w14:paraId="7ED3D129" w14:textId="586E9721" w:rsidR="00544C24" w:rsidRPr="00EB427C" w:rsidRDefault="00544C24" w:rsidP="00213620">
            <w:pPr>
              <w:ind w:left="-57" w:right="-57" w:firstLine="0"/>
              <w:rPr>
                <w:bCs/>
                <w:sz w:val="22"/>
                <w:szCs w:val="22"/>
              </w:rPr>
            </w:pPr>
            <w:r w:rsidRPr="00EB427C">
              <w:rPr>
                <w:bCs/>
                <w:sz w:val="22"/>
                <w:szCs w:val="22"/>
              </w:rPr>
              <w:t>12.</w:t>
            </w:r>
          </w:p>
        </w:tc>
        <w:tc>
          <w:tcPr>
            <w:tcW w:w="5353" w:type="dxa"/>
            <w:hideMark/>
          </w:tcPr>
          <w:p w14:paraId="1F0C1459" w14:textId="559192CE" w:rsidR="00544C24" w:rsidRPr="00EB427C" w:rsidRDefault="00544C24" w:rsidP="00213620">
            <w:pPr>
              <w:ind w:left="-57" w:right="-57" w:firstLine="0"/>
              <w:jc w:val="center"/>
              <w:rPr>
                <w:sz w:val="22"/>
                <w:szCs w:val="22"/>
              </w:rPr>
            </w:pPr>
            <w:r w:rsidRPr="00EB427C">
              <w:rPr>
                <w:sz w:val="22"/>
                <w:szCs w:val="22"/>
              </w:rPr>
              <w:t xml:space="preserve">Jeigu </w:t>
            </w:r>
            <w:r w:rsidRPr="00EB427C">
              <w:rPr>
                <w:rFonts w:eastAsia="Arial"/>
                <w:sz w:val="22"/>
                <w:szCs w:val="22"/>
              </w:rPr>
              <w:t xml:space="preserve"> perkančioji organizacija </w:t>
            </w:r>
            <w:r w:rsidRPr="00EB427C">
              <w:rPr>
                <w:sz w:val="22"/>
                <w:szCs w:val="22"/>
              </w:rPr>
              <w:t>per nustatytą terminą neišnagrinėja jai pateiktos pretenzijos, dalyvis turi teisę pateikti prašymą ar pareikšti ieškinį teismui per (išskyrus ieškinį dėl sutarties pripažinimo negaliojančia)</w:t>
            </w:r>
          </w:p>
        </w:tc>
        <w:tc>
          <w:tcPr>
            <w:tcW w:w="4536" w:type="dxa"/>
            <w:hideMark/>
          </w:tcPr>
          <w:p w14:paraId="2D7556F3" w14:textId="4CB9CF0A" w:rsidR="00544C24" w:rsidRPr="00EB427C" w:rsidRDefault="00544C24" w:rsidP="00213620">
            <w:pPr>
              <w:ind w:left="-57" w:right="-57" w:firstLine="34"/>
              <w:jc w:val="center"/>
              <w:rPr>
                <w:sz w:val="22"/>
                <w:szCs w:val="22"/>
                <w:highlight w:val="yellow"/>
              </w:rPr>
            </w:pPr>
            <w:r w:rsidRPr="00EB427C">
              <w:rPr>
                <w:sz w:val="22"/>
                <w:szCs w:val="22"/>
              </w:rPr>
              <w:t xml:space="preserve">per 15 (penkiolika) dienų nuo dienos, kurią </w:t>
            </w:r>
            <w:r w:rsidRPr="00EB427C">
              <w:rPr>
                <w:rFonts w:eastAsia="Arial"/>
                <w:sz w:val="22"/>
                <w:szCs w:val="22"/>
              </w:rPr>
              <w:t xml:space="preserve">perkančioji organizacija </w:t>
            </w:r>
            <w:r w:rsidRPr="00EB427C">
              <w:rPr>
                <w:sz w:val="22"/>
                <w:szCs w:val="22"/>
              </w:rPr>
              <w:t>turėjo raštu pranešti apie priimtą sprendimą</w:t>
            </w:r>
          </w:p>
        </w:tc>
      </w:tr>
      <w:bookmarkEnd w:id="5"/>
    </w:tbl>
    <w:p w14:paraId="339FAFB8" w14:textId="77777777" w:rsidR="00824FCC" w:rsidRPr="00EB427C" w:rsidRDefault="00824FCC" w:rsidP="00B43C4D">
      <w:pPr>
        <w:spacing w:line="240" w:lineRule="auto"/>
        <w:ind w:firstLine="0"/>
        <w:rPr>
          <w:rFonts w:ascii="Arial" w:hAnsi="Arial" w:cs="Arial"/>
        </w:rPr>
      </w:pPr>
    </w:p>
    <w:p w14:paraId="6CB20342" w14:textId="0630C06B" w:rsidR="00084E7B" w:rsidRPr="00EB427C" w:rsidRDefault="00084E7B" w:rsidP="00084E7B">
      <w:pPr>
        <w:spacing w:line="240" w:lineRule="auto"/>
        <w:ind w:firstLine="0"/>
        <w:jc w:val="center"/>
        <w:rPr>
          <w:rFonts w:ascii="Arial" w:hAnsi="Arial" w:cs="Arial"/>
        </w:rPr>
      </w:pPr>
      <w:r w:rsidRPr="00EB427C">
        <w:rPr>
          <w:rFonts w:ascii="Arial" w:hAnsi="Arial" w:cs="Arial"/>
        </w:rPr>
        <w:t>________________________</w:t>
      </w:r>
    </w:p>
    <w:p w14:paraId="392A5682" w14:textId="77777777" w:rsidR="00824FCC" w:rsidRPr="00EB427C" w:rsidRDefault="00824FCC" w:rsidP="007F1686">
      <w:pPr>
        <w:spacing w:line="240" w:lineRule="auto"/>
        <w:ind w:firstLine="0"/>
        <w:rPr>
          <w:rFonts w:ascii="Arial" w:hAnsi="Arial" w:cs="Arial"/>
        </w:rPr>
      </w:pPr>
    </w:p>
    <w:p w14:paraId="29E0B27F" w14:textId="77777777" w:rsidR="00B43C4D" w:rsidRPr="00EB427C" w:rsidRDefault="00B43C4D" w:rsidP="00824FCC">
      <w:pPr>
        <w:spacing w:line="240" w:lineRule="auto"/>
        <w:ind w:left="7314" w:firstLine="0"/>
        <w:rPr>
          <w:rFonts w:ascii="Times New Roman" w:hAnsi="Times New Roman" w:cs="Times New Roman"/>
          <w:sz w:val="24"/>
          <w:szCs w:val="24"/>
        </w:rPr>
        <w:sectPr w:rsidR="00B43C4D" w:rsidRPr="00EB427C" w:rsidSect="00213620">
          <w:pgSz w:w="12240" w:h="15840"/>
          <w:pgMar w:top="567" w:right="567" w:bottom="567" w:left="851" w:header="284" w:footer="720" w:gutter="0"/>
          <w:pgNumType w:start="0"/>
          <w:cols w:space="720"/>
          <w:titlePg/>
          <w:docGrid w:linePitch="360"/>
        </w:sectPr>
      </w:pPr>
    </w:p>
    <w:p w14:paraId="216CCA0B" w14:textId="4E117F19" w:rsidR="00824FCC" w:rsidRPr="00EB427C" w:rsidRDefault="00824FCC" w:rsidP="00213620">
      <w:pPr>
        <w:spacing w:line="240" w:lineRule="auto"/>
        <w:ind w:left="7314" w:firstLine="0"/>
        <w:jc w:val="left"/>
        <w:rPr>
          <w:rFonts w:ascii="Times New Roman" w:hAnsi="Times New Roman" w:cs="Times New Roman"/>
          <w:sz w:val="24"/>
          <w:szCs w:val="24"/>
        </w:rPr>
      </w:pPr>
      <w:r w:rsidRPr="00EB427C">
        <w:rPr>
          <w:rFonts w:ascii="Times New Roman" w:hAnsi="Times New Roman" w:cs="Times New Roman"/>
          <w:sz w:val="24"/>
          <w:szCs w:val="24"/>
        </w:rPr>
        <w:lastRenderedPageBreak/>
        <w:t xml:space="preserve">Pirkimo sąlygų </w:t>
      </w:r>
      <w:r w:rsidR="00A46620" w:rsidRPr="00EB427C">
        <w:rPr>
          <w:rFonts w:ascii="Times New Roman" w:hAnsi="Times New Roman" w:cs="Times New Roman"/>
          <w:sz w:val="24"/>
          <w:szCs w:val="24"/>
        </w:rPr>
        <w:t>7</w:t>
      </w:r>
      <w:r w:rsidRPr="00EB427C">
        <w:rPr>
          <w:rFonts w:ascii="Times New Roman" w:hAnsi="Times New Roman" w:cs="Times New Roman"/>
          <w:sz w:val="24"/>
          <w:szCs w:val="24"/>
        </w:rPr>
        <w:t xml:space="preserve"> priedas </w:t>
      </w:r>
      <w:r w:rsidR="00213620" w:rsidRPr="00EB427C">
        <w:rPr>
          <w:rFonts w:ascii="Times New Roman" w:hAnsi="Times New Roman" w:cs="Times New Roman"/>
          <w:sz w:val="24"/>
          <w:szCs w:val="24"/>
        </w:rPr>
        <w:br/>
      </w:r>
      <w:r w:rsidRPr="00EB427C">
        <w:rPr>
          <w:rFonts w:ascii="Times New Roman" w:hAnsi="Times New Roman" w:cs="Times New Roman"/>
          <w:sz w:val="24"/>
          <w:szCs w:val="24"/>
        </w:rPr>
        <w:t>„</w:t>
      </w:r>
      <w:r w:rsidR="00213620" w:rsidRPr="00EB427C">
        <w:rPr>
          <w:rFonts w:ascii="Times New Roman" w:hAnsi="Times New Roman" w:cs="Times New Roman"/>
          <w:sz w:val="24"/>
          <w:szCs w:val="24"/>
        </w:rPr>
        <w:t>Tiekėjo deklaracija</w:t>
      </w:r>
      <w:r w:rsidRPr="00EB427C">
        <w:rPr>
          <w:rFonts w:ascii="Times New Roman" w:hAnsi="Times New Roman" w:cs="Times New Roman"/>
          <w:sz w:val="24"/>
          <w:szCs w:val="24"/>
        </w:rPr>
        <w:t>“</w:t>
      </w:r>
    </w:p>
    <w:p w14:paraId="21EF17FF" w14:textId="77777777" w:rsidR="00E66671" w:rsidRPr="00EB427C" w:rsidRDefault="00E66671" w:rsidP="00213620">
      <w:pPr>
        <w:pBdr>
          <w:bottom w:val="single" w:sz="4" w:space="1" w:color="auto"/>
        </w:pBdr>
        <w:spacing w:line="240" w:lineRule="auto"/>
        <w:ind w:left="851" w:hanging="154"/>
        <w:jc w:val="center"/>
        <w:rPr>
          <w:rFonts w:ascii="Arial" w:hAnsi="Arial" w:cs="Arial"/>
        </w:rPr>
      </w:pPr>
    </w:p>
    <w:p w14:paraId="6C785419" w14:textId="77777777" w:rsidR="00E66671" w:rsidRPr="00EB427C" w:rsidRDefault="00E66671" w:rsidP="00213620">
      <w:pPr>
        <w:shd w:val="clear" w:color="auto" w:fill="FFFFFF"/>
        <w:suppressAutoHyphens/>
        <w:ind w:left="851" w:right="-178" w:hanging="154"/>
        <w:jc w:val="center"/>
        <w:rPr>
          <w:rFonts w:ascii="Times New Roman" w:eastAsia="Calibri" w:hAnsi="Times New Roman" w:cs="Times New Roman"/>
          <w:sz w:val="20"/>
          <w:szCs w:val="20"/>
        </w:rPr>
      </w:pPr>
      <w:r w:rsidRPr="00EB427C">
        <w:rPr>
          <w:rFonts w:ascii="Times New Roman" w:eastAsia="Calibri" w:hAnsi="Times New Roman" w:cs="Times New Roman"/>
          <w:sz w:val="20"/>
          <w:szCs w:val="20"/>
        </w:rPr>
        <w:t>(</w:t>
      </w:r>
      <w:r w:rsidRPr="00EB427C">
        <w:rPr>
          <w:rFonts w:ascii="Times New Roman" w:eastAsia="Calibri" w:hAnsi="Times New Roman" w:cs="Times New Roman"/>
          <w:i/>
          <w:iCs/>
          <w:sz w:val="20"/>
          <w:szCs w:val="20"/>
        </w:rPr>
        <w:t>tiekėjo pavadinimas</w:t>
      </w:r>
      <w:r w:rsidRPr="00EB427C">
        <w:rPr>
          <w:rFonts w:ascii="Times New Roman" w:eastAsia="Calibri" w:hAnsi="Times New Roman" w:cs="Times New Roman"/>
          <w:sz w:val="20"/>
          <w:szCs w:val="20"/>
        </w:rPr>
        <w:t>)</w:t>
      </w:r>
    </w:p>
    <w:p w14:paraId="5F3F2157" w14:textId="3DE42F51" w:rsidR="00E66671" w:rsidRPr="00EB427C" w:rsidRDefault="00213620" w:rsidP="00213620">
      <w:pPr>
        <w:widowControl w:val="0"/>
        <w:pBdr>
          <w:bottom w:val="single" w:sz="4" w:space="1" w:color="auto"/>
        </w:pBdr>
        <w:tabs>
          <w:tab w:val="right" w:leader="underscore" w:pos="9071"/>
        </w:tabs>
        <w:suppressAutoHyphens/>
        <w:ind w:left="851" w:right="4421" w:hanging="154"/>
        <w:jc w:val="left"/>
        <w:textAlignment w:val="baseline"/>
        <w:rPr>
          <w:rFonts w:ascii="Times New Roman" w:eastAsia="Calibri" w:hAnsi="Times New Roman" w:cs="Times New Roman"/>
          <w:sz w:val="24"/>
          <w:szCs w:val="24"/>
        </w:rPr>
      </w:pPr>
      <w:r w:rsidRPr="00EB427C">
        <w:rPr>
          <w:rFonts w:ascii="Times New Roman" w:eastAsia="Calibri" w:hAnsi="Times New Roman" w:cs="Times New Roman"/>
          <w:sz w:val="24"/>
          <w:szCs w:val="24"/>
        </w:rPr>
        <w:t>Kupiškio rajono savivaldybės administracijai</w:t>
      </w:r>
    </w:p>
    <w:p w14:paraId="13EEF3EE" w14:textId="1EA5E6C1" w:rsidR="00E66671" w:rsidRPr="00EB427C" w:rsidRDefault="00E66671" w:rsidP="00213620">
      <w:pPr>
        <w:suppressAutoHyphens/>
        <w:ind w:left="567"/>
        <w:jc w:val="left"/>
        <w:textAlignment w:val="baseline"/>
        <w:rPr>
          <w:rFonts w:ascii="Times New Roman" w:eastAsia="Calibri" w:hAnsi="Times New Roman" w:cs="Times New Roman"/>
          <w:sz w:val="20"/>
          <w:szCs w:val="20"/>
        </w:rPr>
      </w:pPr>
      <w:r w:rsidRPr="00EB427C">
        <w:rPr>
          <w:rFonts w:ascii="Times New Roman" w:eastAsia="Calibri" w:hAnsi="Times New Roman" w:cs="Times New Roman"/>
          <w:iCs/>
          <w:sz w:val="20"/>
          <w:szCs w:val="20"/>
        </w:rPr>
        <w:t>(</w:t>
      </w:r>
      <w:r w:rsidRPr="00EB427C">
        <w:rPr>
          <w:rFonts w:ascii="Times New Roman" w:eastAsia="Calibri" w:hAnsi="Times New Roman" w:cs="Times New Roman"/>
          <w:i/>
          <w:sz w:val="20"/>
          <w:szCs w:val="20"/>
        </w:rPr>
        <w:t>adresatas (perkančiosios organizacijos  pavadinimas</w:t>
      </w:r>
      <w:r w:rsidRPr="00EB427C">
        <w:rPr>
          <w:rFonts w:ascii="Times New Roman" w:eastAsia="Calibri" w:hAnsi="Times New Roman" w:cs="Times New Roman"/>
          <w:iCs/>
          <w:sz w:val="20"/>
          <w:szCs w:val="20"/>
        </w:rPr>
        <w:t>)</w:t>
      </w:r>
    </w:p>
    <w:p w14:paraId="7C2DB225" w14:textId="77777777" w:rsidR="00536C80" w:rsidRDefault="00E66671" w:rsidP="00E66671">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r w:rsidRPr="00954360">
        <w:rPr>
          <w:rFonts w:ascii="Times New Roman" w:eastAsia="Calibri" w:hAnsi="Times New Roman" w:cs="Times New Roman"/>
          <w:b/>
          <w:bCs/>
          <w:sz w:val="22"/>
          <w:szCs w:val="22"/>
        </w:rPr>
        <w:t>TIEKĖJO DEKLARACIJA</w:t>
      </w:r>
      <w:r w:rsidRPr="00EB427C">
        <w:rPr>
          <w:rFonts w:ascii="Times New Roman" w:eastAsia="Calibri" w:hAnsi="Times New Roman" w:cs="Times New Roman"/>
          <w:b/>
          <w:bCs/>
          <w:sz w:val="22"/>
          <w:szCs w:val="22"/>
        </w:rPr>
        <w:t xml:space="preserve"> </w:t>
      </w:r>
    </w:p>
    <w:p w14:paraId="06A87BF5" w14:textId="5E36ECF7" w:rsidR="00E66671" w:rsidRPr="00EB427C" w:rsidRDefault="00E66671" w:rsidP="00E66671">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EB427C">
        <w:rPr>
          <w:rFonts w:ascii="Times New Roman" w:eastAsia="Calibri" w:hAnsi="Times New Roman" w:cs="Times New Roman"/>
          <w:b/>
          <w:bCs/>
          <w:i/>
          <w:iCs/>
          <w:sz w:val="22"/>
          <w:szCs w:val="22"/>
          <w:highlight w:val="yellow"/>
        </w:rPr>
        <w:t>(pateikiama kartu su pasiūlymu)</w:t>
      </w:r>
    </w:p>
    <w:p w14:paraId="08A8228D" w14:textId="77777777" w:rsidR="00E66671" w:rsidRPr="00EB427C" w:rsidRDefault="00E66671" w:rsidP="00E6667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354225B5" w14:textId="77777777" w:rsidR="00E66671" w:rsidRPr="00EB427C" w:rsidRDefault="00E66671" w:rsidP="00E6667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EB427C">
        <w:rPr>
          <w:rFonts w:ascii="Times New Roman" w:eastAsia="Calibri" w:hAnsi="Times New Roman" w:cs="Times New Roman"/>
          <w:sz w:val="24"/>
          <w:szCs w:val="24"/>
        </w:rPr>
        <w:t>20__ m._____________ d. Nr. ______</w:t>
      </w:r>
    </w:p>
    <w:p w14:paraId="45AD6A38" w14:textId="77777777" w:rsidR="00E66671" w:rsidRPr="00EB427C" w:rsidRDefault="00E66671" w:rsidP="00E6667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EB427C">
        <w:rPr>
          <w:rFonts w:ascii="Times New Roman" w:eastAsia="Calibri" w:hAnsi="Times New Roman" w:cs="Times New Roman"/>
          <w:sz w:val="24"/>
          <w:szCs w:val="24"/>
        </w:rPr>
        <w:t>__________________________</w:t>
      </w:r>
    </w:p>
    <w:p w14:paraId="28D0BB8A" w14:textId="77777777" w:rsidR="00E66671" w:rsidRPr="00EB427C" w:rsidRDefault="00E66671" w:rsidP="00E66671">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EB427C">
        <w:rPr>
          <w:rFonts w:ascii="Times New Roman" w:eastAsia="Calibri" w:hAnsi="Times New Roman" w:cs="Times New Roman"/>
          <w:i/>
          <w:iCs/>
          <w:sz w:val="20"/>
          <w:szCs w:val="20"/>
        </w:rPr>
        <w:t>(Sudarymo vieta)</w:t>
      </w:r>
    </w:p>
    <w:p w14:paraId="6AB764C3" w14:textId="77777777" w:rsidR="00E66671" w:rsidRPr="00EB427C" w:rsidRDefault="00E66671" w:rsidP="00E66671">
      <w:pPr>
        <w:ind w:firstLine="567"/>
        <w:jc w:val="center"/>
        <w:rPr>
          <w:rFonts w:ascii="Times New Roman" w:eastAsia="Calibri" w:hAnsi="Times New Roman" w:cs="Times New Roman"/>
          <w:color w:val="000000"/>
          <w:sz w:val="24"/>
          <w:szCs w:val="24"/>
        </w:rPr>
      </w:pPr>
      <w:r w:rsidRPr="00EB427C">
        <w:rPr>
          <w:rFonts w:ascii="Times New Roman" w:eastAsia="Calibri" w:hAnsi="Times New Roman" w:cs="Times New Roman"/>
          <w:color w:val="000000"/>
          <w:sz w:val="22"/>
          <w:szCs w:val="22"/>
        </w:rPr>
        <w:t>Aš</w:t>
      </w:r>
      <w:r w:rsidRPr="00EB427C">
        <w:rPr>
          <w:rFonts w:ascii="Times New Roman" w:eastAsia="Calibri" w:hAnsi="Times New Roman" w:cs="Times New Roman"/>
          <w:color w:val="000000"/>
          <w:sz w:val="24"/>
          <w:szCs w:val="24"/>
        </w:rPr>
        <w:t>,________________________________________________________________________,</w:t>
      </w:r>
    </w:p>
    <w:p w14:paraId="18A17F8F" w14:textId="77777777" w:rsidR="00E66671" w:rsidRPr="00EB427C" w:rsidRDefault="00E66671" w:rsidP="00E66671">
      <w:pPr>
        <w:ind w:left="960" w:firstLine="318"/>
        <w:jc w:val="center"/>
        <w:rPr>
          <w:rFonts w:ascii="Times New Roman" w:eastAsia="Calibri" w:hAnsi="Times New Roman" w:cs="Times New Roman"/>
          <w:color w:val="000000"/>
          <w:sz w:val="20"/>
          <w:szCs w:val="20"/>
        </w:rPr>
      </w:pPr>
      <w:r w:rsidRPr="00EB427C">
        <w:rPr>
          <w:rFonts w:ascii="Times New Roman" w:eastAsia="Calibri" w:hAnsi="Times New Roman" w:cs="Times New Roman"/>
          <w:i/>
          <w:iCs/>
          <w:color w:val="000000"/>
          <w:sz w:val="20"/>
          <w:szCs w:val="20"/>
        </w:rPr>
        <w:t>(tiekėjo vadovo ar jo įgalioto asmens pareigų pavadinimas, vardas ir pavardė)</w:t>
      </w:r>
    </w:p>
    <w:p w14:paraId="06A747F3" w14:textId="77777777" w:rsidR="00E66671" w:rsidRPr="00EB427C" w:rsidRDefault="00E66671" w:rsidP="00E66671">
      <w:pPr>
        <w:ind w:firstLine="0"/>
        <w:jc w:val="center"/>
        <w:rPr>
          <w:rFonts w:ascii="Times New Roman" w:eastAsia="Calibri" w:hAnsi="Times New Roman" w:cs="Times New Roman"/>
          <w:color w:val="000000"/>
          <w:sz w:val="24"/>
          <w:szCs w:val="24"/>
        </w:rPr>
      </w:pPr>
      <w:r w:rsidRPr="00EB427C">
        <w:rPr>
          <w:rFonts w:ascii="Times New Roman" w:eastAsia="Calibri" w:hAnsi="Times New Roman" w:cs="Times New Roman"/>
          <w:color w:val="000000"/>
          <w:sz w:val="22"/>
          <w:szCs w:val="22"/>
        </w:rPr>
        <w:t>patvirtinu, kad mano vadovaujamas (-a) (atstovaujamas (-a)</w:t>
      </w:r>
      <w:r w:rsidRPr="00EB427C">
        <w:rPr>
          <w:rFonts w:ascii="Times New Roman" w:eastAsia="Calibri" w:hAnsi="Times New Roman" w:cs="Times New Roman"/>
          <w:color w:val="000000"/>
          <w:sz w:val="24"/>
          <w:szCs w:val="24"/>
        </w:rPr>
        <w:t>)____________________________</w:t>
      </w:r>
      <w:r w:rsidRPr="00EB427C">
        <w:rPr>
          <w:rFonts w:ascii="Times New Roman" w:eastAsia="Calibri" w:hAnsi="Times New Roman" w:cs="Times New Roman"/>
          <w:color w:val="000000"/>
          <w:sz w:val="24"/>
          <w:szCs w:val="24"/>
        </w:rPr>
        <w:softHyphen/>
      </w:r>
      <w:r w:rsidRPr="00EB427C">
        <w:rPr>
          <w:rFonts w:ascii="Times New Roman" w:eastAsia="Calibri" w:hAnsi="Times New Roman" w:cs="Times New Roman"/>
          <w:color w:val="000000"/>
          <w:sz w:val="24"/>
          <w:szCs w:val="24"/>
        </w:rPr>
        <w:softHyphen/>
        <w:t>___,</w:t>
      </w:r>
    </w:p>
    <w:p w14:paraId="5A7FF531" w14:textId="77777777" w:rsidR="00E66671" w:rsidRPr="00EB427C" w:rsidRDefault="00E66671" w:rsidP="00E66671">
      <w:pPr>
        <w:ind w:left="5640" w:firstLine="742"/>
        <w:jc w:val="center"/>
        <w:rPr>
          <w:rFonts w:ascii="Times New Roman" w:eastAsia="Calibri" w:hAnsi="Times New Roman" w:cs="Times New Roman"/>
          <w:color w:val="000000"/>
          <w:sz w:val="20"/>
          <w:szCs w:val="20"/>
        </w:rPr>
      </w:pPr>
      <w:r w:rsidRPr="00EB427C">
        <w:rPr>
          <w:rFonts w:ascii="Times New Roman" w:eastAsia="Calibri" w:hAnsi="Times New Roman" w:cs="Times New Roman"/>
          <w:i/>
          <w:iCs/>
          <w:color w:val="000000"/>
          <w:sz w:val="20"/>
          <w:szCs w:val="20"/>
        </w:rPr>
        <w:t>(tiekėjo pavadinimas)</w:t>
      </w:r>
    </w:p>
    <w:p w14:paraId="79EE3050" w14:textId="77777777" w:rsidR="00E66671" w:rsidRPr="00EB427C" w:rsidRDefault="00E66671" w:rsidP="00E66671">
      <w:pPr>
        <w:ind w:firstLine="0"/>
        <w:jc w:val="center"/>
        <w:rPr>
          <w:rFonts w:ascii="Times New Roman" w:eastAsia="Calibri" w:hAnsi="Times New Roman" w:cs="Times New Roman"/>
          <w:color w:val="000000"/>
          <w:sz w:val="24"/>
          <w:szCs w:val="24"/>
          <w:u w:val="single"/>
        </w:rPr>
      </w:pPr>
      <w:r w:rsidRPr="00EB427C">
        <w:rPr>
          <w:rFonts w:ascii="Times New Roman" w:eastAsia="Calibri" w:hAnsi="Times New Roman" w:cs="Times New Roman"/>
          <w:color w:val="000000"/>
          <w:sz w:val="22"/>
          <w:szCs w:val="22"/>
        </w:rPr>
        <w:t>dalyvaujantis (-i)</w:t>
      </w:r>
      <w:r w:rsidRPr="00EB427C">
        <w:rPr>
          <w:rFonts w:ascii="Times New Roman" w:eastAsia="Calibri" w:hAnsi="Times New Roman" w:cs="Times New Roman"/>
          <w:color w:val="000000"/>
          <w:sz w:val="24"/>
          <w:szCs w:val="24"/>
        </w:rPr>
        <w:t xml:space="preserve"> _________________________________________________________________,</w:t>
      </w:r>
    </w:p>
    <w:p w14:paraId="41C07342" w14:textId="77777777" w:rsidR="00E66671" w:rsidRPr="00EB427C" w:rsidRDefault="00E66671" w:rsidP="00E66671">
      <w:pPr>
        <w:ind w:left="2040" w:firstLine="371"/>
        <w:jc w:val="center"/>
        <w:rPr>
          <w:rFonts w:ascii="Times New Roman" w:eastAsia="Calibri" w:hAnsi="Times New Roman" w:cs="Times New Roman"/>
          <w:color w:val="000000"/>
          <w:sz w:val="20"/>
          <w:szCs w:val="20"/>
        </w:rPr>
      </w:pPr>
      <w:r w:rsidRPr="00EB427C">
        <w:rPr>
          <w:rFonts w:ascii="Times New Roman" w:eastAsia="Calibri" w:hAnsi="Times New Roman" w:cs="Times New Roman"/>
          <w:i/>
          <w:iCs/>
          <w:color w:val="000000"/>
          <w:sz w:val="20"/>
          <w:szCs w:val="20"/>
        </w:rPr>
        <w:t>(perkančiosios organizacijos / perkančiojo subjekto pavadinimas)</w:t>
      </w:r>
    </w:p>
    <w:p w14:paraId="0F12911B" w14:textId="77777777" w:rsidR="00E66671" w:rsidRPr="00EB427C" w:rsidRDefault="00E66671" w:rsidP="00E66671">
      <w:pPr>
        <w:ind w:firstLine="0"/>
        <w:jc w:val="center"/>
        <w:rPr>
          <w:rFonts w:ascii="Times New Roman" w:eastAsia="Calibri" w:hAnsi="Times New Roman" w:cs="Times New Roman"/>
          <w:color w:val="000000"/>
          <w:sz w:val="20"/>
          <w:szCs w:val="20"/>
        </w:rPr>
      </w:pPr>
      <w:r w:rsidRPr="00EB427C">
        <w:rPr>
          <w:rFonts w:ascii="Times New Roman" w:eastAsia="Calibri" w:hAnsi="Times New Roman" w:cs="Times New Roman"/>
          <w:color w:val="000000"/>
          <w:sz w:val="22"/>
          <w:szCs w:val="22"/>
        </w:rPr>
        <w:t>vykdomame</w:t>
      </w:r>
      <w:r w:rsidRPr="00EB427C">
        <w:rPr>
          <w:rFonts w:ascii="Times New Roman" w:eastAsia="Calibri" w:hAnsi="Times New Roman" w:cs="Times New Roman"/>
          <w:color w:val="000000"/>
          <w:sz w:val="24"/>
          <w:szCs w:val="24"/>
        </w:rPr>
        <w:t xml:space="preserve"> _____________________________________________________________________,</w:t>
      </w:r>
    </w:p>
    <w:p w14:paraId="56558263" w14:textId="77777777" w:rsidR="00E66671" w:rsidRPr="00EB427C" w:rsidRDefault="00E66671" w:rsidP="00E66671">
      <w:pPr>
        <w:ind w:left="720" w:firstLine="720"/>
        <w:jc w:val="center"/>
        <w:rPr>
          <w:rFonts w:ascii="Times New Roman" w:eastAsia="Calibri" w:hAnsi="Times New Roman" w:cs="Times New Roman"/>
          <w:color w:val="000000"/>
          <w:sz w:val="20"/>
          <w:szCs w:val="20"/>
        </w:rPr>
      </w:pPr>
      <w:r w:rsidRPr="00EB427C">
        <w:rPr>
          <w:rFonts w:ascii="Times New Roman" w:eastAsia="Calibri" w:hAnsi="Times New Roman" w:cs="Times New Roman"/>
          <w:i/>
          <w:iCs/>
          <w:color w:val="000000"/>
          <w:sz w:val="20"/>
          <w:szCs w:val="20"/>
        </w:rPr>
        <w:t>(pirkimo objekto pavadinimas, pirkimo numeris, pirkimo paskelbimo CVP IS data</w:t>
      </w:r>
      <w:r w:rsidRPr="00EB427C">
        <w:rPr>
          <w:rFonts w:ascii="Times New Roman" w:eastAsia="Calibri" w:hAnsi="Times New Roman" w:cs="Times New Roman"/>
          <w:color w:val="000000"/>
          <w:sz w:val="20"/>
          <w:szCs w:val="20"/>
        </w:rPr>
        <w:t>)</w:t>
      </w:r>
    </w:p>
    <w:p w14:paraId="2977F80B" w14:textId="77777777" w:rsidR="00E66671" w:rsidRPr="00EB427C" w:rsidRDefault="00E66671" w:rsidP="00E66671">
      <w:pPr>
        <w:ind w:left="323" w:firstLine="397"/>
        <w:rPr>
          <w:rFonts w:ascii="Times New Roman" w:eastAsia="Calibri" w:hAnsi="Times New Roman" w:cs="Times New Roman"/>
          <w:color w:val="000000"/>
          <w:sz w:val="22"/>
          <w:szCs w:val="22"/>
        </w:rPr>
      </w:pPr>
      <w:r w:rsidRPr="00EB427C">
        <w:rPr>
          <w:rFonts w:ascii="Times New Roman" w:eastAsia="Calibri" w:hAnsi="Times New Roman" w:cs="Times New Roman"/>
          <w:color w:val="000000"/>
          <w:sz w:val="22"/>
          <w:szCs w:val="22"/>
        </w:rPr>
        <w:t>atitinka keliamus reikalavimus ir neturi pašalinimo pagrindų:</w:t>
      </w:r>
    </w:p>
    <w:p w14:paraId="7A737CEF" w14:textId="77777777" w:rsidR="00E66671" w:rsidRPr="00EB427C" w:rsidRDefault="00E66671" w:rsidP="00E66671">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E66671" w:rsidRPr="00EB427C" w14:paraId="23392AEA" w14:textId="77777777" w:rsidTr="00300E68">
        <w:tc>
          <w:tcPr>
            <w:tcW w:w="850" w:type="dxa"/>
          </w:tcPr>
          <w:p w14:paraId="3B8CCCD8" w14:textId="77777777" w:rsidR="00E66671" w:rsidRPr="00EB427C" w:rsidRDefault="00E66671" w:rsidP="00300E68">
            <w:pPr>
              <w:ind w:firstLine="0"/>
              <w:rPr>
                <w:rFonts w:eastAsia="Calibri" w:hAnsi="Times New Roman" w:cs="Times New Roman"/>
                <w:b/>
                <w:bCs/>
                <w:color w:val="000000"/>
                <w:sz w:val="22"/>
                <w:szCs w:val="22"/>
              </w:rPr>
            </w:pPr>
            <w:r w:rsidRPr="00EB427C">
              <w:rPr>
                <w:rFonts w:eastAsia="Calibri" w:hAnsi="Times New Roman" w:cs="Times New Roman"/>
                <w:b/>
                <w:bCs/>
                <w:color w:val="000000"/>
                <w:sz w:val="22"/>
                <w:szCs w:val="22"/>
              </w:rPr>
              <w:t xml:space="preserve">Eil. Nr. </w:t>
            </w:r>
          </w:p>
        </w:tc>
        <w:tc>
          <w:tcPr>
            <w:tcW w:w="7230" w:type="dxa"/>
          </w:tcPr>
          <w:p w14:paraId="239B433A" w14:textId="77777777" w:rsidR="00E66671" w:rsidRPr="00EB427C" w:rsidRDefault="00E66671" w:rsidP="00300E68">
            <w:pPr>
              <w:ind w:firstLine="56"/>
              <w:jc w:val="center"/>
              <w:rPr>
                <w:rFonts w:eastAsia="Calibri" w:hAnsi="Times New Roman" w:cs="Times New Roman"/>
                <w:b/>
                <w:bCs/>
                <w:sz w:val="22"/>
                <w:szCs w:val="22"/>
              </w:rPr>
            </w:pPr>
            <w:r w:rsidRPr="00EB427C">
              <w:rPr>
                <w:rFonts w:eastAsia="Calibri" w:hAnsi="Times New Roman" w:cs="Times New Roman"/>
                <w:b/>
                <w:bCs/>
                <w:sz w:val="22"/>
                <w:szCs w:val="22"/>
              </w:rPr>
              <w:t>Pašalinimo pagrindas</w:t>
            </w:r>
          </w:p>
        </w:tc>
        <w:tc>
          <w:tcPr>
            <w:tcW w:w="1701" w:type="dxa"/>
          </w:tcPr>
          <w:p w14:paraId="166EC9DC" w14:textId="77777777" w:rsidR="00E66671" w:rsidRPr="00EB427C" w:rsidRDefault="00E66671" w:rsidP="00300E68">
            <w:pPr>
              <w:ind w:firstLine="27"/>
              <w:jc w:val="center"/>
              <w:rPr>
                <w:rFonts w:eastAsia="Calibri" w:hAnsi="Times New Roman" w:cs="Times New Roman"/>
                <w:b/>
                <w:bCs/>
                <w:color w:val="000000"/>
                <w:sz w:val="22"/>
                <w:szCs w:val="22"/>
              </w:rPr>
            </w:pPr>
            <w:r w:rsidRPr="00EB427C">
              <w:rPr>
                <w:rFonts w:eastAsia="Calibri" w:hAnsi="Times New Roman" w:cs="Times New Roman"/>
                <w:b/>
                <w:bCs/>
                <w:color w:val="000000"/>
                <w:sz w:val="22"/>
                <w:szCs w:val="22"/>
              </w:rPr>
              <w:t>Nurodyti</w:t>
            </w:r>
          </w:p>
          <w:p w14:paraId="3342C2D5" w14:textId="77777777" w:rsidR="00E66671" w:rsidRPr="00EB427C" w:rsidRDefault="00E66671" w:rsidP="00300E68">
            <w:pPr>
              <w:ind w:firstLine="27"/>
              <w:jc w:val="center"/>
              <w:rPr>
                <w:rFonts w:eastAsia="Calibri" w:hAnsi="Times New Roman" w:cs="Times New Roman"/>
                <w:b/>
                <w:bCs/>
                <w:color w:val="000000"/>
                <w:sz w:val="22"/>
                <w:szCs w:val="22"/>
              </w:rPr>
            </w:pPr>
            <w:r w:rsidRPr="00EB427C">
              <w:rPr>
                <w:rFonts w:eastAsia="Calibri" w:hAnsi="Times New Roman" w:cs="Times New Roman"/>
                <w:b/>
                <w:bCs/>
                <w:color w:val="000000"/>
                <w:sz w:val="22"/>
                <w:szCs w:val="22"/>
              </w:rPr>
              <w:t>TAIP arba NE</w:t>
            </w:r>
          </w:p>
        </w:tc>
      </w:tr>
      <w:tr w:rsidR="00E66671" w:rsidRPr="00EB427C" w14:paraId="293C766C" w14:textId="77777777" w:rsidTr="00300E68">
        <w:tc>
          <w:tcPr>
            <w:tcW w:w="850" w:type="dxa"/>
          </w:tcPr>
          <w:p w14:paraId="63301C10"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color w:val="000000"/>
                <w:sz w:val="22"/>
                <w:szCs w:val="22"/>
              </w:rPr>
              <w:t xml:space="preserve">1. </w:t>
            </w:r>
          </w:p>
        </w:tc>
        <w:tc>
          <w:tcPr>
            <w:tcW w:w="7230" w:type="dxa"/>
          </w:tcPr>
          <w:p w14:paraId="47B16F79"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EB427C">
              <w:rPr>
                <w:rFonts w:eastAsia="Calibri" w:hAnsi="Times New Roman" w:cs="Times New Roman"/>
                <w:b/>
                <w:iCs/>
                <w:color w:val="7030A0"/>
                <w:sz w:val="22"/>
                <w:szCs w:val="22"/>
              </w:rPr>
              <w:t>(</w:t>
            </w:r>
            <w:r w:rsidRPr="00EB427C">
              <w:rPr>
                <w:rFonts w:eastAsia="Yu Mincho" w:hAnsi="Times New Roman" w:cs="Times New Roman"/>
                <w:b/>
                <w:iCs/>
                <w:color w:val="7030A0"/>
                <w:sz w:val="22"/>
                <w:szCs w:val="22"/>
              </w:rPr>
              <w:t>VPĮ 46 straipsnio 4 dalies 1 punktas</w:t>
            </w:r>
            <w:r w:rsidRPr="00EB427C">
              <w:rPr>
                <w:rFonts w:eastAsia="Arial" w:hAnsi="Times New Roman" w:cs="Times New Roman"/>
                <w:iCs/>
                <w:color w:val="7030A0"/>
                <w:sz w:val="22"/>
                <w:szCs w:val="22"/>
              </w:rPr>
              <w:t>).</w:t>
            </w:r>
          </w:p>
        </w:tc>
        <w:tc>
          <w:tcPr>
            <w:tcW w:w="1701" w:type="dxa"/>
          </w:tcPr>
          <w:p w14:paraId="7D0E50BE" w14:textId="77777777" w:rsidR="00E66671" w:rsidRPr="00EB427C" w:rsidRDefault="00E66671" w:rsidP="00300E68">
            <w:pPr>
              <w:ind w:firstLine="27"/>
              <w:rPr>
                <w:rFonts w:eastAsia="Calibri" w:hAnsi="Times New Roman" w:cs="Times New Roman"/>
                <w:color w:val="000000"/>
                <w:sz w:val="22"/>
                <w:szCs w:val="22"/>
              </w:rPr>
            </w:pPr>
          </w:p>
        </w:tc>
      </w:tr>
      <w:tr w:rsidR="00E66671" w:rsidRPr="00EB427C" w14:paraId="5A83836E" w14:textId="77777777" w:rsidTr="00300E68">
        <w:tc>
          <w:tcPr>
            <w:tcW w:w="850" w:type="dxa"/>
          </w:tcPr>
          <w:p w14:paraId="0F97C835"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color w:val="000000"/>
                <w:sz w:val="22"/>
                <w:szCs w:val="22"/>
              </w:rPr>
              <w:t xml:space="preserve">2. </w:t>
            </w:r>
          </w:p>
        </w:tc>
        <w:tc>
          <w:tcPr>
            <w:tcW w:w="7230" w:type="dxa"/>
          </w:tcPr>
          <w:p w14:paraId="4CE84ADB" w14:textId="77777777" w:rsidR="00E66671" w:rsidRPr="00EB427C" w:rsidRDefault="00E66671" w:rsidP="00300E68">
            <w:pPr>
              <w:ind w:firstLine="33"/>
              <w:rPr>
                <w:rFonts w:eastAsia="Calibri" w:hAnsi="Times New Roman" w:cs="Times New Roman"/>
                <w:b/>
                <w:sz w:val="22"/>
                <w:szCs w:val="22"/>
              </w:rPr>
            </w:pPr>
            <w:r w:rsidRPr="00EB427C">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427C">
              <w:rPr>
                <w:rFonts w:eastAsia="Calibri" w:hAnsi="Times New Roman" w:cs="Times New Roman"/>
                <w:b/>
                <w:iCs/>
                <w:color w:val="7030A0"/>
                <w:sz w:val="22"/>
                <w:szCs w:val="22"/>
                <w:lang w:eastAsia="lt-LT"/>
              </w:rPr>
              <w:t>(</w:t>
            </w:r>
            <w:r w:rsidRPr="00EB427C">
              <w:rPr>
                <w:rFonts w:eastAsia="Yu Mincho" w:hAnsi="Times New Roman" w:cs="Times New Roman"/>
                <w:b/>
                <w:iCs/>
                <w:color w:val="7030A0"/>
                <w:sz w:val="22"/>
                <w:szCs w:val="22"/>
                <w:lang w:eastAsia="lt-LT"/>
              </w:rPr>
              <w:t>VPĮ 46 straipsnio 4 dalies 2 punktas)</w:t>
            </w:r>
            <w:r w:rsidRPr="00EB427C">
              <w:rPr>
                <w:rFonts w:eastAsia="Calibri" w:hAnsi="Times New Roman" w:cs="Times New Roman"/>
                <w:iCs/>
                <w:color w:val="7030A0"/>
                <w:sz w:val="22"/>
                <w:szCs w:val="22"/>
                <w:lang w:eastAsia="lt-LT"/>
              </w:rPr>
              <w:t>.</w:t>
            </w:r>
          </w:p>
        </w:tc>
        <w:tc>
          <w:tcPr>
            <w:tcW w:w="1701" w:type="dxa"/>
          </w:tcPr>
          <w:p w14:paraId="068C96D8" w14:textId="77777777" w:rsidR="00E66671" w:rsidRPr="00EB427C" w:rsidRDefault="00E66671" w:rsidP="00300E68">
            <w:pPr>
              <w:ind w:firstLine="27"/>
              <w:rPr>
                <w:rFonts w:eastAsia="Calibri" w:hAnsi="Times New Roman" w:cs="Times New Roman"/>
                <w:color w:val="000000"/>
                <w:sz w:val="22"/>
                <w:szCs w:val="22"/>
              </w:rPr>
            </w:pPr>
          </w:p>
        </w:tc>
      </w:tr>
      <w:tr w:rsidR="00E66671" w:rsidRPr="00EB427C" w14:paraId="48FAC9A6" w14:textId="77777777" w:rsidTr="00300E68">
        <w:tc>
          <w:tcPr>
            <w:tcW w:w="850" w:type="dxa"/>
          </w:tcPr>
          <w:p w14:paraId="0255FE30"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color w:val="000000"/>
                <w:sz w:val="22"/>
                <w:szCs w:val="22"/>
              </w:rPr>
              <w:t xml:space="preserve">3. </w:t>
            </w:r>
          </w:p>
        </w:tc>
        <w:tc>
          <w:tcPr>
            <w:tcW w:w="7230" w:type="dxa"/>
          </w:tcPr>
          <w:p w14:paraId="38052824" w14:textId="77777777" w:rsidR="00E66671" w:rsidRPr="00EB427C" w:rsidRDefault="00E66671" w:rsidP="00300E68">
            <w:pPr>
              <w:ind w:firstLine="0"/>
              <w:rPr>
                <w:rFonts w:eastAsia="Yu Mincho" w:hAnsi="Times New Roman" w:cs="Times New Roman"/>
                <w:b/>
                <w:bCs/>
                <w:sz w:val="22"/>
                <w:szCs w:val="22"/>
              </w:rPr>
            </w:pPr>
            <w:r w:rsidRPr="00EB427C">
              <w:rPr>
                <w:rFonts w:eastAsia="Calibri" w:hAnsi="Times New Roman" w:cs="Times New Roman"/>
                <w:iCs/>
                <w:sz w:val="22"/>
                <w:szCs w:val="22"/>
              </w:rPr>
              <w:t xml:space="preserve">Pažeista konkurencija, kaip nustatyta VPĮ 27 straipsnio 3 ir 4 dalyse, ir atitinkamos padėties negalima ištaisyti </w:t>
            </w:r>
            <w:r w:rsidRPr="00EB427C">
              <w:rPr>
                <w:rFonts w:eastAsia="Calibri" w:hAnsi="Times New Roman" w:cs="Times New Roman"/>
                <w:b/>
                <w:iCs/>
                <w:color w:val="7030A0"/>
                <w:sz w:val="22"/>
                <w:szCs w:val="22"/>
              </w:rPr>
              <w:t>(</w:t>
            </w:r>
            <w:r w:rsidRPr="00EB427C">
              <w:rPr>
                <w:rFonts w:eastAsia="Yu Mincho" w:hAnsi="Times New Roman" w:cs="Times New Roman"/>
                <w:b/>
                <w:iCs/>
                <w:color w:val="7030A0"/>
                <w:sz w:val="22"/>
                <w:szCs w:val="22"/>
              </w:rPr>
              <w:t>VPĮ 46 straipsnio 4 dalies 3 punktas).</w:t>
            </w:r>
          </w:p>
        </w:tc>
        <w:tc>
          <w:tcPr>
            <w:tcW w:w="1701" w:type="dxa"/>
          </w:tcPr>
          <w:p w14:paraId="38E1C978" w14:textId="77777777" w:rsidR="00E66671" w:rsidRPr="00EB427C" w:rsidRDefault="00E66671" w:rsidP="00300E68">
            <w:pPr>
              <w:ind w:firstLine="27"/>
              <w:rPr>
                <w:rFonts w:eastAsia="Calibri" w:hAnsi="Times New Roman" w:cs="Times New Roman"/>
                <w:color w:val="000000"/>
                <w:sz w:val="22"/>
                <w:szCs w:val="22"/>
              </w:rPr>
            </w:pPr>
          </w:p>
        </w:tc>
      </w:tr>
      <w:tr w:rsidR="00E66671" w:rsidRPr="00EB427C" w14:paraId="43A6D9AA" w14:textId="77777777" w:rsidTr="00300E68">
        <w:tc>
          <w:tcPr>
            <w:tcW w:w="850" w:type="dxa"/>
          </w:tcPr>
          <w:p w14:paraId="5816C2F7"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color w:val="000000"/>
                <w:sz w:val="22"/>
                <w:szCs w:val="22"/>
              </w:rPr>
              <w:t>4.</w:t>
            </w:r>
          </w:p>
        </w:tc>
        <w:tc>
          <w:tcPr>
            <w:tcW w:w="7230" w:type="dxa"/>
          </w:tcPr>
          <w:p w14:paraId="7C425984"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18710A5A" w14:textId="77777777" w:rsidR="00E66671" w:rsidRPr="00EB427C" w:rsidRDefault="00E66671" w:rsidP="00300E68">
            <w:pPr>
              <w:ind w:firstLine="27"/>
              <w:rPr>
                <w:rFonts w:eastAsia="Calibri" w:hAnsi="Times New Roman" w:cs="Times New Roman"/>
                <w:color w:val="000000"/>
                <w:sz w:val="22"/>
                <w:szCs w:val="22"/>
              </w:rPr>
            </w:pPr>
          </w:p>
        </w:tc>
      </w:tr>
      <w:tr w:rsidR="00E66671" w:rsidRPr="00EB427C" w14:paraId="0C6C9965" w14:textId="77777777" w:rsidTr="00300E68">
        <w:tc>
          <w:tcPr>
            <w:tcW w:w="850" w:type="dxa"/>
          </w:tcPr>
          <w:p w14:paraId="72F926B9"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color w:val="000000"/>
                <w:sz w:val="22"/>
                <w:szCs w:val="22"/>
              </w:rPr>
              <w:t>5.</w:t>
            </w:r>
          </w:p>
        </w:tc>
        <w:tc>
          <w:tcPr>
            <w:tcW w:w="7230" w:type="dxa"/>
          </w:tcPr>
          <w:p w14:paraId="5B4F6A7C" w14:textId="77777777" w:rsidR="00E66671" w:rsidRPr="00EB427C" w:rsidRDefault="00E66671" w:rsidP="00300E68">
            <w:pPr>
              <w:ind w:firstLine="0"/>
              <w:rPr>
                <w:rFonts w:eastAsia="Yu Mincho" w:hAnsi="Times New Roman" w:cs="Times New Roman"/>
                <w:b/>
                <w:sz w:val="22"/>
                <w:szCs w:val="22"/>
              </w:rPr>
            </w:pPr>
            <w:r w:rsidRPr="00EB427C">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427C">
              <w:rPr>
                <w:rFonts w:eastAsia="Calibri" w:hAnsi="Times New Roman" w:cs="Times New Roman"/>
                <w:iCs/>
                <w:color w:val="7030A0"/>
                <w:sz w:val="22"/>
                <w:szCs w:val="22"/>
              </w:rPr>
              <w:t>(</w:t>
            </w:r>
            <w:r w:rsidRPr="00EB427C">
              <w:rPr>
                <w:rFonts w:eastAsia="Yu Mincho" w:hAnsi="Times New Roman" w:cs="Times New Roman"/>
                <w:b/>
                <w:iCs/>
                <w:color w:val="7030A0"/>
                <w:sz w:val="22"/>
                <w:szCs w:val="22"/>
              </w:rPr>
              <w:t>VPĮ 46 straipsnio 4 dalies 5 punktas).</w:t>
            </w:r>
          </w:p>
        </w:tc>
        <w:tc>
          <w:tcPr>
            <w:tcW w:w="1701" w:type="dxa"/>
          </w:tcPr>
          <w:p w14:paraId="10B50AD0" w14:textId="77777777" w:rsidR="00E66671" w:rsidRPr="00EB427C" w:rsidRDefault="00E66671" w:rsidP="00300E68">
            <w:pPr>
              <w:ind w:firstLine="27"/>
              <w:rPr>
                <w:rFonts w:eastAsia="Calibri" w:hAnsi="Times New Roman" w:cs="Times New Roman"/>
                <w:color w:val="000000"/>
                <w:sz w:val="22"/>
                <w:szCs w:val="22"/>
              </w:rPr>
            </w:pPr>
          </w:p>
        </w:tc>
      </w:tr>
      <w:tr w:rsidR="00E66671" w:rsidRPr="00EB427C" w14:paraId="6D4618C8" w14:textId="77777777" w:rsidTr="00300E68">
        <w:tc>
          <w:tcPr>
            <w:tcW w:w="850" w:type="dxa"/>
          </w:tcPr>
          <w:p w14:paraId="3D456446" w14:textId="77777777" w:rsidR="00E66671" w:rsidRPr="00EB427C" w:rsidRDefault="00E66671" w:rsidP="00E66671">
            <w:pPr>
              <w:pStyle w:val="Sraopastraipa"/>
              <w:numPr>
                <w:ilvl w:val="0"/>
                <w:numId w:val="7"/>
              </w:numPr>
              <w:rPr>
                <w:rFonts w:eastAsia="Calibri" w:hAnsi="Times New Roman" w:cs="Times New Roman"/>
                <w:color w:val="000000"/>
                <w:sz w:val="22"/>
                <w:szCs w:val="22"/>
              </w:rPr>
            </w:pPr>
          </w:p>
        </w:tc>
        <w:tc>
          <w:tcPr>
            <w:tcW w:w="7230" w:type="dxa"/>
          </w:tcPr>
          <w:p w14:paraId="2A24AE31" w14:textId="77777777" w:rsidR="00E66671" w:rsidRPr="00EB427C" w:rsidRDefault="00E66671" w:rsidP="00300E68">
            <w:pPr>
              <w:ind w:firstLine="0"/>
              <w:rPr>
                <w:rFonts w:eastAsia="Calibri" w:hAnsi="Times New Roman" w:cs="Times New Roman"/>
                <w:iCs/>
                <w:sz w:val="22"/>
                <w:szCs w:val="22"/>
                <w:highlight w:val="yellow"/>
              </w:rPr>
            </w:pPr>
            <w:r w:rsidRPr="00EB427C">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EB427C">
              <w:rPr>
                <w:rFonts w:eastAsia="Calibri" w:hAnsi="Times New Roman" w:cs="Times New Roman"/>
                <w:b/>
                <w:bCs/>
                <w:iCs/>
                <w:color w:val="7030A0"/>
                <w:sz w:val="22"/>
                <w:szCs w:val="22"/>
              </w:rPr>
              <w:t>(VPĮ 46 straipsnio 2¹ dalis)</w:t>
            </w:r>
          </w:p>
        </w:tc>
        <w:tc>
          <w:tcPr>
            <w:tcW w:w="1701" w:type="dxa"/>
          </w:tcPr>
          <w:p w14:paraId="5C3B62B1" w14:textId="77777777" w:rsidR="00E66671" w:rsidRPr="00EB427C" w:rsidRDefault="00E66671" w:rsidP="00300E68">
            <w:pPr>
              <w:ind w:firstLine="27"/>
              <w:rPr>
                <w:rFonts w:eastAsia="Calibri" w:hAnsi="Times New Roman" w:cs="Times New Roman"/>
                <w:color w:val="000000"/>
                <w:sz w:val="22"/>
                <w:szCs w:val="22"/>
                <w:highlight w:val="yellow"/>
              </w:rPr>
            </w:pPr>
          </w:p>
        </w:tc>
      </w:tr>
    </w:tbl>
    <w:p w14:paraId="3531B3DB" w14:textId="77777777" w:rsidR="00E66671" w:rsidRPr="00EB427C" w:rsidRDefault="00E66671" w:rsidP="00E66671">
      <w:pPr>
        <w:shd w:val="clear" w:color="auto" w:fill="FFFFFF"/>
        <w:spacing w:line="240" w:lineRule="auto"/>
        <w:ind w:left="397" w:firstLine="720"/>
        <w:rPr>
          <w:rFonts w:ascii="Times New Roman" w:eastAsia="Calibri" w:hAnsi="Times New Roman" w:cs="Times New Roman"/>
          <w:sz w:val="22"/>
          <w:szCs w:val="22"/>
        </w:rPr>
      </w:pPr>
      <w:r w:rsidRPr="00EB427C">
        <w:rPr>
          <w:rFonts w:ascii="Times New Roman" w:eastAsia="Calibri" w:hAnsi="Times New Roman" w:cs="Times New Roman"/>
          <w:color w:val="000000"/>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ECDB47F" w14:textId="77777777" w:rsidR="00E66671" w:rsidRPr="00EB427C" w:rsidRDefault="00E66671" w:rsidP="00E66671">
      <w:pPr>
        <w:spacing w:line="240" w:lineRule="auto"/>
        <w:ind w:left="420"/>
        <w:rPr>
          <w:rFonts w:ascii="Times New Roman" w:eastAsia="Calibri" w:hAnsi="Times New Roman" w:cs="Times New Roman"/>
          <w:sz w:val="22"/>
          <w:szCs w:val="22"/>
        </w:rPr>
      </w:pPr>
      <w:r w:rsidRPr="00EB427C">
        <w:rPr>
          <w:rFonts w:ascii="Times New Roman" w:eastAsia="Calibri" w:hAnsi="Times New Roman" w:cs="Times New Roman"/>
          <w:sz w:val="22"/>
          <w:szCs w:val="22"/>
        </w:rPr>
        <w:t>Esame informuoti, kad už neteisingų duomenų pateikimą Tiekėjas atsako teisės aktuose nustatyta tvarka.</w:t>
      </w:r>
    </w:p>
    <w:p w14:paraId="75C49D79" w14:textId="77777777" w:rsidR="00213620" w:rsidRPr="00EB427C" w:rsidRDefault="00213620" w:rsidP="00E66671">
      <w:pPr>
        <w:spacing w:line="240" w:lineRule="auto"/>
        <w:ind w:left="420"/>
        <w:rPr>
          <w:rFonts w:ascii="Times New Roman" w:eastAsia="Calibri" w:hAnsi="Times New Roman" w:cs="Times New Roman"/>
          <w:sz w:val="22"/>
          <w:szCs w:val="22"/>
        </w:rPr>
      </w:pPr>
    </w:p>
    <w:p w14:paraId="4492411B" w14:textId="77777777" w:rsidR="00E66671" w:rsidRPr="00EB427C" w:rsidRDefault="00E66671" w:rsidP="00E66671">
      <w:pPr>
        <w:rPr>
          <w:rFonts w:ascii="Times New Roman" w:eastAsia="Calibri" w:hAnsi="Times New Roman" w:cs="Times New Roman"/>
          <w:sz w:val="24"/>
          <w:szCs w:val="24"/>
        </w:rPr>
      </w:pPr>
      <w:r w:rsidRPr="00EB427C">
        <w:rPr>
          <w:rFonts w:ascii="Times New Roman" w:eastAsia="Calibri" w:hAnsi="Times New Roman" w:cs="Times New Roman"/>
          <w:sz w:val="24"/>
          <w:szCs w:val="24"/>
        </w:rPr>
        <w:t>____________________</w:t>
      </w:r>
      <w:r w:rsidRPr="00EB427C">
        <w:rPr>
          <w:rFonts w:ascii="Times New Roman" w:eastAsia="Calibri" w:hAnsi="Times New Roman" w:cs="Times New Roman"/>
          <w:i/>
          <w:iCs/>
          <w:sz w:val="24"/>
          <w:szCs w:val="24"/>
        </w:rPr>
        <w:t xml:space="preserve">             </w:t>
      </w:r>
      <w:r w:rsidRPr="00EB427C">
        <w:rPr>
          <w:rFonts w:ascii="Times New Roman" w:eastAsia="Calibri" w:hAnsi="Times New Roman" w:cs="Times New Roman"/>
          <w:sz w:val="24"/>
          <w:szCs w:val="24"/>
        </w:rPr>
        <w:t>____________________</w:t>
      </w:r>
      <w:r w:rsidRPr="00EB427C">
        <w:rPr>
          <w:rFonts w:ascii="Times New Roman" w:eastAsia="Calibri" w:hAnsi="Times New Roman" w:cs="Times New Roman"/>
          <w:sz w:val="24"/>
          <w:szCs w:val="24"/>
        </w:rPr>
        <w:tab/>
        <w:t xml:space="preserve">               ___________________</w:t>
      </w:r>
    </w:p>
    <w:p w14:paraId="39D881E6" w14:textId="77777777" w:rsidR="00E66671" w:rsidRPr="00EB427C" w:rsidRDefault="00E66671" w:rsidP="00E66671">
      <w:pPr>
        <w:widowControl w:val="0"/>
        <w:suppressAutoHyphens/>
        <w:ind w:firstLine="471"/>
        <w:jc w:val="center"/>
        <w:textAlignment w:val="baseline"/>
        <w:rPr>
          <w:rFonts w:ascii="Times New Roman" w:eastAsia="Calibri" w:hAnsi="Times New Roman" w:cs="Times New Roman"/>
          <w:sz w:val="20"/>
          <w:szCs w:val="20"/>
        </w:rPr>
      </w:pPr>
      <w:r w:rsidRPr="00EB427C">
        <w:rPr>
          <w:rFonts w:ascii="Times New Roman" w:eastAsia="Calibri" w:hAnsi="Times New Roman" w:cs="Times New Roman"/>
          <w:i/>
          <w:iCs/>
          <w:sz w:val="20"/>
          <w:szCs w:val="20"/>
        </w:rPr>
        <w:t>(pareigos)                                             (parašas)                                             (vardas ir pavardė)</w:t>
      </w:r>
    </w:p>
    <w:p w14:paraId="54B5818B" w14:textId="77777777" w:rsidR="007E32F2" w:rsidRDefault="007E32F2" w:rsidP="00E66671">
      <w:pPr>
        <w:shd w:val="clear" w:color="auto" w:fill="FFFFFF"/>
        <w:suppressAutoHyphens/>
        <w:jc w:val="center"/>
        <w:rPr>
          <w:rFonts w:ascii="Calibri" w:eastAsia="Calibri" w:hAnsi="Calibri" w:cs="Arial"/>
          <w:b/>
          <w:sz w:val="20"/>
        </w:rPr>
        <w:sectPr w:rsidR="007E32F2" w:rsidSect="00A33D77">
          <w:pgSz w:w="12240" w:h="15840"/>
          <w:pgMar w:top="426" w:right="720" w:bottom="720" w:left="720" w:header="284" w:footer="720" w:gutter="0"/>
          <w:pgNumType w:start="0"/>
          <w:cols w:space="720"/>
          <w:titlePg/>
          <w:docGrid w:linePitch="360"/>
        </w:sectPr>
      </w:pPr>
    </w:p>
    <w:p w14:paraId="52379A2C" w14:textId="28E8DFE9" w:rsidR="007E32F2" w:rsidRPr="00EB427C" w:rsidRDefault="007E32F2" w:rsidP="00DE56B0">
      <w:pPr>
        <w:spacing w:line="240" w:lineRule="auto"/>
        <w:ind w:left="5529" w:firstLine="0"/>
        <w:jc w:val="left"/>
        <w:rPr>
          <w:rFonts w:ascii="Times New Roman" w:hAnsi="Times New Roman" w:cs="Times New Roman"/>
          <w:sz w:val="24"/>
          <w:szCs w:val="24"/>
        </w:rPr>
      </w:pPr>
      <w:r w:rsidRPr="00DE56B0">
        <w:rPr>
          <w:rFonts w:ascii="Times New Roman" w:hAnsi="Times New Roman" w:cs="Times New Roman"/>
          <w:sz w:val="24"/>
          <w:szCs w:val="24"/>
        </w:rPr>
        <w:lastRenderedPageBreak/>
        <w:t>Pirkimo sąlygų 8 priedas „</w:t>
      </w:r>
      <w:r w:rsidRPr="00DE56B0">
        <w:rPr>
          <w:rFonts w:ascii="Times New Roman" w:hAnsi="Times New Roman" w:cs="Times New Roman"/>
          <w:iCs/>
          <w:sz w:val="22"/>
          <w:szCs w:val="22"/>
        </w:rPr>
        <w:t>Nacionalinio saugumo reikalavimų atitikties deklaracij</w:t>
      </w:r>
      <w:r w:rsidR="00DE56B0">
        <w:rPr>
          <w:rFonts w:ascii="Times New Roman" w:hAnsi="Times New Roman" w:cs="Times New Roman"/>
          <w:iCs/>
          <w:sz w:val="22"/>
          <w:szCs w:val="22"/>
        </w:rPr>
        <w:t>os forma</w:t>
      </w:r>
      <w:r w:rsidRPr="00DE56B0">
        <w:rPr>
          <w:rFonts w:ascii="Times New Roman" w:hAnsi="Times New Roman" w:cs="Times New Roman"/>
          <w:sz w:val="24"/>
          <w:szCs w:val="24"/>
        </w:rPr>
        <w:t>“</w:t>
      </w:r>
    </w:p>
    <w:p w14:paraId="41FC2D45" w14:textId="77777777" w:rsidR="00E66671" w:rsidRPr="00EB427C" w:rsidRDefault="00E66671" w:rsidP="00E66671">
      <w:pPr>
        <w:shd w:val="clear" w:color="auto" w:fill="FFFFFF"/>
        <w:suppressAutoHyphens/>
        <w:jc w:val="center"/>
        <w:rPr>
          <w:rFonts w:ascii="Calibri" w:eastAsia="Calibri" w:hAnsi="Calibri" w:cs="Arial"/>
          <w:b/>
          <w:sz w:val="20"/>
        </w:rPr>
      </w:pPr>
    </w:p>
    <w:p w14:paraId="651E0D1A" w14:textId="77777777" w:rsidR="00DE56B0" w:rsidRPr="006614B3" w:rsidRDefault="00DE56B0" w:rsidP="00DE56B0">
      <w:pPr>
        <w:spacing w:line="240" w:lineRule="auto"/>
        <w:rPr>
          <w:rFonts w:ascii="Arial" w:eastAsia="Times New Roman" w:hAnsi="Arial" w:cs="Arial"/>
          <w:lang w:val="en-US"/>
        </w:rPr>
      </w:pPr>
    </w:p>
    <w:p w14:paraId="4CE98446" w14:textId="515F982C" w:rsidR="00DE56B0" w:rsidRPr="00894ED7" w:rsidRDefault="00DE56B0" w:rsidP="00DE56B0">
      <w:pPr>
        <w:spacing w:line="240" w:lineRule="auto"/>
        <w:jc w:val="center"/>
        <w:rPr>
          <w:rFonts w:ascii="Times New Roman" w:eastAsia="Times New Roman" w:hAnsi="Times New Roman" w:cs="Times New Roman"/>
          <w:sz w:val="24"/>
          <w:szCs w:val="24"/>
          <w:u w:val="single"/>
        </w:rPr>
      </w:pPr>
      <w:r w:rsidRPr="00894ED7">
        <w:rPr>
          <w:rFonts w:ascii="Times New Roman" w:eastAsia="Times New Roman" w:hAnsi="Times New Roman" w:cs="Times New Roman"/>
          <w:color w:val="000000"/>
          <w:sz w:val="24"/>
          <w:szCs w:val="24"/>
          <w:u w:val="single"/>
        </w:rPr>
        <w:t>_________________</w:t>
      </w:r>
      <w:r>
        <w:rPr>
          <w:rFonts w:ascii="Times New Roman" w:eastAsia="Times New Roman" w:hAnsi="Times New Roman" w:cs="Times New Roman"/>
          <w:color w:val="000000"/>
          <w:sz w:val="24"/>
          <w:szCs w:val="24"/>
          <w:u w:val="single"/>
        </w:rPr>
        <w:t>_____________________</w:t>
      </w:r>
      <w:r w:rsidRPr="00894ED7">
        <w:rPr>
          <w:rFonts w:ascii="Times New Roman" w:eastAsia="Times New Roman" w:hAnsi="Times New Roman" w:cs="Times New Roman"/>
          <w:color w:val="000000"/>
          <w:sz w:val="24"/>
          <w:szCs w:val="24"/>
          <w:u w:val="single"/>
        </w:rPr>
        <w:t>__________________</w:t>
      </w:r>
    </w:p>
    <w:p w14:paraId="35844580" w14:textId="77777777" w:rsidR="00DE56B0" w:rsidRPr="00D56BC1" w:rsidRDefault="00DE56B0" w:rsidP="00DE56B0">
      <w:pPr>
        <w:spacing w:line="240" w:lineRule="auto"/>
        <w:jc w:val="center"/>
        <w:rPr>
          <w:rFonts w:ascii="Arial" w:eastAsia="Times New Roman" w:hAnsi="Arial" w:cs="Arial"/>
          <w:sz w:val="18"/>
          <w:szCs w:val="18"/>
        </w:rPr>
      </w:pPr>
      <w:r w:rsidRPr="00D56BC1">
        <w:rPr>
          <w:rFonts w:ascii="Arial" w:eastAsia="Times New Roman" w:hAnsi="Arial" w:cs="Arial"/>
          <w:color w:val="000000"/>
          <w:sz w:val="18"/>
          <w:szCs w:val="18"/>
        </w:rPr>
        <w:t> (Tiekėjo pavadinimas)</w:t>
      </w:r>
    </w:p>
    <w:p w14:paraId="2E6B11B3" w14:textId="77777777" w:rsidR="00DE56B0" w:rsidRDefault="00DE56B0" w:rsidP="00DE56B0">
      <w:pPr>
        <w:spacing w:line="240" w:lineRule="auto"/>
        <w:rPr>
          <w:rFonts w:ascii="Arial" w:eastAsia="Times New Roman" w:hAnsi="Arial" w:cs="Arial"/>
        </w:rPr>
      </w:pPr>
    </w:p>
    <w:p w14:paraId="5C92BD78" w14:textId="77777777" w:rsidR="00DE56B0" w:rsidRPr="00D56BC1" w:rsidRDefault="00DE56B0" w:rsidP="00DE56B0">
      <w:pPr>
        <w:spacing w:line="240" w:lineRule="auto"/>
        <w:rPr>
          <w:rFonts w:ascii="Arial" w:eastAsia="Times New Roman" w:hAnsi="Arial" w:cs="Arial"/>
        </w:rPr>
      </w:pPr>
    </w:p>
    <w:p w14:paraId="047B7C57" w14:textId="77777777" w:rsidR="00DE56B0" w:rsidRPr="00B97B62" w:rsidRDefault="00DE56B0" w:rsidP="00DE56B0">
      <w:pPr>
        <w:spacing w:line="240" w:lineRule="auto"/>
        <w:rPr>
          <w:rFonts w:ascii="Arial" w:eastAsia="Times New Roman" w:hAnsi="Arial" w:cs="Arial"/>
          <w:color w:val="000000"/>
        </w:rPr>
      </w:pPr>
      <w:r w:rsidRPr="00B97B62">
        <w:rPr>
          <w:rFonts w:ascii="Arial" w:eastAsia="Times New Roman" w:hAnsi="Arial" w:cs="Arial"/>
          <w:color w:val="000000"/>
        </w:rPr>
        <w:t>_</w:t>
      </w:r>
      <w:r w:rsidRPr="00BB002D">
        <w:rPr>
          <w:rFonts w:ascii="Times New Roman" w:eastAsia="Times New Roman" w:hAnsi="Times New Roman" w:cs="Times New Roman"/>
          <w:color w:val="000000"/>
          <w:sz w:val="24"/>
          <w:szCs w:val="24"/>
          <w:u w:val="single"/>
        </w:rPr>
        <w:t>Kupiškio rajono savivaldybės administracijai</w:t>
      </w:r>
      <w:r w:rsidRPr="00B97B62">
        <w:rPr>
          <w:rFonts w:ascii="Arial" w:eastAsia="Times New Roman" w:hAnsi="Arial" w:cs="Arial"/>
          <w:color w:val="000000"/>
        </w:rPr>
        <w:t>____</w:t>
      </w:r>
    </w:p>
    <w:p w14:paraId="105DBD9F" w14:textId="77777777" w:rsidR="00DE56B0" w:rsidRPr="00F2441C" w:rsidRDefault="00DE56B0" w:rsidP="00DE56B0">
      <w:pPr>
        <w:spacing w:line="240" w:lineRule="auto"/>
        <w:rPr>
          <w:rFonts w:ascii="Arial" w:eastAsia="Times New Roman" w:hAnsi="Arial" w:cs="Arial"/>
          <w:color w:val="000000"/>
          <w:sz w:val="18"/>
          <w:szCs w:val="18"/>
        </w:rPr>
      </w:pPr>
      <w:r w:rsidRPr="00F2441C">
        <w:rPr>
          <w:rFonts w:ascii="Arial" w:eastAsia="Times New Roman" w:hAnsi="Arial" w:cs="Arial"/>
          <w:color w:val="000000"/>
          <w:sz w:val="18"/>
          <w:szCs w:val="18"/>
        </w:rPr>
        <w:t xml:space="preserve"> (</w:t>
      </w:r>
      <w:r>
        <w:rPr>
          <w:rFonts w:ascii="Arial" w:eastAsia="Times New Roman" w:hAnsi="Arial" w:cs="Arial"/>
          <w:color w:val="000000"/>
          <w:sz w:val="18"/>
          <w:szCs w:val="18"/>
        </w:rPr>
        <w:t>Pirkimo vykdytojo</w:t>
      </w:r>
      <w:r w:rsidRPr="00F2441C">
        <w:rPr>
          <w:rFonts w:ascii="Arial" w:eastAsia="Times New Roman" w:hAnsi="Arial" w:cs="Arial"/>
          <w:color w:val="000000"/>
          <w:sz w:val="18"/>
          <w:szCs w:val="18"/>
        </w:rPr>
        <w:t xml:space="preserve"> pavadinimas)</w:t>
      </w:r>
    </w:p>
    <w:p w14:paraId="77403016" w14:textId="77777777" w:rsidR="00DE56B0" w:rsidRDefault="00DE56B0" w:rsidP="00DE56B0">
      <w:pPr>
        <w:spacing w:line="240" w:lineRule="auto"/>
        <w:jc w:val="center"/>
        <w:rPr>
          <w:rFonts w:ascii="Arial" w:eastAsia="Times New Roman" w:hAnsi="Arial" w:cs="Arial"/>
          <w:b/>
          <w:bCs/>
          <w:smallCaps/>
          <w:color w:val="000000"/>
        </w:rPr>
      </w:pPr>
    </w:p>
    <w:p w14:paraId="7481A616" w14:textId="77777777" w:rsidR="00DE56B0" w:rsidRDefault="00DE56B0" w:rsidP="00DE56B0">
      <w:pPr>
        <w:spacing w:line="240" w:lineRule="auto"/>
        <w:jc w:val="center"/>
        <w:rPr>
          <w:rFonts w:ascii="Arial" w:eastAsia="Times New Roman" w:hAnsi="Arial" w:cs="Arial"/>
          <w:b/>
          <w:bCs/>
          <w:smallCaps/>
          <w:color w:val="000000"/>
        </w:rPr>
      </w:pPr>
    </w:p>
    <w:p w14:paraId="773CCF75" w14:textId="02891BAA" w:rsidR="00DE56B0" w:rsidRDefault="00DE56B0" w:rsidP="00536C80">
      <w:pPr>
        <w:shd w:val="clear" w:color="auto" w:fill="FFFFFF"/>
        <w:spacing w:line="240" w:lineRule="auto"/>
        <w:ind w:firstLine="0"/>
        <w:jc w:val="center"/>
        <w:rPr>
          <w:rFonts w:ascii="Times New Roman" w:hAnsi="Times New Roman" w:cs="Times New Roman"/>
          <w:b/>
          <w:bCs/>
          <w:iCs/>
          <w:sz w:val="28"/>
          <w:szCs w:val="28"/>
        </w:rPr>
      </w:pPr>
      <w:r w:rsidRPr="00DE56B0">
        <w:rPr>
          <w:rFonts w:ascii="Times New Roman" w:hAnsi="Times New Roman" w:cs="Times New Roman"/>
          <w:b/>
          <w:bCs/>
          <w:iCs/>
          <w:sz w:val="28"/>
          <w:szCs w:val="28"/>
        </w:rPr>
        <w:t>NACIONALINIO SAUGUMO REIKALAVIMŲ ATITIKTIES DEKLARACIJĄ</w:t>
      </w:r>
      <w:r w:rsidR="00536C80">
        <w:rPr>
          <w:rFonts w:ascii="Times New Roman" w:hAnsi="Times New Roman" w:cs="Times New Roman"/>
          <w:b/>
          <w:bCs/>
          <w:iCs/>
          <w:sz w:val="28"/>
          <w:szCs w:val="28"/>
        </w:rPr>
        <w:t xml:space="preserve"> </w:t>
      </w:r>
    </w:p>
    <w:p w14:paraId="427C19C2" w14:textId="2DF505ED" w:rsidR="00536C80" w:rsidRDefault="00536C80" w:rsidP="00536C80">
      <w:pPr>
        <w:shd w:val="clear" w:color="auto" w:fill="FFFFFF"/>
        <w:spacing w:line="240" w:lineRule="auto"/>
        <w:ind w:firstLine="0"/>
        <w:jc w:val="center"/>
        <w:rPr>
          <w:rFonts w:ascii="Times New Roman" w:hAnsi="Times New Roman" w:cs="Times New Roman"/>
          <w:b/>
          <w:bCs/>
          <w:iCs/>
          <w:sz w:val="28"/>
          <w:szCs w:val="28"/>
        </w:rPr>
      </w:pPr>
      <w:r w:rsidRPr="00EB427C">
        <w:rPr>
          <w:rFonts w:ascii="Times New Roman" w:eastAsia="Calibri" w:hAnsi="Times New Roman" w:cs="Times New Roman"/>
          <w:b/>
          <w:bCs/>
          <w:i/>
          <w:iCs/>
          <w:sz w:val="22"/>
          <w:szCs w:val="22"/>
          <w:highlight w:val="yellow"/>
        </w:rPr>
        <w:t>(pateikiama kartu su pasiūlymu)</w:t>
      </w:r>
    </w:p>
    <w:p w14:paraId="67CC3475" w14:textId="57A1DA34" w:rsidR="00DE56B0" w:rsidRPr="00DE56B0" w:rsidRDefault="00DE56B0" w:rsidP="00DE56B0">
      <w:pPr>
        <w:shd w:val="clear" w:color="auto" w:fill="FFFFFF"/>
        <w:spacing w:line="240" w:lineRule="auto"/>
        <w:jc w:val="center"/>
        <w:rPr>
          <w:rFonts w:ascii="Arial" w:eastAsia="Times New Roman" w:hAnsi="Arial" w:cs="Arial"/>
          <w:b/>
          <w:bCs/>
          <w:sz w:val="28"/>
          <w:szCs w:val="28"/>
        </w:rPr>
      </w:pPr>
      <w:r w:rsidRPr="00DE56B0">
        <w:rPr>
          <w:rFonts w:ascii="Arial" w:eastAsia="Times New Roman" w:hAnsi="Arial" w:cs="Arial"/>
          <w:b/>
          <w:bCs/>
          <w:sz w:val="28"/>
          <w:szCs w:val="28"/>
        </w:rPr>
        <w:t> </w:t>
      </w:r>
    </w:p>
    <w:p w14:paraId="20056CA2" w14:textId="5653F41A" w:rsidR="00DE56B0" w:rsidRPr="00D56BC1" w:rsidRDefault="00DE56B0" w:rsidP="00DE56B0">
      <w:pPr>
        <w:spacing w:line="240" w:lineRule="auto"/>
        <w:jc w:val="center"/>
        <w:rPr>
          <w:rFonts w:ascii="Arial" w:eastAsia="Times New Roman" w:hAnsi="Arial" w:cs="Arial"/>
        </w:rPr>
      </w:pPr>
      <w:r w:rsidRPr="00D56BC1">
        <w:rPr>
          <w:rFonts w:ascii="Arial" w:eastAsia="Times New Roman" w:hAnsi="Arial" w:cs="Arial"/>
          <w:color w:val="000000"/>
        </w:rPr>
        <w:t>___________</w:t>
      </w:r>
    </w:p>
    <w:p w14:paraId="0B254D8F" w14:textId="77777777" w:rsidR="00DE56B0" w:rsidRPr="00D56BC1" w:rsidRDefault="00DE56B0" w:rsidP="00DE56B0">
      <w:pPr>
        <w:spacing w:line="240" w:lineRule="auto"/>
        <w:jc w:val="center"/>
        <w:rPr>
          <w:rFonts w:ascii="Arial" w:eastAsia="Times New Roman" w:hAnsi="Arial" w:cs="Arial"/>
          <w:sz w:val="18"/>
          <w:szCs w:val="18"/>
        </w:rPr>
      </w:pPr>
      <w:r w:rsidRPr="00D56BC1">
        <w:rPr>
          <w:rFonts w:ascii="Arial" w:eastAsia="Times New Roman" w:hAnsi="Arial" w:cs="Arial"/>
          <w:color w:val="000000"/>
          <w:sz w:val="18"/>
          <w:szCs w:val="18"/>
        </w:rPr>
        <w:t>(Data)</w:t>
      </w:r>
    </w:p>
    <w:p w14:paraId="311D1E19" w14:textId="77777777" w:rsidR="00DE56B0" w:rsidRPr="00DE56B0" w:rsidRDefault="00DE56B0" w:rsidP="00DE56B0">
      <w:pPr>
        <w:spacing w:line="240" w:lineRule="auto"/>
        <w:rPr>
          <w:rFonts w:ascii="Times New Roman" w:eastAsia="Times New Roman" w:hAnsi="Times New Roman" w:cs="Times New Roman"/>
          <w:sz w:val="24"/>
          <w:szCs w:val="24"/>
        </w:rPr>
      </w:pPr>
    </w:p>
    <w:p w14:paraId="451872EF" w14:textId="77777777" w:rsidR="00DE56B0" w:rsidRPr="00DE56B0" w:rsidRDefault="00DE56B0" w:rsidP="00DE56B0">
      <w:pPr>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sz w:val="24"/>
          <w:szCs w:val="24"/>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5FE0A19" w14:textId="77777777" w:rsidR="00DE56B0" w:rsidRPr="00DE56B0" w:rsidRDefault="00DE56B0" w:rsidP="00DE56B0">
      <w:pPr>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0DD641AB" w14:textId="77777777" w:rsidR="00DE56B0" w:rsidRPr="00DE56B0" w:rsidRDefault="00DE56B0" w:rsidP="00DE56B0">
      <w:pPr>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6FA1F5C4" w14:textId="77777777" w:rsidR="00DE56B0" w:rsidRPr="00DE56B0" w:rsidRDefault="00DE56B0" w:rsidP="00DE56B0">
      <w:pPr>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35E4655" w14:textId="77777777" w:rsidR="00DE56B0" w:rsidRPr="00DE56B0" w:rsidRDefault="00DE56B0" w:rsidP="00DE56B0">
      <w:pPr>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2BCF489" w14:textId="77777777" w:rsidR="00DE56B0" w:rsidRPr="00DE56B0" w:rsidRDefault="00DE56B0" w:rsidP="00DE56B0">
      <w:pPr>
        <w:spacing w:line="240" w:lineRule="auto"/>
        <w:rPr>
          <w:rFonts w:ascii="Times New Roman" w:eastAsia="Times New Roman" w:hAnsi="Times New Roman" w:cs="Times New Roman"/>
          <w:sz w:val="24"/>
          <w:szCs w:val="24"/>
        </w:rPr>
      </w:pPr>
      <w:r w:rsidRPr="00DE56B0">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5FDF473" w14:textId="77777777" w:rsidR="00DE56B0" w:rsidRPr="00DE56B0" w:rsidRDefault="00DE56B0" w:rsidP="00DE56B0">
      <w:pPr>
        <w:tabs>
          <w:tab w:val="left" w:pos="284"/>
          <w:tab w:val="left" w:pos="426"/>
        </w:tabs>
        <w:spacing w:after="150" w:line="240" w:lineRule="auto"/>
        <w:rPr>
          <w:rFonts w:ascii="Times New Roman" w:eastAsia="Times New Roman" w:hAnsi="Times New Roman" w:cs="Times New Roman"/>
          <w:color w:val="000000"/>
          <w:sz w:val="24"/>
          <w:szCs w:val="24"/>
        </w:rPr>
      </w:pPr>
    </w:p>
    <w:p w14:paraId="5A97C0F5" w14:textId="77777777" w:rsidR="00DE56B0" w:rsidRPr="00DE56B0" w:rsidRDefault="00DE56B0" w:rsidP="00DE56B0">
      <w:pPr>
        <w:tabs>
          <w:tab w:val="left" w:pos="284"/>
          <w:tab w:val="left" w:pos="426"/>
        </w:tabs>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0AD26766" w14:textId="77777777" w:rsidR="00DE56B0" w:rsidRPr="00DE56B0" w:rsidRDefault="00DE56B0" w:rsidP="00DE56B0">
      <w:pPr>
        <w:tabs>
          <w:tab w:val="left" w:pos="284"/>
          <w:tab w:val="left" w:pos="426"/>
        </w:tabs>
        <w:spacing w:after="150" w:line="240" w:lineRule="auto"/>
        <w:rPr>
          <w:rFonts w:ascii="Times New Roman" w:eastAsia="Times New Roman" w:hAnsi="Times New Roman" w:cs="Times New Roman"/>
          <w:color w:val="000000"/>
          <w:sz w:val="24"/>
          <w:szCs w:val="24"/>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3218"/>
        <w:gridCol w:w="222"/>
        <w:gridCol w:w="222"/>
        <w:gridCol w:w="222"/>
        <w:gridCol w:w="4437"/>
        <w:gridCol w:w="222"/>
      </w:tblGrid>
      <w:tr w:rsidR="00DE56B0" w:rsidRPr="00D56BC1" w14:paraId="4C97FF8F" w14:textId="77777777" w:rsidTr="00DE56B0">
        <w:tc>
          <w:tcPr>
            <w:tcW w:w="8538" w:type="dxa"/>
            <w:gridSpan w:val="6"/>
            <w:tcMar>
              <w:top w:w="0" w:type="dxa"/>
              <w:left w:w="108" w:type="dxa"/>
              <w:bottom w:w="0" w:type="dxa"/>
              <w:right w:w="108" w:type="dxa"/>
            </w:tcMar>
            <w:hideMark/>
          </w:tcPr>
          <w:p w14:paraId="44D57937" w14:textId="77777777" w:rsidR="00DE56B0" w:rsidRPr="00D56BC1" w:rsidRDefault="00DE56B0" w:rsidP="00021651">
            <w:pPr>
              <w:tabs>
                <w:tab w:val="left" w:pos="284"/>
                <w:tab w:val="left" w:pos="426"/>
              </w:tabs>
              <w:spacing w:after="150" w:line="240" w:lineRule="auto"/>
              <w:rPr>
                <w:rFonts w:ascii="Arial" w:eastAsia="Times New Roman" w:hAnsi="Arial" w:cs="Arial"/>
                <w:color w:val="000000"/>
              </w:rPr>
            </w:pPr>
          </w:p>
        </w:tc>
      </w:tr>
      <w:tr w:rsidR="00DE56B0" w:rsidRPr="00D56BC1" w14:paraId="338A591D" w14:textId="77777777" w:rsidTr="00DE56B0">
        <w:trPr>
          <w:trHeight w:val="285"/>
        </w:trPr>
        <w:tc>
          <w:tcPr>
            <w:tcW w:w="3218" w:type="dxa"/>
            <w:tcBorders>
              <w:bottom w:val="single" w:sz="4" w:space="0" w:color="000000" w:themeColor="text1"/>
            </w:tcBorders>
            <w:tcMar>
              <w:top w:w="0" w:type="dxa"/>
              <w:left w:w="108" w:type="dxa"/>
              <w:bottom w:w="0" w:type="dxa"/>
              <w:right w:w="108" w:type="dxa"/>
            </w:tcMar>
            <w:hideMark/>
          </w:tcPr>
          <w:p w14:paraId="7E33DCD9" w14:textId="77777777" w:rsidR="00DE56B0" w:rsidRPr="00D56BC1" w:rsidRDefault="00DE56B0" w:rsidP="00021651">
            <w:pPr>
              <w:spacing w:line="240" w:lineRule="auto"/>
              <w:rPr>
                <w:rFonts w:ascii="Arial" w:eastAsia="Times New Roman" w:hAnsi="Arial" w:cs="Arial"/>
              </w:rPr>
            </w:pPr>
          </w:p>
        </w:tc>
        <w:tc>
          <w:tcPr>
            <w:tcW w:w="0" w:type="auto"/>
            <w:tcMar>
              <w:top w:w="0" w:type="dxa"/>
              <w:left w:w="108" w:type="dxa"/>
              <w:bottom w:w="0" w:type="dxa"/>
              <w:right w:w="108" w:type="dxa"/>
            </w:tcMar>
            <w:hideMark/>
          </w:tcPr>
          <w:p w14:paraId="26AC711C" w14:textId="77777777" w:rsidR="00DE56B0" w:rsidRPr="00D56BC1" w:rsidRDefault="00DE56B0" w:rsidP="00021651">
            <w:pPr>
              <w:spacing w:line="240" w:lineRule="auto"/>
              <w:rPr>
                <w:rFonts w:ascii="Arial" w:eastAsia="Times New Roman" w:hAnsi="Arial" w:cs="Arial"/>
              </w:rPr>
            </w:pPr>
          </w:p>
        </w:tc>
        <w:tc>
          <w:tcPr>
            <w:tcW w:w="0" w:type="auto"/>
            <w:tcMar>
              <w:top w:w="0" w:type="dxa"/>
              <w:left w:w="108" w:type="dxa"/>
              <w:bottom w:w="0" w:type="dxa"/>
              <w:right w:w="108" w:type="dxa"/>
            </w:tcMar>
            <w:hideMark/>
          </w:tcPr>
          <w:p w14:paraId="407C17D0" w14:textId="77777777" w:rsidR="00DE56B0" w:rsidRPr="00D56BC1" w:rsidRDefault="00DE56B0" w:rsidP="00021651">
            <w:pPr>
              <w:spacing w:line="240" w:lineRule="auto"/>
              <w:rPr>
                <w:rFonts w:ascii="Arial" w:eastAsia="Times New Roman" w:hAnsi="Arial" w:cs="Arial"/>
              </w:rPr>
            </w:pPr>
          </w:p>
        </w:tc>
        <w:tc>
          <w:tcPr>
            <w:tcW w:w="0" w:type="auto"/>
            <w:tcMar>
              <w:top w:w="0" w:type="dxa"/>
              <w:left w:w="108" w:type="dxa"/>
              <w:bottom w:w="0" w:type="dxa"/>
              <w:right w:w="108" w:type="dxa"/>
            </w:tcMar>
            <w:hideMark/>
          </w:tcPr>
          <w:p w14:paraId="73AA5BD4" w14:textId="77777777" w:rsidR="00DE56B0" w:rsidRPr="00D56BC1" w:rsidRDefault="00DE56B0" w:rsidP="00021651">
            <w:pPr>
              <w:spacing w:line="240" w:lineRule="auto"/>
              <w:rPr>
                <w:rFonts w:ascii="Arial" w:eastAsia="Times New Roman" w:hAnsi="Arial" w:cs="Arial"/>
              </w:rPr>
            </w:pPr>
          </w:p>
        </w:tc>
        <w:tc>
          <w:tcPr>
            <w:tcW w:w="4437" w:type="dxa"/>
            <w:tcBorders>
              <w:bottom w:val="single" w:sz="4" w:space="0" w:color="000000" w:themeColor="text1"/>
            </w:tcBorders>
            <w:tcMar>
              <w:top w:w="0" w:type="dxa"/>
              <w:left w:w="108" w:type="dxa"/>
              <w:bottom w:w="0" w:type="dxa"/>
              <w:right w:w="108" w:type="dxa"/>
            </w:tcMar>
            <w:hideMark/>
          </w:tcPr>
          <w:p w14:paraId="6991C8FA" w14:textId="38E9157F" w:rsidR="00DE56B0" w:rsidRPr="00D56BC1" w:rsidRDefault="00DE56B0" w:rsidP="00021651">
            <w:pPr>
              <w:spacing w:line="240" w:lineRule="auto"/>
              <w:rPr>
                <w:rFonts w:ascii="Arial" w:eastAsia="Times New Roman" w:hAnsi="Arial" w:cs="Arial"/>
              </w:rPr>
            </w:pPr>
          </w:p>
        </w:tc>
        <w:tc>
          <w:tcPr>
            <w:tcW w:w="0" w:type="auto"/>
            <w:tcMar>
              <w:top w:w="0" w:type="dxa"/>
              <w:left w:w="108" w:type="dxa"/>
              <w:bottom w:w="0" w:type="dxa"/>
              <w:right w:w="108" w:type="dxa"/>
            </w:tcMar>
            <w:hideMark/>
          </w:tcPr>
          <w:p w14:paraId="18D80D7E" w14:textId="77777777" w:rsidR="00DE56B0" w:rsidRPr="00D56BC1" w:rsidRDefault="00DE56B0" w:rsidP="00021651">
            <w:pPr>
              <w:spacing w:line="240" w:lineRule="auto"/>
              <w:rPr>
                <w:rFonts w:ascii="Arial" w:eastAsia="Times New Roman" w:hAnsi="Arial" w:cs="Arial"/>
              </w:rPr>
            </w:pPr>
          </w:p>
        </w:tc>
      </w:tr>
      <w:tr w:rsidR="00DE56B0" w:rsidRPr="00D56BC1" w14:paraId="0E64AAC9" w14:textId="77777777" w:rsidTr="00DE56B0">
        <w:trPr>
          <w:trHeight w:val="186"/>
        </w:trPr>
        <w:tc>
          <w:tcPr>
            <w:tcW w:w="3218" w:type="dxa"/>
            <w:tcBorders>
              <w:top w:val="single" w:sz="4" w:space="0" w:color="000000" w:themeColor="text1"/>
            </w:tcBorders>
            <w:tcMar>
              <w:top w:w="0" w:type="dxa"/>
              <w:left w:w="108" w:type="dxa"/>
              <w:bottom w:w="0" w:type="dxa"/>
              <w:right w:w="108" w:type="dxa"/>
            </w:tcMar>
            <w:hideMark/>
          </w:tcPr>
          <w:p w14:paraId="5D898C2B" w14:textId="77777777" w:rsidR="00DE56B0" w:rsidRPr="00D56BC1" w:rsidRDefault="00DE56B0" w:rsidP="00021651">
            <w:pPr>
              <w:spacing w:after="150" w:line="240" w:lineRule="auto"/>
              <w:rPr>
                <w:rFonts w:ascii="Arial" w:eastAsia="Times New Roman" w:hAnsi="Arial" w:cs="Arial"/>
                <w:sz w:val="18"/>
                <w:szCs w:val="18"/>
              </w:rPr>
            </w:pPr>
            <w:r w:rsidRPr="00D56BC1">
              <w:rPr>
                <w:rFonts w:ascii="Arial" w:eastAsia="Times New Roman" w:hAnsi="Arial" w:cs="Arial"/>
                <w:color w:val="000000"/>
                <w:sz w:val="18"/>
                <w:szCs w:val="18"/>
              </w:rPr>
              <w:t>(</w:t>
            </w:r>
            <w:r>
              <w:rPr>
                <w:rFonts w:ascii="Arial" w:eastAsia="Times New Roman" w:hAnsi="Arial" w:cs="Arial"/>
                <w:color w:val="000000"/>
                <w:sz w:val="18"/>
                <w:szCs w:val="18"/>
              </w:rPr>
              <w:t>Parašas</w:t>
            </w:r>
            <w:r w:rsidRPr="00D56BC1">
              <w:rPr>
                <w:rFonts w:ascii="Arial" w:eastAsia="Times New Roman" w:hAnsi="Arial" w:cs="Arial"/>
                <w:color w:val="000000"/>
                <w:sz w:val="18"/>
                <w:szCs w:val="18"/>
              </w:rPr>
              <w:t>)</w:t>
            </w:r>
          </w:p>
        </w:tc>
        <w:tc>
          <w:tcPr>
            <w:tcW w:w="0" w:type="auto"/>
            <w:tcMar>
              <w:top w:w="0" w:type="dxa"/>
              <w:left w:w="108" w:type="dxa"/>
              <w:bottom w:w="0" w:type="dxa"/>
              <w:right w:w="108" w:type="dxa"/>
            </w:tcMar>
            <w:hideMark/>
          </w:tcPr>
          <w:p w14:paraId="00D33746" w14:textId="77777777" w:rsidR="00DE56B0" w:rsidRPr="00D56BC1" w:rsidRDefault="00DE56B0" w:rsidP="00021651">
            <w:pPr>
              <w:spacing w:line="240" w:lineRule="auto"/>
              <w:rPr>
                <w:rFonts w:ascii="Arial" w:eastAsia="Times New Roman" w:hAnsi="Arial" w:cs="Arial"/>
                <w:sz w:val="18"/>
                <w:szCs w:val="18"/>
              </w:rPr>
            </w:pPr>
          </w:p>
        </w:tc>
        <w:tc>
          <w:tcPr>
            <w:tcW w:w="0" w:type="auto"/>
            <w:tcMar>
              <w:top w:w="0" w:type="dxa"/>
              <w:left w:w="108" w:type="dxa"/>
              <w:bottom w:w="0" w:type="dxa"/>
              <w:right w:w="108" w:type="dxa"/>
            </w:tcMar>
            <w:hideMark/>
          </w:tcPr>
          <w:p w14:paraId="41FC3040" w14:textId="77777777" w:rsidR="00DE56B0" w:rsidRPr="00D56BC1" w:rsidRDefault="00DE56B0" w:rsidP="00021651">
            <w:pPr>
              <w:spacing w:line="240" w:lineRule="auto"/>
              <w:rPr>
                <w:rFonts w:ascii="Arial" w:eastAsia="Times New Roman" w:hAnsi="Arial" w:cs="Arial"/>
                <w:sz w:val="18"/>
                <w:szCs w:val="18"/>
              </w:rPr>
            </w:pPr>
          </w:p>
        </w:tc>
        <w:tc>
          <w:tcPr>
            <w:tcW w:w="0" w:type="auto"/>
            <w:tcMar>
              <w:top w:w="0" w:type="dxa"/>
              <w:left w:w="108" w:type="dxa"/>
              <w:bottom w:w="0" w:type="dxa"/>
              <w:right w:w="108" w:type="dxa"/>
            </w:tcMar>
            <w:hideMark/>
          </w:tcPr>
          <w:p w14:paraId="02D3ED75" w14:textId="77777777" w:rsidR="00DE56B0" w:rsidRPr="00D56BC1" w:rsidRDefault="00DE56B0" w:rsidP="00021651">
            <w:pPr>
              <w:spacing w:line="240" w:lineRule="auto"/>
              <w:rPr>
                <w:rFonts w:ascii="Arial" w:eastAsia="Times New Roman" w:hAnsi="Arial" w:cs="Arial"/>
                <w:sz w:val="18"/>
                <w:szCs w:val="18"/>
              </w:rPr>
            </w:pPr>
          </w:p>
        </w:tc>
        <w:tc>
          <w:tcPr>
            <w:tcW w:w="4437" w:type="dxa"/>
            <w:tcBorders>
              <w:top w:val="single" w:sz="4" w:space="0" w:color="000000" w:themeColor="text1"/>
            </w:tcBorders>
            <w:tcMar>
              <w:top w:w="0" w:type="dxa"/>
              <w:left w:w="108" w:type="dxa"/>
              <w:bottom w:w="0" w:type="dxa"/>
              <w:right w:w="108" w:type="dxa"/>
            </w:tcMar>
            <w:hideMark/>
          </w:tcPr>
          <w:p w14:paraId="17495728" w14:textId="77777777" w:rsidR="00DE56B0" w:rsidRPr="00D56BC1" w:rsidRDefault="00DE56B0" w:rsidP="00021651">
            <w:pPr>
              <w:spacing w:after="150" w:line="240" w:lineRule="auto"/>
              <w:rPr>
                <w:rFonts w:ascii="Arial" w:eastAsia="Times New Roman" w:hAnsi="Arial" w:cs="Arial"/>
                <w:sz w:val="18"/>
                <w:szCs w:val="18"/>
              </w:rPr>
            </w:pPr>
            <w:r w:rsidRPr="00D56BC1">
              <w:rPr>
                <w:rFonts w:ascii="Arial" w:eastAsia="Times New Roman" w:hAnsi="Arial" w:cs="Arial"/>
                <w:color w:val="000000"/>
                <w:sz w:val="18"/>
                <w:szCs w:val="18"/>
              </w:rPr>
              <w:t>(</w:t>
            </w:r>
            <w:r>
              <w:rPr>
                <w:rFonts w:ascii="Arial" w:eastAsia="Times New Roman" w:hAnsi="Arial" w:cs="Arial"/>
                <w:color w:val="000000"/>
                <w:sz w:val="18"/>
                <w:szCs w:val="18"/>
              </w:rPr>
              <w:t>Vardas</w:t>
            </w:r>
            <w:r w:rsidRPr="00D56BC1">
              <w:rPr>
                <w:rFonts w:ascii="Arial" w:eastAsia="Times New Roman" w:hAnsi="Arial" w:cs="Arial"/>
                <w:color w:val="000000"/>
                <w:sz w:val="18"/>
                <w:szCs w:val="18"/>
              </w:rPr>
              <w:t xml:space="preserve">, </w:t>
            </w:r>
            <w:r>
              <w:rPr>
                <w:rFonts w:ascii="Arial" w:eastAsia="Times New Roman" w:hAnsi="Arial" w:cs="Arial"/>
                <w:color w:val="000000"/>
                <w:sz w:val="18"/>
                <w:szCs w:val="18"/>
              </w:rPr>
              <w:t>pavardė</w:t>
            </w:r>
            <w:r w:rsidRPr="00D56BC1">
              <w:rPr>
                <w:rFonts w:ascii="Arial" w:eastAsia="Times New Roman" w:hAnsi="Arial" w:cs="Arial"/>
                <w:color w:val="000000"/>
                <w:sz w:val="18"/>
                <w:szCs w:val="18"/>
              </w:rPr>
              <w:t xml:space="preserve">, </w:t>
            </w:r>
            <w:r>
              <w:rPr>
                <w:rFonts w:ascii="Arial" w:eastAsia="Times New Roman" w:hAnsi="Arial" w:cs="Arial"/>
                <w:color w:val="000000"/>
                <w:sz w:val="18"/>
                <w:szCs w:val="18"/>
              </w:rPr>
              <w:t>pareigos</w:t>
            </w:r>
            <w:r w:rsidRPr="00D56BC1">
              <w:rPr>
                <w:rFonts w:ascii="Arial" w:eastAsia="Times New Roman" w:hAnsi="Arial" w:cs="Arial"/>
                <w:color w:val="000000"/>
                <w:sz w:val="18"/>
                <w:szCs w:val="18"/>
              </w:rPr>
              <w:t>)</w:t>
            </w:r>
          </w:p>
        </w:tc>
        <w:tc>
          <w:tcPr>
            <w:tcW w:w="0" w:type="auto"/>
            <w:tcMar>
              <w:top w:w="0" w:type="dxa"/>
              <w:left w:w="108" w:type="dxa"/>
              <w:bottom w:w="0" w:type="dxa"/>
              <w:right w:w="108" w:type="dxa"/>
            </w:tcMar>
            <w:hideMark/>
          </w:tcPr>
          <w:p w14:paraId="73A14F1B" w14:textId="77777777" w:rsidR="00DE56B0" w:rsidRPr="00D56BC1" w:rsidRDefault="00DE56B0" w:rsidP="00021651">
            <w:pPr>
              <w:spacing w:line="240" w:lineRule="auto"/>
              <w:rPr>
                <w:rFonts w:ascii="Arial" w:eastAsia="Times New Roman" w:hAnsi="Arial" w:cs="Arial"/>
                <w:sz w:val="18"/>
                <w:szCs w:val="18"/>
              </w:rPr>
            </w:pPr>
          </w:p>
        </w:tc>
      </w:tr>
    </w:tbl>
    <w:p w14:paraId="46F88AC1" w14:textId="77777777" w:rsidR="00DE56B0" w:rsidRDefault="00DE56B0" w:rsidP="00DE56B0"/>
    <w:p w14:paraId="11D131B6" w14:textId="77777777" w:rsidR="00824FCC" w:rsidRPr="00EB427C" w:rsidRDefault="00824FCC" w:rsidP="003C138F">
      <w:pPr>
        <w:spacing w:line="240" w:lineRule="auto"/>
        <w:rPr>
          <w:rFonts w:ascii="Arial" w:hAnsi="Arial" w:cs="Arial"/>
        </w:rPr>
      </w:pPr>
    </w:p>
    <w:sectPr w:rsidR="00824FCC" w:rsidRPr="00EB427C" w:rsidSect="00DE56B0">
      <w:pgSz w:w="12240" w:h="15840"/>
      <w:pgMar w:top="720" w:right="567" w:bottom="720" w:left="1418" w:header="284"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FE11F9" w:rsidRDefault="00FE11F9" w:rsidP="00D05666">
      <w:r>
        <w:separator/>
      </w:r>
    </w:p>
  </w:endnote>
  <w:endnote w:type="continuationSeparator" w:id="0">
    <w:p w14:paraId="1EE60895" w14:textId="77777777" w:rsidR="00FE11F9" w:rsidRDefault="00FE11F9" w:rsidP="00D05666">
      <w:r>
        <w:continuationSeparator/>
      </w:r>
    </w:p>
  </w:endnote>
  <w:endnote w:type="continuationNotice" w:id="1">
    <w:p w14:paraId="3B2EFF2B" w14:textId="77777777" w:rsidR="00FE11F9" w:rsidRDefault="00FE11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E11F9" w14:paraId="38348E9A" w14:textId="77777777" w:rsidTr="006B1A30">
      <w:trPr>
        <w:trHeight w:val="300"/>
      </w:trPr>
      <w:tc>
        <w:tcPr>
          <w:tcW w:w="3320" w:type="dxa"/>
        </w:tcPr>
        <w:p w14:paraId="591B1137" w14:textId="15A8E5E9" w:rsidR="00FE11F9" w:rsidRDefault="00FE11F9" w:rsidP="006B1A30">
          <w:pPr>
            <w:pStyle w:val="Antrats"/>
            <w:ind w:left="-115"/>
            <w:jc w:val="left"/>
          </w:pPr>
        </w:p>
      </w:tc>
      <w:tc>
        <w:tcPr>
          <w:tcW w:w="3320" w:type="dxa"/>
        </w:tcPr>
        <w:p w14:paraId="6F1B616C" w14:textId="403DF0C7" w:rsidR="00FE11F9" w:rsidRDefault="00FE11F9" w:rsidP="006B1A30">
          <w:pPr>
            <w:pStyle w:val="Antrats"/>
            <w:jc w:val="center"/>
          </w:pPr>
        </w:p>
      </w:tc>
      <w:tc>
        <w:tcPr>
          <w:tcW w:w="3320" w:type="dxa"/>
        </w:tcPr>
        <w:p w14:paraId="74D61361" w14:textId="164A23CE" w:rsidR="00FE11F9" w:rsidRDefault="00FE11F9" w:rsidP="006B1A30">
          <w:pPr>
            <w:pStyle w:val="Antrats"/>
            <w:ind w:right="-115"/>
            <w:jc w:val="right"/>
          </w:pPr>
        </w:p>
      </w:tc>
    </w:tr>
  </w:tbl>
  <w:p w14:paraId="4A72585F" w14:textId="60B1B6B2" w:rsidR="00FE11F9" w:rsidRDefault="00FE11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FE11F9" w:rsidRDefault="00FE11F9"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0FE11F9" w:rsidRPr="00B43C4D" w:rsidRDefault="00FE11F9" w:rsidP="00B43C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FE11F9" w:rsidRDefault="00FE11F9" w:rsidP="00D05666">
      <w:r>
        <w:separator/>
      </w:r>
    </w:p>
  </w:footnote>
  <w:footnote w:type="continuationSeparator" w:id="0">
    <w:p w14:paraId="343D4A64" w14:textId="77777777" w:rsidR="00FE11F9" w:rsidRDefault="00FE11F9" w:rsidP="00D05666">
      <w:r>
        <w:continuationSeparator/>
      </w:r>
    </w:p>
  </w:footnote>
  <w:footnote w:type="continuationNotice" w:id="1">
    <w:p w14:paraId="10B20FEA" w14:textId="77777777" w:rsidR="00FE11F9" w:rsidRDefault="00FE11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8C" w14:textId="2E1CF544" w:rsidR="00FE11F9" w:rsidRDefault="00FE11F9" w:rsidP="007F1686">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575C19E" w:rsidR="00FE11F9" w:rsidRDefault="00FE11F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E11F9" w:rsidRDefault="00FE11F9" w:rsidP="00B43C4D">
    <w:pPr>
      <w:pStyle w:val="Antrats"/>
      <w:ind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0D1"/>
    <w:multiLevelType w:val="multilevel"/>
    <w:tmpl w:val="75D4B360"/>
    <w:lvl w:ilvl="0">
      <w:start w:val="2"/>
      <w:numFmt w:val="decimal"/>
      <w:lvlText w:val="%1."/>
      <w:lvlJc w:val="left"/>
      <w:pPr>
        <w:ind w:left="757"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117" w:hanging="720"/>
      </w:pPr>
      <w:rPr>
        <w:rFonts w:hint="default"/>
      </w:rPr>
    </w:lvl>
    <w:lvl w:ilvl="3">
      <w:start w:val="1"/>
      <w:numFmt w:val="decimal"/>
      <w:lvlText w:val="%1.%2.%3.%4."/>
      <w:lvlJc w:val="left"/>
      <w:pPr>
        <w:ind w:left="1117" w:hanging="720"/>
      </w:pPr>
      <w:rPr>
        <w:rFonts w:hint="default"/>
      </w:rPr>
    </w:lvl>
    <w:lvl w:ilvl="4">
      <w:start w:val="1"/>
      <w:numFmt w:val="decimal"/>
      <w:lvlText w:val="%1.%2.%3.%4.%5."/>
      <w:lvlJc w:val="left"/>
      <w:pPr>
        <w:ind w:left="1477" w:hanging="1080"/>
      </w:pPr>
      <w:rPr>
        <w:rFonts w:hint="default"/>
      </w:rPr>
    </w:lvl>
    <w:lvl w:ilvl="5">
      <w:start w:val="1"/>
      <w:numFmt w:val="decimal"/>
      <w:lvlText w:val="%1.%2.%3.%4.%5.%6."/>
      <w:lvlJc w:val="left"/>
      <w:pPr>
        <w:ind w:left="1477" w:hanging="1080"/>
      </w:pPr>
      <w:rPr>
        <w:rFonts w:hint="default"/>
      </w:rPr>
    </w:lvl>
    <w:lvl w:ilvl="6">
      <w:start w:val="1"/>
      <w:numFmt w:val="decimal"/>
      <w:lvlText w:val="%1.%2.%3.%4.%5.%6.%7."/>
      <w:lvlJc w:val="left"/>
      <w:pPr>
        <w:ind w:left="1837" w:hanging="1440"/>
      </w:pPr>
      <w:rPr>
        <w:rFonts w:hint="default"/>
      </w:rPr>
    </w:lvl>
    <w:lvl w:ilvl="7">
      <w:start w:val="1"/>
      <w:numFmt w:val="decimal"/>
      <w:lvlText w:val="%1.%2.%3.%4.%5.%6.%7.%8."/>
      <w:lvlJc w:val="left"/>
      <w:pPr>
        <w:ind w:left="1837" w:hanging="1440"/>
      </w:pPr>
      <w:rPr>
        <w:rFonts w:hint="default"/>
      </w:rPr>
    </w:lvl>
    <w:lvl w:ilvl="8">
      <w:start w:val="1"/>
      <w:numFmt w:val="decimal"/>
      <w:lvlText w:val="%1.%2.%3.%4.%5.%6.%7.%8.%9."/>
      <w:lvlJc w:val="left"/>
      <w:pPr>
        <w:ind w:left="219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30E11"/>
    <w:multiLevelType w:val="hybridMultilevel"/>
    <w:tmpl w:val="3B3E092E"/>
    <w:lvl w:ilvl="0" w:tplc="34D4F8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2879DC"/>
    <w:multiLevelType w:val="multilevel"/>
    <w:tmpl w:val="3440D4C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0" w15:restartNumberingAfterBreak="0">
    <w:nsid w:val="3E272003"/>
    <w:multiLevelType w:val="multilevel"/>
    <w:tmpl w:val="443063C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60C08B3"/>
    <w:multiLevelType w:val="hybridMultilevel"/>
    <w:tmpl w:val="D45EC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29D214C"/>
    <w:multiLevelType w:val="hybridMultilevel"/>
    <w:tmpl w:val="FF46B3C8"/>
    <w:lvl w:ilvl="0" w:tplc="04270011">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D62AE"/>
    <w:multiLevelType w:val="hybridMultilevel"/>
    <w:tmpl w:val="38801506"/>
    <w:lvl w:ilvl="0" w:tplc="3CA614E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53426B0"/>
    <w:multiLevelType w:val="hybridMultilevel"/>
    <w:tmpl w:val="73E6C31C"/>
    <w:lvl w:ilvl="0" w:tplc="8C5C2CBE">
      <w:start w:val="4"/>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2313087">
    <w:abstractNumId w:val="4"/>
  </w:num>
  <w:num w:numId="2" w16cid:durableId="866024971">
    <w:abstractNumId w:val="21"/>
  </w:num>
  <w:num w:numId="3" w16cid:durableId="799303726">
    <w:abstractNumId w:val="11"/>
  </w:num>
  <w:num w:numId="4" w16cid:durableId="1279333221">
    <w:abstractNumId w:val="28"/>
  </w:num>
  <w:num w:numId="5" w16cid:durableId="1695303711">
    <w:abstractNumId w:val="6"/>
  </w:num>
  <w:num w:numId="6" w16cid:durableId="142547317">
    <w:abstractNumId w:val="3"/>
  </w:num>
  <w:num w:numId="7" w16cid:durableId="1468280463">
    <w:abstractNumId w:val="12"/>
  </w:num>
  <w:num w:numId="8" w16cid:durableId="113058628">
    <w:abstractNumId w:val="25"/>
  </w:num>
  <w:num w:numId="9" w16cid:durableId="563106415">
    <w:abstractNumId w:val="24"/>
  </w:num>
  <w:num w:numId="10" w16cid:durableId="46956176">
    <w:abstractNumId w:val="0"/>
  </w:num>
  <w:num w:numId="11" w16cid:durableId="1465196587">
    <w:abstractNumId w:val="15"/>
  </w:num>
  <w:num w:numId="12" w16cid:durableId="586965659">
    <w:abstractNumId w:val="2"/>
  </w:num>
  <w:num w:numId="13" w16cid:durableId="829949815">
    <w:abstractNumId w:val="19"/>
  </w:num>
  <w:num w:numId="14" w16cid:durableId="1927765243">
    <w:abstractNumId w:val="7"/>
  </w:num>
  <w:num w:numId="15" w16cid:durableId="12269543">
    <w:abstractNumId w:val="26"/>
  </w:num>
  <w:num w:numId="16" w16cid:durableId="607934237">
    <w:abstractNumId w:val="16"/>
  </w:num>
  <w:num w:numId="17" w16cid:durableId="253436320">
    <w:abstractNumId w:val="27"/>
  </w:num>
  <w:num w:numId="18" w16cid:durableId="173956768">
    <w:abstractNumId w:val="13"/>
  </w:num>
  <w:num w:numId="19" w16cid:durableId="1516917841">
    <w:abstractNumId w:val="8"/>
  </w:num>
  <w:num w:numId="20" w16cid:durableId="2105684055">
    <w:abstractNumId w:val="20"/>
  </w:num>
  <w:num w:numId="21" w16cid:durableId="371005059">
    <w:abstractNumId w:val="17"/>
  </w:num>
  <w:num w:numId="22" w16cid:durableId="1884630571">
    <w:abstractNumId w:val="14"/>
  </w:num>
  <w:num w:numId="23" w16cid:durableId="8803607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77253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8723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1220124">
    <w:abstractNumId w:val="18"/>
  </w:num>
  <w:num w:numId="27" w16cid:durableId="1717965198">
    <w:abstractNumId w:val="1"/>
  </w:num>
  <w:num w:numId="28" w16cid:durableId="1706171286">
    <w:abstractNumId w:val="23"/>
  </w:num>
  <w:num w:numId="29" w16cid:durableId="1836188437">
    <w:abstractNumId w:val="22"/>
  </w:num>
  <w:num w:numId="30" w16cid:durableId="830680968">
    <w:abstractNumId w:val="5"/>
  </w:num>
  <w:num w:numId="31" w16cid:durableId="668367942">
    <w:abstractNumId w:val="10"/>
  </w:num>
  <w:num w:numId="32" w16cid:durableId="77910556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E7B"/>
    <w:rsid w:val="00085478"/>
    <w:rsid w:val="000855FF"/>
    <w:rsid w:val="00085609"/>
    <w:rsid w:val="000859C8"/>
    <w:rsid w:val="0008617B"/>
    <w:rsid w:val="00086A87"/>
    <w:rsid w:val="00086D57"/>
    <w:rsid w:val="00087EFE"/>
    <w:rsid w:val="000903D5"/>
    <w:rsid w:val="000904B3"/>
    <w:rsid w:val="00090DBC"/>
    <w:rsid w:val="000917F2"/>
    <w:rsid w:val="00091F01"/>
    <w:rsid w:val="00092401"/>
    <w:rsid w:val="000930F0"/>
    <w:rsid w:val="000945B2"/>
    <w:rsid w:val="0009519C"/>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43"/>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515"/>
    <w:rsid w:val="000E1743"/>
    <w:rsid w:val="000E266E"/>
    <w:rsid w:val="000E282F"/>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8A3"/>
    <w:rsid w:val="0014359C"/>
    <w:rsid w:val="00143940"/>
    <w:rsid w:val="00143F3F"/>
    <w:rsid w:val="0014414A"/>
    <w:rsid w:val="0014541E"/>
    <w:rsid w:val="00146095"/>
    <w:rsid w:val="00146704"/>
    <w:rsid w:val="00146BC9"/>
    <w:rsid w:val="00147397"/>
    <w:rsid w:val="00147A63"/>
    <w:rsid w:val="00147A8C"/>
    <w:rsid w:val="00150260"/>
    <w:rsid w:val="00150492"/>
    <w:rsid w:val="0015057D"/>
    <w:rsid w:val="00152306"/>
    <w:rsid w:val="0015376E"/>
    <w:rsid w:val="001538C5"/>
    <w:rsid w:val="00153D1C"/>
    <w:rsid w:val="001540D2"/>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4"/>
    <w:rsid w:val="00177AFE"/>
    <w:rsid w:val="001801B7"/>
    <w:rsid w:val="00180340"/>
    <w:rsid w:val="00180466"/>
    <w:rsid w:val="00181168"/>
    <w:rsid w:val="001813C9"/>
    <w:rsid w:val="00181511"/>
    <w:rsid w:val="001816D6"/>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8B3"/>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2D2"/>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4FF"/>
    <w:rsid w:val="002058A4"/>
    <w:rsid w:val="00206168"/>
    <w:rsid w:val="00206179"/>
    <w:rsid w:val="00206F2A"/>
    <w:rsid w:val="0020706E"/>
    <w:rsid w:val="0020796D"/>
    <w:rsid w:val="00207E02"/>
    <w:rsid w:val="00207FAC"/>
    <w:rsid w:val="00210DD6"/>
    <w:rsid w:val="00212882"/>
    <w:rsid w:val="00212C25"/>
    <w:rsid w:val="002135C6"/>
    <w:rsid w:val="00213620"/>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554"/>
    <w:rsid w:val="00234717"/>
    <w:rsid w:val="00234920"/>
    <w:rsid w:val="00235017"/>
    <w:rsid w:val="0023505D"/>
    <w:rsid w:val="00235284"/>
    <w:rsid w:val="002374F8"/>
    <w:rsid w:val="00237EA0"/>
    <w:rsid w:val="00237EB4"/>
    <w:rsid w:val="002415C7"/>
    <w:rsid w:val="0024180E"/>
    <w:rsid w:val="002418CE"/>
    <w:rsid w:val="0024200F"/>
    <w:rsid w:val="002428AC"/>
    <w:rsid w:val="00242987"/>
    <w:rsid w:val="002430AE"/>
    <w:rsid w:val="00243470"/>
    <w:rsid w:val="00243F61"/>
    <w:rsid w:val="00244688"/>
    <w:rsid w:val="00244994"/>
    <w:rsid w:val="00245C47"/>
    <w:rsid w:val="00245DEF"/>
    <w:rsid w:val="00246347"/>
    <w:rsid w:val="00246F96"/>
    <w:rsid w:val="002476D5"/>
    <w:rsid w:val="0025061E"/>
    <w:rsid w:val="002510C4"/>
    <w:rsid w:val="00251356"/>
    <w:rsid w:val="00251635"/>
    <w:rsid w:val="00251D4A"/>
    <w:rsid w:val="0025208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43B"/>
    <w:rsid w:val="002A3B3E"/>
    <w:rsid w:val="002A3C89"/>
    <w:rsid w:val="002A4AC9"/>
    <w:rsid w:val="002A523D"/>
    <w:rsid w:val="002A55FA"/>
    <w:rsid w:val="002A58C9"/>
    <w:rsid w:val="002A62B6"/>
    <w:rsid w:val="002A6658"/>
    <w:rsid w:val="002A70E6"/>
    <w:rsid w:val="002A71C8"/>
    <w:rsid w:val="002A7A35"/>
    <w:rsid w:val="002B0160"/>
    <w:rsid w:val="002B062F"/>
    <w:rsid w:val="002B144C"/>
    <w:rsid w:val="002B189A"/>
    <w:rsid w:val="002B19CD"/>
    <w:rsid w:val="002B3F04"/>
    <w:rsid w:val="002B42DA"/>
    <w:rsid w:val="002B6B9E"/>
    <w:rsid w:val="002B7D13"/>
    <w:rsid w:val="002C02CC"/>
    <w:rsid w:val="002C14FC"/>
    <w:rsid w:val="002C2936"/>
    <w:rsid w:val="002C2DD1"/>
    <w:rsid w:val="002C350D"/>
    <w:rsid w:val="002C362D"/>
    <w:rsid w:val="002C3C04"/>
    <w:rsid w:val="002C41AA"/>
    <w:rsid w:val="002C4499"/>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68D"/>
    <w:rsid w:val="002D48BB"/>
    <w:rsid w:val="002D4A0D"/>
    <w:rsid w:val="002D51D8"/>
    <w:rsid w:val="002D5ABC"/>
    <w:rsid w:val="002D6348"/>
    <w:rsid w:val="002D636A"/>
    <w:rsid w:val="002D63E7"/>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01E"/>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AA5"/>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531"/>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18"/>
    <w:rsid w:val="00375B20"/>
    <w:rsid w:val="00376628"/>
    <w:rsid w:val="00376FFC"/>
    <w:rsid w:val="003771ED"/>
    <w:rsid w:val="00377497"/>
    <w:rsid w:val="00377925"/>
    <w:rsid w:val="00377C16"/>
    <w:rsid w:val="00377C96"/>
    <w:rsid w:val="0038039F"/>
    <w:rsid w:val="00380DF6"/>
    <w:rsid w:val="003819C8"/>
    <w:rsid w:val="00382455"/>
    <w:rsid w:val="00382939"/>
    <w:rsid w:val="00382B76"/>
    <w:rsid w:val="003841A3"/>
    <w:rsid w:val="003849A9"/>
    <w:rsid w:val="003849D9"/>
    <w:rsid w:val="00384F5A"/>
    <w:rsid w:val="00386A7C"/>
    <w:rsid w:val="003873D9"/>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888"/>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ACB"/>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212"/>
    <w:rsid w:val="0040657F"/>
    <w:rsid w:val="00407820"/>
    <w:rsid w:val="00407939"/>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D62"/>
    <w:rsid w:val="00440E78"/>
    <w:rsid w:val="00441581"/>
    <w:rsid w:val="004419AE"/>
    <w:rsid w:val="00441A29"/>
    <w:rsid w:val="00441ACD"/>
    <w:rsid w:val="00443DE5"/>
    <w:rsid w:val="00443FA8"/>
    <w:rsid w:val="00443FEB"/>
    <w:rsid w:val="00444DC8"/>
    <w:rsid w:val="0044540D"/>
    <w:rsid w:val="00446913"/>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FFC"/>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9DE"/>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FEA"/>
    <w:rsid w:val="004C7DC4"/>
    <w:rsid w:val="004C7E0B"/>
    <w:rsid w:val="004C7E53"/>
    <w:rsid w:val="004D017C"/>
    <w:rsid w:val="004D0866"/>
    <w:rsid w:val="004D1010"/>
    <w:rsid w:val="004D1673"/>
    <w:rsid w:val="004D184B"/>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C80"/>
    <w:rsid w:val="00536E98"/>
    <w:rsid w:val="005377B5"/>
    <w:rsid w:val="005379E7"/>
    <w:rsid w:val="00540094"/>
    <w:rsid w:val="00540C9A"/>
    <w:rsid w:val="0054132A"/>
    <w:rsid w:val="00541A24"/>
    <w:rsid w:val="005420ED"/>
    <w:rsid w:val="0054231A"/>
    <w:rsid w:val="00542A74"/>
    <w:rsid w:val="00543400"/>
    <w:rsid w:val="005448A6"/>
    <w:rsid w:val="00544C2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903"/>
    <w:rsid w:val="005753B6"/>
    <w:rsid w:val="005769FF"/>
    <w:rsid w:val="005771DB"/>
    <w:rsid w:val="00577A7E"/>
    <w:rsid w:val="00580423"/>
    <w:rsid w:val="005806D2"/>
    <w:rsid w:val="0058102F"/>
    <w:rsid w:val="00581B14"/>
    <w:rsid w:val="00582A71"/>
    <w:rsid w:val="00583135"/>
    <w:rsid w:val="00583195"/>
    <w:rsid w:val="00583B84"/>
    <w:rsid w:val="005846F8"/>
    <w:rsid w:val="005849F6"/>
    <w:rsid w:val="0058525D"/>
    <w:rsid w:val="00585C84"/>
    <w:rsid w:val="00587BAC"/>
    <w:rsid w:val="00587E05"/>
    <w:rsid w:val="00590005"/>
    <w:rsid w:val="00591281"/>
    <w:rsid w:val="00591FAF"/>
    <w:rsid w:val="00593111"/>
    <w:rsid w:val="00593816"/>
    <w:rsid w:val="00593D67"/>
    <w:rsid w:val="00594FA6"/>
    <w:rsid w:val="00595F1A"/>
    <w:rsid w:val="00595F8E"/>
    <w:rsid w:val="005964CC"/>
    <w:rsid w:val="00596895"/>
    <w:rsid w:val="00596BDA"/>
    <w:rsid w:val="00597972"/>
    <w:rsid w:val="005A07D8"/>
    <w:rsid w:val="005A0C5B"/>
    <w:rsid w:val="005A154D"/>
    <w:rsid w:val="005A302F"/>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66"/>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D2"/>
    <w:rsid w:val="0060200D"/>
    <w:rsid w:val="00603E31"/>
    <w:rsid w:val="006041B7"/>
    <w:rsid w:val="00605D03"/>
    <w:rsid w:val="00606CBD"/>
    <w:rsid w:val="006073BF"/>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E7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FF0"/>
    <w:rsid w:val="00633526"/>
    <w:rsid w:val="0063491E"/>
    <w:rsid w:val="006349FB"/>
    <w:rsid w:val="00634E47"/>
    <w:rsid w:val="00635013"/>
    <w:rsid w:val="006352B6"/>
    <w:rsid w:val="0063557A"/>
    <w:rsid w:val="00635AF4"/>
    <w:rsid w:val="00635E49"/>
    <w:rsid w:val="00636208"/>
    <w:rsid w:val="006366F2"/>
    <w:rsid w:val="00637037"/>
    <w:rsid w:val="00637FB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70"/>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CDE"/>
    <w:rsid w:val="006824FC"/>
    <w:rsid w:val="00682AD5"/>
    <w:rsid w:val="0068448B"/>
    <w:rsid w:val="00685C49"/>
    <w:rsid w:val="006862AE"/>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80"/>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4D9"/>
    <w:rsid w:val="006F37B5"/>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317"/>
    <w:rsid w:val="0074590D"/>
    <w:rsid w:val="00746011"/>
    <w:rsid w:val="00746AB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00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DD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2F2"/>
    <w:rsid w:val="007E3D46"/>
    <w:rsid w:val="007E3D62"/>
    <w:rsid w:val="007E625C"/>
    <w:rsid w:val="007E6C65"/>
    <w:rsid w:val="007E7010"/>
    <w:rsid w:val="007F0164"/>
    <w:rsid w:val="007F1686"/>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FCC"/>
    <w:rsid w:val="0082502F"/>
    <w:rsid w:val="008253EC"/>
    <w:rsid w:val="008256DD"/>
    <w:rsid w:val="00825CFC"/>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56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4B51"/>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4B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961"/>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200"/>
    <w:rsid w:val="008D07EC"/>
    <w:rsid w:val="008D1798"/>
    <w:rsid w:val="008D277C"/>
    <w:rsid w:val="008D2D3D"/>
    <w:rsid w:val="008D3AE8"/>
    <w:rsid w:val="008D5731"/>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09B"/>
    <w:rsid w:val="0090544A"/>
    <w:rsid w:val="0090570A"/>
    <w:rsid w:val="00905F9E"/>
    <w:rsid w:val="009122A7"/>
    <w:rsid w:val="00912795"/>
    <w:rsid w:val="00913EE3"/>
    <w:rsid w:val="00913EEE"/>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360"/>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7C1"/>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88B"/>
    <w:rsid w:val="009D7222"/>
    <w:rsid w:val="009D7294"/>
    <w:rsid w:val="009D7770"/>
    <w:rsid w:val="009D779F"/>
    <w:rsid w:val="009E1FFB"/>
    <w:rsid w:val="009E20B7"/>
    <w:rsid w:val="009E2403"/>
    <w:rsid w:val="009E2820"/>
    <w:rsid w:val="009E3A5C"/>
    <w:rsid w:val="009E3D03"/>
    <w:rsid w:val="009E43D5"/>
    <w:rsid w:val="009E46BC"/>
    <w:rsid w:val="009E4CDE"/>
    <w:rsid w:val="009F1523"/>
    <w:rsid w:val="009F29E7"/>
    <w:rsid w:val="009F474E"/>
    <w:rsid w:val="009F4E56"/>
    <w:rsid w:val="009F52D7"/>
    <w:rsid w:val="009F53EB"/>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F9"/>
    <w:rsid w:val="00A32840"/>
    <w:rsid w:val="00A32BE9"/>
    <w:rsid w:val="00A32FBD"/>
    <w:rsid w:val="00A33366"/>
    <w:rsid w:val="00A33684"/>
    <w:rsid w:val="00A33D77"/>
    <w:rsid w:val="00A363BD"/>
    <w:rsid w:val="00A3699B"/>
    <w:rsid w:val="00A36CC9"/>
    <w:rsid w:val="00A36D58"/>
    <w:rsid w:val="00A37373"/>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20"/>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9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8D7"/>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C39"/>
    <w:rsid w:val="00B03A88"/>
    <w:rsid w:val="00B05A03"/>
    <w:rsid w:val="00B06374"/>
    <w:rsid w:val="00B07665"/>
    <w:rsid w:val="00B076FD"/>
    <w:rsid w:val="00B07D65"/>
    <w:rsid w:val="00B1096B"/>
    <w:rsid w:val="00B1123C"/>
    <w:rsid w:val="00B115DF"/>
    <w:rsid w:val="00B1192A"/>
    <w:rsid w:val="00B12512"/>
    <w:rsid w:val="00B13EAD"/>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3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F74"/>
    <w:rsid w:val="00B411DB"/>
    <w:rsid w:val="00B413C6"/>
    <w:rsid w:val="00B43C4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74"/>
    <w:rsid w:val="00B97D87"/>
    <w:rsid w:val="00BA010F"/>
    <w:rsid w:val="00BA080B"/>
    <w:rsid w:val="00BA0A4F"/>
    <w:rsid w:val="00BA0F66"/>
    <w:rsid w:val="00BA0FFA"/>
    <w:rsid w:val="00BA1D8F"/>
    <w:rsid w:val="00BA31F7"/>
    <w:rsid w:val="00BA341F"/>
    <w:rsid w:val="00BA3D88"/>
    <w:rsid w:val="00BA4247"/>
    <w:rsid w:val="00BA4ACB"/>
    <w:rsid w:val="00BA4D96"/>
    <w:rsid w:val="00BA5191"/>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F87"/>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57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E89"/>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052"/>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6F"/>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7F2"/>
    <w:rsid w:val="00D1581F"/>
    <w:rsid w:val="00D159D2"/>
    <w:rsid w:val="00D1609F"/>
    <w:rsid w:val="00D16DF2"/>
    <w:rsid w:val="00D17439"/>
    <w:rsid w:val="00D20B5F"/>
    <w:rsid w:val="00D22226"/>
    <w:rsid w:val="00D2324F"/>
    <w:rsid w:val="00D232F1"/>
    <w:rsid w:val="00D25782"/>
    <w:rsid w:val="00D2639B"/>
    <w:rsid w:val="00D26F9A"/>
    <w:rsid w:val="00D278FA"/>
    <w:rsid w:val="00D3069A"/>
    <w:rsid w:val="00D31FE9"/>
    <w:rsid w:val="00D324CF"/>
    <w:rsid w:val="00D325C1"/>
    <w:rsid w:val="00D331C2"/>
    <w:rsid w:val="00D33F48"/>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09F"/>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E0D"/>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22D"/>
    <w:rsid w:val="00DD1593"/>
    <w:rsid w:val="00DD21DA"/>
    <w:rsid w:val="00DD2736"/>
    <w:rsid w:val="00DD274E"/>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6B0"/>
    <w:rsid w:val="00DE5711"/>
    <w:rsid w:val="00DE6E2B"/>
    <w:rsid w:val="00DF0690"/>
    <w:rsid w:val="00DF0C27"/>
    <w:rsid w:val="00DF0D3F"/>
    <w:rsid w:val="00DF1318"/>
    <w:rsid w:val="00DF144A"/>
    <w:rsid w:val="00DF1869"/>
    <w:rsid w:val="00DF194A"/>
    <w:rsid w:val="00DF1F94"/>
    <w:rsid w:val="00DF28BA"/>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B45"/>
    <w:rsid w:val="00E0425D"/>
    <w:rsid w:val="00E0466A"/>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FA"/>
    <w:rsid w:val="00E201D8"/>
    <w:rsid w:val="00E21345"/>
    <w:rsid w:val="00E21768"/>
    <w:rsid w:val="00E217CA"/>
    <w:rsid w:val="00E2216E"/>
    <w:rsid w:val="00E2272C"/>
    <w:rsid w:val="00E24B5E"/>
    <w:rsid w:val="00E250DF"/>
    <w:rsid w:val="00E2520F"/>
    <w:rsid w:val="00E2534F"/>
    <w:rsid w:val="00E25A55"/>
    <w:rsid w:val="00E25CFD"/>
    <w:rsid w:val="00E25D98"/>
    <w:rsid w:val="00E267BA"/>
    <w:rsid w:val="00E2694C"/>
    <w:rsid w:val="00E269B5"/>
    <w:rsid w:val="00E26CF5"/>
    <w:rsid w:val="00E270AB"/>
    <w:rsid w:val="00E312C2"/>
    <w:rsid w:val="00E32664"/>
    <w:rsid w:val="00E32EE3"/>
    <w:rsid w:val="00E33261"/>
    <w:rsid w:val="00E345D2"/>
    <w:rsid w:val="00E36D55"/>
    <w:rsid w:val="00E375BF"/>
    <w:rsid w:val="00E3782C"/>
    <w:rsid w:val="00E37D44"/>
    <w:rsid w:val="00E405E7"/>
    <w:rsid w:val="00E407FC"/>
    <w:rsid w:val="00E414F6"/>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671"/>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427C"/>
    <w:rsid w:val="00EB58C7"/>
    <w:rsid w:val="00EB5DC1"/>
    <w:rsid w:val="00EB6D85"/>
    <w:rsid w:val="00EB7FCE"/>
    <w:rsid w:val="00EC03C0"/>
    <w:rsid w:val="00EC0799"/>
    <w:rsid w:val="00EC121F"/>
    <w:rsid w:val="00EC1554"/>
    <w:rsid w:val="00EC3339"/>
    <w:rsid w:val="00EC42F8"/>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995"/>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80"/>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0A2"/>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2E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998"/>
    <w:rsid w:val="00F77A5D"/>
    <w:rsid w:val="00F77B99"/>
    <w:rsid w:val="00F80768"/>
    <w:rsid w:val="00F81F56"/>
    <w:rsid w:val="00F8218F"/>
    <w:rsid w:val="00F82AC2"/>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7F"/>
    <w:rsid w:val="00FB66D2"/>
    <w:rsid w:val="00FB6905"/>
    <w:rsid w:val="00FB69D5"/>
    <w:rsid w:val="00FB71E3"/>
    <w:rsid w:val="00FB7BCA"/>
    <w:rsid w:val="00FC2982"/>
    <w:rsid w:val="00FC30FB"/>
    <w:rsid w:val="00FC3EFB"/>
    <w:rsid w:val="00FC46D9"/>
    <w:rsid w:val="00FC4A5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1F9"/>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8B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3B3ACB"/>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995"/>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paragraph" w:styleId="HTMLiankstoformatuotas">
    <w:name w:val="HTML Preformatted"/>
    <w:basedOn w:val="prastasis"/>
    <w:link w:val="HTMLiankstoformatuotasDiagrama"/>
    <w:uiPriority w:val="99"/>
    <w:unhideWhenUsed/>
    <w:rsid w:val="00654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654170"/>
    <w:rPr>
      <w:rFonts w:ascii="Courier New" w:eastAsia="Times New Roman" w:hAnsi="Courier New" w:cs="Courier New"/>
      <w:sz w:val="20"/>
      <w:szCs w:val="20"/>
    </w:rPr>
  </w:style>
  <w:style w:type="character" w:styleId="Neapdorotaspaminjimas">
    <w:name w:val="Unresolved Mention"/>
    <w:basedOn w:val="Numatytasispastraiposriftas"/>
    <w:uiPriority w:val="99"/>
    <w:semiHidden/>
    <w:unhideWhenUsed/>
    <w:rsid w:val="001A6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0DBC"/>
    <w:rsid w:val="000C36E2"/>
    <w:rsid w:val="000E3D5E"/>
    <w:rsid w:val="000E62D1"/>
    <w:rsid w:val="001251FC"/>
    <w:rsid w:val="00127A9E"/>
    <w:rsid w:val="001A6EE0"/>
    <w:rsid w:val="001E3B26"/>
    <w:rsid w:val="00243F61"/>
    <w:rsid w:val="00295EF8"/>
    <w:rsid w:val="002C1509"/>
    <w:rsid w:val="00332AA5"/>
    <w:rsid w:val="003661A6"/>
    <w:rsid w:val="00375B20"/>
    <w:rsid w:val="003841A3"/>
    <w:rsid w:val="003873D9"/>
    <w:rsid w:val="004161F4"/>
    <w:rsid w:val="00430113"/>
    <w:rsid w:val="0043196F"/>
    <w:rsid w:val="00460C76"/>
    <w:rsid w:val="0046126A"/>
    <w:rsid w:val="004A16B8"/>
    <w:rsid w:val="004C214A"/>
    <w:rsid w:val="004D38E9"/>
    <w:rsid w:val="004E5D25"/>
    <w:rsid w:val="00574903"/>
    <w:rsid w:val="00591281"/>
    <w:rsid w:val="005D0752"/>
    <w:rsid w:val="005E7EB7"/>
    <w:rsid w:val="00652F79"/>
    <w:rsid w:val="006B6730"/>
    <w:rsid w:val="006D77F5"/>
    <w:rsid w:val="006E0FB3"/>
    <w:rsid w:val="007260B3"/>
    <w:rsid w:val="00731487"/>
    <w:rsid w:val="00737C4C"/>
    <w:rsid w:val="0078514A"/>
    <w:rsid w:val="007C7D73"/>
    <w:rsid w:val="007D3DDE"/>
    <w:rsid w:val="007F25D7"/>
    <w:rsid w:val="00810A25"/>
    <w:rsid w:val="00864569"/>
    <w:rsid w:val="00871D8A"/>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C7127"/>
    <w:rsid w:val="00AD09B5"/>
    <w:rsid w:val="00AD33B3"/>
    <w:rsid w:val="00B01C39"/>
    <w:rsid w:val="00B02DFF"/>
    <w:rsid w:val="00B031BD"/>
    <w:rsid w:val="00B25733"/>
    <w:rsid w:val="00B31166"/>
    <w:rsid w:val="00B456DC"/>
    <w:rsid w:val="00B604DE"/>
    <w:rsid w:val="00B70DD9"/>
    <w:rsid w:val="00B97C74"/>
    <w:rsid w:val="00C64F5A"/>
    <w:rsid w:val="00C8586F"/>
    <w:rsid w:val="00CD27B6"/>
    <w:rsid w:val="00CF4CEB"/>
    <w:rsid w:val="00D1288B"/>
    <w:rsid w:val="00D2639B"/>
    <w:rsid w:val="00D83E0D"/>
    <w:rsid w:val="00DE23D8"/>
    <w:rsid w:val="00E464CE"/>
    <w:rsid w:val="00EF6792"/>
    <w:rsid w:val="00F34F38"/>
    <w:rsid w:val="00F6010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F34F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8ECE9-A0AF-4581-90DE-5682A06425B7}">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17</Pages>
  <Words>22727</Words>
  <Characters>12955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35611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9</cp:revision>
  <cp:lastPrinted>2025-01-31T09:37:00Z</cp:lastPrinted>
  <dcterms:created xsi:type="dcterms:W3CDTF">2025-02-12T11:56:00Z</dcterms:created>
  <dcterms:modified xsi:type="dcterms:W3CDTF">2025-02-17T11:57:00Z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