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022AD89" w14:textId="77777777" w:rsidR="00D43FBA" w:rsidRPr="00BA5CAD" w:rsidRDefault="00D43FBA" w:rsidP="00D43FBA">
          <w:pPr>
            <w:pBdr>
              <w:top w:val="nil"/>
              <w:left w:val="nil"/>
              <w:bottom w:val="nil"/>
              <w:right w:val="nil"/>
              <w:between w:val="nil"/>
            </w:pBdr>
            <w:spacing w:after="200" w:line="240" w:lineRule="auto"/>
            <w:jc w:val="center"/>
            <w:rPr>
              <w:rFonts w:eastAsia="Times New Roman" w:cs="Times New Roman"/>
              <w:color w:val="000000"/>
              <w:szCs w:val="24"/>
            </w:rPr>
          </w:pPr>
          <w:r>
            <w:rPr>
              <w:noProof/>
            </w:rPr>
            <w:drawing>
              <wp:inline distT="0" distB="0" distL="0" distR="0" wp14:anchorId="4D76CA43" wp14:editId="613A541D">
                <wp:extent cx="2362200" cy="457200"/>
                <wp:effectExtent l="0" t="0" r="0" b="0"/>
                <wp:docPr id="33975370" name="Paveikslėlis 1" descr="Tauragės ligoni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ragės ligonin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p w14:paraId="6D681943" w14:textId="77777777" w:rsidR="00D43FBA" w:rsidRPr="00AC2E73" w:rsidRDefault="00D43FBA" w:rsidP="00D43FBA">
          <w:pPr>
            <w:tabs>
              <w:tab w:val="left" w:pos="2790"/>
            </w:tabs>
            <w:jc w:val="center"/>
            <w:rPr>
              <w:b/>
              <w:bCs/>
              <w:lang w:val="en-US"/>
            </w:rPr>
          </w:pPr>
        </w:p>
        <w:p w14:paraId="4D9E1DE5" w14:textId="77777777" w:rsidR="00D43FBA" w:rsidRPr="00E0049A" w:rsidRDefault="00D43FBA" w:rsidP="00D43FBA">
          <w:pPr>
            <w:pStyle w:val="Betarp"/>
            <w:jc w:val="center"/>
            <w:rPr>
              <w:rFonts w:ascii="Times New Roman" w:hAnsi="Times New Roman"/>
              <w:b/>
              <w:sz w:val="24"/>
              <w:szCs w:val="24"/>
              <w:lang w:val="en-US"/>
            </w:rPr>
          </w:pPr>
          <w:r w:rsidRPr="00E0049A">
            <w:rPr>
              <w:rFonts w:ascii="Times New Roman" w:hAnsi="Times New Roman"/>
              <w:b/>
              <w:sz w:val="24"/>
              <w:szCs w:val="24"/>
              <w:lang w:val="en-US"/>
            </w:rPr>
            <w:t xml:space="preserve">VIEŠOJI ĮSTAIGA </w:t>
          </w:r>
          <w:r>
            <w:rPr>
              <w:rFonts w:ascii="Times New Roman" w:hAnsi="Times New Roman"/>
              <w:b/>
              <w:sz w:val="24"/>
              <w:szCs w:val="24"/>
              <w:lang w:val="en-US"/>
            </w:rPr>
            <w:t>TAURAGĖS LIGONINĖ</w:t>
          </w:r>
        </w:p>
        <w:p w14:paraId="45EDAC17" w14:textId="77777777" w:rsidR="00D43FBA" w:rsidRPr="001A2775" w:rsidRDefault="00D43FBA" w:rsidP="00D43FBA">
          <w:pPr>
            <w:pStyle w:val="Betarp"/>
            <w:jc w:val="center"/>
            <w:rPr>
              <w:rFonts w:ascii="Times New Roman" w:hAnsi="Times New Roman"/>
              <w:sz w:val="16"/>
              <w:szCs w:val="16"/>
              <w:lang w:val="en-US"/>
            </w:rPr>
          </w:pPr>
        </w:p>
        <w:p w14:paraId="49EFB649" w14:textId="77777777" w:rsidR="00D43FBA" w:rsidRDefault="00D43FBA" w:rsidP="00D43FBA">
          <w:pPr>
            <w:pStyle w:val="Betarp"/>
            <w:rPr>
              <w:rFonts w:ascii="Times New Roman" w:hAnsi="Times New Roman"/>
              <w:sz w:val="18"/>
              <w:szCs w:val="18"/>
              <w:lang w:val="en-US"/>
            </w:rPr>
          </w:pPr>
          <w:r>
            <w:rPr>
              <w:rFonts w:ascii="Times New Roman" w:hAnsi="Times New Roman"/>
              <w:sz w:val="18"/>
              <w:szCs w:val="18"/>
              <w:lang w:val="en-US"/>
            </w:rPr>
            <w:t>_______________________________________________________________________________________________________</w:t>
          </w:r>
        </w:p>
        <w:p w14:paraId="0C30F6C0" w14:textId="77777777" w:rsidR="00D43FBA" w:rsidRDefault="00D43FBA" w:rsidP="00D43FBA">
          <w:pPr>
            <w:tabs>
              <w:tab w:val="left" w:pos="7500"/>
            </w:tabs>
            <w:spacing w:line="240" w:lineRule="auto"/>
            <w:ind w:firstLine="720"/>
            <w:rPr>
              <w:rFonts w:eastAsia="Times New Roman"/>
              <w:szCs w:val="24"/>
            </w:rPr>
          </w:pPr>
        </w:p>
        <w:p w14:paraId="7350A7E2" w14:textId="78457EBC" w:rsidR="00D526C8" w:rsidRPr="001A2892" w:rsidRDefault="00D526C8" w:rsidP="00EA04F5">
          <w:pPr>
            <w:spacing w:after="120"/>
            <w:ind w:firstLine="0"/>
            <w:contextualSpacing/>
            <w:rPr>
              <w:rFonts w:cstheme="minorHAnsi"/>
              <w:sz w:val="28"/>
              <w:szCs w:val="28"/>
            </w:rPr>
          </w:pPr>
        </w:p>
        <w:p w14:paraId="1D1BF965" w14:textId="262FD671"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 xml:space="preserve">VIEŠOJO PIRKIMO </w:t>
          </w:r>
          <w:r w:rsidR="00D43FBA">
            <w:rPr>
              <w:rFonts w:ascii="Times New Roman" w:hAnsi="Times New Roman" w:cs="Times New Roman"/>
              <w:b/>
              <w:bCs/>
              <w:sz w:val="24"/>
              <w:szCs w:val="24"/>
            </w:rPr>
            <w:t xml:space="preserve">SKELBIAMOS APKLAUSOS BŪDU </w:t>
          </w:r>
          <w:r w:rsidR="00D526C8" w:rsidRPr="00834455">
            <w:rPr>
              <w:rFonts w:ascii="Times New Roman" w:hAnsi="Times New Roman" w:cs="Times New Roman"/>
              <w:b/>
              <w:bCs/>
              <w:sz w:val="24"/>
              <w:szCs w:val="24"/>
            </w:rPr>
            <w:t>„</w:t>
          </w:r>
          <w:r w:rsidR="00BD41D8">
            <w:rPr>
              <w:rFonts w:ascii="Times New Roman" w:hAnsi="Times New Roman" w:cs="Times New Roman"/>
              <w:b/>
              <w:color w:val="000000"/>
              <w:sz w:val="24"/>
              <w:szCs w:val="24"/>
            </w:rPr>
            <w:t xml:space="preserve">PREKIŲ </w:t>
          </w:r>
          <w:r w:rsidR="002466B2">
            <w:rPr>
              <w:rFonts w:ascii="Times New Roman" w:hAnsi="Times New Roman" w:cs="Times New Roman"/>
              <w:b/>
              <w:color w:val="000000"/>
              <w:sz w:val="24"/>
              <w:szCs w:val="24"/>
            </w:rPr>
            <w:t>DEZINFEK</w:t>
          </w:r>
          <w:r w:rsidR="00BD41D8">
            <w:rPr>
              <w:rFonts w:ascii="Times New Roman" w:hAnsi="Times New Roman" w:cs="Times New Roman"/>
              <w:b/>
              <w:color w:val="000000"/>
              <w:sz w:val="24"/>
              <w:szCs w:val="24"/>
            </w:rPr>
            <w:t>CIJOS PROCESUI</w:t>
          </w:r>
          <w:r w:rsidR="00D43FBA">
            <w:rPr>
              <w:rFonts w:ascii="Times New Roman" w:hAnsi="Times New Roman" w:cs="Times New Roman"/>
              <w:b/>
              <w:color w:val="000000"/>
              <w:sz w:val="24"/>
              <w:szCs w:val="24"/>
            </w:rPr>
            <w:t xml:space="preserve"> PIRKIMAS</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51BA2132"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w:t>
          </w:r>
          <w:r w:rsidR="00D43FBA">
            <w:rPr>
              <w:rFonts w:ascii="Times New Roman" w:hAnsi="Times New Roman" w:cs="Times New Roman"/>
              <w:b/>
              <w:bCs/>
              <w:sz w:val="24"/>
              <w:szCs w:val="24"/>
            </w:rPr>
            <w:t>5</w:t>
          </w:r>
          <w:r w:rsidRPr="006878FA">
            <w:rPr>
              <w:rFonts w:ascii="Times New Roman" w:hAnsi="Times New Roman" w:cs="Times New Roman"/>
              <w:b/>
              <w:bCs/>
              <w:sz w:val="24"/>
              <w:szCs w:val="24"/>
            </w:rPr>
            <w:t>-</w:t>
          </w:r>
          <w:r w:rsidR="00D43FBA">
            <w:rPr>
              <w:rFonts w:ascii="Times New Roman" w:hAnsi="Times New Roman" w:cs="Times New Roman"/>
              <w:b/>
              <w:bCs/>
              <w:sz w:val="24"/>
              <w:szCs w:val="24"/>
            </w:rPr>
            <w:t>02</w:t>
          </w:r>
          <w:r w:rsidRPr="006878FA">
            <w:rPr>
              <w:rFonts w:ascii="Times New Roman" w:hAnsi="Times New Roman" w:cs="Times New Roman"/>
              <w:b/>
              <w:bCs/>
              <w:sz w:val="24"/>
              <w:szCs w:val="24"/>
            </w:rPr>
            <w:t>-</w:t>
          </w:r>
          <w:r w:rsidR="00D43FBA">
            <w:rPr>
              <w:rFonts w:ascii="Times New Roman" w:hAnsi="Times New Roman" w:cs="Times New Roman"/>
              <w:b/>
              <w:bCs/>
              <w:sz w:val="24"/>
              <w:szCs w:val="24"/>
            </w:rPr>
            <w:t>06</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E76E1F">
              <w:pPr>
                <w:pStyle w:val="Turinys1"/>
                <w:rPr>
                  <w:rFonts w:ascii="Times New Roman" w:hAnsi="Times New Roman" w:cs="Times New Roman"/>
                  <w:noProof/>
                  <w:sz w:val="24"/>
                  <w:szCs w:val="24"/>
                  <w:lang w:val="en-US" w:eastAsia="en-US"/>
                </w:rPr>
              </w:pPr>
              <w:hyperlink w:anchor="_Toc137194948" w:history="1">
                <w:r w:rsidRPr="006878FA">
                  <w:rPr>
                    <w:rStyle w:val="Hipersaitas"/>
                    <w:rFonts w:ascii="Times New Roman" w:eastAsia="Calibri" w:hAnsi="Times New Roman" w:cs="Times New Roman"/>
                    <w:noProof/>
                    <w:sz w:val="24"/>
                    <w:szCs w:val="24"/>
                  </w:rPr>
                  <w:t>2.</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Pirkimo objektas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_Toc137194948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2</w:t>
                </w:r>
                <w:r w:rsidRPr="006878FA">
                  <w:rPr>
                    <w:rFonts w:ascii="Times New Roman" w:hAnsi="Times New Roman" w:cs="Times New Roman"/>
                    <w:noProof/>
                    <w:webHidden/>
                    <w:sz w:val="24"/>
                    <w:szCs w:val="24"/>
                  </w:rPr>
                  <w:fldChar w:fldCharType="end"/>
                </w:r>
              </w:hyperlink>
            </w:p>
            <w:p w14:paraId="3B364848" w14:textId="414CEFE5" w:rsidR="00E76E1F" w:rsidRPr="006878FA" w:rsidRDefault="00E76E1F">
              <w:pPr>
                <w:pStyle w:val="Turinys1"/>
                <w:rPr>
                  <w:rFonts w:ascii="Times New Roman" w:hAnsi="Times New Roman" w:cs="Times New Roman"/>
                  <w:noProof/>
                  <w:sz w:val="24"/>
                  <w:szCs w:val="24"/>
                  <w:lang w:val="en-US" w:eastAsia="en-US"/>
                </w:rPr>
              </w:pPr>
              <w:hyperlink w:anchor="_Toc137194949" w:history="1">
                <w:r w:rsidRPr="006878FA">
                  <w:rPr>
                    <w:rStyle w:val="Hipersaitas"/>
                    <w:rFonts w:ascii="Times New Roman" w:eastAsia="Calibri" w:hAnsi="Times New Roman" w:cs="Times New Roman"/>
                    <w:noProof/>
                    <w:sz w:val="24"/>
                    <w:szCs w:val="24"/>
                  </w:rPr>
                  <w:t>3.</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_Toc137194949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3</w:t>
                </w:r>
                <w:r w:rsidRPr="006878FA">
                  <w:rPr>
                    <w:rFonts w:ascii="Times New Roman" w:hAnsi="Times New Roman" w:cs="Times New Roman"/>
                    <w:noProof/>
                    <w:webHidden/>
                    <w:sz w:val="24"/>
                    <w:szCs w:val="24"/>
                  </w:rPr>
                  <w:fldChar w:fldCharType="end"/>
                </w:r>
              </w:hyperlink>
            </w:p>
            <w:p w14:paraId="2C7FBD3C" w14:textId="00C3156F" w:rsidR="00E76E1F" w:rsidRPr="006878FA" w:rsidRDefault="00E76E1F">
              <w:pPr>
                <w:pStyle w:val="Turinys1"/>
                <w:rPr>
                  <w:rFonts w:ascii="Times New Roman" w:hAnsi="Times New Roman" w:cs="Times New Roman"/>
                  <w:noProof/>
                  <w:sz w:val="24"/>
                  <w:szCs w:val="24"/>
                  <w:lang w:val="en-US" w:eastAsia="en-US"/>
                </w:rPr>
              </w:pPr>
              <w:hyperlink w:anchor="_Toc137194950" w:history="1">
                <w:r w:rsidRPr="006878FA">
                  <w:rPr>
                    <w:rStyle w:val="Hipersaitas"/>
                    <w:rFonts w:ascii="Times New Roman" w:eastAsia="Calibri" w:hAnsi="Times New Roman" w:cs="Times New Roman"/>
                    <w:noProof/>
                    <w:sz w:val="24"/>
                    <w:szCs w:val="24"/>
                  </w:rPr>
                  <w:t>4.</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Reikalavimai, susiję su nacionaliniu saugumu</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_Toc137194950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4</w:t>
                </w:r>
                <w:r w:rsidRPr="006878FA">
                  <w:rPr>
                    <w:rFonts w:ascii="Times New Roman" w:hAnsi="Times New Roman" w:cs="Times New Roman"/>
                    <w:noProof/>
                    <w:webHidden/>
                    <w:sz w:val="24"/>
                    <w:szCs w:val="24"/>
                  </w:rPr>
                  <w:fldChar w:fldCharType="end"/>
                </w:r>
              </w:hyperlink>
            </w:p>
            <w:p w14:paraId="3B8B80C9" w14:textId="381608A5" w:rsidR="00E76E1F" w:rsidRPr="006878FA" w:rsidRDefault="00E76E1F">
              <w:pPr>
                <w:pStyle w:val="Turinys1"/>
                <w:rPr>
                  <w:rFonts w:ascii="Times New Roman" w:hAnsi="Times New Roman" w:cs="Times New Roman"/>
                  <w:noProof/>
                  <w:sz w:val="24"/>
                  <w:szCs w:val="24"/>
                  <w:lang w:val="en-US" w:eastAsia="en-US"/>
                </w:rPr>
              </w:pPr>
              <w:hyperlink w:anchor="_Toc137194951" w:history="1">
                <w:r w:rsidRPr="006878FA">
                  <w:rPr>
                    <w:rStyle w:val="Hipersaitas"/>
                    <w:rFonts w:ascii="Times New Roman" w:eastAsia="Calibri" w:hAnsi="Times New Roman" w:cs="Times New Roman"/>
                    <w:noProof/>
                    <w:sz w:val="24"/>
                    <w:szCs w:val="24"/>
                  </w:rPr>
                  <w:t>5.</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Specialieji reikalavimai pasiūlymų rengimui ir pateikimui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_Toc137194951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5</w:t>
                </w:r>
                <w:r w:rsidRPr="006878FA">
                  <w:rPr>
                    <w:rFonts w:ascii="Times New Roman" w:hAnsi="Times New Roman" w:cs="Times New Roman"/>
                    <w:noProof/>
                    <w:webHidden/>
                    <w:sz w:val="24"/>
                    <w:szCs w:val="24"/>
                  </w:rPr>
                  <w:fldChar w:fldCharType="end"/>
                </w:r>
              </w:hyperlink>
            </w:p>
            <w:p w14:paraId="71D87EA0" w14:textId="2889473E" w:rsidR="00E76E1F" w:rsidRPr="006878FA" w:rsidRDefault="00E76E1F">
              <w:pPr>
                <w:pStyle w:val="Turinys1"/>
                <w:rPr>
                  <w:rFonts w:ascii="Times New Roman" w:hAnsi="Times New Roman" w:cs="Times New Roman"/>
                  <w:noProof/>
                  <w:sz w:val="24"/>
                  <w:szCs w:val="24"/>
                  <w:lang w:val="en-US" w:eastAsia="en-US"/>
                </w:rPr>
              </w:pPr>
              <w:hyperlink w:anchor="_Toc137194952" w:history="1">
                <w:r w:rsidRPr="006878FA">
                  <w:rPr>
                    <w:rStyle w:val="Hipersaitas"/>
                    <w:rFonts w:ascii="Times New Roman" w:hAnsi="Times New Roman" w:cs="Times New Roman"/>
                    <w:noProof/>
                    <w:sz w:val="24"/>
                    <w:szCs w:val="24"/>
                  </w:rPr>
                  <w:t>6.     Pasiūlymo galiojimo užtikrinimas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_Toc137194952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6</w:t>
                </w:r>
                <w:r w:rsidRPr="006878FA">
                  <w:rPr>
                    <w:rFonts w:ascii="Times New Roman" w:hAnsi="Times New Roman" w:cs="Times New Roman"/>
                    <w:noProof/>
                    <w:webHidden/>
                    <w:sz w:val="24"/>
                    <w:szCs w:val="24"/>
                  </w:rPr>
                  <w:fldChar w:fldCharType="end"/>
                </w:r>
              </w:hyperlink>
            </w:p>
            <w:p w14:paraId="197EB7A3" w14:textId="5DD375B4" w:rsidR="00E76E1F" w:rsidRPr="006878FA" w:rsidRDefault="00E76E1F">
              <w:pPr>
                <w:pStyle w:val="Turinys1"/>
                <w:rPr>
                  <w:rFonts w:ascii="Times New Roman" w:hAnsi="Times New Roman" w:cs="Times New Roman"/>
                  <w:noProof/>
                  <w:sz w:val="24"/>
                  <w:szCs w:val="24"/>
                  <w:lang w:val="en-US" w:eastAsia="en-US"/>
                </w:rPr>
              </w:pPr>
              <w:hyperlink w:anchor="_Toc137194953" w:history="1">
                <w:r w:rsidRPr="006878FA">
                  <w:rPr>
                    <w:rStyle w:val="Hipersaitas"/>
                    <w:rFonts w:ascii="Times New Roman" w:hAnsi="Times New Roman" w:cs="Times New Roman"/>
                    <w:noProof/>
                    <w:sz w:val="24"/>
                    <w:szCs w:val="24"/>
                  </w:rPr>
                  <w:t>7.</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Pasiūlymų vertinimas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_Toc137194953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7</w:t>
                </w:r>
                <w:r w:rsidRPr="006878FA">
                  <w:rPr>
                    <w:rFonts w:ascii="Times New Roman" w:hAnsi="Times New Roman" w:cs="Times New Roman"/>
                    <w:noProof/>
                    <w:webHidden/>
                    <w:sz w:val="24"/>
                    <w:szCs w:val="24"/>
                  </w:rPr>
                  <w:fldChar w:fldCharType="end"/>
                </w:r>
              </w:hyperlink>
            </w:p>
            <w:p w14:paraId="2D57B744" w14:textId="21FB4291" w:rsidR="00E76E1F" w:rsidRPr="006878FA" w:rsidRDefault="00E76E1F">
              <w:pPr>
                <w:pStyle w:val="Turinys1"/>
                <w:rPr>
                  <w:rFonts w:ascii="Times New Roman" w:hAnsi="Times New Roman" w:cs="Times New Roman"/>
                  <w:noProof/>
                  <w:sz w:val="24"/>
                  <w:szCs w:val="24"/>
                  <w:lang w:val="en-US" w:eastAsia="en-US"/>
                </w:rPr>
              </w:pPr>
              <w:hyperlink w:anchor="_Toc137194954" w:history="1">
                <w:r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Sutarties sudarymas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_Toc137194954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8</w:t>
                </w:r>
                <w:r w:rsidRPr="006878FA">
                  <w:rPr>
                    <w:rFonts w:ascii="Times New Roman" w:hAnsi="Times New Roman" w:cs="Times New Roman"/>
                    <w:noProof/>
                    <w:webHidden/>
                    <w:sz w:val="24"/>
                    <w:szCs w:val="24"/>
                  </w:rPr>
                  <w:fldChar w:fldCharType="end"/>
                </w:r>
              </w:hyperlink>
            </w:p>
            <w:p w14:paraId="191E7762" w14:textId="41112BF6" w:rsidR="00E76E1F" w:rsidRPr="006878FA" w:rsidRDefault="00E76E1F">
              <w:pPr>
                <w:pStyle w:val="Turinys1"/>
                <w:rPr>
                  <w:rFonts w:ascii="Times New Roman" w:hAnsi="Times New Roman" w:cs="Times New Roman"/>
                  <w:noProof/>
                  <w:sz w:val="24"/>
                  <w:szCs w:val="24"/>
                  <w:lang w:val="en-US" w:eastAsia="en-US"/>
                </w:rPr>
              </w:pPr>
              <w:hyperlink w:anchor="_Toc137194955" w:history="1">
                <w:r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Kitos sąlygos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_Toc137194955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9</w:t>
                </w:r>
                <w:r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000000"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244416D9" w14:textId="0FBF18E7" w:rsidR="00D43FBA" w:rsidRPr="00D43FBA" w:rsidRDefault="00020176" w:rsidP="00D43FBA">
      <w:pPr>
        <w:pStyle w:val="Sraopastraipa"/>
        <w:numPr>
          <w:ilvl w:val="1"/>
          <w:numId w:val="15"/>
        </w:numPr>
        <w:tabs>
          <w:tab w:val="left" w:pos="1134"/>
        </w:tabs>
        <w:spacing w:line="20" w:lineRule="atLeast"/>
        <w:ind w:left="0" w:firstLine="709"/>
        <w:rPr>
          <w:rFonts w:asciiTheme="majorBidi" w:eastAsia="Calibri" w:hAnsiTheme="majorBidi" w:cstheme="majorBidi"/>
          <w:sz w:val="24"/>
          <w:szCs w:val="24"/>
        </w:rPr>
      </w:pPr>
      <w:r w:rsidRPr="00D43FBA">
        <w:rPr>
          <w:rFonts w:asciiTheme="majorBidi" w:hAnsiTheme="majorBidi" w:cstheme="majorBidi"/>
          <w:sz w:val="24"/>
          <w:szCs w:val="24"/>
        </w:rPr>
        <w:t xml:space="preserve">Perkančioji organizacija </w:t>
      </w:r>
      <w:r w:rsidR="00FB3C75" w:rsidRPr="00D43FBA">
        <w:rPr>
          <w:rFonts w:asciiTheme="majorBidi" w:hAnsiTheme="majorBidi" w:cstheme="majorBidi"/>
          <w:sz w:val="24"/>
          <w:szCs w:val="24"/>
        </w:rPr>
        <w:t xml:space="preserve">– </w:t>
      </w:r>
      <w:r w:rsidR="00D43FBA" w:rsidRPr="00D43FBA">
        <w:rPr>
          <w:rFonts w:asciiTheme="majorBidi" w:eastAsia="Calibri" w:hAnsiTheme="majorBidi" w:cstheme="majorBidi"/>
          <w:sz w:val="24"/>
          <w:szCs w:val="24"/>
        </w:rPr>
        <w:t xml:space="preserve">Perkančioji </w:t>
      </w:r>
      <w:r w:rsidR="00D43FBA" w:rsidRPr="00D43FBA">
        <w:rPr>
          <w:rFonts w:asciiTheme="majorBidi" w:eastAsia="Calibri" w:hAnsiTheme="majorBidi" w:cstheme="majorBidi"/>
          <w:color w:val="000000"/>
          <w:sz w:val="24"/>
          <w:szCs w:val="24"/>
        </w:rPr>
        <w:t xml:space="preserve">organizacija – </w:t>
      </w:r>
      <w:r w:rsidR="00D43FBA" w:rsidRPr="00D43FBA">
        <w:rPr>
          <w:rFonts w:asciiTheme="majorBidi" w:hAnsiTheme="majorBidi" w:cstheme="majorBidi"/>
          <w:b/>
          <w:sz w:val="24"/>
          <w:szCs w:val="24"/>
        </w:rPr>
        <w:t>Viešoji įstaiga Tauragės ligoninė</w:t>
      </w:r>
      <w:r w:rsidR="00D43FBA" w:rsidRPr="00D43FBA">
        <w:rPr>
          <w:rFonts w:asciiTheme="majorBidi" w:hAnsiTheme="majorBidi" w:cstheme="majorBidi"/>
          <w:sz w:val="24"/>
          <w:szCs w:val="24"/>
        </w:rPr>
        <w:t>, įstaigos kodas 179761936</w:t>
      </w:r>
      <w:r w:rsidR="00D43FBA" w:rsidRPr="00D43FBA">
        <w:rPr>
          <w:rFonts w:asciiTheme="majorBidi" w:eastAsia="Calibri" w:hAnsiTheme="majorBidi" w:cstheme="majorBidi"/>
          <w:sz w:val="24"/>
          <w:szCs w:val="24"/>
        </w:rPr>
        <w:t>, adresas V. Kudirkos g. 2, 72214 Tauragė. Perkančioji organizacija nėra PVM mokėtoja.</w:t>
      </w:r>
    </w:p>
    <w:p w14:paraId="6669709E" w14:textId="154D1E3D"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w:t>
      </w:r>
      <w:r w:rsidR="00CC1AE1">
        <w:rPr>
          <w:rFonts w:ascii="Times New Roman" w:hAnsi="Times New Roman" w:cs="Times New Roman"/>
          <w:color w:val="000000" w:themeColor="text1"/>
          <w:sz w:val="24"/>
          <w:szCs w:val="24"/>
        </w:rPr>
        <w:t>aslaugų</w:t>
      </w:r>
      <w:r w:rsidR="00EA04F5" w:rsidRPr="006878FA">
        <w:rPr>
          <w:rFonts w:ascii="Times New Roman" w:hAnsi="Times New Roman" w:cs="Times New Roman"/>
          <w:color w:val="000000" w:themeColor="text1"/>
          <w:sz w:val="24"/>
          <w:szCs w:val="24"/>
        </w:rPr>
        <w:t xml:space="preserve">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28FADA55"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2"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w:t>
      </w:r>
      <w:r w:rsidR="00CC1AE1">
        <w:rPr>
          <w:rFonts w:ascii="Times New Roman" w:hAnsi="Times New Roman" w:cs="Times New Roman"/>
          <w:sz w:val="24"/>
          <w:szCs w:val="24"/>
        </w:rPr>
        <w:t>4.3</w:t>
      </w:r>
      <w:r w:rsidR="00BD41D8">
        <w:rPr>
          <w:rFonts w:ascii="Times New Roman" w:hAnsi="Times New Roman" w:cs="Times New Roman"/>
          <w:sz w:val="24"/>
          <w:szCs w:val="24"/>
        </w:rPr>
        <w:t>4</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w:t>
      </w:r>
      <w:r w:rsidR="00CC1AE1">
        <w:rPr>
          <w:rFonts w:ascii="Times New Roman" w:hAnsi="Times New Roman" w:cs="Times New Roman"/>
          <w:sz w:val="24"/>
          <w:szCs w:val="24"/>
        </w:rPr>
        <w:t>Sutarties projektas</w:t>
      </w:r>
      <w:r w:rsidR="0068574F" w:rsidRPr="006878FA">
        <w:rPr>
          <w:rFonts w:ascii="Times New Roman" w:hAnsi="Times New Roman" w:cs="Times New Roman"/>
          <w:sz w:val="24"/>
          <w:szCs w:val="24"/>
        </w:rPr>
        <w:t>“.</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1482FE93" w:rsidR="00FB3C75" w:rsidRPr="006878FA" w:rsidRDefault="4A330118" w:rsidP="00BD41D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ti</w:t>
      </w:r>
      <w:r w:rsidR="00882BC9" w:rsidRPr="00882BC9">
        <w:rPr>
          <w:color w:val="000000"/>
        </w:rPr>
        <w:t xml:space="preserve"> </w:t>
      </w:r>
      <w:r w:rsidR="00BD41D8">
        <w:rPr>
          <w:rFonts w:ascii="Times New Roman" w:hAnsi="Times New Roman" w:cs="Times New Roman"/>
          <w:color w:val="000000"/>
          <w:sz w:val="24"/>
          <w:szCs w:val="24"/>
        </w:rPr>
        <w:t xml:space="preserve"> </w:t>
      </w:r>
      <w:r w:rsidR="00BD41D8" w:rsidRPr="006D1498">
        <w:rPr>
          <w:rFonts w:ascii="Times New Roman" w:hAnsi="Times New Roman" w:cs="Times New Roman"/>
          <w:i/>
          <w:iCs/>
          <w:color w:val="4472C4" w:themeColor="accent1"/>
          <w:sz w:val="24"/>
          <w:szCs w:val="24"/>
        </w:rPr>
        <w:t xml:space="preserve">prekes </w:t>
      </w:r>
      <w:r w:rsidR="002466B2" w:rsidRPr="006D1498">
        <w:rPr>
          <w:rFonts w:ascii="Times New Roman" w:hAnsi="Times New Roman" w:cs="Times New Roman"/>
          <w:i/>
          <w:iCs/>
          <w:color w:val="4472C4" w:themeColor="accent1"/>
          <w:sz w:val="24"/>
          <w:szCs w:val="24"/>
        </w:rPr>
        <w:t>dezinfek</w:t>
      </w:r>
      <w:r w:rsidR="00BD41D8" w:rsidRPr="006D1498">
        <w:rPr>
          <w:rFonts w:ascii="Times New Roman" w:hAnsi="Times New Roman" w:cs="Times New Roman"/>
          <w:i/>
          <w:iCs/>
          <w:color w:val="4472C4" w:themeColor="accent1"/>
          <w:sz w:val="24"/>
          <w:szCs w:val="24"/>
        </w:rPr>
        <w:t>cijos procesui</w:t>
      </w:r>
      <w:r w:rsidR="00D43FBA" w:rsidRPr="006D1498">
        <w:rPr>
          <w:rFonts w:ascii="Times New Roman" w:hAnsi="Times New Roman" w:cs="Times New Roman"/>
          <w:color w:val="4472C4" w:themeColor="accent1"/>
          <w:sz w:val="24"/>
          <w:szCs w:val="24"/>
        </w:rPr>
        <w:t xml:space="preserve"> </w:t>
      </w:r>
      <w:r w:rsidR="00D43FBA">
        <w:rPr>
          <w:rFonts w:ascii="Times New Roman" w:hAnsi="Times New Roman" w:cs="Times New Roman"/>
          <w:color w:val="000000"/>
          <w:sz w:val="24"/>
          <w:szCs w:val="24"/>
        </w:rPr>
        <w:t>(toliau – Prekės)</w:t>
      </w:r>
      <w:r w:rsidR="00FB3C75" w:rsidRPr="00244229">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 xml:space="preserve">Pirkimo objekto kodas pagal bendrąjį viešųjų pirkimų žodyną (toliau – BVPŽ) – </w:t>
      </w:r>
      <w:r w:rsidR="00BD41D8" w:rsidRPr="00BD41D8">
        <w:rPr>
          <w:rFonts w:ascii="Times New Roman" w:hAnsi="Times New Roman" w:cs="Times New Roman"/>
          <w:b/>
          <w:bCs/>
          <w:sz w:val="24"/>
          <w:szCs w:val="24"/>
        </w:rPr>
        <w:t>33</w:t>
      </w:r>
      <w:r w:rsidR="002466B2">
        <w:rPr>
          <w:rFonts w:ascii="Times New Roman" w:hAnsi="Times New Roman" w:cs="Times New Roman"/>
          <w:b/>
          <w:bCs/>
          <w:sz w:val="24"/>
          <w:szCs w:val="24"/>
        </w:rPr>
        <w:t>63160</w:t>
      </w:r>
      <w:r w:rsidR="00BD41D8" w:rsidRPr="00BD41D8">
        <w:rPr>
          <w:rFonts w:ascii="Times New Roman" w:hAnsi="Times New Roman" w:cs="Times New Roman"/>
          <w:b/>
          <w:bCs/>
          <w:sz w:val="24"/>
          <w:szCs w:val="24"/>
        </w:rPr>
        <w:t>00</w:t>
      </w:r>
      <w:r w:rsidR="00A5380C" w:rsidRPr="006878FA">
        <w:rPr>
          <w:rFonts w:ascii="Times New Roman" w:hAnsi="Times New Roman" w:cs="Times New Roman"/>
          <w:sz w:val="24"/>
          <w:szCs w:val="24"/>
          <w:shd w:val="clear" w:color="auto" w:fill="FFFFFF"/>
        </w:rPr>
        <w:t>.</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D43FBA">
        <w:rPr>
          <w:rFonts w:ascii="Times New Roman" w:hAnsi="Times New Roman" w:cs="Times New Roman"/>
          <w:sz w:val="24"/>
          <w:szCs w:val="24"/>
        </w:rPr>
        <w:t>5</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326CC732" w14:textId="7456C069" w:rsidR="00FB3C75" w:rsidRPr="00E13686" w:rsidRDefault="002C41AA" w:rsidP="00E13686">
      <w:pPr>
        <w:pStyle w:val="Betarp"/>
        <w:contextualSpacing/>
        <w:rPr>
          <w:rFonts w:cstheme="minorHAnsi"/>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E13686" w:rsidRPr="00E13686">
        <w:rPr>
          <w:rFonts w:ascii="Times New Roman" w:hAnsi="Times New Roman" w:cs="Times New Roman"/>
          <w:sz w:val="24"/>
          <w:szCs w:val="24"/>
        </w:rPr>
        <w:t xml:space="preserve">Pirkimo objektas </w:t>
      </w:r>
      <w:r w:rsidR="00BD41D8" w:rsidRPr="00BD41D8">
        <w:rPr>
          <w:rFonts w:ascii="Times New Roman" w:hAnsi="Times New Roman" w:cs="Times New Roman"/>
          <w:b/>
          <w:bCs/>
          <w:sz w:val="24"/>
          <w:szCs w:val="24"/>
        </w:rPr>
        <w:t xml:space="preserve">skaidomas </w:t>
      </w:r>
      <w:r w:rsidR="00E13686" w:rsidRPr="00E13686">
        <w:rPr>
          <w:rFonts w:ascii="Times New Roman" w:hAnsi="Times New Roman" w:cs="Times New Roman"/>
          <w:sz w:val="24"/>
          <w:szCs w:val="24"/>
        </w:rPr>
        <w:t>į dalis</w:t>
      </w:r>
      <w:r w:rsidR="00BD41D8">
        <w:rPr>
          <w:rFonts w:ascii="Times New Roman" w:hAnsi="Times New Roman" w:cs="Times New Roman"/>
          <w:sz w:val="24"/>
          <w:szCs w:val="24"/>
        </w:rPr>
        <w:t>, iš viso 1</w:t>
      </w:r>
      <w:r w:rsidR="002466B2">
        <w:rPr>
          <w:rFonts w:ascii="Times New Roman" w:hAnsi="Times New Roman" w:cs="Times New Roman"/>
          <w:sz w:val="24"/>
          <w:szCs w:val="24"/>
        </w:rPr>
        <w:t>5</w:t>
      </w:r>
      <w:r w:rsidR="00BD41D8">
        <w:rPr>
          <w:rFonts w:ascii="Times New Roman" w:hAnsi="Times New Roman" w:cs="Times New Roman"/>
          <w:sz w:val="24"/>
          <w:szCs w:val="24"/>
        </w:rPr>
        <w:t xml:space="preserve"> pirkimo dalių</w:t>
      </w:r>
      <w:r w:rsidR="00E13686" w:rsidRPr="00E13686">
        <w:rPr>
          <w:rFonts w:ascii="Times New Roman" w:hAnsi="Times New Roman" w:cs="Times New Roman"/>
          <w:sz w:val="24"/>
          <w:szCs w:val="24"/>
        </w:rPr>
        <w:t xml:space="preserve">. Pirkimo apimtys, reikalavimai ir techninė specifikacija apibrėžti specialiųjų pirkimo sąlygų </w:t>
      </w:r>
      <w:r w:rsidR="00D43FBA">
        <w:rPr>
          <w:rFonts w:ascii="Times New Roman" w:hAnsi="Times New Roman" w:cs="Times New Roman"/>
          <w:sz w:val="24"/>
          <w:szCs w:val="24"/>
        </w:rPr>
        <w:t>5</w:t>
      </w:r>
      <w:r w:rsidR="00E13686" w:rsidRPr="00E13686">
        <w:rPr>
          <w:rFonts w:ascii="Times New Roman" w:hAnsi="Times New Roman" w:cs="Times New Roman"/>
          <w:sz w:val="24"/>
          <w:szCs w:val="24"/>
        </w:rPr>
        <w:t xml:space="preserve"> priede.</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irkimo sąlygų</w:t>
      </w:r>
      <w:r w:rsidRPr="005F2472">
        <w:rPr>
          <w:rFonts w:ascii="Times New Roman" w:hAnsi="Times New Roman" w:cs="Times New Roman"/>
          <w:sz w:val="24"/>
          <w:szCs w:val="24"/>
        </w:rPr>
        <w:t xml:space="preserve"> </w:t>
      </w:r>
      <w:r w:rsidR="00957993" w:rsidRPr="005F2472">
        <w:rPr>
          <w:rFonts w:ascii="Times New Roman" w:hAnsi="Times New Roman" w:cs="Times New Roman"/>
          <w:sz w:val="24"/>
          <w:szCs w:val="24"/>
        </w:rPr>
        <w:t>1</w:t>
      </w:r>
      <w:r w:rsidRPr="005F2472">
        <w:rPr>
          <w:rFonts w:ascii="Times New Roman" w:hAnsi="Times New Roman" w:cs="Times New Roman"/>
          <w:sz w:val="24"/>
          <w:szCs w:val="24"/>
        </w:rPr>
        <w:t xml:space="preserve"> </w:t>
      </w:r>
      <w:r w:rsidRPr="006878FA">
        <w:rPr>
          <w:rFonts w:ascii="Times New Roman" w:hAnsi="Times New Roman" w:cs="Times New Roman"/>
          <w:sz w:val="24"/>
          <w:szCs w:val="24"/>
        </w:rPr>
        <w:t xml:space="preserve">priede. </w:t>
      </w:r>
    </w:p>
    <w:p w14:paraId="694FBDAB" w14:textId="5AB03950" w:rsidR="009905AD"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47AEBC17" w14:textId="364C11CB" w:rsidR="002466B2" w:rsidRPr="002466B2" w:rsidRDefault="002466B2" w:rsidP="002466B2">
      <w:pPr>
        <w:pStyle w:val="Sraopastraipa"/>
        <w:numPr>
          <w:ilvl w:val="1"/>
          <w:numId w:val="7"/>
        </w:numPr>
        <w:spacing w:line="240" w:lineRule="auto"/>
        <w:ind w:left="993"/>
        <w:rPr>
          <w:rFonts w:ascii="Times New Roman" w:hAnsi="Times New Roman" w:cs="Times New Roman"/>
          <w:sz w:val="24"/>
          <w:szCs w:val="24"/>
        </w:rPr>
      </w:pPr>
      <w:r w:rsidRPr="002466B2">
        <w:rPr>
          <w:rFonts w:ascii="Times New Roman" w:hAnsi="Times New Roman" w:cs="Times New Roman"/>
          <w:sz w:val="24"/>
          <w:szCs w:val="24"/>
        </w:rPr>
        <w:t>Tiekėjas kartu su pasiūlymu pateikia deklaraciją 1 priedas „Tiekėjų pašalinimo pagrindai“</w:t>
      </w:r>
    </w:p>
    <w:p w14:paraId="5BF063CF" w14:textId="15729E57" w:rsidR="002466B2" w:rsidRPr="006878FA" w:rsidRDefault="002466B2" w:rsidP="002466B2">
      <w:pPr>
        <w:pStyle w:val="Sraopastraipa"/>
        <w:spacing w:line="240" w:lineRule="auto"/>
        <w:ind w:left="697" w:firstLine="0"/>
        <w:rPr>
          <w:rFonts w:ascii="Times New Roman" w:hAnsi="Times New Roman" w:cs="Times New Roman"/>
          <w:sz w:val="24"/>
          <w:szCs w:val="24"/>
        </w:rPr>
      </w:pP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40FE7770" w:rsidR="0008378B" w:rsidRPr="00F53BFF"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F53BFF">
        <w:rPr>
          <w:rFonts w:ascii="Times New Roman" w:hAnsi="Times New Roman" w:cs="Times New Roman"/>
          <w:iCs/>
          <w:sz w:val="24"/>
          <w:szCs w:val="24"/>
        </w:rPr>
        <w:t>Tiekėjas kartu su pasiūlymu turi pate</w:t>
      </w:r>
      <w:r w:rsidR="00F53BFF" w:rsidRPr="00F53BFF">
        <w:rPr>
          <w:rFonts w:ascii="Times New Roman" w:hAnsi="Times New Roman" w:cs="Times New Roman"/>
          <w:iCs/>
          <w:sz w:val="24"/>
          <w:szCs w:val="24"/>
        </w:rPr>
        <w:t xml:space="preserve">ikti </w:t>
      </w:r>
      <w:r w:rsidR="00F53BFF" w:rsidRPr="00F53BFF">
        <w:rPr>
          <w:rFonts w:ascii="Times New Roman" w:hAnsi="Times New Roman" w:cs="Times New Roman"/>
          <w:sz w:val="24"/>
          <w:szCs w:val="24"/>
        </w:rPr>
        <w:t>Nacionalinio saugumo reikalavimų atitikties deklaraciją (6 priedas).</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3244C185"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 xml:space="preserve">ų </w:t>
      </w:r>
      <w:r w:rsidR="00DD2096">
        <w:rPr>
          <w:rFonts w:ascii="Times New Roman" w:hAnsi="Times New Roman" w:cs="Times New Roman"/>
          <w:sz w:val="24"/>
          <w:szCs w:val="24"/>
        </w:rPr>
        <w:t>3</w:t>
      </w:r>
      <w:r w:rsidR="005A5204" w:rsidRPr="006878FA">
        <w:rPr>
          <w:rFonts w:ascii="Times New Roman" w:hAnsi="Times New Roman" w:cs="Times New Roman"/>
          <w:sz w:val="24"/>
          <w:szCs w:val="24"/>
        </w:rPr>
        <w:fldChar w:fldCharType="end"/>
      </w:r>
      <w:r w:rsidR="00DD2096">
        <w:rPr>
          <w:rFonts w:ascii="Times New Roman" w:hAnsi="Times New Roman" w:cs="Times New Roman"/>
          <w:sz w:val="24"/>
          <w:szCs w:val="24"/>
        </w:rPr>
        <w:t xml:space="preserve"> </w:t>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410717CD"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5F2472" w:rsidRPr="005F247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3501ADBD"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w:t>
      </w:r>
      <w:r w:rsidR="00496892">
        <w:rPr>
          <w:rStyle w:val="cf01"/>
          <w:rFonts w:ascii="Times New Roman" w:hAnsi="Times New Roman" w:cs="Times New Roman"/>
          <w:sz w:val="24"/>
          <w:szCs w:val="24"/>
        </w:rPr>
        <w:t>3</w:t>
      </w:r>
      <w:r w:rsidR="00982996" w:rsidRPr="006878FA">
        <w:rPr>
          <w:rStyle w:val="cf01"/>
          <w:rFonts w:ascii="Times New Roman" w:hAnsi="Times New Roman" w:cs="Times New Roman"/>
          <w:sz w:val="24"/>
          <w:szCs w:val="24"/>
        </w:rPr>
        <w:t xml:space="preserve"> priedas)</w:t>
      </w:r>
      <w:r w:rsidR="002466B2">
        <w:rPr>
          <w:rStyle w:val="cf01"/>
          <w:rFonts w:ascii="Times New Roman" w:hAnsi="Times New Roman" w:cs="Times New Roman"/>
          <w:sz w:val="24"/>
          <w:szCs w:val="24"/>
        </w:rPr>
        <w:t xml:space="preserve"> ir užpildyta techninė specifikacija, 5 priedas (</w:t>
      </w:r>
      <w:proofErr w:type="spellStart"/>
      <w:r w:rsidR="002466B2">
        <w:rPr>
          <w:rStyle w:val="cf01"/>
          <w:rFonts w:ascii="Times New Roman" w:hAnsi="Times New Roman" w:cs="Times New Roman"/>
          <w:sz w:val="24"/>
          <w:szCs w:val="24"/>
        </w:rPr>
        <w:t>exel</w:t>
      </w:r>
      <w:proofErr w:type="spellEnd"/>
      <w:r w:rsidR="002466B2">
        <w:rPr>
          <w:rStyle w:val="cf01"/>
          <w:rFonts w:ascii="Times New Roman" w:hAnsi="Times New Roman" w:cs="Times New Roman"/>
          <w:sz w:val="24"/>
          <w:szCs w:val="24"/>
        </w:rPr>
        <w:t xml:space="preserve"> formatu)</w:t>
      </w:r>
      <w:r w:rsidR="00982996" w:rsidRPr="006878FA">
        <w:rPr>
          <w:rStyle w:val="cf01"/>
          <w:rFonts w:ascii="Times New Roman" w:hAnsi="Times New Roman" w:cs="Times New Roman"/>
          <w:sz w:val="24"/>
          <w:szCs w:val="24"/>
        </w:rPr>
        <w:t>.</w:t>
      </w:r>
      <w:r w:rsidR="00F5411E" w:rsidRPr="006878FA">
        <w:rPr>
          <w:rStyle w:val="cf01"/>
          <w:rFonts w:ascii="Times New Roman" w:hAnsi="Times New Roman" w:cs="Times New Roman"/>
          <w:sz w:val="24"/>
          <w:szCs w:val="24"/>
        </w:rPr>
        <w:t xml:space="preserve"> </w:t>
      </w:r>
    </w:p>
    <w:p w14:paraId="5F28C774" w14:textId="1852B3C0" w:rsidR="00F5411E" w:rsidRPr="006878FA" w:rsidRDefault="002466B2" w:rsidP="00F77A5D">
      <w:pPr>
        <w:pStyle w:val="Betarp"/>
        <w:ind w:firstLine="709"/>
        <w:contextualSpacing/>
        <w:rPr>
          <w:rFonts w:ascii="Times New Roman" w:eastAsiaTheme="minorHAnsi" w:hAnsi="Times New Roman" w:cs="Times New Roman"/>
          <w:bCs/>
          <w:i/>
          <w:iCs/>
          <w:color w:val="7030A0"/>
          <w:sz w:val="24"/>
          <w:szCs w:val="24"/>
        </w:rPr>
      </w:pPr>
      <w:r>
        <w:rPr>
          <w:rFonts w:ascii="Times New Roman" w:eastAsiaTheme="minorHAnsi" w:hAnsi="Times New Roman" w:cs="Times New Roman"/>
          <w:bCs/>
          <w:i/>
          <w:iCs/>
          <w:color w:val="7030A0"/>
          <w:sz w:val="24"/>
          <w:szCs w:val="24"/>
        </w:rPr>
        <w:t>7.4. Iš galimo laimėtojo gali būti prašoma pateikti siūlomų prekių pavyzdžius.</w:t>
      </w: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6A5308CD" w14:textId="77777777" w:rsidR="00D43FBA" w:rsidRPr="00D43FBA" w:rsidRDefault="00D43FBA" w:rsidP="00D43FBA">
      <w:pPr>
        <w:spacing w:line="240" w:lineRule="auto"/>
        <w:ind w:firstLine="720"/>
        <w:rPr>
          <w:rFonts w:asciiTheme="majorBidi" w:eastAsia="Yu Mincho" w:hAnsiTheme="majorBidi" w:cstheme="majorBidi"/>
          <w:b/>
          <w:bCs/>
          <w:sz w:val="24"/>
          <w:szCs w:val="24"/>
        </w:rPr>
      </w:pPr>
      <w:r w:rsidRPr="00D43FBA">
        <w:rPr>
          <w:rFonts w:asciiTheme="majorBidi" w:eastAsia="Arial" w:hAnsiTheme="majorBidi" w:cstheme="majorBidi"/>
          <w:sz w:val="24"/>
          <w:szCs w:val="24"/>
        </w:rPr>
        <w:t xml:space="preserve">1. </w:t>
      </w:r>
      <w:r w:rsidRPr="00D43FBA">
        <w:rPr>
          <w:rFonts w:asciiTheme="majorBidi" w:eastAsia="Calibri" w:hAnsiTheme="majorBidi" w:cstheme="majorBidi"/>
          <w:sz w:val="24"/>
          <w:szCs w:val="24"/>
        </w:rPr>
        <w:t xml:space="preserve">Tiekėjas su kitais tiekėjais yra sudaręs susitarimų, kuriais siekiama iškreipti konkurenciją atliekamame pirkime, ir perkančioji organizacija dėl to turi įtikinamų duomenų </w:t>
      </w:r>
      <w:r w:rsidRPr="00D43FBA">
        <w:rPr>
          <w:rFonts w:asciiTheme="majorBidi" w:eastAsia="Calibri" w:hAnsiTheme="majorBidi" w:cstheme="majorBidi"/>
          <w:b/>
          <w:sz w:val="24"/>
          <w:szCs w:val="24"/>
        </w:rPr>
        <w:t>(</w:t>
      </w:r>
      <w:r w:rsidRPr="00D43FBA">
        <w:rPr>
          <w:rFonts w:asciiTheme="majorBidi" w:eastAsia="Yu Mincho" w:hAnsiTheme="majorBidi" w:cstheme="majorBidi"/>
          <w:b/>
          <w:sz w:val="24"/>
          <w:szCs w:val="24"/>
        </w:rPr>
        <w:t>VPĮ 46 straipsnio 4 dalies 1 punktas</w:t>
      </w:r>
      <w:r w:rsidRPr="00D43FBA">
        <w:rPr>
          <w:rFonts w:asciiTheme="majorBidi" w:eastAsia="Arial" w:hAnsiTheme="majorBidi" w:cstheme="majorBidi"/>
          <w:sz w:val="24"/>
          <w:szCs w:val="24"/>
        </w:rPr>
        <w:t>).</w:t>
      </w:r>
    </w:p>
    <w:p w14:paraId="0E85828F" w14:textId="77777777" w:rsidR="00D43FBA" w:rsidRPr="00D43FBA" w:rsidRDefault="00D43FBA" w:rsidP="00D43FBA">
      <w:pPr>
        <w:spacing w:line="240" w:lineRule="auto"/>
        <w:ind w:firstLine="720"/>
        <w:rPr>
          <w:rFonts w:asciiTheme="majorBidi" w:eastAsia="Calibri" w:hAnsiTheme="majorBidi" w:cstheme="majorBidi"/>
          <w:b/>
          <w:sz w:val="24"/>
          <w:szCs w:val="24"/>
        </w:rPr>
      </w:pPr>
      <w:r w:rsidRPr="00D43FBA">
        <w:rPr>
          <w:rFonts w:asciiTheme="majorBidi" w:eastAsia="Arial" w:hAnsiTheme="majorBidi" w:cstheme="majorBidi"/>
          <w:sz w:val="24"/>
          <w:szCs w:val="24"/>
        </w:rPr>
        <w:t xml:space="preserve">2. </w:t>
      </w:r>
      <w:r w:rsidRPr="00D43FBA">
        <w:rPr>
          <w:rFonts w:asciiTheme="majorBidi" w:eastAsia="Calibri" w:hAnsiTheme="majorBidi" w:cstheme="majorBid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43FBA">
        <w:rPr>
          <w:rFonts w:asciiTheme="majorBidi" w:eastAsia="Calibri" w:hAnsiTheme="majorBidi" w:cstheme="majorBidi"/>
          <w:b/>
          <w:sz w:val="24"/>
          <w:szCs w:val="24"/>
        </w:rPr>
        <w:t>(</w:t>
      </w:r>
      <w:r w:rsidRPr="00D43FBA">
        <w:rPr>
          <w:rFonts w:asciiTheme="majorBidi" w:eastAsia="Yu Mincho" w:hAnsiTheme="majorBidi" w:cstheme="majorBidi"/>
          <w:b/>
          <w:sz w:val="24"/>
          <w:szCs w:val="24"/>
        </w:rPr>
        <w:t>VPĮ 46 straipsnio 4 dalies 2 punktas)</w:t>
      </w:r>
      <w:r w:rsidRPr="00D43FBA">
        <w:rPr>
          <w:rFonts w:asciiTheme="majorBidi" w:eastAsia="Calibri" w:hAnsiTheme="majorBidi" w:cstheme="majorBidi"/>
          <w:sz w:val="24"/>
          <w:szCs w:val="24"/>
        </w:rPr>
        <w:t>.</w:t>
      </w:r>
    </w:p>
    <w:p w14:paraId="32EE5282" w14:textId="77777777" w:rsidR="00D43FBA" w:rsidRPr="00D43FBA" w:rsidRDefault="00D43FBA" w:rsidP="00D43FBA">
      <w:pPr>
        <w:spacing w:line="240" w:lineRule="auto"/>
        <w:ind w:firstLine="720"/>
        <w:rPr>
          <w:rFonts w:asciiTheme="majorBidi" w:eastAsia="Yu Mincho" w:hAnsiTheme="majorBidi" w:cstheme="majorBidi"/>
          <w:b/>
          <w:bCs/>
          <w:sz w:val="24"/>
          <w:szCs w:val="24"/>
        </w:rPr>
      </w:pPr>
      <w:r w:rsidRPr="00D43FBA">
        <w:rPr>
          <w:rFonts w:asciiTheme="majorBidi" w:eastAsia="Arial" w:hAnsiTheme="majorBidi" w:cstheme="majorBidi"/>
          <w:sz w:val="24"/>
          <w:szCs w:val="24"/>
        </w:rPr>
        <w:t xml:space="preserve">3. </w:t>
      </w:r>
      <w:r w:rsidRPr="00D43FBA">
        <w:rPr>
          <w:rFonts w:asciiTheme="majorBidi" w:eastAsia="Calibri" w:hAnsiTheme="majorBidi" w:cstheme="majorBidi"/>
          <w:sz w:val="24"/>
          <w:szCs w:val="24"/>
        </w:rPr>
        <w:t xml:space="preserve">Pažeista konkurencija, kaip nustatyta VPĮ 27 straipsnio 3 ir 4 dalyse, ir atitinkamos padėties negalima ištaisyti </w:t>
      </w:r>
      <w:r w:rsidRPr="00D43FBA">
        <w:rPr>
          <w:rFonts w:asciiTheme="majorBidi" w:eastAsia="Calibri" w:hAnsiTheme="majorBidi" w:cstheme="majorBidi"/>
          <w:b/>
          <w:sz w:val="24"/>
          <w:szCs w:val="24"/>
        </w:rPr>
        <w:t>(</w:t>
      </w:r>
      <w:r w:rsidRPr="00D43FBA">
        <w:rPr>
          <w:rFonts w:asciiTheme="majorBidi" w:eastAsia="Yu Mincho" w:hAnsiTheme="majorBidi" w:cstheme="majorBidi"/>
          <w:b/>
          <w:sz w:val="24"/>
          <w:szCs w:val="24"/>
        </w:rPr>
        <w:t>VPĮ 46 straipsnio 4 dalies 3 punktas).</w:t>
      </w:r>
    </w:p>
    <w:p w14:paraId="7BE025A8" w14:textId="77777777" w:rsidR="00D43FBA" w:rsidRPr="00D43FBA" w:rsidRDefault="00D43FBA" w:rsidP="00D43FBA">
      <w:pPr>
        <w:spacing w:line="240" w:lineRule="auto"/>
        <w:ind w:firstLine="720"/>
        <w:rPr>
          <w:rFonts w:asciiTheme="majorBidi" w:eastAsia="Calibri" w:hAnsiTheme="majorBidi" w:cstheme="majorBidi"/>
          <w:sz w:val="24"/>
          <w:szCs w:val="24"/>
        </w:rPr>
      </w:pPr>
      <w:r w:rsidRPr="00D43FBA">
        <w:rPr>
          <w:rFonts w:asciiTheme="majorBidi" w:eastAsia="Arial" w:hAnsiTheme="majorBidi" w:cstheme="majorBidi"/>
          <w:sz w:val="24"/>
          <w:szCs w:val="24"/>
        </w:rPr>
        <w:t xml:space="preserve">4. </w:t>
      </w:r>
      <w:r w:rsidRPr="00D43FBA">
        <w:rPr>
          <w:rFonts w:asciiTheme="majorBidi" w:eastAsia="Calibr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119577" w14:textId="77777777" w:rsidR="00D43FBA" w:rsidRPr="00D43FBA" w:rsidRDefault="00D43FBA" w:rsidP="00D43FBA">
      <w:pPr>
        <w:spacing w:line="240" w:lineRule="auto"/>
        <w:ind w:firstLine="720"/>
        <w:rPr>
          <w:rFonts w:asciiTheme="majorBidi" w:eastAsia="Yu Mincho" w:hAnsiTheme="majorBidi" w:cstheme="majorBidi"/>
          <w:b/>
          <w:bCs/>
          <w:iCs/>
          <w:sz w:val="24"/>
          <w:szCs w:val="24"/>
        </w:rPr>
      </w:pPr>
      <w:r w:rsidRPr="00D43FBA">
        <w:rPr>
          <w:rFonts w:asciiTheme="majorBidi" w:eastAsia="Arial" w:hAnsiTheme="majorBidi" w:cstheme="majorBidi"/>
          <w:sz w:val="24"/>
          <w:szCs w:val="24"/>
        </w:rPr>
        <w:t>5.</w:t>
      </w:r>
      <w:r w:rsidRPr="00D43FBA">
        <w:rPr>
          <w:rFonts w:asciiTheme="majorBidi" w:eastAsia="Calibri" w:hAnsiTheme="majorBidi" w:cstheme="majorBid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43FBA">
        <w:rPr>
          <w:rFonts w:asciiTheme="majorBidi" w:eastAsia="Calibri" w:hAnsiTheme="majorBidi" w:cstheme="majorBidi"/>
          <w:sz w:val="24"/>
          <w:szCs w:val="24"/>
        </w:rPr>
        <w:t>(</w:t>
      </w:r>
      <w:r w:rsidRPr="00D43FBA">
        <w:rPr>
          <w:rFonts w:asciiTheme="majorBidi" w:eastAsia="Yu Mincho" w:hAnsiTheme="majorBidi" w:cstheme="majorBidi"/>
          <w:b/>
          <w:sz w:val="24"/>
          <w:szCs w:val="24"/>
        </w:rPr>
        <w:t>VPĮ 46 straipsnio 4 dalies 5 punktas).</w:t>
      </w:r>
    </w:p>
    <w:p w14:paraId="628BCAD7" w14:textId="1E76AA71" w:rsidR="006D67EE" w:rsidRPr="006878FA" w:rsidRDefault="00D43FBA" w:rsidP="00D43FBA">
      <w:pPr>
        <w:spacing w:line="240" w:lineRule="auto"/>
        <w:ind w:firstLine="720"/>
        <w:rPr>
          <w:rFonts w:ascii="Times New Roman" w:eastAsia="Arial" w:hAnsi="Times New Roman" w:cs="Times New Roman"/>
          <w:i/>
          <w:color w:val="7030A0"/>
          <w:sz w:val="24"/>
          <w:szCs w:val="24"/>
        </w:rPr>
      </w:pPr>
      <w:r>
        <w:rPr>
          <w:rFonts w:ascii="Times New Roman" w:eastAsia="Arial" w:hAnsi="Times New Roman" w:cs="Times New Roman"/>
          <w:i/>
          <w:color w:val="7030A0"/>
          <w:sz w:val="24"/>
          <w:szCs w:val="24"/>
        </w:rPr>
        <w:t>6. P</w:t>
      </w:r>
      <w:r w:rsidRPr="00D43FBA">
        <w:rPr>
          <w:rFonts w:ascii="Times New Roman" w:eastAsia="Arial" w:hAnsi="Times New Roman" w:cs="Times New Roman"/>
          <w:i/>
          <w:color w:val="7030A0"/>
          <w:sz w:val="24"/>
          <w:szCs w:val="24"/>
        </w:rPr>
        <w:t>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Arial" w:hAnsi="Times New Roman" w:cs="Times New Roman"/>
          <w:i/>
          <w:color w:val="7030A0"/>
          <w:sz w:val="24"/>
          <w:szCs w:val="24"/>
        </w:rPr>
        <w:t xml:space="preserve">, kaip tai numatyta </w:t>
      </w:r>
      <w:r w:rsidRPr="00D43FBA">
        <w:rPr>
          <w:rFonts w:ascii="Times New Roman" w:eastAsia="Arial" w:hAnsi="Times New Roman" w:cs="Times New Roman"/>
          <w:i/>
          <w:color w:val="7030A0"/>
          <w:sz w:val="24"/>
          <w:szCs w:val="24"/>
        </w:rPr>
        <w:t>VPĮ 46 str. 2</w:t>
      </w:r>
      <w:r w:rsidRPr="00D43FBA">
        <w:rPr>
          <w:rFonts w:ascii="Times New Roman" w:eastAsia="Arial" w:hAnsi="Times New Roman" w:cs="Times New Roman"/>
          <w:i/>
          <w:color w:val="7030A0"/>
          <w:sz w:val="24"/>
          <w:szCs w:val="24"/>
          <w:vertAlign w:val="superscript"/>
        </w:rPr>
        <w:t>1 </w:t>
      </w:r>
      <w:r>
        <w:rPr>
          <w:rFonts w:ascii="Times New Roman" w:eastAsia="Arial" w:hAnsi="Times New Roman" w:cs="Times New Roman"/>
          <w:i/>
          <w:color w:val="7030A0"/>
          <w:sz w:val="24"/>
          <w:szCs w:val="24"/>
        </w:rPr>
        <w:t>.</w:t>
      </w: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58D601F4" w14:textId="77777777" w:rsidR="00D43FBA" w:rsidRPr="00D43FBA" w:rsidRDefault="00D43FBA" w:rsidP="00D43FBA">
      <w:pPr>
        <w:spacing w:line="240" w:lineRule="auto"/>
        <w:ind w:left="5103"/>
        <w:rPr>
          <w:rFonts w:asciiTheme="majorBidi" w:eastAsia="Calibri" w:hAnsiTheme="majorBidi" w:cstheme="majorBidi"/>
          <w:sz w:val="24"/>
          <w:szCs w:val="24"/>
        </w:rPr>
      </w:pPr>
      <w:bookmarkStart w:id="22" w:name="_Hlk86825377"/>
      <w:bookmarkStart w:id="23" w:name="_Ref38540913"/>
      <w:bookmarkStart w:id="24" w:name="_Ref38898051"/>
      <w:bookmarkStart w:id="25" w:name="_Ref38901392"/>
      <w:bookmarkStart w:id="26" w:name="_Toc48053189"/>
      <w:bookmarkStart w:id="27" w:name="_Toc85706892"/>
      <w:r w:rsidRPr="00D43FBA">
        <w:rPr>
          <w:rFonts w:asciiTheme="majorBidi" w:eastAsia="Calibri" w:hAnsiTheme="majorBidi" w:cstheme="majorBidi"/>
          <w:sz w:val="24"/>
          <w:szCs w:val="24"/>
        </w:rPr>
        <w:lastRenderedPageBreak/>
        <w:t>Pirkimo sąlygų 2 priedas „Tiekėjų kvalifikacijos reikalavimai ir reikalaujami aplinkos apsaugos vadybos sistemų standartai“</w:t>
      </w:r>
    </w:p>
    <w:p w14:paraId="2515C4DC" w14:textId="77777777" w:rsidR="00D43FBA" w:rsidRPr="00D43FBA" w:rsidRDefault="00D43FBA" w:rsidP="00D43FBA">
      <w:pPr>
        <w:spacing w:after="240"/>
        <w:rPr>
          <w:rFonts w:asciiTheme="majorBidi" w:eastAsia="Calibri" w:hAnsiTheme="majorBidi" w:cstheme="majorBidi"/>
          <w:smallCaps/>
          <w:color w:val="404040"/>
          <w:sz w:val="24"/>
          <w:szCs w:val="24"/>
        </w:rPr>
      </w:pPr>
    </w:p>
    <w:p w14:paraId="4F2DEFE2" w14:textId="77777777" w:rsidR="00D43FBA" w:rsidRPr="00D43FBA" w:rsidRDefault="00D43FBA" w:rsidP="00D43FBA">
      <w:pPr>
        <w:numPr>
          <w:ilvl w:val="1"/>
          <w:numId w:val="0"/>
        </w:numPr>
        <w:spacing w:line="240" w:lineRule="auto"/>
        <w:jc w:val="center"/>
        <w:rPr>
          <w:rFonts w:asciiTheme="majorBidi" w:eastAsia="Calibri" w:hAnsiTheme="majorBidi" w:cstheme="majorBidi"/>
          <w:b/>
          <w:caps/>
          <w:spacing w:val="20"/>
          <w:sz w:val="24"/>
          <w:szCs w:val="24"/>
        </w:rPr>
      </w:pPr>
      <w:r w:rsidRPr="00D43FBA">
        <w:rPr>
          <w:rFonts w:asciiTheme="majorBidi" w:eastAsia="Calibri" w:hAnsiTheme="majorBidi" w:cstheme="majorBidi"/>
          <w:b/>
          <w:caps/>
          <w:smallCaps/>
          <w:spacing w:val="20"/>
          <w:sz w:val="24"/>
          <w:szCs w:val="24"/>
        </w:rPr>
        <w:t xml:space="preserve">TIEKĖJŲ KVALIFIKACIJOS REIKALAVIMAI IR REIKALAVIMAI LAIKYTIS </w:t>
      </w:r>
      <w:r w:rsidRPr="00D43FBA">
        <w:rPr>
          <w:rFonts w:asciiTheme="majorBidi" w:eastAsia="Calibri" w:hAnsiTheme="majorBidi" w:cstheme="majorBidi"/>
          <w:b/>
          <w:caps/>
          <w:spacing w:val="20"/>
          <w:sz w:val="24"/>
          <w:szCs w:val="24"/>
        </w:rPr>
        <w:t>APLINKOS APSAUGOS VADYBOS SISTEMOS STANDARTŲ</w:t>
      </w:r>
    </w:p>
    <w:p w14:paraId="30588147" w14:textId="77777777" w:rsidR="00D43FBA" w:rsidRPr="00D43FBA" w:rsidRDefault="00D43FBA" w:rsidP="00D43FBA">
      <w:pPr>
        <w:spacing w:line="240" w:lineRule="auto"/>
        <w:rPr>
          <w:rFonts w:asciiTheme="majorBidi" w:eastAsia="Calibri" w:hAnsiTheme="majorBidi" w:cstheme="majorBidi"/>
          <w:sz w:val="24"/>
          <w:szCs w:val="24"/>
        </w:rPr>
      </w:pPr>
    </w:p>
    <w:p w14:paraId="4E6441E8" w14:textId="77777777" w:rsidR="00D43FBA" w:rsidRPr="00D43FBA" w:rsidRDefault="00D43FBA" w:rsidP="00D43FBA">
      <w:pPr>
        <w:spacing w:line="276" w:lineRule="auto"/>
        <w:jc w:val="center"/>
        <w:rPr>
          <w:rFonts w:asciiTheme="majorBidi" w:eastAsia="Calibri" w:hAnsiTheme="majorBidi" w:cstheme="majorBidi"/>
          <w:b/>
          <w:sz w:val="24"/>
          <w:szCs w:val="24"/>
        </w:rPr>
      </w:pPr>
      <w:r w:rsidRPr="00D43FBA">
        <w:rPr>
          <w:rFonts w:asciiTheme="majorBidi" w:eastAsia="Calibri" w:hAnsiTheme="majorBidi" w:cstheme="majorBidi"/>
          <w:b/>
          <w:sz w:val="24"/>
          <w:szCs w:val="24"/>
        </w:rPr>
        <w:t>Tiekėjų kvalifikacijos reikalavimai</w:t>
      </w:r>
    </w:p>
    <w:p w14:paraId="77413533" w14:textId="77777777" w:rsidR="00D43FBA" w:rsidRPr="00D43FBA" w:rsidRDefault="00000000" w:rsidP="00D43FBA">
      <w:pPr>
        <w:spacing w:line="240" w:lineRule="auto"/>
        <w:ind w:firstLine="567"/>
        <w:rPr>
          <w:rFonts w:asciiTheme="majorBidi" w:eastAsia="Arial" w:hAnsiTheme="majorBidi" w:cstheme="majorBidi"/>
          <w:sz w:val="24"/>
          <w:szCs w:val="24"/>
        </w:rPr>
      </w:pPr>
      <w:sdt>
        <w:sdtPr>
          <w:rPr>
            <w:rFonts w:asciiTheme="majorBidi" w:eastAsia="Calibri" w:hAnsiTheme="majorBidi" w:cstheme="majorBidi"/>
            <w:sz w:val="24"/>
            <w:szCs w:val="24"/>
          </w:rPr>
          <w:tag w:val="goog_rdk_129"/>
          <w:id w:val="-1599392971"/>
          <w:placeholder>
            <w:docPart w:val="39427410C4C64455ABE0B14F82B729F5"/>
          </w:placeholder>
        </w:sdtPr>
        <w:sdtContent>
          <w:r w:rsidR="00D43FBA" w:rsidRPr="00D43FBA">
            <w:rPr>
              <w:rFonts w:asciiTheme="majorBidi" w:eastAsia="Calibri" w:hAnsiTheme="majorBidi" w:cstheme="majorBidi"/>
              <w:sz w:val="24"/>
              <w:szCs w:val="24"/>
            </w:rPr>
            <w:t xml:space="preserve">1. </w:t>
          </w:r>
        </w:sdtContent>
      </w:sdt>
      <w:r w:rsidR="00D43FBA" w:rsidRPr="00D43FBA">
        <w:rPr>
          <w:rFonts w:asciiTheme="majorBidi" w:eastAsia="Arial" w:hAnsiTheme="majorBidi" w:cstheme="majorBidi"/>
          <w:sz w:val="24"/>
          <w:szCs w:val="24"/>
        </w:rPr>
        <w:t>Tiekėjo kvalifikacijai reikalavimai nekeliami.</w:t>
      </w:r>
    </w:p>
    <w:p w14:paraId="1BA2D027" w14:textId="77777777" w:rsidR="00D43FBA" w:rsidRPr="00D43FBA" w:rsidRDefault="00D43FBA" w:rsidP="00D43FBA">
      <w:pPr>
        <w:tabs>
          <w:tab w:val="left" w:pos="720"/>
        </w:tabs>
        <w:spacing w:line="240" w:lineRule="auto"/>
        <w:ind w:firstLine="567"/>
        <w:jc w:val="center"/>
        <w:rPr>
          <w:rFonts w:asciiTheme="majorBidi" w:eastAsia="Calibri" w:hAnsiTheme="majorBidi" w:cstheme="majorBidi"/>
          <w:b/>
          <w:bCs/>
          <w:sz w:val="24"/>
          <w:szCs w:val="24"/>
        </w:rPr>
      </w:pPr>
    </w:p>
    <w:p w14:paraId="50182DED" w14:textId="77777777" w:rsidR="00D43FBA" w:rsidRPr="00D43FBA" w:rsidRDefault="00D43FBA" w:rsidP="00D43FBA">
      <w:pPr>
        <w:tabs>
          <w:tab w:val="left" w:pos="720"/>
        </w:tabs>
        <w:spacing w:line="240" w:lineRule="auto"/>
        <w:ind w:firstLine="567"/>
        <w:rPr>
          <w:rFonts w:asciiTheme="majorBidi" w:eastAsia="Calibri" w:hAnsiTheme="majorBidi" w:cstheme="majorBidi"/>
          <w:sz w:val="24"/>
          <w:szCs w:val="24"/>
        </w:rPr>
      </w:pPr>
      <w:r w:rsidRPr="00D43FBA">
        <w:rPr>
          <w:rFonts w:asciiTheme="majorBidi" w:eastAsia="Calibri" w:hAnsiTheme="majorBidi" w:cstheme="majorBidi"/>
          <w:sz w:val="24"/>
          <w:szCs w:val="24"/>
        </w:rPr>
        <w:t xml:space="preserve">2.Tiekėjams nekeliami reikalavimai dėl aplinkos apsaugos vadybos sistemos standartų. </w:t>
      </w:r>
    </w:p>
    <w:p w14:paraId="4AA6BB0F" w14:textId="77777777" w:rsidR="00D43FBA" w:rsidRPr="00D43FBA" w:rsidRDefault="00D43FBA" w:rsidP="00D43FBA">
      <w:pPr>
        <w:tabs>
          <w:tab w:val="left" w:pos="720"/>
        </w:tabs>
        <w:spacing w:line="240" w:lineRule="auto"/>
        <w:ind w:firstLine="567"/>
        <w:rPr>
          <w:rFonts w:asciiTheme="majorBidi" w:eastAsia="Calibri" w:hAnsiTheme="majorBidi" w:cstheme="majorBidi"/>
          <w:i/>
          <w:iCs/>
          <w:color w:val="7030A0"/>
          <w:sz w:val="24"/>
          <w:szCs w:val="24"/>
        </w:rPr>
      </w:pPr>
    </w:p>
    <w:p w14:paraId="7962FFBE" w14:textId="77777777" w:rsidR="00D43FBA" w:rsidRDefault="00D43FBA" w:rsidP="00D43FBA">
      <w:pPr>
        <w:spacing w:line="240" w:lineRule="auto"/>
        <w:ind w:left="7314" w:hanging="2211"/>
        <w:jc w:val="right"/>
        <w:rPr>
          <w:rFonts w:eastAsia="Calibri" w:cs="Times New Roman"/>
        </w:rPr>
      </w:pPr>
      <w:bookmarkStart w:id="28" w:name="_Pirkimo_sąlygų_2"/>
      <w:bookmarkEnd w:id="28"/>
    </w:p>
    <w:p w14:paraId="65FA1F4C" w14:textId="77777777" w:rsidR="00D43FBA" w:rsidRDefault="00D43FBA" w:rsidP="00D43FBA">
      <w:pPr>
        <w:spacing w:line="240" w:lineRule="auto"/>
        <w:ind w:left="7314" w:hanging="2211"/>
        <w:jc w:val="right"/>
        <w:rPr>
          <w:rFonts w:eastAsia="Calibri" w:cs="Times New Roman"/>
        </w:rPr>
      </w:pPr>
    </w:p>
    <w:p w14:paraId="478F8971" w14:textId="77777777" w:rsidR="00D43FBA" w:rsidRDefault="00D43FBA" w:rsidP="00D43FBA">
      <w:pPr>
        <w:spacing w:line="240" w:lineRule="auto"/>
        <w:ind w:left="7314" w:hanging="2211"/>
        <w:jc w:val="right"/>
        <w:rPr>
          <w:rFonts w:eastAsia="Calibri" w:cs="Times New Roman"/>
        </w:rPr>
      </w:pPr>
    </w:p>
    <w:p w14:paraId="68987DEE" w14:textId="77777777" w:rsidR="00D43FBA" w:rsidRDefault="00D43FBA" w:rsidP="00D43FBA">
      <w:pPr>
        <w:spacing w:line="240" w:lineRule="auto"/>
        <w:ind w:left="7314" w:hanging="2211"/>
        <w:jc w:val="right"/>
        <w:rPr>
          <w:rFonts w:eastAsia="Calibri" w:cs="Times New Roman"/>
        </w:rPr>
      </w:pPr>
    </w:p>
    <w:p w14:paraId="3D23F10C" w14:textId="77777777" w:rsidR="00D43FBA" w:rsidRDefault="00D43FBA" w:rsidP="00D43FBA">
      <w:pPr>
        <w:spacing w:line="240" w:lineRule="auto"/>
        <w:ind w:left="7314" w:hanging="2211"/>
        <w:jc w:val="right"/>
        <w:rPr>
          <w:rFonts w:eastAsia="Calibri" w:cs="Times New Roman"/>
        </w:rPr>
      </w:pPr>
    </w:p>
    <w:p w14:paraId="26E32E2E" w14:textId="77777777" w:rsidR="00D43FBA" w:rsidRDefault="00D43FBA" w:rsidP="00D43FBA">
      <w:pPr>
        <w:spacing w:line="240" w:lineRule="auto"/>
        <w:ind w:left="7314" w:hanging="2211"/>
        <w:jc w:val="right"/>
        <w:rPr>
          <w:rFonts w:eastAsia="Calibri" w:cs="Times New Roman"/>
        </w:rPr>
      </w:pPr>
    </w:p>
    <w:p w14:paraId="746F65DC" w14:textId="77777777" w:rsidR="00D43FBA" w:rsidRDefault="00D43FBA" w:rsidP="00D43FBA">
      <w:pPr>
        <w:spacing w:line="240" w:lineRule="auto"/>
        <w:ind w:left="7314" w:hanging="2211"/>
        <w:jc w:val="right"/>
        <w:rPr>
          <w:rFonts w:eastAsia="Calibri" w:cs="Times New Roman"/>
        </w:rPr>
      </w:pPr>
    </w:p>
    <w:p w14:paraId="70A3B03D" w14:textId="77777777" w:rsidR="00D43FBA" w:rsidRDefault="00D43FBA" w:rsidP="00D43FBA">
      <w:pPr>
        <w:spacing w:line="240" w:lineRule="auto"/>
        <w:ind w:left="7314" w:hanging="2211"/>
        <w:jc w:val="right"/>
        <w:rPr>
          <w:rFonts w:eastAsia="Calibri" w:cs="Times New Roman"/>
        </w:rPr>
      </w:pPr>
    </w:p>
    <w:p w14:paraId="52AD1629" w14:textId="77777777" w:rsidR="00D43FBA" w:rsidRDefault="00D43FBA" w:rsidP="00D43FBA">
      <w:pPr>
        <w:spacing w:line="240" w:lineRule="auto"/>
        <w:ind w:left="7314" w:hanging="2211"/>
        <w:jc w:val="right"/>
        <w:rPr>
          <w:rFonts w:eastAsia="Calibri" w:cs="Times New Roman"/>
        </w:rPr>
      </w:pPr>
    </w:p>
    <w:p w14:paraId="5538026D" w14:textId="77777777" w:rsidR="00D43FBA" w:rsidRDefault="00D43FBA" w:rsidP="00D43FBA">
      <w:pPr>
        <w:spacing w:line="240" w:lineRule="auto"/>
        <w:ind w:left="7314" w:hanging="2211"/>
        <w:jc w:val="right"/>
        <w:rPr>
          <w:rFonts w:eastAsia="Calibri" w:cs="Times New Roman"/>
        </w:rPr>
      </w:pPr>
    </w:p>
    <w:p w14:paraId="60C20023" w14:textId="77777777" w:rsidR="00D43FBA" w:rsidRDefault="00D43FBA" w:rsidP="00D43FBA">
      <w:pPr>
        <w:spacing w:line="240" w:lineRule="auto"/>
        <w:ind w:left="7314" w:hanging="2211"/>
        <w:jc w:val="right"/>
        <w:rPr>
          <w:rFonts w:eastAsia="Calibri" w:cs="Times New Roman"/>
        </w:rPr>
      </w:pPr>
    </w:p>
    <w:p w14:paraId="0D8C382D" w14:textId="77777777" w:rsidR="00D43FBA" w:rsidRDefault="00D43FBA" w:rsidP="00D43FBA">
      <w:pPr>
        <w:spacing w:line="240" w:lineRule="auto"/>
        <w:ind w:left="7314" w:hanging="2211"/>
        <w:jc w:val="right"/>
        <w:rPr>
          <w:rFonts w:eastAsia="Calibri" w:cs="Times New Roman"/>
        </w:rPr>
      </w:pPr>
    </w:p>
    <w:p w14:paraId="5753DAAE" w14:textId="77777777" w:rsidR="00D43FBA" w:rsidRDefault="00D43FBA" w:rsidP="00D43FBA">
      <w:pPr>
        <w:spacing w:line="240" w:lineRule="auto"/>
        <w:ind w:left="7314" w:hanging="2211"/>
        <w:jc w:val="right"/>
        <w:rPr>
          <w:rFonts w:eastAsia="Calibri" w:cs="Times New Roman"/>
        </w:rPr>
      </w:pPr>
    </w:p>
    <w:p w14:paraId="46F9383A" w14:textId="77777777" w:rsidR="00D43FBA" w:rsidRDefault="00D43FBA" w:rsidP="00D43FBA">
      <w:pPr>
        <w:spacing w:line="240" w:lineRule="auto"/>
        <w:ind w:left="7314" w:hanging="2211"/>
        <w:jc w:val="right"/>
        <w:rPr>
          <w:rFonts w:eastAsia="Calibri" w:cs="Times New Roman"/>
        </w:rPr>
      </w:pPr>
    </w:p>
    <w:p w14:paraId="61EEDBF0" w14:textId="77777777" w:rsidR="00D43FBA" w:rsidRDefault="00D43FBA" w:rsidP="00D43FBA">
      <w:pPr>
        <w:spacing w:line="240" w:lineRule="auto"/>
        <w:ind w:left="7314" w:hanging="2211"/>
        <w:jc w:val="right"/>
        <w:rPr>
          <w:rFonts w:eastAsia="Calibri" w:cs="Times New Roman"/>
        </w:rPr>
      </w:pPr>
    </w:p>
    <w:p w14:paraId="23788259" w14:textId="77777777" w:rsidR="00D43FBA" w:rsidRDefault="00D43FBA" w:rsidP="00D43FBA">
      <w:pPr>
        <w:spacing w:line="240" w:lineRule="auto"/>
        <w:ind w:left="7314" w:hanging="2211"/>
        <w:jc w:val="right"/>
        <w:rPr>
          <w:rFonts w:eastAsia="Calibri" w:cs="Times New Roman"/>
        </w:rPr>
      </w:pPr>
    </w:p>
    <w:p w14:paraId="612D42FB" w14:textId="77777777" w:rsidR="00D43FBA" w:rsidRDefault="00D43FBA" w:rsidP="00D43FBA">
      <w:pPr>
        <w:spacing w:line="240" w:lineRule="auto"/>
        <w:ind w:left="7314" w:hanging="2211"/>
        <w:jc w:val="right"/>
        <w:rPr>
          <w:rFonts w:eastAsia="Calibri" w:cs="Times New Roman"/>
        </w:rPr>
      </w:pPr>
    </w:p>
    <w:p w14:paraId="206F8F4C" w14:textId="77777777" w:rsidR="00D43FBA" w:rsidRDefault="00D43FBA" w:rsidP="00D43FBA">
      <w:pPr>
        <w:spacing w:line="240" w:lineRule="auto"/>
        <w:ind w:left="7314" w:hanging="2211"/>
        <w:jc w:val="right"/>
        <w:rPr>
          <w:rFonts w:eastAsia="Calibri" w:cs="Times New Roman"/>
        </w:rPr>
      </w:pPr>
    </w:p>
    <w:p w14:paraId="72D9109A" w14:textId="77777777" w:rsidR="00D43FBA" w:rsidRDefault="00D43FBA" w:rsidP="00D43FBA">
      <w:pPr>
        <w:spacing w:line="240" w:lineRule="auto"/>
        <w:ind w:left="7314" w:hanging="2211"/>
        <w:jc w:val="right"/>
        <w:rPr>
          <w:rFonts w:eastAsia="Calibri" w:cs="Times New Roman"/>
        </w:rPr>
      </w:pPr>
    </w:p>
    <w:p w14:paraId="0C5ED46B" w14:textId="77777777" w:rsidR="00D43FBA" w:rsidRDefault="00D43FBA" w:rsidP="00D43FBA">
      <w:pPr>
        <w:spacing w:line="240" w:lineRule="auto"/>
        <w:ind w:left="7314" w:hanging="2211"/>
        <w:jc w:val="right"/>
        <w:rPr>
          <w:rFonts w:eastAsia="Calibri" w:cs="Times New Roman"/>
        </w:rPr>
      </w:pPr>
    </w:p>
    <w:p w14:paraId="2D07B2B6" w14:textId="77777777" w:rsidR="00D43FBA" w:rsidRDefault="00D43FBA" w:rsidP="00D43FBA">
      <w:pPr>
        <w:spacing w:line="240" w:lineRule="auto"/>
        <w:ind w:left="7314" w:hanging="2211"/>
        <w:jc w:val="right"/>
        <w:rPr>
          <w:rFonts w:eastAsia="Calibri" w:cs="Times New Roman"/>
        </w:rPr>
      </w:pPr>
    </w:p>
    <w:p w14:paraId="1B5FBF8B" w14:textId="77777777" w:rsidR="00D43FBA" w:rsidRDefault="00D43FBA" w:rsidP="00D43FBA">
      <w:pPr>
        <w:spacing w:line="240" w:lineRule="auto"/>
        <w:ind w:left="7314" w:hanging="2211"/>
        <w:jc w:val="right"/>
        <w:rPr>
          <w:rFonts w:eastAsia="Calibri" w:cs="Times New Roman"/>
        </w:rPr>
      </w:pPr>
    </w:p>
    <w:p w14:paraId="4343FFA7" w14:textId="77777777" w:rsidR="00D43FBA" w:rsidRDefault="00D43FBA" w:rsidP="00D43FBA">
      <w:pPr>
        <w:spacing w:line="240" w:lineRule="auto"/>
        <w:ind w:left="7314" w:hanging="2211"/>
        <w:jc w:val="right"/>
        <w:rPr>
          <w:rFonts w:eastAsia="Calibri" w:cs="Times New Roman"/>
        </w:rPr>
      </w:pPr>
    </w:p>
    <w:p w14:paraId="22B38070" w14:textId="77777777" w:rsidR="00D43FBA" w:rsidRDefault="00D43FBA" w:rsidP="00D43FBA">
      <w:pPr>
        <w:spacing w:line="240" w:lineRule="auto"/>
        <w:ind w:left="7314" w:hanging="2211"/>
        <w:jc w:val="right"/>
        <w:rPr>
          <w:rFonts w:eastAsia="Calibri" w:cs="Times New Roman"/>
        </w:rPr>
      </w:pPr>
    </w:p>
    <w:p w14:paraId="5B530933" w14:textId="77777777" w:rsidR="00D43FBA" w:rsidRDefault="00D43FBA" w:rsidP="00D43FBA">
      <w:pPr>
        <w:spacing w:line="240" w:lineRule="auto"/>
        <w:ind w:left="7314" w:hanging="2211"/>
        <w:jc w:val="right"/>
        <w:rPr>
          <w:rFonts w:eastAsia="Calibri" w:cs="Times New Roman"/>
        </w:rPr>
      </w:pPr>
    </w:p>
    <w:p w14:paraId="1B94D26E" w14:textId="77777777" w:rsidR="00D43FBA" w:rsidRDefault="00D43FBA" w:rsidP="00D43FBA">
      <w:pPr>
        <w:spacing w:line="240" w:lineRule="auto"/>
        <w:ind w:left="7314" w:hanging="2211"/>
        <w:jc w:val="right"/>
        <w:rPr>
          <w:rFonts w:eastAsia="Calibri" w:cs="Times New Roman"/>
        </w:rPr>
      </w:pPr>
    </w:p>
    <w:p w14:paraId="375984D4" w14:textId="77777777" w:rsidR="00D43FBA" w:rsidRDefault="00D43FBA" w:rsidP="00D43FBA">
      <w:pPr>
        <w:spacing w:line="240" w:lineRule="auto"/>
        <w:ind w:left="7314" w:hanging="2211"/>
        <w:jc w:val="right"/>
        <w:rPr>
          <w:rFonts w:eastAsia="Calibri" w:cs="Times New Roman"/>
        </w:rPr>
      </w:pPr>
    </w:p>
    <w:p w14:paraId="00497BB5" w14:textId="77777777" w:rsidR="00D43FBA" w:rsidRDefault="00D43FBA" w:rsidP="00D43FBA">
      <w:pPr>
        <w:spacing w:line="240" w:lineRule="auto"/>
        <w:ind w:left="7314" w:hanging="2211"/>
        <w:jc w:val="right"/>
        <w:rPr>
          <w:rFonts w:eastAsia="Calibri" w:cs="Times New Roman"/>
        </w:rPr>
      </w:pPr>
    </w:p>
    <w:p w14:paraId="1E1B7532" w14:textId="77777777" w:rsidR="00D43FBA" w:rsidRDefault="00D43FBA" w:rsidP="00D43FBA">
      <w:pPr>
        <w:spacing w:line="240" w:lineRule="auto"/>
        <w:ind w:left="7314" w:hanging="2211"/>
        <w:jc w:val="right"/>
        <w:rPr>
          <w:rFonts w:eastAsia="Calibri" w:cs="Times New Roman"/>
        </w:rPr>
      </w:pPr>
    </w:p>
    <w:p w14:paraId="1E6BB99D" w14:textId="77777777" w:rsidR="00D43FBA" w:rsidRDefault="00D43FBA" w:rsidP="00D43FBA">
      <w:pPr>
        <w:spacing w:line="240" w:lineRule="auto"/>
        <w:ind w:left="7314" w:hanging="2211"/>
        <w:jc w:val="right"/>
        <w:rPr>
          <w:rFonts w:eastAsia="Calibri" w:cs="Times New Roman"/>
        </w:rPr>
      </w:pPr>
    </w:p>
    <w:p w14:paraId="25BC719C" w14:textId="77777777" w:rsidR="00D43FBA" w:rsidRDefault="00D43FBA" w:rsidP="00D43FBA">
      <w:pPr>
        <w:spacing w:line="240" w:lineRule="auto"/>
        <w:ind w:left="7314" w:hanging="2211"/>
        <w:jc w:val="right"/>
        <w:rPr>
          <w:rFonts w:eastAsia="Calibri" w:cs="Times New Roman"/>
        </w:rPr>
      </w:pPr>
    </w:p>
    <w:p w14:paraId="495F42A4" w14:textId="77777777" w:rsidR="00D43FBA" w:rsidRDefault="00D43FBA" w:rsidP="00D43FBA">
      <w:pPr>
        <w:spacing w:line="240" w:lineRule="auto"/>
        <w:ind w:left="7314" w:hanging="2211"/>
        <w:jc w:val="right"/>
        <w:rPr>
          <w:rFonts w:eastAsia="Calibri" w:cs="Times New Roman"/>
        </w:rPr>
      </w:pPr>
    </w:p>
    <w:p w14:paraId="668C66AA" w14:textId="77777777" w:rsidR="00D43FBA" w:rsidRDefault="00D43FBA" w:rsidP="00D43FBA">
      <w:pPr>
        <w:spacing w:line="240" w:lineRule="auto"/>
        <w:ind w:left="7314" w:hanging="2211"/>
        <w:jc w:val="right"/>
        <w:rPr>
          <w:rFonts w:eastAsia="Calibri" w:cs="Times New Roman"/>
        </w:rPr>
      </w:pPr>
    </w:p>
    <w:p w14:paraId="334B86D6" w14:textId="77777777" w:rsidR="00D43FBA" w:rsidRDefault="00D43FBA" w:rsidP="00D43FBA">
      <w:pPr>
        <w:spacing w:line="240" w:lineRule="auto"/>
        <w:ind w:left="7314" w:hanging="2211"/>
        <w:jc w:val="right"/>
        <w:rPr>
          <w:rFonts w:eastAsia="Calibri" w:cs="Times New Roman"/>
        </w:rPr>
      </w:pPr>
    </w:p>
    <w:p w14:paraId="73809BFA" w14:textId="77777777" w:rsidR="00D43FBA" w:rsidRDefault="00D43FBA" w:rsidP="00D43FBA">
      <w:pPr>
        <w:spacing w:line="240" w:lineRule="auto"/>
        <w:ind w:left="7314" w:hanging="2211"/>
        <w:jc w:val="right"/>
        <w:rPr>
          <w:rFonts w:eastAsia="Calibri" w:cs="Times New Roman"/>
        </w:rPr>
      </w:pPr>
    </w:p>
    <w:p w14:paraId="27ECB6AA" w14:textId="77777777" w:rsidR="00D43FBA" w:rsidRDefault="00D43FBA" w:rsidP="00D43FBA">
      <w:pPr>
        <w:spacing w:line="240" w:lineRule="auto"/>
        <w:ind w:left="7314" w:hanging="2211"/>
        <w:jc w:val="right"/>
        <w:rPr>
          <w:rFonts w:eastAsia="Calibri" w:cs="Times New Roman"/>
        </w:rPr>
      </w:pPr>
    </w:p>
    <w:p w14:paraId="3F286083" w14:textId="77777777" w:rsidR="00D43FBA" w:rsidRDefault="00D43FBA" w:rsidP="00D43FBA">
      <w:pPr>
        <w:spacing w:line="240" w:lineRule="auto"/>
        <w:ind w:left="7314" w:hanging="2211"/>
        <w:jc w:val="right"/>
        <w:rPr>
          <w:rFonts w:eastAsia="Calibri" w:cs="Times New Roman"/>
        </w:rPr>
      </w:pPr>
    </w:p>
    <w:p w14:paraId="0B0B69BE" w14:textId="77777777" w:rsidR="00D43FBA" w:rsidRDefault="00D43FBA" w:rsidP="00D43FBA">
      <w:pPr>
        <w:spacing w:line="240" w:lineRule="auto"/>
        <w:ind w:left="7314" w:hanging="2211"/>
        <w:jc w:val="right"/>
        <w:rPr>
          <w:rFonts w:eastAsia="Calibri" w:cs="Times New Roman"/>
        </w:rPr>
      </w:pPr>
    </w:p>
    <w:p w14:paraId="5FF1774F" w14:textId="77777777" w:rsidR="00BD41D8" w:rsidRDefault="00BD41D8" w:rsidP="00D43FBA">
      <w:pPr>
        <w:spacing w:line="240" w:lineRule="auto"/>
        <w:ind w:left="7314" w:hanging="2211"/>
        <w:jc w:val="right"/>
        <w:rPr>
          <w:rFonts w:asciiTheme="majorBidi" w:eastAsia="Calibri" w:hAnsiTheme="majorBidi" w:cstheme="majorBidi"/>
          <w:sz w:val="24"/>
          <w:szCs w:val="24"/>
        </w:rPr>
        <w:sectPr w:rsidR="00BD41D8"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p>
    <w:p w14:paraId="18C7A3BF" w14:textId="77777777" w:rsidR="00D43FBA" w:rsidRPr="00D43FBA" w:rsidRDefault="00D43FBA" w:rsidP="00D43FBA">
      <w:pPr>
        <w:spacing w:line="240" w:lineRule="auto"/>
        <w:ind w:left="7314" w:hanging="2211"/>
        <w:jc w:val="right"/>
        <w:rPr>
          <w:rFonts w:asciiTheme="majorBidi" w:eastAsia="Calibri" w:hAnsiTheme="majorBidi" w:cstheme="majorBidi"/>
          <w:sz w:val="24"/>
          <w:szCs w:val="24"/>
        </w:rPr>
      </w:pPr>
      <w:r w:rsidRPr="00D43FBA">
        <w:rPr>
          <w:rFonts w:asciiTheme="majorBidi" w:eastAsia="Calibri" w:hAnsiTheme="majorBidi" w:cstheme="majorBidi"/>
          <w:sz w:val="24"/>
          <w:szCs w:val="24"/>
        </w:rPr>
        <w:lastRenderedPageBreak/>
        <w:t>Pirkimo sąlygų 3 priedas „Pasiūlymo forma“</w:t>
      </w:r>
    </w:p>
    <w:p w14:paraId="3DE18811" w14:textId="77777777" w:rsidR="00D43FBA" w:rsidRPr="00D43FBA" w:rsidRDefault="00D43FBA" w:rsidP="00D43FBA">
      <w:pPr>
        <w:spacing w:line="240" w:lineRule="auto"/>
        <w:ind w:hanging="2211"/>
        <w:rPr>
          <w:rFonts w:asciiTheme="majorBidi" w:eastAsia="Calibri" w:hAnsiTheme="majorBidi" w:cstheme="majorBidi"/>
          <w:b/>
          <w:bCs/>
          <w:smallCaps/>
          <w:sz w:val="24"/>
          <w:szCs w:val="24"/>
        </w:rPr>
      </w:pPr>
    </w:p>
    <w:p w14:paraId="102DB810" w14:textId="77777777" w:rsidR="00D43FBA" w:rsidRPr="00D43FBA" w:rsidRDefault="00D43FBA" w:rsidP="00D43FBA">
      <w:pPr>
        <w:spacing w:line="240" w:lineRule="auto"/>
        <w:ind w:right="-178"/>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Herbas arba prekių ženklas</w:t>
      </w:r>
    </w:p>
    <w:p w14:paraId="44FB0704" w14:textId="77777777" w:rsidR="00D43FBA" w:rsidRPr="00D43FBA" w:rsidRDefault="00D43FBA" w:rsidP="00D43FBA">
      <w:pPr>
        <w:spacing w:line="240" w:lineRule="auto"/>
        <w:ind w:right="-178"/>
        <w:jc w:val="center"/>
        <w:rPr>
          <w:rFonts w:asciiTheme="majorBidi" w:eastAsia="Times New Roman" w:hAnsiTheme="majorBidi" w:cstheme="majorBidi"/>
          <w:sz w:val="24"/>
          <w:szCs w:val="24"/>
        </w:rPr>
      </w:pPr>
    </w:p>
    <w:p w14:paraId="6D49100C" w14:textId="77777777" w:rsidR="00D43FBA" w:rsidRPr="00D43FBA" w:rsidRDefault="00D43FBA" w:rsidP="00D43FBA">
      <w:pPr>
        <w:spacing w:line="240" w:lineRule="auto"/>
        <w:ind w:right="-178"/>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(Tiekėjo pavadinimas)</w:t>
      </w:r>
    </w:p>
    <w:p w14:paraId="26F99645" w14:textId="77777777" w:rsidR="00D43FBA" w:rsidRPr="00D43FBA" w:rsidRDefault="00D43FBA" w:rsidP="00D43FBA">
      <w:pPr>
        <w:spacing w:line="240" w:lineRule="auto"/>
        <w:ind w:right="-178"/>
        <w:jc w:val="center"/>
        <w:rPr>
          <w:rFonts w:asciiTheme="majorBidi" w:eastAsia="Times New Roman" w:hAnsiTheme="majorBidi" w:cstheme="majorBidi"/>
          <w:sz w:val="24"/>
          <w:szCs w:val="24"/>
        </w:rPr>
      </w:pPr>
    </w:p>
    <w:p w14:paraId="50069CEC" w14:textId="77777777" w:rsidR="00D43FBA" w:rsidRPr="00D43FBA" w:rsidRDefault="00D43FBA" w:rsidP="00D43FBA">
      <w:pPr>
        <w:spacing w:line="240" w:lineRule="auto"/>
        <w:ind w:right="-178"/>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BEEAFE" w14:textId="77777777" w:rsidR="00D43FBA" w:rsidRPr="00D43FBA" w:rsidRDefault="00D43FBA" w:rsidP="00D43FBA">
      <w:pPr>
        <w:spacing w:line="240" w:lineRule="auto"/>
        <w:jc w:val="center"/>
        <w:rPr>
          <w:rFonts w:asciiTheme="majorBidi" w:eastAsia="Times New Roman" w:hAnsiTheme="majorBidi" w:cstheme="majorBidi"/>
          <w:b/>
          <w:bCs/>
          <w:sz w:val="24"/>
          <w:szCs w:val="24"/>
        </w:rPr>
      </w:pPr>
    </w:p>
    <w:p w14:paraId="3F49E345" w14:textId="77777777" w:rsidR="00D43FBA" w:rsidRPr="00D43FBA" w:rsidRDefault="00D43FBA" w:rsidP="00D43FBA">
      <w:pPr>
        <w:spacing w:line="240" w:lineRule="auto"/>
        <w:rPr>
          <w:rFonts w:asciiTheme="majorBidi" w:eastAsia="Times New Roman" w:hAnsiTheme="majorBidi" w:cstheme="majorBidi"/>
          <w:b/>
          <w:bCs/>
          <w:sz w:val="24"/>
          <w:szCs w:val="24"/>
        </w:rPr>
      </w:pPr>
      <w:r w:rsidRPr="00D43FBA">
        <w:rPr>
          <w:rFonts w:asciiTheme="majorBidi" w:eastAsia="Times New Roman" w:hAnsiTheme="majorBidi" w:cstheme="majorBidi"/>
          <w:b/>
          <w:bCs/>
          <w:sz w:val="24"/>
          <w:szCs w:val="24"/>
        </w:rPr>
        <w:t>Viešajai įstaigai Tauragės ligoninei</w:t>
      </w:r>
    </w:p>
    <w:p w14:paraId="10A0B578" w14:textId="77777777" w:rsidR="00D43FBA" w:rsidRPr="00D43FBA" w:rsidRDefault="00D43FBA" w:rsidP="00D43FBA">
      <w:pPr>
        <w:tabs>
          <w:tab w:val="center" w:pos="252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(Adresatas (perkančioji organizacija))</w:t>
      </w:r>
    </w:p>
    <w:p w14:paraId="005E898D" w14:textId="77777777" w:rsidR="00D43FBA" w:rsidRPr="00D43FBA" w:rsidRDefault="00D43FBA" w:rsidP="00D43FBA">
      <w:pPr>
        <w:widowControl w:val="0"/>
        <w:spacing w:line="240" w:lineRule="auto"/>
        <w:jc w:val="center"/>
        <w:rPr>
          <w:rFonts w:asciiTheme="majorBidi" w:eastAsia="Times New Roman" w:hAnsiTheme="majorBidi" w:cstheme="majorBidi"/>
          <w:b/>
          <w:sz w:val="24"/>
          <w:szCs w:val="24"/>
        </w:rPr>
      </w:pPr>
      <w:r w:rsidRPr="00D43FBA">
        <w:rPr>
          <w:rFonts w:asciiTheme="majorBidi" w:eastAsia="Times New Roman" w:hAnsiTheme="majorBidi" w:cstheme="majorBidi"/>
          <w:b/>
          <w:sz w:val="24"/>
          <w:szCs w:val="24"/>
        </w:rPr>
        <w:t>PASIŪLYMAS</w:t>
      </w:r>
    </w:p>
    <w:p w14:paraId="45CF883D" w14:textId="076EF4DD" w:rsidR="00D43FBA" w:rsidRPr="00D43FBA" w:rsidRDefault="00D43FBA" w:rsidP="00D43FBA">
      <w:pPr>
        <w:widowControl w:val="0"/>
        <w:spacing w:line="240" w:lineRule="auto"/>
        <w:jc w:val="center"/>
        <w:rPr>
          <w:rFonts w:asciiTheme="majorBidi" w:eastAsia="Times New Roman" w:hAnsiTheme="majorBidi" w:cstheme="majorBidi"/>
          <w:b/>
          <w:i/>
          <w:caps/>
          <w:sz w:val="24"/>
          <w:szCs w:val="24"/>
        </w:rPr>
      </w:pPr>
      <w:r w:rsidRPr="00D43FBA">
        <w:rPr>
          <w:rFonts w:asciiTheme="majorBidi" w:eastAsia="Times New Roman" w:hAnsiTheme="majorBidi" w:cstheme="majorBidi"/>
          <w:b/>
          <w:caps/>
          <w:sz w:val="24"/>
          <w:szCs w:val="24"/>
        </w:rPr>
        <w:t xml:space="preserve">DĖL </w:t>
      </w:r>
      <w:r w:rsidR="00BD41D8">
        <w:rPr>
          <w:rFonts w:ascii="Times New Roman" w:hAnsi="Times New Roman" w:cs="Times New Roman"/>
          <w:b/>
          <w:color w:val="000000"/>
          <w:sz w:val="24"/>
          <w:szCs w:val="24"/>
        </w:rPr>
        <w:t xml:space="preserve">PREKIŲ </w:t>
      </w:r>
      <w:r w:rsidR="002466B2">
        <w:rPr>
          <w:rFonts w:ascii="Times New Roman" w:hAnsi="Times New Roman" w:cs="Times New Roman"/>
          <w:b/>
          <w:color w:val="000000"/>
          <w:sz w:val="24"/>
          <w:szCs w:val="24"/>
        </w:rPr>
        <w:t>DEZINFEKCIJOS</w:t>
      </w:r>
      <w:r w:rsidR="00BD41D8">
        <w:rPr>
          <w:rFonts w:ascii="Times New Roman" w:hAnsi="Times New Roman" w:cs="Times New Roman"/>
          <w:b/>
          <w:color w:val="000000"/>
          <w:sz w:val="24"/>
          <w:szCs w:val="24"/>
        </w:rPr>
        <w:t xml:space="preserve"> PROCESUI</w:t>
      </w:r>
      <w:r w:rsidR="00BD41D8" w:rsidRPr="00D43FBA">
        <w:rPr>
          <w:rFonts w:asciiTheme="majorBidi" w:eastAsia="Times New Roman" w:hAnsiTheme="majorBidi" w:cstheme="majorBidi"/>
          <w:b/>
          <w:caps/>
          <w:sz w:val="24"/>
          <w:szCs w:val="24"/>
        </w:rPr>
        <w:t xml:space="preserve"> </w:t>
      </w:r>
      <w:r w:rsidRPr="00D43FBA">
        <w:rPr>
          <w:rFonts w:asciiTheme="majorBidi" w:eastAsia="Times New Roman" w:hAnsiTheme="majorBidi" w:cstheme="majorBidi"/>
          <w:b/>
          <w:caps/>
          <w:sz w:val="24"/>
          <w:szCs w:val="24"/>
        </w:rPr>
        <w:t xml:space="preserve">PIRKIMO </w:t>
      </w:r>
    </w:p>
    <w:p w14:paraId="45AA77D5" w14:textId="77777777" w:rsidR="00D43FBA" w:rsidRPr="00D43FBA" w:rsidRDefault="00D43FBA" w:rsidP="00D43FBA">
      <w:pPr>
        <w:widowControl w:val="0"/>
        <w:spacing w:line="240" w:lineRule="auto"/>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____________________</w:t>
      </w:r>
    </w:p>
    <w:p w14:paraId="37C40F48" w14:textId="77777777" w:rsidR="00D43FBA" w:rsidRPr="00D43FBA" w:rsidRDefault="00D43FBA" w:rsidP="00D43FBA">
      <w:pPr>
        <w:widowControl w:val="0"/>
        <w:spacing w:line="240" w:lineRule="auto"/>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(Data)</w:t>
      </w:r>
    </w:p>
    <w:p w14:paraId="778AFC05" w14:textId="77777777" w:rsidR="00D43FBA" w:rsidRPr="00D43FBA" w:rsidRDefault="00D43FBA" w:rsidP="00D43FBA">
      <w:pPr>
        <w:widowControl w:val="0"/>
        <w:spacing w:line="240" w:lineRule="auto"/>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____________________</w:t>
      </w:r>
    </w:p>
    <w:p w14:paraId="29F334DE" w14:textId="77777777" w:rsidR="00D43FBA" w:rsidRPr="00D43FBA" w:rsidRDefault="00D43FBA" w:rsidP="00D43FBA">
      <w:pPr>
        <w:widowControl w:val="0"/>
        <w:spacing w:line="240" w:lineRule="auto"/>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D43FBA" w:rsidRPr="00D43FBA" w14:paraId="4525CCE8" w14:textId="77777777" w:rsidTr="00E278AF">
        <w:tc>
          <w:tcPr>
            <w:tcW w:w="4920" w:type="dxa"/>
            <w:tcBorders>
              <w:top w:val="single" w:sz="4" w:space="0" w:color="auto"/>
              <w:left w:val="single" w:sz="4" w:space="0" w:color="auto"/>
              <w:bottom w:val="single" w:sz="4" w:space="0" w:color="auto"/>
              <w:right w:val="single" w:sz="4" w:space="0" w:color="auto"/>
            </w:tcBorders>
            <w:hideMark/>
          </w:tcPr>
          <w:p w14:paraId="723FF599"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 xml:space="preserve">Tiekėjo pavadinimas </w:t>
            </w:r>
          </w:p>
          <w:p w14:paraId="1ABDDD54"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i/>
                <w:sz w:val="24"/>
                <w:szCs w:val="24"/>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00E0A4FA"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p>
        </w:tc>
      </w:tr>
      <w:tr w:rsidR="00D43FBA" w:rsidRPr="00D43FBA" w14:paraId="47CE94F8" w14:textId="77777777" w:rsidTr="00E278AF">
        <w:tc>
          <w:tcPr>
            <w:tcW w:w="4920" w:type="dxa"/>
            <w:tcBorders>
              <w:top w:val="single" w:sz="4" w:space="0" w:color="auto"/>
              <w:left w:val="single" w:sz="4" w:space="0" w:color="auto"/>
              <w:bottom w:val="single" w:sz="4" w:space="0" w:color="auto"/>
              <w:right w:val="single" w:sz="4" w:space="0" w:color="auto"/>
            </w:tcBorders>
            <w:hideMark/>
          </w:tcPr>
          <w:p w14:paraId="5632C210"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 xml:space="preserve">Tiekėjo adresas </w:t>
            </w:r>
          </w:p>
          <w:p w14:paraId="744BC6B0"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i/>
                <w:sz w:val="24"/>
                <w:szCs w:val="24"/>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A1236D7" w14:textId="77777777" w:rsidR="00D43FBA" w:rsidRPr="00D43FBA" w:rsidRDefault="00D43FBA" w:rsidP="00E278AF">
            <w:pPr>
              <w:spacing w:line="240" w:lineRule="auto"/>
              <w:rPr>
                <w:rFonts w:asciiTheme="majorBidi" w:eastAsia="Times New Roman" w:hAnsiTheme="majorBidi" w:cstheme="majorBidi"/>
                <w:sz w:val="24"/>
                <w:szCs w:val="24"/>
              </w:rPr>
            </w:pPr>
          </w:p>
        </w:tc>
      </w:tr>
      <w:tr w:rsidR="00D43FBA" w:rsidRPr="00D43FBA" w14:paraId="6FD0F254" w14:textId="77777777" w:rsidTr="00E278AF">
        <w:tc>
          <w:tcPr>
            <w:tcW w:w="4920" w:type="dxa"/>
            <w:tcBorders>
              <w:top w:val="single" w:sz="4" w:space="0" w:color="auto"/>
              <w:left w:val="single" w:sz="4" w:space="0" w:color="auto"/>
              <w:bottom w:val="single" w:sz="4" w:space="0" w:color="auto"/>
              <w:right w:val="single" w:sz="4" w:space="0" w:color="auto"/>
            </w:tcBorders>
            <w:hideMark/>
          </w:tcPr>
          <w:p w14:paraId="5B35D724"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3B8B733E"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p>
        </w:tc>
      </w:tr>
      <w:tr w:rsidR="00D43FBA" w:rsidRPr="00D43FBA" w14:paraId="49857F25" w14:textId="77777777" w:rsidTr="00E278AF">
        <w:tc>
          <w:tcPr>
            <w:tcW w:w="4920" w:type="dxa"/>
            <w:tcBorders>
              <w:top w:val="single" w:sz="4" w:space="0" w:color="auto"/>
              <w:left w:val="single" w:sz="4" w:space="0" w:color="auto"/>
              <w:bottom w:val="single" w:sz="4" w:space="0" w:color="auto"/>
              <w:right w:val="single" w:sz="4" w:space="0" w:color="auto"/>
            </w:tcBorders>
            <w:hideMark/>
          </w:tcPr>
          <w:p w14:paraId="3DED746E"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Telefono numeris</w:t>
            </w:r>
          </w:p>
        </w:tc>
        <w:tc>
          <w:tcPr>
            <w:tcW w:w="4827" w:type="dxa"/>
            <w:tcBorders>
              <w:top w:val="single" w:sz="4" w:space="0" w:color="auto"/>
              <w:left w:val="single" w:sz="4" w:space="0" w:color="auto"/>
              <w:bottom w:val="single" w:sz="4" w:space="0" w:color="auto"/>
              <w:right w:val="single" w:sz="4" w:space="0" w:color="auto"/>
            </w:tcBorders>
          </w:tcPr>
          <w:p w14:paraId="599879CC"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p>
        </w:tc>
      </w:tr>
      <w:tr w:rsidR="00D43FBA" w:rsidRPr="00D43FBA" w14:paraId="76F13A0F" w14:textId="77777777" w:rsidTr="00E278AF">
        <w:tc>
          <w:tcPr>
            <w:tcW w:w="4920" w:type="dxa"/>
            <w:tcBorders>
              <w:top w:val="single" w:sz="4" w:space="0" w:color="auto"/>
              <w:left w:val="single" w:sz="4" w:space="0" w:color="auto"/>
              <w:bottom w:val="single" w:sz="4" w:space="0" w:color="auto"/>
              <w:right w:val="single" w:sz="4" w:space="0" w:color="auto"/>
            </w:tcBorders>
            <w:hideMark/>
          </w:tcPr>
          <w:p w14:paraId="216B87D5"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Fakso numeris</w:t>
            </w:r>
          </w:p>
        </w:tc>
        <w:tc>
          <w:tcPr>
            <w:tcW w:w="4827" w:type="dxa"/>
            <w:tcBorders>
              <w:top w:val="single" w:sz="4" w:space="0" w:color="auto"/>
              <w:left w:val="single" w:sz="4" w:space="0" w:color="auto"/>
              <w:bottom w:val="single" w:sz="4" w:space="0" w:color="auto"/>
              <w:right w:val="single" w:sz="4" w:space="0" w:color="auto"/>
            </w:tcBorders>
          </w:tcPr>
          <w:p w14:paraId="3546C49B"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p>
        </w:tc>
      </w:tr>
      <w:tr w:rsidR="00D43FBA" w:rsidRPr="00D43FBA" w14:paraId="7C8E2DF6" w14:textId="77777777" w:rsidTr="00E278AF">
        <w:tc>
          <w:tcPr>
            <w:tcW w:w="4920" w:type="dxa"/>
            <w:tcBorders>
              <w:top w:val="single" w:sz="4" w:space="0" w:color="auto"/>
              <w:left w:val="single" w:sz="4" w:space="0" w:color="auto"/>
              <w:bottom w:val="single" w:sz="4" w:space="0" w:color="auto"/>
              <w:right w:val="single" w:sz="4" w:space="0" w:color="auto"/>
            </w:tcBorders>
            <w:hideMark/>
          </w:tcPr>
          <w:p w14:paraId="1F4D43CB"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El. pašto adresas</w:t>
            </w:r>
          </w:p>
        </w:tc>
        <w:tc>
          <w:tcPr>
            <w:tcW w:w="4827" w:type="dxa"/>
            <w:tcBorders>
              <w:top w:val="single" w:sz="4" w:space="0" w:color="auto"/>
              <w:left w:val="single" w:sz="4" w:space="0" w:color="auto"/>
              <w:bottom w:val="single" w:sz="4" w:space="0" w:color="auto"/>
              <w:right w:val="single" w:sz="4" w:space="0" w:color="auto"/>
            </w:tcBorders>
          </w:tcPr>
          <w:p w14:paraId="722E7D6A" w14:textId="77777777" w:rsidR="00D43FBA" w:rsidRPr="00D43FBA" w:rsidRDefault="00D43FBA" w:rsidP="00E278AF">
            <w:pPr>
              <w:widowControl w:val="0"/>
              <w:tabs>
                <w:tab w:val="left" w:pos="1800"/>
              </w:tabs>
              <w:spacing w:line="240" w:lineRule="auto"/>
              <w:rPr>
                <w:rFonts w:asciiTheme="majorBidi" w:eastAsia="Times New Roman" w:hAnsiTheme="majorBidi" w:cstheme="majorBidi"/>
                <w:sz w:val="24"/>
                <w:szCs w:val="24"/>
              </w:rPr>
            </w:pPr>
          </w:p>
        </w:tc>
      </w:tr>
    </w:tbl>
    <w:p w14:paraId="75862A47" w14:textId="77777777" w:rsidR="00D43FBA" w:rsidRPr="00D43FBA" w:rsidRDefault="00D43FBA" w:rsidP="00D43FBA">
      <w:pPr>
        <w:widowControl w:val="0"/>
        <w:tabs>
          <w:tab w:val="left" w:pos="960"/>
        </w:tabs>
        <w:spacing w:line="240" w:lineRule="auto"/>
        <w:ind w:left="709"/>
        <w:rPr>
          <w:rFonts w:asciiTheme="majorBidi" w:eastAsia="Times New Roman" w:hAnsiTheme="majorBidi" w:cstheme="majorBidi"/>
          <w:sz w:val="24"/>
          <w:szCs w:val="24"/>
        </w:rPr>
      </w:pPr>
    </w:p>
    <w:p w14:paraId="3710E5FF" w14:textId="77777777" w:rsidR="00D43FBA" w:rsidRPr="00D43FBA" w:rsidRDefault="00D43FBA" w:rsidP="00D43FBA">
      <w:pPr>
        <w:widowControl w:val="0"/>
        <w:tabs>
          <w:tab w:val="left" w:pos="96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ab/>
        <w:t>Šiuo pasiūlymu pažymime, kad sutinkame su visomis pirkimo sąlygomis, nustatytomis:</w:t>
      </w:r>
    </w:p>
    <w:p w14:paraId="1E543963" w14:textId="77777777" w:rsidR="00D43FBA" w:rsidRPr="00D43FBA" w:rsidRDefault="00D43FBA" w:rsidP="00D43FBA">
      <w:pPr>
        <w:widowControl w:val="0"/>
        <w:tabs>
          <w:tab w:val="left" w:pos="96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ab/>
        <w:t>1) atviro konkurso skelbime, paskelbtame Viešųjų pirkimų įstatymo nustatyta tvarka,</w:t>
      </w:r>
    </w:p>
    <w:p w14:paraId="202A44F6" w14:textId="77777777" w:rsidR="00D43FBA" w:rsidRPr="00D43FBA" w:rsidRDefault="00D43FBA" w:rsidP="00D43FBA">
      <w:pPr>
        <w:widowControl w:val="0"/>
        <w:tabs>
          <w:tab w:val="left" w:pos="96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ab/>
        <w:t>2) atviro konkurso pirkimo dokumentuose,</w:t>
      </w:r>
    </w:p>
    <w:p w14:paraId="10A45B79" w14:textId="77777777" w:rsidR="00D43FBA" w:rsidRPr="00D43FBA" w:rsidRDefault="00D43FBA" w:rsidP="00D43FBA">
      <w:pPr>
        <w:widowControl w:val="0"/>
        <w:tabs>
          <w:tab w:val="left" w:pos="96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ab/>
        <w:t>3) kituose pirkimo dokumentuose (jų paaiškinimuose, papildymuose).</w:t>
      </w:r>
    </w:p>
    <w:p w14:paraId="0C55FD16" w14:textId="77777777" w:rsidR="00D43FBA" w:rsidRPr="00D43FBA" w:rsidRDefault="00D43FBA" w:rsidP="00D43FBA">
      <w:pPr>
        <w:tabs>
          <w:tab w:val="left" w:pos="960"/>
        </w:tabs>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pacing w:val="-4"/>
          <w:sz w:val="24"/>
          <w:szCs w:val="24"/>
        </w:rPr>
        <w:tab/>
        <w:t>Pasirašydamas CVP IS priemonėmis pateiktą pasiūlymą saugiu elektroniniu parašu, patvirtinu, kad dokumentų skaitmeninės</w:t>
      </w:r>
      <w:r w:rsidRPr="00D43FBA">
        <w:rPr>
          <w:rFonts w:asciiTheme="majorBidi" w:eastAsia="Times New Roman" w:hAnsiTheme="majorBidi" w:cstheme="majorBidi"/>
          <w:sz w:val="24"/>
          <w:szCs w:val="24"/>
        </w:rPr>
        <w:t xml:space="preserve"> kopijos ir elektroninėmis priemonėmis pateikti duomenys yra tikri.</w:t>
      </w:r>
    </w:p>
    <w:p w14:paraId="59DAFD72" w14:textId="77777777" w:rsidR="00D43FBA" w:rsidRPr="00D43FBA" w:rsidRDefault="00D43FBA" w:rsidP="00D43FBA">
      <w:pPr>
        <w:tabs>
          <w:tab w:val="left" w:pos="960"/>
        </w:tabs>
        <w:spacing w:line="240" w:lineRule="auto"/>
        <w:rPr>
          <w:rFonts w:asciiTheme="majorBidi" w:eastAsia="Times New Roman" w:hAnsiTheme="majorBidi" w:cstheme="majorBidi"/>
          <w:bCs/>
          <w:sz w:val="24"/>
          <w:szCs w:val="24"/>
        </w:rPr>
      </w:pPr>
      <w:r w:rsidRPr="00D43FBA">
        <w:rPr>
          <w:rFonts w:asciiTheme="majorBidi" w:eastAsia="Times New Roman" w:hAnsiTheme="majorBidi" w:cstheme="majorBidi"/>
          <w:bCs/>
          <w:sz w:val="24"/>
          <w:szCs w:val="24"/>
        </w:rPr>
        <w:lastRenderedPageBreak/>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D43FBA" w:rsidRPr="00D43FBA" w14:paraId="420DD3C2" w14:textId="77777777" w:rsidTr="00E278AF">
        <w:tc>
          <w:tcPr>
            <w:tcW w:w="559" w:type="dxa"/>
            <w:tcBorders>
              <w:top w:val="single" w:sz="4" w:space="0" w:color="auto"/>
              <w:left w:val="single" w:sz="4" w:space="0" w:color="auto"/>
              <w:bottom w:val="single" w:sz="4" w:space="0" w:color="auto"/>
              <w:right w:val="single" w:sz="4" w:space="0" w:color="auto"/>
            </w:tcBorders>
            <w:hideMark/>
          </w:tcPr>
          <w:p w14:paraId="4139F10E" w14:textId="77777777" w:rsidR="00D43FBA" w:rsidRPr="00D43FBA" w:rsidRDefault="00D43FBA" w:rsidP="00E278AF">
            <w:pPr>
              <w:tabs>
                <w:tab w:val="left" w:pos="1800"/>
              </w:tabs>
              <w:spacing w:line="240" w:lineRule="auto"/>
              <w:jc w:val="center"/>
              <w:rPr>
                <w:rFonts w:asciiTheme="majorBidi" w:eastAsia="Times New Roman" w:hAnsiTheme="majorBidi" w:cstheme="majorBidi"/>
                <w:color w:val="000000"/>
                <w:sz w:val="24"/>
                <w:szCs w:val="24"/>
              </w:rPr>
            </w:pPr>
            <w:r w:rsidRPr="00D43FBA">
              <w:rPr>
                <w:rFonts w:asciiTheme="majorBidi" w:eastAsia="Times New Roman" w:hAnsiTheme="majorBidi" w:cstheme="majorBidi"/>
                <w:color w:val="000000"/>
                <w:sz w:val="24"/>
                <w:szCs w:val="24"/>
              </w:rPr>
              <w:t>Eil. Nr.</w:t>
            </w:r>
          </w:p>
        </w:tc>
        <w:tc>
          <w:tcPr>
            <w:tcW w:w="2694" w:type="dxa"/>
            <w:tcBorders>
              <w:top w:val="single" w:sz="4" w:space="0" w:color="auto"/>
              <w:left w:val="single" w:sz="4" w:space="0" w:color="auto"/>
              <w:bottom w:val="single" w:sz="4" w:space="0" w:color="auto"/>
              <w:right w:val="single" w:sz="4" w:space="0" w:color="auto"/>
            </w:tcBorders>
            <w:hideMark/>
          </w:tcPr>
          <w:p w14:paraId="66E17C7A" w14:textId="77777777" w:rsidR="00D43FBA" w:rsidRPr="00D43FBA" w:rsidRDefault="00D43FBA" w:rsidP="00E278AF">
            <w:pPr>
              <w:tabs>
                <w:tab w:val="left" w:pos="1800"/>
              </w:tabs>
              <w:spacing w:line="240" w:lineRule="auto"/>
              <w:jc w:val="center"/>
              <w:rPr>
                <w:rFonts w:asciiTheme="majorBidi" w:eastAsia="Times New Roman" w:hAnsiTheme="majorBidi" w:cstheme="majorBidi"/>
                <w:color w:val="000000"/>
                <w:sz w:val="24"/>
                <w:szCs w:val="24"/>
              </w:rPr>
            </w:pPr>
            <w:r w:rsidRPr="00D43FBA">
              <w:rPr>
                <w:rFonts w:asciiTheme="majorBidi" w:eastAsia="Times New Roman" w:hAnsiTheme="majorBidi" w:cstheme="majorBidi"/>
                <w:color w:val="000000"/>
                <w:sz w:val="24"/>
                <w:szCs w:val="24"/>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73713EB7" w14:textId="77777777" w:rsidR="00D43FBA" w:rsidRPr="00D43FBA" w:rsidRDefault="00D43FBA" w:rsidP="00E278AF">
            <w:pPr>
              <w:tabs>
                <w:tab w:val="left" w:pos="1800"/>
              </w:tabs>
              <w:spacing w:line="240" w:lineRule="auto"/>
              <w:jc w:val="center"/>
              <w:rPr>
                <w:rFonts w:asciiTheme="majorBidi" w:eastAsia="Times New Roman" w:hAnsiTheme="majorBidi" w:cstheme="majorBidi"/>
                <w:color w:val="000000"/>
                <w:sz w:val="24"/>
                <w:szCs w:val="24"/>
              </w:rPr>
            </w:pPr>
            <w:r w:rsidRPr="00D43FBA">
              <w:rPr>
                <w:rFonts w:asciiTheme="majorBidi" w:eastAsia="Times New Roman" w:hAnsiTheme="majorBidi" w:cstheme="majorBidi"/>
                <w:color w:val="000000"/>
                <w:sz w:val="24"/>
                <w:szCs w:val="24"/>
              </w:rPr>
              <w:t xml:space="preserve">Statusas </w:t>
            </w:r>
          </w:p>
          <w:p w14:paraId="5A7FEFFC" w14:textId="77777777" w:rsidR="00D43FBA" w:rsidRPr="00D43FBA" w:rsidRDefault="00D43FBA" w:rsidP="00E278AF">
            <w:pPr>
              <w:tabs>
                <w:tab w:val="left" w:pos="1800"/>
              </w:tabs>
              <w:spacing w:line="240" w:lineRule="auto"/>
              <w:jc w:val="center"/>
              <w:rPr>
                <w:rFonts w:asciiTheme="majorBidi" w:eastAsia="Times New Roman" w:hAnsiTheme="majorBidi" w:cstheme="majorBidi"/>
                <w:color w:val="000000"/>
                <w:sz w:val="24"/>
                <w:szCs w:val="24"/>
              </w:rPr>
            </w:pPr>
            <w:r w:rsidRPr="00D43FBA">
              <w:rPr>
                <w:rFonts w:asciiTheme="majorBidi" w:eastAsia="Times New Roman" w:hAnsiTheme="majorBidi" w:cstheme="majorBidi"/>
                <w:i/>
                <w:color w:val="000000"/>
                <w:sz w:val="24"/>
                <w:szCs w:val="24"/>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792679F9" w14:textId="77777777" w:rsidR="00D43FBA" w:rsidRPr="00D43FBA" w:rsidRDefault="00D43FBA" w:rsidP="00E278AF">
            <w:pPr>
              <w:tabs>
                <w:tab w:val="left" w:pos="1800"/>
              </w:tabs>
              <w:spacing w:line="240" w:lineRule="auto"/>
              <w:jc w:val="center"/>
              <w:rPr>
                <w:rFonts w:asciiTheme="majorBidi" w:eastAsia="Times New Roman" w:hAnsiTheme="majorBidi" w:cstheme="majorBidi"/>
                <w:color w:val="000000"/>
                <w:sz w:val="24"/>
                <w:szCs w:val="24"/>
              </w:rPr>
            </w:pPr>
            <w:r w:rsidRPr="00D43FBA">
              <w:rPr>
                <w:rFonts w:asciiTheme="majorBidi" w:eastAsia="Times New Roman" w:hAnsiTheme="majorBidi" w:cstheme="majorBidi"/>
                <w:color w:val="000000"/>
                <w:sz w:val="24"/>
                <w:szCs w:val="24"/>
              </w:rPr>
              <w:t xml:space="preserve">Ūkio subjektui perduodamų įsipareigojimų apimtis </w:t>
            </w:r>
          </w:p>
          <w:p w14:paraId="54224715" w14:textId="77777777" w:rsidR="00D43FBA" w:rsidRPr="00D43FBA" w:rsidRDefault="00D43FBA" w:rsidP="00E278AF">
            <w:pPr>
              <w:tabs>
                <w:tab w:val="left" w:pos="1800"/>
              </w:tabs>
              <w:spacing w:line="240" w:lineRule="auto"/>
              <w:jc w:val="center"/>
              <w:rPr>
                <w:rFonts w:asciiTheme="majorBidi" w:eastAsia="Times New Roman" w:hAnsiTheme="majorBidi" w:cstheme="majorBidi"/>
                <w:color w:val="000000"/>
                <w:sz w:val="24"/>
                <w:szCs w:val="24"/>
              </w:rPr>
            </w:pPr>
            <w:r w:rsidRPr="00D43FBA">
              <w:rPr>
                <w:rFonts w:asciiTheme="majorBidi" w:eastAsia="Times New Roman" w:hAnsiTheme="majorBidi" w:cstheme="majorBidi"/>
                <w:i/>
                <w:color w:val="000000"/>
                <w:sz w:val="24"/>
                <w:szCs w:val="24"/>
              </w:rPr>
              <w:t>(ką darys pasitelkiamas ūkio subjektas)</w:t>
            </w:r>
          </w:p>
        </w:tc>
      </w:tr>
      <w:tr w:rsidR="00D43FBA" w:rsidRPr="00D43FBA" w14:paraId="4BE8EE7F" w14:textId="77777777" w:rsidTr="00E278AF">
        <w:tc>
          <w:tcPr>
            <w:tcW w:w="559" w:type="dxa"/>
            <w:tcBorders>
              <w:top w:val="single" w:sz="4" w:space="0" w:color="auto"/>
              <w:left w:val="single" w:sz="4" w:space="0" w:color="auto"/>
              <w:bottom w:val="single" w:sz="4" w:space="0" w:color="auto"/>
              <w:right w:val="single" w:sz="4" w:space="0" w:color="auto"/>
            </w:tcBorders>
          </w:tcPr>
          <w:p w14:paraId="27819F3B" w14:textId="77777777" w:rsidR="00D43FBA" w:rsidRPr="00D43FBA" w:rsidRDefault="00D43FBA" w:rsidP="00E278AF">
            <w:pPr>
              <w:tabs>
                <w:tab w:val="left" w:pos="1800"/>
              </w:tabs>
              <w:spacing w:line="240" w:lineRule="auto"/>
              <w:rPr>
                <w:rFonts w:asciiTheme="majorBidi" w:eastAsia="Times New Roman" w:hAnsiTheme="majorBidi" w:cstheme="majorBidi"/>
                <w:color w:val="000000"/>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14:paraId="32C66789" w14:textId="77777777" w:rsidR="00D43FBA" w:rsidRPr="00D43FBA" w:rsidRDefault="00D43FBA" w:rsidP="00E278AF">
            <w:pPr>
              <w:tabs>
                <w:tab w:val="left" w:pos="1800"/>
              </w:tabs>
              <w:spacing w:line="240" w:lineRule="auto"/>
              <w:rPr>
                <w:rFonts w:asciiTheme="majorBidi" w:eastAsia="Times New Roman" w:hAnsiTheme="majorBidi" w:cstheme="majorBidi"/>
                <w:color w:val="000000"/>
                <w:sz w:val="24"/>
                <w:szCs w:val="24"/>
                <w:highlight w:val="yellow"/>
              </w:rPr>
            </w:pPr>
          </w:p>
        </w:tc>
        <w:tc>
          <w:tcPr>
            <w:tcW w:w="3405" w:type="dxa"/>
            <w:tcBorders>
              <w:top w:val="single" w:sz="4" w:space="0" w:color="auto"/>
              <w:left w:val="single" w:sz="4" w:space="0" w:color="auto"/>
              <w:bottom w:val="single" w:sz="4" w:space="0" w:color="auto"/>
              <w:right w:val="single" w:sz="4" w:space="0" w:color="auto"/>
            </w:tcBorders>
          </w:tcPr>
          <w:p w14:paraId="007EC917" w14:textId="77777777" w:rsidR="00D43FBA" w:rsidRPr="00D43FBA" w:rsidRDefault="00D43FBA" w:rsidP="00E278AF">
            <w:pPr>
              <w:tabs>
                <w:tab w:val="left" w:pos="1800"/>
              </w:tabs>
              <w:spacing w:line="240" w:lineRule="auto"/>
              <w:rPr>
                <w:rFonts w:asciiTheme="majorBidi" w:eastAsia="Times New Roman" w:hAnsiTheme="majorBidi" w:cstheme="majorBidi"/>
                <w:color w:val="000000"/>
                <w:sz w:val="24"/>
                <w:szCs w:val="24"/>
                <w:highlight w:val="yellow"/>
              </w:rPr>
            </w:pPr>
          </w:p>
        </w:tc>
        <w:tc>
          <w:tcPr>
            <w:tcW w:w="3118" w:type="dxa"/>
            <w:tcBorders>
              <w:top w:val="single" w:sz="4" w:space="0" w:color="auto"/>
              <w:left w:val="single" w:sz="4" w:space="0" w:color="auto"/>
              <w:bottom w:val="single" w:sz="4" w:space="0" w:color="auto"/>
              <w:right w:val="single" w:sz="4" w:space="0" w:color="auto"/>
            </w:tcBorders>
          </w:tcPr>
          <w:p w14:paraId="1AF5346D" w14:textId="77777777" w:rsidR="00D43FBA" w:rsidRPr="00D43FBA" w:rsidRDefault="00D43FBA" w:rsidP="00E278AF">
            <w:pPr>
              <w:tabs>
                <w:tab w:val="left" w:pos="1800"/>
              </w:tabs>
              <w:spacing w:line="240" w:lineRule="auto"/>
              <w:rPr>
                <w:rFonts w:asciiTheme="majorBidi" w:eastAsia="Times New Roman" w:hAnsiTheme="majorBidi" w:cstheme="majorBidi"/>
                <w:color w:val="000000"/>
                <w:sz w:val="24"/>
                <w:szCs w:val="24"/>
                <w:highlight w:val="yellow"/>
              </w:rPr>
            </w:pPr>
          </w:p>
        </w:tc>
      </w:tr>
    </w:tbl>
    <w:p w14:paraId="42126C9E" w14:textId="77777777" w:rsidR="00D43FBA" w:rsidRPr="00D43FBA" w:rsidRDefault="00D43FBA" w:rsidP="00D43FBA">
      <w:pPr>
        <w:tabs>
          <w:tab w:val="left" w:pos="1800"/>
        </w:tabs>
        <w:spacing w:line="240" w:lineRule="auto"/>
        <w:rPr>
          <w:rFonts w:asciiTheme="majorBidi" w:eastAsia="Times New Roman" w:hAnsiTheme="majorBidi" w:cstheme="majorBidi"/>
          <w:bCs/>
          <w:i/>
          <w:sz w:val="24"/>
          <w:szCs w:val="24"/>
        </w:rPr>
      </w:pPr>
      <w:r w:rsidRPr="00D43FBA">
        <w:rPr>
          <w:rFonts w:asciiTheme="majorBidi" w:eastAsia="Times New Roman" w:hAnsiTheme="majorBidi" w:cstheme="majorBidi"/>
          <w:bCs/>
          <w:i/>
          <w:sz w:val="24"/>
          <w:szCs w:val="24"/>
        </w:rPr>
        <w:t>*Pildyti tuomet, jei sutarties vykdymui bus pasitelkti subtiekėjai</w:t>
      </w:r>
    </w:p>
    <w:p w14:paraId="57DDCFE6" w14:textId="77777777" w:rsidR="00D43FBA" w:rsidRPr="00D43FBA" w:rsidRDefault="00D43FBA" w:rsidP="00D43FBA">
      <w:pPr>
        <w:tabs>
          <w:tab w:val="left" w:pos="993"/>
          <w:tab w:val="left" w:pos="2127"/>
        </w:tabs>
        <w:spacing w:line="240" w:lineRule="auto"/>
        <w:rPr>
          <w:rFonts w:asciiTheme="majorBidi" w:eastAsia="Times New Roman" w:hAnsiTheme="majorBidi" w:cstheme="majorBidi"/>
          <w:bCs/>
          <w:i/>
          <w:sz w:val="24"/>
          <w:szCs w:val="24"/>
        </w:rPr>
      </w:pPr>
      <w:r w:rsidRPr="00D43FBA">
        <w:rPr>
          <w:rFonts w:asciiTheme="majorBidi" w:eastAsia="Times New Roman" w:hAnsiTheme="majorBidi" w:cstheme="majorBidi"/>
          <w:bCs/>
          <w:i/>
          <w:sz w:val="24"/>
          <w:szCs w:val="24"/>
        </w:rPr>
        <w:tab/>
      </w:r>
      <w:r w:rsidRPr="00D43FBA">
        <w:rPr>
          <w:rFonts w:asciiTheme="majorBidi" w:eastAsia="Times New Roman" w:hAnsiTheme="majorBidi" w:cstheme="majorBidi"/>
          <w:sz w:val="24"/>
          <w:szCs w:val="24"/>
        </w:rPr>
        <w:t>Šiame pasiūlyme yra pateikta ir konfidenciali informacija (dokumentai su konfidencialia informacija įsegti atskirai)*</w:t>
      </w:r>
      <w:r w:rsidRPr="00D43FBA">
        <w:rPr>
          <w:rFonts w:asciiTheme="majorBidi" w:eastAsia="Times New Roman" w:hAnsiTheme="majorBidi" w:cstheme="majorBidi"/>
          <w:i/>
          <w:sz w:val="24"/>
          <w:szCs w:val="24"/>
        </w:rPr>
        <w:t xml:space="preserve"> /perkančioji organizacija šios informacijos negali atskleisti tretiesiems asmenims/</w:t>
      </w:r>
      <w:r w:rsidRPr="00D43FBA">
        <w:rPr>
          <w:rFonts w:asciiTheme="majorBidi" w:eastAsia="Times New Roman" w:hAnsiTheme="majorBidi" w:cstheme="majorBid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D43FBA" w:rsidRPr="00D43FBA" w14:paraId="34422B9A" w14:textId="77777777" w:rsidTr="00E278AF">
        <w:tc>
          <w:tcPr>
            <w:tcW w:w="675" w:type="dxa"/>
            <w:tcBorders>
              <w:top w:val="single" w:sz="4" w:space="0" w:color="auto"/>
              <w:left w:val="single" w:sz="4" w:space="0" w:color="auto"/>
              <w:bottom w:val="single" w:sz="4" w:space="0" w:color="auto"/>
              <w:right w:val="single" w:sz="4" w:space="0" w:color="auto"/>
            </w:tcBorders>
            <w:hideMark/>
          </w:tcPr>
          <w:p w14:paraId="737D96F9"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proofErr w:type="spellStart"/>
            <w:r w:rsidRPr="00D43FBA">
              <w:rPr>
                <w:rFonts w:asciiTheme="majorBidi" w:eastAsia="Times New Roman" w:hAnsiTheme="majorBidi" w:cstheme="majorBidi"/>
                <w:sz w:val="24"/>
                <w:szCs w:val="24"/>
              </w:rPr>
              <w:t>Eil.Nr</w:t>
            </w:r>
            <w:proofErr w:type="spellEnd"/>
            <w:r w:rsidRPr="00D43FBA">
              <w:rPr>
                <w:rFonts w:asciiTheme="majorBidi" w:eastAsia="Times New Roman" w:hAnsiTheme="majorBidi" w:cstheme="majorBidi"/>
                <w:sz w:val="24"/>
                <w:szCs w:val="24"/>
              </w:rPr>
              <w:t>.</w:t>
            </w:r>
          </w:p>
        </w:tc>
        <w:tc>
          <w:tcPr>
            <w:tcW w:w="3359" w:type="dxa"/>
            <w:tcBorders>
              <w:top w:val="single" w:sz="4" w:space="0" w:color="auto"/>
              <w:left w:val="single" w:sz="4" w:space="0" w:color="auto"/>
              <w:bottom w:val="single" w:sz="4" w:space="0" w:color="auto"/>
              <w:right w:val="single" w:sz="4" w:space="0" w:color="auto"/>
            </w:tcBorders>
            <w:hideMark/>
          </w:tcPr>
          <w:p w14:paraId="3415C84B"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r w:rsidRPr="00D43FBA">
              <w:rPr>
                <w:rFonts w:asciiTheme="majorBidi" w:eastAsia="Times New Roman" w:hAnsiTheme="majorBidi" w:cstheme="majorBidi"/>
                <w:sz w:val="24"/>
                <w:szCs w:val="24"/>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42B1A636"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r w:rsidRPr="00D43FBA">
              <w:rPr>
                <w:rFonts w:asciiTheme="majorBidi" w:eastAsia="Times New Roman" w:hAnsiTheme="majorBidi" w:cstheme="majorBidi"/>
                <w:sz w:val="24"/>
                <w:szCs w:val="24"/>
              </w:rPr>
              <w:t xml:space="preserve">Dokumentas yra įkeltas šioje CVP IS pasiūlymo lango eilutėje („Prisegti dokumentai“ arba </w:t>
            </w:r>
            <w:r w:rsidRPr="00D43FBA">
              <w:rPr>
                <w:rFonts w:asciiTheme="majorBidi" w:eastAsia="Times New Roman" w:hAnsiTheme="majorBidi" w:cstheme="majorBidi"/>
                <w:bCs/>
                <w:sz w:val="24"/>
                <w:szCs w:val="24"/>
              </w:rPr>
              <w:t>„Kvalifikaciniai klausimai“ prie atsakymo į klausimą)</w:t>
            </w:r>
          </w:p>
        </w:tc>
      </w:tr>
      <w:tr w:rsidR="00D43FBA" w:rsidRPr="00D43FBA" w14:paraId="36933F6F" w14:textId="77777777" w:rsidTr="00E278AF">
        <w:trPr>
          <w:trHeight w:val="397"/>
        </w:trPr>
        <w:tc>
          <w:tcPr>
            <w:tcW w:w="675" w:type="dxa"/>
            <w:tcBorders>
              <w:top w:val="single" w:sz="4" w:space="0" w:color="auto"/>
              <w:left w:val="single" w:sz="4" w:space="0" w:color="auto"/>
              <w:bottom w:val="single" w:sz="4" w:space="0" w:color="auto"/>
              <w:right w:val="single" w:sz="4" w:space="0" w:color="auto"/>
            </w:tcBorders>
          </w:tcPr>
          <w:p w14:paraId="698F7F72"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p>
        </w:tc>
        <w:tc>
          <w:tcPr>
            <w:tcW w:w="3359" w:type="dxa"/>
            <w:tcBorders>
              <w:top w:val="single" w:sz="4" w:space="0" w:color="auto"/>
              <w:left w:val="single" w:sz="4" w:space="0" w:color="auto"/>
              <w:bottom w:val="single" w:sz="4" w:space="0" w:color="auto"/>
              <w:right w:val="single" w:sz="4" w:space="0" w:color="auto"/>
            </w:tcBorders>
          </w:tcPr>
          <w:p w14:paraId="411923B6"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p>
        </w:tc>
        <w:tc>
          <w:tcPr>
            <w:tcW w:w="5855" w:type="dxa"/>
            <w:tcBorders>
              <w:top w:val="single" w:sz="4" w:space="0" w:color="auto"/>
              <w:left w:val="single" w:sz="4" w:space="0" w:color="auto"/>
              <w:bottom w:val="single" w:sz="4" w:space="0" w:color="auto"/>
              <w:right w:val="single" w:sz="4" w:space="0" w:color="auto"/>
            </w:tcBorders>
          </w:tcPr>
          <w:p w14:paraId="7C7BDB26"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p>
        </w:tc>
      </w:tr>
      <w:tr w:rsidR="00D43FBA" w:rsidRPr="00D43FBA" w14:paraId="3A5B24FD" w14:textId="77777777" w:rsidTr="00E278AF">
        <w:trPr>
          <w:trHeight w:val="397"/>
        </w:trPr>
        <w:tc>
          <w:tcPr>
            <w:tcW w:w="675" w:type="dxa"/>
            <w:tcBorders>
              <w:top w:val="single" w:sz="4" w:space="0" w:color="auto"/>
              <w:left w:val="single" w:sz="4" w:space="0" w:color="auto"/>
              <w:bottom w:val="single" w:sz="4" w:space="0" w:color="auto"/>
              <w:right w:val="single" w:sz="4" w:space="0" w:color="auto"/>
            </w:tcBorders>
          </w:tcPr>
          <w:p w14:paraId="49F55E44"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p>
        </w:tc>
        <w:tc>
          <w:tcPr>
            <w:tcW w:w="3359" w:type="dxa"/>
            <w:tcBorders>
              <w:top w:val="single" w:sz="4" w:space="0" w:color="auto"/>
              <w:left w:val="single" w:sz="4" w:space="0" w:color="auto"/>
              <w:bottom w:val="single" w:sz="4" w:space="0" w:color="auto"/>
              <w:right w:val="single" w:sz="4" w:space="0" w:color="auto"/>
            </w:tcBorders>
          </w:tcPr>
          <w:p w14:paraId="652E217B"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p>
        </w:tc>
        <w:tc>
          <w:tcPr>
            <w:tcW w:w="5855" w:type="dxa"/>
            <w:tcBorders>
              <w:top w:val="single" w:sz="4" w:space="0" w:color="auto"/>
              <w:left w:val="single" w:sz="4" w:space="0" w:color="auto"/>
              <w:bottom w:val="single" w:sz="4" w:space="0" w:color="auto"/>
              <w:right w:val="single" w:sz="4" w:space="0" w:color="auto"/>
            </w:tcBorders>
          </w:tcPr>
          <w:p w14:paraId="35C7502A" w14:textId="77777777" w:rsidR="00D43FBA" w:rsidRPr="00D43FBA" w:rsidRDefault="00D43FBA" w:rsidP="00E278AF">
            <w:pPr>
              <w:tabs>
                <w:tab w:val="left" w:pos="1800"/>
              </w:tabs>
              <w:spacing w:line="240" w:lineRule="auto"/>
              <w:rPr>
                <w:rFonts w:asciiTheme="majorBidi" w:eastAsia="Times New Roman" w:hAnsiTheme="majorBidi" w:cstheme="majorBidi"/>
                <w:bCs/>
                <w:sz w:val="24"/>
                <w:szCs w:val="24"/>
              </w:rPr>
            </w:pPr>
          </w:p>
        </w:tc>
      </w:tr>
    </w:tbl>
    <w:p w14:paraId="55A6CD8F" w14:textId="77777777" w:rsidR="00D43FBA" w:rsidRPr="00D43FBA" w:rsidRDefault="00D43FBA" w:rsidP="00D43FBA">
      <w:pPr>
        <w:widowControl w:val="0"/>
        <w:spacing w:line="240" w:lineRule="auto"/>
        <w:rPr>
          <w:rFonts w:asciiTheme="majorBidi" w:eastAsia="Times New Roman" w:hAnsiTheme="majorBidi" w:cstheme="majorBidi"/>
          <w:bCs/>
          <w:i/>
          <w:sz w:val="24"/>
          <w:szCs w:val="24"/>
        </w:rPr>
      </w:pPr>
    </w:p>
    <w:p w14:paraId="7B28C402" w14:textId="77777777" w:rsidR="00D43FBA" w:rsidRPr="00D43FBA" w:rsidRDefault="00D43FBA" w:rsidP="00D43FBA">
      <w:pPr>
        <w:widowControl w:val="0"/>
        <w:spacing w:line="240" w:lineRule="auto"/>
        <w:rPr>
          <w:rFonts w:asciiTheme="majorBidi" w:eastAsia="Times New Roman" w:hAnsiTheme="majorBidi" w:cstheme="majorBidi"/>
          <w:bCs/>
          <w:i/>
          <w:sz w:val="24"/>
          <w:szCs w:val="24"/>
        </w:rPr>
      </w:pPr>
      <w:r w:rsidRPr="00D43FBA">
        <w:rPr>
          <w:rFonts w:asciiTheme="majorBidi" w:eastAsia="Times New Roman" w:hAnsiTheme="majorBidi" w:cstheme="majorBidi"/>
          <w:bCs/>
          <w:i/>
          <w:sz w:val="24"/>
          <w:szCs w:val="24"/>
        </w:rPr>
        <w:t>*Pildyti tuomet, jei bus pateikta konfidenciali informacija. Tiekėjas negali nurodyti, kad konfidenciali yra pasiūlymo kaina arba kad visas pasiūlymas yra konfidencialus.</w:t>
      </w:r>
    </w:p>
    <w:p w14:paraId="65F4717E" w14:textId="77777777" w:rsidR="00D43FBA" w:rsidRPr="00D43FBA" w:rsidRDefault="00D43FBA" w:rsidP="00D43FBA">
      <w:pPr>
        <w:widowControl w:val="0"/>
        <w:tabs>
          <w:tab w:val="left" w:pos="851"/>
        </w:tabs>
        <w:spacing w:line="240" w:lineRule="auto"/>
        <w:rPr>
          <w:rFonts w:asciiTheme="majorBidi" w:eastAsia="Times New Roman" w:hAnsiTheme="majorBidi" w:cstheme="majorBidi"/>
          <w:sz w:val="24"/>
          <w:szCs w:val="24"/>
          <w:lang w:eastAsia="ar-SA"/>
        </w:rPr>
      </w:pPr>
      <w:r w:rsidRPr="00D43FBA">
        <w:rPr>
          <w:rFonts w:asciiTheme="majorBidi" w:eastAsia="Times New Roman" w:hAnsiTheme="majorBidi" w:cstheme="majorBidi"/>
          <w:sz w:val="24"/>
          <w:szCs w:val="24"/>
          <w:lang w:eastAsia="ar-SA"/>
        </w:rPr>
        <w:tab/>
        <w:t>Tiekėjai prašomi pasiūlymo dalį (-</w:t>
      </w:r>
      <w:proofErr w:type="spellStart"/>
      <w:r w:rsidRPr="00D43FBA">
        <w:rPr>
          <w:rFonts w:asciiTheme="majorBidi" w:eastAsia="Times New Roman" w:hAnsiTheme="majorBidi" w:cstheme="majorBidi"/>
          <w:sz w:val="24"/>
          <w:szCs w:val="24"/>
          <w:lang w:eastAsia="ar-SA"/>
        </w:rPr>
        <w:t>is</w:t>
      </w:r>
      <w:proofErr w:type="spellEnd"/>
      <w:r w:rsidRPr="00D43FBA">
        <w:rPr>
          <w:rFonts w:asciiTheme="majorBidi" w:eastAsia="Times New Roman" w:hAnsiTheme="majorBidi" w:cstheme="majorBidi"/>
          <w:sz w:val="24"/>
          <w:szCs w:val="24"/>
          <w:lang w:eastAsia="ar-SA"/>
        </w:rPr>
        <w:t>), kurios (-</w:t>
      </w:r>
      <w:proofErr w:type="spellStart"/>
      <w:r w:rsidRPr="00D43FBA">
        <w:rPr>
          <w:rFonts w:asciiTheme="majorBidi" w:eastAsia="Times New Roman" w:hAnsiTheme="majorBidi" w:cstheme="majorBidi"/>
          <w:sz w:val="24"/>
          <w:szCs w:val="24"/>
          <w:lang w:eastAsia="ar-SA"/>
        </w:rPr>
        <w:t>ių</w:t>
      </w:r>
      <w:proofErr w:type="spellEnd"/>
      <w:r w:rsidRPr="00D43FBA">
        <w:rPr>
          <w:rFonts w:asciiTheme="majorBidi" w:eastAsia="Times New Roman" w:hAnsiTheme="majorBidi" w:cstheme="majorBidi"/>
          <w:sz w:val="24"/>
          <w:szCs w:val="24"/>
          <w:lang w:eastAsia="ar-SA"/>
        </w:rPr>
        <w:t xml:space="preserve">) informacija jo pasiūlyme yra konfidenciali, sugrupuoti ir pateikti viename dokumente, pavadinime nurodant „Konfidencialu“. </w:t>
      </w:r>
    </w:p>
    <w:p w14:paraId="6DB2D6D9" w14:textId="77777777" w:rsidR="00D43FBA" w:rsidRPr="00D43FBA" w:rsidRDefault="00D43FBA" w:rsidP="00D43FBA">
      <w:pPr>
        <w:widowControl w:val="0"/>
        <w:spacing w:line="240" w:lineRule="auto"/>
        <w:ind w:firstLine="851"/>
        <w:rPr>
          <w:rFonts w:asciiTheme="majorBidi" w:eastAsia="Times New Roman" w:hAnsiTheme="majorBidi" w:cstheme="majorBidi"/>
          <w:b/>
          <w:sz w:val="24"/>
          <w:szCs w:val="24"/>
          <w:lang w:eastAsia="ar-SA"/>
        </w:rPr>
      </w:pPr>
      <w:r w:rsidRPr="00D43FBA">
        <w:rPr>
          <w:rFonts w:asciiTheme="majorBidi" w:eastAsia="Times New Roman" w:hAnsiTheme="majorBidi" w:cstheme="majorBidi"/>
          <w:b/>
          <w:sz w:val="24"/>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0E92824" w14:textId="77777777" w:rsidR="00D43FBA" w:rsidRDefault="00D43FBA" w:rsidP="00D43FBA">
      <w:pPr>
        <w:widowControl w:val="0"/>
        <w:spacing w:line="240" w:lineRule="auto"/>
        <w:ind w:firstLine="851"/>
        <w:rPr>
          <w:rFonts w:asciiTheme="majorBidi" w:eastAsia="Times New Roman" w:hAnsiTheme="majorBidi" w:cstheme="majorBidi"/>
          <w:iCs/>
          <w:sz w:val="24"/>
          <w:szCs w:val="24"/>
        </w:rPr>
      </w:pPr>
      <w:r w:rsidRPr="00D43FBA">
        <w:rPr>
          <w:rFonts w:asciiTheme="majorBidi" w:eastAsia="Times New Roman" w:hAnsiTheme="majorBidi" w:cstheme="majorBidi"/>
          <w:sz w:val="24"/>
          <w:szCs w:val="24"/>
        </w:rPr>
        <w:t xml:space="preserve">Mes siūlome šias </w:t>
      </w:r>
      <w:r w:rsidRPr="00D43FBA">
        <w:rPr>
          <w:rFonts w:asciiTheme="majorBidi" w:eastAsia="Times New Roman" w:hAnsiTheme="majorBidi" w:cstheme="majorBidi"/>
          <w:iCs/>
          <w:sz w:val="24"/>
          <w:szCs w:val="24"/>
        </w:rPr>
        <w:t xml:space="preserve">prekes pagal pridedamą lentelę, į kurią perkeliami duomenys iš techninės specifikacijos kartu prisegant užpildytą </w:t>
      </w:r>
      <w:proofErr w:type="spellStart"/>
      <w:r w:rsidRPr="00D43FBA">
        <w:rPr>
          <w:rFonts w:asciiTheme="majorBidi" w:eastAsia="Times New Roman" w:hAnsiTheme="majorBidi" w:cstheme="majorBidi"/>
          <w:iCs/>
          <w:sz w:val="24"/>
          <w:szCs w:val="24"/>
        </w:rPr>
        <w:t>exelio</w:t>
      </w:r>
      <w:proofErr w:type="spellEnd"/>
      <w:r w:rsidRPr="00D43FBA">
        <w:rPr>
          <w:rFonts w:asciiTheme="majorBidi" w:eastAsia="Times New Roman" w:hAnsiTheme="majorBidi" w:cstheme="majorBidi"/>
          <w:iCs/>
          <w:sz w:val="24"/>
          <w:szCs w:val="24"/>
        </w:rPr>
        <w:t xml:space="preserve"> lentelę (techninė specifikacija su įkainiais):</w:t>
      </w:r>
    </w:p>
    <w:p w14:paraId="30F88106" w14:textId="77777777" w:rsidR="00BD41D8" w:rsidRDefault="00BD41D8" w:rsidP="00D43FBA">
      <w:pPr>
        <w:widowControl w:val="0"/>
        <w:spacing w:line="240" w:lineRule="auto"/>
        <w:ind w:firstLine="851"/>
        <w:rPr>
          <w:rFonts w:asciiTheme="majorBidi" w:eastAsia="Times New Roman" w:hAnsiTheme="majorBidi" w:cstheme="majorBidi"/>
          <w:iCs/>
          <w:sz w:val="24"/>
          <w:szCs w:val="24"/>
        </w:rPr>
      </w:pPr>
    </w:p>
    <w:p w14:paraId="76A52FC9" w14:textId="77777777" w:rsidR="00D43FBA" w:rsidRPr="00D43FBA" w:rsidRDefault="00D43FBA" w:rsidP="00D43FBA">
      <w:pPr>
        <w:widowControl w:val="0"/>
        <w:spacing w:line="240" w:lineRule="auto"/>
        <w:ind w:firstLine="851"/>
        <w:rPr>
          <w:rFonts w:asciiTheme="majorBidi" w:eastAsia="Times New Roman" w:hAnsiTheme="majorBidi" w:cstheme="majorBidi"/>
          <w:iCs/>
          <w:sz w:val="24"/>
          <w:szCs w:val="24"/>
        </w:rPr>
      </w:pPr>
    </w:p>
    <w:tbl>
      <w:tblPr>
        <w:tblW w:w="9889" w:type="dxa"/>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D43FBA" w:rsidRPr="00D43FBA" w14:paraId="12A412C8" w14:textId="77777777" w:rsidTr="00E278AF">
        <w:tc>
          <w:tcPr>
            <w:tcW w:w="4788" w:type="dxa"/>
            <w:hideMark/>
          </w:tcPr>
          <w:p w14:paraId="3A271945" w14:textId="77777777" w:rsidR="00D43FBA" w:rsidRPr="00D43FBA" w:rsidRDefault="00D43FBA" w:rsidP="00E278AF">
            <w:pPr>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Bendra pasiūlymo kaina su PVM –</w:t>
            </w:r>
          </w:p>
        </w:tc>
        <w:tc>
          <w:tcPr>
            <w:tcW w:w="5101" w:type="dxa"/>
            <w:tcBorders>
              <w:top w:val="nil"/>
              <w:left w:val="nil"/>
              <w:bottom w:val="single" w:sz="4" w:space="0" w:color="auto"/>
              <w:right w:val="nil"/>
            </w:tcBorders>
            <w:hideMark/>
          </w:tcPr>
          <w:p w14:paraId="09015199" w14:textId="77777777" w:rsidR="00D43FBA" w:rsidRPr="00D43FBA" w:rsidRDefault="00D43FBA" w:rsidP="00E278AF">
            <w:pPr>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 xml:space="preserve">               Eur        </w:t>
            </w:r>
          </w:p>
        </w:tc>
      </w:tr>
      <w:tr w:rsidR="00D43FBA" w:rsidRPr="00D43FBA" w14:paraId="7881F6AA" w14:textId="77777777" w:rsidTr="00E278AF">
        <w:tc>
          <w:tcPr>
            <w:tcW w:w="4788" w:type="dxa"/>
          </w:tcPr>
          <w:p w14:paraId="3B713EF9" w14:textId="77777777" w:rsidR="00D43FBA" w:rsidRPr="00D43FBA" w:rsidRDefault="00D43FBA" w:rsidP="00E278AF">
            <w:pPr>
              <w:spacing w:line="240" w:lineRule="auto"/>
              <w:rPr>
                <w:rFonts w:asciiTheme="majorBidi" w:eastAsia="Times New Roman" w:hAnsiTheme="majorBidi" w:cstheme="majorBidi"/>
                <w:sz w:val="24"/>
                <w:szCs w:val="24"/>
              </w:rPr>
            </w:pPr>
          </w:p>
        </w:tc>
        <w:tc>
          <w:tcPr>
            <w:tcW w:w="5101" w:type="dxa"/>
            <w:tcBorders>
              <w:top w:val="single" w:sz="4" w:space="0" w:color="auto"/>
              <w:left w:val="nil"/>
              <w:bottom w:val="nil"/>
              <w:right w:val="nil"/>
            </w:tcBorders>
            <w:hideMark/>
          </w:tcPr>
          <w:p w14:paraId="0289B8C4" w14:textId="77777777" w:rsidR="00D43FBA" w:rsidRPr="00D43FBA" w:rsidRDefault="00D43FBA" w:rsidP="00E278AF">
            <w:pPr>
              <w:spacing w:line="240" w:lineRule="auto"/>
              <w:rPr>
                <w:rFonts w:asciiTheme="majorBidi" w:eastAsia="Times New Roman" w:hAnsiTheme="majorBidi" w:cstheme="majorBidi"/>
                <w:i/>
                <w:sz w:val="24"/>
                <w:szCs w:val="24"/>
              </w:rPr>
            </w:pPr>
            <w:r w:rsidRPr="00D43FBA">
              <w:rPr>
                <w:rFonts w:asciiTheme="majorBidi" w:eastAsia="Times New Roman" w:hAnsiTheme="majorBidi" w:cstheme="majorBidi"/>
                <w:i/>
                <w:sz w:val="24"/>
                <w:szCs w:val="24"/>
              </w:rPr>
              <w:t>(skaičiais ir žodžiais)</w:t>
            </w:r>
          </w:p>
        </w:tc>
      </w:tr>
    </w:tbl>
    <w:p w14:paraId="2CE0D232" w14:textId="77777777" w:rsidR="00D43FBA" w:rsidRPr="00D43FBA" w:rsidRDefault="00D43FBA" w:rsidP="00D43FBA">
      <w:pPr>
        <w:spacing w:line="240" w:lineRule="auto"/>
        <w:rPr>
          <w:rFonts w:asciiTheme="majorBidi" w:eastAsia="Times New Roman" w:hAnsiTheme="majorBidi" w:cstheme="majorBidi"/>
          <w:sz w:val="24"/>
          <w:szCs w:val="24"/>
        </w:rPr>
      </w:pPr>
    </w:p>
    <w:p w14:paraId="47EC8B13" w14:textId="77777777" w:rsidR="00D43FBA" w:rsidRPr="00D43FBA" w:rsidRDefault="00D43FBA" w:rsidP="00D43FBA">
      <w:pPr>
        <w:spacing w:line="240" w:lineRule="auto"/>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Į šią sumą įeina visos išlaidos ir visi mokesčiai, taip pat ir PVM, kuris sudaro _____________ Eur.</w:t>
      </w:r>
    </w:p>
    <w:p w14:paraId="58A0399C" w14:textId="77777777" w:rsidR="00D43FBA" w:rsidRPr="00D43FBA" w:rsidRDefault="00D43FBA" w:rsidP="00D43FBA">
      <w:pPr>
        <w:pBdr>
          <w:top w:val="nil"/>
          <w:left w:val="nil"/>
          <w:bottom w:val="nil"/>
          <w:right w:val="nil"/>
          <w:between w:val="nil"/>
        </w:pBdr>
        <w:spacing w:line="240" w:lineRule="auto"/>
        <w:rPr>
          <w:rFonts w:asciiTheme="majorBidi" w:eastAsia="Times New Roman" w:hAnsiTheme="majorBidi" w:cstheme="majorBidi"/>
          <w:b/>
          <w:color w:val="000000"/>
          <w:sz w:val="24"/>
          <w:szCs w:val="24"/>
        </w:rPr>
      </w:pPr>
    </w:p>
    <w:p w14:paraId="15CEEA1E" w14:textId="77777777" w:rsidR="00D43FBA" w:rsidRPr="00D43FBA" w:rsidRDefault="00D43FBA" w:rsidP="00D43FBA">
      <w:pPr>
        <w:pBdr>
          <w:top w:val="nil"/>
          <w:left w:val="nil"/>
          <w:bottom w:val="nil"/>
          <w:right w:val="nil"/>
          <w:between w:val="nil"/>
        </w:pBdr>
        <w:spacing w:line="240" w:lineRule="auto"/>
        <w:rPr>
          <w:rFonts w:asciiTheme="majorBidi" w:eastAsia="Calibri" w:hAnsiTheme="majorBidi" w:cstheme="majorBidi"/>
          <w:i/>
          <w:color w:val="000000"/>
          <w:sz w:val="24"/>
          <w:szCs w:val="24"/>
        </w:rPr>
      </w:pPr>
      <w:r w:rsidRPr="00D43FBA">
        <w:rPr>
          <w:rFonts w:asciiTheme="majorBidi" w:eastAsia="Times New Roman" w:hAnsiTheme="majorBidi" w:cstheme="majorBidi"/>
          <w:b/>
          <w:color w:val="000000"/>
          <w:sz w:val="24"/>
          <w:szCs w:val="24"/>
        </w:rPr>
        <w:lastRenderedPageBreak/>
        <w:t>Pastaba:</w:t>
      </w:r>
      <w:r w:rsidRPr="00D43FBA">
        <w:rPr>
          <w:rFonts w:asciiTheme="majorBidi" w:eastAsia="Times New Roman" w:hAnsiTheme="majorBidi" w:cstheme="majorBidi"/>
          <w:color w:val="000000"/>
          <w:sz w:val="24"/>
          <w:szCs w:val="24"/>
        </w:rPr>
        <w:t xml:space="preserve"> </w:t>
      </w:r>
      <w:r w:rsidRPr="00D43FBA">
        <w:rPr>
          <w:rFonts w:asciiTheme="majorBidi" w:eastAsia="Calibri" w:hAnsiTheme="majorBidi" w:cstheme="majorBidi"/>
          <w:i/>
          <w:color w:val="000000"/>
          <w:sz w:val="24"/>
          <w:szCs w:val="24"/>
        </w:rPr>
        <w:t>Tais atvejais, kai pagal galiojančius teisės aktus tiekėjui nereikia mokėti PVM, lentelių skilčių, kuriose prašoma nurodyti kainą su PVM, nepildo ir nurodo priežastis ir teisinį pagrindą, dėl kurių PVM nemoka.</w:t>
      </w:r>
    </w:p>
    <w:p w14:paraId="3DF84F93" w14:textId="77777777" w:rsidR="00D43FBA" w:rsidRPr="00D43FBA" w:rsidRDefault="00D43FBA" w:rsidP="00D43FBA">
      <w:pPr>
        <w:widowControl w:val="0"/>
        <w:spacing w:line="240" w:lineRule="auto"/>
        <w:ind w:firstLine="851"/>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Siūlomos prekės visiškai atitinka pirkimo dokumentuose nurodytus reikalavimus (pateikti užpildytą SPS priedą Nr. 1).</w:t>
      </w:r>
    </w:p>
    <w:p w14:paraId="7A118999" w14:textId="77777777" w:rsidR="00D43FBA" w:rsidRPr="00D43FBA" w:rsidRDefault="00D43FBA" w:rsidP="00D43FBA">
      <w:pPr>
        <w:widowControl w:val="0"/>
        <w:spacing w:line="240" w:lineRule="auto"/>
        <w:ind w:firstLine="851"/>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Kartu su pasiūlymu pateikiami šie dokumentai: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D43FBA" w:rsidRPr="00D43FBA" w14:paraId="24DBD0EB" w14:textId="77777777" w:rsidTr="00E278AF">
        <w:tc>
          <w:tcPr>
            <w:tcW w:w="960" w:type="dxa"/>
            <w:tcBorders>
              <w:top w:val="single" w:sz="4" w:space="0" w:color="auto"/>
              <w:left w:val="single" w:sz="4" w:space="0" w:color="auto"/>
              <w:bottom w:val="single" w:sz="4" w:space="0" w:color="auto"/>
              <w:right w:val="single" w:sz="4" w:space="0" w:color="auto"/>
            </w:tcBorders>
            <w:hideMark/>
          </w:tcPr>
          <w:p w14:paraId="0DD8B290" w14:textId="77777777" w:rsidR="00D43FBA" w:rsidRPr="00D43FBA" w:rsidRDefault="00D43FBA" w:rsidP="00E278AF">
            <w:pPr>
              <w:widowControl w:val="0"/>
              <w:spacing w:line="240" w:lineRule="auto"/>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Eil. Nr.</w:t>
            </w:r>
          </w:p>
        </w:tc>
        <w:tc>
          <w:tcPr>
            <w:tcW w:w="6128" w:type="dxa"/>
            <w:tcBorders>
              <w:top w:val="single" w:sz="4" w:space="0" w:color="auto"/>
              <w:left w:val="single" w:sz="4" w:space="0" w:color="auto"/>
              <w:bottom w:val="single" w:sz="4" w:space="0" w:color="auto"/>
              <w:right w:val="single" w:sz="4" w:space="0" w:color="auto"/>
            </w:tcBorders>
            <w:hideMark/>
          </w:tcPr>
          <w:p w14:paraId="4D46FB14" w14:textId="77777777" w:rsidR="00D43FBA" w:rsidRPr="00D43FBA" w:rsidRDefault="00D43FBA" w:rsidP="00E278AF">
            <w:pPr>
              <w:widowControl w:val="0"/>
              <w:spacing w:line="240" w:lineRule="auto"/>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371B1405" w14:textId="77777777" w:rsidR="00D43FBA" w:rsidRPr="00D43FBA" w:rsidRDefault="00D43FBA" w:rsidP="00E278AF">
            <w:pPr>
              <w:widowControl w:val="0"/>
              <w:spacing w:line="240" w:lineRule="auto"/>
              <w:jc w:val="center"/>
              <w:rPr>
                <w:rFonts w:asciiTheme="majorBidi" w:eastAsia="Times New Roman" w:hAnsiTheme="majorBidi" w:cstheme="majorBidi"/>
                <w:sz w:val="24"/>
                <w:szCs w:val="24"/>
              </w:rPr>
            </w:pPr>
            <w:r w:rsidRPr="00D43FBA">
              <w:rPr>
                <w:rFonts w:asciiTheme="majorBidi" w:eastAsia="Times New Roman" w:hAnsiTheme="majorBidi" w:cstheme="majorBidi"/>
                <w:sz w:val="24"/>
                <w:szCs w:val="24"/>
              </w:rPr>
              <w:t>Dokumento puslapių skaičius ir konfidencialumas</w:t>
            </w:r>
          </w:p>
        </w:tc>
      </w:tr>
      <w:tr w:rsidR="00D43FBA" w:rsidRPr="00D43FBA" w14:paraId="1033D821" w14:textId="77777777" w:rsidTr="00E278AF">
        <w:tc>
          <w:tcPr>
            <w:tcW w:w="960" w:type="dxa"/>
            <w:tcBorders>
              <w:top w:val="single" w:sz="4" w:space="0" w:color="auto"/>
              <w:left w:val="single" w:sz="4" w:space="0" w:color="auto"/>
              <w:bottom w:val="single" w:sz="4" w:space="0" w:color="auto"/>
              <w:right w:val="single" w:sz="4" w:space="0" w:color="auto"/>
            </w:tcBorders>
          </w:tcPr>
          <w:p w14:paraId="1FEA9DB1"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c>
          <w:tcPr>
            <w:tcW w:w="6128" w:type="dxa"/>
            <w:tcBorders>
              <w:top w:val="single" w:sz="4" w:space="0" w:color="auto"/>
              <w:left w:val="single" w:sz="4" w:space="0" w:color="auto"/>
              <w:bottom w:val="single" w:sz="4" w:space="0" w:color="auto"/>
              <w:right w:val="single" w:sz="4" w:space="0" w:color="auto"/>
            </w:tcBorders>
          </w:tcPr>
          <w:p w14:paraId="06B04C5F"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c>
          <w:tcPr>
            <w:tcW w:w="2632" w:type="dxa"/>
            <w:tcBorders>
              <w:top w:val="single" w:sz="4" w:space="0" w:color="auto"/>
              <w:left w:val="single" w:sz="4" w:space="0" w:color="auto"/>
              <w:bottom w:val="single" w:sz="4" w:space="0" w:color="auto"/>
              <w:right w:val="single" w:sz="4" w:space="0" w:color="auto"/>
            </w:tcBorders>
          </w:tcPr>
          <w:p w14:paraId="346E8D6A"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r>
      <w:tr w:rsidR="00D43FBA" w:rsidRPr="00D43FBA" w14:paraId="590E5173" w14:textId="77777777" w:rsidTr="00E278AF">
        <w:tc>
          <w:tcPr>
            <w:tcW w:w="960" w:type="dxa"/>
            <w:tcBorders>
              <w:top w:val="single" w:sz="4" w:space="0" w:color="auto"/>
              <w:left w:val="single" w:sz="4" w:space="0" w:color="auto"/>
              <w:bottom w:val="single" w:sz="4" w:space="0" w:color="auto"/>
              <w:right w:val="single" w:sz="4" w:space="0" w:color="auto"/>
            </w:tcBorders>
          </w:tcPr>
          <w:p w14:paraId="2FF71B71"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c>
          <w:tcPr>
            <w:tcW w:w="6128" w:type="dxa"/>
            <w:tcBorders>
              <w:top w:val="single" w:sz="4" w:space="0" w:color="auto"/>
              <w:left w:val="single" w:sz="4" w:space="0" w:color="auto"/>
              <w:bottom w:val="single" w:sz="4" w:space="0" w:color="auto"/>
              <w:right w:val="single" w:sz="4" w:space="0" w:color="auto"/>
            </w:tcBorders>
          </w:tcPr>
          <w:p w14:paraId="35E49365" w14:textId="77777777" w:rsidR="00D43FBA" w:rsidRPr="00D43FBA" w:rsidRDefault="00D43FBA" w:rsidP="00E278AF">
            <w:pPr>
              <w:widowControl w:val="0"/>
              <w:tabs>
                <w:tab w:val="left" w:pos="1296"/>
                <w:tab w:val="center" w:pos="4153"/>
                <w:tab w:val="right" w:pos="8306"/>
              </w:tabs>
              <w:spacing w:line="240" w:lineRule="auto"/>
              <w:rPr>
                <w:rFonts w:asciiTheme="majorBidi" w:eastAsia="Times New Roman" w:hAnsiTheme="majorBidi" w:cstheme="majorBidi"/>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CF75F43"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r>
      <w:tr w:rsidR="00D43FBA" w:rsidRPr="00D43FBA" w14:paraId="6B26143E" w14:textId="77777777" w:rsidTr="00E278AF">
        <w:tc>
          <w:tcPr>
            <w:tcW w:w="960" w:type="dxa"/>
            <w:tcBorders>
              <w:top w:val="single" w:sz="4" w:space="0" w:color="auto"/>
              <w:left w:val="single" w:sz="4" w:space="0" w:color="auto"/>
              <w:bottom w:val="single" w:sz="4" w:space="0" w:color="auto"/>
              <w:right w:val="single" w:sz="4" w:space="0" w:color="auto"/>
            </w:tcBorders>
          </w:tcPr>
          <w:p w14:paraId="155786E4"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c>
          <w:tcPr>
            <w:tcW w:w="6128" w:type="dxa"/>
            <w:tcBorders>
              <w:top w:val="single" w:sz="4" w:space="0" w:color="auto"/>
              <w:left w:val="single" w:sz="4" w:space="0" w:color="auto"/>
              <w:bottom w:val="single" w:sz="4" w:space="0" w:color="auto"/>
              <w:right w:val="single" w:sz="4" w:space="0" w:color="auto"/>
            </w:tcBorders>
          </w:tcPr>
          <w:p w14:paraId="59DE91B3"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c>
          <w:tcPr>
            <w:tcW w:w="2632" w:type="dxa"/>
            <w:tcBorders>
              <w:top w:val="single" w:sz="4" w:space="0" w:color="auto"/>
              <w:left w:val="single" w:sz="4" w:space="0" w:color="auto"/>
              <w:bottom w:val="single" w:sz="4" w:space="0" w:color="auto"/>
              <w:right w:val="single" w:sz="4" w:space="0" w:color="auto"/>
            </w:tcBorders>
          </w:tcPr>
          <w:p w14:paraId="4A8854B2" w14:textId="77777777" w:rsidR="00D43FBA" w:rsidRPr="00D43FBA" w:rsidRDefault="00D43FBA" w:rsidP="00E278AF">
            <w:pPr>
              <w:widowControl w:val="0"/>
              <w:spacing w:line="240" w:lineRule="auto"/>
              <w:rPr>
                <w:rFonts w:asciiTheme="majorBidi" w:eastAsia="Times New Roman" w:hAnsiTheme="majorBidi" w:cstheme="majorBidi"/>
                <w:sz w:val="24"/>
                <w:szCs w:val="24"/>
              </w:rPr>
            </w:pPr>
          </w:p>
        </w:tc>
      </w:tr>
    </w:tbl>
    <w:p w14:paraId="2EE377B9" w14:textId="77777777" w:rsidR="00D43FBA" w:rsidRPr="00D43FBA" w:rsidRDefault="00D43FBA" w:rsidP="00D43FBA">
      <w:pPr>
        <w:widowControl w:val="0"/>
        <w:spacing w:line="240" w:lineRule="auto"/>
        <w:ind w:firstLine="851"/>
        <w:rPr>
          <w:rFonts w:asciiTheme="majorBidi" w:eastAsia="Times New Roman" w:hAnsiTheme="majorBidi" w:cstheme="majorBidi"/>
          <w:sz w:val="24"/>
          <w:szCs w:val="24"/>
          <w:lang w:val="en-US"/>
        </w:rPr>
      </w:pPr>
      <w:proofErr w:type="spellStart"/>
      <w:r w:rsidRPr="00D43FBA">
        <w:rPr>
          <w:rFonts w:asciiTheme="majorBidi" w:eastAsia="Times New Roman" w:hAnsiTheme="majorBidi" w:cstheme="majorBidi"/>
          <w:sz w:val="24"/>
          <w:szCs w:val="24"/>
          <w:lang w:val="en-US"/>
        </w:rPr>
        <w:t>Pasiūlymas</w:t>
      </w:r>
      <w:proofErr w:type="spellEnd"/>
      <w:r w:rsidRPr="00D43FBA">
        <w:rPr>
          <w:rFonts w:asciiTheme="majorBidi" w:eastAsia="Times New Roman" w:hAnsiTheme="majorBidi" w:cstheme="majorBidi"/>
          <w:sz w:val="24"/>
          <w:szCs w:val="24"/>
          <w:lang w:val="en-US"/>
        </w:rPr>
        <w:t xml:space="preserve"> </w:t>
      </w:r>
      <w:proofErr w:type="spellStart"/>
      <w:r w:rsidRPr="00D43FBA">
        <w:rPr>
          <w:rFonts w:asciiTheme="majorBidi" w:eastAsia="Times New Roman" w:hAnsiTheme="majorBidi" w:cstheme="majorBidi"/>
          <w:sz w:val="24"/>
          <w:szCs w:val="24"/>
          <w:lang w:val="en-US"/>
        </w:rPr>
        <w:t>galioja</w:t>
      </w:r>
      <w:proofErr w:type="spellEnd"/>
      <w:r w:rsidRPr="00D43FBA">
        <w:rPr>
          <w:rFonts w:asciiTheme="majorBidi" w:eastAsia="Times New Roman" w:hAnsiTheme="majorBidi" w:cstheme="majorBidi"/>
          <w:sz w:val="24"/>
          <w:szCs w:val="24"/>
          <w:lang w:val="en-US"/>
        </w:rPr>
        <w:t xml:space="preserve"> 60 </w:t>
      </w:r>
      <w:proofErr w:type="spellStart"/>
      <w:r w:rsidRPr="00D43FBA">
        <w:rPr>
          <w:rFonts w:asciiTheme="majorBidi" w:eastAsia="Times New Roman" w:hAnsiTheme="majorBidi" w:cstheme="majorBidi"/>
          <w:sz w:val="24"/>
          <w:szCs w:val="24"/>
          <w:lang w:val="en-US"/>
        </w:rPr>
        <w:t>kalendorinių</w:t>
      </w:r>
      <w:proofErr w:type="spellEnd"/>
      <w:r w:rsidRPr="00D43FBA">
        <w:rPr>
          <w:rFonts w:asciiTheme="majorBidi" w:eastAsia="Times New Roman" w:hAnsiTheme="majorBidi" w:cstheme="majorBidi"/>
          <w:sz w:val="24"/>
          <w:szCs w:val="24"/>
          <w:lang w:val="en-US"/>
        </w:rPr>
        <w:t xml:space="preserve"> </w:t>
      </w:r>
      <w:proofErr w:type="spellStart"/>
      <w:r w:rsidRPr="00D43FBA">
        <w:rPr>
          <w:rFonts w:asciiTheme="majorBidi" w:eastAsia="Times New Roman" w:hAnsiTheme="majorBidi" w:cstheme="majorBidi"/>
          <w:sz w:val="24"/>
          <w:szCs w:val="24"/>
          <w:lang w:val="en-US"/>
        </w:rPr>
        <w:t>dienų</w:t>
      </w:r>
      <w:proofErr w:type="spellEnd"/>
      <w:r w:rsidRPr="00D43FBA">
        <w:rPr>
          <w:rFonts w:asciiTheme="majorBidi" w:eastAsia="Times New Roman" w:hAnsiTheme="majorBidi" w:cstheme="majorBidi"/>
          <w:sz w:val="24"/>
          <w:szCs w:val="24"/>
          <w:lang w:val="en-US"/>
        </w:rPr>
        <w:t>.</w:t>
      </w:r>
    </w:p>
    <w:p w14:paraId="6774CEF1" w14:textId="77777777" w:rsidR="00D43FBA" w:rsidRPr="00D43FBA" w:rsidRDefault="00D43FBA" w:rsidP="00D43FBA">
      <w:pPr>
        <w:widowControl w:val="0"/>
        <w:spacing w:line="240" w:lineRule="auto"/>
        <w:rPr>
          <w:rFonts w:asciiTheme="majorBidi" w:eastAsia="Times New Roman" w:hAnsiTheme="majorBidi" w:cstheme="majorBidi"/>
          <w:i/>
          <w:sz w:val="24"/>
          <w:szCs w:val="24"/>
        </w:rPr>
      </w:pPr>
      <w:r w:rsidRPr="00D43FBA">
        <w:rPr>
          <w:rFonts w:asciiTheme="majorBidi" w:eastAsia="Times New Roman" w:hAnsiTheme="majorBidi" w:cstheme="majorBidi"/>
          <w:i/>
          <w:sz w:val="24"/>
          <w:szCs w:val="24"/>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D43FBA" w:rsidRPr="00D43FBA" w14:paraId="58D6E377" w14:textId="77777777" w:rsidTr="00E278AF">
        <w:trPr>
          <w:trHeight w:val="285"/>
        </w:trPr>
        <w:tc>
          <w:tcPr>
            <w:tcW w:w="3284" w:type="dxa"/>
            <w:tcBorders>
              <w:top w:val="nil"/>
              <w:left w:val="nil"/>
              <w:bottom w:val="single" w:sz="4" w:space="0" w:color="auto"/>
              <w:right w:val="nil"/>
            </w:tcBorders>
          </w:tcPr>
          <w:p w14:paraId="0733F27C" w14:textId="77777777" w:rsidR="00D43FBA" w:rsidRPr="00D43FBA" w:rsidRDefault="00D43FBA" w:rsidP="00E278AF">
            <w:pPr>
              <w:spacing w:line="240" w:lineRule="auto"/>
              <w:ind w:right="-1"/>
              <w:rPr>
                <w:rFonts w:asciiTheme="majorBidi" w:eastAsia="Times New Roman" w:hAnsiTheme="majorBidi" w:cstheme="majorBidi"/>
                <w:sz w:val="24"/>
                <w:szCs w:val="24"/>
              </w:rPr>
            </w:pPr>
          </w:p>
        </w:tc>
        <w:tc>
          <w:tcPr>
            <w:tcW w:w="604" w:type="dxa"/>
          </w:tcPr>
          <w:p w14:paraId="6EEA26FB"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p>
        </w:tc>
        <w:tc>
          <w:tcPr>
            <w:tcW w:w="1980" w:type="dxa"/>
            <w:tcBorders>
              <w:top w:val="nil"/>
              <w:left w:val="nil"/>
              <w:bottom w:val="single" w:sz="4" w:space="0" w:color="auto"/>
              <w:right w:val="nil"/>
            </w:tcBorders>
          </w:tcPr>
          <w:p w14:paraId="27E66445"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p>
        </w:tc>
        <w:tc>
          <w:tcPr>
            <w:tcW w:w="701" w:type="dxa"/>
          </w:tcPr>
          <w:p w14:paraId="4CA172EC"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p>
        </w:tc>
        <w:tc>
          <w:tcPr>
            <w:tcW w:w="2611" w:type="dxa"/>
            <w:tcBorders>
              <w:top w:val="nil"/>
              <w:left w:val="nil"/>
              <w:bottom w:val="single" w:sz="4" w:space="0" w:color="auto"/>
              <w:right w:val="nil"/>
            </w:tcBorders>
          </w:tcPr>
          <w:p w14:paraId="68C2A8FD" w14:textId="77777777" w:rsidR="00D43FBA" w:rsidRPr="00D43FBA" w:rsidRDefault="00D43FBA" w:rsidP="00E278AF">
            <w:pPr>
              <w:spacing w:line="240" w:lineRule="auto"/>
              <w:ind w:right="-1"/>
              <w:jc w:val="right"/>
              <w:rPr>
                <w:rFonts w:asciiTheme="majorBidi" w:eastAsia="Times New Roman" w:hAnsiTheme="majorBidi" w:cstheme="majorBidi"/>
                <w:sz w:val="24"/>
                <w:szCs w:val="24"/>
              </w:rPr>
            </w:pPr>
          </w:p>
        </w:tc>
        <w:tc>
          <w:tcPr>
            <w:tcW w:w="648" w:type="dxa"/>
          </w:tcPr>
          <w:p w14:paraId="0ED9E946" w14:textId="77777777" w:rsidR="00D43FBA" w:rsidRPr="00D43FBA" w:rsidRDefault="00D43FBA" w:rsidP="00E278AF">
            <w:pPr>
              <w:spacing w:line="240" w:lineRule="auto"/>
              <w:ind w:right="-1"/>
              <w:jc w:val="right"/>
              <w:rPr>
                <w:rFonts w:asciiTheme="majorBidi" w:eastAsia="Times New Roman" w:hAnsiTheme="majorBidi" w:cstheme="majorBidi"/>
                <w:sz w:val="24"/>
                <w:szCs w:val="24"/>
              </w:rPr>
            </w:pPr>
          </w:p>
        </w:tc>
      </w:tr>
      <w:tr w:rsidR="00D43FBA" w:rsidRPr="00D43FBA" w14:paraId="1DA79485" w14:textId="77777777" w:rsidTr="00E278AF">
        <w:trPr>
          <w:trHeight w:val="186"/>
        </w:trPr>
        <w:tc>
          <w:tcPr>
            <w:tcW w:w="3284" w:type="dxa"/>
            <w:tcBorders>
              <w:top w:val="single" w:sz="4" w:space="0" w:color="auto"/>
              <w:left w:val="nil"/>
              <w:bottom w:val="nil"/>
              <w:right w:val="nil"/>
            </w:tcBorders>
            <w:hideMark/>
          </w:tcPr>
          <w:p w14:paraId="46E13F8C" w14:textId="77777777" w:rsidR="00D43FBA" w:rsidRPr="00D43FBA" w:rsidRDefault="00D43FBA" w:rsidP="00E278AF">
            <w:pPr>
              <w:autoSpaceDE w:val="0"/>
              <w:autoSpaceDN w:val="0"/>
              <w:adjustRightInd w:val="0"/>
              <w:spacing w:line="240" w:lineRule="auto"/>
              <w:rPr>
                <w:rFonts w:asciiTheme="majorBidi" w:eastAsia="Times New Roman" w:hAnsiTheme="majorBidi" w:cstheme="majorBidi"/>
                <w:position w:val="6"/>
                <w:sz w:val="24"/>
                <w:szCs w:val="24"/>
              </w:rPr>
            </w:pPr>
            <w:r w:rsidRPr="00D43FBA">
              <w:rPr>
                <w:rFonts w:asciiTheme="majorBidi" w:eastAsia="Times New Roman" w:hAnsiTheme="majorBidi" w:cstheme="majorBidi"/>
                <w:position w:val="6"/>
                <w:sz w:val="24"/>
                <w:szCs w:val="24"/>
              </w:rPr>
              <w:t>(Tiekėjo arba jo įgalioto asmens pareigų pavadinimas)</w:t>
            </w:r>
          </w:p>
        </w:tc>
        <w:tc>
          <w:tcPr>
            <w:tcW w:w="604" w:type="dxa"/>
          </w:tcPr>
          <w:p w14:paraId="4A4FA63D"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p>
        </w:tc>
        <w:tc>
          <w:tcPr>
            <w:tcW w:w="1980" w:type="dxa"/>
            <w:tcBorders>
              <w:top w:val="single" w:sz="4" w:space="0" w:color="auto"/>
              <w:left w:val="nil"/>
              <w:bottom w:val="nil"/>
              <w:right w:val="nil"/>
            </w:tcBorders>
            <w:hideMark/>
          </w:tcPr>
          <w:p w14:paraId="6CA95DD4"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r w:rsidRPr="00D43FBA">
              <w:rPr>
                <w:rFonts w:asciiTheme="majorBidi" w:eastAsia="Times New Roman" w:hAnsiTheme="majorBidi" w:cstheme="majorBidi"/>
                <w:position w:val="6"/>
                <w:sz w:val="24"/>
                <w:szCs w:val="24"/>
              </w:rPr>
              <w:t>(Parašas)</w:t>
            </w:r>
            <w:r w:rsidRPr="00D43FBA">
              <w:rPr>
                <w:rFonts w:asciiTheme="majorBidi" w:eastAsia="Times New Roman" w:hAnsiTheme="majorBidi" w:cstheme="majorBidi"/>
                <w:i/>
                <w:sz w:val="24"/>
                <w:szCs w:val="24"/>
              </w:rPr>
              <w:t xml:space="preserve"> </w:t>
            </w:r>
          </w:p>
        </w:tc>
        <w:tc>
          <w:tcPr>
            <w:tcW w:w="701" w:type="dxa"/>
          </w:tcPr>
          <w:p w14:paraId="38818EE5"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p>
        </w:tc>
        <w:tc>
          <w:tcPr>
            <w:tcW w:w="2611" w:type="dxa"/>
            <w:tcBorders>
              <w:top w:val="single" w:sz="4" w:space="0" w:color="auto"/>
              <w:left w:val="nil"/>
              <w:bottom w:val="nil"/>
              <w:right w:val="nil"/>
            </w:tcBorders>
            <w:hideMark/>
          </w:tcPr>
          <w:p w14:paraId="5D53AADA"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r w:rsidRPr="00D43FBA">
              <w:rPr>
                <w:rFonts w:asciiTheme="majorBidi" w:eastAsia="Times New Roman" w:hAnsiTheme="majorBidi" w:cstheme="majorBidi"/>
                <w:position w:val="6"/>
                <w:sz w:val="24"/>
                <w:szCs w:val="24"/>
              </w:rPr>
              <w:t>(Vardas ir pavardė)</w:t>
            </w:r>
            <w:r w:rsidRPr="00D43FBA">
              <w:rPr>
                <w:rFonts w:asciiTheme="majorBidi" w:eastAsia="Times New Roman" w:hAnsiTheme="majorBidi" w:cstheme="majorBidi"/>
                <w:i/>
                <w:sz w:val="24"/>
                <w:szCs w:val="24"/>
              </w:rPr>
              <w:t xml:space="preserve"> </w:t>
            </w:r>
          </w:p>
        </w:tc>
        <w:tc>
          <w:tcPr>
            <w:tcW w:w="648" w:type="dxa"/>
          </w:tcPr>
          <w:p w14:paraId="6DCE47DB" w14:textId="77777777" w:rsidR="00D43FBA" w:rsidRPr="00D43FBA" w:rsidRDefault="00D43FBA" w:rsidP="00E278AF">
            <w:pPr>
              <w:spacing w:line="240" w:lineRule="auto"/>
              <w:ind w:right="-1"/>
              <w:jc w:val="center"/>
              <w:rPr>
                <w:rFonts w:asciiTheme="majorBidi" w:eastAsia="Times New Roman" w:hAnsiTheme="majorBidi" w:cstheme="majorBidi"/>
                <w:sz w:val="24"/>
                <w:szCs w:val="24"/>
              </w:rPr>
            </w:pPr>
          </w:p>
        </w:tc>
      </w:tr>
    </w:tbl>
    <w:p w14:paraId="40F984D0" w14:textId="77777777" w:rsidR="00D43FBA" w:rsidRPr="00D43FBA" w:rsidRDefault="00D43FBA" w:rsidP="00D43FBA">
      <w:pPr>
        <w:spacing w:line="240" w:lineRule="auto"/>
        <w:rPr>
          <w:rFonts w:asciiTheme="majorBidi" w:eastAsia="Calibri" w:hAnsiTheme="majorBidi" w:cstheme="majorBidi"/>
          <w:sz w:val="24"/>
          <w:szCs w:val="24"/>
        </w:rPr>
      </w:pPr>
      <w:r w:rsidRPr="00D43FBA">
        <w:rPr>
          <w:rFonts w:asciiTheme="majorBidi" w:hAnsiTheme="majorBidi" w:cstheme="majorBidi"/>
          <w:i/>
          <w:sz w:val="24"/>
          <w:szCs w:val="24"/>
        </w:rPr>
        <w:t>*Pastaba. Pasirašoma atskirai elektroniniu parašu tuo atveju, kai dokumente nurodytas kitas nei visą pasiūlymą pasirašantis asmuo.</w:t>
      </w:r>
    </w:p>
    <w:p w14:paraId="3F68F8E1" w14:textId="77777777" w:rsidR="00D43FBA" w:rsidRDefault="00D43FBA" w:rsidP="00D43FBA">
      <w:pPr>
        <w:ind w:firstLine="5103"/>
        <w:jc w:val="right"/>
        <w:rPr>
          <w:rFonts w:eastAsia="Calibri" w:cs="Times New Roman"/>
        </w:rPr>
      </w:pPr>
    </w:p>
    <w:p w14:paraId="6C470EBC" w14:textId="77777777" w:rsidR="00AE6D42" w:rsidRDefault="00AE6D42" w:rsidP="00D43FBA">
      <w:pPr>
        <w:ind w:firstLine="5103"/>
        <w:jc w:val="right"/>
        <w:rPr>
          <w:rFonts w:eastAsia="Calibri" w:cs="Times New Roman"/>
        </w:rPr>
      </w:pPr>
    </w:p>
    <w:p w14:paraId="4D7B0D41" w14:textId="77777777" w:rsidR="00BD41D8" w:rsidRDefault="00BD41D8" w:rsidP="00D43FBA">
      <w:pPr>
        <w:ind w:firstLine="5103"/>
        <w:jc w:val="right"/>
        <w:rPr>
          <w:rFonts w:eastAsia="Calibri" w:cs="Times New Roman"/>
        </w:rPr>
        <w:sectPr w:rsidR="00BD41D8" w:rsidSect="00BD41D8">
          <w:pgSz w:w="15840" w:h="12240" w:orient="landscape"/>
          <w:pgMar w:top="720" w:right="720" w:bottom="720" w:left="720" w:header="720" w:footer="720" w:gutter="0"/>
          <w:pgNumType w:start="0"/>
          <w:cols w:space="720"/>
          <w:titlePg/>
          <w:docGrid w:linePitch="360"/>
        </w:sectPr>
      </w:pPr>
    </w:p>
    <w:p w14:paraId="392096FF" w14:textId="587EB4BC" w:rsidR="00D43FBA" w:rsidRPr="00AE6D42" w:rsidRDefault="00D43FBA" w:rsidP="00D43FBA">
      <w:pPr>
        <w:ind w:firstLine="5103"/>
        <w:jc w:val="right"/>
        <w:rPr>
          <w:rFonts w:asciiTheme="majorBidi" w:eastAsia="Calibri" w:hAnsiTheme="majorBidi" w:cstheme="majorBidi"/>
          <w:bCs/>
          <w:iCs/>
          <w:sz w:val="24"/>
          <w:szCs w:val="24"/>
        </w:rPr>
      </w:pPr>
      <w:r w:rsidRPr="00AE6D42">
        <w:rPr>
          <w:rFonts w:asciiTheme="majorBidi" w:eastAsia="Calibri" w:hAnsiTheme="majorBidi" w:cstheme="majorBidi"/>
          <w:sz w:val="24"/>
          <w:szCs w:val="24"/>
        </w:rPr>
        <w:lastRenderedPageBreak/>
        <w:t>Pirkimo sąlygų 4 priedas „Terminai“</w:t>
      </w:r>
    </w:p>
    <w:p w14:paraId="324D8483" w14:textId="77777777" w:rsidR="00D43FBA" w:rsidRPr="00F80EA9" w:rsidRDefault="00D43FBA" w:rsidP="00D43FBA">
      <w:pPr>
        <w:rPr>
          <w:rFonts w:ascii="Calibri" w:eastAsia="Calibri" w:hAnsi="Calibri" w:cs="Calibri"/>
          <w:bCs/>
          <w:iCs/>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D43FBA" w:rsidRPr="00190FC2" w14:paraId="3471BC96" w14:textId="77777777" w:rsidTr="00E278AF">
        <w:trPr>
          <w:trHeight w:val="20"/>
          <w:jc w:val="center"/>
        </w:trPr>
        <w:tc>
          <w:tcPr>
            <w:tcW w:w="562" w:type="dxa"/>
            <w:shd w:val="clear" w:color="auto" w:fill="EDEDED" w:themeFill="accent3" w:themeFillTint="33"/>
          </w:tcPr>
          <w:p w14:paraId="62E16131" w14:textId="77777777" w:rsidR="00D43FBA" w:rsidRPr="00190FC2" w:rsidRDefault="00D43FBA" w:rsidP="00E278AF">
            <w:pPr>
              <w:ind w:firstLine="22"/>
              <w:jc w:val="center"/>
              <w:rPr>
                <w:b/>
                <w:sz w:val="22"/>
                <w:szCs w:val="22"/>
              </w:rPr>
            </w:pPr>
            <w:r w:rsidRPr="00190FC2">
              <w:rPr>
                <w:b/>
                <w:sz w:val="22"/>
                <w:szCs w:val="22"/>
              </w:rPr>
              <w:t>Eil.</w:t>
            </w:r>
          </w:p>
          <w:p w14:paraId="7B5A7934" w14:textId="77777777" w:rsidR="00D43FBA" w:rsidRPr="00190FC2" w:rsidRDefault="00D43FBA" w:rsidP="00E278AF">
            <w:pPr>
              <w:ind w:firstLine="22"/>
              <w:jc w:val="center"/>
              <w:rPr>
                <w:b/>
                <w:sz w:val="22"/>
                <w:szCs w:val="22"/>
              </w:rPr>
            </w:pPr>
            <w:r w:rsidRPr="00190FC2">
              <w:rPr>
                <w:b/>
                <w:sz w:val="22"/>
                <w:szCs w:val="22"/>
              </w:rPr>
              <w:t>Nr.</w:t>
            </w:r>
          </w:p>
        </w:tc>
        <w:tc>
          <w:tcPr>
            <w:tcW w:w="2977" w:type="dxa"/>
            <w:shd w:val="clear" w:color="auto" w:fill="EDEDED" w:themeFill="accent3" w:themeFillTint="33"/>
          </w:tcPr>
          <w:p w14:paraId="58E8A904" w14:textId="77777777" w:rsidR="00D43FBA" w:rsidRPr="00190FC2" w:rsidRDefault="00D43FBA" w:rsidP="00E278AF">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14:paraId="70A8D24C" w14:textId="77777777" w:rsidR="00D43FBA" w:rsidRPr="00190FC2" w:rsidRDefault="00D43FBA" w:rsidP="00E278AF">
            <w:pPr>
              <w:ind w:firstLine="34"/>
              <w:jc w:val="center"/>
              <w:rPr>
                <w:b/>
                <w:sz w:val="22"/>
                <w:szCs w:val="22"/>
              </w:rPr>
            </w:pPr>
            <w:r w:rsidRPr="00190FC2">
              <w:rPr>
                <w:b/>
                <w:sz w:val="22"/>
                <w:szCs w:val="22"/>
              </w:rPr>
              <w:t>DATA/DIENŲ SKAIČIUS/ LAIKAS</w:t>
            </w:r>
          </w:p>
          <w:p w14:paraId="17989144" w14:textId="77777777" w:rsidR="00D43FBA" w:rsidRPr="00190FC2" w:rsidRDefault="00D43FBA" w:rsidP="00E278AF">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14:paraId="5309A7A8" w14:textId="77777777" w:rsidR="00D43FBA" w:rsidRPr="00190FC2" w:rsidRDefault="00D43FBA" w:rsidP="00E278AF">
            <w:pPr>
              <w:ind w:firstLine="34"/>
              <w:jc w:val="center"/>
              <w:rPr>
                <w:b/>
                <w:sz w:val="22"/>
                <w:szCs w:val="22"/>
              </w:rPr>
            </w:pPr>
            <w:r w:rsidRPr="00190FC2">
              <w:rPr>
                <w:b/>
                <w:sz w:val="22"/>
                <w:szCs w:val="22"/>
              </w:rPr>
              <w:t>PASTABOS</w:t>
            </w:r>
          </w:p>
        </w:tc>
      </w:tr>
      <w:tr w:rsidR="00D43FBA" w:rsidRPr="00190FC2" w14:paraId="5EEEC413" w14:textId="77777777" w:rsidTr="00E278AF">
        <w:trPr>
          <w:trHeight w:val="20"/>
          <w:jc w:val="center"/>
        </w:trPr>
        <w:tc>
          <w:tcPr>
            <w:tcW w:w="562" w:type="dxa"/>
          </w:tcPr>
          <w:p w14:paraId="0A5C9732" w14:textId="77777777" w:rsidR="00D43FBA" w:rsidRPr="00190FC2" w:rsidRDefault="00D43FBA" w:rsidP="00E278AF">
            <w:pPr>
              <w:ind w:firstLine="22"/>
              <w:rPr>
                <w:bCs/>
                <w:sz w:val="22"/>
                <w:szCs w:val="22"/>
              </w:rPr>
            </w:pPr>
            <w:r>
              <w:rPr>
                <w:bCs/>
                <w:sz w:val="22"/>
                <w:szCs w:val="22"/>
              </w:rPr>
              <w:t>1.</w:t>
            </w:r>
          </w:p>
        </w:tc>
        <w:tc>
          <w:tcPr>
            <w:tcW w:w="2977" w:type="dxa"/>
          </w:tcPr>
          <w:p w14:paraId="1D20FE55" w14:textId="77777777" w:rsidR="00D43FBA" w:rsidRPr="00190FC2" w:rsidRDefault="00D43FBA" w:rsidP="00E278AF">
            <w:pPr>
              <w:ind w:firstLine="0"/>
              <w:rPr>
                <w:bCs/>
                <w:sz w:val="22"/>
                <w:szCs w:val="22"/>
              </w:rPr>
            </w:pPr>
            <w:r w:rsidRPr="00190FC2">
              <w:rPr>
                <w:bCs/>
                <w:sz w:val="22"/>
                <w:szCs w:val="22"/>
              </w:rPr>
              <w:t>Pasiūlymų pateikimo terminas</w:t>
            </w:r>
          </w:p>
        </w:tc>
        <w:tc>
          <w:tcPr>
            <w:tcW w:w="3119" w:type="dxa"/>
          </w:tcPr>
          <w:p w14:paraId="15C9B9F4" w14:textId="77777777" w:rsidR="00D43FBA" w:rsidRPr="00190FC2" w:rsidRDefault="00D43FBA" w:rsidP="00E278AF">
            <w:pPr>
              <w:ind w:firstLine="28"/>
              <w:rPr>
                <w:sz w:val="22"/>
                <w:szCs w:val="22"/>
              </w:rPr>
            </w:pPr>
            <w:r w:rsidRPr="00190FC2">
              <w:rPr>
                <w:sz w:val="22"/>
                <w:szCs w:val="22"/>
              </w:rPr>
              <w:t xml:space="preserve">Bus nurodytas skelbime apie pirkimą. </w:t>
            </w:r>
          </w:p>
        </w:tc>
        <w:tc>
          <w:tcPr>
            <w:tcW w:w="2835" w:type="dxa"/>
          </w:tcPr>
          <w:p w14:paraId="76EF8C85" w14:textId="77777777" w:rsidR="00D43FBA" w:rsidRPr="00AC4F27" w:rsidRDefault="00D43FBA" w:rsidP="00E278AF">
            <w:pPr>
              <w:ind w:firstLine="37"/>
              <w:rPr>
                <w:sz w:val="22"/>
                <w:szCs w:val="22"/>
              </w:rPr>
            </w:pPr>
            <w:r w:rsidRPr="00190FC2">
              <w:rPr>
                <w:sz w:val="22"/>
                <w:szCs w:val="22"/>
              </w:rPr>
              <w:t>Perkančioji organizacija turi teisę pratęsti pasiūlymų pateikimo terminą.</w:t>
            </w:r>
          </w:p>
        </w:tc>
      </w:tr>
      <w:tr w:rsidR="00D43FBA" w:rsidRPr="00190FC2" w14:paraId="27567E16" w14:textId="77777777" w:rsidTr="00E278AF">
        <w:trPr>
          <w:trHeight w:val="20"/>
          <w:jc w:val="center"/>
        </w:trPr>
        <w:tc>
          <w:tcPr>
            <w:tcW w:w="562" w:type="dxa"/>
          </w:tcPr>
          <w:p w14:paraId="08E4ED30" w14:textId="77777777" w:rsidR="00D43FBA" w:rsidRPr="00190FC2" w:rsidRDefault="00D43FBA" w:rsidP="00E278AF">
            <w:pPr>
              <w:ind w:firstLine="22"/>
              <w:rPr>
                <w:sz w:val="22"/>
                <w:szCs w:val="22"/>
              </w:rPr>
            </w:pPr>
            <w:r>
              <w:rPr>
                <w:sz w:val="22"/>
                <w:szCs w:val="22"/>
              </w:rPr>
              <w:t>2.</w:t>
            </w:r>
          </w:p>
        </w:tc>
        <w:tc>
          <w:tcPr>
            <w:tcW w:w="2977" w:type="dxa"/>
          </w:tcPr>
          <w:p w14:paraId="516C0D93" w14:textId="77777777" w:rsidR="00D43FBA" w:rsidRPr="00190FC2" w:rsidRDefault="00D43FBA" w:rsidP="00E278AF">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14:paraId="395190A7" w14:textId="77777777" w:rsidR="00D43FBA" w:rsidRPr="00190FC2" w:rsidRDefault="00D43FBA" w:rsidP="00E278AF">
            <w:pPr>
              <w:ind w:firstLine="28"/>
              <w:rPr>
                <w:sz w:val="22"/>
                <w:szCs w:val="22"/>
              </w:rPr>
            </w:pPr>
            <w:r w:rsidRPr="00190FC2">
              <w:rPr>
                <w:sz w:val="22"/>
                <w:szCs w:val="22"/>
              </w:rPr>
              <w:t>Likus 2 darbo dienoms iki pasiūlymų pateikimo termino pabaigos.</w:t>
            </w:r>
          </w:p>
        </w:tc>
        <w:tc>
          <w:tcPr>
            <w:tcW w:w="2835" w:type="dxa"/>
          </w:tcPr>
          <w:p w14:paraId="09271EC1" w14:textId="77777777" w:rsidR="00D43FBA" w:rsidRPr="00190FC2" w:rsidRDefault="00D43FBA" w:rsidP="00E278AF">
            <w:pPr>
              <w:ind w:firstLine="37"/>
              <w:rPr>
                <w:color w:val="7030A0"/>
                <w:sz w:val="22"/>
                <w:szCs w:val="22"/>
              </w:rPr>
            </w:pPr>
          </w:p>
          <w:p w14:paraId="3CD37B8D" w14:textId="77777777" w:rsidR="00D43FBA" w:rsidRPr="00190FC2" w:rsidRDefault="00D43FBA" w:rsidP="00E278AF">
            <w:pPr>
              <w:ind w:firstLine="37"/>
              <w:rPr>
                <w:color w:val="7030A0"/>
                <w:sz w:val="22"/>
                <w:szCs w:val="22"/>
              </w:rPr>
            </w:pPr>
          </w:p>
          <w:p w14:paraId="183794DC" w14:textId="77777777" w:rsidR="00D43FBA" w:rsidRPr="00190FC2" w:rsidRDefault="00D43FBA" w:rsidP="00E278AF">
            <w:pPr>
              <w:ind w:firstLine="37"/>
              <w:rPr>
                <w:color w:val="7030A0"/>
                <w:sz w:val="22"/>
                <w:szCs w:val="22"/>
              </w:rPr>
            </w:pPr>
          </w:p>
        </w:tc>
      </w:tr>
      <w:tr w:rsidR="00D43FBA" w:rsidRPr="00190FC2" w14:paraId="4DCF3819" w14:textId="77777777" w:rsidTr="00E278AF">
        <w:trPr>
          <w:trHeight w:val="20"/>
          <w:jc w:val="center"/>
        </w:trPr>
        <w:tc>
          <w:tcPr>
            <w:tcW w:w="562" w:type="dxa"/>
          </w:tcPr>
          <w:p w14:paraId="3C2FD461" w14:textId="77777777" w:rsidR="00D43FBA" w:rsidRPr="00190FC2" w:rsidRDefault="00D43FBA" w:rsidP="00E278AF">
            <w:pPr>
              <w:ind w:firstLine="22"/>
              <w:rPr>
                <w:rFonts w:eastAsia="Arial"/>
                <w:sz w:val="22"/>
                <w:szCs w:val="22"/>
              </w:rPr>
            </w:pPr>
            <w:r>
              <w:rPr>
                <w:rFonts w:eastAsia="Arial"/>
                <w:sz w:val="22"/>
                <w:szCs w:val="22"/>
              </w:rPr>
              <w:t>3.</w:t>
            </w:r>
          </w:p>
        </w:tc>
        <w:tc>
          <w:tcPr>
            <w:tcW w:w="2977" w:type="dxa"/>
          </w:tcPr>
          <w:p w14:paraId="11F36488" w14:textId="77777777" w:rsidR="00D43FBA" w:rsidRPr="00190FC2" w:rsidRDefault="00D43FBA" w:rsidP="00E278AF">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14:paraId="41648056" w14:textId="77777777" w:rsidR="00D43FBA" w:rsidRPr="00190FC2" w:rsidRDefault="00D43FBA" w:rsidP="00E278AF">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14:paraId="479C2F4B" w14:textId="77777777" w:rsidR="00D43FBA" w:rsidRPr="00190FC2" w:rsidRDefault="00D43FBA" w:rsidP="00E278AF">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D43FBA" w:rsidRPr="00190FC2" w14:paraId="1CB4F2E1" w14:textId="77777777" w:rsidTr="00E278AF">
        <w:trPr>
          <w:trHeight w:val="1055"/>
          <w:jc w:val="center"/>
        </w:trPr>
        <w:tc>
          <w:tcPr>
            <w:tcW w:w="562" w:type="dxa"/>
          </w:tcPr>
          <w:p w14:paraId="21A7E77B" w14:textId="77777777" w:rsidR="00D43FBA" w:rsidRPr="00190FC2" w:rsidRDefault="00D43FBA" w:rsidP="00E278AF">
            <w:pPr>
              <w:ind w:firstLine="22"/>
              <w:rPr>
                <w:sz w:val="22"/>
                <w:szCs w:val="22"/>
              </w:rPr>
            </w:pPr>
            <w:r>
              <w:rPr>
                <w:sz w:val="22"/>
                <w:szCs w:val="22"/>
              </w:rPr>
              <w:t>4.</w:t>
            </w:r>
          </w:p>
        </w:tc>
        <w:tc>
          <w:tcPr>
            <w:tcW w:w="2977" w:type="dxa"/>
            <w:hideMark/>
          </w:tcPr>
          <w:p w14:paraId="41682FB4" w14:textId="77777777" w:rsidR="00D43FBA" w:rsidRPr="00190FC2" w:rsidRDefault="00D43FBA" w:rsidP="00E278AF">
            <w:pPr>
              <w:ind w:firstLine="0"/>
              <w:rPr>
                <w:sz w:val="22"/>
                <w:szCs w:val="22"/>
              </w:rPr>
            </w:pPr>
            <w:r w:rsidRPr="00190FC2">
              <w:rPr>
                <w:sz w:val="22"/>
                <w:szCs w:val="22"/>
              </w:rPr>
              <w:t>Pradinis susipažinimas su CVP IS priemonėmis gautais pasiūlymais</w:t>
            </w:r>
          </w:p>
        </w:tc>
        <w:tc>
          <w:tcPr>
            <w:tcW w:w="3119" w:type="dxa"/>
            <w:hideMark/>
          </w:tcPr>
          <w:p w14:paraId="54FAD3F2" w14:textId="77777777" w:rsidR="00D43FBA" w:rsidRPr="00190FC2" w:rsidRDefault="00D43FBA" w:rsidP="00E278AF">
            <w:pPr>
              <w:ind w:firstLine="28"/>
              <w:rPr>
                <w:sz w:val="22"/>
                <w:szCs w:val="22"/>
              </w:rPr>
            </w:pPr>
            <w:r w:rsidRPr="00190FC2">
              <w:rPr>
                <w:sz w:val="22"/>
                <w:szCs w:val="22"/>
              </w:rPr>
              <w:t xml:space="preserve">Pradedamas ne anksčiau nei </w:t>
            </w:r>
            <w:r w:rsidRPr="00190FC2">
              <w:rPr>
                <w:color w:val="000000"/>
                <w:sz w:val="22"/>
                <w:szCs w:val="22"/>
              </w:rPr>
              <w:t>po 45 minučių</w:t>
            </w:r>
            <w:r w:rsidRPr="00190FC2">
              <w:rPr>
                <w:sz w:val="22"/>
                <w:szCs w:val="22"/>
              </w:rPr>
              <w:t xml:space="preserve"> po galutinių pasiūlymų pateikimo termino pabaigos</w:t>
            </w:r>
          </w:p>
        </w:tc>
        <w:tc>
          <w:tcPr>
            <w:tcW w:w="2835" w:type="dxa"/>
            <w:hideMark/>
          </w:tcPr>
          <w:p w14:paraId="35A1D6A9" w14:textId="77777777" w:rsidR="00D43FBA" w:rsidRPr="00190FC2" w:rsidRDefault="00D43FBA" w:rsidP="00E278AF">
            <w:pPr>
              <w:ind w:firstLine="34"/>
              <w:rPr>
                <w:iCs/>
                <w:sz w:val="22"/>
                <w:szCs w:val="22"/>
              </w:rPr>
            </w:pPr>
          </w:p>
        </w:tc>
      </w:tr>
      <w:tr w:rsidR="00D43FBA" w:rsidRPr="00190FC2" w14:paraId="45207402" w14:textId="77777777" w:rsidTr="00E278AF">
        <w:trPr>
          <w:trHeight w:val="20"/>
          <w:jc w:val="center"/>
        </w:trPr>
        <w:tc>
          <w:tcPr>
            <w:tcW w:w="562" w:type="dxa"/>
          </w:tcPr>
          <w:p w14:paraId="64D66147" w14:textId="77777777" w:rsidR="00D43FBA" w:rsidRPr="00190FC2" w:rsidRDefault="00D43FBA" w:rsidP="00E278AF">
            <w:pPr>
              <w:ind w:firstLine="22"/>
              <w:rPr>
                <w:bCs/>
                <w:sz w:val="22"/>
                <w:szCs w:val="22"/>
              </w:rPr>
            </w:pPr>
            <w:r>
              <w:rPr>
                <w:bCs/>
                <w:sz w:val="22"/>
                <w:szCs w:val="22"/>
              </w:rPr>
              <w:t>5.</w:t>
            </w:r>
          </w:p>
        </w:tc>
        <w:tc>
          <w:tcPr>
            <w:tcW w:w="2977" w:type="dxa"/>
          </w:tcPr>
          <w:p w14:paraId="0F5EBBD6" w14:textId="77777777" w:rsidR="00D43FBA" w:rsidRPr="00190FC2" w:rsidRDefault="00D43FBA" w:rsidP="00E278AF">
            <w:pPr>
              <w:ind w:firstLine="0"/>
              <w:rPr>
                <w:sz w:val="22"/>
                <w:szCs w:val="22"/>
              </w:rPr>
            </w:pPr>
            <w:r w:rsidRPr="00190FC2">
              <w:rPr>
                <w:bCs/>
                <w:sz w:val="22"/>
                <w:szCs w:val="22"/>
              </w:rPr>
              <w:t>Pasiūlymo galiojimo ir pasiūlymo galiojimo užtikrinimo (jei taikoma) terminas ne trumpesnis kaip</w:t>
            </w:r>
          </w:p>
        </w:tc>
        <w:tc>
          <w:tcPr>
            <w:tcW w:w="3119" w:type="dxa"/>
          </w:tcPr>
          <w:p w14:paraId="4058A874" w14:textId="77777777" w:rsidR="00D43FBA" w:rsidRPr="00190FC2" w:rsidRDefault="00D43FBA" w:rsidP="00E278AF">
            <w:pPr>
              <w:ind w:firstLine="34"/>
              <w:rPr>
                <w:sz w:val="22"/>
                <w:szCs w:val="22"/>
              </w:rPr>
            </w:pPr>
            <w:r>
              <w:rPr>
                <w:sz w:val="22"/>
                <w:szCs w:val="22"/>
              </w:rPr>
              <w:t>6</w:t>
            </w:r>
            <w:r w:rsidRPr="00190FC2">
              <w:rPr>
                <w:sz w:val="22"/>
                <w:szCs w:val="22"/>
              </w:rPr>
              <w:t>0 (</w:t>
            </w:r>
            <w:r>
              <w:rPr>
                <w:sz w:val="22"/>
                <w:szCs w:val="22"/>
              </w:rPr>
              <w:t>šeš</w:t>
            </w:r>
            <w:r w:rsidRPr="00190FC2">
              <w:rPr>
                <w:sz w:val="22"/>
                <w:szCs w:val="22"/>
              </w:rPr>
              <w:t xml:space="preserve">iasdešimt) dienų nuo pasiūlymų pateikimo galutinio termino pabaigos. </w:t>
            </w:r>
          </w:p>
        </w:tc>
        <w:tc>
          <w:tcPr>
            <w:tcW w:w="2835" w:type="dxa"/>
          </w:tcPr>
          <w:p w14:paraId="24434E52" w14:textId="77777777" w:rsidR="00D43FBA" w:rsidRPr="00190FC2" w:rsidRDefault="00D43FBA" w:rsidP="00E278AF">
            <w:pPr>
              <w:ind w:firstLine="34"/>
              <w:rPr>
                <w:sz w:val="22"/>
                <w:szCs w:val="22"/>
              </w:rPr>
            </w:pPr>
          </w:p>
        </w:tc>
      </w:tr>
      <w:tr w:rsidR="00D43FBA" w:rsidRPr="00190FC2" w14:paraId="0C373113" w14:textId="77777777" w:rsidTr="00E278AF">
        <w:trPr>
          <w:trHeight w:val="20"/>
          <w:jc w:val="center"/>
        </w:trPr>
        <w:tc>
          <w:tcPr>
            <w:tcW w:w="562" w:type="dxa"/>
          </w:tcPr>
          <w:p w14:paraId="090F50DD" w14:textId="77777777" w:rsidR="00D43FBA" w:rsidRPr="00190FC2" w:rsidRDefault="00D43FBA" w:rsidP="00E278AF">
            <w:pPr>
              <w:ind w:firstLine="22"/>
              <w:rPr>
                <w:rFonts w:eastAsia="Arial"/>
                <w:sz w:val="22"/>
                <w:szCs w:val="22"/>
              </w:rPr>
            </w:pPr>
            <w:r>
              <w:rPr>
                <w:rFonts w:eastAsia="Arial"/>
                <w:sz w:val="22"/>
                <w:szCs w:val="22"/>
              </w:rPr>
              <w:t>6.</w:t>
            </w:r>
          </w:p>
        </w:tc>
        <w:tc>
          <w:tcPr>
            <w:tcW w:w="2977" w:type="dxa"/>
            <w:hideMark/>
          </w:tcPr>
          <w:p w14:paraId="2B9DE37C" w14:textId="77777777" w:rsidR="00D43FBA" w:rsidRPr="00190FC2" w:rsidRDefault="00D43FBA" w:rsidP="00E278AF">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14:paraId="632CE489" w14:textId="77777777" w:rsidR="00D43FBA" w:rsidRPr="00190FC2" w:rsidRDefault="00D43FBA" w:rsidP="00E278AF">
            <w:pPr>
              <w:ind w:firstLine="34"/>
              <w:rPr>
                <w:bCs/>
                <w:sz w:val="22"/>
                <w:szCs w:val="22"/>
              </w:rPr>
            </w:pPr>
            <w:r w:rsidRPr="00190FC2">
              <w:rPr>
                <w:bCs/>
                <w:sz w:val="22"/>
                <w:szCs w:val="22"/>
              </w:rPr>
              <w:t>3</w:t>
            </w:r>
            <w:r>
              <w:rPr>
                <w:bCs/>
                <w:sz w:val="22"/>
                <w:szCs w:val="22"/>
              </w:rPr>
              <w:t xml:space="preserve"> </w:t>
            </w:r>
            <w:r w:rsidRPr="00190FC2">
              <w:rPr>
                <w:bCs/>
                <w:sz w:val="22"/>
                <w:szCs w:val="22"/>
              </w:rPr>
              <w:t>(tris) darbo dienas nuo sprendimo priėmimo dienos</w:t>
            </w:r>
          </w:p>
        </w:tc>
        <w:tc>
          <w:tcPr>
            <w:tcW w:w="2835" w:type="dxa"/>
            <w:hideMark/>
          </w:tcPr>
          <w:p w14:paraId="4C484977" w14:textId="77777777" w:rsidR="00D43FBA" w:rsidRPr="00190FC2" w:rsidRDefault="00D43FBA" w:rsidP="00E278AF">
            <w:pPr>
              <w:ind w:firstLine="34"/>
              <w:rPr>
                <w:sz w:val="22"/>
                <w:szCs w:val="22"/>
              </w:rPr>
            </w:pPr>
          </w:p>
        </w:tc>
      </w:tr>
      <w:tr w:rsidR="00D43FBA" w:rsidRPr="00190FC2" w14:paraId="5CF5ED7C" w14:textId="77777777" w:rsidTr="00E278AF">
        <w:trPr>
          <w:trHeight w:val="20"/>
          <w:jc w:val="center"/>
        </w:trPr>
        <w:tc>
          <w:tcPr>
            <w:tcW w:w="562" w:type="dxa"/>
          </w:tcPr>
          <w:p w14:paraId="3C626D62" w14:textId="77777777" w:rsidR="00D43FBA" w:rsidRPr="00190FC2" w:rsidRDefault="00D43FBA" w:rsidP="00E278AF">
            <w:pPr>
              <w:ind w:firstLine="22"/>
              <w:rPr>
                <w:color w:val="000000"/>
                <w:sz w:val="22"/>
                <w:szCs w:val="22"/>
                <w:shd w:val="clear" w:color="auto" w:fill="FFFFFF"/>
              </w:rPr>
            </w:pPr>
            <w:r>
              <w:rPr>
                <w:color w:val="000000"/>
                <w:sz w:val="22"/>
                <w:szCs w:val="22"/>
                <w:shd w:val="clear" w:color="auto" w:fill="FFFFFF"/>
              </w:rPr>
              <w:t>7.</w:t>
            </w:r>
          </w:p>
        </w:tc>
        <w:tc>
          <w:tcPr>
            <w:tcW w:w="2977" w:type="dxa"/>
            <w:hideMark/>
          </w:tcPr>
          <w:p w14:paraId="270B2D62" w14:textId="77777777" w:rsidR="00D43FBA" w:rsidRPr="00190FC2" w:rsidRDefault="00D43FBA" w:rsidP="00E278AF">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14:paraId="72D8C7D7" w14:textId="77777777" w:rsidR="00D43FBA" w:rsidRPr="00190FC2" w:rsidRDefault="00D43FBA" w:rsidP="00E278AF">
            <w:pPr>
              <w:ind w:firstLine="34"/>
              <w:rPr>
                <w:sz w:val="22"/>
                <w:szCs w:val="22"/>
              </w:rPr>
            </w:pPr>
            <w:r w:rsidRPr="00190FC2">
              <w:rPr>
                <w:sz w:val="22"/>
                <w:szCs w:val="22"/>
              </w:rPr>
              <w:t>5 (penkias) darbo dienas</w:t>
            </w:r>
            <w:r>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14:paraId="017768A3" w14:textId="77777777" w:rsidR="00D43FBA" w:rsidRPr="00190FC2" w:rsidRDefault="00D43FBA" w:rsidP="00E278AF">
            <w:pPr>
              <w:ind w:firstLine="34"/>
              <w:rPr>
                <w:bCs/>
                <w:color w:val="7030A0"/>
                <w:sz w:val="22"/>
                <w:szCs w:val="22"/>
              </w:rPr>
            </w:pPr>
          </w:p>
        </w:tc>
      </w:tr>
      <w:tr w:rsidR="00D43FBA" w:rsidRPr="00190FC2" w14:paraId="2F611CE8" w14:textId="77777777" w:rsidTr="00E278AF">
        <w:trPr>
          <w:trHeight w:val="20"/>
          <w:jc w:val="center"/>
        </w:trPr>
        <w:tc>
          <w:tcPr>
            <w:tcW w:w="562" w:type="dxa"/>
          </w:tcPr>
          <w:p w14:paraId="61A497B2" w14:textId="77777777" w:rsidR="00D43FBA" w:rsidRPr="00190FC2" w:rsidRDefault="00D43FBA" w:rsidP="00E278AF">
            <w:pPr>
              <w:ind w:firstLine="22"/>
              <w:rPr>
                <w:rFonts w:eastAsia="Arial"/>
                <w:color w:val="0078D4"/>
                <w:sz w:val="22"/>
                <w:szCs w:val="22"/>
              </w:rPr>
            </w:pPr>
            <w:r w:rsidRPr="00AC4F27">
              <w:rPr>
                <w:rFonts w:eastAsia="Arial"/>
                <w:sz w:val="22"/>
                <w:szCs w:val="22"/>
              </w:rPr>
              <w:t>8.</w:t>
            </w:r>
          </w:p>
        </w:tc>
        <w:tc>
          <w:tcPr>
            <w:tcW w:w="2977" w:type="dxa"/>
            <w:hideMark/>
          </w:tcPr>
          <w:p w14:paraId="025C7151" w14:textId="77777777" w:rsidR="00D43FBA" w:rsidRPr="00190FC2" w:rsidRDefault="00D43FBA" w:rsidP="00E278AF">
            <w:pPr>
              <w:ind w:firstLine="0"/>
              <w:rPr>
                <w:sz w:val="22"/>
                <w:szCs w:val="22"/>
              </w:rPr>
            </w:pPr>
            <w:r w:rsidRPr="00190FC2">
              <w:rPr>
                <w:rFonts w:eastAsia="Arial"/>
                <w:sz w:val="22"/>
                <w:szCs w:val="22"/>
              </w:rPr>
              <w:t xml:space="preserve">Perkančioji organizacija </w:t>
            </w:r>
            <w:r w:rsidRPr="00190FC2">
              <w:rPr>
                <w:sz w:val="22"/>
                <w:szCs w:val="22"/>
              </w:rPr>
              <w:t xml:space="preserve">privalo išnagrinėti dalyvio pretenziją, priimti motyvuotą sprendimą ir apie jį, taip pat apie anksčiau praneštų pirkimo procedūros terminų pasikeitimą raštu pranešti pretenziją pateikusiam dalyviui ir </w:t>
            </w:r>
            <w:r w:rsidRPr="00190FC2">
              <w:rPr>
                <w:sz w:val="22"/>
                <w:szCs w:val="22"/>
              </w:rPr>
              <w:lastRenderedPageBreak/>
              <w:t>suinteresuotiems dalyviams ne vėliau kaip per</w:t>
            </w:r>
          </w:p>
        </w:tc>
        <w:tc>
          <w:tcPr>
            <w:tcW w:w="3119" w:type="dxa"/>
            <w:hideMark/>
          </w:tcPr>
          <w:p w14:paraId="2F73E840" w14:textId="77777777" w:rsidR="00D43FBA" w:rsidRPr="00190FC2" w:rsidRDefault="00D43FBA" w:rsidP="00E278AF">
            <w:pPr>
              <w:ind w:firstLine="34"/>
              <w:rPr>
                <w:sz w:val="22"/>
                <w:szCs w:val="22"/>
              </w:rPr>
            </w:pPr>
            <w:r w:rsidRPr="00190FC2">
              <w:rPr>
                <w:sz w:val="22"/>
                <w:szCs w:val="22"/>
              </w:rPr>
              <w:lastRenderedPageBreak/>
              <w:t>6 (šešias) darbo dienas nuo pretenzijos gavimo dienos</w:t>
            </w:r>
          </w:p>
        </w:tc>
        <w:tc>
          <w:tcPr>
            <w:tcW w:w="2835" w:type="dxa"/>
            <w:hideMark/>
          </w:tcPr>
          <w:p w14:paraId="0CA19F18" w14:textId="77777777" w:rsidR="00D43FBA" w:rsidRPr="00190FC2" w:rsidRDefault="00D43FBA" w:rsidP="00E278AF">
            <w:pPr>
              <w:ind w:firstLine="34"/>
              <w:rPr>
                <w:sz w:val="22"/>
                <w:szCs w:val="22"/>
              </w:rPr>
            </w:pPr>
          </w:p>
        </w:tc>
      </w:tr>
      <w:tr w:rsidR="00D43FBA" w:rsidRPr="00190FC2" w14:paraId="4875922C" w14:textId="77777777" w:rsidTr="00E278AF">
        <w:trPr>
          <w:trHeight w:val="20"/>
          <w:jc w:val="center"/>
        </w:trPr>
        <w:tc>
          <w:tcPr>
            <w:tcW w:w="562" w:type="dxa"/>
          </w:tcPr>
          <w:p w14:paraId="3B9ECB2B" w14:textId="77777777" w:rsidR="00D43FBA" w:rsidRPr="00190FC2" w:rsidRDefault="00D43FBA" w:rsidP="00E278AF">
            <w:pPr>
              <w:ind w:firstLine="22"/>
              <w:rPr>
                <w:sz w:val="22"/>
                <w:szCs w:val="22"/>
              </w:rPr>
            </w:pPr>
            <w:r>
              <w:rPr>
                <w:sz w:val="22"/>
                <w:szCs w:val="22"/>
              </w:rPr>
              <w:t>9.</w:t>
            </w:r>
          </w:p>
        </w:tc>
        <w:tc>
          <w:tcPr>
            <w:tcW w:w="2977" w:type="dxa"/>
            <w:hideMark/>
          </w:tcPr>
          <w:p w14:paraId="55E5171F" w14:textId="77777777" w:rsidR="00D43FBA" w:rsidRPr="00190FC2" w:rsidRDefault="00D43FBA" w:rsidP="00E278AF">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50B4ECAF" w14:textId="77777777" w:rsidR="00D43FBA" w:rsidRPr="00190FC2" w:rsidRDefault="00D43FBA" w:rsidP="00E278AF">
            <w:pPr>
              <w:ind w:firstLine="34"/>
              <w:rPr>
                <w:sz w:val="22"/>
                <w:szCs w:val="22"/>
                <w:highlight w:val="yellow"/>
              </w:rPr>
            </w:pPr>
            <w:r w:rsidRPr="00190FC2">
              <w:rPr>
                <w:sz w:val="22"/>
                <w:szCs w:val="22"/>
              </w:rPr>
              <w:t xml:space="preserve">per 15 (penkiolika) dienų nuo dienos, kurią </w:t>
            </w:r>
            <w:r w:rsidRPr="00190FC2">
              <w:rPr>
                <w:rFonts w:eastAsia="Arial"/>
                <w:sz w:val="22"/>
                <w:szCs w:val="22"/>
              </w:rPr>
              <w:t xml:space="preserve"> perkančioji organizacija </w:t>
            </w:r>
            <w:r w:rsidRPr="00190FC2">
              <w:rPr>
                <w:sz w:val="22"/>
                <w:szCs w:val="22"/>
              </w:rPr>
              <w:t xml:space="preserve">turėjo raštu pranešti apie priimtą sprendimą </w:t>
            </w:r>
          </w:p>
        </w:tc>
        <w:tc>
          <w:tcPr>
            <w:tcW w:w="2835" w:type="dxa"/>
            <w:hideMark/>
          </w:tcPr>
          <w:p w14:paraId="47E8C90B" w14:textId="77777777" w:rsidR="00D43FBA" w:rsidRPr="00190FC2" w:rsidRDefault="00D43FBA" w:rsidP="00E278AF">
            <w:pPr>
              <w:ind w:firstLine="34"/>
              <w:rPr>
                <w:sz w:val="22"/>
                <w:szCs w:val="22"/>
              </w:rPr>
            </w:pPr>
          </w:p>
        </w:tc>
      </w:tr>
    </w:tbl>
    <w:p w14:paraId="61758064" w14:textId="77777777" w:rsidR="00D43FBA" w:rsidRPr="00190FC2" w:rsidRDefault="00D43FBA" w:rsidP="00D43FBA">
      <w:pPr>
        <w:rPr>
          <w:rFonts w:eastAsia="Calibri" w:cs="Times New Roman"/>
          <w:szCs w:val="24"/>
        </w:rPr>
      </w:pPr>
    </w:p>
    <w:p w14:paraId="73CB776F" w14:textId="77777777" w:rsidR="00D43FBA" w:rsidRDefault="00D43FBA" w:rsidP="00D43FBA">
      <w:pPr>
        <w:rPr>
          <w:rFonts w:eastAsia="Calibri" w:cs="Times New Roman"/>
          <w:szCs w:val="24"/>
        </w:rPr>
      </w:pPr>
    </w:p>
    <w:p w14:paraId="5FB1C7DF" w14:textId="77777777" w:rsidR="00D43FBA" w:rsidRDefault="00D43FBA" w:rsidP="00D43FBA">
      <w:pPr>
        <w:rPr>
          <w:rFonts w:eastAsia="Calibri" w:cs="Times New Roman"/>
          <w:szCs w:val="24"/>
        </w:rPr>
      </w:pPr>
    </w:p>
    <w:p w14:paraId="424D9B3D" w14:textId="77777777" w:rsidR="00D43FBA" w:rsidRDefault="00D43FBA" w:rsidP="00D43FBA">
      <w:pPr>
        <w:rPr>
          <w:rFonts w:eastAsia="Calibri" w:cs="Times New Roman"/>
          <w:szCs w:val="24"/>
        </w:rPr>
      </w:pPr>
    </w:p>
    <w:p w14:paraId="36495C36" w14:textId="77777777" w:rsidR="00D43FBA" w:rsidRDefault="00D43FBA" w:rsidP="00D43FBA">
      <w:pPr>
        <w:rPr>
          <w:rFonts w:eastAsia="Calibri" w:cs="Times New Roman"/>
          <w:szCs w:val="24"/>
        </w:rPr>
      </w:pPr>
    </w:p>
    <w:p w14:paraId="3763506B" w14:textId="77777777" w:rsidR="00D43FBA" w:rsidRDefault="00D43FBA" w:rsidP="00D43FBA">
      <w:pPr>
        <w:rPr>
          <w:rFonts w:eastAsia="Calibri" w:cs="Times New Roman"/>
          <w:szCs w:val="24"/>
        </w:rPr>
      </w:pPr>
    </w:p>
    <w:p w14:paraId="7810F9AD" w14:textId="77777777" w:rsidR="00D43FBA" w:rsidRDefault="00D43FBA" w:rsidP="00D43FBA">
      <w:pPr>
        <w:rPr>
          <w:rFonts w:eastAsia="Calibri" w:cs="Times New Roman"/>
          <w:szCs w:val="24"/>
        </w:rPr>
      </w:pPr>
    </w:p>
    <w:p w14:paraId="3E4755C3" w14:textId="77777777" w:rsidR="00D43FBA" w:rsidRDefault="00D43FBA" w:rsidP="00D43FBA">
      <w:pPr>
        <w:rPr>
          <w:rFonts w:eastAsia="Calibri" w:cs="Times New Roman"/>
          <w:szCs w:val="24"/>
        </w:rPr>
      </w:pPr>
    </w:p>
    <w:p w14:paraId="51B1F3AE" w14:textId="77777777" w:rsidR="00D43FBA" w:rsidRDefault="00D43FBA" w:rsidP="00D43FBA">
      <w:pPr>
        <w:rPr>
          <w:rFonts w:eastAsia="Calibri" w:cs="Times New Roman"/>
          <w:szCs w:val="24"/>
        </w:rPr>
      </w:pPr>
    </w:p>
    <w:p w14:paraId="32DE2BE2" w14:textId="77777777" w:rsidR="00D43FBA" w:rsidRDefault="00D43FBA" w:rsidP="00D43FBA">
      <w:pPr>
        <w:rPr>
          <w:rFonts w:eastAsia="Calibri" w:cs="Times New Roman"/>
          <w:szCs w:val="24"/>
        </w:rPr>
      </w:pPr>
    </w:p>
    <w:p w14:paraId="1046567F" w14:textId="77777777" w:rsidR="00D43FBA" w:rsidRDefault="00D43FBA" w:rsidP="00D43FBA">
      <w:pPr>
        <w:rPr>
          <w:rFonts w:eastAsia="Calibri" w:cs="Times New Roman"/>
          <w:szCs w:val="24"/>
        </w:rPr>
      </w:pPr>
    </w:p>
    <w:p w14:paraId="7570EDFF" w14:textId="77777777" w:rsidR="00D43FBA" w:rsidRDefault="00D43FBA" w:rsidP="00D43FBA">
      <w:pPr>
        <w:rPr>
          <w:rFonts w:eastAsia="Calibri" w:cs="Times New Roman"/>
          <w:szCs w:val="24"/>
        </w:rPr>
      </w:pPr>
    </w:p>
    <w:p w14:paraId="086741C2" w14:textId="77777777" w:rsidR="00D43FBA" w:rsidRDefault="00D43FBA" w:rsidP="00D43FBA">
      <w:pPr>
        <w:rPr>
          <w:rFonts w:eastAsia="Calibri" w:cs="Times New Roman"/>
          <w:szCs w:val="24"/>
        </w:rPr>
      </w:pPr>
    </w:p>
    <w:p w14:paraId="7C52552A" w14:textId="77777777" w:rsidR="00D43FBA" w:rsidRDefault="00D43FBA" w:rsidP="00D43FBA">
      <w:pPr>
        <w:rPr>
          <w:rFonts w:eastAsia="Calibri" w:cs="Times New Roman"/>
          <w:szCs w:val="24"/>
        </w:rPr>
      </w:pPr>
    </w:p>
    <w:p w14:paraId="7D9A141B" w14:textId="77777777" w:rsidR="00D43FBA" w:rsidRDefault="00D43FBA" w:rsidP="00D43FBA">
      <w:pPr>
        <w:rPr>
          <w:rFonts w:eastAsia="Calibri" w:cs="Times New Roman"/>
          <w:szCs w:val="24"/>
        </w:rPr>
      </w:pPr>
    </w:p>
    <w:p w14:paraId="1B0246B9" w14:textId="77777777" w:rsidR="00D43FBA" w:rsidRDefault="00D43FBA" w:rsidP="00D43FBA">
      <w:pPr>
        <w:rPr>
          <w:rFonts w:eastAsia="Calibri" w:cs="Times New Roman"/>
          <w:szCs w:val="24"/>
        </w:rPr>
      </w:pPr>
    </w:p>
    <w:p w14:paraId="415FE4E0" w14:textId="77777777" w:rsidR="00D43FBA" w:rsidRDefault="00D43FBA" w:rsidP="00D43FBA">
      <w:pPr>
        <w:rPr>
          <w:rFonts w:eastAsia="Calibri" w:cs="Times New Roman"/>
          <w:szCs w:val="24"/>
        </w:rPr>
      </w:pPr>
    </w:p>
    <w:p w14:paraId="16DC2BA9" w14:textId="77777777" w:rsidR="00D43FBA" w:rsidRDefault="00D43FBA" w:rsidP="00D43FBA">
      <w:pPr>
        <w:rPr>
          <w:rFonts w:eastAsia="Calibri" w:cs="Times New Roman"/>
          <w:szCs w:val="24"/>
        </w:rPr>
      </w:pPr>
    </w:p>
    <w:p w14:paraId="1783B469" w14:textId="77777777" w:rsidR="00D43FBA" w:rsidRDefault="00D43FBA" w:rsidP="00D43FBA">
      <w:pPr>
        <w:rPr>
          <w:rFonts w:eastAsia="Calibri" w:cs="Times New Roman"/>
          <w:szCs w:val="24"/>
        </w:rPr>
      </w:pPr>
    </w:p>
    <w:p w14:paraId="32ACD498" w14:textId="77777777" w:rsidR="00D43FBA" w:rsidRDefault="00D43FBA" w:rsidP="00D43FBA">
      <w:pPr>
        <w:rPr>
          <w:rFonts w:eastAsia="Calibri" w:cs="Times New Roman"/>
          <w:szCs w:val="24"/>
        </w:rPr>
      </w:pPr>
    </w:p>
    <w:p w14:paraId="2B64AAC1" w14:textId="77777777" w:rsidR="00D43FBA" w:rsidRDefault="00D43FBA" w:rsidP="00D43FBA">
      <w:pPr>
        <w:rPr>
          <w:rFonts w:eastAsia="Calibri" w:cs="Times New Roman"/>
          <w:szCs w:val="24"/>
        </w:rPr>
      </w:pPr>
    </w:p>
    <w:p w14:paraId="4FF7784B" w14:textId="77777777" w:rsidR="00D43FBA" w:rsidRDefault="00D43FBA" w:rsidP="00D43FBA">
      <w:pPr>
        <w:rPr>
          <w:rFonts w:eastAsia="Calibri" w:cs="Times New Roman"/>
          <w:szCs w:val="24"/>
        </w:rPr>
      </w:pPr>
    </w:p>
    <w:p w14:paraId="63CEA857" w14:textId="77777777" w:rsidR="00D43FBA" w:rsidRDefault="00D43FBA" w:rsidP="00D43FBA">
      <w:pPr>
        <w:rPr>
          <w:rFonts w:eastAsia="Calibri" w:cs="Times New Roman"/>
          <w:szCs w:val="24"/>
        </w:rPr>
      </w:pPr>
    </w:p>
    <w:p w14:paraId="0A1CFC4F" w14:textId="77777777" w:rsidR="00D43FBA" w:rsidRDefault="00D43FBA" w:rsidP="00D43FBA">
      <w:pPr>
        <w:rPr>
          <w:rFonts w:eastAsia="Calibri" w:cs="Times New Roman"/>
          <w:szCs w:val="24"/>
        </w:rPr>
      </w:pPr>
    </w:p>
    <w:p w14:paraId="150808FE" w14:textId="77777777" w:rsidR="00D43FBA" w:rsidRDefault="00D43FBA" w:rsidP="00D43FBA">
      <w:pPr>
        <w:rPr>
          <w:rFonts w:eastAsia="Calibri" w:cs="Times New Roman"/>
          <w:szCs w:val="24"/>
        </w:rPr>
      </w:pPr>
    </w:p>
    <w:p w14:paraId="704DA4C7" w14:textId="77777777" w:rsidR="00D43FBA" w:rsidRDefault="00D43FBA" w:rsidP="00D43FBA">
      <w:pPr>
        <w:rPr>
          <w:rFonts w:eastAsia="Calibri" w:cs="Times New Roman"/>
          <w:szCs w:val="24"/>
        </w:rPr>
      </w:pPr>
    </w:p>
    <w:p w14:paraId="0C5EAAC8" w14:textId="77777777" w:rsidR="00AE6D42" w:rsidRDefault="00AE6D42" w:rsidP="00D43FBA">
      <w:pPr>
        <w:rPr>
          <w:rFonts w:eastAsia="Calibri" w:cs="Times New Roman"/>
          <w:szCs w:val="24"/>
        </w:rPr>
      </w:pPr>
    </w:p>
    <w:p w14:paraId="40FDE85B" w14:textId="77777777" w:rsidR="00AE6D42" w:rsidRDefault="00AE6D42" w:rsidP="00D43FBA">
      <w:pPr>
        <w:rPr>
          <w:rFonts w:eastAsia="Calibri" w:cs="Times New Roman"/>
          <w:szCs w:val="24"/>
        </w:rPr>
      </w:pPr>
    </w:p>
    <w:p w14:paraId="77BF475E" w14:textId="77777777" w:rsidR="00AE6D42" w:rsidRDefault="00AE6D42" w:rsidP="00D43FBA">
      <w:pPr>
        <w:rPr>
          <w:rFonts w:eastAsia="Calibri" w:cs="Times New Roman"/>
          <w:szCs w:val="24"/>
        </w:rPr>
      </w:pPr>
    </w:p>
    <w:p w14:paraId="2DDAB683" w14:textId="77777777" w:rsidR="00AE6D42" w:rsidRDefault="00AE6D42" w:rsidP="00D43FBA">
      <w:pPr>
        <w:rPr>
          <w:rFonts w:eastAsia="Calibri" w:cs="Times New Roman"/>
          <w:szCs w:val="24"/>
        </w:rPr>
      </w:pPr>
    </w:p>
    <w:p w14:paraId="0849334B" w14:textId="77777777" w:rsidR="00AE6D42" w:rsidRDefault="00AE6D42" w:rsidP="00D43FBA">
      <w:pPr>
        <w:rPr>
          <w:rFonts w:eastAsia="Calibri" w:cs="Times New Roman"/>
          <w:szCs w:val="24"/>
        </w:rPr>
      </w:pPr>
    </w:p>
    <w:p w14:paraId="6DB76272" w14:textId="77777777" w:rsidR="00D43FBA" w:rsidRDefault="00D43FBA" w:rsidP="00D43FBA">
      <w:pPr>
        <w:rPr>
          <w:rFonts w:eastAsia="Calibri" w:cs="Times New Roman"/>
          <w:szCs w:val="24"/>
        </w:rPr>
      </w:pPr>
    </w:p>
    <w:p w14:paraId="2F48AEDE" w14:textId="77777777" w:rsidR="00D43FBA" w:rsidRDefault="00D43FBA" w:rsidP="00D43FBA">
      <w:pPr>
        <w:rPr>
          <w:rFonts w:eastAsia="Calibri" w:cs="Times New Roman"/>
          <w:szCs w:val="24"/>
        </w:rPr>
      </w:pPr>
    </w:p>
    <w:p w14:paraId="12695371" w14:textId="77777777" w:rsidR="00D43FBA" w:rsidRDefault="00D43FBA" w:rsidP="00D43FBA">
      <w:pPr>
        <w:rPr>
          <w:rFonts w:eastAsia="Calibri" w:cs="Times New Roman"/>
          <w:szCs w:val="24"/>
        </w:rPr>
      </w:pPr>
    </w:p>
    <w:p w14:paraId="6DB2D2E4" w14:textId="77777777" w:rsidR="00D43FBA" w:rsidRPr="00AE6D42" w:rsidRDefault="00D43FBA" w:rsidP="00D43FBA">
      <w:pPr>
        <w:ind w:firstLine="5103"/>
        <w:jc w:val="right"/>
        <w:rPr>
          <w:rFonts w:ascii="Times New Roman" w:eastAsia="Calibri" w:hAnsi="Times New Roman" w:cs="Times New Roman"/>
          <w:sz w:val="24"/>
          <w:szCs w:val="24"/>
        </w:rPr>
      </w:pPr>
      <w:r w:rsidRPr="00AE6D42">
        <w:rPr>
          <w:rFonts w:ascii="Times New Roman" w:eastAsia="Calibri" w:hAnsi="Times New Roman" w:cs="Times New Roman"/>
          <w:sz w:val="24"/>
          <w:szCs w:val="24"/>
        </w:rPr>
        <w:lastRenderedPageBreak/>
        <w:t>Pirkimo sąlygų 7 priedas „Deklaracija“</w:t>
      </w:r>
    </w:p>
    <w:p w14:paraId="0051618E" w14:textId="77777777" w:rsidR="00D43FBA" w:rsidRPr="00AE6D42" w:rsidRDefault="00D43FBA" w:rsidP="00D43FBA">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AE6D42">
        <w:rPr>
          <w:rFonts w:ascii="Times New Roman" w:eastAsia="Calibri" w:hAnsi="Times New Roman" w:cs="Times New Roman"/>
          <w:sz w:val="24"/>
          <w:szCs w:val="24"/>
        </w:rPr>
        <w:tab/>
      </w:r>
    </w:p>
    <w:p w14:paraId="4D182747" w14:textId="77777777" w:rsidR="00D43FBA" w:rsidRPr="00AE6D42" w:rsidRDefault="00D43FBA" w:rsidP="00D43FBA">
      <w:pPr>
        <w:shd w:val="clear" w:color="auto" w:fill="FFFFFF"/>
        <w:suppressAutoHyphens/>
        <w:spacing w:line="240" w:lineRule="auto"/>
        <w:ind w:right="-178"/>
        <w:jc w:val="center"/>
        <w:rPr>
          <w:rFonts w:ascii="Times New Roman" w:hAnsi="Times New Roman" w:cs="Times New Roman"/>
          <w:sz w:val="24"/>
          <w:szCs w:val="24"/>
        </w:rPr>
      </w:pPr>
      <w:r w:rsidRPr="00AE6D42">
        <w:rPr>
          <w:rFonts w:ascii="Times New Roman" w:hAnsi="Times New Roman" w:cs="Times New Roman"/>
          <w:sz w:val="24"/>
          <w:szCs w:val="24"/>
        </w:rPr>
        <w:t>(</w:t>
      </w:r>
      <w:r w:rsidRPr="00AE6D42">
        <w:rPr>
          <w:rFonts w:ascii="Times New Roman" w:hAnsi="Times New Roman" w:cs="Times New Roman"/>
          <w:i/>
          <w:iCs/>
          <w:sz w:val="24"/>
          <w:szCs w:val="24"/>
        </w:rPr>
        <w:t>tiekėjo pavadinimas</w:t>
      </w:r>
      <w:r w:rsidRPr="00AE6D42">
        <w:rPr>
          <w:rFonts w:ascii="Times New Roman" w:hAnsi="Times New Roman" w:cs="Times New Roman"/>
          <w:sz w:val="24"/>
          <w:szCs w:val="24"/>
        </w:rPr>
        <w:t>)</w:t>
      </w:r>
    </w:p>
    <w:p w14:paraId="32A7AC75" w14:textId="77777777" w:rsidR="00D43FBA" w:rsidRPr="00AE6D42" w:rsidRDefault="00D43FBA" w:rsidP="00D43FBA">
      <w:pPr>
        <w:widowControl w:val="0"/>
        <w:tabs>
          <w:tab w:val="right" w:leader="underscore" w:pos="9071"/>
        </w:tabs>
        <w:suppressAutoHyphens/>
        <w:spacing w:line="240" w:lineRule="auto"/>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ab/>
      </w:r>
    </w:p>
    <w:p w14:paraId="658FC850" w14:textId="77777777" w:rsidR="00D43FBA" w:rsidRPr="00AE6D42" w:rsidRDefault="00D43FBA" w:rsidP="00D43FBA">
      <w:pPr>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Cs/>
          <w:sz w:val="24"/>
          <w:szCs w:val="24"/>
        </w:rPr>
        <w:t>(</w:t>
      </w:r>
      <w:r w:rsidRPr="00AE6D42">
        <w:rPr>
          <w:rFonts w:ascii="Times New Roman" w:eastAsia="Calibri" w:hAnsi="Times New Roman" w:cs="Times New Roman"/>
          <w:i/>
          <w:sz w:val="24"/>
          <w:szCs w:val="24"/>
        </w:rPr>
        <w:t>adresatas (perkančiosios organizacijos / perkančiojo subjekto pavadinimas</w:t>
      </w:r>
      <w:r w:rsidRPr="00AE6D42">
        <w:rPr>
          <w:rFonts w:ascii="Times New Roman" w:eastAsia="Calibri" w:hAnsi="Times New Roman" w:cs="Times New Roman"/>
          <w:iCs/>
          <w:sz w:val="24"/>
          <w:szCs w:val="24"/>
        </w:rPr>
        <w:t>)</w:t>
      </w:r>
    </w:p>
    <w:p w14:paraId="58048DA9"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41BB7C1D"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r w:rsidRPr="00AE6D42">
        <w:rPr>
          <w:rFonts w:ascii="Times New Roman" w:eastAsia="Calibri" w:hAnsi="Times New Roman" w:cs="Times New Roman"/>
          <w:b/>
          <w:bCs/>
          <w:sz w:val="24"/>
          <w:szCs w:val="24"/>
        </w:rPr>
        <w:t xml:space="preserve">TIEKĖJO DEKLARACIJA </w:t>
      </w:r>
    </w:p>
    <w:p w14:paraId="509537B4"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0786E610"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20__ m._____________ d. Nr. ______</w:t>
      </w:r>
    </w:p>
    <w:p w14:paraId="5D3495FA"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__________________________</w:t>
      </w:r>
    </w:p>
    <w:p w14:paraId="456A916E" w14:textId="77777777" w:rsidR="00D43FBA" w:rsidRPr="00AE6D42" w:rsidRDefault="00D43FBA" w:rsidP="00D43FBA">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
          <w:iCs/>
          <w:sz w:val="24"/>
          <w:szCs w:val="24"/>
        </w:rPr>
        <w:t>(Sudarymo vieta)</w:t>
      </w:r>
    </w:p>
    <w:p w14:paraId="2459FB3C" w14:textId="77777777" w:rsidR="00D43FBA" w:rsidRPr="00AE6D42" w:rsidRDefault="00D43FBA" w:rsidP="00D43FBA">
      <w:pPr>
        <w:spacing w:line="240" w:lineRule="auto"/>
        <w:ind w:firstLine="567"/>
        <w:rPr>
          <w:rFonts w:ascii="Times New Roman" w:hAnsi="Times New Roman" w:cs="Times New Roman"/>
          <w:color w:val="000000"/>
          <w:sz w:val="24"/>
          <w:szCs w:val="24"/>
        </w:rPr>
      </w:pPr>
      <w:r w:rsidRPr="00AE6D42">
        <w:rPr>
          <w:rFonts w:ascii="Times New Roman" w:hAnsi="Times New Roman" w:cs="Times New Roman"/>
          <w:color w:val="000000"/>
          <w:sz w:val="24"/>
          <w:szCs w:val="24"/>
        </w:rPr>
        <w:t>Aš,________________________________________________________________________,</w:t>
      </w:r>
    </w:p>
    <w:p w14:paraId="2B07F135" w14:textId="77777777" w:rsidR="00D43FBA" w:rsidRPr="00AE6D42" w:rsidRDefault="00D43FBA" w:rsidP="00D43FBA">
      <w:pPr>
        <w:spacing w:line="240" w:lineRule="auto"/>
        <w:ind w:left="960" w:firstLine="318"/>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(tiekėjo vadovo ar jo įgalioto asmens pareigų pavadinimas, vardas ir pavardė)</w:t>
      </w:r>
    </w:p>
    <w:p w14:paraId="6ABD51DF" w14:textId="77777777" w:rsidR="00D43FBA" w:rsidRPr="00AE6D42" w:rsidRDefault="00D43FBA" w:rsidP="00D43FB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patvirtinu, kad mano vadovaujamas (-a) (atstovaujamas (-a))____________________________</w:t>
      </w:r>
      <w:r w:rsidRPr="00AE6D42">
        <w:rPr>
          <w:rFonts w:ascii="Times New Roman" w:hAnsi="Times New Roman" w:cs="Times New Roman"/>
          <w:color w:val="000000"/>
          <w:sz w:val="24"/>
          <w:szCs w:val="24"/>
        </w:rPr>
        <w:softHyphen/>
      </w:r>
      <w:r w:rsidRPr="00AE6D42">
        <w:rPr>
          <w:rFonts w:ascii="Times New Roman" w:hAnsi="Times New Roman" w:cs="Times New Roman"/>
          <w:color w:val="000000"/>
          <w:sz w:val="24"/>
          <w:szCs w:val="24"/>
        </w:rPr>
        <w:softHyphen/>
        <w:t>___,</w:t>
      </w:r>
    </w:p>
    <w:p w14:paraId="7BFACD1F" w14:textId="77777777" w:rsidR="00D43FBA" w:rsidRPr="00AE6D42" w:rsidRDefault="00D43FBA" w:rsidP="00D43FBA">
      <w:pPr>
        <w:spacing w:line="240" w:lineRule="auto"/>
        <w:ind w:left="5640" w:firstLine="742"/>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 xml:space="preserve">(tiekėjo pavadinimas)    </w:t>
      </w:r>
    </w:p>
    <w:p w14:paraId="5F9C1ACA" w14:textId="77777777" w:rsidR="00D43FBA" w:rsidRPr="00AE6D42" w:rsidRDefault="00D43FBA" w:rsidP="00D43FBA">
      <w:pPr>
        <w:spacing w:line="240" w:lineRule="auto"/>
        <w:rPr>
          <w:rFonts w:ascii="Times New Roman" w:hAnsi="Times New Roman" w:cs="Times New Roman"/>
          <w:color w:val="000000"/>
          <w:sz w:val="24"/>
          <w:szCs w:val="24"/>
          <w:u w:val="single"/>
        </w:rPr>
      </w:pPr>
      <w:r w:rsidRPr="00AE6D42">
        <w:rPr>
          <w:rFonts w:ascii="Times New Roman" w:hAnsi="Times New Roman" w:cs="Times New Roman"/>
          <w:color w:val="000000"/>
          <w:sz w:val="24"/>
          <w:szCs w:val="24"/>
        </w:rPr>
        <w:t>dalyvaujantis (-i) ____________________________________________________________________,</w:t>
      </w:r>
    </w:p>
    <w:p w14:paraId="02BCB365" w14:textId="77777777" w:rsidR="00D43FBA" w:rsidRPr="00AE6D42" w:rsidRDefault="00D43FBA" w:rsidP="00D43FBA">
      <w:pPr>
        <w:spacing w:line="240" w:lineRule="auto"/>
        <w:ind w:left="2040" w:firstLine="371"/>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(perkančiosios organizacijos / perkančiojo subjekto pavadinimas)</w:t>
      </w:r>
    </w:p>
    <w:p w14:paraId="1C3ACE69" w14:textId="77777777" w:rsidR="00D43FBA" w:rsidRPr="00AE6D42" w:rsidRDefault="00D43FBA" w:rsidP="00D43FB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vykdomame ________________________________________________________________________, </w:t>
      </w:r>
    </w:p>
    <w:p w14:paraId="170D45C6" w14:textId="77777777" w:rsidR="00D43FBA" w:rsidRPr="00AE6D42" w:rsidRDefault="00D43FBA" w:rsidP="00D43FBA">
      <w:pPr>
        <w:spacing w:line="240" w:lineRule="auto"/>
        <w:ind w:left="720" w:firstLine="720"/>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(pirkimo objekto pavadinimas, pirkimo numeris, pirkimo paskelbimo CVP IS data</w:t>
      </w:r>
      <w:r w:rsidRPr="00AE6D42">
        <w:rPr>
          <w:rFonts w:ascii="Times New Roman" w:hAnsi="Times New Roman" w:cs="Times New Roman"/>
          <w:color w:val="000000"/>
          <w:sz w:val="24"/>
          <w:szCs w:val="24"/>
        </w:rPr>
        <w:t>)</w:t>
      </w:r>
    </w:p>
    <w:p w14:paraId="733A8D2D" w14:textId="77777777" w:rsidR="00D43FBA" w:rsidRPr="00AE6D42" w:rsidRDefault="00D43FBA" w:rsidP="00D43FBA">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D43FBA" w:rsidRPr="00F65994" w14:paraId="5A466C73" w14:textId="77777777" w:rsidTr="00AE6D42">
        <w:tc>
          <w:tcPr>
            <w:tcW w:w="1094" w:type="dxa"/>
          </w:tcPr>
          <w:p w14:paraId="2846E5CB"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 xml:space="preserve">1. </w:t>
            </w:r>
          </w:p>
        </w:tc>
        <w:tc>
          <w:tcPr>
            <w:tcW w:w="8245" w:type="dxa"/>
          </w:tcPr>
          <w:p w14:paraId="42EA6CB2" w14:textId="77777777" w:rsidR="00D43FBA" w:rsidRPr="00F65994" w:rsidRDefault="00D43FBA" w:rsidP="00E278AF">
            <w:pPr>
              <w:rPr>
                <w:rFonts w:hAnsi="Times New Roman" w:cs="Times New Roman"/>
                <w:color w:val="000000"/>
                <w:sz w:val="24"/>
                <w:szCs w:val="24"/>
              </w:rPr>
            </w:pPr>
            <w:r w:rsidRPr="00F65994">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F65994">
              <w:rPr>
                <w:rFonts w:hAnsi="Times New Roman" w:cs="Times New Roman"/>
                <w:b/>
                <w:sz w:val="24"/>
                <w:szCs w:val="24"/>
              </w:rPr>
              <w:t>(</w:t>
            </w:r>
            <w:r w:rsidRPr="00F65994">
              <w:rPr>
                <w:rFonts w:eastAsia="Yu Mincho" w:hAnsi="Times New Roman" w:cs="Times New Roman"/>
                <w:b/>
                <w:sz w:val="24"/>
                <w:szCs w:val="24"/>
              </w:rPr>
              <w:t>VPĮ 46 straipsnio 4 dalies 1 punktas</w:t>
            </w:r>
            <w:r w:rsidRPr="00F65994">
              <w:rPr>
                <w:rFonts w:eastAsia="Arial" w:hAnsi="Times New Roman" w:cs="Times New Roman"/>
                <w:sz w:val="24"/>
                <w:szCs w:val="24"/>
              </w:rPr>
              <w:t>).</w:t>
            </w:r>
          </w:p>
        </w:tc>
        <w:tc>
          <w:tcPr>
            <w:tcW w:w="1451" w:type="dxa"/>
          </w:tcPr>
          <w:p w14:paraId="3658BB3C"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0513CD15"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63AF61C3" w14:textId="77777777" w:rsidR="00D43FBA" w:rsidRPr="00F65994" w:rsidRDefault="00D43FBA" w:rsidP="00E278AF">
            <w:pPr>
              <w:ind w:firstLine="27"/>
              <w:rPr>
                <w:rFonts w:hAnsi="Times New Roman" w:cs="Times New Roman"/>
                <w:color w:val="000000"/>
                <w:sz w:val="24"/>
                <w:szCs w:val="24"/>
              </w:rPr>
            </w:pPr>
          </w:p>
        </w:tc>
      </w:tr>
      <w:tr w:rsidR="00D43FBA" w:rsidRPr="00F65994" w14:paraId="49F46B8D" w14:textId="77777777" w:rsidTr="00AE6D42">
        <w:tc>
          <w:tcPr>
            <w:tcW w:w="1094" w:type="dxa"/>
          </w:tcPr>
          <w:p w14:paraId="5ABB6638"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 xml:space="preserve">2. </w:t>
            </w:r>
          </w:p>
        </w:tc>
        <w:tc>
          <w:tcPr>
            <w:tcW w:w="8245" w:type="dxa"/>
          </w:tcPr>
          <w:p w14:paraId="624D6881" w14:textId="77777777" w:rsidR="00D43FBA" w:rsidRPr="00F65994" w:rsidRDefault="00D43FBA" w:rsidP="00E278AF">
            <w:pPr>
              <w:pStyle w:val="Betarp"/>
              <w:ind w:firstLine="33"/>
              <w:rPr>
                <w:rFonts w:hAnsi="Times New Roman" w:cs="Times New Roman"/>
                <w:b/>
                <w:sz w:val="24"/>
                <w:szCs w:val="24"/>
              </w:rPr>
            </w:pPr>
            <w:r w:rsidRPr="00F65994">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65994">
              <w:rPr>
                <w:rFonts w:hAnsi="Times New Roman" w:cs="Times New Roman"/>
                <w:b/>
                <w:sz w:val="24"/>
                <w:szCs w:val="24"/>
              </w:rPr>
              <w:t>(</w:t>
            </w:r>
            <w:r w:rsidRPr="00F65994">
              <w:rPr>
                <w:rFonts w:eastAsia="Yu Mincho" w:hAnsi="Times New Roman" w:cs="Times New Roman"/>
                <w:b/>
                <w:sz w:val="24"/>
                <w:szCs w:val="24"/>
              </w:rPr>
              <w:t>VPĮ 46 straipsnio 4 dalies 2 punktas)</w:t>
            </w:r>
            <w:r w:rsidRPr="00F65994">
              <w:rPr>
                <w:rFonts w:hAnsi="Times New Roman" w:cs="Times New Roman"/>
                <w:sz w:val="24"/>
                <w:szCs w:val="24"/>
              </w:rPr>
              <w:t>.</w:t>
            </w:r>
          </w:p>
        </w:tc>
        <w:tc>
          <w:tcPr>
            <w:tcW w:w="1451" w:type="dxa"/>
          </w:tcPr>
          <w:p w14:paraId="4EAF07DC"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2BCD6B73"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029FDD2B" w14:textId="77777777" w:rsidR="00D43FBA" w:rsidRPr="00F65994" w:rsidRDefault="00D43FBA" w:rsidP="00E278AF">
            <w:pPr>
              <w:ind w:firstLine="27"/>
              <w:rPr>
                <w:rFonts w:hAnsi="Times New Roman" w:cs="Times New Roman"/>
                <w:color w:val="000000"/>
                <w:sz w:val="24"/>
                <w:szCs w:val="24"/>
              </w:rPr>
            </w:pPr>
          </w:p>
        </w:tc>
      </w:tr>
      <w:tr w:rsidR="00D43FBA" w:rsidRPr="00F65994" w14:paraId="5A6D8994" w14:textId="77777777" w:rsidTr="00AE6D42">
        <w:tc>
          <w:tcPr>
            <w:tcW w:w="1094" w:type="dxa"/>
          </w:tcPr>
          <w:p w14:paraId="40CECB27"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 xml:space="preserve">3. </w:t>
            </w:r>
          </w:p>
        </w:tc>
        <w:tc>
          <w:tcPr>
            <w:tcW w:w="8245" w:type="dxa"/>
          </w:tcPr>
          <w:p w14:paraId="58547A39" w14:textId="77777777" w:rsidR="00D43FBA" w:rsidRPr="00F65994" w:rsidRDefault="00D43FBA" w:rsidP="00E278AF">
            <w:pPr>
              <w:pStyle w:val="Betarp"/>
              <w:ind w:firstLine="33"/>
              <w:rPr>
                <w:rFonts w:eastAsia="Yu Mincho" w:hAnsi="Times New Roman" w:cs="Times New Roman"/>
                <w:b/>
                <w:bCs/>
                <w:sz w:val="24"/>
                <w:szCs w:val="24"/>
              </w:rPr>
            </w:pPr>
            <w:r w:rsidRPr="00F65994">
              <w:rPr>
                <w:rFonts w:hAnsi="Times New Roman" w:cs="Times New Roman"/>
                <w:sz w:val="24"/>
                <w:szCs w:val="24"/>
              </w:rPr>
              <w:t xml:space="preserve">Pažeista konkurencija, kaip nustatyta VPĮ 27 straipsnio 3 ir 4 dalyse, ir atitinkamos padėties negalima ištaisyti </w:t>
            </w:r>
            <w:r w:rsidRPr="00F65994">
              <w:rPr>
                <w:rFonts w:hAnsi="Times New Roman" w:cs="Times New Roman"/>
                <w:b/>
                <w:sz w:val="24"/>
                <w:szCs w:val="24"/>
              </w:rPr>
              <w:t>(</w:t>
            </w:r>
            <w:r w:rsidRPr="00F65994">
              <w:rPr>
                <w:rFonts w:eastAsia="Yu Mincho" w:hAnsi="Times New Roman" w:cs="Times New Roman"/>
                <w:b/>
                <w:sz w:val="24"/>
                <w:szCs w:val="24"/>
              </w:rPr>
              <w:t>VPĮ 46 straipsnio 4 dalies 3 punktas).</w:t>
            </w:r>
          </w:p>
        </w:tc>
        <w:tc>
          <w:tcPr>
            <w:tcW w:w="1451" w:type="dxa"/>
          </w:tcPr>
          <w:p w14:paraId="3BE1BB7E"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5DE2A1FF"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tc>
      </w:tr>
      <w:tr w:rsidR="00D43FBA" w:rsidRPr="00F65994" w14:paraId="3BA3F121" w14:textId="77777777" w:rsidTr="00AE6D42">
        <w:tc>
          <w:tcPr>
            <w:tcW w:w="1094" w:type="dxa"/>
          </w:tcPr>
          <w:p w14:paraId="3743D9B8"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4.</w:t>
            </w:r>
          </w:p>
        </w:tc>
        <w:tc>
          <w:tcPr>
            <w:tcW w:w="8245" w:type="dxa"/>
          </w:tcPr>
          <w:p w14:paraId="41043159" w14:textId="77777777" w:rsidR="00D43FBA" w:rsidRPr="00F65994" w:rsidRDefault="00D43FBA" w:rsidP="00E278AF">
            <w:pPr>
              <w:rPr>
                <w:rFonts w:hAnsi="Times New Roman" w:cs="Times New Roman"/>
                <w:color w:val="000000"/>
                <w:sz w:val="24"/>
                <w:szCs w:val="24"/>
              </w:rPr>
            </w:pPr>
            <w:r w:rsidRPr="00F65994">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E60470"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0B45261D"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76D3EFD0" w14:textId="77777777" w:rsidR="00D43FBA" w:rsidRPr="00F65994" w:rsidRDefault="00D43FBA" w:rsidP="00E278AF">
            <w:pPr>
              <w:ind w:firstLine="27"/>
              <w:rPr>
                <w:rFonts w:hAnsi="Times New Roman" w:cs="Times New Roman"/>
                <w:color w:val="000000"/>
                <w:sz w:val="24"/>
                <w:szCs w:val="24"/>
              </w:rPr>
            </w:pPr>
          </w:p>
        </w:tc>
      </w:tr>
      <w:tr w:rsidR="00D43FBA" w:rsidRPr="00F65994" w14:paraId="114FD02F" w14:textId="77777777" w:rsidTr="00AE6D42">
        <w:tc>
          <w:tcPr>
            <w:tcW w:w="1094" w:type="dxa"/>
          </w:tcPr>
          <w:p w14:paraId="1B664E7D" w14:textId="77777777" w:rsidR="00D43FBA" w:rsidRPr="00F65994" w:rsidRDefault="00D43FBA" w:rsidP="00E278AF">
            <w:pPr>
              <w:rPr>
                <w:rFonts w:hAnsi="Times New Roman" w:cs="Times New Roman"/>
                <w:color w:val="000000"/>
                <w:sz w:val="24"/>
                <w:szCs w:val="24"/>
              </w:rPr>
            </w:pPr>
            <w:r w:rsidRPr="00F65994">
              <w:rPr>
                <w:rFonts w:hAnsi="Times New Roman" w:cs="Times New Roman"/>
                <w:color w:val="000000"/>
                <w:sz w:val="24"/>
                <w:szCs w:val="24"/>
              </w:rPr>
              <w:t>5.</w:t>
            </w:r>
          </w:p>
        </w:tc>
        <w:tc>
          <w:tcPr>
            <w:tcW w:w="8245" w:type="dxa"/>
          </w:tcPr>
          <w:p w14:paraId="3EDDE089" w14:textId="77777777" w:rsidR="00D43FBA" w:rsidRPr="00F65994" w:rsidRDefault="00D43FBA" w:rsidP="00E278AF">
            <w:pPr>
              <w:pStyle w:val="Betarp"/>
              <w:rPr>
                <w:rFonts w:eastAsia="Yu Mincho" w:hAnsi="Times New Roman" w:cs="Times New Roman"/>
                <w:b/>
                <w:sz w:val="24"/>
                <w:szCs w:val="24"/>
              </w:rPr>
            </w:pPr>
            <w:r w:rsidRPr="00F65994">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65994">
              <w:rPr>
                <w:rFonts w:hAnsi="Times New Roman" w:cs="Times New Roman"/>
                <w:sz w:val="24"/>
                <w:szCs w:val="24"/>
              </w:rPr>
              <w:t>(</w:t>
            </w:r>
            <w:r w:rsidRPr="00F65994">
              <w:rPr>
                <w:rFonts w:eastAsia="Yu Mincho" w:hAnsi="Times New Roman" w:cs="Times New Roman"/>
                <w:b/>
                <w:sz w:val="24"/>
                <w:szCs w:val="24"/>
              </w:rPr>
              <w:t>VPĮ 46 straipsnio 4 dalies 5 punktas).</w:t>
            </w:r>
          </w:p>
        </w:tc>
        <w:tc>
          <w:tcPr>
            <w:tcW w:w="1451" w:type="dxa"/>
          </w:tcPr>
          <w:p w14:paraId="60FBBA6A"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□TAIP</w:t>
            </w:r>
          </w:p>
          <w:p w14:paraId="342B5BC3" w14:textId="77777777" w:rsidR="00D43FBA" w:rsidRPr="00F65994" w:rsidRDefault="00D43FBA" w:rsidP="00E278AF">
            <w:pPr>
              <w:ind w:firstLine="27"/>
              <w:rPr>
                <w:rFonts w:hAnsi="Times New Roman" w:cs="Times New Roman"/>
                <w:color w:val="000000"/>
                <w:sz w:val="24"/>
                <w:szCs w:val="24"/>
              </w:rPr>
            </w:pPr>
            <w:r w:rsidRPr="00F65994">
              <w:rPr>
                <w:rFonts w:hAnsi="Times New Roman" w:cs="Times New Roman"/>
                <w:color w:val="000000"/>
                <w:sz w:val="24"/>
                <w:szCs w:val="24"/>
              </w:rPr>
              <w:t>□ NE</w:t>
            </w:r>
          </w:p>
          <w:p w14:paraId="7E6C06DA" w14:textId="77777777" w:rsidR="00D43FBA" w:rsidRPr="00F65994" w:rsidRDefault="00D43FBA" w:rsidP="00E278AF">
            <w:pPr>
              <w:ind w:firstLine="27"/>
              <w:rPr>
                <w:rFonts w:hAnsi="Times New Roman" w:cs="Times New Roman"/>
                <w:color w:val="000000"/>
                <w:sz w:val="24"/>
                <w:szCs w:val="24"/>
              </w:rPr>
            </w:pPr>
          </w:p>
        </w:tc>
      </w:tr>
      <w:tr w:rsidR="00AE6D42" w:rsidRPr="00F65994" w14:paraId="6464E7C2" w14:textId="77777777" w:rsidTr="00AE6D42">
        <w:tc>
          <w:tcPr>
            <w:tcW w:w="1094" w:type="dxa"/>
          </w:tcPr>
          <w:p w14:paraId="36B51B5D" w14:textId="6119A251" w:rsidR="00AE6D42" w:rsidRPr="00F65994" w:rsidRDefault="00AE6D42" w:rsidP="00AE6D42">
            <w:pPr>
              <w:rPr>
                <w:rFonts w:hAnsi="Times New Roman" w:cs="Times New Roman"/>
                <w:color w:val="000000"/>
                <w:sz w:val="24"/>
                <w:szCs w:val="24"/>
              </w:rPr>
            </w:pPr>
            <w:r>
              <w:rPr>
                <w:rFonts w:hAnsi="Times New Roman" w:cs="Times New Roman"/>
                <w:color w:val="000000"/>
                <w:sz w:val="24"/>
                <w:szCs w:val="24"/>
              </w:rPr>
              <w:t>6.</w:t>
            </w:r>
          </w:p>
        </w:tc>
        <w:tc>
          <w:tcPr>
            <w:tcW w:w="8245" w:type="dxa"/>
          </w:tcPr>
          <w:p w14:paraId="5CE790E8" w14:textId="474395D5" w:rsidR="00AE6D42" w:rsidRPr="00F65994" w:rsidRDefault="00AE6D42" w:rsidP="00AE6D42">
            <w:pPr>
              <w:pStyle w:val="Betarp"/>
              <w:ind w:firstLine="0"/>
              <w:rPr>
                <w:rFonts w:hAnsi="Times New Roman" w:cs="Times New Roman"/>
                <w:iCs/>
                <w:sz w:val="24"/>
                <w:szCs w:val="24"/>
              </w:rPr>
            </w:pPr>
            <w:r>
              <w:rPr>
                <w:rFonts w:eastAsia="Arial" w:hAnsi="Times New Roman" w:cs="Times New Roman"/>
                <w:i/>
                <w:color w:val="7030A0"/>
                <w:sz w:val="24"/>
                <w:szCs w:val="24"/>
              </w:rPr>
              <w:t>T</w:t>
            </w:r>
            <w:r w:rsidRPr="00D43FBA">
              <w:rPr>
                <w:rFonts w:eastAsia="Arial" w:hAnsi="Times New Roman" w:cs="Times New Roman"/>
                <w:i/>
                <w:color w:val="7030A0"/>
                <w:sz w:val="24"/>
                <w:szCs w:val="24"/>
              </w:rPr>
              <w:t>iekėjas yra neatlikęs jam teismo sprendimu paskirtos baudžiamojo poveikio priemonės – uždraudimo juridiniam asmeniui dalyvauti viešuosiuose pirkimuose</w:t>
            </w:r>
            <w:r>
              <w:rPr>
                <w:rFonts w:eastAsia="Arial" w:hAnsi="Times New Roman" w:cs="Times New Roman"/>
                <w:i/>
                <w:color w:val="7030A0"/>
                <w:sz w:val="24"/>
                <w:szCs w:val="24"/>
              </w:rPr>
              <w:t xml:space="preserve">, kaip tai numatyta </w:t>
            </w:r>
            <w:r w:rsidRPr="00D43FBA">
              <w:rPr>
                <w:rFonts w:eastAsia="Arial" w:hAnsi="Times New Roman" w:cs="Times New Roman"/>
                <w:i/>
                <w:color w:val="7030A0"/>
                <w:sz w:val="24"/>
                <w:szCs w:val="24"/>
              </w:rPr>
              <w:t>VPĮ 46 str. 2</w:t>
            </w:r>
            <w:r w:rsidRPr="00D43FBA">
              <w:rPr>
                <w:rFonts w:eastAsia="Arial" w:hAnsi="Times New Roman" w:cs="Times New Roman"/>
                <w:i/>
                <w:color w:val="7030A0"/>
                <w:sz w:val="24"/>
                <w:szCs w:val="24"/>
                <w:vertAlign w:val="superscript"/>
              </w:rPr>
              <w:t>1 </w:t>
            </w:r>
          </w:p>
        </w:tc>
        <w:tc>
          <w:tcPr>
            <w:tcW w:w="1451" w:type="dxa"/>
          </w:tcPr>
          <w:p w14:paraId="6F271F3B" w14:textId="77777777" w:rsidR="00AE6D42" w:rsidRPr="00F65994" w:rsidRDefault="00AE6D42" w:rsidP="00AE6D42">
            <w:pPr>
              <w:ind w:firstLine="27"/>
              <w:rPr>
                <w:rFonts w:hAnsi="Times New Roman" w:cs="Times New Roman"/>
                <w:color w:val="000000"/>
                <w:sz w:val="24"/>
                <w:szCs w:val="24"/>
              </w:rPr>
            </w:pPr>
            <w:r w:rsidRPr="00F65994">
              <w:rPr>
                <w:rFonts w:hAnsi="Times New Roman" w:cs="Times New Roman"/>
                <w:color w:val="000000"/>
                <w:sz w:val="24"/>
                <w:szCs w:val="24"/>
              </w:rPr>
              <w:t>□TAIP</w:t>
            </w:r>
          </w:p>
          <w:p w14:paraId="4AE61F6E" w14:textId="77777777" w:rsidR="00AE6D42" w:rsidRPr="00F65994" w:rsidRDefault="00AE6D42" w:rsidP="00AE6D42">
            <w:pPr>
              <w:ind w:firstLine="27"/>
              <w:rPr>
                <w:rFonts w:hAnsi="Times New Roman" w:cs="Times New Roman"/>
                <w:color w:val="000000"/>
                <w:sz w:val="24"/>
                <w:szCs w:val="24"/>
              </w:rPr>
            </w:pPr>
            <w:r w:rsidRPr="00F65994">
              <w:rPr>
                <w:rFonts w:hAnsi="Times New Roman" w:cs="Times New Roman"/>
                <w:color w:val="000000"/>
                <w:sz w:val="24"/>
                <w:szCs w:val="24"/>
              </w:rPr>
              <w:t>□ NE</w:t>
            </w:r>
          </w:p>
          <w:p w14:paraId="3AAEF11E" w14:textId="77777777" w:rsidR="00AE6D42" w:rsidRPr="00F65994" w:rsidRDefault="00AE6D42" w:rsidP="00AE6D42">
            <w:pPr>
              <w:ind w:firstLine="27"/>
              <w:rPr>
                <w:rFonts w:hAnsi="Times New Roman" w:cs="Times New Roman"/>
                <w:color w:val="000000"/>
                <w:sz w:val="24"/>
                <w:szCs w:val="24"/>
              </w:rPr>
            </w:pPr>
          </w:p>
        </w:tc>
      </w:tr>
    </w:tbl>
    <w:p w14:paraId="3DF25FA2" w14:textId="77777777" w:rsidR="00D43FBA" w:rsidRPr="00AE6D42" w:rsidRDefault="00D43FBA" w:rsidP="00D43FBA">
      <w:pPr>
        <w:shd w:val="clear" w:color="auto" w:fill="FFFFFF"/>
        <w:spacing w:line="240" w:lineRule="auto"/>
        <w:ind w:firstLine="720"/>
        <w:rPr>
          <w:rFonts w:asciiTheme="majorBidi" w:hAnsiTheme="majorBidi" w:cstheme="majorBidi"/>
          <w:sz w:val="24"/>
          <w:szCs w:val="24"/>
        </w:rPr>
      </w:pPr>
      <w:r w:rsidRPr="00AE6D42">
        <w:rPr>
          <w:rFonts w:asciiTheme="majorBidi" w:hAnsiTheme="majorBidi" w:cstheme="majorBidi"/>
          <w:color w:val="000000"/>
          <w:sz w:val="24"/>
          <w:szCs w:val="24"/>
        </w:rPr>
        <w:t xml:space="preserve">Mums žinoma, kad perkančiajai organizacijai kilus abejonių dėl tiekėjo nurodytos informacijos, perkančioji organizacija paprašys ekonomiškai naudingiausią pasiūlymą pateikusio tiekėjo pateikti informaciją </w:t>
      </w:r>
      <w:r w:rsidRPr="00AE6D42">
        <w:rPr>
          <w:rFonts w:asciiTheme="majorBidi" w:hAnsiTheme="majorBidi" w:cstheme="majorBidi"/>
          <w:color w:val="000000"/>
          <w:sz w:val="24"/>
          <w:szCs w:val="24"/>
        </w:rPr>
        <w:lastRenderedPageBreak/>
        <w:t>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64BAB69" w14:textId="77777777" w:rsidR="00D43FBA" w:rsidRPr="00AE6D42" w:rsidRDefault="00D43FBA" w:rsidP="00D43FBA">
      <w:pPr>
        <w:spacing w:line="240" w:lineRule="auto"/>
        <w:rPr>
          <w:rFonts w:asciiTheme="majorBidi" w:hAnsiTheme="majorBidi" w:cstheme="majorBidi"/>
          <w:sz w:val="24"/>
          <w:szCs w:val="24"/>
        </w:rPr>
      </w:pPr>
      <w:r w:rsidRPr="00AE6D42">
        <w:rPr>
          <w:rFonts w:asciiTheme="majorBidi" w:hAnsiTheme="majorBidi" w:cstheme="majorBidi"/>
          <w:sz w:val="24"/>
          <w:szCs w:val="24"/>
        </w:rPr>
        <w:t>Esame informuoti, kad už neteisingų duomenų pateikimą Tiekėjas atsako teisės aktuose nustatyta tvarka.</w:t>
      </w:r>
    </w:p>
    <w:p w14:paraId="6FFBA1A6" w14:textId="77777777" w:rsidR="00D43FBA" w:rsidRPr="00AE6D42" w:rsidRDefault="00D43FBA" w:rsidP="00D43FBA">
      <w:pPr>
        <w:spacing w:line="240" w:lineRule="auto"/>
        <w:rPr>
          <w:rFonts w:asciiTheme="majorBidi" w:hAnsiTheme="majorBidi" w:cstheme="majorBidi"/>
          <w:sz w:val="24"/>
          <w:szCs w:val="24"/>
        </w:rPr>
      </w:pP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i/>
          <w:iCs/>
          <w:sz w:val="24"/>
          <w:szCs w:val="24"/>
        </w:rPr>
        <w:t xml:space="preserve">             </w:t>
      </w: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sz w:val="24"/>
          <w:szCs w:val="24"/>
        </w:rPr>
        <w:tab/>
        <w:t xml:space="preserve">               ___________________</w:t>
      </w:r>
    </w:p>
    <w:p w14:paraId="23755A96" w14:textId="77777777" w:rsidR="00D43FBA" w:rsidRPr="00AE6D42" w:rsidRDefault="00D43FBA" w:rsidP="00D43FBA">
      <w:pPr>
        <w:widowControl w:val="0"/>
        <w:suppressAutoHyphens/>
        <w:ind w:firstLine="471"/>
        <w:jc w:val="center"/>
        <w:textAlignment w:val="baseline"/>
        <w:rPr>
          <w:rFonts w:asciiTheme="majorBidi" w:hAnsiTheme="majorBidi" w:cstheme="majorBidi"/>
          <w:sz w:val="24"/>
          <w:szCs w:val="24"/>
        </w:rPr>
      </w:pPr>
      <w:r w:rsidRPr="00AE6D42">
        <w:rPr>
          <w:rFonts w:asciiTheme="majorBidi" w:eastAsia="Calibri" w:hAnsiTheme="majorBidi" w:cstheme="majorBidi"/>
          <w:i/>
          <w:iCs/>
          <w:sz w:val="24"/>
          <w:szCs w:val="24"/>
        </w:rPr>
        <w:t>(pareigos)                                             (parašas)                                             (vardas ir pavardė)</w:t>
      </w:r>
    </w:p>
    <w:p w14:paraId="6820FAF1" w14:textId="77777777" w:rsidR="00D43FBA" w:rsidRPr="00AE6D42" w:rsidRDefault="00D43FBA" w:rsidP="00D43FBA">
      <w:pPr>
        <w:spacing w:line="240" w:lineRule="auto"/>
        <w:rPr>
          <w:rFonts w:asciiTheme="majorBidi" w:hAnsiTheme="majorBidi" w:cstheme="majorBidi"/>
          <w:sz w:val="24"/>
          <w:szCs w:val="24"/>
        </w:rPr>
      </w:pPr>
    </w:p>
    <w:p w14:paraId="5447D035" w14:textId="77777777" w:rsidR="00D43FBA" w:rsidRPr="00190FC2" w:rsidRDefault="00D43FBA" w:rsidP="00D43FBA">
      <w:pPr>
        <w:ind w:firstLine="5103"/>
        <w:jc w:val="right"/>
        <w:rPr>
          <w:rFonts w:eastAsia="Calibri" w:cs="Times New Roman"/>
          <w:bCs/>
          <w:iCs/>
        </w:rPr>
      </w:pPr>
    </w:p>
    <w:p w14:paraId="620B673B" w14:textId="77777777" w:rsidR="00D43FBA" w:rsidRPr="00190FC2" w:rsidRDefault="00D43FBA" w:rsidP="00D43FBA">
      <w:pPr>
        <w:rPr>
          <w:rFonts w:eastAsia="Calibri" w:cs="Times New Roman"/>
          <w:szCs w:val="24"/>
        </w:rPr>
      </w:pPr>
    </w:p>
    <w:p w14:paraId="6A842470" w14:textId="77777777" w:rsidR="00D43FBA" w:rsidRPr="00190FC2" w:rsidRDefault="00D43FBA" w:rsidP="00D43FBA">
      <w:pPr>
        <w:rPr>
          <w:rFonts w:eastAsia="Calibri" w:cs="Times New Roman"/>
          <w:szCs w:val="24"/>
        </w:rPr>
      </w:pPr>
    </w:p>
    <w:p w14:paraId="7B429D47" w14:textId="45989A43" w:rsidR="005F2472" w:rsidRDefault="005F2472" w:rsidP="005F2472">
      <w:pPr>
        <w:spacing w:line="240" w:lineRule="auto"/>
        <w:rPr>
          <w:rFonts w:ascii="Times New Roman" w:eastAsia="Times New Roman" w:hAnsi="Times New Roman" w:cs="Times New Roman"/>
          <w:sz w:val="24"/>
          <w:szCs w:val="24"/>
        </w:rPr>
      </w:pPr>
    </w:p>
    <w:p w14:paraId="0A62E4B8" w14:textId="0EED1B4C" w:rsidR="005F2472" w:rsidRDefault="005F2472" w:rsidP="005F2472">
      <w:pPr>
        <w:spacing w:line="240" w:lineRule="auto"/>
        <w:rPr>
          <w:rFonts w:ascii="Times New Roman" w:eastAsia="Times New Roman" w:hAnsi="Times New Roman" w:cs="Times New Roman"/>
          <w:sz w:val="24"/>
          <w:szCs w:val="24"/>
        </w:rPr>
      </w:pPr>
    </w:p>
    <w:p w14:paraId="3001793C" w14:textId="4394ADEA" w:rsidR="000B2FEB" w:rsidRDefault="000B2FEB" w:rsidP="005F2472"/>
    <w:p w14:paraId="39E0CFE9" w14:textId="0094F8B0" w:rsidR="000B2FEB" w:rsidRDefault="000B2FEB" w:rsidP="005F2472"/>
    <w:p w14:paraId="6E151FA6" w14:textId="3B6C077C" w:rsidR="000B2FEB" w:rsidRDefault="000B2FEB" w:rsidP="005F2472"/>
    <w:p w14:paraId="1967023C" w14:textId="5A23630F" w:rsidR="00112F92" w:rsidRPr="006878FA" w:rsidRDefault="00112F92" w:rsidP="006878FA">
      <w:pPr>
        <w:rPr>
          <w:rFonts w:ascii="Times New Roman" w:hAnsi="Times New Roman" w:cs="Times New Roman"/>
          <w:sz w:val="24"/>
          <w:szCs w:val="24"/>
        </w:rPr>
      </w:pPr>
      <w:bookmarkStart w:id="29" w:name="_Pirkimo_sąlygų_3"/>
      <w:bookmarkEnd w:id="22"/>
      <w:bookmarkEnd w:id="23"/>
      <w:bookmarkEnd w:id="24"/>
      <w:bookmarkEnd w:id="25"/>
      <w:bookmarkEnd w:id="26"/>
      <w:bookmarkEnd w:id="27"/>
      <w:bookmarkEnd w:id="29"/>
    </w:p>
    <w:p w14:paraId="05A79617" w14:textId="6267F2CA" w:rsidR="009B4090" w:rsidRPr="006878FA" w:rsidRDefault="009B4090" w:rsidP="009B4090">
      <w:pPr>
        <w:rPr>
          <w:rFonts w:ascii="Times New Roman" w:eastAsiaTheme="minorHAnsi" w:hAnsi="Times New Roman" w:cs="Times New Roman"/>
          <w:bCs/>
          <w:iCs/>
          <w:sz w:val="24"/>
          <w:szCs w:val="24"/>
        </w:rPr>
      </w:pPr>
    </w:p>
    <w:bookmarkEnd w:id="5"/>
    <w:p w14:paraId="0EF79FFC" w14:textId="4CC14B55" w:rsidR="00D27FB7" w:rsidRDefault="00D27FB7" w:rsidP="003C138F">
      <w:pPr>
        <w:spacing w:line="240" w:lineRule="auto"/>
        <w:rPr>
          <w:rFonts w:ascii="Times New Roman" w:hAnsi="Times New Roman" w:cs="Times New Roman"/>
          <w:sz w:val="24"/>
          <w:szCs w:val="24"/>
        </w:rPr>
      </w:pPr>
    </w:p>
    <w:p w14:paraId="2E73CBFB" w14:textId="2B651654" w:rsidR="00D27FB7" w:rsidRDefault="00D27FB7" w:rsidP="003C138F">
      <w:pPr>
        <w:spacing w:line="240" w:lineRule="auto"/>
        <w:rPr>
          <w:rFonts w:ascii="Times New Roman" w:hAnsi="Times New Roman" w:cs="Times New Roman"/>
          <w:sz w:val="24"/>
          <w:szCs w:val="24"/>
        </w:rPr>
      </w:pPr>
    </w:p>
    <w:p w14:paraId="60166C8E" w14:textId="574F6DD5" w:rsidR="00D27FB7" w:rsidRDefault="00D27FB7" w:rsidP="003C138F">
      <w:pPr>
        <w:spacing w:line="240" w:lineRule="auto"/>
        <w:rPr>
          <w:rFonts w:ascii="Times New Roman" w:hAnsi="Times New Roman" w:cs="Times New Roman"/>
          <w:sz w:val="24"/>
          <w:szCs w:val="24"/>
        </w:rPr>
      </w:pPr>
    </w:p>
    <w:p w14:paraId="1D3573F3" w14:textId="26ADF683" w:rsidR="00D27FB7" w:rsidRDefault="00D27FB7" w:rsidP="003C138F">
      <w:pPr>
        <w:spacing w:line="240" w:lineRule="auto"/>
        <w:rPr>
          <w:rFonts w:ascii="Times New Roman" w:hAnsi="Times New Roman" w:cs="Times New Roman"/>
          <w:sz w:val="24"/>
          <w:szCs w:val="24"/>
        </w:rPr>
      </w:pPr>
    </w:p>
    <w:p w14:paraId="7AD6D322" w14:textId="1E6EAD80" w:rsidR="00D27FB7" w:rsidRDefault="00D27FB7" w:rsidP="003C138F">
      <w:pPr>
        <w:spacing w:line="240" w:lineRule="auto"/>
        <w:rPr>
          <w:rFonts w:ascii="Times New Roman" w:hAnsi="Times New Roman" w:cs="Times New Roman"/>
          <w:sz w:val="24"/>
          <w:szCs w:val="24"/>
        </w:rPr>
      </w:pPr>
    </w:p>
    <w:p w14:paraId="1702BB94" w14:textId="5EE2D975" w:rsidR="00D27FB7" w:rsidRDefault="00D27FB7" w:rsidP="003C138F">
      <w:pPr>
        <w:spacing w:line="240" w:lineRule="auto"/>
        <w:rPr>
          <w:rFonts w:ascii="Times New Roman" w:hAnsi="Times New Roman" w:cs="Times New Roman"/>
          <w:sz w:val="24"/>
          <w:szCs w:val="24"/>
        </w:rPr>
      </w:pPr>
    </w:p>
    <w:p w14:paraId="3FBD3C4A" w14:textId="59BEB41B" w:rsidR="00D27FB7" w:rsidRDefault="00D27FB7" w:rsidP="003C138F">
      <w:pPr>
        <w:spacing w:line="240" w:lineRule="auto"/>
        <w:rPr>
          <w:rFonts w:ascii="Times New Roman" w:hAnsi="Times New Roman" w:cs="Times New Roman"/>
          <w:sz w:val="24"/>
          <w:szCs w:val="24"/>
        </w:rPr>
      </w:pPr>
    </w:p>
    <w:p w14:paraId="041045C1" w14:textId="7F50BDB3" w:rsidR="00D27FB7" w:rsidRDefault="00D27FB7" w:rsidP="003C138F">
      <w:pPr>
        <w:spacing w:line="240" w:lineRule="auto"/>
        <w:rPr>
          <w:rFonts w:ascii="Times New Roman" w:hAnsi="Times New Roman" w:cs="Times New Roman"/>
          <w:sz w:val="24"/>
          <w:szCs w:val="24"/>
        </w:rPr>
      </w:pPr>
    </w:p>
    <w:p w14:paraId="578A6BE5" w14:textId="745A115F" w:rsidR="00D27FB7" w:rsidRDefault="00D27FB7" w:rsidP="003C138F">
      <w:pPr>
        <w:spacing w:line="240" w:lineRule="auto"/>
        <w:rPr>
          <w:rFonts w:ascii="Times New Roman" w:hAnsi="Times New Roman" w:cs="Times New Roman"/>
          <w:sz w:val="24"/>
          <w:szCs w:val="24"/>
        </w:rPr>
      </w:pPr>
    </w:p>
    <w:p w14:paraId="3E5959E8" w14:textId="04DADE72" w:rsidR="00D27FB7" w:rsidRDefault="00D27FB7" w:rsidP="003C138F">
      <w:pPr>
        <w:spacing w:line="240" w:lineRule="auto"/>
        <w:rPr>
          <w:rFonts w:ascii="Times New Roman" w:hAnsi="Times New Roman" w:cs="Times New Roman"/>
          <w:sz w:val="24"/>
          <w:szCs w:val="24"/>
        </w:rPr>
      </w:pPr>
    </w:p>
    <w:p w14:paraId="5B9461A0" w14:textId="66722963" w:rsidR="00D27FB7" w:rsidRDefault="00D27FB7" w:rsidP="003C138F">
      <w:pPr>
        <w:spacing w:line="240" w:lineRule="auto"/>
        <w:rPr>
          <w:rFonts w:ascii="Times New Roman" w:hAnsi="Times New Roman" w:cs="Times New Roman"/>
          <w:sz w:val="24"/>
          <w:szCs w:val="24"/>
        </w:rPr>
      </w:pPr>
    </w:p>
    <w:p w14:paraId="44AABB3E" w14:textId="64DE1229" w:rsidR="00D27FB7" w:rsidRDefault="00D27FB7" w:rsidP="003C138F">
      <w:pPr>
        <w:spacing w:line="240" w:lineRule="auto"/>
        <w:rPr>
          <w:rFonts w:ascii="Times New Roman" w:hAnsi="Times New Roman" w:cs="Times New Roman"/>
          <w:sz w:val="24"/>
          <w:szCs w:val="24"/>
        </w:rPr>
      </w:pPr>
    </w:p>
    <w:p w14:paraId="366BAA87" w14:textId="5B79CBA4" w:rsidR="00D27FB7" w:rsidRDefault="00D27FB7" w:rsidP="003C138F">
      <w:pPr>
        <w:spacing w:line="240" w:lineRule="auto"/>
        <w:rPr>
          <w:rFonts w:ascii="Times New Roman" w:hAnsi="Times New Roman" w:cs="Times New Roman"/>
          <w:sz w:val="24"/>
          <w:szCs w:val="24"/>
        </w:rPr>
      </w:pPr>
    </w:p>
    <w:p w14:paraId="6A86412C" w14:textId="3B7F12B8" w:rsidR="00D27FB7" w:rsidRDefault="00D27FB7" w:rsidP="003C138F">
      <w:pPr>
        <w:spacing w:line="240" w:lineRule="auto"/>
        <w:rPr>
          <w:rFonts w:ascii="Times New Roman" w:hAnsi="Times New Roman" w:cs="Times New Roman"/>
          <w:sz w:val="24"/>
          <w:szCs w:val="24"/>
        </w:rPr>
      </w:pPr>
    </w:p>
    <w:sectPr w:rsidR="00D27FB7" w:rsidSect="0094708F">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B9ED" w14:textId="77777777" w:rsidR="0019427A" w:rsidRDefault="0019427A" w:rsidP="00D05666">
      <w:r>
        <w:separator/>
      </w:r>
    </w:p>
  </w:endnote>
  <w:endnote w:type="continuationSeparator" w:id="0">
    <w:p w14:paraId="6E528A82" w14:textId="77777777" w:rsidR="0019427A" w:rsidRDefault="0019427A" w:rsidP="00D05666">
      <w:r>
        <w:continuationSeparator/>
      </w:r>
    </w:p>
  </w:endnote>
  <w:endnote w:type="continuationNotice" w:id="1">
    <w:p w14:paraId="4CF075E0" w14:textId="77777777" w:rsidR="0019427A" w:rsidRDefault="001942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604A" w14:textId="77777777" w:rsidR="0019427A" w:rsidRDefault="0019427A" w:rsidP="00D05666">
      <w:r>
        <w:separator/>
      </w:r>
    </w:p>
  </w:footnote>
  <w:footnote w:type="continuationSeparator" w:id="0">
    <w:p w14:paraId="5AA634EA" w14:textId="77777777" w:rsidR="0019427A" w:rsidRDefault="0019427A" w:rsidP="00D05666">
      <w:r>
        <w:continuationSeparator/>
      </w:r>
    </w:p>
  </w:footnote>
  <w:footnote w:type="continuationNotice" w:id="1">
    <w:p w14:paraId="44796060" w14:textId="77777777" w:rsidR="0019427A" w:rsidRDefault="001942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7D0B99"/>
    <w:multiLevelType w:val="multilevel"/>
    <w:tmpl w:val="34C6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0802083">
    <w:abstractNumId w:val="3"/>
  </w:num>
  <w:num w:numId="2" w16cid:durableId="891387385">
    <w:abstractNumId w:val="11"/>
  </w:num>
  <w:num w:numId="3" w16cid:durableId="1169557394">
    <w:abstractNumId w:val="7"/>
  </w:num>
  <w:num w:numId="4" w16cid:durableId="1061054376">
    <w:abstractNumId w:val="14"/>
  </w:num>
  <w:num w:numId="5" w16cid:durableId="988899209">
    <w:abstractNumId w:val="5"/>
  </w:num>
  <w:num w:numId="6" w16cid:durableId="1526208578">
    <w:abstractNumId w:val="2"/>
  </w:num>
  <w:num w:numId="7" w16cid:durableId="147404886">
    <w:abstractNumId w:val="8"/>
  </w:num>
  <w:num w:numId="8" w16cid:durableId="1502621910">
    <w:abstractNumId w:val="0"/>
  </w:num>
  <w:num w:numId="9" w16cid:durableId="1037972006">
    <w:abstractNumId w:val="13"/>
  </w:num>
  <w:num w:numId="10" w16cid:durableId="1933004928">
    <w:abstractNumId w:val="12"/>
  </w:num>
  <w:num w:numId="11" w16cid:durableId="306403046">
    <w:abstractNumId w:val="4"/>
  </w:num>
  <w:num w:numId="12" w16cid:durableId="1381709647">
    <w:abstractNumId w:val="10"/>
  </w:num>
  <w:num w:numId="13" w16cid:durableId="1577208217">
    <w:abstractNumId w:val="1"/>
  </w:num>
  <w:num w:numId="14" w16cid:durableId="1255822938">
    <w:abstractNumId w:val="9"/>
  </w:num>
  <w:num w:numId="15" w16cid:durableId="15325538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1E"/>
    <w:rsid w:val="000A5FB1"/>
    <w:rsid w:val="000A7BF8"/>
    <w:rsid w:val="000B0BE3"/>
    <w:rsid w:val="000B0CED"/>
    <w:rsid w:val="000B1465"/>
    <w:rsid w:val="000B1DB2"/>
    <w:rsid w:val="000B220A"/>
    <w:rsid w:val="000B24B0"/>
    <w:rsid w:val="000B297F"/>
    <w:rsid w:val="000B2FEB"/>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0E9E"/>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7A"/>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A5"/>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229"/>
    <w:rsid w:val="00244688"/>
    <w:rsid w:val="00244994"/>
    <w:rsid w:val="00245C47"/>
    <w:rsid w:val="00245DEF"/>
    <w:rsid w:val="00246347"/>
    <w:rsid w:val="002466B2"/>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538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28"/>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454"/>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3F5"/>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892"/>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181"/>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72"/>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D40"/>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7E9"/>
    <w:rsid w:val="006C176F"/>
    <w:rsid w:val="006C1CEA"/>
    <w:rsid w:val="006C29FF"/>
    <w:rsid w:val="006C2ED7"/>
    <w:rsid w:val="006C4A69"/>
    <w:rsid w:val="006C5438"/>
    <w:rsid w:val="006C5FDC"/>
    <w:rsid w:val="006C613D"/>
    <w:rsid w:val="006C6272"/>
    <w:rsid w:val="006C63B5"/>
    <w:rsid w:val="006C7DED"/>
    <w:rsid w:val="006D0977"/>
    <w:rsid w:val="006D1390"/>
    <w:rsid w:val="006D1498"/>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1D6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EB"/>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D84"/>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B57"/>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1A8"/>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BC9"/>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8AE"/>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4E"/>
    <w:rsid w:val="00AE60D1"/>
    <w:rsid w:val="00AE6981"/>
    <w:rsid w:val="00AE6D42"/>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1D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92E"/>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A77"/>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E1"/>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204"/>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FB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E36"/>
    <w:rsid w:val="00D43195"/>
    <w:rsid w:val="00D434C3"/>
    <w:rsid w:val="00D434F9"/>
    <w:rsid w:val="00D43FBA"/>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096"/>
    <w:rsid w:val="00DD21DA"/>
    <w:rsid w:val="00DD2736"/>
    <w:rsid w:val="00DD2A10"/>
    <w:rsid w:val="00DD344C"/>
    <w:rsid w:val="00DD39A8"/>
    <w:rsid w:val="00DD4DF8"/>
    <w:rsid w:val="00DD4F0E"/>
    <w:rsid w:val="00DD6064"/>
    <w:rsid w:val="00DD6138"/>
    <w:rsid w:val="00DD6240"/>
    <w:rsid w:val="00DD649E"/>
    <w:rsid w:val="00DD73E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686"/>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3BFF"/>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2F8A"/>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D43FBA"/>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43FBA"/>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43FBA"/>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paragraph" w:customStyle="1" w:styleId="msonormal0">
    <w:name w:val="msonormal"/>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24"/>
      <w:szCs w:val="24"/>
      <w:lang w:bidi="ug-CN"/>
    </w:rPr>
  </w:style>
  <w:style w:type="paragraph" w:customStyle="1" w:styleId="font5">
    <w:name w:val="font5"/>
    <w:basedOn w:val="prastasis"/>
    <w:rsid w:val="00BD41D8"/>
    <w:pPr>
      <w:spacing w:before="100" w:beforeAutospacing="1" w:after="100" w:afterAutospacing="1" w:line="240" w:lineRule="auto"/>
      <w:ind w:firstLine="0"/>
      <w:jc w:val="left"/>
    </w:pPr>
    <w:rPr>
      <w:rFonts w:ascii="Times New Roman" w:eastAsia="Times New Roman" w:hAnsi="Times New Roman" w:cs="Times New Roman"/>
      <w:b/>
      <w:bCs/>
      <w:color w:val="000000"/>
      <w:sz w:val="18"/>
      <w:szCs w:val="18"/>
      <w:lang w:bidi="ug-CN"/>
    </w:rPr>
  </w:style>
  <w:style w:type="paragraph" w:customStyle="1" w:styleId="font6">
    <w:name w:val="font6"/>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7">
    <w:name w:val="font7"/>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8">
    <w:name w:val="font8"/>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9">
    <w:name w:val="font9"/>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10">
    <w:name w:val="font10"/>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11">
    <w:name w:val="font11"/>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font12">
    <w:name w:val="font12"/>
    <w:basedOn w:val="prastasis"/>
    <w:rsid w:val="00BD41D8"/>
    <w:pP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xl65">
    <w:name w:val="xl6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sz w:val="18"/>
      <w:szCs w:val="18"/>
      <w:lang w:bidi="ug-CN"/>
    </w:rPr>
  </w:style>
  <w:style w:type="paragraph" w:customStyle="1" w:styleId="xl66">
    <w:name w:val="xl6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b/>
      <w:bCs/>
      <w:color w:val="000000"/>
      <w:sz w:val="18"/>
      <w:szCs w:val="18"/>
      <w:lang w:bidi="ug-CN"/>
    </w:rPr>
  </w:style>
  <w:style w:type="paragraph" w:customStyle="1" w:styleId="xl67">
    <w:name w:val="xl6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68">
    <w:name w:val="xl6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69">
    <w:name w:val="xl6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0">
    <w:name w:val="xl7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1">
    <w:name w:val="xl7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72">
    <w:name w:val="xl7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18"/>
      <w:szCs w:val="18"/>
      <w:lang w:bidi="ug-CN"/>
    </w:rPr>
  </w:style>
  <w:style w:type="paragraph" w:customStyle="1" w:styleId="xl73">
    <w:name w:val="xl7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74">
    <w:name w:val="xl7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75">
    <w:name w:val="xl7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6">
    <w:name w:val="xl7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77">
    <w:name w:val="xl7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78">
    <w:name w:val="xl7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79">
    <w:name w:val="xl79"/>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80">
    <w:name w:val="xl80"/>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81">
    <w:name w:val="xl81"/>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2">
    <w:name w:val="xl82"/>
    <w:basedOn w:val="prastasis"/>
    <w:rsid w:val="00BD4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3">
    <w:name w:val="xl8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FF0000"/>
      <w:sz w:val="18"/>
      <w:szCs w:val="18"/>
      <w:lang w:bidi="ug-CN"/>
    </w:rPr>
  </w:style>
  <w:style w:type="paragraph" w:customStyle="1" w:styleId="xl84">
    <w:name w:val="xl8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5">
    <w:name w:val="xl8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86">
    <w:name w:val="xl8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87">
    <w:name w:val="xl8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88">
    <w:name w:val="xl8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89">
    <w:name w:val="xl8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C00000"/>
      <w:sz w:val="18"/>
      <w:szCs w:val="18"/>
      <w:lang w:bidi="ug-CN"/>
    </w:rPr>
  </w:style>
  <w:style w:type="paragraph" w:customStyle="1" w:styleId="xl90">
    <w:name w:val="xl9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C00000"/>
      <w:sz w:val="18"/>
      <w:szCs w:val="18"/>
      <w:lang w:bidi="ug-CN"/>
    </w:rPr>
  </w:style>
  <w:style w:type="paragraph" w:customStyle="1" w:styleId="xl91">
    <w:name w:val="xl9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C00000"/>
      <w:sz w:val="18"/>
      <w:szCs w:val="18"/>
      <w:lang w:bidi="ug-CN"/>
    </w:rPr>
  </w:style>
  <w:style w:type="paragraph" w:customStyle="1" w:styleId="xl92">
    <w:name w:val="xl9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C00000"/>
      <w:sz w:val="18"/>
      <w:szCs w:val="18"/>
      <w:lang w:bidi="ug-CN"/>
    </w:rPr>
  </w:style>
  <w:style w:type="paragraph" w:customStyle="1" w:styleId="xl93">
    <w:name w:val="xl9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C00000"/>
      <w:sz w:val="18"/>
      <w:szCs w:val="18"/>
      <w:lang w:bidi="ug-CN"/>
    </w:rPr>
  </w:style>
  <w:style w:type="paragraph" w:customStyle="1" w:styleId="xl94">
    <w:name w:val="xl9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95">
    <w:name w:val="xl95"/>
    <w:basedOn w:val="prastasis"/>
    <w:rsid w:val="00BD41D8"/>
    <w:pP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96">
    <w:name w:val="xl9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lang w:bidi="ug-CN"/>
    </w:rPr>
  </w:style>
  <w:style w:type="paragraph" w:customStyle="1" w:styleId="xl97">
    <w:name w:val="xl9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98">
    <w:name w:val="xl9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99">
    <w:name w:val="xl9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00">
    <w:name w:val="xl10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01">
    <w:name w:val="xl10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02">
    <w:name w:val="xl10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03">
    <w:name w:val="xl10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104">
    <w:name w:val="xl10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05">
    <w:name w:val="xl10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bidi="ug-CN"/>
    </w:rPr>
  </w:style>
  <w:style w:type="paragraph" w:customStyle="1" w:styleId="xl106">
    <w:name w:val="xl10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000000"/>
      <w:sz w:val="18"/>
      <w:szCs w:val="18"/>
      <w:lang w:bidi="ug-CN"/>
    </w:rPr>
  </w:style>
  <w:style w:type="paragraph" w:customStyle="1" w:styleId="xl107">
    <w:name w:val="xl10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08">
    <w:name w:val="xl108"/>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09">
    <w:name w:val="xl109"/>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10">
    <w:name w:val="xl110"/>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11">
    <w:name w:val="xl111"/>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12">
    <w:name w:val="xl112"/>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top"/>
    </w:pPr>
    <w:rPr>
      <w:rFonts w:ascii="Times New Roman" w:eastAsia="Times New Roman" w:hAnsi="Times New Roman" w:cs="Times New Roman"/>
      <w:b/>
      <w:bCs/>
      <w:sz w:val="18"/>
      <w:szCs w:val="18"/>
      <w:lang w:bidi="ug-CN"/>
    </w:rPr>
  </w:style>
  <w:style w:type="paragraph" w:customStyle="1" w:styleId="xl113">
    <w:name w:val="xl113"/>
    <w:basedOn w:val="prastasis"/>
    <w:rsid w:val="00BD41D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center"/>
      <w:textAlignment w:val="top"/>
    </w:pPr>
    <w:rPr>
      <w:rFonts w:ascii="Times New Roman" w:eastAsia="Times New Roman" w:hAnsi="Times New Roman" w:cs="Times New Roman"/>
      <w:b/>
      <w:bCs/>
      <w:sz w:val="18"/>
      <w:szCs w:val="18"/>
      <w:lang w:bidi="ug-CN"/>
    </w:rPr>
  </w:style>
  <w:style w:type="paragraph" w:customStyle="1" w:styleId="xl114">
    <w:name w:val="xl114"/>
    <w:basedOn w:val="prastasis"/>
    <w:rsid w:val="00BD41D8"/>
    <w:pP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15">
    <w:name w:val="xl115"/>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6">
    <w:name w:val="xl116"/>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7">
    <w:name w:val="xl117"/>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8">
    <w:name w:val="xl118"/>
    <w:basedOn w:val="prastasis"/>
    <w:rsid w:val="00BD41D8"/>
    <w:pP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19">
    <w:name w:val="xl119"/>
    <w:basedOn w:val="prastasis"/>
    <w:rsid w:val="00BD41D8"/>
    <w:pPr>
      <w:spacing w:before="100" w:beforeAutospacing="1" w:after="100" w:afterAutospacing="1" w:line="240" w:lineRule="auto"/>
      <w:ind w:firstLine="0"/>
      <w:jc w:val="left"/>
      <w:textAlignment w:val="top"/>
    </w:pPr>
    <w:rPr>
      <w:rFonts w:ascii="Times New Roman" w:eastAsia="Times New Roman" w:hAnsi="Times New Roman" w:cs="Times New Roman"/>
      <w:color w:val="000000"/>
      <w:sz w:val="18"/>
      <w:szCs w:val="18"/>
      <w:lang w:bidi="ug-CN"/>
    </w:rPr>
  </w:style>
  <w:style w:type="paragraph" w:customStyle="1" w:styleId="xl120">
    <w:name w:val="xl120"/>
    <w:basedOn w:val="prastasis"/>
    <w:rsid w:val="00BD41D8"/>
    <w:pP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21">
    <w:name w:val="xl12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22">
    <w:name w:val="xl12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23">
    <w:name w:val="xl12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24">
    <w:name w:val="xl12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5">
    <w:name w:val="xl12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6">
    <w:name w:val="xl126"/>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7">
    <w:name w:val="xl127"/>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28">
    <w:name w:val="xl128"/>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29">
    <w:name w:val="xl129"/>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0">
    <w:name w:val="xl130"/>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31">
    <w:name w:val="xl13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32">
    <w:name w:val="xl132"/>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3">
    <w:name w:val="xl133"/>
    <w:basedOn w:val="prastasis"/>
    <w:rsid w:val="00BD41D8"/>
    <w:pPr>
      <w:pBdr>
        <w:top w:val="single" w:sz="4" w:space="0" w:color="auto"/>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4">
    <w:name w:val="xl134"/>
    <w:basedOn w:val="prastasis"/>
    <w:rsid w:val="00BD41D8"/>
    <w:pPr>
      <w:pBdr>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5">
    <w:name w:val="xl135"/>
    <w:basedOn w:val="prastasis"/>
    <w:rsid w:val="00BD41D8"/>
    <w:pPr>
      <w:pBdr>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6">
    <w:name w:val="xl136"/>
    <w:basedOn w:val="prastasis"/>
    <w:rsid w:val="00BD41D8"/>
    <w:pPr>
      <w:pBdr>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37">
    <w:name w:val="xl137"/>
    <w:basedOn w:val="prastasis"/>
    <w:rsid w:val="00BD41D8"/>
    <w:pPr>
      <w:pBdr>
        <w:bottom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38">
    <w:name w:val="xl138"/>
    <w:basedOn w:val="prastasis"/>
    <w:rsid w:val="00BD41D8"/>
    <w:pP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39">
    <w:name w:val="xl139"/>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40">
    <w:name w:val="xl140"/>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141">
    <w:name w:val="xl14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000000"/>
      <w:sz w:val="18"/>
      <w:szCs w:val="18"/>
      <w:lang w:bidi="ug-CN"/>
    </w:rPr>
  </w:style>
  <w:style w:type="paragraph" w:customStyle="1" w:styleId="xl142">
    <w:name w:val="xl142"/>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43">
    <w:name w:val="xl143"/>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44">
    <w:name w:val="xl144"/>
    <w:basedOn w:val="prastasis"/>
    <w:rsid w:val="00BD41D8"/>
    <w:pPr>
      <w:pBdr>
        <w:top w:val="single" w:sz="4" w:space="0" w:color="auto"/>
        <w:bottom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45">
    <w:name w:val="xl145"/>
    <w:basedOn w:val="prastasis"/>
    <w:rsid w:val="00BD41D8"/>
    <w:pPr>
      <w:pBdr>
        <w:top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8"/>
      <w:szCs w:val="18"/>
      <w:lang w:bidi="ug-CN"/>
    </w:rPr>
  </w:style>
  <w:style w:type="paragraph" w:customStyle="1" w:styleId="xl146">
    <w:name w:val="xl146"/>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47">
    <w:name w:val="xl147"/>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48">
    <w:name w:val="xl14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49">
    <w:name w:val="xl149"/>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0">
    <w:name w:val="xl150"/>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1">
    <w:name w:val="xl15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2">
    <w:name w:val="xl15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53">
    <w:name w:val="xl15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18"/>
      <w:szCs w:val="18"/>
      <w:lang w:bidi="ug-CN"/>
    </w:rPr>
  </w:style>
  <w:style w:type="paragraph" w:customStyle="1" w:styleId="xl154">
    <w:name w:val="xl15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55">
    <w:name w:val="xl15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56">
    <w:name w:val="xl15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57">
    <w:name w:val="xl15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58">
    <w:name w:val="xl15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59">
    <w:name w:val="xl159"/>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0">
    <w:name w:val="xl160"/>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1">
    <w:name w:val="xl161"/>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2">
    <w:name w:val="xl162"/>
    <w:basedOn w:val="prastasis"/>
    <w:rsid w:val="00BD41D8"/>
    <w:pPr>
      <w:pBdr>
        <w:top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3">
    <w:name w:val="xl163"/>
    <w:basedOn w:val="prastasis"/>
    <w:rsid w:val="00BD41D8"/>
    <w:pPr>
      <w:pBdr>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4">
    <w:name w:val="xl164"/>
    <w:basedOn w:val="prastasis"/>
    <w:rsid w:val="00BD41D8"/>
    <w:pPr>
      <w:pBdr>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5">
    <w:name w:val="xl165"/>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66">
    <w:name w:val="xl16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000000"/>
      <w:sz w:val="18"/>
      <w:szCs w:val="18"/>
      <w:lang w:bidi="ug-CN"/>
    </w:rPr>
  </w:style>
  <w:style w:type="paragraph" w:customStyle="1" w:styleId="xl167">
    <w:name w:val="xl167"/>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68">
    <w:name w:val="xl168"/>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18"/>
      <w:szCs w:val="18"/>
      <w:lang w:bidi="ug-CN"/>
    </w:rPr>
  </w:style>
  <w:style w:type="paragraph" w:customStyle="1" w:styleId="xl169">
    <w:name w:val="xl16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sz w:val="18"/>
      <w:szCs w:val="18"/>
      <w:lang w:bidi="ug-CN"/>
    </w:rPr>
  </w:style>
  <w:style w:type="paragraph" w:customStyle="1" w:styleId="xl170">
    <w:name w:val="xl170"/>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18"/>
      <w:szCs w:val="18"/>
      <w:lang w:bidi="ug-CN"/>
    </w:rPr>
  </w:style>
  <w:style w:type="paragraph" w:customStyle="1" w:styleId="xl171">
    <w:name w:val="xl171"/>
    <w:basedOn w:val="prastasis"/>
    <w:rsid w:val="00BD41D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18"/>
      <w:szCs w:val="18"/>
      <w:lang w:bidi="ug-CN"/>
    </w:rPr>
  </w:style>
  <w:style w:type="paragraph" w:customStyle="1" w:styleId="xl172">
    <w:name w:val="xl172"/>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18"/>
      <w:szCs w:val="18"/>
      <w:lang w:bidi="ug-CN"/>
    </w:rPr>
  </w:style>
  <w:style w:type="paragraph" w:customStyle="1" w:styleId="xl173">
    <w:name w:val="xl173"/>
    <w:basedOn w:val="prastasis"/>
    <w:rsid w:val="00BD41D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lang w:bidi="ug-CN"/>
    </w:rPr>
  </w:style>
  <w:style w:type="paragraph" w:customStyle="1" w:styleId="xl174">
    <w:name w:val="xl174"/>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sz w:val="18"/>
      <w:szCs w:val="18"/>
      <w:lang w:bidi="ug-CN"/>
    </w:rPr>
  </w:style>
  <w:style w:type="paragraph" w:customStyle="1" w:styleId="xl175">
    <w:name w:val="xl175"/>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6">
    <w:name w:val="xl176"/>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7">
    <w:name w:val="xl177"/>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8">
    <w:name w:val="xl178"/>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79">
    <w:name w:val="xl179"/>
    <w:basedOn w:val="prastasis"/>
    <w:rsid w:val="00BD41D8"/>
    <w:pPr>
      <w:pBdr>
        <w:left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80">
    <w:name w:val="xl180"/>
    <w:basedOn w:val="prastasis"/>
    <w:rsid w:val="00BD41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sz w:val="18"/>
      <w:szCs w:val="18"/>
      <w:lang w:bidi="ug-CN"/>
    </w:rPr>
  </w:style>
  <w:style w:type="paragraph" w:customStyle="1" w:styleId="xl181">
    <w:name w:val="xl18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82">
    <w:name w:val="xl182"/>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83">
    <w:name w:val="xl183"/>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Times New Roman" w:eastAsia="Times New Roman" w:hAnsi="Times New Roman" w:cs="Times New Roman"/>
      <w:color w:val="000000"/>
      <w:sz w:val="18"/>
      <w:szCs w:val="18"/>
      <w:lang w:bidi="ug-CN"/>
    </w:rPr>
  </w:style>
  <w:style w:type="paragraph" w:customStyle="1" w:styleId="xl184">
    <w:name w:val="xl184"/>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85">
    <w:name w:val="xl185"/>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 w:type="paragraph" w:customStyle="1" w:styleId="xl186">
    <w:name w:val="xl186"/>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87">
    <w:name w:val="xl187"/>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88">
    <w:name w:val="xl188"/>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89">
    <w:name w:val="xl189"/>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C00000"/>
      <w:sz w:val="18"/>
      <w:szCs w:val="18"/>
      <w:lang w:bidi="ug-CN"/>
    </w:rPr>
  </w:style>
  <w:style w:type="paragraph" w:customStyle="1" w:styleId="xl190">
    <w:name w:val="xl190"/>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eastAsia="Times New Roman" w:hAnsi="Times New Roman" w:cs="Times New Roman"/>
      <w:color w:val="FF0000"/>
      <w:sz w:val="18"/>
      <w:szCs w:val="18"/>
      <w:lang w:bidi="ug-CN"/>
    </w:rPr>
  </w:style>
  <w:style w:type="paragraph" w:customStyle="1" w:styleId="xl191">
    <w:name w:val="xl191"/>
    <w:basedOn w:val="prastasis"/>
    <w:rsid w:val="00BD4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b/>
      <w:bCs/>
      <w:i/>
      <w:iCs/>
      <w:sz w:val="18"/>
      <w:szCs w:val="18"/>
      <w:lang w:bidi="ug-CN"/>
    </w:rPr>
  </w:style>
  <w:style w:type="paragraph" w:customStyle="1" w:styleId="xl192">
    <w:name w:val="xl192"/>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18"/>
      <w:szCs w:val="18"/>
      <w:lang w:bidi="ug-CN"/>
    </w:rPr>
  </w:style>
  <w:style w:type="paragraph" w:customStyle="1" w:styleId="xl193">
    <w:name w:val="xl193"/>
    <w:basedOn w:val="prastasis"/>
    <w:rsid w:val="00BD41D8"/>
    <w:pPr>
      <w:pBdr>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sz w:val="18"/>
      <w:szCs w:val="18"/>
      <w:lang w:bidi="ug-CN"/>
    </w:rPr>
  </w:style>
  <w:style w:type="paragraph" w:customStyle="1" w:styleId="xl194">
    <w:name w:val="xl194"/>
    <w:basedOn w:val="prastasis"/>
    <w:rsid w:val="00BD41D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95">
    <w:name w:val="xl195"/>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top"/>
    </w:pPr>
    <w:rPr>
      <w:rFonts w:ascii="Times New Roman" w:eastAsia="Times New Roman" w:hAnsi="Times New Roman" w:cs="Times New Roman"/>
      <w:sz w:val="18"/>
      <w:szCs w:val="18"/>
      <w:lang w:bidi="ug-CN"/>
    </w:rPr>
  </w:style>
  <w:style w:type="paragraph" w:customStyle="1" w:styleId="xl196">
    <w:name w:val="xl196"/>
    <w:basedOn w:val="prastasis"/>
    <w:rsid w:val="00BD41D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bidi="ug-CN"/>
    </w:rPr>
  </w:style>
  <w:style w:type="paragraph" w:customStyle="1" w:styleId="xl197">
    <w:name w:val="xl197"/>
    <w:basedOn w:val="prastasis"/>
    <w:rsid w:val="00BD41D8"/>
    <w:pPr>
      <w:pBdr>
        <w:top w:val="single" w:sz="4" w:space="0" w:color="auto"/>
        <w:bottom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lang w:bidi="ug-CN"/>
    </w:rPr>
  </w:style>
  <w:style w:type="paragraph" w:customStyle="1" w:styleId="xl198">
    <w:name w:val="xl198"/>
    <w:basedOn w:val="prastasis"/>
    <w:rsid w:val="00BD41D8"/>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lang w:bidi="ug-CN"/>
    </w:rPr>
  </w:style>
  <w:style w:type="paragraph" w:customStyle="1" w:styleId="xl199">
    <w:name w:val="xl199"/>
    <w:basedOn w:val="prastasis"/>
    <w:rsid w:val="00BD41D8"/>
    <w:pPr>
      <w:pBdr>
        <w:left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cs="Times New Roman"/>
      <w:sz w:val="18"/>
      <w:szCs w:val="18"/>
      <w:lang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798122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40616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39427410C4C64455ABE0B14F82B729F5"/>
        <w:category>
          <w:name w:val="Bendrosios nuostatos"/>
          <w:gallery w:val="placeholder"/>
        </w:category>
        <w:types>
          <w:type w:val="bbPlcHdr"/>
        </w:types>
        <w:behaviors>
          <w:behavior w:val="content"/>
        </w:behaviors>
        <w:guid w:val="{D8F16FD1-535F-4FA4-A4C2-F0CAECFE2258}"/>
      </w:docPartPr>
      <w:docPartBody>
        <w:p w:rsidR="004545FC" w:rsidRDefault="004545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A5A1E"/>
    <w:rsid w:val="000D0E9E"/>
    <w:rsid w:val="000E3D5E"/>
    <w:rsid w:val="000E62D1"/>
    <w:rsid w:val="001251FC"/>
    <w:rsid w:val="00127A9E"/>
    <w:rsid w:val="001A6EE0"/>
    <w:rsid w:val="001E3B26"/>
    <w:rsid w:val="00295EF8"/>
    <w:rsid w:val="002C1509"/>
    <w:rsid w:val="003661A6"/>
    <w:rsid w:val="004161F4"/>
    <w:rsid w:val="00430113"/>
    <w:rsid w:val="004545FC"/>
    <w:rsid w:val="00460C76"/>
    <w:rsid w:val="0046126A"/>
    <w:rsid w:val="004C214A"/>
    <w:rsid w:val="004D38E9"/>
    <w:rsid w:val="00652F79"/>
    <w:rsid w:val="006D77F5"/>
    <w:rsid w:val="00713863"/>
    <w:rsid w:val="007260B3"/>
    <w:rsid w:val="00731487"/>
    <w:rsid w:val="00737C4C"/>
    <w:rsid w:val="0075497D"/>
    <w:rsid w:val="00757B48"/>
    <w:rsid w:val="0078514A"/>
    <w:rsid w:val="007C7D73"/>
    <w:rsid w:val="007F25D7"/>
    <w:rsid w:val="00810A25"/>
    <w:rsid w:val="008D6E2A"/>
    <w:rsid w:val="00906FC8"/>
    <w:rsid w:val="00915DD0"/>
    <w:rsid w:val="00926BF1"/>
    <w:rsid w:val="009520DA"/>
    <w:rsid w:val="009638AE"/>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B3B7E"/>
    <w:rsid w:val="00DE23D8"/>
    <w:rsid w:val="00E464CE"/>
    <w:rsid w:val="00EF6792"/>
    <w:rsid w:val="00F72F8A"/>
    <w:rsid w:val="00F81DB5"/>
    <w:rsid w:val="00FD3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5B5D1-3475-4F1F-8734-86D824F8FB87}">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13133</Words>
  <Characters>7486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cp:lastModifiedBy>
  <cp:revision>9</cp:revision>
  <cp:lastPrinted>2021-11-03T05:49:00Z</cp:lastPrinted>
  <dcterms:created xsi:type="dcterms:W3CDTF">2025-02-06T16:33:00Z</dcterms:created>
  <dcterms:modified xsi:type="dcterms:W3CDTF">2025-02-17T14:46:00Z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