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339" w:type="dxa"/>
        <w:tblLayout w:type="fixed"/>
        <w:tblLook w:val="04A0" w:firstRow="1" w:lastRow="0" w:firstColumn="1" w:lastColumn="0" w:noHBand="0" w:noVBand="1"/>
      </w:tblPr>
      <w:tblGrid>
        <w:gridCol w:w="14339"/>
      </w:tblGrid>
      <w:tr w:rsidR="00EF15D5" w:rsidRPr="00EF15D5" w14:paraId="14D2D4D8" w14:textId="77777777" w:rsidTr="00C2251A">
        <w:trPr>
          <w:trHeight w:val="848"/>
        </w:trPr>
        <w:tc>
          <w:tcPr>
            <w:tcW w:w="14339" w:type="dxa"/>
          </w:tcPr>
          <w:p w14:paraId="14AB907D" w14:textId="77777777" w:rsidR="00EF15D5" w:rsidRPr="00EF15D5" w:rsidRDefault="00EF15D5" w:rsidP="00EF15D5">
            <w:pPr>
              <w:spacing w:after="0" w:line="254" w:lineRule="auto"/>
              <w:jc w:val="center"/>
              <w:rPr>
                <w:rFonts w:ascii="Arial" w:eastAsia="Times New Roman" w:hAnsi="Arial" w:cs="Arial"/>
                <w:b/>
                <w:kern w:val="0"/>
                <w:sz w:val="24"/>
                <w:szCs w:val="24"/>
                <w:lang w:eastAsia="lt-LT"/>
                <w14:ligatures w14:val="none"/>
              </w:rPr>
            </w:pPr>
            <w:r w:rsidRPr="00EF15D5">
              <w:rPr>
                <w:rFonts w:ascii="Arial" w:eastAsia="Times New Roman" w:hAnsi="Arial" w:cs="Arial"/>
                <w:b/>
                <w:noProof/>
                <w:kern w:val="0"/>
                <w:sz w:val="24"/>
                <w:szCs w:val="24"/>
                <w:lang w:eastAsia="lt-LT"/>
              </w:rPr>
              <w:drawing>
                <wp:inline distT="0" distB="0" distL="0" distR="0" wp14:anchorId="3890A350" wp14:editId="1FD61240">
                  <wp:extent cx="476250" cy="523875"/>
                  <wp:effectExtent l="0" t="0" r="0" b="9525"/>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tc>
      </w:tr>
      <w:tr w:rsidR="00EF15D5" w:rsidRPr="00EF15D5" w14:paraId="572E3611" w14:textId="77777777" w:rsidTr="00C2251A">
        <w:trPr>
          <w:trHeight w:val="298"/>
        </w:trPr>
        <w:tc>
          <w:tcPr>
            <w:tcW w:w="14339" w:type="dxa"/>
          </w:tcPr>
          <w:p w14:paraId="773C163E" w14:textId="77777777" w:rsidR="00EF15D5" w:rsidRPr="00EF15D5" w:rsidRDefault="00EF15D5" w:rsidP="00EF15D5">
            <w:pPr>
              <w:spacing w:after="0" w:line="254" w:lineRule="auto"/>
              <w:jc w:val="center"/>
              <w:rPr>
                <w:rFonts w:ascii="Arial" w:eastAsia="Times New Roman" w:hAnsi="Arial" w:cs="Arial"/>
                <w:kern w:val="0"/>
                <w:sz w:val="24"/>
                <w:szCs w:val="24"/>
                <w:lang w:eastAsia="lt-LT"/>
                <w14:ligatures w14:val="none"/>
              </w:rPr>
            </w:pPr>
          </w:p>
        </w:tc>
      </w:tr>
      <w:tr w:rsidR="00EF15D5" w:rsidRPr="00EF15D5" w14:paraId="172BB9E2" w14:textId="77777777" w:rsidTr="00C2251A">
        <w:trPr>
          <w:trHeight w:val="286"/>
        </w:trPr>
        <w:tc>
          <w:tcPr>
            <w:tcW w:w="14339" w:type="dxa"/>
            <w:hideMark/>
          </w:tcPr>
          <w:p w14:paraId="22DD1999" w14:textId="77777777" w:rsidR="00EF15D5" w:rsidRPr="00EF15D5" w:rsidRDefault="00EF15D5" w:rsidP="00EF15D5">
            <w:pPr>
              <w:keepNext/>
              <w:spacing w:after="0" w:line="254" w:lineRule="auto"/>
              <w:jc w:val="center"/>
              <w:outlineLvl w:val="1"/>
              <w:rPr>
                <w:rFonts w:ascii="Arial" w:eastAsia="Times New Roman" w:hAnsi="Arial" w:cs="Arial"/>
                <w:b/>
                <w:kern w:val="0"/>
                <w:sz w:val="24"/>
                <w:szCs w:val="24"/>
                <w:lang w:eastAsia="lt-LT"/>
                <w14:ligatures w14:val="none"/>
              </w:rPr>
            </w:pPr>
            <w:r w:rsidRPr="00EF15D5">
              <w:rPr>
                <w:rFonts w:ascii="Arial" w:eastAsia="Times New Roman" w:hAnsi="Arial" w:cs="Arial"/>
                <w:b/>
                <w:kern w:val="0"/>
                <w:sz w:val="24"/>
                <w:szCs w:val="24"/>
                <w:lang w:eastAsia="lt-LT"/>
                <w14:ligatures w14:val="none"/>
              </w:rPr>
              <w:t>ALYTAUS MIESTO SAVIVALDYBĖS ADMINISTRACIJOS</w:t>
            </w:r>
          </w:p>
        </w:tc>
      </w:tr>
      <w:tr w:rsidR="00EF15D5" w:rsidRPr="00EF15D5" w14:paraId="64C7AA13" w14:textId="77777777" w:rsidTr="00C2251A">
        <w:trPr>
          <w:trHeight w:val="286"/>
        </w:trPr>
        <w:tc>
          <w:tcPr>
            <w:tcW w:w="14339" w:type="dxa"/>
            <w:hideMark/>
          </w:tcPr>
          <w:p w14:paraId="0386C888" w14:textId="77777777" w:rsidR="00EF15D5" w:rsidRPr="00EF15D5" w:rsidRDefault="00EF15D5" w:rsidP="00EF15D5">
            <w:pPr>
              <w:keepNext/>
              <w:spacing w:after="0" w:line="254" w:lineRule="auto"/>
              <w:jc w:val="center"/>
              <w:outlineLvl w:val="1"/>
              <w:rPr>
                <w:rFonts w:ascii="Arial" w:eastAsia="Times New Roman" w:hAnsi="Arial" w:cs="Arial"/>
                <w:b/>
                <w:kern w:val="0"/>
                <w:sz w:val="24"/>
                <w:szCs w:val="24"/>
                <w:lang w:eastAsia="lt-LT"/>
                <w14:ligatures w14:val="none"/>
              </w:rPr>
            </w:pPr>
            <w:r w:rsidRPr="00EF15D5">
              <w:rPr>
                <w:rFonts w:ascii="Arial" w:eastAsia="Times New Roman" w:hAnsi="Arial" w:cs="Arial"/>
                <w:b/>
                <w:kern w:val="0"/>
                <w:sz w:val="24"/>
                <w:szCs w:val="24"/>
                <w:lang w:eastAsia="lt-LT"/>
                <w14:ligatures w14:val="none"/>
              </w:rPr>
              <w:t>VIEŠŲJŲ PIRKIMŲ SKYRIUS</w:t>
            </w:r>
          </w:p>
        </w:tc>
      </w:tr>
      <w:tr w:rsidR="00EF15D5" w:rsidRPr="00EF15D5" w14:paraId="24AEE1C4" w14:textId="77777777" w:rsidTr="00C2251A">
        <w:trPr>
          <w:trHeight w:val="298"/>
        </w:trPr>
        <w:tc>
          <w:tcPr>
            <w:tcW w:w="14339" w:type="dxa"/>
          </w:tcPr>
          <w:p w14:paraId="5AD47C3C" w14:textId="77777777" w:rsidR="00EF15D5" w:rsidRPr="00EF15D5" w:rsidRDefault="00EF15D5" w:rsidP="00E13FC6">
            <w:pPr>
              <w:keepNext/>
              <w:tabs>
                <w:tab w:val="left" w:pos="7122"/>
              </w:tabs>
              <w:spacing w:after="0" w:line="254" w:lineRule="auto"/>
              <w:jc w:val="center"/>
              <w:outlineLvl w:val="1"/>
              <w:rPr>
                <w:rFonts w:ascii="Arial" w:eastAsia="Times New Roman" w:hAnsi="Arial" w:cs="Arial"/>
                <w:b/>
                <w:kern w:val="0"/>
                <w:sz w:val="24"/>
                <w:szCs w:val="24"/>
                <w:lang w:eastAsia="lt-LT"/>
                <w14:ligatures w14:val="none"/>
              </w:rPr>
            </w:pPr>
          </w:p>
        </w:tc>
      </w:tr>
      <w:tr w:rsidR="00EF15D5" w:rsidRPr="00EF15D5" w14:paraId="58DDB38C" w14:textId="77777777" w:rsidTr="00C2251A">
        <w:trPr>
          <w:trHeight w:val="723"/>
        </w:trPr>
        <w:tc>
          <w:tcPr>
            <w:tcW w:w="14339" w:type="dxa"/>
            <w:tcBorders>
              <w:top w:val="nil"/>
              <w:left w:val="nil"/>
              <w:bottom w:val="single" w:sz="6" w:space="0" w:color="auto"/>
              <w:right w:val="nil"/>
            </w:tcBorders>
            <w:hideMark/>
          </w:tcPr>
          <w:p w14:paraId="6417D91E" w14:textId="77777777" w:rsidR="00EF15D5" w:rsidRPr="00EF15D5" w:rsidRDefault="00EF15D5" w:rsidP="00EF15D5">
            <w:pPr>
              <w:spacing w:after="0" w:line="254" w:lineRule="auto"/>
              <w:jc w:val="center"/>
              <w:rPr>
                <w:rFonts w:ascii="Arial" w:eastAsia="Times New Roman" w:hAnsi="Arial" w:cs="Arial"/>
                <w:kern w:val="0"/>
                <w:sz w:val="20"/>
                <w:szCs w:val="20"/>
                <w:lang w:eastAsia="lt-LT"/>
                <w14:ligatures w14:val="none"/>
              </w:rPr>
            </w:pPr>
            <w:r w:rsidRPr="00EF15D5">
              <w:rPr>
                <w:rFonts w:ascii="Arial" w:eastAsia="Times New Roman" w:hAnsi="Arial" w:cs="Arial"/>
                <w:kern w:val="0"/>
                <w:sz w:val="20"/>
                <w:szCs w:val="20"/>
                <w:lang w:eastAsia="lt-LT"/>
                <w14:ligatures w14:val="none"/>
              </w:rPr>
              <w:t xml:space="preserve">Biudžetinė įstaiga, Rotušės a. 4, LT-62504 Alytus, tel. (8 315) 55 127, faks. (8 315) 55 191, </w:t>
            </w:r>
          </w:p>
          <w:p w14:paraId="01F14798" w14:textId="77777777" w:rsidR="00EF15D5" w:rsidRPr="00EF15D5" w:rsidRDefault="00EF15D5" w:rsidP="00EF15D5">
            <w:pPr>
              <w:spacing w:after="0" w:line="254" w:lineRule="auto"/>
              <w:jc w:val="center"/>
              <w:rPr>
                <w:rFonts w:ascii="Arial" w:eastAsia="Times New Roman" w:hAnsi="Arial" w:cs="Arial"/>
                <w:kern w:val="0"/>
                <w:sz w:val="20"/>
                <w:szCs w:val="20"/>
                <w:lang w:eastAsia="lt-LT"/>
                <w14:ligatures w14:val="none"/>
              </w:rPr>
            </w:pPr>
            <w:r w:rsidRPr="00EF15D5">
              <w:rPr>
                <w:rFonts w:ascii="Arial" w:eastAsia="Times New Roman" w:hAnsi="Arial" w:cs="Arial"/>
                <w:kern w:val="0"/>
                <w:sz w:val="20"/>
                <w:szCs w:val="20"/>
                <w:lang w:eastAsia="lt-LT"/>
                <w14:ligatures w14:val="none"/>
              </w:rPr>
              <w:t xml:space="preserve">el. p. </w:t>
            </w:r>
            <w:proofErr w:type="spellStart"/>
            <w:r w:rsidRPr="00EF15D5">
              <w:rPr>
                <w:rFonts w:ascii="Arial" w:eastAsia="Times New Roman" w:hAnsi="Arial" w:cs="Arial"/>
                <w:kern w:val="0"/>
                <w:sz w:val="20"/>
                <w:szCs w:val="20"/>
                <w:lang w:eastAsia="lt-LT"/>
                <w14:ligatures w14:val="none"/>
              </w:rPr>
              <w:t>viesieji_pirkimai@alytus.lt</w:t>
            </w:r>
            <w:proofErr w:type="spellEnd"/>
            <w:r w:rsidRPr="00EF15D5">
              <w:rPr>
                <w:rFonts w:ascii="Arial" w:eastAsia="Times New Roman" w:hAnsi="Arial" w:cs="Arial"/>
                <w:kern w:val="0"/>
                <w:sz w:val="20"/>
                <w:szCs w:val="20"/>
                <w:lang w:eastAsia="lt-LT"/>
                <w14:ligatures w14:val="none"/>
              </w:rPr>
              <w:t xml:space="preserve">. </w:t>
            </w:r>
          </w:p>
          <w:p w14:paraId="205430B8" w14:textId="77777777" w:rsidR="00EF15D5" w:rsidRPr="00EF15D5" w:rsidRDefault="00EF15D5" w:rsidP="00EF15D5">
            <w:pPr>
              <w:spacing w:after="0" w:line="254" w:lineRule="auto"/>
              <w:jc w:val="center"/>
              <w:rPr>
                <w:rFonts w:ascii="Arial" w:eastAsia="Times New Roman" w:hAnsi="Arial" w:cs="Arial"/>
                <w:kern w:val="0"/>
                <w:sz w:val="20"/>
                <w:szCs w:val="20"/>
                <w:lang w:eastAsia="lt-LT"/>
                <w14:ligatures w14:val="none"/>
              </w:rPr>
            </w:pPr>
            <w:r w:rsidRPr="00EF15D5">
              <w:rPr>
                <w:rFonts w:ascii="Arial" w:eastAsia="Times New Roman" w:hAnsi="Arial" w:cs="Arial"/>
                <w:kern w:val="0"/>
                <w:sz w:val="20"/>
                <w:szCs w:val="20"/>
                <w:lang w:eastAsia="lt-LT"/>
                <w14:ligatures w14:val="none"/>
              </w:rPr>
              <w:t>Duomenys kaupiami ir saugomi Juridinių asmenų registre, kodas 188706935</w:t>
            </w:r>
          </w:p>
        </w:tc>
      </w:tr>
    </w:tbl>
    <w:p w14:paraId="4C3DF540" w14:textId="77777777" w:rsidR="00EF15D5" w:rsidRPr="00EF15D5" w:rsidRDefault="00EF15D5" w:rsidP="00EF15D5">
      <w:pPr>
        <w:spacing w:after="0" w:line="240" w:lineRule="auto"/>
        <w:jc w:val="center"/>
        <w:rPr>
          <w:rFonts w:ascii="Arial" w:eastAsia="Times New Roman" w:hAnsi="Arial" w:cs="Arial"/>
          <w:kern w:val="0"/>
          <w:sz w:val="24"/>
          <w:szCs w:val="24"/>
          <w:lang w:eastAsia="lt-LT"/>
          <w14:ligatures w14:val="none"/>
        </w:rPr>
      </w:pPr>
    </w:p>
    <w:tbl>
      <w:tblPr>
        <w:tblW w:w="13611" w:type="dxa"/>
        <w:tblInd w:w="108" w:type="dxa"/>
        <w:tblLayout w:type="fixed"/>
        <w:tblLook w:val="04A0" w:firstRow="1" w:lastRow="0" w:firstColumn="1" w:lastColumn="0" w:noHBand="0" w:noVBand="1"/>
      </w:tblPr>
      <w:tblGrid>
        <w:gridCol w:w="4535"/>
        <w:gridCol w:w="2585"/>
        <w:gridCol w:w="1986"/>
        <w:gridCol w:w="2519"/>
        <w:gridCol w:w="1986"/>
      </w:tblGrid>
      <w:tr w:rsidR="00EF15D5" w:rsidRPr="00C2251A" w14:paraId="2E5E5168" w14:textId="77777777" w:rsidTr="00C2251A">
        <w:trPr>
          <w:cantSplit/>
        </w:trPr>
        <w:tc>
          <w:tcPr>
            <w:tcW w:w="4535" w:type="dxa"/>
            <w:hideMark/>
          </w:tcPr>
          <w:p w14:paraId="7FF66798" w14:textId="77777777" w:rsidR="00EF15D5" w:rsidRPr="00C2251A" w:rsidRDefault="00EF15D5" w:rsidP="00EF15D5">
            <w:pPr>
              <w:spacing w:after="0" w:line="254" w:lineRule="auto"/>
              <w:ind w:left="-113" w:right="-113"/>
              <w:rPr>
                <w:rFonts w:ascii="Arial" w:eastAsia="Times New Roman" w:hAnsi="Arial" w:cs="Arial"/>
                <w:kern w:val="0"/>
                <w:sz w:val="24"/>
                <w:szCs w:val="24"/>
                <w:lang w:eastAsia="lt-LT"/>
                <w14:ligatures w14:val="none"/>
              </w:rPr>
            </w:pPr>
            <w:r w:rsidRPr="00C2251A">
              <w:rPr>
                <w:rFonts w:ascii="Arial" w:eastAsia="Times New Roman" w:hAnsi="Arial" w:cs="Arial"/>
                <w:kern w:val="0"/>
                <w:sz w:val="24"/>
                <w:szCs w:val="24"/>
                <w:lang w:eastAsia="lt-LT"/>
                <w14:ligatures w14:val="none"/>
              </w:rPr>
              <w:t>Tiekėjams</w:t>
            </w:r>
          </w:p>
        </w:tc>
        <w:tc>
          <w:tcPr>
            <w:tcW w:w="4571" w:type="dxa"/>
            <w:gridSpan w:val="2"/>
          </w:tcPr>
          <w:p w14:paraId="2AF14022" w14:textId="77777777" w:rsidR="00EF15D5" w:rsidRPr="00C2251A" w:rsidRDefault="00EF15D5" w:rsidP="00EF15D5">
            <w:pPr>
              <w:spacing w:after="0" w:line="254" w:lineRule="auto"/>
              <w:rPr>
                <w:rFonts w:ascii="Arial" w:eastAsia="Times New Roman" w:hAnsi="Arial" w:cs="Arial"/>
                <w:kern w:val="0"/>
                <w:sz w:val="24"/>
                <w:szCs w:val="24"/>
                <w:lang w:eastAsia="lt-LT"/>
                <w14:ligatures w14:val="none"/>
              </w:rPr>
            </w:pPr>
          </w:p>
        </w:tc>
        <w:tc>
          <w:tcPr>
            <w:tcW w:w="4505" w:type="dxa"/>
            <w:gridSpan w:val="2"/>
            <w:hideMark/>
          </w:tcPr>
          <w:p w14:paraId="04363365" w14:textId="069C8BA0" w:rsidR="00EF15D5" w:rsidRPr="00C2251A" w:rsidRDefault="00EF15D5" w:rsidP="00EF15D5">
            <w:pPr>
              <w:spacing w:after="0" w:line="254" w:lineRule="auto"/>
              <w:ind w:left="-113"/>
              <w:rPr>
                <w:rFonts w:ascii="Arial" w:eastAsia="Times New Roman" w:hAnsi="Arial" w:cs="Arial"/>
                <w:kern w:val="0"/>
                <w:sz w:val="24"/>
                <w:szCs w:val="24"/>
                <w:lang w:eastAsia="lt-LT"/>
                <w14:ligatures w14:val="none"/>
              </w:rPr>
            </w:pPr>
            <w:r w:rsidRPr="00C2251A">
              <w:rPr>
                <w:rFonts w:ascii="Arial" w:eastAsia="Times New Roman" w:hAnsi="Arial" w:cs="Arial"/>
                <w:kern w:val="0"/>
                <w:sz w:val="24"/>
                <w:szCs w:val="24"/>
                <w:lang w:eastAsia="lt-LT"/>
                <w14:ligatures w14:val="none"/>
              </w:rPr>
              <w:t>2025-02-1</w:t>
            </w:r>
            <w:r w:rsidR="00FA2951" w:rsidRPr="00C2251A">
              <w:rPr>
                <w:rFonts w:ascii="Arial" w:eastAsia="Times New Roman" w:hAnsi="Arial" w:cs="Arial"/>
                <w:kern w:val="0"/>
                <w:sz w:val="24"/>
                <w:szCs w:val="24"/>
                <w:lang w:eastAsia="lt-LT"/>
                <w14:ligatures w14:val="none"/>
              </w:rPr>
              <w:t>8</w:t>
            </w:r>
          </w:p>
        </w:tc>
      </w:tr>
      <w:tr w:rsidR="00EF15D5" w:rsidRPr="00C2251A" w14:paraId="251696DF" w14:textId="77777777" w:rsidTr="00C2251A">
        <w:trPr>
          <w:gridAfter w:val="1"/>
          <w:wAfter w:w="1986" w:type="dxa"/>
          <w:cantSplit/>
        </w:trPr>
        <w:tc>
          <w:tcPr>
            <w:tcW w:w="4535" w:type="dxa"/>
          </w:tcPr>
          <w:p w14:paraId="5C9EB99A" w14:textId="77777777" w:rsidR="00EF15D5" w:rsidRPr="00C2251A" w:rsidRDefault="00EF15D5" w:rsidP="00E13FC6">
            <w:pPr>
              <w:spacing w:after="0" w:line="254" w:lineRule="auto"/>
              <w:ind w:left="-113" w:right="-613"/>
              <w:rPr>
                <w:rFonts w:ascii="Arial" w:eastAsia="Times New Roman" w:hAnsi="Arial" w:cs="Arial"/>
                <w:kern w:val="0"/>
                <w:sz w:val="24"/>
                <w:szCs w:val="24"/>
                <w:lang w:eastAsia="lt-LT"/>
                <w14:ligatures w14:val="none"/>
              </w:rPr>
            </w:pPr>
          </w:p>
          <w:p w14:paraId="7365C098" w14:textId="77777777" w:rsidR="00223EE6" w:rsidRPr="00C2251A" w:rsidRDefault="00223EE6" w:rsidP="00E13FC6">
            <w:pPr>
              <w:spacing w:after="0" w:line="254" w:lineRule="auto"/>
              <w:ind w:left="-113" w:right="-613"/>
              <w:rPr>
                <w:rFonts w:ascii="Arial" w:eastAsia="Times New Roman" w:hAnsi="Arial" w:cs="Arial"/>
                <w:kern w:val="0"/>
                <w:sz w:val="24"/>
                <w:szCs w:val="24"/>
                <w:lang w:eastAsia="lt-LT"/>
                <w14:ligatures w14:val="none"/>
              </w:rPr>
            </w:pPr>
          </w:p>
        </w:tc>
        <w:tc>
          <w:tcPr>
            <w:tcW w:w="2585" w:type="dxa"/>
          </w:tcPr>
          <w:p w14:paraId="219A81CE" w14:textId="77777777" w:rsidR="00EF15D5" w:rsidRPr="00C2251A" w:rsidRDefault="00EF15D5" w:rsidP="00E13FC6">
            <w:pPr>
              <w:spacing w:after="0" w:line="254" w:lineRule="auto"/>
              <w:ind w:right="-613"/>
              <w:rPr>
                <w:rFonts w:ascii="Arial" w:eastAsia="Times New Roman" w:hAnsi="Arial" w:cs="Arial"/>
                <w:kern w:val="0"/>
                <w:sz w:val="24"/>
                <w:szCs w:val="24"/>
                <w:lang w:eastAsia="lt-LT"/>
                <w14:ligatures w14:val="none"/>
              </w:rPr>
            </w:pPr>
          </w:p>
        </w:tc>
        <w:tc>
          <w:tcPr>
            <w:tcW w:w="4505" w:type="dxa"/>
            <w:gridSpan w:val="2"/>
          </w:tcPr>
          <w:p w14:paraId="3F72759B" w14:textId="77777777" w:rsidR="00EF15D5" w:rsidRPr="00C2251A" w:rsidRDefault="00EF15D5" w:rsidP="00E13FC6">
            <w:pPr>
              <w:spacing w:after="0" w:line="254" w:lineRule="auto"/>
              <w:ind w:left="1" w:right="-613" w:hanging="1"/>
              <w:rPr>
                <w:rFonts w:ascii="Arial" w:eastAsia="Times New Roman" w:hAnsi="Arial" w:cs="Arial"/>
                <w:kern w:val="0"/>
                <w:sz w:val="24"/>
                <w:szCs w:val="24"/>
                <w:lang w:eastAsia="lt-LT"/>
                <w14:ligatures w14:val="none"/>
              </w:rPr>
            </w:pPr>
          </w:p>
        </w:tc>
      </w:tr>
      <w:tr w:rsidR="00EF15D5" w:rsidRPr="00C2251A" w14:paraId="0E5A3933" w14:textId="77777777" w:rsidTr="00C2251A">
        <w:trPr>
          <w:gridAfter w:val="1"/>
          <w:wAfter w:w="1986" w:type="dxa"/>
          <w:cantSplit/>
        </w:trPr>
        <w:tc>
          <w:tcPr>
            <w:tcW w:w="11625" w:type="dxa"/>
            <w:gridSpan w:val="4"/>
            <w:hideMark/>
          </w:tcPr>
          <w:p w14:paraId="68C85BA8" w14:textId="30E39625" w:rsidR="00EF15D5" w:rsidRPr="00C2251A" w:rsidRDefault="00EF15D5" w:rsidP="00C2251A">
            <w:pPr>
              <w:tabs>
                <w:tab w:val="left" w:pos="567"/>
                <w:tab w:val="left" w:pos="993"/>
                <w:tab w:val="left" w:pos="1843"/>
                <w:tab w:val="right" w:pos="9072"/>
              </w:tabs>
              <w:spacing w:after="0" w:line="240" w:lineRule="auto"/>
              <w:ind w:right="-613" w:firstLine="1134"/>
              <w:rPr>
                <w:rFonts w:ascii="Arial" w:eastAsia="Calibri" w:hAnsi="Arial" w:cs="Arial"/>
                <w:b/>
                <w:caps/>
                <w:sz w:val="24"/>
                <w:szCs w:val="24"/>
              </w:rPr>
            </w:pPr>
            <w:r w:rsidRPr="00C2251A">
              <w:rPr>
                <w:rFonts w:ascii="Arial" w:eastAsia="Calibri" w:hAnsi="Arial" w:cs="Arial"/>
                <w:b/>
                <w:caps/>
                <w:sz w:val="24"/>
                <w:szCs w:val="24"/>
              </w:rPr>
              <w:t xml:space="preserve">Dėl pasiūlymų pateikimo termino nukėlimo </w:t>
            </w:r>
          </w:p>
          <w:p w14:paraId="3A74EC60" w14:textId="77777777" w:rsidR="00EF15D5" w:rsidRPr="00C2251A" w:rsidRDefault="00EF15D5" w:rsidP="00C2251A">
            <w:pPr>
              <w:tabs>
                <w:tab w:val="left" w:pos="567"/>
                <w:tab w:val="left" w:pos="993"/>
                <w:tab w:val="left" w:pos="1843"/>
                <w:tab w:val="right" w:pos="9072"/>
              </w:tabs>
              <w:spacing w:after="0" w:line="240" w:lineRule="auto"/>
              <w:ind w:right="-613" w:firstLine="1134"/>
              <w:rPr>
                <w:rFonts w:ascii="Arial" w:eastAsia="Calibri" w:hAnsi="Arial" w:cs="Arial"/>
                <w:b/>
                <w:caps/>
                <w:sz w:val="24"/>
                <w:szCs w:val="24"/>
              </w:rPr>
            </w:pPr>
          </w:p>
          <w:p w14:paraId="6EA6C180" w14:textId="77777777" w:rsidR="00223EE6" w:rsidRPr="00C2251A" w:rsidRDefault="00223EE6" w:rsidP="00C2251A">
            <w:pPr>
              <w:tabs>
                <w:tab w:val="left" w:pos="567"/>
                <w:tab w:val="left" w:pos="993"/>
                <w:tab w:val="left" w:pos="1843"/>
                <w:tab w:val="right" w:pos="9072"/>
              </w:tabs>
              <w:spacing w:after="0" w:line="240" w:lineRule="auto"/>
              <w:ind w:right="-613" w:firstLine="1134"/>
              <w:rPr>
                <w:rFonts w:ascii="Arial" w:eastAsia="Calibri" w:hAnsi="Arial" w:cs="Arial"/>
                <w:b/>
                <w:caps/>
                <w:sz w:val="24"/>
                <w:szCs w:val="24"/>
              </w:rPr>
            </w:pPr>
          </w:p>
        </w:tc>
      </w:tr>
    </w:tbl>
    <w:p w14:paraId="5323F215" w14:textId="37894B85" w:rsidR="00EF15D5" w:rsidRPr="00C2251A" w:rsidRDefault="00EF15D5" w:rsidP="00C2251A">
      <w:pPr>
        <w:tabs>
          <w:tab w:val="left" w:pos="1701"/>
          <w:tab w:val="left" w:pos="1843"/>
        </w:tabs>
        <w:spacing w:after="0" w:line="240" w:lineRule="auto"/>
        <w:ind w:right="-613" w:firstLine="1134"/>
        <w:jc w:val="both"/>
        <w:rPr>
          <w:rFonts w:ascii="Arial" w:eastAsia="Times New Roman" w:hAnsi="Arial" w:cs="Arial"/>
          <w:color w:val="000000"/>
          <w:kern w:val="0"/>
          <w:sz w:val="24"/>
          <w:szCs w:val="24"/>
          <w:lang w:eastAsia="lt-LT"/>
          <w14:ligatures w14:val="none"/>
        </w:rPr>
      </w:pPr>
      <w:r w:rsidRPr="00C2251A">
        <w:rPr>
          <w:rFonts w:ascii="Arial" w:eastAsia="Times New Roman" w:hAnsi="Arial" w:cs="Arial"/>
          <w:color w:val="000000"/>
          <w:kern w:val="0"/>
          <w:sz w:val="24"/>
          <w:szCs w:val="24"/>
          <w:lang w:eastAsia="lt-LT"/>
          <w14:ligatures w14:val="none"/>
        </w:rPr>
        <w:t xml:space="preserve">Alytaus miesto savivaldybės administracijos viešųjų pirkimų komisija (toliau – komisija), vykdydama </w:t>
      </w:r>
      <w:bookmarkStart w:id="0" w:name="_Hlk177381301"/>
      <w:r w:rsidRPr="00C2251A">
        <w:rPr>
          <w:rFonts w:ascii="Arial" w:eastAsia="Times New Roman" w:hAnsi="Arial" w:cs="Arial"/>
          <w:color w:val="000000"/>
          <w:kern w:val="0"/>
          <w:sz w:val="24"/>
          <w:szCs w:val="24"/>
          <w:lang w:eastAsia="lt-LT"/>
          <w14:ligatures w14:val="none"/>
        </w:rPr>
        <w:t>supaprastinto viešojo pirkimo „A. Juozapavičiaus tilto Alytuje kapitalinio remonto darb</w:t>
      </w:r>
      <w:r w:rsidR="00C4763A" w:rsidRPr="00C2251A">
        <w:rPr>
          <w:rFonts w:ascii="Arial" w:eastAsia="Times New Roman" w:hAnsi="Arial" w:cs="Arial"/>
          <w:color w:val="000000"/>
          <w:kern w:val="0"/>
          <w:sz w:val="24"/>
          <w:szCs w:val="24"/>
          <w:lang w:eastAsia="lt-LT"/>
          <w14:ligatures w14:val="none"/>
        </w:rPr>
        <w:t>ai</w:t>
      </w:r>
      <w:r w:rsidRPr="00C2251A">
        <w:rPr>
          <w:rFonts w:ascii="Arial" w:eastAsia="Times New Roman" w:hAnsi="Arial" w:cs="Arial"/>
          <w:color w:val="000000"/>
          <w:kern w:val="0"/>
          <w:sz w:val="24"/>
          <w:szCs w:val="24"/>
          <w:lang w:eastAsia="lt-LT"/>
          <w14:ligatures w14:val="none"/>
        </w:rPr>
        <w:t xml:space="preserve">“ </w:t>
      </w:r>
      <w:bookmarkEnd w:id="0"/>
      <w:r w:rsidRPr="00C2251A">
        <w:rPr>
          <w:rFonts w:ascii="Arial" w:eastAsia="Times New Roman" w:hAnsi="Arial" w:cs="Arial"/>
          <w:color w:val="000000"/>
          <w:kern w:val="0"/>
          <w:sz w:val="24"/>
          <w:szCs w:val="24"/>
          <w:lang w:eastAsia="lt-LT"/>
          <w14:ligatures w14:val="none"/>
        </w:rPr>
        <w:t>atvirą konkursą, 2025-02-1</w:t>
      </w:r>
      <w:r w:rsidR="00FA2951" w:rsidRPr="00C2251A">
        <w:rPr>
          <w:rFonts w:ascii="Arial" w:eastAsia="Times New Roman" w:hAnsi="Arial" w:cs="Arial"/>
          <w:color w:val="000000"/>
          <w:kern w:val="0"/>
          <w:sz w:val="24"/>
          <w:szCs w:val="24"/>
          <w:lang w:eastAsia="lt-LT"/>
          <w14:ligatures w14:val="none"/>
        </w:rPr>
        <w:t>8</w:t>
      </w:r>
      <w:r w:rsidRPr="00C2251A">
        <w:rPr>
          <w:rFonts w:ascii="Arial" w:eastAsia="Times New Roman" w:hAnsi="Arial" w:cs="Arial"/>
          <w:color w:val="000000"/>
          <w:kern w:val="0"/>
          <w:sz w:val="24"/>
          <w:szCs w:val="24"/>
          <w:lang w:eastAsia="lt-LT"/>
          <w14:ligatures w14:val="none"/>
        </w:rPr>
        <w:t xml:space="preserve"> posėdžio metu, </w:t>
      </w:r>
      <w:r w:rsidR="00FA2951" w:rsidRPr="00C2251A">
        <w:rPr>
          <w:rFonts w:ascii="Arial" w:eastAsia="Times New Roman" w:hAnsi="Arial" w:cs="Arial"/>
          <w:color w:val="000000"/>
          <w:kern w:val="0"/>
          <w:sz w:val="24"/>
          <w:szCs w:val="24"/>
          <w:lang w:eastAsia="lt-LT"/>
          <w14:ligatures w14:val="none"/>
        </w:rPr>
        <w:t>išnagrinėjo</w:t>
      </w:r>
      <w:r w:rsidRPr="00C2251A">
        <w:rPr>
          <w:rFonts w:ascii="Arial" w:eastAsia="Times New Roman" w:hAnsi="Arial" w:cs="Arial"/>
          <w:color w:val="000000"/>
          <w:kern w:val="0"/>
          <w:sz w:val="24"/>
          <w:szCs w:val="24"/>
          <w:lang w:eastAsia="lt-LT"/>
          <w14:ligatures w14:val="none"/>
        </w:rPr>
        <w:t xml:space="preserve"> centrinės viešųjų pirkimų informacinės sistemos (toliau – CVP IS) priemonėmis gautus tiekėjų </w:t>
      </w:r>
      <w:r w:rsidR="00FA2951" w:rsidRPr="00C2251A">
        <w:rPr>
          <w:rFonts w:ascii="Arial" w:eastAsia="Times New Roman" w:hAnsi="Arial" w:cs="Arial"/>
          <w:color w:val="000000"/>
          <w:kern w:val="0"/>
          <w:sz w:val="24"/>
          <w:szCs w:val="24"/>
          <w:lang w:eastAsia="lt-LT"/>
          <w14:ligatures w14:val="none"/>
        </w:rPr>
        <w:t xml:space="preserve">pranešimus su </w:t>
      </w:r>
      <w:r w:rsidRPr="00C2251A">
        <w:rPr>
          <w:rFonts w:ascii="Arial" w:eastAsia="Times New Roman" w:hAnsi="Arial" w:cs="Arial"/>
          <w:color w:val="000000"/>
          <w:kern w:val="0"/>
          <w:sz w:val="24"/>
          <w:szCs w:val="24"/>
          <w:lang w:eastAsia="lt-LT"/>
          <w14:ligatures w14:val="none"/>
        </w:rPr>
        <w:t>klausim</w:t>
      </w:r>
      <w:r w:rsidR="00FA2951" w:rsidRPr="00C2251A">
        <w:rPr>
          <w:rFonts w:ascii="Arial" w:eastAsia="Times New Roman" w:hAnsi="Arial" w:cs="Arial"/>
          <w:color w:val="000000"/>
          <w:kern w:val="0"/>
          <w:sz w:val="24"/>
          <w:szCs w:val="24"/>
          <w:lang w:eastAsia="lt-LT"/>
          <w14:ligatures w14:val="none"/>
        </w:rPr>
        <w:t xml:space="preserve">ais pranešimų (ID: </w:t>
      </w:r>
      <w:r w:rsidR="00FA2951" w:rsidRPr="00C2251A">
        <w:rPr>
          <w:rFonts w:ascii="Arial" w:hAnsi="Arial" w:cs="Arial"/>
          <w:color w:val="00241A"/>
          <w:sz w:val="24"/>
          <w:szCs w:val="24"/>
          <w:shd w:val="clear" w:color="auto" w:fill="FFFFFF"/>
        </w:rPr>
        <w:t>59661, 63747, 63752, 67996, 68567, 69343)</w:t>
      </w:r>
      <w:r w:rsidRPr="00C2251A">
        <w:rPr>
          <w:rFonts w:ascii="Arial" w:eastAsia="Times New Roman" w:hAnsi="Arial" w:cs="Arial"/>
          <w:color w:val="000000"/>
          <w:kern w:val="0"/>
          <w:sz w:val="24"/>
          <w:szCs w:val="24"/>
          <w:lang w:eastAsia="lt-LT"/>
          <w14:ligatures w14:val="none"/>
        </w:rPr>
        <w:t>, vadovaudamasi Lietuvos Respublikos viešųjų pirkimų įstatymo (toliau – Viešųjų pirkimų įstatymas)</w:t>
      </w:r>
      <w:r w:rsidRPr="00C2251A">
        <w:rPr>
          <w:rFonts w:ascii="Arial" w:hAnsi="Arial" w:cs="Arial"/>
          <w:sz w:val="24"/>
          <w:szCs w:val="24"/>
        </w:rPr>
        <w:t xml:space="preserve"> </w:t>
      </w:r>
      <w:r w:rsidR="00C4763A" w:rsidRPr="00C2251A">
        <w:rPr>
          <w:rFonts w:ascii="Arial" w:eastAsia="Times New Roman" w:hAnsi="Arial" w:cs="Arial"/>
          <w:color w:val="000000"/>
          <w:kern w:val="0"/>
          <w:sz w:val="24"/>
          <w:szCs w:val="24"/>
          <w:lang w:eastAsia="lt-LT"/>
          <w14:ligatures w14:val="none"/>
        </w:rPr>
        <w:t xml:space="preserve">36 str. 5 d. bei </w:t>
      </w:r>
      <w:bookmarkStart w:id="1" w:name="_Hlk177381859"/>
      <w:bookmarkStart w:id="2" w:name="_Hlk177381585"/>
      <w:r w:rsidRPr="00C2251A">
        <w:rPr>
          <w:rFonts w:ascii="Arial" w:eastAsia="Times New Roman" w:hAnsi="Arial" w:cs="Arial"/>
          <w:color w:val="000000"/>
          <w:kern w:val="0"/>
          <w:sz w:val="24"/>
          <w:szCs w:val="24"/>
          <w:lang w:eastAsia="lt-LT"/>
          <w14:ligatures w14:val="none"/>
        </w:rPr>
        <w:t xml:space="preserve">komisijos </w:t>
      </w:r>
      <w:r w:rsidR="00C4763A" w:rsidRPr="00C2251A">
        <w:rPr>
          <w:rFonts w:ascii="Arial" w:eastAsia="Times New Roman" w:hAnsi="Arial" w:cs="Arial"/>
          <w:color w:val="000000"/>
          <w:kern w:val="0"/>
          <w:sz w:val="24"/>
          <w:szCs w:val="24"/>
          <w:lang w:eastAsia="lt-LT"/>
          <w14:ligatures w14:val="none"/>
        </w:rPr>
        <w:t xml:space="preserve">2025-01-31 </w:t>
      </w:r>
      <w:r w:rsidRPr="00C2251A">
        <w:rPr>
          <w:rFonts w:ascii="Arial" w:eastAsia="Times New Roman" w:hAnsi="Arial" w:cs="Arial"/>
          <w:color w:val="000000"/>
          <w:kern w:val="0"/>
          <w:sz w:val="24"/>
          <w:szCs w:val="24"/>
          <w:lang w:eastAsia="lt-LT"/>
          <w14:ligatures w14:val="none"/>
        </w:rPr>
        <w:t>posėdžio protokolu Nr. VP-</w:t>
      </w:r>
      <w:r w:rsidR="00C4763A" w:rsidRPr="00C2251A">
        <w:rPr>
          <w:rFonts w:ascii="Arial" w:eastAsia="Times New Roman" w:hAnsi="Arial" w:cs="Arial"/>
          <w:color w:val="000000"/>
          <w:kern w:val="0"/>
          <w:sz w:val="24"/>
          <w:szCs w:val="24"/>
          <w:lang w:eastAsia="lt-LT"/>
          <w14:ligatures w14:val="none"/>
        </w:rPr>
        <w:t>68</w:t>
      </w:r>
      <w:r w:rsidRPr="00C2251A">
        <w:rPr>
          <w:rFonts w:ascii="Arial" w:eastAsia="Times New Roman" w:hAnsi="Arial" w:cs="Arial"/>
          <w:color w:val="000000"/>
          <w:kern w:val="0"/>
          <w:sz w:val="24"/>
          <w:szCs w:val="24"/>
          <w:lang w:eastAsia="lt-LT"/>
          <w14:ligatures w14:val="none"/>
        </w:rPr>
        <w:t xml:space="preserve"> patvirtintų supaprastinto viešojo pirkimo „</w:t>
      </w:r>
      <w:r w:rsidR="00C4763A" w:rsidRPr="00C2251A">
        <w:rPr>
          <w:rFonts w:ascii="Arial" w:eastAsia="Times New Roman" w:hAnsi="Arial" w:cs="Arial"/>
          <w:color w:val="000000"/>
          <w:kern w:val="0"/>
          <w:sz w:val="24"/>
          <w:szCs w:val="24"/>
          <w:lang w:eastAsia="lt-LT"/>
          <w14:ligatures w14:val="none"/>
        </w:rPr>
        <w:t>A. Juozapavičiaus tilto Alytuje kapitalinio remonto darbai</w:t>
      </w:r>
      <w:r w:rsidRPr="00C2251A">
        <w:rPr>
          <w:rFonts w:ascii="Arial" w:eastAsia="Times New Roman" w:hAnsi="Arial" w:cs="Arial"/>
          <w:color w:val="000000"/>
          <w:kern w:val="0"/>
          <w:sz w:val="24"/>
          <w:szCs w:val="24"/>
          <w:lang w:eastAsia="lt-LT"/>
          <w14:ligatures w14:val="none"/>
        </w:rPr>
        <w:t xml:space="preserve">“ </w:t>
      </w:r>
      <w:r w:rsidRPr="00C2251A">
        <w:rPr>
          <w:rFonts w:ascii="Arial" w:eastAsia="Calibri" w:hAnsi="Arial" w:cs="Arial"/>
          <w:sz w:val="24"/>
          <w:szCs w:val="24"/>
        </w:rPr>
        <w:t>atviro konkurso bendrųjų sąlygų (toliau – bendrosios pirkimo sąlygos)</w:t>
      </w:r>
      <w:r w:rsidRPr="00C2251A">
        <w:rPr>
          <w:rFonts w:ascii="Arial" w:eastAsia="Times New Roman" w:hAnsi="Arial" w:cs="Arial"/>
          <w:color w:val="000000"/>
          <w:kern w:val="0"/>
          <w:sz w:val="24"/>
          <w:szCs w:val="24"/>
          <w:lang w:eastAsia="lt-LT"/>
          <w14:ligatures w14:val="none"/>
        </w:rPr>
        <w:t xml:space="preserve"> 5.</w:t>
      </w:r>
      <w:r w:rsidR="00FA2951" w:rsidRPr="00C2251A">
        <w:rPr>
          <w:rFonts w:ascii="Arial" w:eastAsia="Times New Roman" w:hAnsi="Arial" w:cs="Arial"/>
          <w:color w:val="000000"/>
          <w:kern w:val="0"/>
          <w:sz w:val="24"/>
          <w:szCs w:val="24"/>
          <w:lang w:eastAsia="lt-LT"/>
          <w14:ligatures w14:val="none"/>
        </w:rPr>
        <w:t>2</w:t>
      </w:r>
      <w:r w:rsidRPr="00C2251A">
        <w:rPr>
          <w:rFonts w:ascii="Arial" w:eastAsia="Times New Roman" w:hAnsi="Arial" w:cs="Arial"/>
          <w:color w:val="000000"/>
          <w:kern w:val="0"/>
          <w:sz w:val="24"/>
          <w:szCs w:val="24"/>
          <w:lang w:eastAsia="lt-LT"/>
          <w14:ligatures w14:val="none"/>
        </w:rPr>
        <w:t xml:space="preserve"> </w:t>
      </w:r>
      <w:bookmarkEnd w:id="1"/>
      <w:bookmarkEnd w:id="2"/>
      <w:r w:rsidR="00C4763A" w:rsidRPr="00C2251A">
        <w:rPr>
          <w:rFonts w:ascii="Arial" w:eastAsia="Times New Roman" w:hAnsi="Arial" w:cs="Arial"/>
          <w:color w:val="000000"/>
          <w:kern w:val="0"/>
          <w:sz w:val="24"/>
          <w:szCs w:val="24"/>
          <w:lang w:eastAsia="lt-LT"/>
          <w14:ligatures w14:val="none"/>
        </w:rPr>
        <w:t xml:space="preserve">p., </w:t>
      </w:r>
      <w:r w:rsidR="00FA2951" w:rsidRPr="00C2251A">
        <w:rPr>
          <w:rFonts w:ascii="Arial" w:eastAsia="Times New Roman" w:hAnsi="Arial" w:cs="Arial"/>
          <w:color w:val="000000"/>
          <w:kern w:val="0"/>
          <w:sz w:val="24"/>
          <w:szCs w:val="24"/>
          <w:lang w:eastAsia="lt-LT"/>
          <w14:ligatures w14:val="none"/>
        </w:rPr>
        <w:t>ir teikia atsakymus</w:t>
      </w:r>
      <w:r w:rsidRPr="00C2251A">
        <w:rPr>
          <w:rFonts w:ascii="Arial" w:eastAsia="Times New Roman" w:hAnsi="Arial" w:cs="Arial"/>
          <w:color w:val="000000"/>
          <w:kern w:val="0"/>
          <w:sz w:val="24"/>
          <w:szCs w:val="24"/>
          <w:lang w:eastAsia="lt-LT"/>
          <w14:ligatures w14:val="none"/>
        </w:rPr>
        <w:t>.</w:t>
      </w:r>
    </w:p>
    <w:p w14:paraId="250AFE4D" w14:textId="77777777" w:rsidR="00EF15D5" w:rsidRPr="00C2251A" w:rsidRDefault="00EF15D5" w:rsidP="00C2251A">
      <w:pPr>
        <w:tabs>
          <w:tab w:val="left" w:pos="1418"/>
          <w:tab w:val="left" w:pos="1843"/>
        </w:tabs>
        <w:spacing w:after="0" w:line="240" w:lineRule="auto"/>
        <w:ind w:right="-613" w:firstLine="1134"/>
        <w:jc w:val="both"/>
        <w:rPr>
          <w:rFonts w:ascii="Arial" w:eastAsia="Times New Roman" w:hAnsi="Arial" w:cs="Arial"/>
          <w:color w:val="000000"/>
          <w:kern w:val="0"/>
          <w:sz w:val="24"/>
          <w:szCs w:val="24"/>
          <w:lang w:eastAsia="lt-LT"/>
          <w14:ligatures w14:val="none"/>
        </w:rPr>
      </w:pPr>
    </w:p>
    <w:p w14:paraId="3E7A8ADA" w14:textId="757ABE22" w:rsidR="00FA2951" w:rsidRPr="00E915D8" w:rsidRDefault="00BE68FB" w:rsidP="00C2251A">
      <w:pPr>
        <w:pStyle w:val="Sraopastraipa"/>
        <w:numPr>
          <w:ilvl w:val="0"/>
          <w:numId w:val="2"/>
        </w:numPr>
        <w:tabs>
          <w:tab w:val="left" w:pos="1418"/>
          <w:tab w:val="left" w:pos="1843"/>
        </w:tabs>
        <w:spacing w:after="0" w:line="240" w:lineRule="auto"/>
        <w:ind w:left="0" w:right="-613" w:firstLine="1134"/>
        <w:jc w:val="both"/>
        <w:rPr>
          <w:rFonts w:ascii="Arial" w:eastAsia="Times New Roman" w:hAnsi="Arial" w:cs="Arial"/>
          <w:b/>
          <w:bCs/>
          <w:color w:val="000000"/>
          <w:kern w:val="0"/>
          <w:sz w:val="24"/>
          <w:szCs w:val="24"/>
          <w:lang w:eastAsia="lt-LT"/>
          <w14:ligatures w14:val="none"/>
        </w:rPr>
      </w:pPr>
      <w:r w:rsidRPr="00E915D8">
        <w:rPr>
          <w:rFonts w:ascii="Arial" w:eastAsia="Times New Roman" w:hAnsi="Arial" w:cs="Arial"/>
          <w:b/>
          <w:bCs/>
          <w:color w:val="000000"/>
          <w:kern w:val="0"/>
          <w:sz w:val="24"/>
          <w:szCs w:val="24"/>
          <w:lang w:eastAsia="lt-LT"/>
          <w14:ligatures w14:val="none"/>
        </w:rPr>
        <w:t>Klausimas:</w:t>
      </w:r>
    </w:p>
    <w:p w14:paraId="7A3AC1A9" w14:textId="004536E4" w:rsidR="00BE68FB" w:rsidRPr="00C2251A" w:rsidRDefault="00BE68FB" w:rsidP="00C2251A">
      <w:pPr>
        <w:tabs>
          <w:tab w:val="left" w:pos="1418"/>
          <w:tab w:val="left" w:pos="1843"/>
        </w:tabs>
        <w:spacing w:after="0" w:line="240" w:lineRule="auto"/>
        <w:ind w:right="-613" w:firstLine="1134"/>
        <w:jc w:val="both"/>
        <w:rPr>
          <w:rFonts w:ascii="Arial" w:hAnsi="Arial" w:cs="Arial"/>
          <w:color w:val="00241A"/>
          <w:sz w:val="24"/>
          <w:szCs w:val="24"/>
          <w:shd w:val="clear" w:color="auto" w:fill="FFFFFF"/>
        </w:rPr>
      </w:pPr>
      <w:r w:rsidRPr="00C2251A">
        <w:rPr>
          <w:rFonts w:ascii="Arial" w:hAnsi="Arial" w:cs="Arial"/>
          <w:color w:val="00241A"/>
          <w:sz w:val="24"/>
          <w:szCs w:val="24"/>
          <w:shd w:val="clear" w:color="auto" w:fill="FFFFFF"/>
        </w:rPr>
        <w:t>Ar galima vietoje sąnaudų kiekių žiniaraštyje (eilutės1.12) nurodytų metalinių sijų naudoti kitokio profilio sijas?</w:t>
      </w:r>
    </w:p>
    <w:p w14:paraId="0890964A" w14:textId="1E866F5C" w:rsidR="00BE68FB" w:rsidRPr="00E915D8" w:rsidRDefault="00BE68FB" w:rsidP="00C2251A">
      <w:pPr>
        <w:tabs>
          <w:tab w:val="left" w:pos="1418"/>
          <w:tab w:val="left" w:pos="1843"/>
        </w:tabs>
        <w:spacing w:after="0" w:line="240" w:lineRule="auto"/>
        <w:ind w:right="-613" w:firstLine="1134"/>
        <w:jc w:val="both"/>
        <w:rPr>
          <w:rFonts w:ascii="Arial" w:eastAsia="Times New Roman" w:hAnsi="Arial" w:cs="Arial"/>
          <w:b/>
          <w:bCs/>
          <w:color w:val="000000"/>
          <w:kern w:val="0"/>
          <w:sz w:val="24"/>
          <w:szCs w:val="24"/>
          <w:lang w:eastAsia="lt-LT"/>
          <w14:ligatures w14:val="none"/>
        </w:rPr>
      </w:pPr>
      <w:r w:rsidRPr="00E915D8">
        <w:rPr>
          <w:rFonts w:ascii="Arial" w:hAnsi="Arial" w:cs="Arial"/>
          <w:b/>
          <w:bCs/>
          <w:color w:val="00241A"/>
          <w:sz w:val="24"/>
          <w:szCs w:val="24"/>
          <w:shd w:val="clear" w:color="auto" w:fill="FFFFFF"/>
        </w:rPr>
        <w:t>1. Atsakymas</w:t>
      </w:r>
    </w:p>
    <w:p w14:paraId="31CA8E50" w14:textId="5F95798B" w:rsidR="00EF15D5" w:rsidRPr="00C2251A" w:rsidRDefault="009E64CF" w:rsidP="00C2251A">
      <w:pPr>
        <w:tabs>
          <w:tab w:val="left" w:pos="1418"/>
          <w:tab w:val="left" w:pos="1843"/>
        </w:tabs>
        <w:spacing w:after="0" w:line="240" w:lineRule="auto"/>
        <w:ind w:right="-613" w:firstLine="1134"/>
        <w:jc w:val="both"/>
        <w:rPr>
          <w:rFonts w:ascii="Arial" w:eastAsia="Times New Roman" w:hAnsi="Arial" w:cs="Arial"/>
          <w:color w:val="000000"/>
          <w:kern w:val="0"/>
          <w:sz w:val="24"/>
          <w:szCs w:val="24"/>
          <w:lang w:eastAsia="lt-LT"/>
          <w14:ligatures w14:val="none"/>
        </w:rPr>
      </w:pPr>
      <w:r>
        <w:rPr>
          <w:rFonts w:ascii="Arial" w:eastAsia="Times New Roman" w:hAnsi="Arial" w:cs="Arial"/>
          <w:color w:val="000000"/>
          <w:kern w:val="0"/>
          <w:sz w:val="24"/>
          <w:szCs w:val="24"/>
          <w:lang w:eastAsia="lt-LT"/>
          <w14:ligatures w14:val="none"/>
        </w:rPr>
        <w:t xml:space="preserve">Taip, gali. </w:t>
      </w:r>
      <w:r w:rsidR="00BE68FB" w:rsidRPr="00C2251A">
        <w:rPr>
          <w:rFonts w:ascii="Arial" w:eastAsia="Times New Roman" w:hAnsi="Arial" w:cs="Arial"/>
          <w:color w:val="000000"/>
          <w:kern w:val="0"/>
          <w:sz w:val="24"/>
          <w:szCs w:val="24"/>
          <w:lang w:eastAsia="lt-LT"/>
          <w14:ligatures w14:val="none"/>
        </w:rPr>
        <w:t>Rangovas gali tikslinti statybų metu naudojamas laikinas priemones pagal pasirengtą technologinį statybos projektą pagal savo galimybes, tačiau su pakeitimais atsirandančius papildomus kaštus Rangovas įsivertina savo sąskaita.</w:t>
      </w:r>
    </w:p>
    <w:p w14:paraId="1F1687F6" w14:textId="77777777" w:rsidR="00BE68FB" w:rsidRPr="00C2251A" w:rsidRDefault="00BE68FB" w:rsidP="00C2251A">
      <w:pPr>
        <w:tabs>
          <w:tab w:val="left" w:pos="1418"/>
          <w:tab w:val="left" w:pos="1843"/>
        </w:tabs>
        <w:spacing w:after="0" w:line="240" w:lineRule="auto"/>
        <w:ind w:right="-613" w:firstLine="1134"/>
        <w:jc w:val="both"/>
        <w:rPr>
          <w:rFonts w:ascii="Arial" w:eastAsia="Times New Roman" w:hAnsi="Arial" w:cs="Arial"/>
          <w:color w:val="000000"/>
          <w:kern w:val="0"/>
          <w:sz w:val="24"/>
          <w:szCs w:val="24"/>
          <w:lang w:eastAsia="lt-LT"/>
          <w14:ligatures w14:val="none"/>
        </w:rPr>
      </w:pPr>
    </w:p>
    <w:p w14:paraId="1FEB8577" w14:textId="03E03292" w:rsidR="00BE68FB" w:rsidRPr="00E915D8" w:rsidRDefault="00BE68FB" w:rsidP="00C2251A">
      <w:pPr>
        <w:pStyle w:val="Sraopastraipa"/>
        <w:numPr>
          <w:ilvl w:val="0"/>
          <w:numId w:val="2"/>
        </w:numPr>
        <w:tabs>
          <w:tab w:val="left" w:pos="1418"/>
          <w:tab w:val="left" w:pos="1843"/>
        </w:tabs>
        <w:spacing w:after="0" w:line="240" w:lineRule="auto"/>
        <w:ind w:left="0" w:right="-613" w:firstLine="1134"/>
        <w:jc w:val="both"/>
        <w:rPr>
          <w:rFonts w:ascii="Arial" w:eastAsia="Times New Roman" w:hAnsi="Arial" w:cs="Arial"/>
          <w:b/>
          <w:bCs/>
          <w:color w:val="000000"/>
          <w:kern w:val="0"/>
          <w:sz w:val="24"/>
          <w:szCs w:val="24"/>
          <w:lang w:eastAsia="lt-LT"/>
          <w14:ligatures w14:val="none"/>
        </w:rPr>
      </w:pPr>
      <w:r w:rsidRPr="00E915D8">
        <w:rPr>
          <w:rFonts w:ascii="Arial" w:eastAsia="Times New Roman" w:hAnsi="Arial" w:cs="Arial"/>
          <w:b/>
          <w:bCs/>
          <w:color w:val="000000"/>
          <w:kern w:val="0"/>
          <w:sz w:val="24"/>
          <w:szCs w:val="24"/>
          <w:lang w:eastAsia="lt-LT"/>
          <w14:ligatures w14:val="none"/>
        </w:rPr>
        <w:t>Klausimas</w:t>
      </w:r>
    </w:p>
    <w:p w14:paraId="5455D02B" w14:textId="6477ED38" w:rsidR="00BE68FB" w:rsidRPr="00C2251A" w:rsidRDefault="00BE68FB" w:rsidP="00C2251A">
      <w:pPr>
        <w:tabs>
          <w:tab w:val="left" w:pos="1418"/>
          <w:tab w:val="left" w:pos="1843"/>
        </w:tabs>
        <w:spacing w:after="0" w:line="240" w:lineRule="auto"/>
        <w:ind w:right="-613" w:firstLine="1134"/>
        <w:jc w:val="both"/>
        <w:rPr>
          <w:rFonts w:ascii="Arial" w:hAnsi="Arial" w:cs="Arial"/>
          <w:color w:val="00241A"/>
          <w:sz w:val="24"/>
          <w:szCs w:val="24"/>
          <w:shd w:val="clear" w:color="auto" w:fill="FFFFFF"/>
        </w:rPr>
      </w:pPr>
      <w:r w:rsidRPr="00C2251A">
        <w:rPr>
          <w:rFonts w:ascii="Arial" w:hAnsi="Arial" w:cs="Arial"/>
          <w:color w:val="00241A"/>
          <w:sz w:val="24"/>
          <w:szCs w:val="24"/>
          <w:shd w:val="clear" w:color="auto" w:fill="FFFFFF"/>
        </w:rPr>
        <w:t>Ar reikia vertinti medžių atkuriamąją vertę? Jei taip, prašome nurodyti sumą.</w:t>
      </w:r>
    </w:p>
    <w:p w14:paraId="1B0E38F6" w14:textId="033E0F14" w:rsidR="00BE68FB" w:rsidRPr="00E915D8" w:rsidRDefault="00BE68FB" w:rsidP="00C2251A">
      <w:pPr>
        <w:tabs>
          <w:tab w:val="left" w:pos="1418"/>
          <w:tab w:val="left" w:pos="1843"/>
        </w:tabs>
        <w:spacing w:after="0" w:line="240" w:lineRule="auto"/>
        <w:ind w:right="-613" w:firstLine="1134"/>
        <w:jc w:val="both"/>
        <w:rPr>
          <w:rFonts w:ascii="Arial" w:hAnsi="Arial" w:cs="Arial"/>
          <w:b/>
          <w:bCs/>
          <w:color w:val="00241A"/>
          <w:sz w:val="24"/>
          <w:szCs w:val="24"/>
          <w:shd w:val="clear" w:color="auto" w:fill="FFFFFF"/>
        </w:rPr>
      </w:pPr>
      <w:r w:rsidRPr="00E915D8">
        <w:rPr>
          <w:rFonts w:ascii="Arial" w:hAnsi="Arial" w:cs="Arial"/>
          <w:b/>
          <w:bCs/>
          <w:color w:val="00241A"/>
          <w:sz w:val="24"/>
          <w:szCs w:val="24"/>
          <w:shd w:val="clear" w:color="auto" w:fill="FFFFFF"/>
        </w:rPr>
        <w:lastRenderedPageBreak/>
        <w:t>2. Atsakymas</w:t>
      </w:r>
    </w:p>
    <w:p w14:paraId="74922C69" w14:textId="5F86BA42" w:rsidR="00BE68FB" w:rsidRPr="00C2251A" w:rsidRDefault="00BE68FB" w:rsidP="00C2251A">
      <w:pPr>
        <w:tabs>
          <w:tab w:val="left" w:pos="1418"/>
          <w:tab w:val="left" w:pos="1843"/>
        </w:tabs>
        <w:spacing w:after="0" w:line="240" w:lineRule="auto"/>
        <w:ind w:right="-613" w:firstLine="1134"/>
        <w:jc w:val="both"/>
        <w:rPr>
          <w:rFonts w:ascii="Arial" w:hAnsi="Arial" w:cs="Arial"/>
          <w:color w:val="00241A"/>
          <w:sz w:val="24"/>
          <w:szCs w:val="24"/>
          <w:shd w:val="clear" w:color="auto" w:fill="FFFFFF"/>
        </w:rPr>
      </w:pPr>
      <w:r w:rsidRPr="00C2251A">
        <w:rPr>
          <w:rFonts w:ascii="Arial" w:hAnsi="Arial" w:cs="Arial"/>
          <w:color w:val="00241A"/>
          <w:sz w:val="24"/>
          <w:szCs w:val="24"/>
          <w:shd w:val="clear" w:color="auto" w:fill="FFFFFF"/>
        </w:rPr>
        <w:t>Žiūrėti priedo „Techninė specifikacija“ 16 poziciją „Želdinių atkuriamąją vertę, pagal rangovui išduotą kirtimo leidimą, sumokės tiesiogiai užsakovas, todėl konkurso dalyviai šių išlaidų į pasiūlymo kainą neturi įskaičiuoti.</w:t>
      </w:r>
      <w:r w:rsidR="009E64CF">
        <w:rPr>
          <w:rFonts w:ascii="Arial" w:hAnsi="Arial" w:cs="Arial"/>
          <w:color w:val="00241A"/>
          <w:sz w:val="24"/>
          <w:szCs w:val="24"/>
          <w:shd w:val="clear" w:color="auto" w:fill="FFFFFF"/>
        </w:rPr>
        <w:t>“</w:t>
      </w:r>
    </w:p>
    <w:p w14:paraId="51B37273" w14:textId="77777777" w:rsidR="00BE68FB" w:rsidRPr="00C2251A" w:rsidRDefault="00BE68FB" w:rsidP="00C2251A">
      <w:pPr>
        <w:tabs>
          <w:tab w:val="left" w:pos="1418"/>
          <w:tab w:val="left" w:pos="1843"/>
        </w:tabs>
        <w:spacing w:after="0" w:line="240" w:lineRule="auto"/>
        <w:ind w:right="-613" w:firstLine="1134"/>
        <w:jc w:val="both"/>
        <w:rPr>
          <w:rFonts w:ascii="Arial" w:eastAsia="Times New Roman" w:hAnsi="Arial" w:cs="Arial"/>
          <w:color w:val="000000"/>
          <w:kern w:val="0"/>
          <w:sz w:val="24"/>
          <w:szCs w:val="24"/>
          <w:lang w:eastAsia="lt-LT"/>
          <w14:ligatures w14:val="none"/>
        </w:rPr>
      </w:pPr>
    </w:p>
    <w:p w14:paraId="740D1CFB" w14:textId="22C0286E" w:rsidR="00BE68FB" w:rsidRPr="00E915D8" w:rsidRDefault="00BE68FB" w:rsidP="00C2251A">
      <w:pPr>
        <w:pStyle w:val="Sraopastraipa"/>
        <w:numPr>
          <w:ilvl w:val="0"/>
          <w:numId w:val="2"/>
        </w:numPr>
        <w:tabs>
          <w:tab w:val="left" w:pos="1418"/>
          <w:tab w:val="left" w:pos="1843"/>
        </w:tabs>
        <w:spacing w:after="0" w:line="240" w:lineRule="auto"/>
        <w:ind w:left="0" w:right="-613" w:firstLine="1134"/>
        <w:jc w:val="both"/>
        <w:rPr>
          <w:rFonts w:ascii="Arial" w:eastAsia="Times New Roman" w:hAnsi="Arial" w:cs="Arial"/>
          <w:b/>
          <w:bCs/>
          <w:color w:val="000000"/>
          <w:kern w:val="0"/>
          <w:sz w:val="24"/>
          <w:szCs w:val="24"/>
          <w:lang w:eastAsia="lt-LT"/>
          <w14:ligatures w14:val="none"/>
        </w:rPr>
      </w:pPr>
      <w:r w:rsidRPr="00E915D8">
        <w:rPr>
          <w:rFonts w:ascii="Arial" w:eastAsia="Times New Roman" w:hAnsi="Arial" w:cs="Arial"/>
          <w:b/>
          <w:bCs/>
          <w:color w:val="000000"/>
          <w:kern w:val="0"/>
          <w:sz w:val="24"/>
          <w:szCs w:val="24"/>
          <w:lang w:eastAsia="lt-LT"/>
          <w14:ligatures w14:val="none"/>
        </w:rPr>
        <w:t>Klausimas</w:t>
      </w:r>
    </w:p>
    <w:p w14:paraId="2E8CF0B9" w14:textId="7D79DCD8" w:rsidR="00BE68FB" w:rsidRPr="00C2251A" w:rsidRDefault="00BE68FB" w:rsidP="00C2251A">
      <w:pPr>
        <w:tabs>
          <w:tab w:val="left" w:pos="1418"/>
          <w:tab w:val="left" w:pos="1843"/>
        </w:tabs>
        <w:spacing w:after="0" w:line="240" w:lineRule="auto"/>
        <w:ind w:right="-613" w:firstLine="1134"/>
        <w:jc w:val="both"/>
        <w:rPr>
          <w:rFonts w:ascii="Arial" w:eastAsia="Times New Roman" w:hAnsi="Arial" w:cs="Arial"/>
          <w:color w:val="000000"/>
          <w:kern w:val="0"/>
          <w:sz w:val="24"/>
          <w:szCs w:val="24"/>
          <w:lang w:eastAsia="lt-LT"/>
          <w14:ligatures w14:val="none"/>
        </w:rPr>
      </w:pPr>
      <w:r w:rsidRPr="00C2251A">
        <w:rPr>
          <w:rFonts w:ascii="Arial" w:eastAsia="Times New Roman" w:hAnsi="Arial" w:cs="Arial"/>
          <w:color w:val="000000"/>
          <w:kern w:val="0"/>
          <w:sz w:val="24"/>
          <w:szCs w:val="24"/>
          <w:lang w:eastAsia="lt-LT"/>
          <w14:ligatures w14:val="none"/>
        </w:rPr>
        <w:t xml:space="preserve">SK dalies 7.8 skyrius Lietaus vandens nuvedimo sistema. Esami lietaus vandens šuliniai pravalomi nuo šiukšlių. Metaliniai ištekėjimo vamzdžiai valomi nuo rudžių ir padengiamas C3 korozijos lygiui dažų sistema. Išvalyti ir nudažyti reikia tik išorinius metalinius vamzdžių paviršius? </w:t>
      </w:r>
      <w:r w:rsidR="009E64CF">
        <w:rPr>
          <w:rFonts w:ascii="Arial" w:eastAsia="Times New Roman" w:hAnsi="Arial" w:cs="Arial"/>
          <w:color w:val="000000"/>
          <w:kern w:val="0"/>
          <w:sz w:val="24"/>
          <w:szCs w:val="24"/>
          <w:lang w:eastAsia="lt-LT"/>
          <w14:ligatures w14:val="none"/>
        </w:rPr>
        <w:t>Š</w:t>
      </w:r>
      <w:r w:rsidRPr="00C2251A">
        <w:rPr>
          <w:rFonts w:ascii="Arial" w:eastAsia="Times New Roman" w:hAnsi="Arial" w:cs="Arial"/>
          <w:color w:val="000000"/>
          <w:kern w:val="0"/>
          <w:sz w:val="24"/>
          <w:szCs w:val="24"/>
          <w:lang w:eastAsia="lt-LT"/>
          <w14:ligatures w14:val="none"/>
        </w:rPr>
        <w:t>ulinėlių vidiniai paviršiai nedažomi?</w:t>
      </w:r>
    </w:p>
    <w:p w14:paraId="34DDD834" w14:textId="09A97A44" w:rsidR="00BE68FB" w:rsidRPr="00E915D8" w:rsidRDefault="00BE68FB" w:rsidP="00C2251A">
      <w:pPr>
        <w:tabs>
          <w:tab w:val="left" w:pos="1418"/>
          <w:tab w:val="left" w:pos="1843"/>
        </w:tabs>
        <w:spacing w:after="0" w:line="240" w:lineRule="auto"/>
        <w:ind w:right="-613" w:firstLine="1134"/>
        <w:jc w:val="both"/>
        <w:rPr>
          <w:rFonts w:ascii="Arial" w:eastAsia="Times New Roman" w:hAnsi="Arial" w:cs="Arial"/>
          <w:b/>
          <w:bCs/>
          <w:color w:val="000000"/>
          <w:kern w:val="0"/>
          <w:sz w:val="24"/>
          <w:szCs w:val="24"/>
          <w:lang w:eastAsia="lt-LT"/>
          <w14:ligatures w14:val="none"/>
        </w:rPr>
      </w:pPr>
      <w:r w:rsidRPr="00E915D8">
        <w:rPr>
          <w:rFonts w:ascii="Arial" w:eastAsia="Times New Roman" w:hAnsi="Arial" w:cs="Arial"/>
          <w:b/>
          <w:bCs/>
          <w:color w:val="000000"/>
          <w:kern w:val="0"/>
          <w:sz w:val="24"/>
          <w:szCs w:val="24"/>
          <w:lang w:eastAsia="lt-LT"/>
          <w14:ligatures w14:val="none"/>
        </w:rPr>
        <w:t>3. Atsakymas</w:t>
      </w:r>
    </w:p>
    <w:p w14:paraId="746C73EA" w14:textId="53825505" w:rsidR="00BE68FB" w:rsidRPr="00C2251A" w:rsidRDefault="009E64CF" w:rsidP="00C2251A">
      <w:pPr>
        <w:tabs>
          <w:tab w:val="left" w:pos="1418"/>
          <w:tab w:val="left" w:pos="1843"/>
        </w:tabs>
        <w:spacing w:after="0" w:line="240" w:lineRule="auto"/>
        <w:ind w:right="-613" w:firstLine="1134"/>
        <w:jc w:val="both"/>
        <w:rPr>
          <w:rFonts w:ascii="Arial" w:eastAsia="Times New Roman" w:hAnsi="Arial" w:cs="Arial"/>
          <w:color w:val="000000"/>
          <w:kern w:val="0"/>
          <w:sz w:val="24"/>
          <w:szCs w:val="24"/>
          <w:lang w:eastAsia="lt-LT"/>
          <w14:ligatures w14:val="none"/>
        </w:rPr>
      </w:pPr>
      <w:r>
        <w:rPr>
          <w:rFonts w:ascii="Arial" w:eastAsia="Times New Roman" w:hAnsi="Arial" w:cs="Arial"/>
          <w:color w:val="000000"/>
          <w:kern w:val="0"/>
          <w:sz w:val="24"/>
          <w:szCs w:val="24"/>
          <w:lang w:eastAsia="lt-LT"/>
          <w14:ligatures w14:val="none"/>
        </w:rPr>
        <w:t>Taip, n</w:t>
      </w:r>
      <w:r w:rsidR="00BE68FB" w:rsidRPr="00C2251A">
        <w:rPr>
          <w:rFonts w:ascii="Arial" w:eastAsia="Times New Roman" w:hAnsi="Arial" w:cs="Arial"/>
          <w:color w:val="000000"/>
          <w:kern w:val="0"/>
          <w:sz w:val="24"/>
          <w:szCs w:val="24"/>
          <w:lang w:eastAsia="lt-LT"/>
          <w14:ligatures w14:val="none"/>
        </w:rPr>
        <w:t>uvalomas išorinis matomas vamzdžių paviršius</w:t>
      </w:r>
      <w:r>
        <w:rPr>
          <w:rFonts w:ascii="Arial" w:eastAsia="Times New Roman" w:hAnsi="Arial" w:cs="Arial"/>
          <w:color w:val="000000"/>
          <w:kern w:val="0"/>
          <w:sz w:val="24"/>
          <w:szCs w:val="24"/>
          <w:lang w:eastAsia="lt-LT"/>
          <w14:ligatures w14:val="none"/>
        </w:rPr>
        <w:t>, šulinėlių vidiniai paviršiai nedažomi.</w:t>
      </w:r>
    </w:p>
    <w:p w14:paraId="0E13F09D" w14:textId="77777777" w:rsidR="00BE68FB" w:rsidRPr="00C2251A" w:rsidRDefault="00BE68FB" w:rsidP="00C2251A">
      <w:pPr>
        <w:tabs>
          <w:tab w:val="left" w:pos="1418"/>
          <w:tab w:val="left" w:pos="1843"/>
        </w:tabs>
        <w:spacing w:after="0" w:line="240" w:lineRule="auto"/>
        <w:ind w:right="-613" w:firstLine="1134"/>
        <w:jc w:val="both"/>
        <w:rPr>
          <w:rFonts w:ascii="Arial" w:eastAsia="Times New Roman" w:hAnsi="Arial" w:cs="Arial"/>
          <w:color w:val="000000"/>
          <w:kern w:val="0"/>
          <w:sz w:val="24"/>
          <w:szCs w:val="24"/>
          <w:lang w:eastAsia="lt-LT"/>
          <w14:ligatures w14:val="none"/>
        </w:rPr>
      </w:pPr>
    </w:p>
    <w:p w14:paraId="3A5D621A" w14:textId="2B8940B6" w:rsidR="00BE68FB" w:rsidRPr="009E64CF" w:rsidRDefault="00BE68FB" w:rsidP="00C2251A">
      <w:pPr>
        <w:pStyle w:val="Sraopastraipa"/>
        <w:numPr>
          <w:ilvl w:val="0"/>
          <w:numId w:val="2"/>
        </w:numPr>
        <w:tabs>
          <w:tab w:val="left" w:pos="1418"/>
          <w:tab w:val="left" w:pos="1843"/>
        </w:tabs>
        <w:spacing w:after="0" w:line="240" w:lineRule="auto"/>
        <w:ind w:left="0" w:right="-613" w:firstLine="1134"/>
        <w:jc w:val="both"/>
        <w:rPr>
          <w:rFonts w:ascii="Arial" w:eastAsia="Times New Roman" w:hAnsi="Arial" w:cs="Arial"/>
          <w:b/>
          <w:bCs/>
          <w:color w:val="000000"/>
          <w:kern w:val="0"/>
          <w:sz w:val="24"/>
          <w:szCs w:val="24"/>
          <w:lang w:eastAsia="lt-LT"/>
          <w14:ligatures w14:val="none"/>
        </w:rPr>
      </w:pPr>
      <w:r w:rsidRPr="009E64CF">
        <w:rPr>
          <w:rFonts w:ascii="Arial" w:eastAsia="Times New Roman" w:hAnsi="Arial" w:cs="Arial"/>
          <w:b/>
          <w:bCs/>
          <w:color w:val="000000"/>
          <w:kern w:val="0"/>
          <w:sz w:val="24"/>
          <w:szCs w:val="24"/>
          <w:lang w:eastAsia="lt-LT"/>
          <w14:ligatures w14:val="none"/>
        </w:rPr>
        <w:t>Klausimas</w:t>
      </w:r>
    </w:p>
    <w:p w14:paraId="6FFBC717" w14:textId="64B622AE" w:rsidR="00BE68FB" w:rsidRPr="00C2251A" w:rsidRDefault="00BE68FB" w:rsidP="00C2251A">
      <w:pPr>
        <w:tabs>
          <w:tab w:val="left" w:pos="1418"/>
          <w:tab w:val="left" w:pos="1843"/>
        </w:tabs>
        <w:spacing w:after="0" w:line="240" w:lineRule="auto"/>
        <w:ind w:right="-613" w:firstLine="1134"/>
        <w:jc w:val="both"/>
        <w:rPr>
          <w:rFonts w:ascii="Arial" w:eastAsia="Times New Roman" w:hAnsi="Arial" w:cs="Arial"/>
          <w:color w:val="000000"/>
          <w:kern w:val="0"/>
          <w:sz w:val="24"/>
          <w:szCs w:val="24"/>
          <w:lang w:eastAsia="lt-LT"/>
          <w14:ligatures w14:val="none"/>
        </w:rPr>
      </w:pPr>
      <w:r w:rsidRPr="00C2251A">
        <w:rPr>
          <w:rFonts w:ascii="Arial" w:eastAsia="Times New Roman" w:hAnsi="Arial" w:cs="Arial"/>
          <w:color w:val="000000"/>
          <w:kern w:val="0"/>
          <w:sz w:val="24"/>
          <w:szCs w:val="24"/>
          <w:lang w:eastAsia="lt-LT"/>
          <w14:ligatures w14:val="none"/>
        </w:rPr>
        <w:t>Pagal techninio projekto sprendinius nenumatytas visos tilto hidroizoliacijos keitimas, bet vadovaujantis TP-SK.TS 1.1.2 skyriumi turi „Darbo projekto rengimo metu reikalinga keliose vietose nufrezuoti asfalto dangą ir dalyvaujant statinio techniniam prižiūrėtojui patikrinti hidroizoliacijos būklę. Hidroizoliacijos tikrinimo vietos tikslinamos darbo projekto metu“  prašome atsakyti:</w:t>
      </w:r>
    </w:p>
    <w:p w14:paraId="2911AE0D" w14:textId="4EA455CF" w:rsidR="00BE68FB" w:rsidRPr="00C2251A" w:rsidRDefault="00BE68FB" w:rsidP="00C2251A">
      <w:pPr>
        <w:pStyle w:val="Sraopastraipa"/>
        <w:tabs>
          <w:tab w:val="left" w:pos="1418"/>
          <w:tab w:val="left" w:pos="1843"/>
        </w:tabs>
        <w:spacing w:after="0" w:line="240" w:lineRule="auto"/>
        <w:ind w:left="0" w:right="-613" w:firstLine="1134"/>
        <w:jc w:val="both"/>
        <w:rPr>
          <w:rFonts w:ascii="Arial" w:eastAsia="Times New Roman" w:hAnsi="Arial" w:cs="Arial"/>
          <w:color w:val="000000"/>
          <w:kern w:val="0"/>
          <w:sz w:val="24"/>
          <w:szCs w:val="24"/>
          <w:lang w:eastAsia="lt-LT"/>
          <w14:ligatures w14:val="none"/>
        </w:rPr>
      </w:pPr>
      <w:r w:rsidRPr="00C2251A">
        <w:rPr>
          <w:rFonts w:ascii="Arial" w:eastAsia="Times New Roman" w:hAnsi="Arial" w:cs="Arial"/>
          <w:color w:val="000000"/>
          <w:kern w:val="0"/>
          <w:sz w:val="24"/>
          <w:szCs w:val="24"/>
          <w:lang w:eastAsia="lt-LT"/>
          <w14:ligatures w14:val="none"/>
        </w:rPr>
        <w:t>a.</w:t>
      </w:r>
      <w:r w:rsidRPr="00C2251A">
        <w:rPr>
          <w:rFonts w:ascii="Arial" w:eastAsia="Times New Roman" w:hAnsi="Arial" w:cs="Arial"/>
          <w:color w:val="000000"/>
          <w:kern w:val="0"/>
          <w:sz w:val="24"/>
          <w:szCs w:val="24"/>
          <w:lang w:eastAsia="lt-LT"/>
          <w14:ligatures w14:val="none"/>
        </w:rPr>
        <w:tab/>
        <w:t>Prašome nurodyti kokių išmata</w:t>
      </w:r>
      <w:r w:rsidR="009E64CF">
        <w:rPr>
          <w:rFonts w:ascii="Arial" w:eastAsia="Times New Roman" w:hAnsi="Arial" w:cs="Arial"/>
          <w:color w:val="000000"/>
          <w:kern w:val="0"/>
          <w:sz w:val="24"/>
          <w:szCs w:val="24"/>
          <w:lang w:eastAsia="lt-LT"/>
          <w14:ligatures w14:val="none"/>
        </w:rPr>
        <w:t>v</w:t>
      </w:r>
      <w:r w:rsidRPr="00C2251A">
        <w:rPr>
          <w:rFonts w:ascii="Arial" w:eastAsia="Times New Roman" w:hAnsi="Arial" w:cs="Arial"/>
          <w:color w:val="000000"/>
          <w:kern w:val="0"/>
          <w:sz w:val="24"/>
          <w:szCs w:val="24"/>
          <w:lang w:eastAsia="lt-LT"/>
          <w14:ligatures w14:val="none"/>
        </w:rPr>
        <w:t>imų ir keliose vietose reiks nufrezuoti asfalto dangą norint patikrinti hidroizoliaciją? Taip pat nurodyti koks turi būti frezavimo gylis, kad hidroizoliacija nebūtų pažeista?</w:t>
      </w:r>
    </w:p>
    <w:p w14:paraId="264EE365" w14:textId="77777777" w:rsidR="00BE68FB" w:rsidRPr="00C2251A" w:rsidRDefault="00BE68FB" w:rsidP="00C2251A">
      <w:pPr>
        <w:pStyle w:val="Sraopastraipa"/>
        <w:tabs>
          <w:tab w:val="left" w:pos="1418"/>
          <w:tab w:val="left" w:pos="1843"/>
        </w:tabs>
        <w:spacing w:after="0" w:line="240" w:lineRule="auto"/>
        <w:ind w:left="0" w:right="-613" w:firstLine="1134"/>
        <w:jc w:val="both"/>
        <w:rPr>
          <w:rFonts w:ascii="Arial" w:eastAsia="Times New Roman" w:hAnsi="Arial" w:cs="Arial"/>
          <w:color w:val="000000"/>
          <w:kern w:val="0"/>
          <w:sz w:val="24"/>
          <w:szCs w:val="24"/>
          <w:lang w:eastAsia="lt-LT"/>
          <w14:ligatures w14:val="none"/>
        </w:rPr>
      </w:pPr>
      <w:r w:rsidRPr="00C2251A">
        <w:rPr>
          <w:rFonts w:ascii="Arial" w:eastAsia="Times New Roman" w:hAnsi="Arial" w:cs="Arial"/>
          <w:color w:val="000000"/>
          <w:kern w:val="0"/>
          <w:sz w:val="24"/>
          <w:szCs w:val="24"/>
          <w:lang w:eastAsia="lt-LT"/>
          <w14:ligatures w14:val="none"/>
        </w:rPr>
        <w:t>b.</w:t>
      </w:r>
      <w:r w:rsidRPr="00C2251A">
        <w:rPr>
          <w:rFonts w:ascii="Arial" w:eastAsia="Times New Roman" w:hAnsi="Arial" w:cs="Arial"/>
          <w:color w:val="000000"/>
          <w:kern w:val="0"/>
          <w:sz w:val="24"/>
          <w:szCs w:val="24"/>
          <w:lang w:eastAsia="lt-LT"/>
          <w14:ligatures w14:val="none"/>
        </w:rPr>
        <w:tab/>
        <w:t>Kaip ir kuo vadovaujantis bus nustatoma hidroizoliacijos būklė?</w:t>
      </w:r>
    </w:p>
    <w:p w14:paraId="3B7655C9" w14:textId="77777777" w:rsidR="00BE68FB" w:rsidRPr="00C2251A" w:rsidRDefault="00BE68FB" w:rsidP="00C2251A">
      <w:pPr>
        <w:pStyle w:val="Sraopastraipa"/>
        <w:tabs>
          <w:tab w:val="left" w:pos="1418"/>
          <w:tab w:val="left" w:pos="1843"/>
        </w:tabs>
        <w:spacing w:after="0" w:line="240" w:lineRule="auto"/>
        <w:ind w:left="0" w:right="-613" w:firstLine="1134"/>
        <w:jc w:val="both"/>
        <w:rPr>
          <w:rFonts w:ascii="Arial" w:eastAsia="Times New Roman" w:hAnsi="Arial" w:cs="Arial"/>
          <w:color w:val="000000"/>
          <w:kern w:val="0"/>
          <w:sz w:val="24"/>
          <w:szCs w:val="24"/>
          <w:lang w:eastAsia="lt-LT"/>
          <w14:ligatures w14:val="none"/>
        </w:rPr>
      </w:pPr>
      <w:r w:rsidRPr="00C2251A">
        <w:rPr>
          <w:rFonts w:ascii="Arial" w:eastAsia="Times New Roman" w:hAnsi="Arial" w:cs="Arial"/>
          <w:color w:val="000000"/>
          <w:kern w:val="0"/>
          <w:sz w:val="24"/>
          <w:szCs w:val="24"/>
          <w:lang w:eastAsia="lt-LT"/>
          <w14:ligatures w14:val="none"/>
        </w:rPr>
        <w:t>c.</w:t>
      </w:r>
      <w:r w:rsidRPr="00C2251A">
        <w:rPr>
          <w:rFonts w:ascii="Arial" w:eastAsia="Times New Roman" w:hAnsi="Arial" w:cs="Arial"/>
          <w:color w:val="000000"/>
          <w:kern w:val="0"/>
          <w:sz w:val="24"/>
          <w:szCs w:val="24"/>
          <w:lang w:eastAsia="lt-LT"/>
          <w14:ligatures w14:val="none"/>
        </w:rPr>
        <w:tab/>
        <w:t>Ar tai reiškia, kad paaiškėjus tam tikroms aplinkybėms visgi gali tekti keisti visą tilto hidroizoliaciją ?</w:t>
      </w:r>
    </w:p>
    <w:p w14:paraId="45C5CD6C" w14:textId="02F26B63" w:rsidR="00BE68FB" w:rsidRPr="009E64CF" w:rsidRDefault="00030D13" w:rsidP="00C2251A">
      <w:pPr>
        <w:pStyle w:val="Sraopastraipa"/>
        <w:tabs>
          <w:tab w:val="left" w:pos="1418"/>
          <w:tab w:val="left" w:pos="1843"/>
        </w:tabs>
        <w:spacing w:after="0" w:line="240" w:lineRule="auto"/>
        <w:ind w:left="0" w:right="-613" w:firstLine="1134"/>
        <w:jc w:val="both"/>
        <w:rPr>
          <w:rFonts w:ascii="Arial" w:eastAsia="Times New Roman" w:hAnsi="Arial" w:cs="Arial"/>
          <w:b/>
          <w:bCs/>
          <w:color w:val="000000"/>
          <w:kern w:val="0"/>
          <w:sz w:val="24"/>
          <w:szCs w:val="24"/>
          <w:lang w:eastAsia="lt-LT"/>
          <w14:ligatures w14:val="none"/>
        </w:rPr>
      </w:pPr>
      <w:r w:rsidRPr="009E64CF">
        <w:rPr>
          <w:rFonts w:ascii="Arial" w:eastAsia="Times New Roman" w:hAnsi="Arial" w:cs="Arial"/>
          <w:b/>
          <w:bCs/>
          <w:color w:val="000000"/>
          <w:kern w:val="0"/>
          <w:sz w:val="24"/>
          <w:szCs w:val="24"/>
          <w:lang w:eastAsia="lt-LT"/>
          <w14:ligatures w14:val="none"/>
        </w:rPr>
        <w:t>4. Atsakymas</w:t>
      </w:r>
    </w:p>
    <w:p w14:paraId="00243EDF" w14:textId="3D70357A" w:rsidR="00030D13" w:rsidRPr="00030D13" w:rsidRDefault="00030D13" w:rsidP="00C2251A">
      <w:pPr>
        <w:tabs>
          <w:tab w:val="left" w:pos="1843"/>
        </w:tabs>
        <w:spacing w:after="0" w:line="240" w:lineRule="auto"/>
        <w:ind w:right="-613" w:firstLine="1134"/>
        <w:contextualSpacing/>
        <w:rPr>
          <w:rFonts w:ascii="Arial" w:eastAsia="Calibri" w:hAnsi="Arial" w:cs="Arial"/>
          <w:sz w:val="24"/>
          <w:szCs w:val="24"/>
        </w:rPr>
      </w:pPr>
      <w:r w:rsidRPr="00030D13">
        <w:rPr>
          <w:rFonts w:ascii="Arial" w:eastAsia="Calibri" w:hAnsi="Arial" w:cs="Arial"/>
          <w:sz w:val="24"/>
          <w:szCs w:val="24"/>
        </w:rPr>
        <w:t>a. Atsidengimo plotas turi būti pakankamas atlikti hidroizoliacijos bandymus pagal ĮT DBH 12 taisyklių nurodymus. Turi būti atlikt</w:t>
      </w:r>
      <w:r w:rsidR="009E64CF">
        <w:rPr>
          <w:rFonts w:ascii="Arial" w:eastAsia="Calibri" w:hAnsi="Arial" w:cs="Arial"/>
          <w:sz w:val="24"/>
          <w:szCs w:val="24"/>
        </w:rPr>
        <w:t>i</w:t>
      </w:r>
      <w:r w:rsidRPr="00030D13">
        <w:rPr>
          <w:rFonts w:ascii="Arial" w:eastAsia="Calibri" w:hAnsi="Arial" w:cs="Arial"/>
          <w:sz w:val="24"/>
          <w:szCs w:val="24"/>
        </w:rPr>
        <w:t xml:space="preserve"> nemažiau kaip du bandymai vienam perdangos </w:t>
      </w:r>
      <w:proofErr w:type="spellStart"/>
      <w:r w:rsidRPr="00030D13">
        <w:rPr>
          <w:rFonts w:ascii="Arial" w:eastAsia="Calibri" w:hAnsi="Arial" w:cs="Arial"/>
          <w:sz w:val="24"/>
          <w:szCs w:val="24"/>
        </w:rPr>
        <w:t>tarpatramiui</w:t>
      </w:r>
      <w:proofErr w:type="spellEnd"/>
      <w:r w:rsidRPr="00030D13">
        <w:rPr>
          <w:rFonts w:ascii="Arial" w:eastAsia="Calibri" w:hAnsi="Arial" w:cs="Arial"/>
          <w:sz w:val="24"/>
          <w:szCs w:val="24"/>
        </w:rPr>
        <w:t>.</w:t>
      </w:r>
    </w:p>
    <w:p w14:paraId="7042071A" w14:textId="29144279" w:rsidR="00030D13" w:rsidRPr="00030D13" w:rsidRDefault="00030D13" w:rsidP="00C2251A">
      <w:pPr>
        <w:tabs>
          <w:tab w:val="left" w:pos="1843"/>
        </w:tabs>
        <w:spacing w:after="0" w:line="240" w:lineRule="auto"/>
        <w:ind w:right="-613" w:firstLine="1134"/>
        <w:contextualSpacing/>
        <w:rPr>
          <w:rFonts w:ascii="Arial" w:eastAsia="Calibri" w:hAnsi="Arial" w:cs="Arial"/>
          <w:sz w:val="24"/>
          <w:szCs w:val="24"/>
        </w:rPr>
      </w:pPr>
      <w:r w:rsidRPr="00030D13">
        <w:rPr>
          <w:rFonts w:ascii="Arial" w:eastAsia="Calibri" w:hAnsi="Arial" w:cs="Arial"/>
          <w:sz w:val="24"/>
          <w:szCs w:val="24"/>
        </w:rPr>
        <w:t>b. Bandymas atliekamas vadovaujantis ĮT DBH 12 taisyklių nurodymais.</w:t>
      </w:r>
    </w:p>
    <w:p w14:paraId="0DF889AA" w14:textId="339B1DEB" w:rsidR="00030D13" w:rsidRPr="00030D13" w:rsidRDefault="00030D13" w:rsidP="00C2251A">
      <w:pPr>
        <w:tabs>
          <w:tab w:val="left" w:pos="1843"/>
        </w:tabs>
        <w:spacing w:after="0" w:line="240" w:lineRule="auto"/>
        <w:ind w:right="-613" w:firstLine="1134"/>
        <w:contextualSpacing/>
        <w:rPr>
          <w:rFonts w:ascii="Arial" w:eastAsia="Calibri" w:hAnsi="Arial" w:cs="Arial"/>
          <w:sz w:val="24"/>
          <w:szCs w:val="24"/>
        </w:rPr>
      </w:pPr>
      <w:r w:rsidRPr="00030D13">
        <w:rPr>
          <w:rFonts w:ascii="Arial" w:eastAsia="Calibri" w:hAnsi="Arial" w:cs="Arial"/>
          <w:sz w:val="24"/>
          <w:szCs w:val="24"/>
        </w:rPr>
        <w:t xml:space="preserve">c. Hidroizoliacijos keitimo poreikis nustatomas darbų metu įvertinus bandymo rezultatus ir suderinus su techniniu prižiūrėtoju ir </w:t>
      </w:r>
      <w:r w:rsidR="009E64CF">
        <w:rPr>
          <w:rFonts w:ascii="Arial" w:eastAsia="Calibri" w:hAnsi="Arial" w:cs="Arial"/>
          <w:sz w:val="24"/>
          <w:szCs w:val="24"/>
        </w:rPr>
        <w:t>užsakovo</w:t>
      </w:r>
      <w:r w:rsidRPr="00030D13">
        <w:rPr>
          <w:rFonts w:ascii="Arial" w:eastAsia="Calibri" w:hAnsi="Arial" w:cs="Arial"/>
          <w:sz w:val="24"/>
          <w:szCs w:val="24"/>
        </w:rPr>
        <w:t xml:space="preserve"> atstovais. Jeigu atsiras poreikis keisti didesnį kiekį hidroizoliacijos – tai bus įforminami papildomi darbai.</w:t>
      </w:r>
    </w:p>
    <w:p w14:paraId="5F6AD5B6" w14:textId="77777777" w:rsidR="00030D13" w:rsidRPr="00C2251A" w:rsidRDefault="00030D13" w:rsidP="00C2251A">
      <w:pPr>
        <w:pStyle w:val="Sraopastraipa"/>
        <w:tabs>
          <w:tab w:val="left" w:pos="1418"/>
          <w:tab w:val="left" w:pos="1843"/>
        </w:tabs>
        <w:spacing w:after="0" w:line="240" w:lineRule="auto"/>
        <w:ind w:left="0" w:right="-613" w:firstLine="1134"/>
        <w:jc w:val="both"/>
        <w:rPr>
          <w:rFonts w:ascii="Arial" w:eastAsia="Times New Roman" w:hAnsi="Arial" w:cs="Arial"/>
          <w:color w:val="000000"/>
          <w:kern w:val="0"/>
          <w:sz w:val="24"/>
          <w:szCs w:val="24"/>
          <w:lang w:eastAsia="lt-LT"/>
          <w14:ligatures w14:val="none"/>
        </w:rPr>
      </w:pPr>
    </w:p>
    <w:p w14:paraId="257226CB" w14:textId="7C6DC941" w:rsidR="00030D13" w:rsidRPr="009E64CF" w:rsidRDefault="00030D13" w:rsidP="00C2251A">
      <w:pPr>
        <w:pStyle w:val="Sraopastraipa"/>
        <w:numPr>
          <w:ilvl w:val="0"/>
          <w:numId w:val="2"/>
        </w:numPr>
        <w:tabs>
          <w:tab w:val="left" w:pos="1418"/>
          <w:tab w:val="left" w:pos="1843"/>
        </w:tabs>
        <w:spacing w:after="0" w:line="240" w:lineRule="auto"/>
        <w:ind w:left="0" w:right="-613" w:firstLine="1134"/>
        <w:jc w:val="both"/>
        <w:rPr>
          <w:rFonts w:ascii="Arial" w:eastAsia="Times New Roman" w:hAnsi="Arial" w:cs="Arial"/>
          <w:b/>
          <w:bCs/>
          <w:color w:val="000000"/>
          <w:kern w:val="0"/>
          <w:sz w:val="24"/>
          <w:szCs w:val="24"/>
          <w:lang w:eastAsia="lt-LT"/>
          <w14:ligatures w14:val="none"/>
        </w:rPr>
      </w:pPr>
      <w:r w:rsidRPr="009E64CF">
        <w:rPr>
          <w:rFonts w:ascii="Arial" w:eastAsia="Times New Roman" w:hAnsi="Arial" w:cs="Arial"/>
          <w:b/>
          <w:bCs/>
          <w:color w:val="000000"/>
          <w:kern w:val="0"/>
          <w:sz w:val="24"/>
          <w:szCs w:val="24"/>
          <w:lang w:eastAsia="lt-LT"/>
          <w14:ligatures w14:val="none"/>
        </w:rPr>
        <w:t>Klausimas</w:t>
      </w:r>
    </w:p>
    <w:p w14:paraId="50667410" w14:textId="29E7F605" w:rsidR="00BE68FB" w:rsidRPr="00C2251A" w:rsidRDefault="00BE68FB" w:rsidP="00C2251A">
      <w:pPr>
        <w:pStyle w:val="Sraopastraipa"/>
        <w:tabs>
          <w:tab w:val="left" w:pos="1418"/>
          <w:tab w:val="left" w:pos="1843"/>
        </w:tabs>
        <w:spacing w:after="0" w:line="240" w:lineRule="auto"/>
        <w:ind w:left="0" w:right="-613" w:firstLine="1134"/>
        <w:jc w:val="both"/>
        <w:rPr>
          <w:rFonts w:ascii="Arial" w:eastAsia="Times New Roman" w:hAnsi="Arial" w:cs="Arial"/>
          <w:color w:val="000000"/>
          <w:kern w:val="0"/>
          <w:sz w:val="24"/>
          <w:szCs w:val="24"/>
          <w:lang w:eastAsia="lt-LT"/>
          <w14:ligatures w14:val="none"/>
        </w:rPr>
      </w:pPr>
      <w:r w:rsidRPr="00C2251A">
        <w:rPr>
          <w:rFonts w:ascii="Arial" w:eastAsia="Times New Roman" w:hAnsi="Arial" w:cs="Arial"/>
          <w:color w:val="000000"/>
          <w:kern w:val="0"/>
          <w:sz w:val="24"/>
          <w:szCs w:val="24"/>
          <w:lang w:eastAsia="lt-LT"/>
          <w14:ligatures w14:val="none"/>
        </w:rPr>
        <w:t>Pagal projekto sprendinius hidroizoliacija ardoma ties deformaciniais pjūviais . Kiekių žiniaraštyje 2.20 pozicija išardomi 55m2. O naujos hidroizoliacijos įrengiama tik 34m2 – pozicija 7.15. Prašome paaiškinti neatitikimą</w:t>
      </w:r>
      <w:r w:rsidR="00030D13" w:rsidRPr="00C2251A">
        <w:rPr>
          <w:rFonts w:ascii="Arial" w:eastAsia="Times New Roman" w:hAnsi="Arial" w:cs="Arial"/>
          <w:color w:val="000000"/>
          <w:kern w:val="0"/>
          <w:sz w:val="24"/>
          <w:szCs w:val="24"/>
          <w:lang w:eastAsia="lt-LT"/>
          <w14:ligatures w14:val="none"/>
        </w:rPr>
        <w:t>.</w:t>
      </w:r>
    </w:p>
    <w:p w14:paraId="2296BBB8" w14:textId="2EBFBB82" w:rsidR="00030D13" w:rsidRPr="009E64CF" w:rsidRDefault="00030D13" w:rsidP="00C2251A">
      <w:pPr>
        <w:pStyle w:val="Sraopastraipa"/>
        <w:tabs>
          <w:tab w:val="left" w:pos="1418"/>
          <w:tab w:val="left" w:pos="1843"/>
        </w:tabs>
        <w:spacing w:after="0" w:line="240" w:lineRule="auto"/>
        <w:ind w:left="0" w:right="-613" w:firstLine="1134"/>
        <w:jc w:val="both"/>
        <w:rPr>
          <w:rFonts w:ascii="Arial" w:eastAsia="Times New Roman" w:hAnsi="Arial" w:cs="Arial"/>
          <w:b/>
          <w:bCs/>
          <w:color w:val="000000"/>
          <w:kern w:val="0"/>
          <w:sz w:val="24"/>
          <w:szCs w:val="24"/>
          <w:lang w:eastAsia="lt-LT"/>
          <w14:ligatures w14:val="none"/>
        </w:rPr>
      </w:pPr>
      <w:r w:rsidRPr="009E64CF">
        <w:rPr>
          <w:rFonts w:ascii="Arial" w:eastAsia="Times New Roman" w:hAnsi="Arial" w:cs="Arial"/>
          <w:b/>
          <w:bCs/>
          <w:color w:val="000000"/>
          <w:kern w:val="0"/>
          <w:sz w:val="24"/>
          <w:szCs w:val="24"/>
          <w:lang w:eastAsia="lt-LT"/>
          <w14:ligatures w14:val="none"/>
        </w:rPr>
        <w:t>5. Atsakymas</w:t>
      </w:r>
    </w:p>
    <w:p w14:paraId="08AED5BB" w14:textId="468D45F2" w:rsidR="00030D13" w:rsidRPr="00C2251A" w:rsidRDefault="00030D13" w:rsidP="00C2251A">
      <w:pPr>
        <w:pStyle w:val="Sraopastraipa"/>
        <w:tabs>
          <w:tab w:val="left" w:pos="1418"/>
          <w:tab w:val="left" w:pos="1843"/>
        </w:tabs>
        <w:spacing w:after="0" w:line="240" w:lineRule="auto"/>
        <w:ind w:left="0" w:right="-613" w:firstLine="1134"/>
        <w:jc w:val="both"/>
        <w:rPr>
          <w:rFonts w:ascii="Arial" w:eastAsia="Times New Roman" w:hAnsi="Arial" w:cs="Arial"/>
          <w:color w:val="000000"/>
          <w:kern w:val="0"/>
          <w:sz w:val="24"/>
          <w:szCs w:val="24"/>
          <w:lang w:eastAsia="lt-LT"/>
          <w14:ligatures w14:val="none"/>
        </w:rPr>
      </w:pPr>
      <w:r w:rsidRPr="00C2251A">
        <w:rPr>
          <w:rFonts w:ascii="Arial" w:eastAsia="Times New Roman" w:hAnsi="Arial" w:cs="Arial"/>
          <w:color w:val="000000"/>
          <w:kern w:val="0"/>
          <w:sz w:val="24"/>
          <w:szCs w:val="24"/>
          <w:lang w:eastAsia="lt-LT"/>
          <w14:ligatures w14:val="none"/>
        </w:rPr>
        <w:t>Ardymo kiekis numatytas pilnai iki deformacinio tarpo, atstatymo kiekis pagal projekto brėžinį HE-21-I.003-TP-SK.BR-08 (nepilnai iki deformacinio tarpo).</w:t>
      </w:r>
    </w:p>
    <w:p w14:paraId="69E7EC8D" w14:textId="77777777" w:rsidR="00030D13" w:rsidRPr="00C2251A" w:rsidRDefault="00030D13" w:rsidP="00C2251A">
      <w:pPr>
        <w:pStyle w:val="Sraopastraipa"/>
        <w:tabs>
          <w:tab w:val="left" w:pos="1418"/>
          <w:tab w:val="left" w:pos="1843"/>
        </w:tabs>
        <w:spacing w:after="0" w:line="240" w:lineRule="auto"/>
        <w:ind w:left="0" w:right="-613" w:firstLine="1134"/>
        <w:jc w:val="both"/>
        <w:rPr>
          <w:rFonts w:ascii="Arial" w:eastAsia="Times New Roman" w:hAnsi="Arial" w:cs="Arial"/>
          <w:color w:val="000000"/>
          <w:kern w:val="0"/>
          <w:sz w:val="24"/>
          <w:szCs w:val="24"/>
          <w:lang w:eastAsia="lt-LT"/>
          <w14:ligatures w14:val="none"/>
        </w:rPr>
      </w:pPr>
    </w:p>
    <w:p w14:paraId="25404AAF" w14:textId="2E7DDA11" w:rsidR="00030D13" w:rsidRPr="009E64CF" w:rsidRDefault="00030D13" w:rsidP="00C2251A">
      <w:pPr>
        <w:pStyle w:val="Sraopastraipa"/>
        <w:numPr>
          <w:ilvl w:val="0"/>
          <w:numId w:val="2"/>
        </w:numPr>
        <w:tabs>
          <w:tab w:val="left" w:pos="1418"/>
          <w:tab w:val="left" w:pos="1843"/>
        </w:tabs>
        <w:spacing w:after="0" w:line="240" w:lineRule="auto"/>
        <w:ind w:left="0" w:right="-613" w:firstLine="1134"/>
        <w:jc w:val="both"/>
        <w:rPr>
          <w:rFonts w:ascii="Arial" w:eastAsia="Times New Roman" w:hAnsi="Arial" w:cs="Arial"/>
          <w:b/>
          <w:bCs/>
          <w:color w:val="000000"/>
          <w:kern w:val="0"/>
          <w:sz w:val="24"/>
          <w:szCs w:val="24"/>
          <w:lang w:eastAsia="lt-LT"/>
          <w14:ligatures w14:val="none"/>
        </w:rPr>
      </w:pPr>
      <w:r w:rsidRPr="009E64CF">
        <w:rPr>
          <w:rFonts w:ascii="Arial" w:eastAsia="Times New Roman" w:hAnsi="Arial" w:cs="Arial"/>
          <w:b/>
          <w:bCs/>
          <w:color w:val="000000"/>
          <w:kern w:val="0"/>
          <w:sz w:val="24"/>
          <w:szCs w:val="24"/>
          <w:lang w:eastAsia="lt-LT"/>
          <w14:ligatures w14:val="none"/>
        </w:rPr>
        <w:t xml:space="preserve">Klausimas </w:t>
      </w:r>
    </w:p>
    <w:p w14:paraId="057F5CC3" w14:textId="378C87BE" w:rsidR="00BE68FB" w:rsidRPr="00C2251A" w:rsidRDefault="00BE68FB" w:rsidP="00C2251A">
      <w:pPr>
        <w:pStyle w:val="Sraopastraipa"/>
        <w:tabs>
          <w:tab w:val="left" w:pos="1418"/>
          <w:tab w:val="left" w:pos="1843"/>
        </w:tabs>
        <w:spacing w:after="0" w:line="240" w:lineRule="auto"/>
        <w:ind w:left="0" w:right="-613" w:firstLine="1134"/>
        <w:jc w:val="both"/>
        <w:rPr>
          <w:rFonts w:ascii="Arial" w:eastAsia="Times New Roman" w:hAnsi="Arial" w:cs="Arial"/>
          <w:color w:val="000000"/>
          <w:kern w:val="0"/>
          <w:sz w:val="24"/>
          <w:szCs w:val="24"/>
          <w:lang w:eastAsia="lt-LT"/>
          <w14:ligatures w14:val="none"/>
        </w:rPr>
      </w:pPr>
      <w:r w:rsidRPr="00C2251A">
        <w:rPr>
          <w:rFonts w:ascii="Arial" w:eastAsia="Times New Roman" w:hAnsi="Arial" w:cs="Arial"/>
          <w:color w:val="000000"/>
          <w:kern w:val="0"/>
          <w:sz w:val="24"/>
          <w:szCs w:val="24"/>
          <w:lang w:eastAsia="lt-LT"/>
          <w14:ligatures w14:val="none"/>
        </w:rPr>
        <w:t>Prašome aprašyti ir pateikti senos ir naujos hidroizoliacijos sujungimo mazgą. Tiekėjas nežino kokio tipo ir kokio storio hidroizoliacija yra esama hidroizoliacija ir neaišku kaip ją reikia sujungti su naująja.</w:t>
      </w:r>
    </w:p>
    <w:p w14:paraId="469A8502" w14:textId="0442FB2E" w:rsidR="00030D13" w:rsidRPr="009E64CF" w:rsidRDefault="00030D13" w:rsidP="00C2251A">
      <w:pPr>
        <w:pStyle w:val="Sraopastraipa"/>
        <w:tabs>
          <w:tab w:val="left" w:pos="1418"/>
          <w:tab w:val="left" w:pos="1843"/>
        </w:tabs>
        <w:spacing w:after="0" w:line="240" w:lineRule="auto"/>
        <w:ind w:left="0" w:right="-613" w:firstLine="1134"/>
        <w:jc w:val="both"/>
        <w:rPr>
          <w:rFonts w:ascii="Arial" w:eastAsia="Times New Roman" w:hAnsi="Arial" w:cs="Arial"/>
          <w:b/>
          <w:bCs/>
          <w:color w:val="000000"/>
          <w:kern w:val="0"/>
          <w:sz w:val="24"/>
          <w:szCs w:val="24"/>
          <w:lang w:eastAsia="lt-LT"/>
          <w14:ligatures w14:val="none"/>
        </w:rPr>
      </w:pPr>
      <w:r w:rsidRPr="009E64CF">
        <w:rPr>
          <w:rFonts w:ascii="Arial" w:eastAsia="Times New Roman" w:hAnsi="Arial" w:cs="Arial"/>
          <w:b/>
          <w:bCs/>
          <w:color w:val="000000"/>
          <w:kern w:val="0"/>
          <w:sz w:val="24"/>
          <w:szCs w:val="24"/>
          <w:lang w:eastAsia="lt-LT"/>
          <w14:ligatures w14:val="none"/>
        </w:rPr>
        <w:t>6. Atsakymas</w:t>
      </w:r>
    </w:p>
    <w:p w14:paraId="6835AA4D" w14:textId="3EB4225D" w:rsidR="00030D13" w:rsidRPr="00C2251A" w:rsidRDefault="00030D13" w:rsidP="00C2251A">
      <w:pPr>
        <w:pStyle w:val="Sraopastraipa"/>
        <w:tabs>
          <w:tab w:val="left" w:pos="1418"/>
          <w:tab w:val="left" w:pos="1843"/>
        </w:tabs>
        <w:spacing w:after="0" w:line="240" w:lineRule="auto"/>
        <w:ind w:left="0" w:right="-613" w:firstLine="1134"/>
        <w:jc w:val="both"/>
        <w:rPr>
          <w:rFonts w:ascii="Arial" w:eastAsia="Times New Roman" w:hAnsi="Arial" w:cs="Arial"/>
          <w:color w:val="000000"/>
          <w:kern w:val="0"/>
          <w:sz w:val="24"/>
          <w:szCs w:val="24"/>
          <w:lang w:eastAsia="lt-LT"/>
          <w14:ligatures w14:val="none"/>
        </w:rPr>
      </w:pPr>
      <w:r w:rsidRPr="00C2251A">
        <w:rPr>
          <w:rFonts w:ascii="Arial" w:eastAsia="Calibri" w:hAnsi="Arial" w:cs="Arial"/>
          <w:sz w:val="24"/>
          <w:szCs w:val="24"/>
        </w:rPr>
        <w:t>Hidroizoliacijos sujungimas atliekamas vadovaujantis ĮT DBH 12 taisyklių nurodymais. Konstrukcijų įrengimo detalės ir mazgai tikslinami darbo projekto metu pagal Rangovo pasirinkto medžiagų tiekėjo nurodymus.</w:t>
      </w:r>
    </w:p>
    <w:p w14:paraId="21D43E8E" w14:textId="77777777" w:rsidR="00030D13" w:rsidRPr="00C2251A" w:rsidRDefault="00030D13" w:rsidP="00C2251A">
      <w:pPr>
        <w:pStyle w:val="Sraopastraipa"/>
        <w:tabs>
          <w:tab w:val="left" w:pos="1418"/>
          <w:tab w:val="left" w:pos="1843"/>
        </w:tabs>
        <w:spacing w:after="0" w:line="240" w:lineRule="auto"/>
        <w:ind w:left="0" w:right="-613" w:firstLine="1134"/>
        <w:jc w:val="both"/>
        <w:rPr>
          <w:rFonts w:ascii="Arial" w:eastAsia="Times New Roman" w:hAnsi="Arial" w:cs="Arial"/>
          <w:color w:val="000000"/>
          <w:kern w:val="0"/>
          <w:sz w:val="24"/>
          <w:szCs w:val="24"/>
          <w:lang w:eastAsia="lt-LT"/>
          <w14:ligatures w14:val="none"/>
        </w:rPr>
      </w:pPr>
    </w:p>
    <w:p w14:paraId="54F8F125" w14:textId="5EF5A908" w:rsidR="00030D13" w:rsidRPr="009E64CF" w:rsidRDefault="00030D13" w:rsidP="00C2251A">
      <w:pPr>
        <w:pStyle w:val="Sraopastraipa"/>
        <w:numPr>
          <w:ilvl w:val="0"/>
          <w:numId w:val="2"/>
        </w:numPr>
        <w:tabs>
          <w:tab w:val="left" w:pos="1418"/>
          <w:tab w:val="left" w:pos="1843"/>
        </w:tabs>
        <w:spacing w:after="0" w:line="240" w:lineRule="auto"/>
        <w:ind w:left="0" w:right="-613" w:firstLine="1134"/>
        <w:jc w:val="both"/>
        <w:rPr>
          <w:rFonts w:ascii="Arial" w:eastAsia="Times New Roman" w:hAnsi="Arial" w:cs="Arial"/>
          <w:b/>
          <w:bCs/>
          <w:color w:val="000000"/>
          <w:kern w:val="0"/>
          <w:sz w:val="24"/>
          <w:szCs w:val="24"/>
          <w:lang w:eastAsia="lt-LT"/>
          <w14:ligatures w14:val="none"/>
        </w:rPr>
      </w:pPr>
      <w:r w:rsidRPr="009E64CF">
        <w:rPr>
          <w:rFonts w:ascii="Arial" w:eastAsia="Times New Roman" w:hAnsi="Arial" w:cs="Arial"/>
          <w:b/>
          <w:bCs/>
          <w:color w:val="000000"/>
          <w:kern w:val="0"/>
          <w:sz w:val="24"/>
          <w:szCs w:val="24"/>
          <w:lang w:eastAsia="lt-LT"/>
          <w14:ligatures w14:val="none"/>
        </w:rPr>
        <w:t>Klausimas</w:t>
      </w:r>
    </w:p>
    <w:p w14:paraId="02165B3E" w14:textId="265639ED" w:rsidR="00BE68FB" w:rsidRPr="00C2251A" w:rsidRDefault="00BE68FB" w:rsidP="00C2251A">
      <w:pPr>
        <w:pStyle w:val="Sraopastraipa"/>
        <w:tabs>
          <w:tab w:val="left" w:pos="1418"/>
          <w:tab w:val="left" w:pos="1843"/>
        </w:tabs>
        <w:spacing w:after="0" w:line="240" w:lineRule="auto"/>
        <w:ind w:left="0" w:right="-613" w:firstLine="1134"/>
        <w:jc w:val="both"/>
        <w:rPr>
          <w:rFonts w:ascii="Arial" w:eastAsia="Times New Roman" w:hAnsi="Arial" w:cs="Arial"/>
          <w:color w:val="000000"/>
          <w:kern w:val="0"/>
          <w:sz w:val="24"/>
          <w:szCs w:val="24"/>
          <w:lang w:eastAsia="lt-LT"/>
          <w14:ligatures w14:val="none"/>
        </w:rPr>
      </w:pPr>
      <w:r w:rsidRPr="00C2251A">
        <w:rPr>
          <w:rFonts w:ascii="Arial" w:eastAsia="Times New Roman" w:hAnsi="Arial" w:cs="Arial"/>
          <w:color w:val="000000"/>
          <w:kern w:val="0"/>
          <w:sz w:val="24"/>
          <w:szCs w:val="24"/>
          <w:lang w:eastAsia="lt-LT"/>
          <w14:ligatures w14:val="none"/>
        </w:rPr>
        <w:t xml:space="preserve">Kadangi Užsakovas pagal paruoštą techninį projektą nusprendė nekeisti visos tilto hidroizoliacijos, todėl prašome patvirtinti, kad Tiekėjas neturės prisiimti atsakomybės už galimus jau esamus hidroizoliacijos defektus, kurie gali išryškėti garantiniu laikotarpiu ir Tiekėjas nebus įpareigos atlyginti nuostolius ar atlikti hidroizoliacijos remonto darbus. </w:t>
      </w:r>
    </w:p>
    <w:p w14:paraId="0D896653" w14:textId="29A77961" w:rsidR="00030D13" w:rsidRPr="009E64CF" w:rsidRDefault="00030D13" w:rsidP="00C2251A">
      <w:pPr>
        <w:pStyle w:val="Sraopastraipa"/>
        <w:tabs>
          <w:tab w:val="left" w:pos="1418"/>
          <w:tab w:val="left" w:pos="1843"/>
        </w:tabs>
        <w:spacing w:after="0" w:line="240" w:lineRule="auto"/>
        <w:ind w:left="0" w:right="-613" w:firstLine="1134"/>
        <w:jc w:val="both"/>
        <w:rPr>
          <w:rFonts w:ascii="Arial" w:eastAsia="Times New Roman" w:hAnsi="Arial" w:cs="Arial"/>
          <w:b/>
          <w:bCs/>
          <w:color w:val="000000"/>
          <w:kern w:val="0"/>
          <w:sz w:val="24"/>
          <w:szCs w:val="24"/>
          <w:lang w:eastAsia="lt-LT"/>
          <w14:ligatures w14:val="none"/>
        </w:rPr>
      </w:pPr>
      <w:r w:rsidRPr="009E64CF">
        <w:rPr>
          <w:rFonts w:ascii="Arial" w:eastAsia="Times New Roman" w:hAnsi="Arial" w:cs="Arial"/>
          <w:b/>
          <w:bCs/>
          <w:color w:val="000000"/>
          <w:kern w:val="0"/>
          <w:sz w:val="24"/>
          <w:szCs w:val="24"/>
          <w:lang w:eastAsia="lt-LT"/>
          <w14:ligatures w14:val="none"/>
        </w:rPr>
        <w:t>7. Atsakymas</w:t>
      </w:r>
    </w:p>
    <w:p w14:paraId="24346CB1" w14:textId="3ED46308" w:rsidR="00030D13" w:rsidRPr="00C2251A" w:rsidRDefault="00030D13" w:rsidP="00C2251A">
      <w:pPr>
        <w:pStyle w:val="Sraopastraipa"/>
        <w:tabs>
          <w:tab w:val="left" w:pos="1418"/>
          <w:tab w:val="left" w:pos="1843"/>
        </w:tabs>
        <w:spacing w:after="0" w:line="240" w:lineRule="auto"/>
        <w:ind w:left="0" w:right="-613" w:firstLine="1134"/>
        <w:jc w:val="both"/>
        <w:rPr>
          <w:rFonts w:ascii="Arial" w:eastAsia="Times New Roman" w:hAnsi="Arial" w:cs="Arial"/>
          <w:color w:val="000000"/>
          <w:kern w:val="0"/>
          <w:sz w:val="24"/>
          <w:szCs w:val="24"/>
          <w:lang w:eastAsia="lt-LT"/>
          <w14:ligatures w14:val="none"/>
        </w:rPr>
      </w:pPr>
      <w:r w:rsidRPr="00C2251A">
        <w:rPr>
          <w:rFonts w:ascii="Arial" w:eastAsia="Calibri" w:hAnsi="Arial" w:cs="Arial"/>
          <w:sz w:val="24"/>
          <w:szCs w:val="24"/>
        </w:rPr>
        <w:t xml:space="preserve">Hidroizoliacijos keitimo poreikis nustatomas darbų metu įvertinus bandymo rezultatus ir suderinus su techniniu prižiūrėtoju ir </w:t>
      </w:r>
      <w:r w:rsidR="009E64CF">
        <w:rPr>
          <w:rFonts w:ascii="Arial" w:eastAsia="Calibri" w:hAnsi="Arial" w:cs="Arial"/>
          <w:sz w:val="24"/>
          <w:szCs w:val="24"/>
        </w:rPr>
        <w:t>užsakovo</w:t>
      </w:r>
      <w:r w:rsidRPr="00C2251A">
        <w:rPr>
          <w:rFonts w:ascii="Arial" w:eastAsia="Calibri" w:hAnsi="Arial" w:cs="Arial"/>
          <w:sz w:val="24"/>
          <w:szCs w:val="24"/>
        </w:rPr>
        <w:t xml:space="preserve"> atstovais. Garantiniu laikotarpiu rangovas bus atsakingas tik už tuos darbus, kuriuos jis atliko projekto įgyvendinimo metu. Už esamos (projekto metu nekeičiamos) hidroizoliacijos defektus rangovas nebus atsakingas.</w:t>
      </w:r>
    </w:p>
    <w:p w14:paraId="54003E6D" w14:textId="77777777" w:rsidR="00030D13" w:rsidRPr="00C2251A" w:rsidRDefault="00030D13" w:rsidP="00C2251A">
      <w:pPr>
        <w:pStyle w:val="Sraopastraipa"/>
        <w:tabs>
          <w:tab w:val="left" w:pos="1418"/>
          <w:tab w:val="left" w:pos="1843"/>
        </w:tabs>
        <w:spacing w:after="0" w:line="240" w:lineRule="auto"/>
        <w:ind w:left="0" w:right="-613" w:firstLine="1134"/>
        <w:jc w:val="both"/>
        <w:rPr>
          <w:rFonts w:ascii="Arial" w:eastAsia="Times New Roman" w:hAnsi="Arial" w:cs="Arial"/>
          <w:color w:val="000000"/>
          <w:kern w:val="0"/>
          <w:sz w:val="24"/>
          <w:szCs w:val="24"/>
          <w:lang w:eastAsia="lt-LT"/>
          <w14:ligatures w14:val="none"/>
        </w:rPr>
      </w:pPr>
    </w:p>
    <w:p w14:paraId="63993B54" w14:textId="0885F696" w:rsidR="00030D13" w:rsidRPr="009E64CF" w:rsidRDefault="00030D13" w:rsidP="00C2251A">
      <w:pPr>
        <w:pStyle w:val="Sraopastraipa"/>
        <w:numPr>
          <w:ilvl w:val="0"/>
          <w:numId w:val="2"/>
        </w:numPr>
        <w:tabs>
          <w:tab w:val="left" w:pos="1418"/>
          <w:tab w:val="left" w:pos="1843"/>
        </w:tabs>
        <w:spacing w:after="0" w:line="240" w:lineRule="auto"/>
        <w:ind w:left="0" w:right="-613" w:firstLine="1134"/>
        <w:jc w:val="both"/>
        <w:rPr>
          <w:rFonts w:ascii="Arial" w:eastAsia="Times New Roman" w:hAnsi="Arial" w:cs="Arial"/>
          <w:b/>
          <w:bCs/>
          <w:color w:val="000000"/>
          <w:kern w:val="0"/>
          <w:sz w:val="24"/>
          <w:szCs w:val="24"/>
          <w:lang w:eastAsia="lt-LT"/>
          <w14:ligatures w14:val="none"/>
        </w:rPr>
      </w:pPr>
      <w:r w:rsidRPr="009E64CF">
        <w:rPr>
          <w:rFonts w:ascii="Arial" w:eastAsia="Times New Roman" w:hAnsi="Arial" w:cs="Arial"/>
          <w:b/>
          <w:bCs/>
          <w:color w:val="000000"/>
          <w:kern w:val="0"/>
          <w:sz w:val="24"/>
          <w:szCs w:val="24"/>
          <w:lang w:eastAsia="lt-LT"/>
          <w14:ligatures w14:val="none"/>
        </w:rPr>
        <w:t>Klausimas</w:t>
      </w:r>
    </w:p>
    <w:p w14:paraId="2EB7080E" w14:textId="16518FA4" w:rsidR="00BE68FB" w:rsidRPr="00C2251A" w:rsidRDefault="00BE68FB" w:rsidP="00C2251A">
      <w:pPr>
        <w:pStyle w:val="Sraopastraipa"/>
        <w:tabs>
          <w:tab w:val="left" w:pos="1418"/>
          <w:tab w:val="left" w:pos="1843"/>
        </w:tabs>
        <w:spacing w:after="0" w:line="240" w:lineRule="auto"/>
        <w:ind w:left="0" w:right="-613" w:firstLine="1134"/>
        <w:jc w:val="both"/>
        <w:rPr>
          <w:rFonts w:ascii="Arial" w:eastAsia="Times New Roman" w:hAnsi="Arial" w:cs="Arial"/>
          <w:color w:val="000000"/>
          <w:kern w:val="0"/>
          <w:sz w:val="24"/>
          <w:szCs w:val="24"/>
          <w:lang w:eastAsia="lt-LT"/>
          <w14:ligatures w14:val="none"/>
        </w:rPr>
      </w:pPr>
      <w:r w:rsidRPr="00C2251A">
        <w:rPr>
          <w:rFonts w:ascii="Arial" w:eastAsia="Times New Roman" w:hAnsi="Arial" w:cs="Arial"/>
          <w:color w:val="000000"/>
          <w:kern w:val="0"/>
          <w:sz w:val="24"/>
          <w:szCs w:val="24"/>
          <w:lang w:eastAsia="lt-LT"/>
          <w14:ligatures w14:val="none"/>
        </w:rPr>
        <w:t>Tilto BD yra pateikiama 2017 metų tilto ekspertizę, kurioje teigiama kad „Visuose perdangos elementų sujungimuose yra po kelias nekokybiškai įrengtas kniedes. Dažniausiai, tai ne iki galo suformuotos kniedžių galvutės, kurios neprisispaudę prie jungiamojo lakšto. Yra kniedžių su kreivai suformuotomis galvutėmis“. Projekte nenumatyti kniedytų jungčių remonto darbai, prašome atsakyti kaip turės būti suremontuotos jungtys ir šiais darbais papildyti darbo kiekių žiniaraštį.</w:t>
      </w:r>
    </w:p>
    <w:p w14:paraId="71B3CF3B" w14:textId="0F8478B0" w:rsidR="00030D13" w:rsidRPr="009E64CF" w:rsidRDefault="00030D13" w:rsidP="00C2251A">
      <w:pPr>
        <w:pStyle w:val="Sraopastraipa"/>
        <w:tabs>
          <w:tab w:val="left" w:pos="1418"/>
          <w:tab w:val="left" w:pos="1843"/>
        </w:tabs>
        <w:spacing w:after="0" w:line="240" w:lineRule="auto"/>
        <w:ind w:left="0" w:right="-613" w:firstLine="1134"/>
        <w:jc w:val="both"/>
        <w:rPr>
          <w:rFonts w:ascii="Arial" w:eastAsia="Times New Roman" w:hAnsi="Arial" w:cs="Arial"/>
          <w:b/>
          <w:bCs/>
          <w:color w:val="000000"/>
          <w:kern w:val="0"/>
          <w:sz w:val="24"/>
          <w:szCs w:val="24"/>
          <w:lang w:eastAsia="lt-LT"/>
          <w14:ligatures w14:val="none"/>
        </w:rPr>
      </w:pPr>
      <w:r w:rsidRPr="009E64CF">
        <w:rPr>
          <w:rFonts w:ascii="Arial" w:eastAsia="Times New Roman" w:hAnsi="Arial" w:cs="Arial"/>
          <w:b/>
          <w:bCs/>
          <w:color w:val="000000"/>
          <w:kern w:val="0"/>
          <w:sz w:val="24"/>
          <w:szCs w:val="24"/>
          <w:lang w:eastAsia="lt-LT"/>
          <w14:ligatures w14:val="none"/>
        </w:rPr>
        <w:t>8. Atsakymas</w:t>
      </w:r>
    </w:p>
    <w:p w14:paraId="6E7FBFF4" w14:textId="77777777" w:rsidR="00030D13" w:rsidRDefault="00030D13" w:rsidP="00C2251A">
      <w:pPr>
        <w:tabs>
          <w:tab w:val="left" w:pos="1843"/>
        </w:tabs>
        <w:spacing w:after="0" w:line="240" w:lineRule="auto"/>
        <w:ind w:right="-613" w:firstLine="1134"/>
        <w:contextualSpacing/>
        <w:rPr>
          <w:rFonts w:ascii="Arial" w:eastAsia="Calibri" w:hAnsi="Arial" w:cs="Arial"/>
          <w:sz w:val="24"/>
          <w:szCs w:val="24"/>
        </w:rPr>
      </w:pPr>
      <w:r w:rsidRPr="00030D13">
        <w:rPr>
          <w:rFonts w:ascii="Arial" w:eastAsia="Calibri" w:hAnsi="Arial" w:cs="Arial"/>
          <w:sz w:val="24"/>
          <w:szCs w:val="24"/>
        </w:rPr>
        <w:t>Ekspertizės išvadose nurodoma, kad nėra požymių, kad sandūrų stiprumas būtų nepakankamas, todėl atsižvelgiant į mažą nekokybiškų kniedžių kiekį jungtyse projekte nenumatomas papildomas kniedžių remontas. Visi perdangos metaliniai paviršiai įskaitant kniedes turi būti nuvalyti nuo rūdžių ir padengti antikorozine danga.</w:t>
      </w:r>
    </w:p>
    <w:p w14:paraId="48B16D65" w14:textId="77777777" w:rsidR="009E64CF" w:rsidRPr="00030D13" w:rsidRDefault="009E64CF" w:rsidP="00C2251A">
      <w:pPr>
        <w:tabs>
          <w:tab w:val="left" w:pos="1843"/>
        </w:tabs>
        <w:spacing w:after="0" w:line="240" w:lineRule="auto"/>
        <w:ind w:right="-613" w:firstLine="1134"/>
        <w:contextualSpacing/>
        <w:rPr>
          <w:rFonts w:ascii="Arial" w:eastAsia="Calibri" w:hAnsi="Arial" w:cs="Arial"/>
          <w:sz w:val="24"/>
          <w:szCs w:val="24"/>
        </w:rPr>
      </w:pPr>
    </w:p>
    <w:p w14:paraId="5402F969" w14:textId="1127043E" w:rsidR="00030D13" w:rsidRPr="009E64CF" w:rsidRDefault="00030D13" w:rsidP="00C2251A">
      <w:pPr>
        <w:pStyle w:val="Sraopastraipa"/>
        <w:numPr>
          <w:ilvl w:val="0"/>
          <w:numId w:val="2"/>
        </w:numPr>
        <w:tabs>
          <w:tab w:val="left" w:pos="1418"/>
          <w:tab w:val="left" w:pos="1843"/>
        </w:tabs>
        <w:spacing w:after="0" w:line="240" w:lineRule="auto"/>
        <w:ind w:left="0" w:right="-613" w:firstLine="1134"/>
        <w:jc w:val="both"/>
        <w:rPr>
          <w:rFonts w:ascii="Arial" w:eastAsia="Times New Roman" w:hAnsi="Arial" w:cs="Arial"/>
          <w:b/>
          <w:bCs/>
          <w:color w:val="000000"/>
          <w:kern w:val="0"/>
          <w:sz w:val="24"/>
          <w:szCs w:val="24"/>
          <w:lang w:eastAsia="lt-LT"/>
          <w14:ligatures w14:val="none"/>
        </w:rPr>
      </w:pPr>
      <w:r w:rsidRPr="009E64CF">
        <w:rPr>
          <w:rFonts w:ascii="Arial" w:eastAsia="Times New Roman" w:hAnsi="Arial" w:cs="Arial"/>
          <w:b/>
          <w:bCs/>
          <w:color w:val="000000"/>
          <w:kern w:val="0"/>
          <w:sz w:val="24"/>
          <w:szCs w:val="24"/>
          <w:lang w:eastAsia="lt-LT"/>
          <w14:ligatures w14:val="none"/>
        </w:rPr>
        <w:t>Klausimas</w:t>
      </w:r>
    </w:p>
    <w:p w14:paraId="3EBCD336" w14:textId="2E3C2277" w:rsidR="00BE68FB" w:rsidRPr="00C2251A" w:rsidRDefault="00BE68FB" w:rsidP="00C2251A">
      <w:pPr>
        <w:pStyle w:val="Sraopastraipa"/>
        <w:tabs>
          <w:tab w:val="left" w:pos="1418"/>
          <w:tab w:val="left" w:pos="1843"/>
        </w:tabs>
        <w:spacing w:after="0" w:line="240" w:lineRule="auto"/>
        <w:ind w:left="0" w:right="-613" w:firstLine="1134"/>
        <w:jc w:val="both"/>
        <w:rPr>
          <w:rFonts w:ascii="Arial" w:eastAsia="Times New Roman" w:hAnsi="Arial" w:cs="Arial"/>
          <w:color w:val="000000"/>
          <w:kern w:val="0"/>
          <w:sz w:val="24"/>
          <w:szCs w:val="24"/>
          <w:lang w:eastAsia="lt-LT"/>
          <w14:ligatures w14:val="none"/>
        </w:rPr>
      </w:pPr>
      <w:r w:rsidRPr="00C2251A">
        <w:rPr>
          <w:rFonts w:ascii="Arial" w:eastAsia="Times New Roman" w:hAnsi="Arial" w:cs="Arial"/>
          <w:color w:val="000000"/>
          <w:kern w:val="0"/>
          <w:sz w:val="24"/>
          <w:szCs w:val="24"/>
          <w:lang w:eastAsia="lt-LT"/>
          <w14:ligatures w14:val="none"/>
        </w:rPr>
        <w:t>Pagal SK, TS 11.3.5 numatytas atlikti plieninės perdangos plovimo darbus, šie darbai nenumatyti kiekių žiniaraštyje, prašome papildyti.</w:t>
      </w:r>
    </w:p>
    <w:p w14:paraId="79DAFE92" w14:textId="70B9DDAA" w:rsidR="00030D13" w:rsidRPr="009E64CF" w:rsidRDefault="00030D13" w:rsidP="00C2251A">
      <w:pPr>
        <w:pStyle w:val="Sraopastraipa"/>
        <w:tabs>
          <w:tab w:val="left" w:pos="1418"/>
          <w:tab w:val="left" w:pos="1843"/>
        </w:tabs>
        <w:spacing w:after="0" w:line="240" w:lineRule="auto"/>
        <w:ind w:left="0" w:right="-613" w:firstLine="1134"/>
        <w:jc w:val="both"/>
        <w:rPr>
          <w:rFonts w:ascii="Arial" w:eastAsia="Times New Roman" w:hAnsi="Arial" w:cs="Arial"/>
          <w:b/>
          <w:bCs/>
          <w:color w:val="000000"/>
          <w:kern w:val="0"/>
          <w:sz w:val="24"/>
          <w:szCs w:val="24"/>
          <w:lang w:eastAsia="lt-LT"/>
          <w14:ligatures w14:val="none"/>
        </w:rPr>
      </w:pPr>
      <w:r w:rsidRPr="009E64CF">
        <w:rPr>
          <w:rFonts w:ascii="Arial" w:eastAsia="Times New Roman" w:hAnsi="Arial" w:cs="Arial"/>
          <w:b/>
          <w:bCs/>
          <w:color w:val="000000"/>
          <w:kern w:val="0"/>
          <w:sz w:val="24"/>
          <w:szCs w:val="24"/>
          <w:lang w:eastAsia="lt-LT"/>
          <w14:ligatures w14:val="none"/>
        </w:rPr>
        <w:t>9. Atsakymas</w:t>
      </w:r>
    </w:p>
    <w:p w14:paraId="62D041F7" w14:textId="55348E57" w:rsidR="00030D13" w:rsidRDefault="00030D13" w:rsidP="00C2251A">
      <w:pPr>
        <w:tabs>
          <w:tab w:val="left" w:pos="1843"/>
        </w:tabs>
        <w:spacing w:after="0" w:line="240" w:lineRule="auto"/>
        <w:ind w:right="-613" w:firstLine="1134"/>
        <w:contextualSpacing/>
        <w:rPr>
          <w:rFonts w:ascii="Arial" w:eastAsia="Calibri" w:hAnsi="Arial" w:cs="Arial"/>
          <w:sz w:val="24"/>
          <w:szCs w:val="24"/>
        </w:rPr>
      </w:pPr>
      <w:r w:rsidRPr="00C2251A">
        <w:rPr>
          <w:rFonts w:ascii="Arial" w:eastAsia="Times New Roman" w:hAnsi="Arial" w:cs="Arial"/>
          <w:color w:val="000000"/>
          <w:kern w:val="0"/>
          <w:sz w:val="24"/>
          <w:szCs w:val="24"/>
          <w:lang w:eastAsia="lt-LT"/>
          <w14:ligatures w14:val="none"/>
        </w:rPr>
        <w:t>Pateiki</w:t>
      </w:r>
      <w:r w:rsidR="00B326D8">
        <w:rPr>
          <w:rFonts w:ascii="Arial" w:eastAsia="Times New Roman" w:hAnsi="Arial" w:cs="Arial"/>
          <w:color w:val="000000"/>
          <w:kern w:val="0"/>
          <w:sz w:val="24"/>
          <w:szCs w:val="24"/>
          <w:lang w:eastAsia="lt-LT"/>
          <w14:ligatures w14:val="none"/>
        </w:rPr>
        <w:t>a</w:t>
      </w:r>
      <w:r w:rsidRPr="00C2251A">
        <w:rPr>
          <w:rFonts w:ascii="Arial" w:eastAsia="Times New Roman" w:hAnsi="Arial" w:cs="Arial"/>
          <w:color w:val="000000"/>
          <w:kern w:val="0"/>
          <w:sz w:val="24"/>
          <w:szCs w:val="24"/>
          <w:lang w:eastAsia="lt-LT"/>
          <w14:ligatures w14:val="none"/>
        </w:rPr>
        <w:t xml:space="preserve">mas patikslintas </w:t>
      </w:r>
      <w:r w:rsidRPr="00C2251A">
        <w:rPr>
          <w:rFonts w:ascii="Arial" w:eastAsia="Calibri" w:hAnsi="Arial" w:cs="Arial"/>
          <w:sz w:val="24"/>
          <w:szCs w:val="24"/>
        </w:rPr>
        <w:t>Sąnaudų kiekių žiniaraštis.</w:t>
      </w:r>
    </w:p>
    <w:p w14:paraId="45E3D17B" w14:textId="77777777" w:rsidR="00C2251A" w:rsidRPr="00C2251A" w:rsidRDefault="00C2251A" w:rsidP="00C2251A">
      <w:pPr>
        <w:tabs>
          <w:tab w:val="left" w:pos="1843"/>
        </w:tabs>
        <w:spacing w:after="0" w:line="240" w:lineRule="auto"/>
        <w:ind w:right="-613" w:firstLine="1134"/>
        <w:contextualSpacing/>
        <w:rPr>
          <w:rFonts w:ascii="Arial" w:eastAsia="Calibri" w:hAnsi="Arial" w:cs="Arial"/>
          <w:sz w:val="24"/>
          <w:szCs w:val="24"/>
        </w:rPr>
      </w:pPr>
    </w:p>
    <w:p w14:paraId="499872DE" w14:textId="6B5CDE2E" w:rsidR="00030D13" w:rsidRPr="009E64CF" w:rsidRDefault="00030D13" w:rsidP="00C2251A">
      <w:pPr>
        <w:pStyle w:val="Sraopastraipa"/>
        <w:tabs>
          <w:tab w:val="left" w:pos="1418"/>
          <w:tab w:val="left" w:pos="1843"/>
        </w:tabs>
        <w:spacing w:after="0" w:line="240" w:lineRule="auto"/>
        <w:ind w:left="0" w:right="-613" w:firstLine="1134"/>
        <w:jc w:val="both"/>
        <w:rPr>
          <w:rFonts w:ascii="Arial" w:eastAsia="Times New Roman" w:hAnsi="Arial" w:cs="Arial"/>
          <w:b/>
          <w:bCs/>
          <w:color w:val="000000"/>
          <w:kern w:val="0"/>
          <w:sz w:val="24"/>
          <w:szCs w:val="24"/>
          <w:lang w:eastAsia="lt-LT"/>
          <w14:ligatures w14:val="none"/>
        </w:rPr>
      </w:pPr>
      <w:r w:rsidRPr="009E64CF">
        <w:rPr>
          <w:rFonts w:ascii="Arial" w:eastAsia="Times New Roman" w:hAnsi="Arial" w:cs="Arial"/>
          <w:b/>
          <w:bCs/>
          <w:color w:val="000000"/>
          <w:kern w:val="0"/>
          <w:sz w:val="24"/>
          <w:szCs w:val="24"/>
          <w:lang w:eastAsia="lt-LT"/>
          <w14:ligatures w14:val="none"/>
        </w:rPr>
        <w:t>10. Klausimas</w:t>
      </w:r>
    </w:p>
    <w:p w14:paraId="6CFF8C17" w14:textId="74E806E4" w:rsidR="00BE68FB" w:rsidRPr="00C2251A" w:rsidRDefault="00BE68FB" w:rsidP="00C2251A">
      <w:pPr>
        <w:pStyle w:val="Sraopastraipa"/>
        <w:tabs>
          <w:tab w:val="left" w:pos="1418"/>
          <w:tab w:val="left" w:pos="1843"/>
        </w:tabs>
        <w:spacing w:after="0" w:line="240" w:lineRule="auto"/>
        <w:ind w:left="0" w:right="-613" w:firstLine="1134"/>
        <w:jc w:val="both"/>
        <w:rPr>
          <w:rFonts w:ascii="Arial" w:eastAsia="Times New Roman" w:hAnsi="Arial" w:cs="Arial"/>
          <w:color w:val="000000"/>
          <w:kern w:val="0"/>
          <w:sz w:val="24"/>
          <w:szCs w:val="24"/>
          <w:lang w:eastAsia="lt-LT"/>
          <w14:ligatures w14:val="none"/>
        </w:rPr>
      </w:pPr>
      <w:r w:rsidRPr="00C2251A">
        <w:rPr>
          <w:rFonts w:ascii="Arial" w:eastAsia="Times New Roman" w:hAnsi="Arial" w:cs="Arial"/>
          <w:color w:val="000000"/>
          <w:kern w:val="0"/>
          <w:sz w:val="24"/>
          <w:szCs w:val="24"/>
          <w:lang w:eastAsia="lt-LT"/>
          <w14:ligatures w14:val="none"/>
        </w:rPr>
        <w:t>Ar tilto remonto metu, kai bus uždaromas automobilių eismas, bus taikomi kažkokie mokesčiai už eismo ribojimą ?</w:t>
      </w:r>
    </w:p>
    <w:p w14:paraId="461F887C" w14:textId="240F78AE" w:rsidR="00030D13" w:rsidRPr="009E64CF" w:rsidRDefault="00030D13" w:rsidP="009E64CF">
      <w:pPr>
        <w:pStyle w:val="Sraopastraipa"/>
        <w:numPr>
          <w:ilvl w:val="0"/>
          <w:numId w:val="2"/>
        </w:numPr>
        <w:tabs>
          <w:tab w:val="left" w:pos="1418"/>
          <w:tab w:val="left" w:pos="1560"/>
        </w:tabs>
        <w:spacing w:after="0" w:line="240" w:lineRule="auto"/>
        <w:ind w:left="0" w:right="-613" w:firstLine="1134"/>
        <w:jc w:val="both"/>
        <w:rPr>
          <w:rFonts w:ascii="Arial" w:eastAsia="Times New Roman" w:hAnsi="Arial" w:cs="Arial"/>
          <w:b/>
          <w:bCs/>
          <w:color w:val="000000"/>
          <w:kern w:val="0"/>
          <w:sz w:val="24"/>
          <w:szCs w:val="24"/>
          <w:lang w:eastAsia="lt-LT"/>
          <w14:ligatures w14:val="none"/>
        </w:rPr>
      </w:pPr>
      <w:r w:rsidRPr="009E64CF">
        <w:rPr>
          <w:rFonts w:ascii="Arial" w:eastAsia="Times New Roman" w:hAnsi="Arial" w:cs="Arial"/>
          <w:b/>
          <w:bCs/>
          <w:color w:val="000000"/>
          <w:kern w:val="0"/>
          <w:sz w:val="24"/>
          <w:szCs w:val="24"/>
          <w:lang w:eastAsia="lt-LT"/>
          <w14:ligatures w14:val="none"/>
        </w:rPr>
        <w:t>Atsakymas</w:t>
      </w:r>
    </w:p>
    <w:p w14:paraId="7EA328FE" w14:textId="4AD1077D" w:rsidR="00030D13" w:rsidRPr="00C2251A" w:rsidRDefault="00030D13" w:rsidP="00C2251A">
      <w:pPr>
        <w:pStyle w:val="Sraopastraipa"/>
        <w:tabs>
          <w:tab w:val="left" w:pos="1418"/>
          <w:tab w:val="left" w:pos="1843"/>
        </w:tabs>
        <w:spacing w:after="0" w:line="240" w:lineRule="auto"/>
        <w:ind w:left="0" w:right="-613" w:firstLine="1134"/>
        <w:jc w:val="both"/>
        <w:rPr>
          <w:rFonts w:ascii="Arial" w:eastAsia="Times New Roman" w:hAnsi="Arial" w:cs="Arial"/>
          <w:color w:val="000000"/>
          <w:kern w:val="0"/>
          <w:sz w:val="24"/>
          <w:szCs w:val="24"/>
          <w:lang w:eastAsia="lt-LT"/>
          <w14:ligatures w14:val="none"/>
        </w:rPr>
      </w:pPr>
      <w:r w:rsidRPr="00C2251A">
        <w:rPr>
          <w:rFonts w:ascii="Arial" w:eastAsia="Calibri" w:hAnsi="Arial" w:cs="Arial"/>
          <w:sz w:val="24"/>
          <w:szCs w:val="24"/>
        </w:rPr>
        <w:t>Už eismo ribojimą mokesčiai nebus taikomi.</w:t>
      </w:r>
    </w:p>
    <w:p w14:paraId="70287C57" w14:textId="77777777" w:rsidR="00030D13" w:rsidRPr="00C2251A" w:rsidRDefault="00030D13" w:rsidP="00C2251A">
      <w:pPr>
        <w:pStyle w:val="Sraopastraipa"/>
        <w:tabs>
          <w:tab w:val="left" w:pos="1418"/>
          <w:tab w:val="left" w:pos="1843"/>
        </w:tabs>
        <w:spacing w:after="0" w:line="240" w:lineRule="auto"/>
        <w:ind w:left="0" w:right="-613" w:firstLine="1134"/>
        <w:jc w:val="both"/>
        <w:rPr>
          <w:rFonts w:ascii="Arial" w:eastAsia="Times New Roman" w:hAnsi="Arial" w:cs="Arial"/>
          <w:color w:val="000000"/>
          <w:kern w:val="0"/>
          <w:sz w:val="24"/>
          <w:szCs w:val="24"/>
          <w:lang w:eastAsia="lt-LT"/>
          <w14:ligatures w14:val="none"/>
        </w:rPr>
      </w:pPr>
    </w:p>
    <w:p w14:paraId="43D46B6B" w14:textId="330A8498" w:rsidR="00030D13" w:rsidRPr="009E64CF" w:rsidRDefault="00030D13" w:rsidP="00C2251A">
      <w:pPr>
        <w:pStyle w:val="Sraopastraipa"/>
        <w:tabs>
          <w:tab w:val="left" w:pos="1418"/>
          <w:tab w:val="left" w:pos="1843"/>
        </w:tabs>
        <w:spacing w:after="0" w:line="240" w:lineRule="auto"/>
        <w:ind w:left="0" w:right="-613" w:firstLine="1134"/>
        <w:jc w:val="both"/>
        <w:rPr>
          <w:rFonts w:ascii="Arial" w:eastAsia="Times New Roman" w:hAnsi="Arial" w:cs="Arial"/>
          <w:b/>
          <w:bCs/>
          <w:color w:val="000000"/>
          <w:kern w:val="0"/>
          <w:sz w:val="24"/>
          <w:szCs w:val="24"/>
          <w:lang w:eastAsia="lt-LT"/>
          <w14:ligatures w14:val="none"/>
        </w:rPr>
      </w:pPr>
      <w:r w:rsidRPr="009E64CF">
        <w:rPr>
          <w:rFonts w:ascii="Arial" w:eastAsia="Times New Roman" w:hAnsi="Arial" w:cs="Arial"/>
          <w:b/>
          <w:bCs/>
          <w:color w:val="000000"/>
          <w:kern w:val="0"/>
          <w:sz w:val="24"/>
          <w:szCs w:val="24"/>
          <w:lang w:eastAsia="lt-LT"/>
          <w14:ligatures w14:val="none"/>
        </w:rPr>
        <w:t>11. Klausimas</w:t>
      </w:r>
    </w:p>
    <w:p w14:paraId="18E76ACF" w14:textId="2FC1B880" w:rsidR="00BE68FB" w:rsidRPr="00C2251A" w:rsidRDefault="00BE68FB" w:rsidP="00C2251A">
      <w:pPr>
        <w:pStyle w:val="Sraopastraipa"/>
        <w:tabs>
          <w:tab w:val="left" w:pos="1418"/>
          <w:tab w:val="left" w:pos="1843"/>
        </w:tabs>
        <w:spacing w:after="0" w:line="240" w:lineRule="auto"/>
        <w:ind w:left="0" w:right="-613" w:firstLine="1134"/>
        <w:jc w:val="both"/>
        <w:rPr>
          <w:rFonts w:ascii="Arial" w:eastAsia="Times New Roman" w:hAnsi="Arial" w:cs="Arial"/>
          <w:color w:val="000000"/>
          <w:kern w:val="0"/>
          <w:sz w:val="24"/>
          <w:szCs w:val="24"/>
          <w:lang w:eastAsia="lt-LT"/>
          <w14:ligatures w14:val="none"/>
        </w:rPr>
      </w:pPr>
      <w:r w:rsidRPr="00C2251A">
        <w:rPr>
          <w:rFonts w:ascii="Arial" w:eastAsia="Times New Roman" w:hAnsi="Arial" w:cs="Arial"/>
          <w:color w:val="000000"/>
          <w:kern w:val="0"/>
          <w:sz w:val="24"/>
          <w:szCs w:val="24"/>
          <w:lang w:eastAsia="lt-LT"/>
          <w14:ligatures w14:val="none"/>
        </w:rPr>
        <w:t xml:space="preserve">Ar Užsakovas atliks darbo projekto ekspertizę? </w:t>
      </w:r>
      <w:r w:rsidR="00030D13" w:rsidRPr="00C2251A">
        <w:rPr>
          <w:rFonts w:ascii="Arial" w:eastAsia="Times New Roman" w:hAnsi="Arial" w:cs="Arial"/>
          <w:color w:val="000000"/>
          <w:kern w:val="0"/>
          <w:sz w:val="24"/>
          <w:szCs w:val="24"/>
          <w:lang w:eastAsia="lt-LT"/>
          <w14:ligatures w14:val="none"/>
        </w:rPr>
        <w:t>I</w:t>
      </w:r>
      <w:r w:rsidRPr="00C2251A">
        <w:rPr>
          <w:rFonts w:ascii="Arial" w:eastAsia="Times New Roman" w:hAnsi="Arial" w:cs="Arial"/>
          <w:color w:val="000000"/>
          <w:kern w:val="0"/>
          <w:sz w:val="24"/>
          <w:szCs w:val="24"/>
          <w:lang w:eastAsia="lt-LT"/>
          <w14:ligatures w14:val="none"/>
        </w:rPr>
        <w:t>r ar bus sustabdytas darbų atlikimo terminas kol bus atliekama projekto ekspertizė?</w:t>
      </w:r>
    </w:p>
    <w:p w14:paraId="1DA60FD5" w14:textId="77777777" w:rsidR="00030D13" w:rsidRPr="009E64CF" w:rsidRDefault="00030D13" w:rsidP="009E64CF">
      <w:pPr>
        <w:pStyle w:val="Sraopastraipa"/>
        <w:numPr>
          <w:ilvl w:val="0"/>
          <w:numId w:val="2"/>
        </w:numPr>
        <w:tabs>
          <w:tab w:val="left" w:pos="1560"/>
        </w:tabs>
        <w:spacing w:after="0" w:line="240" w:lineRule="auto"/>
        <w:ind w:left="0" w:right="-613" w:firstLine="1134"/>
        <w:rPr>
          <w:rFonts w:ascii="Arial" w:eastAsia="Calibri" w:hAnsi="Arial" w:cs="Arial"/>
          <w:b/>
          <w:bCs/>
          <w:sz w:val="24"/>
          <w:szCs w:val="24"/>
        </w:rPr>
      </w:pPr>
      <w:r w:rsidRPr="009E64CF">
        <w:rPr>
          <w:rFonts w:ascii="Arial" w:eastAsia="Calibri" w:hAnsi="Arial" w:cs="Arial"/>
          <w:b/>
          <w:bCs/>
          <w:sz w:val="24"/>
          <w:szCs w:val="24"/>
        </w:rPr>
        <w:t>Atsakymas</w:t>
      </w:r>
    </w:p>
    <w:p w14:paraId="24F8A6B1" w14:textId="23A21FAE" w:rsidR="00030D13" w:rsidRPr="00C2251A" w:rsidRDefault="00030D13" w:rsidP="009E64CF">
      <w:pPr>
        <w:pStyle w:val="Sraopastraipa"/>
        <w:tabs>
          <w:tab w:val="left" w:pos="1560"/>
        </w:tabs>
        <w:spacing w:after="0" w:line="240" w:lineRule="auto"/>
        <w:ind w:left="0" w:right="-613" w:firstLine="1134"/>
        <w:rPr>
          <w:rFonts w:ascii="Arial" w:eastAsia="Calibri" w:hAnsi="Arial" w:cs="Arial"/>
          <w:b/>
          <w:bCs/>
          <w:sz w:val="24"/>
          <w:szCs w:val="24"/>
        </w:rPr>
      </w:pPr>
      <w:r w:rsidRPr="00C2251A">
        <w:rPr>
          <w:rFonts w:ascii="Arial" w:eastAsia="Calibri" w:hAnsi="Arial" w:cs="Arial"/>
          <w:sz w:val="24"/>
          <w:szCs w:val="24"/>
        </w:rPr>
        <w:t>Darbo projekto rengimą ir jo ekspertizę privalės organizuoti ir apmokėti</w:t>
      </w:r>
      <w:r w:rsidRPr="00C2251A">
        <w:rPr>
          <w:rFonts w:ascii="Arial" w:eastAsia="Calibri" w:hAnsi="Arial" w:cs="Arial"/>
          <w:b/>
          <w:bCs/>
          <w:sz w:val="24"/>
          <w:szCs w:val="24"/>
        </w:rPr>
        <w:t xml:space="preserve"> </w:t>
      </w:r>
      <w:r w:rsidRPr="00C2251A">
        <w:rPr>
          <w:rFonts w:ascii="Arial" w:eastAsia="Calibri" w:hAnsi="Arial" w:cs="Arial"/>
          <w:sz w:val="24"/>
          <w:szCs w:val="24"/>
        </w:rPr>
        <w:t xml:space="preserve">rangovas. Sutarties terminas darbo projekto ekspertizės laikotarpiu nebus stabdomas. </w:t>
      </w:r>
    </w:p>
    <w:p w14:paraId="6491EA74" w14:textId="77777777" w:rsidR="00BE68FB" w:rsidRPr="00C2251A" w:rsidRDefault="00BE68FB" w:rsidP="009E64CF">
      <w:pPr>
        <w:pStyle w:val="Sraopastraipa"/>
        <w:tabs>
          <w:tab w:val="left" w:pos="1418"/>
          <w:tab w:val="left" w:pos="1560"/>
        </w:tabs>
        <w:spacing w:after="0" w:line="240" w:lineRule="auto"/>
        <w:ind w:left="0" w:right="-613" w:firstLine="1134"/>
        <w:jc w:val="both"/>
        <w:rPr>
          <w:rFonts w:ascii="Arial" w:eastAsia="Times New Roman" w:hAnsi="Arial" w:cs="Arial"/>
          <w:color w:val="000000"/>
          <w:kern w:val="0"/>
          <w:sz w:val="24"/>
          <w:szCs w:val="24"/>
          <w:lang w:eastAsia="lt-LT"/>
          <w14:ligatures w14:val="none"/>
        </w:rPr>
      </w:pPr>
    </w:p>
    <w:p w14:paraId="4D20DB6C" w14:textId="5E6D86EA" w:rsidR="00BE68FB" w:rsidRPr="009E64CF" w:rsidRDefault="00BE68FB" w:rsidP="009E64CF">
      <w:pPr>
        <w:pStyle w:val="Sraopastraipa"/>
        <w:numPr>
          <w:ilvl w:val="0"/>
          <w:numId w:val="2"/>
        </w:numPr>
        <w:tabs>
          <w:tab w:val="left" w:pos="1418"/>
          <w:tab w:val="left" w:pos="1560"/>
        </w:tabs>
        <w:spacing w:after="0" w:line="240" w:lineRule="auto"/>
        <w:ind w:left="0" w:right="-613" w:firstLine="1134"/>
        <w:jc w:val="both"/>
        <w:rPr>
          <w:rFonts w:ascii="Arial" w:eastAsia="Times New Roman" w:hAnsi="Arial" w:cs="Arial"/>
          <w:b/>
          <w:bCs/>
          <w:color w:val="000000"/>
          <w:kern w:val="0"/>
          <w:sz w:val="24"/>
          <w:szCs w:val="24"/>
          <w:lang w:eastAsia="lt-LT"/>
          <w14:ligatures w14:val="none"/>
        </w:rPr>
      </w:pPr>
      <w:r w:rsidRPr="009E64CF">
        <w:rPr>
          <w:rFonts w:ascii="Arial" w:eastAsia="Times New Roman" w:hAnsi="Arial" w:cs="Arial"/>
          <w:b/>
          <w:bCs/>
          <w:color w:val="000000"/>
          <w:kern w:val="0"/>
          <w:sz w:val="24"/>
          <w:szCs w:val="24"/>
          <w:lang w:eastAsia="lt-LT"/>
          <w14:ligatures w14:val="none"/>
        </w:rPr>
        <w:t>Klausimas</w:t>
      </w:r>
    </w:p>
    <w:p w14:paraId="14124B93" w14:textId="77777777" w:rsidR="00030D13" w:rsidRPr="00C2251A" w:rsidRDefault="00030D13" w:rsidP="00C2251A">
      <w:pPr>
        <w:pStyle w:val="Sraopastraipa"/>
        <w:tabs>
          <w:tab w:val="left" w:pos="1418"/>
          <w:tab w:val="left" w:pos="1843"/>
        </w:tabs>
        <w:spacing w:after="0" w:line="240" w:lineRule="auto"/>
        <w:ind w:left="0" w:right="-613" w:firstLine="1134"/>
        <w:jc w:val="both"/>
        <w:rPr>
          <w:rFonts w:ascii="Arial" w:eastAsia="Times New Roman" w:hAnsi="Arial" w:cs="Arial"/>
          <w:color w:val="000000"/>
          <w:kern w:val="0"/>
          <w:sz w:val="24"/>
          <w:szCs w:val="24"/>
          <w:lang w:eastAsia="lt-LT"/>
          <w14:ligatures w14:val="none"/>
        </w:rPr>
      </w:pPr>
      <w:r w:rsidRPr="00C2251A">
        <w:rPr>
          <w:rFonts w:ascii="Arial" w:eastAsia="Times New Roman" w:hAnsi="Arial" w:cs="Arial"/>
          <w:color w:val="000000"/>
          <w:kern w:val="0"/>
          <w:sz w:val="24"/>
          <w:szCs w:val="24"/>
          <w:lang w:eastAsia="lt-LT"/>
          <w14:ligatures w14:val="none"/>
        </w:rPr>
        <w:t>Prašome patikslinti kokie šviestuvai tvirtinami</w:t>
      </w:r>
    </w:p>
    <w:p w14:paraId="1CEA0160" w14:textId="77777777" w:rsidR="00030D13" w:rsidRPr="00C2251A" w:rsidRDefault="00030D13" w:rsidP="00C2251A">
      <w:pPr>
        <w:pStyle w:val="Sraopastraipa"/>
        <w:tabs>
          <w:tab w:val="left" w:pos="1418"/>
          <w:tab w:val="left" w:pos="1843"/>
        </w:tabs>
        <w:spacing w:after="0" w:line="240" w:lineRule="auto"/>
        <w:ind w:left="0" w:right="-613" w:firstLine="1134"/>
        <w:jc w:val="both"/>
        <w:rPr>
          <w:rFonts w:ascii="Arial" w:eastAsia="Times New Roman" w:hAnsi="Arial" w:cs="Arial"/>
          <w:color w:val="000000"/>
          <w:kern w:val="0"/>
          <w:sz w:val="24"/>
          <w:szCs w:val="24"/>
          <w:lang w:eastAsia="lt-LT"/>
          <w14:ligatures w14:val="none"/>
        </w:rPr>
      </w:pPr>
      <w:r w:rsidRPr="00C2251A">
        <w:rPr>
          <w:rFonts w:ascii="Arial" w:eastAsia="Times New Roman" w:hAnsi="Arial" w:cs="Arial"/>
          <w:color w:val="000000"/>
          <w:kern w:val="0"/>
          <w:sz w:val="24"/>
          <w:szCs w:val="24"/>
          <w:lang w:eastAsia="lt-LT"/>
          <w14:ligatures w14:val="none"/>
        </w:rPr>
        <w:t>7.13 Šviestuvų ir jų detalių tvirtinimas prie tilto konstrukcijų kg 11</w:t>
      </w:r>
    </w:p>
    <w:p w14:paraId="3A316826" w14:textId="5843717A" w:rsidR="00030D13" w:rsidRPr="00C2251A" w:rsidRDefault="00030D13" w:rsidP="00C2251A">
      <w:pPr>
        <w:pStyle w:val="Sraopastraipa"/>
        <w:tabs>
          <w:tab w:val="left" w:pos="1418"/>
          <w:tab w:val="left" w:pos="1843"/>
        </w:tabs>
        <w:spacing w:after="0" w:line="240" w:lineRule="auto"/>
        <w:ind w:left="0" w:right="-613" w:firstLine="1134"/>
        <w:jc w:val="both"/>
        <w:rPr>
          <w:rFonts w:ascii="Arial" w:eastAsia="Times New Roman" w:hAnsi="Arial" w:cs="Arial"/>
          <w:color w:val="000000"/>
          <w:kern w:val="0"/>
          <w:sz w:val="24"/>
          <w:szCs w:val="24"/>
          <w:lang w:eastAsia="lt-LT"/>
          <w14:ligatures w14:val="none"/>
        </w:rPr>
      </w:pPr>
      <w:r w:rsidRPr="00C2251A">
        <w:rPr>
          <w:rFonts w:ascii="Arial" w:eastAsia="Times New Roman" w:hAnsi="Arial" w:cs="Arial"/>
          <w:color w:val="000000"/>
          <w:kern w:val="0"/>
          <w:sz w:val="24"/>
          <w:szCs w:val="24"/>
          <w:lang w:eastAsia="lt-LT"/>
          <w14:ligatures w14:val="none"/>
        </w:rPr>
        <w:t>- cinkuotas tvirtinimo detalių metalas</w:t>
      </w:r>
    </w:p>
    <w:p w14:paraId="7C393945" w14:textId="60B9E67B" w:rsidR="00030D13" w:rsidRPr="009E64CF" w:rsidRDefault="00030D13" w:rsidP="009E64CF">
      <w:pPr>
        <w:pStyle w:val="Sraopastraipa"/>
        <w:tabs>
          <w:tab w:val="left" w:pos="1418"/>
          <w:tab w:val="left" w:pos="1560"/>
        </w:tabs>
        <w:spacing w:after="0" w:line="240" w:lineRule="auto"/>
        <w:ind w:left="0" w:right="-613" w:firstLine="1134"/>
        <w:jc w:val="both"/>
        <w:rPr>
          <w:rFonts w:ascii="Arial" w:eastAsia="Times New Roman" w:hAnsi="Arial" w:cs="Arial"/>
          <w:b/>
          <w:bCs/>
          <w:color w:val="000000"/>
          <w:kern w:val="0"/>
          <w:sz w:val="24"/>
          <w:szCs w:val="24"/>
          <w:lang w:eastAsia="lt-LT"/>
          <w14:ligatures w14:val="none"/>
        </w:rPr>
      </w:pPr>
      <w:r w:rsidRPr="009E64CF">
        <w:rPr>
          <w:rFonts w:ascii="Arial" w:eastAsia="Times New Roman" w:hAnsi="Arial" w:cs="Arial"/>
          <w:b/>
          <w:bCs/>
          <w:color w:val="000000"/>
          <w:kern w:val="0"/>
          <w:sz w:val="24"/>
          <w:szCs w:val="24"/>
          <w:lang w:eastAsia="lt-LT"/>
          <w14:ligatures w14:val="none"/>
        </w:rPr>
        <w:t>12. Atsakymas</w:t>
      </w:r>
    </w:p>
    <w:p w14:paraId="64846944" w14:textId="19FF7CB5" w:rsidR="00030D13" w:rsidRPr="00C2251A" w:rsidRDefault="00030D13" w:rsidP="00C2251A">
      <w:pPr>
        <w:pStyle w:val="Sraopastraipa"/>
        <w:tabs>
          <w:tab w:val="left" w:pos="1418"/>
          <w:tab w:val="left" w:pos="1843"/>
        </w:tabs>
        <w:spacing w:after="0" w:line="240" w:lineRule="auto"/>
        <w:ind w:left="0" w:right="-613" w:firstLine="1134"/>
        <w:jc w:val="both"/>
        <w:rPr>
          <w:rFonts w:ascii="Arial" w:eastAsia="Times New Roman" w:hAnsi="Arial" w:cs="Arial"/>
          <w:color w:val="000000"/>
          <w:kern w:val="0"/>
          <w:sz w:val="24"/>
          <w:szCs w:val="24"/>
          <w:lang w:eastAsia="lt-LT"/>
          <w14:ligatures w14:val="none"/>
        </w:rPr>
      </w:pPr>
      <w:r w:rsidRPr="00C2251A">
        <w:rPr>
          <w:rFonts w:ascii="Arial" w:eastAsia="Times New Roman" w:hAnsi="Arial" w:cs="Arial"/>
          <w:color w:val="000000"/>
          <w:kern w:val="0"/>
          <w:sz w:val="24"/>
          <w:szCs w:val="24"/>
          <w:lang w:eastAsia="lt-LT"/>
          <w14:ligatures w14:val="none"/>
        </w:rPr>
        <w:t>Nauji šviestuvai neįrengiami, pritvirtinamos tik esamų šviestuvų detalės, laidai.</w:t>
      </w:r>
    </w:p>
    <w:p w14:paraId="62DF3483" w14:textId="77777777" w:rsidR="00030D13" w:rsidRPr="00C2251A" w:rsidRDefault="00030D13" w:rsidP="00C2251A">
      <w:pPr>
        <w:pStyle w:val="Sraopastraipa"/>
        <w:tabs>
          <w:tab w:val="left" w:pos="1418"/>
          <w:tab w:val="left" w:pos="1843"/>
        </w:tabs>
        <w:spacing w:after="0" w:line="240" w:lineRule="auto"/>
        <w:ind w:left="0" w:right="-613" w:firstLine="1134"/>
        <w:jc w:val="both"/>
        <w:rPr>
          <w:rFonts w:ascii="Arial" w:eastAsia="Times New Roman" w:hAnsi="Arial" w:cs="Arial"/>
          <w:color w:val="000000"/>
          <w:kern w:val="0"/>
          <w:sz w:val="24"/>
          <w:szCs w:val="24"/>
          <w:lang w:eastAsia="lt-LT"/>
          <w14:ligatures w14:val="none"/>
        </w:rPr>
      </w:pPr>
    </w:p>
    <w:p w14:paraId="5E99370A" w14:textId="77777777" w:rsidR="00BE68FB" w:rsidRPr="009E64CF" w:rsidRDefault="00BE68FB" w:rsidP="009E64CF">
      <w:pPr>
        <w:pStyle w:val="Sraopastraipa"/>
        <w:numPr>
          <w:ilvl w:val="0"/>
          <w:numId w:val="2"/>
        </w:numPr>
        <w:tabs>
          <w:tab w:val="left" w:pos="1560"/>
        </w:tabs>
        <w:spacing w:after="0" w:line="240" w:lineRule="auto"/>
        <w:ind w:left="0" w:right="-613" w:firstLine="1134"/>
        <w:rPr>
          <w:rFonts w:ascii="Arial" w:eastAsia="Times New Roman" w:hAnsi="Arial" w:cs="Arial"/>
          <w:b/>
          <w:bCs/>
          <w:color w:val="000000"/>
          <w:kern w:val="0"/>
          <w:sz w:val="24"/>
          <w:szCs w:val="24"/>
          <w:lang w:eastAsia="lt-LT"/>
          <w14:ligatures w14:val="none"/>
        </w:rPr>
      </w:pPr>
      <w:r w:rsidRPr="009E64CF">
        <w:rPr>
          <w:rFonts w:ascii="Arial" w:eastAsia="Times New Roman" w:hAnsi="Arial" w:cs="Arial"/>
          <w:b/>
          <w:bCs/>
          <w:color w:val="000000"/>
          <w:kern w:val="0"/>
          <w:sz w:val="24"/>
          <w:szCs w:val="24"/>
          <w:lang w:eastAsia="lt-LT"/>
          <w14:ligatures w14:val="none"/>
        </w:rPr>
        <w:t>Klausimas</w:t>
      </w:r>
    </w:p>
    <w:p w14:paraId="6EF345E8" w14:textId="77777777" w:rsidR="00030D13" w:rsidRPr="00C2251A" w:rsidRDefault="00030D13" w:rsidP="00C2251A">
      <w:pPr>
        <w:pStyle w:val="Sraopastraipa"/>
        <w:tabs>
          <w:tab w:val="left" w:pos="1843"/>
        </w:tabs>
        <w:spacing w:after="0" w:line="240" w:lineRule="auto"/>
        <w:ind w:left="0" w:right="-613" w:firstLine="1134"/>
        <w:rPr>
          <w:rFonts w:ascii="Arial" w:hAnsi="Arial" w:cs="Arial"/>
          <w:sz w:val="24"/>
          <w:szCs w:val="24"/>
        </w:rPr>
      </w:pPr>
      <w:r w:rsidRPr="00C2251A">
        <w:rPr>
          <w:rFonts w:ascii="Arial" w:hAnsi="Arial" w:cs="Arial"/>
          <w:sz w:val="24"/>
          <w:szCs w:val="24"/>
        </w:rPr>
        <w:t xml:space="preserve">Koks tilto vieno </w:t>
      </w:r>
      <w:proofErr w:type="spellStart"/>
      <w:r w:rsidRPr="00C2251A">
        <w:rPr>
          <w:rFonts w:ascii="Arial" w:hAnsi="Arial" w:cs="Arial"/>
          <w:sz w:val="24"/>
          <w:szCs w:val="24"/>
        </w:rPr>
        <w:t>tarpatramio</w:t>
      </w:r>
      <w:proofErr w:type="spellEnd"/>
      <w:r w:rsidRPr="00C2251A">
        <w:rPr>
          <w:rFonts w:ascii="Arial" w:hAnsi="Arial" w:cs="Arial"/>
          <w:sz w:val="24"/>
          <w:szCs w:val="24"/>
        </w:rPr>
        <w:t xml:space="preserve"> svoris?</w:t>
      </w:r>
      <w:r w:rsidRPr="00C2251A">
        <w:rPr>
          <w:rFonts w:ascii="Arial" w:hAnsi="Arial" w:cs="Arial"/>
          <w:sz w:val="24"/>
          <w:szCs w:val="24"/>
          <w:lang w:val="en-US"/>
        </w:rPr>
        <w:t xml:space="preserve"> </w:t>
      </w:r>
      <w:proofErr w:type="spellStart"/>
      <w:r w:rsidRPr="00C2251A">
        <w:rPr>
          <w:rFonts w:ascii="Arial" w:hAnsi="Arial" w:cs="Arial"/>
          <w:sz w:val="24"/>
          <w:szCs w:val="24"/>
          <w:lang w:val="en-US"/>
        </w:rPr>
        <w:t>Ar</w:t>
      </w:r>
      <w:proofErr w:type="spellEnd"/>
      <w:r w:rsidRPr="00C2251A">
        <w:rPr>
          <w:rFonts w:ascii="Arial" w:hAnsi="Arial" w:cs="Arial"/>
          <w:sz w:val="24"/>
          <w:szCs w:val="24"/>
          <w:lang w:val="en-US"/>
        </w:rPr>
        <w:t xml:space="preserve"> </w:t>
      </w:r>
      <w:proofErr w:type="spellStart"/>
      <w:r w:rsidRPr="00C2251A">
        <w:rPr>
          <w:rFonts w:ascii="Arial" w:hAnsi="Arial" w:cs="Arial"/>
          <w:sz w:val="24"/>
          <w:szCs w:val="24"/>
          <w:lang w:val="en-US"/>
        </w:rPr>
        <w:t>geltonai</w:t>
      </w:r>
      <w:proofErr w:type="spellEnd"/>
      <w:r w:rsidRPr="00C2251A">
        <w:rPr>
          <w:rFonts w:ascii="Arial" w:hAnsi="Arial" w:cs="Arial"/>
          <w:sz w:val="24"/>
          <w:szCs w:val="24"/>
          <w:lang w:val="en-US"/>
        </w:rPr>
        <w:t xml:space="preserve"> </w:t>
      </w:r>
      <w:proofErr w:type="spellStart"/>
      <w:r w:rsidRPr="00C2251A">
        <w:rPr>
          <w:rFonts w:ascii="Arial" w:hAnsi="Arial" w:cs="Arial"/>
          <w:sz w:val="24"/>
          <w:szCs w:val="24"/>
          <w:lang w:val="en-US"/>
        </w:rPr>
        <w:t>pažymėta</w:t>
      </w:r>
      <w:proofErr w:type="spellEnd"/>
      <w:r w:rsidRPr="00C2251A">
        <w:rPr>
          <w:rFonts w:ascii="Arial" w:hAnsi="Arial" w:cs="Arial"/>
          <w:sz w:val="24"/>
          <w:szCs w:val="24"/>
          <w:lang w:val="en-US"/>
        </w:rPr>
        <w:t xml:space="preserve"> tik </w:t>
      </w:r>
      <w:proofErr w:type="spellStart"/>
      <w:r w:rsidRPr="00C2251A">
        <w:rPr>
          <w:rFonts w:ascii="Arial" w:hAnsi="Arial" w:cs="Arial"/>
          <w:sz w:val="24"/>
          <w:szCs w:val="24"/>
          <w:lang w:val="en-US"/>
        </w:rPr>
        <w:t>pačio</w:t>
      </w:r>
      <w:proofErr w:type="spellEnd"/>
      <w:r w:rsidRPr="00C2251A">
        <w:rPr>
          <w:rFonts w:ascii="Arial" w:hAnsi="Arial" w:cs="Arial"/>
          <w:sz w:val="24"/>
          <w:szCs w:val="24"/>
          <w:lang w:val="en-US"/>
        </w:rPr>
        <w:t xml:space="preserve"> </w:t>
      </w:r>
      <w:proofErr w:type="spellStart"/>
      <w:r w:rsidRPr="00C2251A">
        <w:rPr>
          <w:rFonts w:ascii="Arial" w:hAnsi="Arial" w:cs="Arial"/>
          <w:sz w:val="24"/>
          <w:szCs w:val="24"/>
          <w:lang w:val="en-US"/>
        </w:rPr>
        <w:t>tilto</w:t>
      </w:r>
      <w:proofErr w:type="spellEnd"/>
      <w:r w:rsidRPr="00C2251A">
        <w:rPr>
          <w:rFonts w:ascii="Arial" w:hAnsi="Arial" w:cs="Arial"/>
          <w:sz w:val="24"/>
          <w:szCs w:val="24"/>
          <w:lang w:val="en-US"/>
        </w:rPr>
        <w:t xml:space="preserve"> </w:t>
      </w:r>
      <w:proofErr w:type="spellStart"/>
      <w:r w:rsidRPr="00C2251A">
        <w:rPr>
          <w:rFonts w:ascii="Arial" w:hAnsi="Arial" w:cs="Arial"/>
          <w:sz w:val="24"/>
          <w:szCs w:val="24"/>
          <w:lang w:val="en-US"/>
        </w:rPr>
        <w:t>savasis</w:t>
      </w:r>
      <w:proofErr w:type="spellEnd"/>
      <w:r w:rsidRPr="00C2251A">
        <w:rPr>
          <w:rFonts w:ascii="Arial" w:hAnsi="Arial" w:cs="Arial"/>
          <w:sz w:val="24"/>
          <w:szCs w:val="24"/>
          <w:lang w:val="en-US"/>
        </w:rPr>
        <w:t xml:space="preserve"> </w:t>
      </w:r>
      <w:proofErr w:type="spellStart"/>
      <w:r w:rsidRPr="00C2251A">
        <w:rPr>
          <w:rFonts w:ascii="Arial" w:hAnsi="Arial" w:cs="Arial"/>
          <w:sz w:val="24"/>
          <w:szCs w:val="24"/>
          <w:lang w:val="en-US"/>
        </w:rPr>
        <w:t>svoris</w:t>
      </w:r>
      <w:proofErr w:type="spellEnd"/>
      <w:r w:rsidRPr="00C2251A">
        <w:rPr>
          <w:rFonts w:ascii="Arial" w:hAnsi="Arial" w:cs="Arial"/>
          <w:sz w:val="24"/>
          <w:szCs w:val="24"/>
          <w:lang w:val="en-US"/>
        </w:rPr>
        <w:t>?</w:t>
      </w:r>
    </w:p>
    <w:p w14:paraId="05CDD2A4" w14:textId="77777777" w:rsidR="00030D13" w:rsidRPr="00C2251A" w:rsidRDefault="00030D13" w:rsidP="00030D13">
      <w:pPr>
        <w:pStyle w:val="Sraopastraipa"/>
        <w:rPr>
          <w:rFonts w:ascii="Arial" w:hAnsi="Arial" w:cs="Arial"/>
          <w:sz w:val="24"/>
          <w:szCs w:val="24"/>
        </w:rPr>
      </w:pPr>
      <w:r w:rsidRPr="00C2251A">
        <w:rPr>
          <w:rFonts w:ascii="Arial" w:hAnsi="Arial" w:cs="Arial"/>
          <w:noProof/>
          <w:sz w:val="24"/>
          <w:szCs w:val="24"/>
        </w:rPr>
        <w:lastRenderedPageBreak/>
        <w:drawing>
          <wp:inline distT="0" distB="0" distL="0" distR="0" wp14:anchorId="44168CB5" wp14:editId="3020DF43">
            <wp:extent cx="4462780" cy="2511992"/>
            <wp:effectExtent l="0" t="0" r="0" b="3175"/>
            <wp:docPr id="190398075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466878" cy="2514299"/>
                    </a:xfrm>
                    <a:prstGeom prst="rect">
                      <a:avLst/>
                    </a:prstGeom>
                    <a:noFill/>
                    <a:ln>
                      <a:noFill/>
                    </a:ln>
                  </pic:spPr>
                </pic:pic>
              </a:graphicData>
            </a:graphic>
          </wp:inline>
        </w:drawing>
      </w:r>
    </w:p>
    <w:p w14:paraId="47FC38F8" w14:textId="2D7D81A8" w:rsidR="00030D13" w:rsidRPr="008225BE" w:rsidRDefault="00030D13" w:rsidP="00C2251A">
      <w:pPr>
        <w:pStyle w:val="Sraopastraipa"/>
        <w:numPr>
          <w:ilvl w:val="0"/>
          <w:numId w:val="6"/>
        </w:numPr>
        <w:tabs>
          <w:tab w:val="left" w:pos="1560"/>
        </w:tabs>
        <w:spacing w:after="0" w:line="240" w:lineRule="auto"/>
        <w:jc w:val="both"/>
        <w:rPr>
          <w:rFonts w:ascii="Arial" w:eastAsia="Times New Roman" w:hAnsi="Arial" w:cs="Arial"/>
          <w:b/>
          <w:bCs/>
          <w:color w:val="000000"/>
          <w:kern w:val="0"/>
          <w:sz w:val="24"/>
          <w:szCs w:val="24"/>
          <w:lang w:eastAsia="lt-LT"/>
          <w14:ligatures w14:val="none"/>
        </w:rPr>
      </w:pPr>
      <w:r w:rsidRPr="008225BE">
        <w:rPr>
          <w:rFonts w:ascii="Arial" w:eastAsia="Times New Roman" w:hAnsi="Arial" w:cs="Arial"/>
          <w:b/>
          <w:bCs/>
          <w:color w:val="000000"/>
          <w:kern w:val="0"/>
          <w:sz w:val="24"/>
          <w:szCs w:val="24"/>
          <w:lang w:eastAsia="lt-LT"/>
          <w14:ligatures w14:val="none"/>
        </w:rPr>
        <w:t>Atsakymas</w:t>
      </w:r>
    </w:p>
    <w:p w14:paraId="6AF713F3" w14:textId="52BB729C" w:rsidR="00030D13" w:rsidRPr="00C2251A" w:rsidRDefault="0010645A" w:rsidP="00C2251A">
      <w:pPr>
        <w:pStyle w:val="Sraopastraipa"/>
        <w:tabs>
          <w:tab w:val="left" w:pos="1560"/>
        </w:tabs>
        <w:spacing w:after="0" w:line="240" w:lineRule="auto"/>
        <w:ind w:left="0" w:firstLine="1134"/>
        <w:jc w:val="both"/>
        <w:rPr>
          <w:rFonts w:ascii="Arial" w:eastAsia="Times New Roman" w:hAnsi="Arial" w:cs="Arial"/>
          <w:color w:val="000000"/>
          <w:kern w:val="0"/>
          <w:sz w:val="24"/>
          <w:szCs w:val="24"/>
          <w:lang w:eastAsia="lt-LT"/>
          <w14:ligatures w14:val="none"/>
        </w:rPr>
      </w:pPr>
      <w:r w:rsidRPr="00C2251A">
        <w:rPr>
          <w:rFonts w:ascii="Arial" w:eastAsia="Times New Roman" w:hAnsi="Arial" w:cs="Arial"/>
          <w:color w:val="000000"/>
          <w:kern w:val="0"/>
          <w:sz w:val="24"/>
          <w:szCs w:val="24"/>
          <w:lang w:eastAsia="lt-LT"/>
          <w14:ligatures w14:val="none"/>
        </w:rPr>
        <w:t xml:space="preserve">Minimali reikšmė pateikta nuo nuolatinių apkrovų (tilto savasis svoris su paklotu). Tilto perdangos vieno </w:t>
      </w:r>
      <w:proofErr w:type="spellStart"/>
      <w:r w:rsidRPr="00C2251A">
        <w:rPr>
          <w:rFonts w:ascii="Arial" w:eastAsia="Times New Roman" w:hAnsi="Arial" w:cs="Arial"/>
          <w:color w:val="000000"/>
          <w:kern w:val="0"/>
          <w:sz w:val="24"/>
          <w:szCs w:val="24"/>
          <w:lang w:eastAsia="lt-LT"/>
          <w14:ligatures w14:val="none"/>
        </w:rPr>
        <w:t>tarpatramio</w:t>
      </w:r>
      <w:proofErr w:type="spellEnd"/>
      <w:r w:rsidRPr="00C2251A">
        <w:rPr>
          <w:rFonts w:ascii="Arial" w:eastAsia="Times New Roman" w:hAnsi="Arial" w:cs="Arial"/>
          <w:color w:val="000000"/>
          <w:kern w:val="0"/>
          <w:sz w:val="24"/>
          <w:szCs w:val="24"/>
          <w:lang w:eastAsia="lt-LT"/>
          <w14:ligatures w14:val="none"/>
        </w:rPr>
        <w:t xml:space="preserve"> masė apie 550 t.  Apkrovos tikslinamos Darbo projekto rengimo metu atliekant detaliuosius skaičiavimus.</w:t>
      </w:r>
    </w:p>
    <w:p w14:paraId="7D0164E6" w14:textId="77777777" w:rsidR="00030D13" w:rsidRPr="008225BE" w:rsidRDefault="00030D13" w:rsidP="00C2251A">
      <w:pPr>
        <w:pStyle w:val="Sraopastraipa"/>
        <w:tabs>
          <w:tab w:val="left" w:pos="1560"/>
        </w:tabs>
        <w:spacing w:after="0" w:line="240" w:lineRule="auto"/>
        <w:ind w:left="0" w:firstLine="1134"/>
        <w:jc w:val="both"/>
        <w:rPr>
          <w:rFonts w:ascii="Arial" w:eastAsia="Times New Roman" w:hAnsi="Arial" w:cs="Arial"/>
          <w:b/>
          <w:bCs/>
          <w:color w:val="000000"/>
          <w:kern w:val="0"/>
          <w:sz w:val="24"/>
          <w:szCs w:val="24"/>
          <w:lang w:eastAsia="lt-LT"/>
          <w14:ligatures w14:val="none"/>
        </w:rPr>
      </w:pPr>
    </w:p>
    <w:p w14:paraId="29838178" w14:textId="77777777" w:rsidR="00BE68FB" w:rsidRPr="008225BE" w:rsidRDefault="00BE68FB" w:rsidP="00C2251A">
      <w:pPr>
        <w:pStyle w:val="Sraopastraipa"/>
        <w:numPr>
          <w:ilvl w:val="0"/>
          <w:numId w:val="6"/>
        </w:numPr>
        <w:tabs>
          <w:tab w:val="left" w:pos="1560"/>
        </w:tabs>
        <w:spacing w:after="0" w:line="240" w:lineRule="auto"/>
        <w:ind w:left="0" w:firstLine="1134"/>
        <w:jc w:val="both"/>
        <w:rPr>
          <w:rFonts w:ascii="Arial" w:eastAsia="Times New Roman" w:hAnsi="Arial" w:cs="Arial"/>
          <w:b/>
          <w:bCs/>
          <w:color w:val="000000"/>
          <w:kern w:val="0"/>
          <w:sz w:val="24"/>
          <w:szCs w:val="24"/>
          <w:lang w:eastAsia="lt-LT"/>
          <w14:ligatures w14:val="none"/>
        </w:rPr>
      </w:pPr>
      <w:r w:rsidRPr="008225BE">
        <w:rPr>
          <w:rFonts w:ascii="Arial" w:eastAsia="Times New Roman" w:hAnsi="Arial" w:cs="Arial"/>
          <w:b/>
          <w:bCs/>
          <w:color w:val="000000"/>
          <w:kern w:val="0"/>
          <w:sz w:val="24"/>
          <w:szCs w:val="24"/>
          <w:lang w:eastAsia="lt-LT"/>
          <w14:ligatures w14:val="none"/>
        </w:rPr>
        <w:t>Klausimas</w:t>
      </w:r>
    </w:p>
    <w:p w14:paraId="7B4F365D" w14:textId="4B045685" w:rsidR="0010645A" w:rsidRPr="00C2251A" w:rsidRDefault="0010645A" w:rsidP="00C2251A">
      <w:pPr>
        <w:pStyle w:val="Sraopastraipa"/>
        <w:tabs>
          <w:tab w:val="left" w:pos="1560"/>
        </w:tabs>
        <w:spacing w:after="0" w:line="240" w:lineRule="auto"/>
        <w:ind w:left="0" w:firstLine="1134"/>
        <w:jc w:val="both"/>
        <w:rPr>
          <w:rFonts w:ascii="Arial" w:eastAsia="Times New Roman" w:hAnsi="Arial" w:cs="Arial"/>
          <w:color w:val="000000"/>
          <w:kern w:val="0"/>
          <w:sz w:val="24"/>
          <w:szCs w:val="24"/>
          <w:lang w:eastAsia="lt-LT"/>
          <w14:ligatures w14:val="none"/>
        </w:rPr>
      </w:pPr>
      <w:r w:rsidRPr="00C2251A">
        <w:rPr>
          <w:rFonts w:ascii="Arial" w:eastAsia="Times New Roman" w:hAnsi="Arial" w:cs="Arial"/>
          <w:color w:val="000000"/>
          <w:kern w:val="0"/>
          <w:sz w:val="24"/>
          <w:szCs w:val="24"/>
          <w:lang w:eastAsia="lt-LT"/>
          <w14:ligatures w14:val="none"/>
        </w:rPr>
        <w:t xml:space="preserve">Kokia yra Skersinė ir išilginė vėjo apkrova į tilto </w:t>
      </w:r>
      <w:proofErr w:type="spellStart"/>
      <w:r w:rsidRPr="00C2251A">
        <w:rPr>
          <w:rFonts w:ascii="Arial" w:eastAsia="Times New Roman" w:hAnsi="Arial" w:cs="Arial"/>
          <w:color w:val="000000"/>
          <w:kern w:val="0"/>
          <w:sz w:val="24"/>
          <w:szCs w:val="24"/>
          <w:lang w:eastAsia="lt-LT"/>
          <w14:ligatures w14:val="none"/>
        </w:rPr>
        <w:t>tarpatramio</w:t>
      </w:r>
      <w:proofErr w:type="spellEnd"/>
      <w:r w:rsidRPr="00C2251A">
        <w:rPr>
          <w:rFonts w:ascii="Arial" w:eastAsia="Times New Roman" w:hAnsi="Arial" w:cs="Arial"/>
          <w:color w:val="000000"/>
          <w:kern w:val="0"/>
          <w:sz w:val="24"/>
          <w:szCs w:val="24"/>
          <w:lang w:eastAsia="lt-LT"/>
          <w14:ligatures w14:val="none"/>
        </w:rPr>
        <w:t xml:space="preserve"> konstrukciją? Apkrova dėl temperatūros pokyčių?</w:t>
      </w:r>
    </w:p>
    <w:p w14:paraId="4EF44CCD" w14:textId="22F9A229" w:rsidR="0010645A" w:rsidRPr="008225BE" w:rsidRDefault="0010645A" w:rsidP="00C2251A">
      <w:pPr>
        <w:pStyle w:val="Sraopastraipa"/>
        <w:tabs>
          <w:tab w:val="left" w:pos="1560"/>
        </w:tabs>
        <w:spacing w:after="0" w:line="240" w:lineRule="auto"/>
        <w:ind w:left="0" w:firstLine="1134"/>
        <w:jc w:val="both"/>
        <w:rPr>
          <w:rFonts w:ascii="Arial" w:eastAsia="Times New Roman" w:hAnsi="Arial" w:cs="Arial"/>
          <w:b/>
          <w:bCs/>
          <w:color w:val="000000"/>
          <w:kern w:val="0"/>
          <w:sz w:val="24"/>
          <w:szCs w:val="24"/>
          <w:lang w:eastAsia="lt-LT"/>
          <w14:ligatures w14:val="none"/>
        </w:rPr>
      </w:pPr>
      <w:r w:rsidRPr="008225BE">
        <w:rPr>
          <w:rFonts w:ascii="Arial" w:eastAsia="Times New Roman" w:hAnsi="Arial" w:cs="Arial"/>
          <w:b/>
          <w:bCs/>
          <w:color w:val="000000"/>
          <w:kern w:val="0"/>
          <w:sz w:val="24"/>
          <w:szCs w:val="24"/>
          <w:lang w:eastAsia="lt-LT"/>
          <w14:ligatures w14:val="none"/>
        </w:rPr>
        <w:t>1</w:t>
      </w:r>
      <w:r w:rsidR="00C2251A" w:rsidRPr="008225BE">
        <w:rPr>
          <w:rFonts w:ascii="Arial" w:eastAsia="Times New Roman" w:hAnsi="Arial" w:cs="Arial"/>
          <w:b/>
          <w:bCs/>
          <w:color w:val="000000"/>
          <w:kern w:val="0"/>
          <w:sz w:val="24"/>
          <w:szCs w:val="24"/>
          <w:lang w:eastAsia="lt-LT"/>
          <w14:ligatures w14:val="none"/>
        </w:rPr>
        <w:t>4</w:t>
      </w:r>
      <w:r w:rsidRPr="008225BE">
        <w:rPr>
          <w:rFonts w:ascii="Arial" w:eastAsia="Times New Roman" w:hAnsi="Arial" w:cs="Arial"/>
          <w:b/>
          <w:bCs/>
          <w:color w:val="000000"/>
          <w:kern w:val="0"/>
          <w:sz w:val="24"/>
          <w:szCs w:val="24"/>
          <w:lang w:eastAsia="lt-LT"/>
          <w14:ligatures w14:val="none"/>
        </w:rPr>
        <w:t>. Atsakymas</w:t>
      </w:r>
    </w:p>
    <w:p w14:paraId="7829829A" w14:textId="77777777" w:rsidR="0010645A" w:rsidRDefault="0010645A" w:rsidP="00C2251A">
      <w:pPr>
        <w:tabs>
          <w:tab w:val="left" w:pos="1560"/>
        </w:tabs>
        <w:spacing w:after="0" w:line="240" w:lineRule="auto"/>
        <w:ind w:firstLine="1134"/>
        <w:jc w:val="both"/>
        <w:rPr>
          <w:rFonts w:ascii="Arial" w:hAnsi="Arial" w:cs="Arial"/>
          <w:sz w:val="24"/>
          <w:szCs w:val="24"/>
        </w:rPr>
      </w:pPr>
      <w:r w:rsidRPr="0010645A">
        <w:rPr>
          <w:rFonts w:ascii="Arial" w:hAnsi="Arial" w:cs="Arial"/>
          <w:sz w:val="24"/>
          <w:szCs w:val="24"/>
        </w:rPr>
        <w:t>Vadovautis pateiktomis apkrovų reikšmėmis. Detalieji skaičiavimai ir apkrovos turi būti tikslinamos rengiant Darbo projektą.</w:t>
      </w:r>
    </w:p>
    <w:p w14:paraId="60F371C6" w14:textId="77777777" w:rsidR="00C2251A" w:rsidRPr="0010645A" w:rsidRDefault="00C2251A" w:rsidP="00C2251A">
      <w:pPr>
        <w:tabs>
          <w:tab w:val="left" w:pos="1560"/>
        </w:tabs>
        <w:spacing w:after="0" w:line="240" w:lineRule="auto"/>
        <w:ind w:firstLine="1134"/>
        <w:jc w:val="both"/>
        <w:rPr>
          <w:rFonts w:ascii="Arial" w:hAnsi="Arial" w:cs="Arial"/>
          <w:sz w:val="24"/>
          <w:szCs w:val="24"/>
        </w:rPr>
      </w:pPr>
    </w:p>
    <w:p w14:paraId="58DB4DF1" w14:textId="7049FE8C" w:rsidR="0010645A" w:rsidRPr="008225BE" w:rsidRDefault="00BE68FB" w:rsidP="00C2251A">
      <w:pPr>
        <w:pStyle w:val="Sraopastraipa"/>
        <w:numPr>
          <w:ilvl w:val="0"/>
          <w:numId w:val="6"/>
        </w:numPr>
        <w:tabs>
          <w:tab w:val="left" w:pos="1560"/>
        </w:tabs>
        <w:spacing w:after="0" w:line="240" w:lineRule="auto"/>
        <w:ind w:left="0" w:firstLine="1134"/>
        <w:jc w:val="both"/>
        <w:rPr>
          <w:rFonts w:ascii="Arial" w:eastAsia="Times New Roman" w:hAnsi="Arial" w:cs="Arial"/>
          <w:b/>
          <w:bCs/>
          <w:color w:val="000000"/>
          <w:kern w:val="0"/>
          <w:sz w:val="24"/>
          <w:szCs w:val="24"/>
          <w:lang w:eastAsia="lt-LT"/>
          <w14:ligatures w14:val="none"/>
        </w:rPr>
      </w:pPr>
      <w:r w:rsidRPr="008225BE">
        <w:rPr>
          <w:rFonts w:ascii="Arial" w:eastAsia="Times New Roman" w:hAnsi="Arial" w:cs="Arial"/>
          <w:b/>
          <w:bCs/>
          <w:color w:val="000000"/>
          <w:kern w:val="0"/>
          <w:sz w:val="24"/>
          <w:szCs w:val="24"/>
          <w:lang w:eastAsia="lt-LT"/>
          <w14:ligatures w14:val="none"/>
        </w:rPr>
        <w:t>Klausimas</w:t>
      </w:r>
    </w:p>
    <w:p w14:paraId="11C0925A" w14:textId="39563353" w:rsidR="0010645A" w:rsidRPr="00C2251A" w:rsidRDefault="0010645A" w:rsidP="00C2251A">
      <w:pPr>
        <w:tabs>
          <w:tab w:val="left" w:pos="1560"/>
        </w:tabs>
        <w:spacing w:after="0" w:line="240" w:lineRule="auto"/>
        <w:ind w:firstLine="1134"/>
        <w:jc w:val="both"/>
        <w:rPr>
          <w:rFonts w:ascii="Arial" w:eastAsia="Times New Roman" w:hAnsi="Arial" w:cs="Arial"/>
          <w:color w:val="000000"/>
          <w:kern w:val="0"/>
          <w:sz w:val="24"/>
          <w:szCs w:val="24"/>
          <w:lang w:eastAsia="lt-LT"/>
          <w14:ligatures w14:val="none"/>
        </w:rPr>
      </w:pPr>
      <w:r w:rsidRPr="00C2251A">
        <w:rPr>
          <w:rFonts w:ascii="Arial" w:eastAsia="Times New Roman" w:hAnsi="Arial" w:cs="Arial"/>
          <w:color w:val="000000"/>
          <w:kern w:val="0"/>
          <w:sz w:val="24"/>
          <w:szCs w:val="24"/>
          <w:lang w:eastAsia="lt-LT"/>
          <w14:ligatures w14:val="none"/>
        </w:rPr>
        <w:t xml:space="preserve">Ar bus pateikti </w:t>
      </w:r>
      <w:proofErr w:type="spellStart"/>
      <w:r w:rsidRPr="00C2251A">
        <w:rPr>
          <w:rFonts w:ascii="Arial" w:eastAsia="Times New Roman" w:hAnsi="Arial" w:cs="Arial"/>
          <w:color w:val="000000"/>
          <w:kern w:val="0"/>
          <w:sz w:val="24"/>
          <w:szCs w:val="24"/>
          <w:lang w:eastAsia="lt-LT"/>
          <w14:ligatures w14:val="none"/>
        </w:rPr>
        <w:t>Dwg</w:t>
      </w:r>
      <w:proofErr w:type="spellEnd"/>
      <w:r w:rsidRPr="00C2251A">
        <w:rPr>
          <w:rFonts w:ascii="Arial" w:eastAsia="Times New Roman" w:hAnsi="Arial" w:cs="Arial"/>
          <w:color w:val="000000"/>
          <w:kern w:val="0"/>
          <w:sz w:val="24"/>
          <w:szCs w:val="24"/>
          <w:lang w:eastAsia="lt-LT"/>
          <w14:ligatures w14:val="none"/>
        </w:rPr>
        <w:t xml:space="preserve"> brėžiniai? Pateiktuose </w:t>
      </w:r>
      <w:proofErr w:type="spellStart"/>
      <w:r w:rsidRPr="00C2251A">
        <w:rPr>
          <w:rFonts w:ascii="Arial" w:eastAsia="Times New Roman" w:hAnsi="Arial" w:cs="Arial"/>
          <w:color w:val="000000"/>
          <w:kern w:val="0"/>
          <w:sz w:val="24"/>
          <w:szCs w:val="24"/>
          <w:lang w:eastAsia="lt-LT"/>
          <w14:ligatures w14:val="none"/>
        </w:rPr>
        <w:t>pdf</w:t>
      </w:r>
      <w:proofErr w:type="spellEnd"/>
      <w:r w:rsidRPr="00C2251A">
        <w:rPr>
          <w:rFonts w:ascii="Arial" w:eastAsia="Times New Roman" w:hAnsi="Arial" w:cs="Arial"/>
          <w:color w:val="000000"/>
          <w:kern w:val="0"/>
          <w:sz w:val="24"/>
          <w:szCs w:val="24"/>
          <w:lang w:eastAsia="lt-LT"/>
          <w14:ligatures w14:val="none"/>
        </w:rPr>
        <w:t xml:space="preserve"> brėžiniuose nėra atramų matmenų ir altitudžių. </w:t>
      </w:r>
    </w:p>
    <w:p w14:paraId="1822271C" w14:textId="7266FBAD" w:rsidR="0010645A" w:rsidRPr="008225BE" w:rsidRDefault="0010645A" w:rsidP="00C2251A">
      <w:pPr>
        <w:tabs>
          <w:tab w:val="left" w:pos="1560"/>
        </w:tabs>
        <w:spacing w:after="0" w:line="240" w:lineRule="auto"/>
        <w:ind w:firstLine="1134"/>
        <w:jc w:val="both"/>
        <w:rPr>
          <w:rFonts w:ascii="Arial" w:eastAsia="Times New Roman" w:hAnsi="Arial" w:cs="Arial"/>
          <w:b/>
          <w:bCs/>
          <w:color w:val="000000"/>
          <w:kern w:val="0"/>
          <w:sz w:val="24"/>
          <w:szCs w:val="24"/>
          <w:lang w:eastAsia="lt-LT"/>
          <w14:ligatures w14:val="none"/>
        </w:rPr>
      </w:pPr>
      <w:r w:rsidRPr="008225BE">
        <w:rPr>
          <w:rFonts w:ascii="Arial" w:eastAsia="Times New Roman" w:hAnsi="Arial" w:cs="Arial"/>
          <w:b/>
          <w:bCs/>
          <w:color w:val="000000"/>
          <w:kern w:val="0"/>
          <w:sz w:val="24"/>
          <w:szCs w:val="24"/>
          <w:lang w:eastAsia="lt-LT"/>
          <w14:ligatures w14:val="none"/>
        </w:rPr>
        <w:t>1</w:t>
      </w:r>
      <w:r w:rsidR="00C2251A" w:rsidRPr="008225BE">
        <w:rPr>
          <w:rFonts w:ascii="Arial" w:eastAsia="Times New Roman" w:hAnsi="Arial" w:cs="Arial"/>
          <w:b/>
          <w:bCs/>
          <w:color w:val="000000"/>
          <w:kern w:val="0"/>
          <w:sz w:val="24"/>
          <w:szCs w:val="24"/>
          <w:lang w:eastAsia="lt-LT"/>
          <w14:ligatures w14:val="none"/>
        </w:rPr>
        <w:t>5</w:t>
      </w:r>
      <w:r w:rsidRPr="008225BE">
        <w:rPr>
          <w:rFonts w:ascii="Arial" w:eastAsia="Times New Roman" w:hAnsi="Arial" w:cs="Arial"/>
          <w:b/>
          <w:bCs/>
          <w:color w:val="000000"/>
          <w:kern w:val="0"/>
          <w:sz w:val="24"/>
          <w:szCs w:val="24"/>
          <w:lang w:eastAsia="lt-LT"/>
          <w14:ligatures w14:val="none"/>
        </w:rPr>
        <w:t>. Atsakymas</w:t>
      </w:r>
    </w:p>
    <w:p w14:paraId="6382F51F" w14:textId="795FFB66" w:rsidR="0010645A" w:rsidRDefault="008225BE" w:rsidP="00C2251A">
      <w:pPr>
        <w:tabs>
          <w:tab w:val="left" w:pos="1560"/>
        </w:tabs>
        <w:spacing w:after="0" w:line="240" w:lineRule="auto"/>
        <w:ind w:firstLine="1134"/>
        <w:jc w:val="both"/>
        <w:rPr>
          <w:rFonts w:ascii="Arial" w:hAnsi="Arial" w:cs="Arial"/>
          <w:sz w:val="24"/>
          <w:szCs w:val="24"/>
        </w:rPr>
      </w:pPr>
      <w:r>
        <w:rPr>
          <w:rFonts w:ascii="Arial" w:hAnsi="Arial" w:cs="Arial"/>
          <w:sz w:val="24"/>
          <w:szCs w:val="24"/>
        </w:rPr>
        <w:t>Sudarius sutartį, r</w:t>
      </w:r>
      <w:r w:rsidR="0010645A" w:rsidRPr="00C2251A">
        <w:rPr>
          <w:rFonts w:ascii="Arial" w:hAnsi="Arial" w:cs="Arial"/>
          <w:sz w:val="24"/>
          <w:szCs w:val="24"/>
        </w:rPr>
        <w:t xml:space="preserve">angovui bus pateikti brėžiniai </w:t>
      </w:r>
      <w:proofErr w:type="spellStart"/>
      <w:r w:rsidR="0010645A" w:rsidRPr="00C2251A">
        <w:rPr>
          <w:rFonts w:ascii="Arial" w:hAnsi="Arial" w:cs="Arial"/>
          <w:sz w:val="24"/>
          <w:szCs w:val="24"/>
        </w:rPr>
        <w:t>dwg</w:t>
      </w:r>
      <w:proofErr w:type="spellEnd"/>
      <w:r w:rsidR="0010645A" w:rsidRPr="00C2251A">
        <w:rPr>
          <w:rFonts w:ascii="Arial" w:hAnsi="Arial" w:cs="Arial"/>
          <w:sz w:val="24"/>
          <w:szCs w:val="24"/>
        </w:rPr>
        <w:t xml:space="preserve"> formatu.</w:t>
      </w:r>
    </w:p>
    <w:p w14:paraId="5AED5A1C" w14:textId="77777777" w:rsidR="00C2251A" w:rsidRPr="00C2251A" w:rsidRDefault="00C2251A" w:rsidP="00C2251A">
      <w:pPr>
        <w:tabs>
          <w:tab w:val="left" w:pos="1560"/>
        </w:tabs>
        <w:spacing w:after="0" w:line="240" w:lineRule="auto"/>
        <w:ind w:firstLine="1134"/>
        <w:jc w:val="both"/>
        <w:rPr>
          <w:rFonts w:ascii="Arial" w:eastAsia="Times New Roman" w:hAnsi="Arial" w:cs="Arial"/>
          <w:color w:val="000000"/>
          <w:kern w:val="0"/>
          <w:sz w:val="24"/>
          <w:szCs w:val="24"/>
          <w:lang w:eastAsia="lt-LT"/>
          <w14:ligatures w14:val="none"/>
        </w:rPr>
      </w:pPr>
    </w:p>
    <w:p w14:paraId="411AAF26" w14:textId="37BE22B1" w:rsidR="0010645A" w:rsidRPr="008225BE" w:rsidRDefault="0010645A" w:rsidP="00C2251A">
      <w:pPr>
        <w:pStyle w:val="Sraopastraipa"/>
        <w:numPr>
          <w:ilvl w:val="0"/>
          <w:numId w:val="6"/>
        </w:numPr>
        <w:tabs>
          <w:tab w:val="left" w:pos="1560"/>
        </w:tabs>
        <w:spacing w:after="0" w:line="240" w:lineRule="auto"/>
        <w:ind w:left="0" w:firstLine="1134"/>
        <w:jc w:val="both"/>
        <w:rPr>
          <w:rFonts w:ascii="Arial" w:eastAsia="Times New Roman" w:hAnsi="Arial" w:cs="Arial"/>
          <w:b/>
          <w:bCs/>
          <w:color w:val="000000"/>
          <w:kern w:val="0"/>
          <w:sz w:val="24"/>
          <w:szCs w:val="24"/>
          <w:lang w:eastAsia="lt-LT"/>
          <w14:ligatures w14:val="none"/>
        </w:rPr>
      </w:pPr>
      <w:r w:rsidRPr="008225BE">
        <w:rPr>
          <w:rFonts w:ascii="Arial" w:eastAsia="Times New Roman" w:hAnsi="Arial" w:cs="Arial"/>
          <w:b/>
          <w:bCs/>
          <w:color w:val="000000"/>
          <w:kern w:val="0"/>
          <w:sz w:val="24"/>
          <w:szCs w:val="24"/>
          <w:lang w:eastAsia="lt-LT"/>
          <w14:ligatures w14:val="none"/>
        </w:rPr>
        <w:t>Klausimas</w:t>
      </w:r>
    </w:p>
    <w:p w14:paraId="23BB48A2" w14:textId="5785BFC4" w:rsidR="0010645A" w:rsidRPr="00C2251A" w:rsidRDefault="0010645A" w:rsidP="00C2251A">
      <w:pPr>
        <w:tabs>
          <w:tab w:val="left" w:pos="1560"/>
        </w:tabs>
        <w:spacing w:after="0" w:line="240" w:lineRule="auto"/>
        <w:ind w:firstLine="1134"/>
        <w:jc w:val="both"/>
        <w:rPr>
          <w:rFonts w:ascii="Arial" w:eastAsia="Times New Roman" w:hAnsi="Arial" w:cs="Arial"/>
          <w:color w:val="000000"/>
          <w:kern w:val="0"/>
          <w:sz w:val="24"/>
          <w:szCs w:val="24"/>
          <w:lang w:eastAsia="lt-LT"/>
          <w14:ligatures w14:val="none"/>
        </w:rPr>
      </w:pPr>
      <w:r w:rsidRPr="00C2251A">
        <w:rPr>
          <w:rFonts w:ascii="Arial" w:eastAsia="Times New Roman" w:hAnsi="Arial" w:cs="Arial"/>
          <w:color w:val="000000"/>
          <w:kern w:val="0"/>
          <w:sz w:val="24"/>
          <w:szCs w:val="24"/>
          <w:lang w:eastAsia="lt-LT"/>
          <w14:ligatures w14:val="none"/>
        </w:rPr>
        <w:t>Ar yra numatyta Želdinių atkuriamosios vertės suma? ar reikia rangovams įsivertinti?</w:t>
      </w:r>
    </w:p>
    <w:p w14:paraId="03BC6428" w14:textId="42355853" w:rsidR="0010645A" w:rsidRPr="008225BE" w:rsidRDefault="0010645A" w:rsidP="00C2251A">
      <w:pPr>
        <w:tabs>
          <w:tab w:val="left" w:pos="1560"/>
        </w:tabs>
        <w:spacing w:after="0" w:line="240" w:lineRule="auto"/>
        <w:ind w:firstLine="1134"/>
        <w:jc w:val="both"/>
        <w:rPr>
          <w:rFonts w:ascii="Arial" w:eastAsia="Times New Roman" w:hAnsi="Arial" w:cs="Arial"/>
          <w:b/>
          <w:bCs/>
          <w:color w:val="000000"/>
          <w:kern w:val="0"/>
          <w:sz w:val="24"/>
          <w:szCs w:val="24"/>
          <w:lang w:eastAsia="lt-LT"/>
          <w14:ligatures w14:val="none"/>
        </w:rPr>
      </w:pPr>
      <w:r w:rsidRPr="008225BE">
        <w:rPr>
          <w:rFonts w:ascii="Arial" w:eastAsia="Times New Roman" w:hAnsi="Arial" w:cs="Arial"/>
          <w:b/>
          <w:bCs/>
          <w:color w:val="000000"/>
          <w:kern w:val="0"/>
          <w:sz w:val="24"/>
          <w:szCs w:val="24"/>
          <w:lang w:eastAsia="lt-LT"/>
          <w14:ligatures w14:val="none"/>
        </w:rPr>
        <w:t>1</w:t>
      </w:r>
      <w:r w:rsidR="00C2251A" w:rsidRPr="008225BE">
        <w:rPr>
          <w:rFonts w:ascii="Arial" w:eastAsia="Times New Roman" w:hAnsi="Arial" w:cs="Arial"/>
          <w:b/>
          <w:bCs/>
          <w:color w:val="000000"/>
          <w:kern w:val="0"/>
          <w:sz w:val="24"/>
          <w:szCs w:val="24"/>
          <w:lang w:eastAsia="lt-LT"/>
          <w14:ligatures w14:val="none"/>
        </w:rPr>
        <w:t>6</w:t>
      </w:r>
      <w:r w:rsidRPr="008225BE">
        <w:rPr>
          <w:rFonts w:ascii="Arial" w:eastAsia="Times New Roman" w:hAnsi="Arial" w:cs="Arial"/>
          <w:b/>
          <w:bCs/>
          <w:color w:val="000000"/>
          <w:kern w:val="0"/>
          <w:sz w:val="24"/>
          <w:szCs w:val="24"/>
          <w:lang w:eastAsia="lt-LT"/>
          <w14:ligatures w14:val="none"/>
        </w:rPr>
        <w:t>. Atsakymas</w:t>
      </w:r>
    </w:p>
    <w:p w14:paraId="1C22344A" w14:textId="7A32C58D" w:rsidR="0010645A" w:rsidRDefault="0010645A" w:rsidP="00C2251A">
      <w:pPr>
        <w:tabs>
          <w:tab w:val="left" w:pos="1560"/>
        </w:tabs>
        <w:spacing w:after="0" w:line="240" w:lineRule="auto"/>
        <w:ind w:firstLine="1134"/>
        <w:jc w:val="both"/>
        <w:rPr>
          <w:rFonts w:ascii="Arial" w:hAnsi="Arial" w:cs="Arial"/>
          <w:sz w:val="24"/>
          <w:szCs w:val="24"/>
        </w:rPr>
      </w:pPr>
      <w:bookmarkStart w:id="3" w:name="_Hlk190764312"/>
      <w:r w:rsidRPr="00E915D8">
        <w:rPr>
          <w:rFonts w:ascii="Arial" w:hAnsi="Arial" w:cs="Arial"/>
          <w:sz w:val="24"/>
          <w:szCs w:val="24"/>
        </w:rPr>
        <w:lastRenderedPageBreak/>
        <w:t>Žiūrėti priedo „Techninė specifikacija“ 16 poziciją „Želdinių atkuriamąją vertę, pagal rangovui išduotą kirtimo leidimą, sumokės tiesiogiai užsakovas, todėl konkurso dalyviai šių išlaidų į pasiūlymo kainą neturi įskaičiuoti.</w:t>
      </w:r>
      <w:bookmarkEnd w:id="3"/>
    </w:p>
    <w:p w14:paraId="3A9C78BD" w14:textId="77777777" w:rsidR="00C2251A" w:rsidRPr="00C2251A" w:rsidRDefault="00C2251A" w:rsidP="00C2251A">
      <w:pPr>
        <w:tabs>
          <w:tab w:val="left" w:pos="1560"/>
        </w:tabs>
        <w:spacing w:after="0" w:line="240" w:lineRule="auto"/>
        <w:ind w:firstLine="1134"/>
        <w:jc w:val="both"/>
        <w:rPr>
          <w:rFonts w:ascii="Arial" w:eastAsia="Times New Roman" w:hAnsi="Arial" w:cs="Arial"/>
          <w:color w:val="000000"/>
          <w:kern w:val="0"/>
          <w:sz w:val="24"/>
          <w:szCs w:val="24"/>
          <w:lang w:eastAsia="lt-LT"/>
          <w14:ligatures w14:val="none"/>
        </w:rPr>
      </w:pPr>
    </w:p>
    <w:p w14:paraId="2E8C5FB0" w14:textId="5A3FBF3F" w:rsidR="0010645A" w:rsidRPr="008225BE" w:rsidRDefault="0010645A" w:rsidP="00C2251A">
      <w:pPr>
        <w:pStyle w:val="Sraopastraipa"/>
        <w:numPr>
          <w:ilvl w:val="0"/>
          <w:numId w:val="6"/>
        </w:numPr>
        <w:tabs>
          <w:tab w:val="left" w:pos="1560"/>
        </w:tabs>
        <w:spacing w:after="0" w:line="240" w:lineRule="auto"/>
        <w:ind w:left="0" w:firstLine="1134"/>
        <w:jc w:val="both"/>
        <w:rPr>
          <w:rFonts w:ascii="Arial" w:eastAsia="Times New Roman" w:hAnsi="Arial" w:cs="Arial"/>
          <w:b/>
          <w:bCs/>
          <w:color w:val="000000"/>
          <w:kern w:val="0"/>
          <w:sz w:val="24"/>
          <w:szCs w:val="24"/>
          <w:lang w:eastAsia="lt-LT"/>
          <w14:ligatures w14:val="none"/>
        </w:rPr>
      </w:pPr>
      <w:r w:rsidRPr="008225BE">
        <w:rPr>
          <w:rFonts w:ascii="Arial" w:eastAsia="Times New Roman" w:hAnsi="Arial" w:cs="Arial"/>
          <w:b/>
          <w:bCs/>
          <w:color w:val="000000"/>
          <w:kern w:val="0"/>
          <w:sz w:val="24"/>
          <w:szCs w:val="24"/>
          <w:lang w:eastAsia="lt-LT"/>
          <w14:ligatures w14:val="none"/>
        </w:rPr>
        <w:t>Klausimas</w:t>
      </w:r>
    </w:p>
    <w:p w14:paraId="62DE42B2" w14:textId="3F94123C" w:rsidR="0010645A" w:rsidRPr="00C2251A" w:rsidRDefault="0010645A" w:rsidP="00C2251A">
      <w:pPr>
        <w:pStyle w:val="Sraopastraipa"/>
        <w:tabs>
          <w:tab w:val="left" w:pos="1560"/>
        </w:tabs>
        <w:spacing w:after="0" w:line="240" w:lineRule="auto"/>
        <w:ind w:left="0" w:firstLine="1134"/>
        <w:jc w:val="both"/>
        <w:rPr>
          <w:rFonts w:ascii="Arial" w:eastAsia="Times New Roman" w:hAnsi="Arial" w:cs="Arial"/>
          <w:color w:val="000000"/>
          <w:kern w:val="0"/>
          <w:sz w:val="24"/>
          <w:szCs w:val="24"/>
          <w:lang w:eastAsia="lt-LT"/>
          <w14:ligatures w14:val="none"/>
        </w:rPr>
      </w:pPr>
      <w:r w:rsidRPr="00C2251A">
        <w:rPr>
          <w:rFonts w:ascii="Arial" w:eastAsia="Times New Roman" w:hAnsi="Arial" w:cs="Arial"/>
          <w:color w:val="000000"/>
          <w:kern w:val="0"/>
          <w:sz w:val="24"/>
          <w:szCs w:val="24"/>
          <w:lang w:eastAsia="lt-LT"/>
          <w14:ligatures w14:val="none"/>
        </w:rPr>
        <w:t>Ar reikės įrengti informacinį skydą?</w:t>
      </w:r>
    </w:p>
    <w:p w14:paraId="304C7D39" w14:textId="2617FF4C" w:rsidR="0010645A" w:rsidRPr="008225BE" w:rsidRDefault="0010645A" w:rsidP="00C2251A">
      <w:pPr>
        <w:pStyle w:val="Sraopastraipa"/>
        <w:tabs>
          <w:tab w:val="left" w:pos="1560"/>
        </w:tabs>
        <w:spacing w:after="0" w:line="240" w:lineRule="auto"/>
        <w:ind w:left="0" w:firstLine="1134"/>
        <w:jc w:val="both"/>
        <w:rPr>
          <w:rFonts w:ascii="Arial" w:eastAsia="Times New Roman" w:hAnsi="Arial" w:cs="Arial"/>
          <w:b/>
          <w:bCs/>
          <w:color w:val="000000"/>
          <w:kern w:val="0"/>
          <w:sz w:val="24"/>
          <w:szCs w:val="24"/>
          <w:lang w:eastAsia="lt-LT"/>
          <w14:ligatures w14:val="none"/>
        </w:rPr>
      </w:pPr>
      <w:r w:rsidRPr="008225BE">
        <w:rPr>
          <w:rFonts w:ascii="Arial" w:eastAsia="Times New Roman" w:hAnsi="Arial" w:cs="Arial"/>
          <w:b/>
          <w:bCs/>
          <w:color w:val="000000"/>
          <w:kern w:val="0"/>
          <w:sz w:val="24"/>
          <w:szCs w:val="24"/>
          <w:lang w:eastAsia="lt-LT"/>
          <w14:ligatures w14:val="none"/>
        </w:rPr>
        <w:t>1</w:t>
      </w:r>
      <w:r w:rsidR="00C2251A" w:rsidRPr="008225BE">
        <w:rPr>
          <w:rFonts w:ascii="Arial" w:eastAsia="Times New Roman" w:hAnsi="Arial" w:cs="Arial"/>
          <w:b/>
          <w:bCs/>
          <w:color w:val="000000"/>
          <w:kern w:val="0"/>
          <w:sz w:val="24"/>
          <w:szCs w:val="24"/>
          <w:lang w:eastAsia="lt-LT"/>
          <w14:ligatures w14:val="none"/>
        </w:rPr>
        <w:t>7</w:t>
      </w:r>
      <w:r w:rsidRPr="008225BE">
        <w:rPr>
          <w:rFonts w:ascii="Arial" w:eastAsia="Times New Roman" w:hAnsi="Arial" w:cs="Arial"/>
          <w:b/>
          <w:bCs/>
          <w:color w:val="000000"/>
          <w:kern w:val="0"/>
          <w:sz w:val="24"/>
          <w:szCs w:val="24"/>
          <w:lang w:eastAsia="lt-LT"/>
          <w14:ligatures w14:val="none"/>
        </w:rPr>
        <w:t>. Atsakymas</w:t>
      </w:r>
    </w:p>
    <w:p w14:paraId="23136CCD" w14:textId="2C50F2E9" w:rsidR="0010645A" w:rsidRPr="00C2251A" w:rsidRDefault="0010645A" w:rsidP="00C2251A">
      <w:pPr>
        <w:pStyle w:val="Sraopastraipa"/>
        <w:tabs>
          <w:tab w:val="left" w:pos="1560"/>
        </w:tabs>
        <w:spacing w:after="0" w:line="240" w:lineRule="auto"/>
        <w:ind w:left="0" w:firstLine="1134"/>
        <w:jc w:val="both"/>
        <w:rPr>
          <w:rFonts w:ascii="Arial" w:hAnsi="Arial" w:cs="Arial"/>
          <w:sz w:val="24"/>
          <w:szCs w:val="24"/>
        </w:rPr>
      </w:pPr>
      <w:r w:rsidRPr="00C2251A">
        <w:rPr>
          <w:rFonts w:ascii="Arial" w:hAnsi="Arial" w:cs="Arial"/>
          <w:sz w:val="24"/>
          <w:szCs w:val="24"/>
        </w:rPr>
        <w:t xml:space="preserve">Žiūrėti priedo „Techninė specifikacija“ 44 poziciją „Žiūrėti sutarties 5.24 p., </w:t>
      </w:r>
      <w:r w:rsidRPr="00C2251A">
        <w:rPr>
          <w:rFonts w:ascii="Arial" w:hAnsi="Arial" w:cs="Arial"/>
          <w:b/>
          <w:bCs/>
          <w:sz w:val="24"/>
          <w:szCs w:val="24"/>
        </w:rPr>
        <w:t>reiks įrengti stendą pagal Statybos įstatymo reikalavimus</w:t>
      </w:r>
      <w:r w:rsidRPr="00C2251A">
        <w:rPr>
          <w:rFonts w:ascii="Arial" w:hAnsi="Arial" w:cs="Arial"/>
          <w:sz w:val="24"/>
          <w:szCs w:val="24"/>
        </w:rPr>
        <w:t>, o pagal ES reikalavimus stendo įrengti nereikės, nes projektas ES lėšomis nefinansuojamas.</w:t>
      </w:r>
    </w:p>
    <w:p w14:paraId="4B8B5D50" w14:textId="77777777" w:rsidR="0010645A" w:rsidRPr="00C2251A" w:rsidRDefault="0010645A" w:rsidP="00C2251A">
      <w:pPr>
        <w:pStyle w:val="Sraopastraipa"/>
        <w:tabs>
          <w:tab w:val="left" w:pos="1560"/>
        </w:tabs>
        <w:spacing w:after="0" w:line="240" w:lineRule="auto"/>
        <w:ind w:left="0" w:firstLine="1134"/>
        <w:jc w:val="both"/>
        <w:rPr>
          <w:rFonts w:ascii="Arial" w:eastAsia="Times New Roman" w:hAnsi="Arial" w:cs="Arial"/>
          <w:color w:val="000000"/>
          <w:kern w:val="0"/>
          <w:sz w:val="24"/>
          <w:szCs w:val="24"/>
          <w:lang w:eastAsia="lt-LT"/>
          <w14:ligatures w14:val="none"/>
        </w:rPr>
      </w:pPr>
    </w:p>
    <w:p w14:paraId="0683EA62" w14:textId="68A220A9" w:rsidR="0010645A" w:rsidRPr="008225BE" w:rsidRDefault="0010645A" w:rsidP="00C2251A">
      <w:pPr>
        <w:pStyle w:val="Sraopastraipa"/>
        <w:tabs>
          <w:tab w:val="left" w:pos="1560"/>
        </w:tabs>
        <w:spacing w:after="0" w:line="240" w:lineRule="auto"/>
        <w:ind w:left="0" w:firstLine="1134"/>
        <w:jc w:val="both"/>
        <w:rPr>
          <w:rFonts w:ascii="Arial" w:eastAsia="Times New Roman" w:hAnsi="Arial" w:cs="Arial"/>
          <w:b/>
          <w:bCs/>
          <w:color w:val="000000"/>
          <w:kern w:val="0"/>
          <w:sz w:val="24"/>
          <w:szCs w:val="24"/>
          <w:lang w:eastAsia="lt-LT"/>
          <w14:ligatures w14:val="none"/>
        </w:rPr>
      </w:pPr>
      <w:r w:rsidRPr="008225BE">
        <w:rPr>
          <w:rFonts w:ascii="Arial" w:eastAsia="Times New Roman" w:hAnsi="Arial" w:cs="Arial"/>
          <w:b/>
          <w:bCs/>
          <w:color w:val="000000"/>
          <w:kern w:val="0"/>
          <w:sz w:val="24"/>
          <w:szCs w:val="24"/>
          <w:lang w:eastAsia="lt-LT"/>
          <w14:ligatures w14:val="none"/>
        </w:rPr>
        <w:t>1</w:t>
      </w:r>
      <w:r w:rsidR="00C2251A" w:rsidRPr="008225BE">
        <w:rPr>
          <w:rFonts w:ascii="Arial" w:eastAsia="Times New Roman" w:hAnsi="Arial" w:cs="Arial"/>
          <w:b/>
          <w:bCs/>
          <w:color w:val="000000"/>
          <w:kern w:val="0"/>
          <w:sz w:val="24"/>
          <w:szCs w:val="24"/>
          <w:lang w:eastAsia="lt-LT"/>
          <w14:ligatures w14:val="none"/>
        </w:rPr>
        <w:t>8</w:t>
      </w:r>
      <w:r w:rsidRPr="008225BE">
        <w:rPr>
          <w:rFonts w:ascii="Arial" w:eastAsia="Times New Roman" w:hAnsi="Arial" w:cs="Arial"/>
          <w:b/>
          <w:bCs/>
          <w:color w:val="000000"/>
          <w:kern w:val="0"/>
          <w:sz w:val="24"/>
          <w:szCs w:val="24"/>
          <w:lang w:eastAsia="lt-LT"/>
          <w14:ligatures w14:val="none"/>
        </w:rPr>
        <w:t>. Klausimas</w:t>
      </w:r>
    </w:p>
    <w:p w14:paraId="03B18A53" w14:textId="4A825F04" w:rsidR="0010645A" w:rsidRPr="00C2251A" w:rsidRDefault="0010645A" w:rsidP="00C2251A">
      <w:pPr>
        <w:pStyle w:val="Sraopastraipa"/>
        <w:tabs>
          <w:tab w:val="left" w:pos="1560"/>
        </w:tabs>
        <w:spacing w:after="0" w:line="240" w:lineRule="auto"/>
        <w:ind w:left="0" w:firstLine="1134"/>
        <w:jc w:val="both"/>
        <w:rPr>
          <w:rFonts w:ascii="Arial" w:eastAsia="Times New Roman" w:hAnsi="Arial" w:cs="Arial"/>
          <w:color w:val="000000"/>
          <w:kern w:val="0"/>
          <w:sz w:val="24"/>
          <w:szCs w:val="24"/>
          <w:lang w:eastAsia="lt-LT"/>
          <w14:ligatures w14:val="none"/>
        </w:rPr>
      </w:pPr>
      <w:r w:rsidRPr="00C2251A">
        <w:rPr>
          <w:rFonts w:ascii="Arial" w:eastAsia="Times New Roman" w:hAnsi="Arial" w:cs="Arial"/>
          <w:color w:val="000000"/>
          <w:kern w:val="0"/>
          <w:sz w:val="24"/>
          <w:szCs w:val="24"/>
          <w:lang w:eastAsia="lt-LT"/>
          <w14:ligatures w14:val="none"/>
        </w:rPr>
        <w:t>Kas apmokės elektroninio statybos žurnalo įsigijimo išlaidas?</w:t>
      </w:r>
    </w:p>
    <w:p w14:paraId="4DE6AD03" w14:textId="5E957103" w:rsidR="0010645A" w:rsidRPr="008225BE" w:rsidRDefault="0010645A" w:rsidP="00C2251A">
      <w:pPr>
        <w:pStyle w:val="Sraopastraipa"/>
        <w:tabs>
          <w:tab w:val="left" w:pos="1560"/>
        </w:tabs>
        <w:spacing w:after="0" w:line="240" w:lineRule="auto"/>
        <w:ind w:left="0" w:firstLine="1134"/>
        <w:jc w:val="both"/>
        <w:rPr>
          <w:rFonts w:ascii="Arial" w:eastAsia="Times New Roman" w:hAnsi="Arial" w:cs="Arial"/>
          <w:b/>
          <w:bCs/>
          <w:color w:val="000000"/>
          <w:kern w:val="0"/>
          <w:sz w:val="24"/>
          <w:szCs w:val="24"/>
          <w:lang w:eastAsia="lt-LT"/>
          <w14:ligatures w14:val="none"/>
        </w:rPr>
      </w:pPr>
      <w:r w:rsidRPr="008225BE">
        <w:rPr>
          <w:rFonts w:ascii="Arial" w:eastAsia="Times New Roman" w:hAnsi="Arial" w:cs="Arial"/>
          <w:b/>
          <w:bCs/>
          <w:color w:val="000000"/>
          <w:kern w:val="0"/>
          <w:sz w:val="24"/>
          <w:szCs w:val="24"/>
          <w:lang w:eastAsia="lt-LT"/>
          <w14:ligatures w14:val="none"/>
        </w:rPr>
        <w:t>1</w:t>
      </w:r>
      <w:r w:rsidR="00C2251A" w:rsidRPr="008225BE">
        <w:rPr>
          <w:rFonts w:ascii="Arial" w:eastAsia="Times New Roman" w:hAnsi="Arial" w:cs="Arial"/>
          <w:b/>
          <w:bCs/>
          <w:color w:val="000000"/>
          <w:kern w:val="0"/>
          <w:sz w:val="24"/>
          <w:szCs w:val="24"/>
          <w:lang w:eastAsia="lt-LT"/>
          <w14:ligatures w14:val="none"/>
        </w:rPr>
        <w:t>8</w:t>
      </w:r>
      <w:r w:rsidRPr="008225BE">
        <w:rPr>
          <w:rFonts w:ascii="Arial" w:eastAsia="Times New Roman" w:hAnsi="Arial" w:cs="Arial"/>
          <w:b/>
          <w:bCs/>
          <w:color w:val="000000"/>
          <w:kern w:val="0"/>
          <w:sz w:val="24"/>
          <w:szCs w:val="24"/>
          <w:lang w:eastAsia="lt-LT"/>
          <w14:ligatures w14:val="none"/>
        </w:rPr>
        <w:t xml:space="preserve"> Atsakymas</w:t>
      </w:r>
    </w:p>
    <w:p w14:paraId="718169AC" w14:textId="0A886730" w:rsidR="0010645A" w:rsidRPr="00C2251A" w:rsidRDefault="0010645A" w:rsidP="00C2251A">
      <w:pPr>
        <w:pStyle w:val="Sraopastraipa"/>
        <w:tabs>
          <w:tab w:val="left" w:pos="1560"/>
        </w:tabs>
        <w:spacing w:after="0" w:line="240" w:lineRule="auto"/>
        <w:ind w:left="0" w:firstLine="1134"/>
        <w:jc w:val="both"/>
        <w:rPr>
          <w:rFonts w:ascii="Arial" w:eastAsia="Times New Roman" w:hAnsi="Arial" w:cs="Arial"/>
          <w:color w:val="000000"/>
          <w:kern w:val="0"/>
          <w:sz w:val="24"/>
          <w:szCs w:val="24"/>
          <w:lang w:eastAsia="lt-LT"/>
          <w14:ligatures w14:val="none"/>
        </w:rPr>
      </w:pPr>
      <w:r w:rsidRPr="00C2251A">
        <w:rPr>
          <w:rFonts w:ascii="Arial" w:eastAsia="Times New Roman" w:hAnsi="Arial" w:cs="Arial"/>
          <w:color w:val="000000"/>
          <w:kern w:val="0"/>
          <w:sz w:val="24"/>
          <w:szCs w:val="24"/>
          <w:lang w:eastAsia="lt-LT"/>
          <w14:ligatures w14:val="none"/>
        </w:rPr>
        <w:t>Žiūrėti priedo „Techninė specifikacija“ 45 poziciją „Statybos žurnalo išlaidas apmoka rangovas, kaip numatyta sutarties 5.6.3 punkte („.....Rangovas privalo pasirūpinti statybos darbų žurnalu.“).“</w:t>
      </w:r>
    </w:p>
    <w:p w14:paraId="723837BC" w14:textId="77777777" w:rsidR="0010645A" w:rsidRPr="00C2251A" w:rsidRDefault="0010645A" w:rsidP="00C2251A">
      <w:pPr>
        <w:pStyle w:val="Sraopastraipa"/>
        <w:tabs>
          <w:tab w:val="left" w:pos="1560"/>
        </w:tabs>
        <w:spacing w:after="0" w:line="240" w:lineRule="auto"/>
        <w:ind w:left="0" w:firstLine="1134"/>
        <w:jc w:val="both"/>
        <w:rPr>
          <w:rFonts w:ascii="Arial" w:eastAsia="Times New Roman" w:hAnsi="Arial" w:cs="Arial"/>
          <w:color w:val="000000"/>
          <w:kern w:val="0"/>
          <w:sz w:val="24"/>
          <w:szCs w:val="24"/>
          <w:lang w:eastAsia="lt-LT"/>
          <w14:ligatures w14:val="none"/>
        </w:rPr>
      </w:pPr>
    </w:p>
    <w:p w14:paraId="6FD9506D" w14:textId="30091556" w:rsidR="0010645A" w:rsidRPr="008225BE" w:rsidRDefault="00C2251A" w:rsidP="00C2251A">
      <w:pPr>
        <w:pStyle w:val="Sraopastraipa"/>
        <w:tabs>
          <w:tab w:val="left" w:pos="1560"/>
        </w:tabs>
        <w:spacing w:after="0" w:line="240" w:lineRule="auto"/>
        <w:ind w:left="0" w:firstLine="1134"/>
        <w:jc w:val="both"/>
        <w:rPr>
          <w:rFonts w:ascii="Arial" w:eastAsia="Times New Roman" w:hAnsi="Arial" w:cs="Arial"/>
          <w:b/>
          <w:bCs/>
          <w:color w:val="000000"/>
          <w:kern w:val="0"/>
          <w:sz w:val="24"/>
          <w:szCs w:val="24"/>
          <w:lang w:eastAsia="lt-LT"/>
          <w14:ligatures w14:val="none"/>
        </w:rPr>
      </w:pPr>
      <w:r w:rsidRPr="008225BE">
        <w:rPr>
          <w:rFonts w:ascii="Arial" w:eastAsia="Times New Roman" w:hAnsi="Arial" w:cs="Arial"/>
          <w:b/>
          <w:bCs/>
          <w:color w:val="000000"/>
          <w:kern w:val="0"/>
          <w:sz w:val="24"/>
          <w:szCs w:val="24"/>
          <w:lang w:eastAsia="lt-LT"/>
          <w14:ligatures w14:val="none"/>
        </w:rPr>
        <w:t>19</w:t>
      </w:r>
      <w:r w:rsidR="0010645A" w:rsidRPr="008225BE">
        <w:rPr>
          <w:rFonts w:ascii="Arial" w:eastAsia="Times New Roman" w:hAnsi="Arial" w:cs="Arial"/>
          <w:b/>
          <w:bCs/>
          <w:color w:val="000000"/>
          <w:kern w:val="0"/>
          <w:sz w:val="24"/>
          <w:szCs w:val="24"/>
          <w:lang w:eastAsia="lt-LT"/>
          <w14:ligatures w14:val="none"/>
        </w:rPr>
        <w:t>. Klausimas</w:t>
      </w:r>
    </w:p>
    <w:p w14:paraId="4D143598" w14:textId="36C99EAE" w:rsidR="0010645A" w:rsidRPr="00C2251A" w:rsidRDefault="0010645A" w:rsidP="00C2251A">
      <w:pPr>
        <w:pStyle w:val="Sraopastraipa"/>
        <w:tabs>
          <w:tab w:val="left" w:pos="1560"/>
        </w:tabs>
        <w:spacing w:after="0" w:line="240" w:lineRule="auto"/>
        <w:ind w:left="0" w:firstLine="1134"/>
        <w:jc w:val="both"/>
        <w:rPr>
          <w:rFonts w:ascii="Arial" w:eastAsia="Times New Roman" w:hAnsi="Arial" w:cs="Arial"/>
          <w:color w:val="000000"/>
          <w:kern w:val="0"/>
          <w:sz w:val="24"/>
          <w:szCs w:val="24"/>
          <w:lang w:eastAsia="lt-LT"/>
          <w14:ligatures w14:val="none"/>
        </w:rPr>
      </w:pPr>
      <w:r w:rsidRPr="00C2251A">
        <w:rPr>
          <w:rFonts w:ascii="Arial" w:eastAsia="Times New Roman" w:hAnsi="Arial" w:cs="Arial"/>
          <w:color w:val="000000"/>
          <w:kern w:val="0"/>
          <w:sz w:val="24"/>
          <w:szCs w:val="24"/>
          <w:lang w:eastAsia="lt-LT"/>
          <w14:ligatures w14:val="none"/>
        </w:rPr>
        <w:t xml:space="preserve">DKŽ 1.11 eilutėje nurodyta plieninių atramų įrengimas sukalant </w:t>
      </w:r>
      <w:proofErr w:type="spellStart"/>
      <w:r w:rsidRPr="00C2251A">
        <w:rPr>
          <w:rFonts w:ascii="Arial" w:eastAsia="Times New Roman" w:hAnsi="Arial" w:cs="Arial"/>
          <w:color w:val="000000"/>
          <w:kern w:val="0"/>
          <w:sz w:val="24"/>
          <w:szCs w:val="24"/>
          <w:lang w:eastAsia="lt-LT"/>
          <w14:ligatures w14:val="none"/>
        </w:rPr>
        <w:t>profiliuočius</w:t>
      </w:r>
      <w:proofErr w:type="spellEnd"/>
      <w:r w:rsidRPr="00C2251A">
        <w:rPr>
          <w:rFonts w:ascii="Arial" w:eastAsia="Times New Roman" w:hAnsi="Arial" w:cs="Arial"/>
          <w:color w:val="000000"/>
          <w:kern w:val="0"/>
          <w:sz w:val="24"/>
          <w:szCs w:val="24"/>
          <w:lang w:eastAsia="lt-LT"/>
          <w14:ligatures w14:val="none"/>
        </w:rPr>
        <w:t xml:space="preserve">. Nurodykite </w:t>
      </w:r>
      <w:proofErr w:type="spellStart"/>
      <w:r w:rsidRPr="00C2251A">
        <w:rPr>
          <w:rFonts w:ascii="Arial" w:eastAsia="Times New Roman" w:hAnsi="Arial" w:cs="Arial"/>
          <w:color w:val="000000"/>
          <w:kern w:val="0"/>
          <w:sz w:val="24"/>
          <w:szCs w:val="24"/>
          <w:lang w:eastAsia="lt-LT"/>
          <w14:ligatures w14:val="none"/>
        </w:rPr>
        <w:t>profiliuočių</w:t>
      </w:r>
      <w:proofErr w:type="spellEnd"/>
      <w:r w:rsidRPr="00C2251A">
        <w:rPr>
          <w:rFonts w:ascii="Arial" w:eastAsia="Times New Roman" w:hAnsi="Arial" w:cs="Arial"/>
          <w:color w:val="000000"/>
          <w:kern w:val="0"/>
          <w:sz w:val="24"/>
          <w:szCs w:val="24"/>
          <w:lang w:eastAsia="lt-LT"/>
          <w14:ligatures w14:val="none"/>
        </w:rPr>
        <w:t xml:space="preserve"> tipą.</w:t>
      </w:r>
    </w:p>
    <w:p w14:paraId="3DD9E0FC" w14:textId="08ECC034" w:rsidR="0010645A" w:rsidRPr="008225BE" w:rsidRDefault="00C2251A" w:rsidP="00C2251A">
      <w:pPr>
        <w:pStyle w:val="Sraopastraipa"/>
        <w:tabs>
          <w:tab w:val="left" w:pos="1560"/>
        </w:tabs>
        <w:spacing w:after="0" w:line="240" w:lineRule="auto"/>
        <w:ind w:left="0" w:firstLine="1134"/>
        <w:jc w:val="both"/>
        <w:rPr>
          <w:rFonts w:ascii="Arial" w:eastAsia="Times New Roman" w:hAnsi="Arial" w:cs="Arial"/>
          <w:b/>
          <w:bCs/>
          <w:color w:val="000000"/>
          <w:kern w:val="0"/>
          <w:sz w:val="24"/>
          <w:szCs w:val="24"/>
          <w:lang w:eastAsia="lt-LT"/>
          <w14:ligatures w14:val="none"/>
        </w:rPr>
      </w:pPr>
      <w:r w:rsidRPr="008225BE">
        <w:rPr>
          <w:rFonts w:ascii="Arial" w:eastAsia="Times New Roman" w:hAnsi="Arial" w:cs="Arial"/>
          <w:b/>
          <w:bCs/>
          <w:color w:val="000000"/>
          <w:kern w:val="0"/>
          <w:sz w:val="24"/>
          <w:szCs w:val="24"/>
          <w:lang w:eastAsia="lt-LT"/>
          <w14:ligatures w14:val="none"/>
        </w:rPr>
        <w:t>19</w:t>
      </w:r>
      <w:r w:rsidR="0010645A" w:rsidRPr="008225BE">
        <w:rPr>
          <w:rFonts w:ascii="Arial" w:eastAsia="Times New Roman" w:hAnsi="Arial" w:cs="Arial"/>
          <w:b/>
          <w:bCs/>
          <w:color w:val="000000"/>
          <w:kern w:val="0"/>
          <w:sz w:val="24"/>
          <w:szCs w:val="24"/>
          <w:lang w:eastAsia="lt-LT"/>
          <w14:ligatures w14:val="none"/>
        </w:rPr>
        <w:t>. Atsakymas</w:t>
      </w:r>
    </w:p>
    <w:p w14:paraId="048795C2" w14:textId="77777777" w:rsidR="0010645A" w:rsidRDefault="0010645A" w:rsidP="00C2251A">
      <w:pPr>
        <w:tabs>
          <w:tab w:val="left" w:pos="1560"/>
        </w:tabs>
        <w:spacing w:after="0" w:line="240" w:lineRule="auto"/>
        <w:ind w:firstLine="1134"/>
        <w:jc w:val="both"/>
        <w:rPr>
          <w:rFonts w:ascii="Arial" w:hAnsi="Arial" w:cs="Arial"/>
          <w:sz w:val="24"/>
          <w:szCs w:val="24"/>
        </w:rPr>
      </w:pPr>
      <w:r w:rsidRPr="0010645A">
        <w:rPr>
          <w:rFonts w:ascii="Arial" w:hAnsi="Arial" w:cs="Arial"/>
          <w:sz w:val="24"/>
          <w:szCs w:val="24"/>
        </w:rPr>
        <w:t>Žiūrėti priedo „Techninė specifikacija“ 42 poziciją „Rangovas vykdo darbus pagal savo pasirengtą technologinį projektą, kuriame detalizuojasi ir pasirenka atramų remonto darbų organizavimo metodus ir priemones pagal savo technologines galimybes, kad būtų užtikrintos projekte nurodytos darbų apimtys ir kokybė.“</w:t>
      </w:r>
    </w:p>
    <w:p w14:paraId="510AE2C4" w14:textId="77777777" w:rsidR="008225BE" w:rsidRPr="0010645A" w:rsidRDefault="008225BE" w:rsidP="00C2251A">
      <w:pPr>
        <w:tabs>
          <w:tab w:val="left" w:pos="1560"/>
        </w:tabs>
        <w:spacing w:after="0" w:line="240" w:lineRule="auto"/>
        <w:ind w:firstLine="1134"/>
        <w:jc w:val="both"/>
        <w:rPr>
          <w:rFonts w:ascii="Arial" w:hAnsi="Arial" w:cs="Arial"/>
          <w:sz w:val="24"/>
          <w:szCs w:val="24"/>
        </w:rPr>
      </w:pPr>
    </w:p>
    <w:tbl>
      <w:tblPr>
        <w:tblStyle w:val="Lentelstinklelis5"/>
        <w:tblW w:w="15021" w:type="dxa"/>
        <w:tblLayout w:type="fixed"/>
        <w:tblLook w:val="04A0" w:firstRow="1" w:lastRow="0" w:firstColumn="1" w:lastColumn="0" w:noHBand="0" w:noVBand="1"/>
      </w:tblPr>
      <w:tblGrid>
        <w:gridCol w:w="7792"/>
        <w:gridCol w:w="4110"/>
        <w:gridCol w:w="3119"/>
      </w:tblGrid>
      <w:tr w:rsidR="0010645A" w:rsidRPr="00C2251A" w14:paraId="02565E6F" w14:textId="77777777" w:rsidTr="00CE1B07">
        <w:tc>
          <w:tcPr>
            <w:tcW w:w="11902" w:type="dxa"/>
            <w:gridSpan w:val="2"/>
          </w:tcPr>
          <w:p w14:paraId="7D30E84A" w14:textId="05682A68" w:rsidR="0010645A" w:rsidRPr="0010645A" w:rsidRDefault="0010645A" w:rsidP="0010645A">
            <w:pPr>
              <w:spacing w:line="276" w:lineRule="auto"/>
              <w:rPr>
                <w:rFonts w:ascii="Arial" w:eastAsia="Times New Roman" w:hAnsi="Arial" w:cs="Arial"/>
                <w:b/>
                <w:bCs/>
                <w:kern w:val="0"/>
                <w:sz w:val="24"/>
                <w:szCs w:val="24"/>
                <w:lang w:eastAsia="lt-LT"/>
                <w14:ligatures w14:val="none"/>
              </w:rPr>
            </w:pPr>
            <w:bookmarkStart w:id="4" w:name="_Hlk190776163"/>
            <w:bookmarkStart w:id="5" w:name="_Hlk187325429"/>
            <w:r w:rsidRPr="00C2251A">
              <w:rPr>
                <w:rFonts w:ascii="Arial" w:eastAsia="Times New Roman" w:hAnsi="Arial" w:cs="Arial"/>
                <w:b/>
                <w:bCs/>
                <w:kern w:val="0"/>
                <w:sz w:val="24"/>
                <w:szCs w:val="24"/>
                <w:lang w:eastAsia="lt-LT"/>
                <w14:ligatures w14:val="none"/>
              </w:rPr>
              <w:t>2</w:t>
            </w:r>
            <w:r w:rsidR="00C2251A">
              <w:rPr>
                <w:rFonts w:ascii="Arial" w:eastAsia="Times New Roman" w:hAnsi="Arial" w:cs="Arial"/>
                <w:b/>
                <w:bCs/>
                <w:kern w:val="0"/>
                <w:sz w:val="24"/>
                <w:szCs w:val="24"/>
                <w:lang w:eastAsia="lt-LT"/>
                <w14:ligatures w14:val="none"/>
              </w:rPr>
              <w:t>0</w:t>
            </w:r>
            <w:r w:rsidRPr="00C2251A">
              <w:rPr>
                <w:rFonts w:ascii="Arial" w:eastAsia="Times New Roman" w:hAnsi="Arial" w:cs="Arial"/>
                <w:b/>
                <w:bCs/>
                <w:kern w:val="0"/>
                <w:sz w:val="24"/>
                <w:szCs w:val="24"/>
                <w:lang w:eastAsia="lt-LT"/>
                <w14:ligatures w14:val="none"/>
              </w:rPr>
              <w:t>. Klausimas</w:t>
            </w:r>
          </w:p>
        </w:tc>
        <w:tc>
          <w:tcPr>
            <w:tcW w:w="3119" w:type="dxa"/>
            <w:vMerge w:val="restart"/>
          </w:tcPr>
          <w:p w14:paraId="584C4DED" w14:textId="2171867F" w:rsidR="0010645A" w:rsidRPr="0010645A" w:rsidRDefault="0010645A" w:rsidP="0010645A">
            <w:pPr>
              <w:spacing w:line="276" w:lineRule="auto"/>
              <w:rPr>
                <w:rFonts w:ascii="Arial" w:eastAsia="Times New Roman" w:hAnsi="Arial" w:cs="Arial"/>
                <w:b/>
                <w:bCs/>
                <w:kern w:val="0"/>
                <w:sz w:val="24"/>
                <w:szCs w:val="24"/>
                <w:lang w:eastAsia="lt-LT"/>
                <w14:ligatures w14:val="none"/>
              </w:rPr>
            </w:pPr>
            <w:r w:rsidRPr="00C2251A">
              <w:rPr>
                <w:rFonts w:ascii="Arial" w:eastAsia="Times New Roman" w:hAnsi="Arial" w:cs="Arial"/>
                <w:b/>
                <w:bCs/>
                <w:kern w:val="0"/>
                <w:sz w:val="24"/>
                <w:szCs w:val="24"/>
                <w:lang w:eastAsia="lt-LT"/>
                <w14:ligatures w14:val="none"/>
              </w:rPr>
              <w:t>2</w:t>
            </w:r>
            <w:r w:rsidR="00C2251A">
              <w:rPr>
                <w:rFonts w:ascii="Arial" w:eastAsia="Times New Roman" w:hAnsi="Arial" w:cs="Arial"/>
                <w:b/>
                <w:bCs/>
                <w:kern w:val="0"/>
                <w:sz w:val="24"/>
                <w:szCs w:val="24"/>
                <w:lang w:eastAsia="lt-LT"/>
                <w14:ligatures w14:val="none"/>
              </w:rPr>
              <w:t>0</w:t>
            </w:r>
            <w:r w:rsidRPr="00C2251A">
              <w:rPr>
                <w:rFonts w:ascii="Arial" w:eastAsia="Times New Roman" w:hAnsi="Arial" w:cs="Arial"/>
                <w:b/>
                <w:bCs/>
                <w:kern w:val="0"/>
                <w:sz w:val="24"/>
                <w:szCs w:val="24"/>
                <w:lang w:eastAsia="lt-LT"/>
                <w14:ligatures w14:val="none"/>
              </w:rPr>
              <w:t xml:space="preserve">. </w:t>
            </w:r>
            <w:r w:rsidRPr="0010645A">
              <w:rPr>
                <w:rFonts w:ascii="Arial" w:eastAsia="Times New Roman" w:hAnsi="Arial" w:cs="Arial"/>
                <w:b/>
                <w:bCs/>
                <w:kern w:val="0"/>
                <w:sz w:val="24"/>
                <w:szCs w:val="24"/>
                <w:lang w:eastAsia="lt-LT"/>
                <w14:ligatures w14:val="none"/>
              </w:rPr>
              <w:t>Atsakymas</w:t>
            </w:r>
          </w:p>
        </w:tc>
      </w:tr>
      <w:tr w:rsidR="0010645A" w:rsidRPr="00C2251A" w14:paraId="3B5C0423" w14:textId="77777777" w:rsidTr="00581DB9">
        <w:tc>
          <w:tcPr>
            <w:tcW w:w="7792" w:type="dxa"/>
          </w:tcPr>
          <w:p w14:paraId="7898BC63" w14:textId="16D01ECA" w:rsidR="0010645A" w:rsidRPr="00C2251A" w:rsidRDefault="0010645A" w:rsidP="0010645A">
            <w:pPr>
              <w:spacing w:line="276" w:lineRule="auto"/>
              <w:ind w:left="313"/>
              <w:rPr>
                <w:rFonts w:ascii="Arial" w:eastAsia="Times New Roman" w:hAnsi="Arial" w:cs="Arial"/>
                <w:b/>
                <w:bCs/>
                <w:kern w:val="0"/>
                <w:sz w:val="24"/>
                <w:szCs w:val="24"/>
                <w:lang w:eastAsia="lt-LT"/>
                <w14:ligatures w14:val="none"/>
              </w:rPr>
            </w:pPr>
            <w:r w:rsidRPr="0010645A">
              <w:rPr>
                <w:rFonts w:ascii="Arial" w:eastAsia="Times New Roman" w:hAnsi="Arial" w:cs="Arial"/>
                <w:b/>
                <w:bCs/>
                <w:kern w:val="0"/>
                <w:sz w:val="24"/>
                <w:szCs w:val="24"/>
                <w:lang w:eastAsia="lt-LT"/>
                <w14:ligatures w14:val="none"/>
              </w:rPr>
              <w:t>Klausimas</w:t>
            </w:r>
          </w:p>
        </w:tc>
        <w:tc>
          <w:tcPr>
            <w:tcW w:w="4110" w:type="dxa"/>
          </w:tcPr>
          <w:p w14:paraId="168029F6" w14:textId="4939E108" w:rsidR="0010645A" w:rsidRPr="00C2251A" w:rsidRDefault="0010645A" w:rsidP="0010645A">
            <w:pPr>
              <w:spacing w:line="276" w:lineRule="auto"/>
              <w:rPr>
                <w:rFonts w:ascii="Arial" w:eastAsia="Times New Roman" w:hAnsi="Arial" w:cs="Arial"/>
                <w:b/>
                <w:bCs/>
                <w:kern w:val="0"/>
                <w:sz w:val="24"/>
                <w:szCs w:val="24"/>
                <w:lang w:eastAsia="lt-LT"/>
                <w14:ligatures w14:val="none"/>
              </w:rPr>
            </w:pPr>
            <w:r w:rsidRPr="0010645A">
              <w:rPr>
                <w:rFonts w:ascii="Arial" w:eastAsia="Times New Roman" w:hAnsi="Arial" w:cs="Arial"/>
                <w:b/>
                <w:bCs/>
                <w:kern w:val="0"/>
                <w:sz w:val="24"/>
                <w:szCs w:val="24"/>
                <w:lang w:eastAsia="lt-LT"/>
                <w14:ligatures w14:val="none"/>
              </w:rPr>
              <w:t>Atsakymas</w:t>
            </w:r>
          </w:p>
        </w:tc>
        <w:tc>
          <w:tcPr>
            <w:tcW w:w="3119" w:type="dxa"/>
            <w:vMerge/>
          </w:tcPr>
          <w:p w14:paraId="4DD68FEB" w14:textId="77777777" w:rsidR="0010645A" w:rsidRPr="00C2251A" w:rsidRDefault="0010645A" w:rsidP="0010645A">
            <w:pPr>
              <w:spacing w:line="276" w:lineRule="auto"/>
              <w:rPr>
                <w:rFonts w:ascii="Arial" w:eastAsia="Times New Roman" w:hAnsi="Arial" w:cs="Arial"/>
                <w:b/>
                <w:bCs/>
                <w:kern w:val="0"/>
                <w:sz w:val="24"/>
                <w:szCs w:val="24"/>
                <w:lang w:eastAsia="lt-LT"/>
                <w14:ligatures w14:val="none"/>
              </w:rPr>
            </w:pPr>
          </w:p>
        </w:tc>
      </w:tr>
      <w:bookmarkEnd w:id="4"/>
      <w:tr w:rsidR="0010645A" w:rsidRPr="0010645A" w14:paraId="10CABF4E" w14:textId="77777777" w:rsidTr="00581DB9">
        <w:tc>
          <w:tcPr>
            <w:tcW w:w="7792" w:type="dxa"/>
          </w:tcPr>
          <w:p w14:paraId="467179ED" w14:textId="77777777" w:rsidR="0010645A" w:rsidRPr="0010645A" w:rsidRDefault="0010645A" w:rsidP="0010645A">
            <w:pPr>
              <w:numPr>
                <w:ilvl w:val="0"/>
                <w:numId w:val="5"/>
              </w:numPr>
              <w:ind w:left="313"/>
              <w:rPr>
                <w:rFonts w:ascii="Arial" w:eastAsia="Times New Roman" w:hAnsi="Arial" w:cs="Arial"/>
                <w:kern w:val="0"/>
                <w:sz w:val="24"/>
                <w:szCs w:val="24"/>
                <w:lang w:eastAsia="lt-LT"/>
                <w14:ligatures w14:val="none"/>
              </w:rPr>
            </w:pPr>
            <w:r w:rsidRPr="0010645A">
              <w:rPr>
                <w:rFonts w:ascii="Arial" w:eastAsia="Times New Roman" w:hAnsi="Arial" w:cs="Arial"/>
                <w:kern w:val="0"/>
                <w:sz w:val="24"/>
                <w:szCs w:val="24"/>
                <w:lang w:eastAsia="lt-LT"/>
                <w14:ligatures w14:val="none"/>
              </w:rPr>
              <w:t>Kiek ir kokių bandymų reikės atlikti rangovui savo sąskaita?</w:t>
            </w:r>
          </w:p>
        </w:tc>
        <w:tc>
          <w:tcPr>
            <w:tcW w:w="4110" w:type="dxa"/>
          </w:tcPr>
          <w:p w14:paraId="0A5F5C62" w14:textId="77777777" w:rsidR="0010645A" w:rsidRPr="0010645A" w:rsidRDefault="0010645A" w:rsidP="0010645A">
            <w:pPr>
              <w:spacing w:line="276" w:lineRule="auto"/>
              <w:rPr>
                <w:rFonts w:ascii="Arial" w:eastAsia="Times New Roman" w:hAnsi="Arial" w:cs="Arial"/>
                <w:kern w:val="0"/>
                <w:sz w:val="24"/>
                <w:szCs w:val="24"/>
                <w:lang w:eastAsia="lt-LT"/>
                <w14:ligatures w14:val="none"/>
              </w:rPr>
            </w:pPr>
            <w:r w:rsidRPr="0010645A">
              <w:rPr>
                <w:rFonts w:ascii="Arial" w:eastAsia="Times New Roman" w:hAnsi="Arial" w:cs="Arial"/>
                <w:kern w:val="0"/>
                <w:sz w:val="24"/>
                <w:szCs w:val="24"/>
                <w:lang w:eastAsia="lt-LT"/>
                <w14:ligatures w14:val="none"/>
              </w:rPr>
              <w:t>Rangovas turi įsivertinti visus bandymus nurodytus techninėse specifikacijose p.1.1.4</w:t>
            </w:r>
          </w:p>
          <w:p w14:paraId="0767D992" w14:textId="77777777" w:rsidR="0010645A" w:rsidRPr="0010645A" w:rsidRDefault="0010645A" w:rsidP="0010645A">
            <w:pPr>
              <w:spacing w:line="276" w:lineRule="auto"/>
              <w:rPr>
                <w:rFonts w:ascii="Arial" w:eastAsia="Times New Roman" w:hAnsi="Arial" w:cs="Arial"/>
                <w:kern w:val="0"/>
                <w:sz w:val="24"/>
                <w:szCs w:val="24"/>
                <w:lang w:eastAsia="lt-LT"/>
                <w14:ligatures w14:val="none"/>
              </w:rPr>
            </w:pPr>
          </w:p>
          <w:p w14:paraId="6D3E7C9C" w14:textId="77777777" w:rsidR="00670A6A" w:rsidRDefault="0010645A" w:rsidP="0010645A">
            <w:pPr>
              <w:spacing w:line="276" w:lineRule="auto"/>
              <w:rPr>
                <w:rFonts w:ascii="Arial" w:eastAsia="Times New Roman" w:hAnsi="Arial" w:cs="Arial"/>
                <w:kern w:val="0"/>
                <w:sz w:val="24"/>
                <w:szCs w:val="24"/>
                <w:lang w:eastAsia="lt-LT"/>
                <w14:ligatures w14:val="none"/>
              </w:rPr>
            </w:pPr>
            <w:r w:rsidRPr="0010645A">
              <w:rPr>
                <w:rFonts w:ascii="Arial" w:eastAsia="Times New Roman" w:hAnsi="Arial" w:cs="Arial"/>
                <w:kern w:val="0"/>
                <w:sz w:val="24"/>
                <w:szCs w:val="24"/>
                <w:lang w:eastAsia="lt-LT"/>
                <w14:ligatures w14:val="none"/>
              </w:rPr>
              <w:t>Kiek ir kokių bandymų reikės atlikti.?</w:t>
            </w:r>
          </w:p>
          <w:p w14:paraId="361271D5" w14:textId="109CABCF" w:rsidR="0010645A" w:rsidRPr="0010645A" w:rsidRDefault="00670A6A" w:rsidP="0010645A">
            <w:pPr>
              <w:spacing w:line="276" w:lineRule="auto"/>
              <w:rPr>
                <w:rFonts w:ascii="Arial" w:eastAsia="Times New Roman" w:hAnsi="Arial" w:cs="Arial"/>
                <w:kern w:val="0"/>
                <w:sz w:val="24"/>
                <w:szCs w:val="24"/>
                <w:lang w:eastAsia="lt-LT"/>
                <w14:ligatures w14:val="none"/>
              </w:rPr>
            </w:pPr>
            <w:r w:rsidRPr="00670A6A">
              <w:rPr>
                <w:rFonts w:ascii="Arial" w:eastAsia="Times New Roman" w:hAnsi="Arial" w:cs="Arial"/>
                <w:kern w:val="0"/>
                <w:sz w:val="24"/>
                <w:szCs w:val="24"/>
                <w:lang w:eastAsia="lt-LT"/>
                <w14:ligatures w14:val="none"/>
              </w:rPr>
              <w:t xml:space="preserve">Prašome patvirtinti, kad už savikontrolės bandymus bus </w:t>
            </w:r>
            <w:r w:rsidRPr="00670A6A">
              <w:rPr>
                <w:rFonts w:ascii="Arial" w:eastAsia="Times New Roman" w:hAnsi="Arial" w:cs="Arial"/>
                <w:kern w:val="0"/>
                <w:sz w:val="24"/>
                <w:szCs w:val="24"/>
                <w:lang w:eastAsia="lt-LT"/>
                <w14:ligatures w14:val="none"/>
              </w:rPr>
              <w:lastRenderedPageBreak/>
              <w:t xml:space="preserve">atsakingas (apmokės) Rangovas, o už PVP ir kontrolinius Užsakovas  </w:t>
            </w:r>
          </w:p>
          <w:p w14:paraId="7CA5D044" w14:textId="77777777" w:rsidR="0010645A" w:rsidRPr="0010645A" w:rsidRDefault="0010645A" w:rsidP="0010645A">
            <w:pPr>
              <w:spacing w:line="276" w:lineRule="auto"/>
              <w:rPr>
                <w:rFonts w:ascii="Arial" w:eastAsia="Times New Roman" w:hAnsi="Arial" w:cs="Arial"/>
                <w:kern w:val="0"/>
                <w:sz w:val="24"/>
                <w:szCs w:val="24"/>
                <w:lang w:eastAsia="lt-LT"/>
                <w14:ligatures w14:val="none"/>
              </w:rPr>
            </w:pPr>
            <w:r w:rsidRPr="0010645A">
              <w:rPr>
                <w:rFonts w:ascii="Arial" w:eastAsia="Times New Roman" w:hAnsi="Arial" w:cs="Arial"/>
                <w:noProof/>
                <w:kern w:val="0"/>
                <w:sz w:val="24"/>
                <w:szCs w:val="24"/>
                <w:lang w:eastAsia="lt-LT"/>
                <w14:ligatures w14:val="none"/>
              </w:rPr>
              <w:drawing>
                <wp:inline distT="0" distB="0" distL="0" distR="0" wp14:anchorId="73424260" wp14:editId="4FF9415A">
                  <wp:extent cx="2407920" cy="1119193"/>
                  <wp:effectExtent l="0" t="0" r="0" b="5080"/>
                  <wp:docPr id="18043377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337707" name=""/>
                          <pic:cNvPicPr/>
                        </pic:nvPicPr>
                        <pic:blipFill>
                          <a:blip r:embed="rId8"/>
                          <a:stretch>
                            <a:fillRect/>
                          </a:stretch>
                        </pic:blipFill>
                        <pic:spPr>
                          <a:xfrm>
                            <a:off x="0" y="0"/>
                            <a:ext cx="2425503" cy="1127365"/>
                          </a:xfrm>
                          <a:prstGeom prst="rect">
                            <a:avLst/>
                          </a:prstGeom>
                        </pic:spPr>
                      </pic:pic>
                    </a:graphicData>
                  </a:graphic>
                </wp:inline>
              </w:drawing>
            </w:r>
          </w:p>
        </w:tc>
        <w:tc>
          <w:tcPr>
            <w:tcW w:w="3119" w:type="dxa"/>
          </w:tcPr>
          <w:p w14:paraId="5CDB31AF" w14:textId="77777777" w:rsidR="0010645A" w:rsidRPr="0010645A" w:rsidRDefault="0010645A" w:rsidP="0010645A">
            <w:pPr>
              <w:spacing w:line="276" w:lineRule="auto"/>
              <w:rPr>
                <w:rFonts w:ascii="Arial" w:eastAsia="Times New Roman" w:hAnsi="Arial" w:cs="Arial"/>
                <w:kern w:val="0"/>
                <w:sz w:val="24"/>
                <w:szCs w:val="24"/>
                <w:lang w:eastAsia="lt-LT"/>
                <w14:ligatures w14:val="none"/>
              </w:rPr>
            </w:pPr>
            <w:r w:rsidRPr="0010645A">
              <w:rPr>
                <w:rFonts w:ascii="Arial" w:eastAsia="Times New Roman" w:hAnsi="Arial" w:cs="Arial"/>
                <w:kern w:val="0"/>
                <w:sz w:val="24"/>
                <w:szCs w:val="24"/>
                <w:lang w:eastAsia="lt-LT"/>
                <w14:ligatures w14:val="none"/>
              </w:rPr>
              <w:lastRenderedPageBreak/>
              <w:t xml:space="preserve">Turi būti atlikti pagal TS p.1.1.4 tokie bandymai: </w:t>
            </w:r>
          </w:p>
          <w:p w14:paraId="600DF16C" w14:textId="77777777" w:rsidR="0010645A" w:rsidRPr="0010645A" w:rsidRDefault="0010645A" w:rsidP="0010645A">
            <w:pPr>
              <w:spacing w:line="276" w:lineRule="auto"/>
              <w:rPr>
                <w:rFonts w:ascii="Arial" w:eastAsia="Times New Roman" w:hAnsi="Arial" w:cs="Arial"/>
                <w:kern w:val="0"/>
                <w:sz w:val="24"/>
                <w:szCs w:val="24"/>
                <w:lang w:eastAsia="lt-LT"/>
                <w14:ligatures w14:val="none"/>
              </w:rPr>
            </w:pPr>
            <w:r w:rsidRPr="0010645A">
              <w:rPr>
                <w:rFonts w:ascii="Arial" w:eastAsia="Times New Roman" w:hAnsi="Arial" w:cs="Arial"/>
                <w:kern w:val="0"/>
                <w:sz w:val="24"/>
                <w:szCs w:val="24"/>
                <w:lang w:eastAsia="lt-LT"/>
                <w14:ligatures w14:val="none"/>
              </w:rPr>
              <w:t>- Betono klasės ir kokybės tikrinimas gniuždant kubelius (pagal LST EN 206 standarto reikalavimus).</w:t>
            </w:r>
          </w:p>
          <w:p w14:paraId="11F3A536" w14:textId="77777777" w:rsidR="0010645A" w:rsidRPr="0010645A" w:rsidRDefault="0010645A" w:rsidP="0010645A">
            <w:pPr>
              <w:spacing w:line="276" w:lineRule="auto"/>
              <w:rPr>
                <w:rFonts w:ascii="Arial" w:eastAsia="Times New Roman" w:hAnsi="Arial" w:cs="Arial"/>
                <w:kern w:val="0"/>
                <w:sz w:val="24"/>
                <w:szCs w:val="24"/>
                <w:lang w:eastAsia="lt-LT"/>
                <w14:ligatures w14:val="none"/>
              </w:rPr>
            </w:pPr>
            <w:r w:rsidRPr="0010645A">
              <w:rPr>
                <w:rFonts w:ascii="Arial" w:eastAsia="Times New Roman" w:hAnsi="Arial" w:cs="Arial"/>
                <w:kern w:val="0"/>
                <w:sz w:val="24"/>
                <w:szCs w:val="24"/>
                <w:lang w:eastAsia="lt-LT"/>
                <w14:ligatures w14:val="none"/>
              </w:rPr>
              <w:lastRenderedPageBreak/>
              <w:t>- Apsauginės antikorozinės dangos sluoksnių storio matavimas (pagal LST EN 12944-5 standarto reikalavimus).</w:t>
            </w:r>
          </w:p>
          <w:p w14:paraId="4B15CE73" w14:textId="77777777" w:rsidR="0010645A" w:rsidRPr="0010645A" w:rsidRDefault="0010645A" w:rsidP="0010645A">
            <w:pPr>
              <w:spacing w:line="276" w:lineRule="auto"/>
              <w:rPr>
                <w:rFonts w:ascii="Arial" w:eastAsia="Times New Roman" w:hAnsi="Arial" w:cs="Arial"/>
                <w:kern w:val="0"/>
                <w:sz w:val="24"/>
                <w:szCs w:val="24"/>
                <w:lang w:eastAsia="lt-LT"/>
                <w14:ligatures w14:val="none"/>
              </w:rPr>
            </w:pPr>
            <w:r w:rsidRPr="0010645A">
              <w:rPr>
                <w:rFonts w:ascii="Arial" w:eastAsia="Times New Roman" w:hAnsi="Arial" w:cs="Arial"/>
                <w:kern w:val="0"/>
                <w:sz w:val="24"/>
                <w:szCs w:val="24"/>
                <w:lang w:eastAsia="lt-LT"/>
                <w14:ligatures w14:val="none"/>
              </w:rPr>
              <w:t>- Hidroizoliacinės - apsauginės dangos sluoksnio storio ir sukibimo matavimas (pagal LST EN 12944-5 standarto reikalavimus).</w:t>
            </w:r>
          </w:p>
          <w:p w14:paraId="1E9DF6B5" w14:textId="77777777" w:rsidR="0010645A" w:rsidRPr="0010645A" w:rsidRDefault="0010645A" w:rsidP="0010645A">
            <w:pPr>
              <w:spacing w:line="276" w:lineRule="auto"/>
              <w:rPr>
                <w:rFonts w:ascii="Arial" w:eastAsia="Times New Roman" w:hAnsi="Arial" w:cs="Arial"/>
                <w:kern w:val="0"/>
                <w:sz w:val="24"/>
                <w:szCs w:val="24"/>
                <w:lang w:eastAsia="lt-LT"/>
                <w14:ligatures w14:val="none"/>
              </w:rPr>
            </w:pPr>
            <w:r w:rsidRPr="0010645A">
              <w:rPr>
                <w:rFonts w:ascii="Arial" w:eastAsia="Times New Roman" w:hAnsi="Arial" w:cs="Arial"/>
                <w:kern w:val="0"/>
                <w:sz w:val="24"/>
                <w:szCs w:val="24"/>
                <w:lang w:eastAsia="lt-LT"/>
                <w14:ligatures w14:val="none"/>
              </w:rPr>
              <w:t>- Grunto sutankinimo lygio matavimai (ĮT ŽS 17).</w:t>
            </w:r>
          </w:p>
          <w:p w14:paraId="2D0E4AEE" w14:textId="77777777" w:rsidR="0010645A" w:rsidRPr="0010645A" w:rsidRDefault="0010645A" w:rsidP="0010645A">
            <w:pPr>
              <w:spacing w:line="276" w:lineRule="auto"/>
              <w:rPr>
                <w:rFonts w:ascii="Arial" w:eastAsia="Times New Roman" w:hAnsi="Arial" w:cs="Arial"/>
                <w:kern w:val="0"/>
                <w:sz w:val="24"/>
                <w:szCs w:val="24"/>
                <w:lang w:eastAsia="lt-LT"/>
                <w14:ligatures w14:val="none"/>
              </w:rPr>
            </w:pPr>
            <w:r w:rsidRPr="0010645A">
              <w:rPr>
                <w:rFonts w:ascii="Arial" w:eastAsia="Times New Roman" w:hAnsi="Arial" w:cs="Arial"/>
                <w:kern w:val="0"/>
                <w:sz w:val="24"/>
                <w:szCs w:val="24"/>
                <w:lang w:eastAsia="lt-LT"/>
                <w14:ligatures w14:val="none"/>
              </w:rPr>
              <w:t>Rangovas atsižvelgdamas į savo pasirengto technologinio projekto darbų organizavimą turi nusimatyti nemažesnį nei standartuose apibrėžtą kontrolės bandymų kiekį.</w:t>
            </w:r>
          </w:p>
          <w:p w14:paraId="185D69C0" w14:textId="77777777" w:rsidR="0010645A" w:rsidRPr="0010645A" w:rsidRDefault="0010645A" w:rsidP="0010645A">
            <w:pPr>
              <w:spacing w:line="276" w:lineRule="auto"/>
              <w:rPr>
                <w:rFonts w:ascii="Arial" w:eastAsia="Times New Roman" w:hAnsi="Arial" w:cs="Arial"/>
                <w:kern w:val="0"/>
                <w:sz w:val="24"/>
                <w:szCs w:val="24"/>
                <w:lang w:eastAsia="lt-LT"/>
                <w14:ligatures w14:val="none"/>
              </w:rPr>
            </w:pPr>
          </w:p>
          <w:p w14:paraId="52AEA3B2" w14:textId="77777777" w:rsidR="0010645A" w:rsidRPr="0010645A" w:rsidRDefault="0010645A" w:rsidP="0010645A">
            <w:pPr>
              <w:spacing w:line="276" w:lineRule="auto"/>
              <w:rPr>
                <w:rFonts w:ascii="Arial" w:eastAsia="Times New Roman" w:hAnsi="Arial" w:cs="Arial"/>
                <w:kern w:val="0"/>
                <w:sz w:val="24"/>
                <w:szCs w:val="24"/>
                <w:lang w:eastAsia="lt-LT"/>
                <w14:ligatures w14:val="none"/>
              </w:rPr>
            </w:pPr>
            <w:r w:rsidRPr="0010645A">
              <w:rPr>
                <w:rFonts w:ascii="Arial" w:eastAsia="Times New Roman" w:hAnsi="Arial" w:cs="Arial"/>
                <w:kern w:val="0"/>
                <w:sz w:val="24"/>
                <w:szCs w:val="24"/>
                <w:lang w:eastAsia="lt-LT"/>
                <w14:ligatures w14:val="none"/>
              </w:rPr>
              <w:t>Už kitus bandymus, kuriuos užsakys PVP ar Užsakovas, rangovas nebus atsakingas ir jam apmokėti nereikės.</w:t>
            </w:r>
          </w:p>
        </w:tc>
      </w:tr>
      <w:tr w:rsidR="0010645A" w:rsidRPr="00C2251A" w14:paraId="652CD70B" w14:textId="77777777" w:rsidTr="00581DB9">
        <w:tc>
          <w:tcPr>
            <w:tcW w:w="11902" w:type="dxa"/>
            <w:gridSpan w:val="2"/>
          </w:tcPr>
          <w:p w14:paraId="2E22D8B0" w14:textId="3C2947E8" w:rsidR="0010645A" w:rsidRPr="0010645A" w:rsidRDefault="0010645A" w:rsidP="00581DB9">
            <w:pPr>
              <w:spacing w:line="276" w:lineRule="auto"/>
              <w:rPr>
                <w:rFonts w:ascii="Arial" w:eastAsia="Times New Roman" w:hAnsi="Arial" w:cs="Arial"/>
                <w:b/>
                <w:bCs/>
                <w:kern w:val="0"/>
                <w:sz w:val="24"/>
                <w:szCs w:val="24"/>
                <w:lang w:eastAsia="lt-LT"/>
                <w14:ligatures w14:val="none"/>
              </w:rPr>
            </w:pPr>
            <w:r w:rsidRPr="00670A6A">
              <w:rPr>
                <w:rFonts w:ascii="Arial" w:eastAsia="Times New Roman" w:hAnsi="Arial" w:cs="Arial"/>
                <w:b/>
                <w:bCs/>
                <w:kern w:val="0"/>
                <w:sz w:val="24"/>
                <w:szCs w:val="24"/>
                <w:lang w:eastAsia="lt-LT"/>
                <w14:ligatures w14:val="none"/>
              </w:rPr>
              <w:lastRenderedPageBreak/>
              <w:t>2</w:t>
            </w:r>
            <w:r w:rsidR="00C2251A" w:rsidRPr="00670A6A">
              <w:rPr>
                <w:rFonts w:ascii="Arial" w:eastAsia="Times New Roman" w:hAnsi="Arial" w:cs="Arial"/>
                <w:b/>
                <w:bCs/>
                <w:kern w:val="0"/>
                <w:sz w:val="24"/>
                <w:szCs w:val="24"/>
                <w:lang w:eastAsia="lt-LT"/>
                <w14:ligatures w14:val="none"/>
              </w:rPr>
              <w:t>1</w:t>
            </w:r>
            <w:r w:rsidRPr="00670A6A">
              <w:rPr>
                <w:rFonts w:ascii="Arial" w:eastAsia="Times New Roman" w:hAnsi="Arial" w:cs="Arial"/>
                <w:b/>
                <w:bCs/>
                <w:kern w:val="0"/>
                <w:sz w:val="24"/>
                <w:szCs w:val="24"/>
                <w:lang w:eastAsia="lt-LT"/>
                <w14:ligatures w14:val="none"/>
              </w:rPr>
              <w:t>. Klausimas</w:t>
            </w:r>
          </w:p>
        </w:tc>
        <w:tc>
          <w:tcPr>
            <w:tcW w:w="3119" w:type="dxa"/>
            <w:vMerge w:val="restart"/>
          </w:tcPr>
          <w:p w14:paraId="09DFAE42" w14:textId="3D604805" w:rsidR="0010645A" w:rsidRPr="0010645A" w:rsidRDefault="0010645A" w:rsidP="00581DB9">
            <w:pPr>
              <w:spacing w:line="276" w:lineRule="auto"/>
              <w:rPr>
                <w:rFonts w:ascii="Arial" w:eastAsia="Times New Roman" w:hAnsi="Arial" w:cs="Arial"/>
                <w:b/>
                <w:bCs/>
                <w:kern w:val="0"/>
                <w:sz w:val="24"/>
                <w:szCs w:val="24"/>
                <w:lang w:eastAsia="lt-LT"/>
                <w14:ligatures w14:val="none"/>
              </w:rPr>
            </w:pPr>
            <w:r w:rsidRPr="00670A6A">
              <w:rPr>
                <w:rFonts w:ascii="Arial" w:eastAsia="Times New Roman" w:hAnsi="Arial" w:cs="Arial"/>
                <w:b/>
                <w:bCs/>
                <w:kern w:val="0"/>
                <w:sz w:val="24"/>
                <w:szCs w:val="24"/>
                <w:lang w:eastAsia="lt-LT"/>
                <w14:ligatures w14:val="none"/>
              </w:rPr>
              <w:t>2</w:t>
            </w:r>
            <w:r w:rsidR="00C2251A" w:rsidRPr="00670A6A">
              <w:rPr>
                <w:rFonts w:ascii="Arial" w:eastAsia="Times New Roman" w:hAnsi="Arial" w:cs="Arial"/>
                <w:b/>
                <w:bCs/>
                <w:kern w:val="0"/>
                <w:sz w:val="24"/>
                <w:szCs w:val="24"/>
                <w:lang w:eastAsia="lt-LT"/>
                <w14:ligatures w14:val="none"/>
              </w:rPr>
              <w:t>1</w:t>
            </w:r>
            <w:r w:rsidRPr="00670A6A">
              <w:rPr>
                <w:rFonts w:ascii="Arial" w:eastAsia="Times New Roman" w:hAnsi="Arial" w:cs="Arial"/>
                <w:b/>
                <w:bCs/>
                <w:kern w:val="0"/>
                <w:sz w:val="24"/>
                <w:szCs w:val="24"/>
                <w:lang w:eastAsia="lt-LT"/>
                <w14:ligatures w14:val="none"/>
              </w:rPr>
              <w:t xml:space="preserve">. </w:t>
            </w:r>
            <w:r w:rsidRPr="0010645A">
              <w:rPr>
                <w:rFonts w:ascii="Arial" w:eastAsia="Times New Roman" w:hAnsi="Arial" w:cs="Arial"/>
                <w:b/>
                <w:bCs/>
                <w:kern w:val="0"/>
                <w:sz w:val="24"/>
                <w:szCs w:val="24"/>
                <w:lang w:eastAsia="lt-LT"/>
                <w14:ligatures w14:val="none"/>
              </w:rPr>
              <w:t>Atsakymas</w:t>
            </w:r>
          </w:p>
        </w:tc>
      </w:tr>
      <w:tr w:rsidR="0010645A" w:rsidRPr="00C2251A" w14:paraId="597D65A2" w14:textId="77777777" w:rsidTr="00581DB9">
        <w:tc>
          <w:tcPr>
            <w:tcW w:w="7792" w:type="dxa"/>
          </w:tcPr>
          <w:p w14:paraId="04429C43" w14:textId="77777777" w:rsidR="0010645A" w:rsidRPr="00C2251A" w:rsidRDefault="0010645A" w:rsidP="00581DB9">
            <w:pPr>
              <w:spacing w:line="276" w:lineRule="auto"/>
              <w:ind w:left="313"/>
              <w:rPr>
                <w:rFonts w:ascii="Arial" w:eastAsia="Times New Roman" w:hAnsi="Arial" w:cs="Arial"/>
                <w:b/>
                <w:bCs/>
                <w:kern w:val="0"/>
                <w:sz w:val="24"/>
                <w:szCs w:val="24"/>
                <w:lang w:eastAsia="lt-LT"/>
                <w14:ligatures w14:val="none"/>
              </w:rPr>
            </w:pPr>
            <w:r w:rsidRPr="0010645A">
              <w:rPr>
                <w:rFonts w:ascii="Arial" w:eastAsia="Times New Roman" w:hAnsi="Arial" w:cs="Arial"/>
                <w:b/>
                <w:bCs/>
                <w:kern w:val="0"/>
                <w:sz w:val="24"/>
                <w:szCs w:val="24"/>
                <w:lang w:eastAsia="lt-LT"/>
                <w14:ligatures w14:val="none"/>
              </w:rPr>
              <w:t>Klausimas</w:t>
            </w:r>
          </w:p>
        </w:tc>
        <w:tc>
          <w:tcPr>
            <w:tcW w:w="4110" w:type="dxa"/>
          </w:tcPr>
          <w:p w14:paraId="0A7172F6" w14:textId="77777777" w:rsidR="0010645A" w:rsidRPr="00670A6A" w:rsidRDefault="0010645A" w:rsidP="00581DB9">
            <w:pPr>
              <w:spacing w:line="276" w:lineRule="auto"/>
              <w:rPr>
                <w:rFonts w:ascii="Arial" w:eastAsia="Times New Roman" w:hAnsi="Arial" w:cs="Arial"/>
                <w:b/>
                <w:bCs/>
                <w:kern w:val="0"/>
                <w:sz w:val="24"/>
                <w:szCs w:val="24"/>
                <w:lang w:eastAsia="lt-LT"/>
                <w14:ligatures w14:val="none"/>
              </w:rPr>
            </w:pPr>
            <w:r w:rsidRPr="0010645A">
              <w:rPr>
                <w:rFonts w:ascii="Arial" w:eastAsia="Times New Roman" w:hAnsi="Arial" w:cs="Arial"/>
                <w:b/>
                <w:bCs/>
                <w:kern w:val="0"/>
                <w:sz w:val="24"/>
                <w:szCs w:val="24"/>
                <w:lang w:eastAsia="lt-LT"/>
                <w14:ligatures w14:val="none"/>
              </w:rPr>
              <w:t>Atsakymas</w:t>
            </w:r>
          </w:p>
        </w:tc>
        <w:tc>
          <w:tcPr>
            <w:tcW w:w="3119" w:type="dxa"/>
            <w:vMerge/>
          </w:tcPr>
          <w:p w14:paraId="3D53F8D2" w14:textId="77777777" w:rsidR="0010645A" w:rsidRPr="00670A6A" w:rsidRDefault="0010645A" w:rsidP="00581DB9">
            <w:pPr>
              <w:spacing w:line="276" w:lineRule="auto"/>
              <w:rPr>
                <w:rFonts w:ascii="Arial" w:eastAsia="Times New Roman" w:hAnsi="Arial" w:cs="Arial"/>
                <w:b/>
                <w:bCs/>
                <w:kern w:val="0"/>
                <w:sz w:val="24"/>
                <w:szCs w:val="24"/>
                <w:lang w:eastAsia="lt-LT"/>
                <w14:ligatures w14:val="none"/>
              </w:rPr>
            </w:pPr>
          </w:p>
        </w:tc>
      </w:tr>
      <w:tr w:rsidR="0010645A" w:rsidRPr="0010645A" w14:paraId="56FED5CB" w14:textId="77777777" w:rsidTr="00581DB9">
        <w:trPr>
          <w:trHeight w:val="2271"/>
        </w:trPr>
        <w:tc>
          <w:tcPr>
            <w:tcW w:w="7792" w:type="dxa"/>
          </w:tcPr>
          <w:p w14:paraId="4D19CC6E" w14:textId="77777777" w:rsidR="0010645A" w:rsidRPr="0010645A" w:rsidRDefault="0010645A" w:rsidP="0010645A">
            <w:pPr>
              <w:numPr>
                <w:ilvl w:val="0"/>
                <w:numId w:val="5"/>
              </w:numPr>
              <w:ind w:left="313"/>
              <w:rPr>
                <w:rFonts w:ascii="Arial" w:eastAsia="Times New Roman" w:hAnsi="Arial" w:cs="Arial"/>
                <w:kern w:val="0"/>
                <w:sz w:val="24"/>
                <w:szCs w:val="24"/>
                <w:lang w:eastAsia="lt-LT"/>
                <w14:ligatures w14:val="none"/>
              </w:rPr>
            </w:pPr>
            <w:r w:rsidRPr="0010645A">
              <w:rPr>
                <w:rFonts w:ascii="Arial" w:eastAsia="Times New Roman" w:hAnsi="Arial" w:cs="Arial"/>
                <w:kern w:val="0"/>
                <w:sz w:val="24"/>
                <w:szCs w:val="24"/>
                <w:lang w:eastAsia="lt-LT"/>
                <w14:ligatures w14:val="none"/>
              </w:rPr>
              <w:lastRenderedPageBreak/>
              <w:t xml:space="preserve"> </w:t>
            </w:r>
          </w:p>
          <w:p w14:paraId="71C48188" w14:textId="77777777" w:rsidR="0010645A" w:rsidRPr="0010645A" w:rsidRDefault="0010645A" w:rsidP="0010645A">
            <w:pPr>
              <w:spacing w:line="276" w:lineRule="auto"/>
              <w:ind w:left="313"/>
              <w:rPr>
                <w:rFonts w:ascii="Arial" w:eastAsia="Times New Roman" w:hAnsi="Arial" w:cs="Arial"/>
                <w:kern w:val="0"/>
                <w:sz w:val="24"/>
                <w:szCs w:val="24"/>
                <w:lang w:eastAsia="lt-LT"/>
                <w14:ligatures w14:val="none"/>
              </w:rPr>
            </w:pPr>
            <w:r w:rsidRPr="0010645A">
              <w:rPr>
                <w:rFonts w:ascii="Arial" w:eastAsia="Times New Roman" w:hAnsi="Arial" w:cs="Arial"/>
                <w:kern w:val="0"/>
                <w:sz w:val="24"/>
                <w:szCs w:val="24"/>
                <w:lang w:eastAsia="lt-LT"/>
                <w14:ligatures w14:val="none"/>
              </w:rPr>
              <w:t xml:space="preserve">Projekte nurodyta , kad būtina atlikti šiuos ardančiuosius ar neardančiuosius konstrukcijų bandymus: </w:t>
            </w:r>
          </w:p>
          <w:p w14:paraId="1AAA3BFD" w14:textId="77777777" w:rsidR="0010645A" w:rsidRPr="0010645A" w:rsidRDefault="0010645A" w:rsidP="0010645A">
            <w:pPr>
              <w:spacing w:line="276" w:lineRule="auto"/>
              <w:ind w:left="313"/>
              <w:rPr>
                <w:rFonts w:ascii="Arial" w:eastAsia="Times New Roman" w:hAnsi="Arial" w:cs="Arial"/>
                <w:kern w:val="0"/>
                <w:sz w:val="24"/>
                <w:szCs w:val="24"/>
                <w:lang w:eastAsia="lt-LT"/>
                <w14:ligatures w14:val="none"/>
              </w:rPr>
            </w:pPr>
            <w:r w:rsidRPr="0010645A">
              <w:rPr>
                <w:rFonts w:ascii="Arial" w:eastAsia="Times New Roman" w:hAnsi="Arial" w:cs="Arial"/>
                <w:kern w:val="0"/>
                <w:sz w:val="24"/>
                <w:szCs w:val="24"/>
                <w:lang w:eastAsia="lt-LT"/>
                <w14:ligatures w14:val="none"/>
              </w:rPr>
              <w:t>- Betono klasės ir kokybės tikrinimas gniuždant kubelius.</w:t>
            </w:r>
          </w:p>
          <w:p w14:paraId="0FCC1CE0" w14:textId="77777777" w:rsidR="0010645A" w:rsidRPr="0010645A" w:rsidRDefault="0010645A" w:rsidP="0010645A">
            <w:pPr>
              <w:spacing w:line="276" w:lineRule="auto"/>
              <w:ind w:left="313"/>
              <w:rPr>
                <w:rFonts w:ascii="Arial" w:eastAsia="Times New Roman" w:hAnsi="Arial" w:cs="Arial"/>
                <w:kern w:val="0"/>
                <w:sz w:val="24"/>
                <w:szCs w:val="24"/>
                <w:lang w:eastAsia="lt-LT"/>
                <w14:ligatures w14:val="none"/>
              </w:rPr>
            </w:pPr>
            <w:r w:rsidRPr="0010645A">
              <w:rPr>
                <w:rFonts w:ascii="Arial" w:eastAsia="Times New Roman" w:hAnsi="Arial" w:cs="Arial"/>
                <w:kern w:val="0"/>
                <w:sz w:val="24"/>
                <w:szCs w:val="24"/>
                <w:lang w:eastAsia="lt-LT"/>
                <w14:ligatures w14:val="none"/>
              </w:rPr>
              <w:t>- Apsauginės antikorozinės dangos sluoksnių storio matavimas.</w:t>
            </w:r>
          </w:p>
          <w:p w14:paraId="247C6730" w14:textId="77777777" w:rsidR="0010645A" w:rsidRPr="0010645A" w:rsidRDefault="0010645A" w:rsidP="0010645A">
            <w:pPr>
              <w:spacing w:line="276" w:lineRule="auto"/>
              <w:ind w:left="313"/>
              <w:rPr>
                <w:rFonts w:ascii="Arial" w:eastAsia="Times New Roman" w:hAnsi="Arial" w:cs="Arial"/>
                <w:kern w:val="0"/>
                <w:sz w:val="24"/>
                <w:szCs w:val="24"/>
                <w:lang w:eastAsia="lt-LT"/>
                <w14:ligatures w14:val="none"/>
              </w:rPr>
            </w:pPr>
            <w:r w:rsidRPr="0010645A">
              <w:rPr>
                <w:rFonts w:ascii="Arial" w:eastAsia="Times New Roman" w:hAnsi="Arial" w:cs="Arial"/>
                <w:kern w:val="0"/>
                <w:sz w:val="24"/>
                <w:szCs w:val="24"/>
                <w:lang w:eastAsia="lt-LT"/>
                <w14:ligatures w14:val="none"/>
              </w:rPr>
              <w:t>- Hidroizoliacinės - apsauginės dangos sluoksnio storio ir sukibimo matavimas.</w:t>
            </w:r>
          </w:p>
          <w:p w14:paraId="538F5D8D" w14:textId="77777777" w:rsidR="0010645A" w:rsidRPr="0010645A" w:rsidRDefault="0010645A" w:rsidP="0010645A">
            <w:pPr>
              <w:spacing w:line="276" w:lineRule="auto"/>
              <w:ind w:left="313"/>
              <w:rPr>
                <w:rFonts w:ascii="Arial" w:eastAsia="Times New Roman" w:hAnsi="Arial" w:cs="Arial"/>
                <w:kern w:val="0"/>
                <w:sz w:val="24"/>
                <w:szCs w:val="24"/>
                <w:lang w:eastAsia="lt-LT"/>
                <w14:ligatures w14:val="none"/>
              </w:rPr>
            </w:pPr>
            <w:r w:rsidRPr="0010645A">
              <w:rPr>
                <w:rFonts w:ascii="Arial" w:eastAsia="Times New Roman" w:hAnsi="Arial" w:cs="Arial"/>
                <w:kern w:val="0"/>
                <w:sz w:val="24"/>
                <w:szCs w:val="24"/>
                <w:lang w:eastAsia="lt-LT"/>
                <w14:ligatures w14:val="none"/>
              </w:rPr>
              <w:t xml:space="preserve">-Grunto sutankinimo lygio matavimai. </w:t>
            </w:r>
          </w:p>
          <w:p w14:paraId="3E04BE25" w14:textId="77777777" w:rsidR="0010645A" w:rsidRPr="0010645A" w:rsidRDefault="0010645A" w:rsidP="0010645A">
            <w:pPr>
              <w:spacing w:line="276" w:lineRule="auto"/>
              <w:ind w:left="313"/>
              <w:rPr>
                <w:rFonts w:ascii="Arial" w:eastAsia="Times New Roman" w:hAnsi="Arial" w:cs="Arial"/>
                <w:kern w:val="0"/>
                <w:sz w:val="24"/>
                <w:szCs w:val="24"/>
                <w:lang w:eastAsia="lt-LT"/>
                <w14:ligatures w14:val="none"/>
              </w:rPr>
            </w:pPr>
            <w:r w:rsidRPr="0010645A">
              <w:rPr>
                <w:rFonts w:ascii="Arial" w:eastAsia="Times New Roman" w:hAnsi="Arial" w:cs="Arial"/>
                <w:kern w:val="0"/>
                <w:sz w:val="24"/>
                <w:szCs w:val="24"/>
                <w:lang w:eastAsia="lt-LT"/>
                <w14:ligatures w14:val="none"/>
              </w:rPr>
              <w:t>Kiek bandymų ir kieno sąskaita šie bandymai bus atliekami?</w:t>
            </w:r>
          </w:p>
          <w:p w14:paraId="56FF55B3" w14:textId="77777777" w:rsidR="0010645A" w:rsidRPr="0010645A" w:rsidRDefault="0010645A" w:rsidP="0010645A">
            <w:pPr>
              <w:spacing w:line="276" w:lineRule="auto"/>
              <w:ind w:left="313"/>
              <w:rPr>
                <w:rFonts w:ascii="Arial" w:eastAsia="Times New Roman" w:hAnsi="Arial" w:cs="Arial"/>
                <w:kern w:val="0"/>
                <w:sz w:val="24"/>
                <w:szCs w:val="24"/>
                <w:lang w:eastAsia="lt-LT"/>
                <w14:ligatures w14:val="none"/>
              </w:rPr>
            </w:pPr>
          </w:p>
        </w:tc>
        <w:tc>
          <w:tcPr>
            <w:tcW w:w="4110" w:type="dxa"/>
          </w:tcPr>
          <w:p w14:paraId="1C87A014" w14:textId="77777777" w:rsidR="0010645A" w:rsidRPr="0010645A" w:rsidRDefault="0010645A" w:rsidP="0010645A">
            <w:pPr>
              <w:spacing w:line="276" w:lineRule="auto"/>
              <w:rPr>
                <w:rFonts w:ascii="Arial" w:eastAsia="Times New Roman" w:hAnsi="Arial" w:cs="Arial"/>
                <w:kern w:val="0"/>
                <w:sz w:val="24"/>
                <w:szCs w:val="24"/>
                <w:lang w:eastAsia="lt-LT"/>
                <w14:ligatures w14:val="none"/>
              </w:rPr>
            </w:pPr>
            <w:r w:rsidRPr="0010645A">
              <w:rPr>
                <w:rFonts w:ascii="Arial" w:eastAsia="Times New Roman" w:hAnsi="Arial" w:cs="Arial"/>
                <w:kern w:val="0"/>
                <w:sz w:val="24"/>
                <w:szCs w:val="24"/>
                <w:lang w:eastAsia="lt-LT"/>
                <w14:ligatures w14:val="none"/>
              </w:rPr>
              <w:t>Bandymus atlieka Rangovas. Bandymų kiekis parenkamas pagal  techninėse specifikacijose nurodytus norminius dokumentus ir teisės aktus.</w:t>
            </w:r>
          </w:p>
          <w:p w14:paraId="1A14CFE6" w14:textId="77777777" w:rsidR="0010645A" w:rsidRPr="0010645A" w:rsidRDefault="0010645A" w:rsidP="0010645A">
            <w:pPr>
              <w:spacing w:line="276" w:lineRule="auto"/>
              <w:rPr>
                <w:rFonts w:ascii="Arial" w:eastAsia="Times New Roman" w:hAnsi="Arial" w:cs="Arial"/>
                <w:kern w:val="0"/>
                <w:sz w:val="24"/>
                <w:szCs w:val="24"/>
                <w:lang w:eastAsia="lt-LT"/>
                <w14:ligatures w14:val="none"/>
              </w:rPr>
            </w:pPr>
          </w:p>
          <w:p w14:paraId="2B78599C" w14:textId="23E6106E" w:rsidR="0010645A" w:rsidRPr="0010645A" w:rsidRDefault="0010645A" w:rsidP="0010645A">
            <w:pPr>
              <w:spacing w:line="276" w:lineRule="auto"/>
              <w:rPr>
                <w:rFonts w:ascii="Arial" w:eastAsia="Times New Roman" w:hAnsi="Arial" w:cs="Arial"/>
                <w:kern w:val="0"/>
                <w:sz w:val="24"/>
                <w:szCs w:val="24"/>
                <w:lang w:eastAsia="lt-LT"/>
                <w14:ligatures w14:val="none"/>
              </w:rPr>
            </w:pPr>
            <w:r w:rsidRPr="0010645A">
              <w:rPr>
                <w:rFonts w:ascii="Arial" w:eastAsia="Times New Roman" w:hAnsi="Arial" w:cs="Arial"/>
                <w:kern w:val="0"/>
                <w:sz w:val="24"/>
                <w:szCs w:val="24"/>
                <w:lang w:eastAsia="lt-LT"/>
                <w14:ligatures w14:val="none"/>
              </w:rPr>
              <w:t xml:space="preserve">Rangovas turi įsivertinti vidinės (savikontrolės bandymus) ar ir kontrolinius bandymus. </w:t>
            </w:r>
            <w:r w:rsidR="00670A6A" w:rsidRPr="00670A6A">
              <w:rPr>
                <w:rFonts w:ascii="Arial" w:eastAsia="Times New Roman" w:hAnsi="Arial" w:cs="Arial"/>
                <w:kern w:val="0"/>
                <w:sz w:val="24"/>
                <w:szCs w:val="24"/>
                <w:lang w:eastAsia="lt-LT"/>
                <w14:ligatures w14:val="none"/>
              </w:rPr>
              <w:t xml:space="preserve">Prašome patvirtinti, kad už savikontrolės bandymus bus atsakingas (apmokės) Rangovas, o už PVP ir kontrolinius Užsakovas. </w:t>
            </w:r>
          </w:p>
        </w:tc>
        <w:tc>
          <w:tcPr>
            <w:tcW w:w="3119" w:type="dxa"/>
          </w:tcPr>
          <w:p w14:paraId="43129235" w14:textId="77777777" w:rsidR="0010645A" w:rsidRPr="0010645A" w:rsidRDefault="0010645A" w:rsidP="0010645A">
            <w:pPr>
              <w:spacing w:line="276" w:lineRule="auto"/>
              <w:rPr>
                <w:rFonts w:ascii="Arial" w:eastAsia="Times New Roman" w:hAnsi="Arial" w:cs="Arial"/>
                <w:kern w:val="0"/>
                <w:sz w:val="24"/>
                <w:szCs w:val="24"/>
                <w:lang w:eastAsia="lt-LT"/>
                <w14:ligatures w14:val="none"/>
              </w:rPr>
            </w:pPr>
            <w:r w:rsidRPr="0010645A">
              <w:rPr>
                <w:rFonts w:ascii="Arial" w:eastAsia="Times New Roman" w:hAnsi="Arial" w:cs="Arial"/>
                <w:kern w:val="0"/>
                <w:sz w:val="24"/>
                <w:szCs w:val="24"/>
                <w:lang w:eastAsia="lt-LT"/>
                <w14:ligatures w14:val="none"/>
              </w:rPr>
              <w:t>Rangovas turi įsivertinti visus savikontrolės bandymus.</w:t>
            </w:r>
          </w:p>
          <w:p w14:paraId="3A7FE19B" w14:textId="77777777" w:rsidR="0010645A" w:rsidRPr="0010645A" w:rsidRDefault="0010645A" w:rsidP="0010645A">
            <w:pPr>
              <w:spacing w:line="276" w:lineRule="auto"/>
              <w:rPr>
                <w:rFonts w:ascii="Arial" w:eastAsia="Times New Roman" w:hAnsi="Arial" w:cs="Arial"/>
                <w:kern w:val="0"/>
                <w:sz w:val="24"/>
                <w:szCs w:val="24"/>
                <w:lang w:eastAsia="lt-LT"/>
                <w14:ligatures w14:val="none"/>
              </w:rPr>
            </w:pPr>
            <w:r w:rsidRPr="0010645A">
              <w:rPr>
                <w:rFonts w:ascii="Arial" w:eastAsia="Times New Roman" w:hAnsi="Arial" w:cs="Arial"/>
                <w:kern w:val="0"/>
                <w:sz w:val="24"/>
                <w:szCs w:val="24"/>
                <w:lang w:eastAsia="lt-LT"/>
                <w14:ligatures w14:val="none"/>
              </w:rPr>
              <w:t xml:space="preserve">Už kitus bandymus, kuriuos užsakys PVP ar Užsakovas, rangovas nebus atsakingas ir jam apmokėti nereikės. </w:t>
            </w:r>
          </w:p>
        </w:tc>
      </w:tr>
      <w:tr w:rsidR="0010645A" w:rsidRPr="00C2251A" w14:paraId="24911F64" w14:textId="77777777" w:rsidTr="00581DB9">
        <w:tc>
          <w:tcPr>
            <w:tcW w:w="11902" w:type="dxa"/>
            <w:gridSpan w:val="2"/>
          </w:tcPr>
          <w:p w14:paraId="4071079E" w14:textId="6E5CC06E" w:rsidR="0010645A" w:rsidRPr="0010645A" w:rsidRDefault="0010645A" w:rsidP="00581DB9">
            <w:pPr>
              <w:spacing w:line="276" w:lineRule="auto"/>
              <w:rPr>
                <w:rFonts w:ascii="Arial" w:eastAsia="Times New Roman" w:hAnsi="Arial" w:cs="Arial"/>
                <w:b/>
                <w:bCs/>
                <w:kern w:val="0"/>
                <w:sz w:val="24"/>
                <w:szCs w:val="24"/>
                <w:lang w:eastAsia="lt-LT"/>
                <w14:ligatures w14:val="none"/>
              </w:rPr>
            </w:pPr>
            <w:r w:rsidRPr="00C2251A">
              <w:rPr>
                <w:rFonts w:ascii="Arial" w:eastAsia="Times New Roman" w:hAnsi="Arial" w:cs="Arial"/>
                <w:b/>
                <w:bCs/>
                <w:kern w:val="0"/>
                <w:sz w:val="24"/>
                <w:szCs w:val="24"/>
                <w:lang w:eastAsia="lt-LT"/>
                <w14:ligatures w14:val="none"/>
              </w:rPr>
              <w:t>2</w:t>
            </w:r>
            <w:r w:rsidR="00C2251A">
              <w:rPr>
                <w:rFonts w:ascii="Arial" w:eastAsia="Times New Roman" w:hAnsi="Arial" w:cs="Arial"/>
                <w:b/>
                <w:bCs/>
                <w:kern w:val="0"/>
                <w:sz w:val="24"/>
                <w:szCs w:val="24"/>
                <w:lang w:eastAsia="lt-LT"/>
                <w14:ligatures w14:val="none"/>
              </w:rPr>
              <w:t>2</w:t>
            </w:r>
            <w:r w:rsidRPr="00C2251A">
              <w:rPr>
                <w:rFonts w:ascii="Arial" w:eastAsia="Times New Roman" w:hAnsi="Arial" w:cs="Arial"/>
                <w:b/>
                <w:bCs/>
                <w:kern w:val="0"/>
                <w:sz w:val="24"/>
                <w:szCs w:val="24"/>
                <w:lang w:eastAsia="lt-LT"/>
                <w14:ligatures w14:val="none"/>
              </w:rPr>
              <w:t>. Klausimas</w:t>
            </w:r>
          </w:p>
        </w:tc>
        <w:tc>
          <w:tcPr>
            <w:tcW w:w="3119" w:type="dxa"/>
            <w:vMerge w:val="restart"/>
          </w:tcPr>
          <w:p w14:paraId="4B3DFFF4" w14:textId="32DE4A5F" w:rsidR="0010645A" w:rsidRPr="0010645A" w:rsidRDefault="0010645A" w:rsidP="00581DB9">
            <w:pPr>
              <w:spacing w:line="276" w:lineRule="auto"/>
              <w:rPr>
                <w:rFonts w:ascii="Arial" w:eastAsia="Times New Roman" w:hAnsi="Arial" w:cs="Arial"/>
                <w:b/>
                <w:bCs/>
                <w:kern w:val="0"/>
                <w:sz w:val="24"/>
                <w:szCs w:val="24"/>
                <w:lang w:eastAsia="lt-LT"/>
                <w14:ligatures w14:val="none"/>
              </w:rPr>
            </w:pPr>
            <w:r w:rsidRPr="00C2251A">
              <w:rPr>
                <w:rFonts w:ascii="Arial" w:eastAsia="Times New Roman" w:hAnsi="Arial" w:cs="Arial"/>
                <w:b/>
                <w:bCs/>
                <w:kern w:val="0"/>
                <w:sz w:val="24"/>
                <w:szCs w:val="24"/>
                <w:lang w:eastAsia="lt-LT"/>
                <w14:ligatures w14:val="none"/>
              </w:rPr>
              <w:t>2</w:t>
            </w:r>
            <w:r w:rsidR="00C2251A">
              <w:rPr>
                <w:rFonts w:ascii="Arial" w:eastAsia="Times New Roman" w:hAnsi="Arial" w:cs="Arial"/>
                <w:b/>
                <w:bCs/>
                <w:kern w:val="0"/>
                <w:sz w:val="24"/>
                <w:szCs w:val="24"/>
                <w:lang w:eastAsia="lt-LT"/>
                <w14:ligatures w14:val="none"/>
              </w:rPr>
              <w:t>2</w:t>
            </w:r>
            <w:r w:rsidRPr="00C2251A">
              <w:rPr>
                <w:rFonts w:ascii="Arial" w:eastAsia="Times New Roman" w:hAnsi="Arial" w:cs="Arial"/>
                <w:b/>
                <w:bCs/>
                <w:kern w:val="0"/>
                <w:sz w:val="24"/>
                <w:szCs w:val="24"/>
                <w:lang w:eastAsia="lt-LT"/>
                <w14:ligatures w14:val="none"/>
              </w:rPr>
              <w:t xml:space="preserve">. </w:t>
            </w:r>
            <w:r w:rsidRPr="0010645A">
              <w:rPr>
                <w:rFonts w:ascii="Arial" w:eastAsia="Times New Roman" w:hAnsi="Arial" w:cs="Arial"/>
                <w:b/>
                <w:bCs/>
                <w:kern w:val="0"/>
                <w:sz w:val="24"/>
                <w:szCs w:val="24"/>
                <w:lang w:eastAsia="lt-LT"/>
                <w14:ligatures w14:val="none"/>
              </w:rPr>
              <w:t>Atsakymas</w:t>
            </w:r>
          </w:p>
        </w:tc>
      </w:tr>
      <w:tr w:rsidR="0010645A" w:rsidRPr="00C2251A" w14:paraId="7C35DE4D" w14:textId="77777777" w:rsidTr="00581DB9">
        <w:tc>
          <w:tcPr>
            <w:tcW w:w="7792" w:type="dxa"/>
          </w:tcPr>
          <w:p w14:paraId="6E6DFA72" w14:textId="77777777" w:rsidR="0010645A" w:rsidRPr="00C2251A" w:rsidRDefault="0010645A" w:rsidP="00581DB9">
            <w:pPr>
              <w:spacing w:line="276" w:lineRule="auto"/>
              <w:ind w:left="313"/>
              <w:rPr>
                <w:rFonts w:ascii="Arial" w:eastAsia="Times New Roman" w:hAnsi="Arial" w:cs="Arial"/>
                <w:b/>
                <w:bCs/>
                <w:kern w:val="0"/>
                <w:sz w:val="24"/>
                <w:szCs w:val="24"/>
                <w:lang w:eastAsia="lt-LT"/>
                <w14:ligatures w14:val="none"/>
              </w:rPr>
            </w:pPr>
            <w:r w:rsidRPr="0010645A">
              <w:rPr>
                <w:rFonts w:ascii="Arial" w:eastAsia="Times New Roman" w:hAnsi="Arial" w:cs="Arial"/>
                <w:b/>
                <w:bCs/>
                <w:kern w:val="0"/>
                <w:sz w:val="24"/>
                <w:szCs w:val="24"/>
                <w:lang w:eastAsia="lt-LT"/>
                <w14:ligatures w14:val="none"/>
              </w:rPr>
              <w:t>Klausimas</w:t>
            </w:r>
          </w:p>
        </w:tc>
        <w:tc>
          <w:tcPr>
            <w:tcW w:w="4110" w:type="dxa"/>
          </w:tcPr>
          <w:p w14:paraId="0C2DCD52" w14:textId="77777777" w:rsidR="0010645A" w:rsidRPr="00C2251A" w:rsidRDefault="0010645A" w:rsidP="00581DB9">
            <w:pPr>
              <w:spacing w:line="276" w:lineRule="auto"/>
              <w:rPr>
                <w:rFonts w:ascii="Arial" w:eastAsia="Times New Roman" w:hAnsi="Arial" w:cs="Arial"/>
                <w:b/>
                <w:bCs/>
                <w:kern w:val="0"/>
                <w:sz w:val="24"/>
                <w:szCs w:val="24"/>
                <w:lang w:eastAsia="lt-LT"/>
                <w14:ligatures w14:val="none"/>
              </w:rPr>
            </w:pPr>
            <w:r w:rsidRPr="0010645A">
              <w:rPr>
                <w:rFonts w:ascii="Arial" w:eastAsia="Times New Roman" w:hAnsi="Arial" w:cs="Arial"/>
                <w:b/>
                <w:bCs/>
                <w:kern w:val="0"/>
                <w:sz w:val="24"/>
                <w:szCs w:val="24"/>
                <w:lang w:eastAsia="lt-LT"/>
                <w14:ligatures w14:val="none"/>
              </w:rPr>
              <w:t>Atsakymas</w:t>
            </w:r>
          </w:p>
        </w:tc>
        <w:tc>
          <w:tcPr>
            <w:tcW w:w="3119" w:type="dxa"/>
            <w:vMerge/>
          </w:tcPr>
          <w:p w14:paraId="542A7776" w14:textId="77777777" w:rsidR="0010645A" w:rsidRPr="00C2251A" w:rsidRDefault="0010645A" w:rsidP="00581DB9">
            <w:pPr>
              <w:spacing w:line="276" w:lineRule="auto"/>
              <w:rPr>
                <w:rFonts w:ascii="Arial" w:eastAsia="Times New Roman" w:hAnsi="Arial" w:cs="Arial"/>
                <w:b/>
                <w:bCs/>
                <w:kern w:val="0"/>
                <w:sz w:val="24"/>
                <w:szCs w:val="24"/>
                <w:lang w:eastAsia="lt-LT"/>
                <w14:ligatures w14:val="none"/>
              </w:rPr>
            </w:pPr>
          </w:p>
        </w:tc>
      </w:tr>
      <w:tr w:rsidR="0010645A" w:rsidRPr="0010645A" w14:paraId="5B7A04F0" w14:textId="77777777" w:rsidTr="00581DB9">
        <w:tc>
          <w:tcPr>
            <w:tcW w:w="7792" w:type="dxa"/>
          </w:tcPr>
          <w:p w14:paraId="095CA876" w14:textId="77777777" w:rsidR="0010645A" w:rsidRPr="0010645A" w:rsidRDefault="0010645A" w:rsidP="0010645A">
            <w:pPr>
              <w:numPr>
                <w:ilvl w:val="0"/>
                <w:numId w:val="5"/>
              </w:numPr>
              <w:ind w:left="313"/>
              <w:rPr>
                <w:rFonts w:ascii="Arial" w:eastAsia="Times New Roman" w:hAnsi="Arial" w:cs="Arial"/>
                <w:kern w:val="0"/>
                <w:sz w:val="24"/>
                <w:szCs w:val="24"/>
                <w:lang w:eastAsia="lt-LT"/>
                <w14:ligatures w14:val="none"/>
              </w:rPr>
            </w:pPr>
            <w:r w:rsidRPr="0010645A">
              <w:rPr>
                <w:rFonts w:ascii="Arial" w:eastAsia="Times New Roman" w:hAnsi="Arial" w:cs="Arial"/>
                <w:kern w:val="0"/>
                <w:sz w:val="24"/>
                <w:szCs w:val="24"/>
                <w:lang w:eastAsia="lt-LT"/>
                <w14:ligatures w14:val="none"/>
              </w:rPr>
              <w:t>Prašome patikslinti betono markę, nes C15/20 nėra.</w:t>
            </w:r>
          </w:p>
          <w:p w14:paraId="42B776EE" w14:textId="77777777" w:rsidR="0010645A" w:rsidRPr="0010645A" w:rsidRDefault="0010645A" w:rsidP="0010645A">
            <w:pPr>
              <w:spacing w:line="276" w:lineRule="auto"/>
              <w:ind w:left="313"/>
              <w:rPr>
                <w:rFonts w:ascii="Arial" w:eastAsia="Times New Roman" w:hAnsi="Arial" w:cs="Arial"/>
                <w:kern w:val="0"/>
                <w:sz w:val="24"/>
                <w:szCs w:val="24"/>
                <w:lang w:eastAsia="lt-LT"/>
                <w14:ligatures w14:val="none"/>
              </w:rPr>
            </w:pPr>
            <w:r w:rsidRPr="0010645A">
              <w:rPr>
                <w:rFonts w:ascii="Arial" w:eastAsia="Times New Roman" w:hAnsi="Arial" w:cs="Arial"/>
                <w:noProof/>
                <w:kern w:val="0"/>
                <w:sz w:val="24"/>
                <w:szCs w:val="24"/>
                <w:lang w:eastAsia="lt-LT"/>
                <w14:ligatures w14:val="none"/>
              </w:rPr>
              <w:drawing>
                <wp:inline distT="0" distB="0" distL="0" distR="0" wp14:anchorId="284D09DD" wp14:editId="2E8039E7">
                  <wp:extent cx="4705350" cy="1038225"/>
                  <wp:effectExtent l="0" t="0" r="0" b="9525"/>
                  <wp:docPr id="63153929" name="Picture 2" descr="Paveikslėlis, kuriame yra tekstas, ekrano kopija, Šriftas,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53929" name="Picture 2" descr="Paveikslėlis, kuriame yra tekstas, ekrano kopija, Šriftas, linija&#10;&#10;Dirbtinio intelekto sugeneruotas turinys gali būti neteising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5350" cy="1038225"/>
                          </a:xfrm>
                          <a:prstGeom prst="rect">
                            <a:avLst/>
                          </a:prstGeom>
                          <a:noFill/>
                          <a:ln>
                            <a:noFill/>
                          </a:ln>
                        </pic:spPr>
                      </pic:pic>
                    </a:graphicData>
                  </a:graphic>
                </wp:inline>
              </w:drawing>
            </w:r>
          </w:p>
          <w:p w14:paraId="135A6DEB" w14:textId="77777777" w:rsidR="0010645A" w:rsidRPr="0010645A" w:rsidRDefault="0010645A" w:rsidP="0010645A">
            <w:pPr>
              <w:spacing w:line="276" w:lineRule="auto"/>
              <w:ind w:left="313"/>
              <w:rPr>
                <w:rFonts w:ascii="Arial" w:eastAsia="Times New Roman" w:hAnsi="Arial" w:cs="Arial"/>
                <w:kern w:val="0"/>
                <w:sz w:val="24"/>
                <w:szCs w:val="24"/>
                <w:lang w:eastAsia="lt-LT"/>
                <w14:ligatures w14:val="none"/>
              </w:rPr>
            </w:pPr>
          </w:p>
        </w:tc>
        <w:tc>
          <w:tcPr>
            <w:tcW w:w="4110" w:type="dxa"/>
          </w:tcPr>
          <w:p w14:paraId="0F37819A" w14:textId="77777777" w:rsidR="0010645A" w:rsidRPr="0010645A" w:rsidRDefault="0010645A" w:rsidP="0010645A">
            <w:pPr>
              <w:spacing w:line="276" w:lineRule="auto"/>
              <w:rPr>
                <w:rFonts w:ascii="Arial" w:eastAsia="Times New Roman" w:hAnsi="Arial" w:cs="Arial"/>
                <w:kern w:val="0"/>
                <w:sz w:val="24"/>
                <w:szCs w:val="24"/>
                <w:lang w:eastAsia="lt-LT"/>
                <w14:ligatures w14:val="none"/>
              </w:rPr>
            </w:pPr>
            <w:r w:rsidRPr="0010645A">
              <w:rPr>
                <w:rFonts w:ascii="Arial" w:eastAsia="Times New Roman" w:hAnsi="Arial" w:cs="Arial"/>
                <w:kern w:val="0"/>
                <w:sz w:val="24"/>
                <w:szCs w:val="24"/>
                <w:lang w:eastAsia="lt-LT"/>
                <w14:ligatures w14:val="none"/>
              </w:rPr>
              <w:t>Vadovautis projekto Aiškinamajame rašte, brėžiniuose nurodytomis betono klasėmis.</w:t>
            </w:r>
          </w:p>
          <w:p w14:paraId="5F73B162" w14:textId="77777777" w:rsidR="0010645A" w:rsidRPr="0010645A" w:rsidRDefault="0010645A" w:rsidP="0010645A">
            <w:pPr>
              <w:spacing w:line="276" w:lineRule="auto"/>
              <w:rPr>
                <w:rFonts w:ascii="Arial" w:eastAsia="Times New Roman" w:hAnsi="Arial" w:cs="Arial"/>
                <w:kern w:val="0"/>
                <w:sz w:val="24"/>
                <w:szCs w:val="24"/>
                <w:lang w:eastAsia="lt-LT"/>
                <w14:ligatures w14:val="none"/>
              </w:rPr>
            </w:pPr>
          </w:p>
          <w:p w14:paraId="7468DE88" w14:textId="77777777" w:rsidR="0010645A" w:rsidRPr="0010645A" w:rsidRDefault="0010645A" w:rsidP="0010645A">
            <w:pPr>
              <w:spacing w:line="276" w:lineRule="auto"/>
              <w:rPr>
                <w:rFonts w:ascii="Arial" w:eastAsia="Times New Roman" w:hAnsi="Arial" w:cs="Arial"/>
                <w:kern w:val="0"/>
                <w:sz w:val="24"/>
                <w:szCs w:val="24"/>
                <w:lang w:eastAsia="lt-LT"/>
                <w14:ligatures w14:val="none"/>
              </w:rPr>
            </w:pPr>
            <w:r w:rsidRPr="0010645A">
              <w:rPr>
                <w:rFonts w:ascii="Arial" w:eastAsia="Times New Roman" w:hAnsi="Arial" w:cs="Arial"/>
                <w:kern w:val="0"/>
                <w:sz w:val="24"/>
                <w:szCs w:val="24"/>
                <w:lang w:eastAsia="lt-LT"/>
                <w14:ligatures w14:val="none"/>
              </w:rPr>
              <w:t>Kokiu standartu vadovautis projektuojant mišinį? Prašome patvirtinti kad betono markė c16/20 o ne c15/20</w:t>
            </w:r>
          </w:p>
        </w:tc>
        <w:tc>
          <w:tcPr>
            <w:tcW w:w="3119" w:type="dxa"/>
          </w:tcPr>
          <w:p w14:paraId="762DF0C1" w14:textId="77777777" w:rsidR="0010645A" w:rsidRPr="0010645A" w:rsidRDefault="0010645A" w:rsidP="0010645A">
            <w:pPr>
              <w:spacing w:line="276" w:lineRule="auto"/>
              <w:rPr>
                <w:rFonts w:ascii="Arial" w:eastAsia="Times New Roman" w:hAnsi="Arial" w:cs="Arial"/>
                <w:kern w:val="0"/>
                <w:sz w:val="24"/>
                <w:szCs w:val="24"/>
                <w:lang w:eastAsia="lt-LT"/>
                <w14:ligatures w14:val="none"/>
              </w:rPr>
            </w:pPr>
            <w:r w:rsidRPr="0010645A">
              <w:rPr>
                <w:rFonts w:ascii="Arial" w:eastAsia="Times New Roman" w:hAnsi="Arial" w:cs="Arial"/>
                <w:kern w:val="0"/>
                <w:sz w:val="24"/>
                <w:szCs w:val="24"/>
                <w:lang w:eastAsia="lt-LT"/>
                <w14:ligatures w14:val="none"/>
              </w:rPr>
              <w:t>Betono klasės konstrukcijoms nurodytos projekto aiškinamajame rašte, betono mišinių gamybai vadovautis galiojančia standarto versija LST EN 206.</w:t>
            </w:r>
          </w:p>
        </w:tc>
      </w:tr>
      <w:tr w:rsidR="0010645A" w:rsidRPr="00C2251A" w14:paraId="586124DC" w14:textId="77777777" w:rsidTr="00581DB9">
        <w:tc>
          <w:tcPr>
            <w:tcW w:w="11902" w:type="dxa"/>
            <w:gridSpan w:val="2"/>
          </w:tcPr>
          <w:p w14:paraId="39FC2790" w14:textId="234F3999" w:rsidR="0010645A" w:rsidRPr="0010645A" w:rsidRDefault="0010645A" w:rsidP="00581DB9">
            <w:pPr>
              <w:spacing w:line="276" w:lineRule="auto"/>
              <w:rPr>
                <w:rFonts w:ascii="Arial" w:eastAsia="Times New Roman" w:hAnsi="Arial" w:cs="Arial"/>
                <w:b/>
                <w:bCs/>
                <w:kern w:val="0"/>
                <w:sz w:val="24"/>
                <w:szCs w:val="24"/>
                <w:lang w:eastAsia="lt-LT"/>
                <w14:ligatures w14:val="none"/>
              </w:rPr>
            </w:pPr>
            <w:r w:rsidRPr="00C2251A">
              <w:rPr>
                <w:rFonts w:ascii="Arial" w:eastAsia="Times New Roman" w:hAnsi="Arial" w:cs="Arial"/>
                <w:b/>
                <w:bCs/>
                <w:kern w:val="0"/>
                <w:sz w:val="24"/>
                <w:szCs w:val="24"/>
                <w:lang w:eastAsia="lt-LT"/>
                <w14:ligatures w14:val="none"/>
              </w:rPr>
              <w:t>2</w:t>
            </w:r>
            <w:r w:rsidR="00C2251A" w:rsidRPr="00C2251A">
              <w:rPr>
                <w:rFonts w:ascii="Arial" w:eastAsia="Times New Roman" w:hAnsi="Arial" w:cs="Arial"/>
                <w:b/>
                <w:bCs/>
                <w:kern w:val="0"/>
                <w:sz w:val="24"/>
                <w:szCs w:val="24"/>
                <w:lang w:eastAsia="lt-LT"/>
                <w14:ligatures w14:val="none"/>
              </w:rPr>
              <w:t>3</w:t>
            </w:r>
            <w:r w:rsidRPr="00C2251A">
              <w:rPr>
                <w:rFonts w:ascii="Arial" w:eastAsia="Times New Roman" w:hAnsi="Arial" w:cs="Arial"/>
                <w:b/>
                <w:bCs/>
                <w:kern w:val="0"/>
                <w:sz w:val="24"/>
                <w:szCs w:val="24"/>
                <w:lang w:eastAsia="lt-LT"/>
                <w14:ligatures w14:val="none"/>
              </w:rPr>
              <w:t>. Klausimas</w:t>
            </w:r>
          </w:p>
        </w:tc>
        <w:tc>
          <w:tcPr>
            <w:tcW w:w="3119" w:type="dxa"/>
            <w:vMerge w:val="restart"/>
          </w:tcPr>
          <w:p w14:paraId="19868320" w14:textId="03AFCFC1" w:rsidR="0010645A" w:rsidRPr="0010645A" w:rsidRDefault="0010645A" w:rsidP="00581DB9">
            <w:pPr>
              <w:spacing w:line="276" w:lineRule="auto"/>
              <w:rPr>
                <w:rFonts w:ascii="Arial" w:eastAsia="Times New Roman" w:hAnsi="Arial" w:cs="Arial"/>
                <w:b/>
                <w:bCs/>
                <w:kern w:val="0"/>
                <w:sz w:val="24"/>
                <w:szCs w:val="24"/>
                <w:lang w:eastAsia="lt-LT"/>
                <w14:ligatures w14:val="none"/>
              </w:rPr>
            </w:pPr>
            <w:r w:rsidRPr="00C2251A">
              <w:rPr>
                <w:rFonts w:ascii="Arial" w:eastAsia="Times New Roman" w:hAnsi="Arial" w:cs="Arial"/>
                <w:b/>
                <w:bCs/>
                <w:kern w:val="0"/>
                <w:sz w:val="24"/>
                <w:szCs w:val="24"/>
                <w:lang w:eastAsia="lt-LT"/>
                <w14:ligatures w14:val="none"/>
              </w:rPr>
              <w:t>2</w:t>
            </w:r>
            <w:r w:rsidR="00C2251A">
              <w:rPr>
                <w:rFonts w:ascii="Arial" w:eastAsia="Times New Roman" w:hAnsi="Arial" w:cs="Arial"/>
                <w:b/>
                <w:bCs/>
                <w:kern w:val="0"/>
                <w:sz w:val="24"/>
                <w:szCs w:val="24"/>
                <w:lang w:eastAsia="lt-LT"/>
                <w14:ligatures w14:val="none"/>
              </w:rPr>
              <w:t>3</w:t>
            </w:r>
            <w:r w:rsidRPr="00C2251A">
              <w:rPr>
                <w:rFonts w:ascii="Arial" w:eastAsia="Times New Roman" w:hAnsi="Arial" w:cs="Arial"/>
                <w:b/>
                <w:bCs/>
                <w:kern w:val="0"/>
                <w:sz w:val="24"/>
                <w:szCs w:val="24"/>
                <w:lang w:eastAsia="lt-LT"/>
                <w14:ligatures w14:val="none"/>
              </w:rPr>
              <w:t xml:space="preserve">. </w:t>
            </w:r>
            <w:r w:rsidRPr="0010645A">
              <w:rPr>
                <w:rFonts w:ascii="Arial" w:eastAsia="Times New Roman" w:hAnsi="Arial" w:cs="Arial"/>
                <w:b/>
                <w:bCs/>
                <w:kern w:val="0"/>
                <w:sz w:val="24"/>
                <w:szCs w:val="24"/>
                <w:lang w:eastAsia="lt-LT"/>
                <w14:ligatures w14:val="none"/>
              </w:rPr>
              <w:t>Atsakymas</w:t>
            </w:r>
          </w:p>
        </w:tc>
      </w:tr>
      <w:tr w:rsidR="0010645A" w:rsidRPr="00C2251A" w14:paraId="31818B9E" w14:textId="77777777" w:rsidTr="00581DB9">
        <w:tc>
          <w:tcPr>
            <w:tcW w:w="7792" w:type="dxa"/>
          </w:tcPr>
          <w:p w14:paraId="21CFFBA4" w14:textId="77777777" w:rsidR="0010645A" w:rsidRPr="00C2251A" w:rsidRDefault="0010645A" w:rsidP="00581DB9">
            <w:pPr>
              <w:spacing w:line="276" w:lineRule="auto"/>
              <w:ind w:left="313"/>
              <w:rPr>
                <w:rFonts w:ascii="Arial" w:eastAsia="Times New Roman" w:hAnsi="Arial" w:cs="Arial"/>
                <w:b/>
                <w:bCs/>
                <w:kern w:val="0"/>
                <w:sz w:val="24"/>
                <w:szCs w:val="24"/>
                <w:lang w:eastAsia="lt-LT"/>
                <w14:ligatures w14:val="none"/>
              </w:rPr>
            </w:pPr>
            <w:r w:rsidRPr="0010645A">
              <w:rPr>
                <w:rFonts w:ascii="Arial" w:eastAsia="Times New Roman" w:hAnsi="Arial" w:cs="Arial"/>
                <w:b/>
                <w:bCs/>
                <w:kern w:val="0"/>
                <w:sz w:val="24"/>
                <w:szCs w:val="24"/>
                <w:lang w:eastAsia="lt-LT"/>
                <w14:ligatures w14:val="none"/>
              </w:rPr>
              <w:t>Klausimas</w:t>
            </w:r>
          </w:p>
        </w:tc>
        <w:tc>
          <w:tcPr>
            <w:tcW w:w="4110" w:type="dxa"/>
          </w:tcPr>
          <w:p w14:paraId="42F595C0" w14:textId="77777777" w:rsidR="0010645A" w:rsidRPr="00C2251A" w:rsidRDefault="0010645A" w:rsidP="00581DB9">
            <w:pPr>
              <w:spacing w:line="276" w:lineRule="auto"/>
              <w:rPr>
                <w:rFonts w:ascii="Arial" w:eastAsia="Times New Roman" w:hAnsi="Arial" w:cs="Arial"/>
                <w:b/>
                <w:bCs/>
                <w:kern w:val="0"/>
                <w:sz w:val="24"/>
                <w:szCs w:val="24"/>
                <w:lang w:eastAsia="lt-LT"/>
                <w14:ligatures w14:val="none"/>
              </w:rPr>
            </w:pPr>
            <w:r w:rsidRPr="0010645A">
              <w:rPr>
                <w:rFonts w:ascii="Arial" w:eastAsia="Times New Roman" w:hAnsi="Arial" w:cs="Arial"/>
                <w:b/>
                <w:bCs/>
                <w:kern w:val="0"/>
                <w:sz w:val="24"/>
                <w:szCs w:val="24"/>
                <w:lang w:eastAsia="lt-LT"/>
                <w14:ligatures w14:val="none"/>
              </w:rPr>
              <w:t>Atsakymas</w:t>
            </w:r>
          </w:p>
        </w:tc>
        <w:tc>
          <w:tcPr>
            <w:tcW w:w="3119" w:type="dxa"/>
            <w:vMerge/>
          </w:tcPr>
          <w:p w14:paraId="627EB20D" w14:textId="77777777" w:rsidR="0010645A" w:rsidRPr="00C2251A" w:rsidRDefault="0010645A" w:rsidP="00581DB9">
            <w:pPr>
              <w:spacing w:line="276" w:lineRule="auto"/>
              <w:rPr>
                <w:rFonts w:ascii="Arial" w:eastAsia="Times New Roman" w:hAnsi="Arial" w:cs="Arial"/>
                <w:b/>
                <w:bCs/>
                <w:kern w:val="0"/>
                <w:sz w:val="24"/>
                <w:szCs w:val="24"/>
                <w:lang w:eastAsia="lt-LT"/>
                <w14:ligatures w14:val="none"/>
              </w:rPr>
            </w:pPr>
          </w:p>
        </w:tc>
      </w:tr>
      <w:tr w:rsidR="0010645A" w:rsidRPr="0010645A" w14:paraId="618B4F46" w14:textId="77777777" w:rsidTr="00581DB9">
        <w:tc>
          <w:tcPr>
            <w:tcW w:w="7792" w:type="dxa"/>
          </w:tcPr>
          <w:p w14:paraId="731C4985" w14:textId="77777777" w:rsidR="0010645A" w:rsidRPr="0010645A" w:rsidRDefault="0010645A" w:rsidP="0010645A">
            <w:pPr>
              <w:numPr>
                <w:ilvl w:val="0"/>
                <w:numId w:val="5"/>
              </w:numPr>
              <w:ind w:left="313"/>
              <w:contextualSpacing/>
              <w:rPr>
                <w:rFonts w:ascii="Arial" w:eastAsia="Times New Roman" w:hAnsi="Arial" w:cs="Arial"/>
                <w:kern w:val="0"/>
                <w:sz w:val="24"/>
                <w:szCs w:val="24"/>
                <w:lang w:eastAsia="lt-LT"/>
                <w14:ligatures w14:val="none"/>
              </w:rPr>
            </w:pPr>
            <w:r w:rsidRPr="0010645A">
              <w:rPr>
                <w:rFonts w:ascii="Arial" w:eastAsia="Times New Roman" w:hAnsi="Arial" w:cs="Arial"/>
                <w:kern w:val="0"/>
                <w:sz w:val="24"/>
                <w:szCs w:val="24"/>
                <w:lang w:eastAsia="lt-LT"/>
                <w14:ligatures w14:val="none"/>
              </w:rPr>
              <w:t>Nenumatytas skulptūros, paminklų lentų ir vėliavos nuardymas ir atstatymas. Patikslinkite DKŽ ir nurodykite kiekius</w:t>
            </w:r>
            <w:r w:rsidRPr="0010645A">
              <w:rPr>
                <w:rFonts w:ascii="Arial" w:eastAsia="Times New Roman" w:hAnsi="Arial" w:cs="Arial"/>
                <w:noProof/>
                <w:kern w:val="0"/>
                <w:sz w:val="24"/>
                <w:szCs w:val="24"/>
                <w:lang w:eastAsia="lt-LT"/>
                <w14:ligatures w14:val="none"/>
              </w:rPr>
              <w:lastRenderedPageBreak/>
              <w:drawing>
                <wp:inline distT="0" distB="0" distL="0" distR="0" wp14:anchorId="083A2BDD" wp14:editId="3AB161B3">
                  <wp:extent cx="3907857" cy="1631760"/>
                  <wp:effectExtent l="0" t="0" r="0" b="6985"/>
                  <wp:docPr id="688415561" name="Picture 9" descr="Paveikslėlis, kuriame yra lauko, dangus, transporto priemonė, Sausumos transporto priemon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aveikslėlis, kuriame yra lauko, dangus, transporto priemonė, Sausumos transporto priemonė&#10;&#10;Automatiškai sugeneruotas aprašym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14960" cy="1634726"/>
                          </a:xfrm>
                          <a:prstGeom prst="rect">
                            <a:avLst/>
                          </a:prstGeom>
                          <a:noFill/>
                          <a:ln>
                            <a:noFill/>
                          </a:ln>
                        </pic:spPr>
                      </pic:pic>
                    </a:graphicData>
                  </a:graphic>
                </wp:inline>
              </w:drawing>
            </w:r>
            <w:r w:rsidRPr="0010645A">
              <w:rPr>
                <w:rFonts w:ascii="Arial" w:eastAsia="Times New Roman" w:hAnsi="Arial" w:cs="Arial"/>
                <w:noProof/>
                <w:kern w:val="0"/>
                <w:sz w:val="24"/>
                <w:szCs w:val="24"/>
                <w:lang w:eastAsia="lt-LT"/>
                <w14:ligatures w14:val="none"/>
              </w:rPr>
              <w:drawing>
                <wp:inline distT="0" distB="0" distL="0" distR="0" wp14:anchorId="41FDF482" wp14:editId="4699E8F5">
                  <wp:extent cx="1699036" cy="2107933"/>
                  <wp:effectExtent l="0" t="0" r="0" b="6985"/>
                  <wp:docPr id="1529561277" name="Picture 8" descr="Paveikslėlis, kuriame yra lauko, dangus, debesis, stulp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561277" name="Picture 8" descr="Paveikslėlis, kuriame yra lauko, dangus, debesis, stulpas&#10;&#10;Dirbtinio intelekto sugeneruotas turinys gali būti neteising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2262" cy="2111935"/>
                          </a:xfrm>
                          <a:prstGeom prst="rect">
                            <a:avLst/>
                          </a:prstGeom>
                          <a:noFill/>
                          <a:ln>
                            <a:noFill/>
                          </a:ln>
                        </pic:spPr>
                      </pic:pic>
                    </a:graphicData>
                  </a:graphic>
                </wp:inline>
              </w:drawing>
            </w:r>
            <w:r w:rsidRPr="0010645A">
              <w:rPr>
                <w:rFonts w:ascii="Arial" w:eastAsia="Times New Roman" w:hAnsi="Arial" w:cs="Arial"/>
                <w:noProof/>
                <w:kern w:val="0"/>
                <w:sz w:val="24"/>
                <w:szCs w:val="24"/>
                <w:lang w:eastAsia="lt-LT"/>
                <w14:ligatures w14:val="none"/>
              </w:rPr>
              <w:drawing>
                <wp:inline distT="0" distB="0" distL="0" distR="0" wp14:anchorId="198ACEA8" wp14:editId="7D26B9BA">
                  <wp:extent cx="2495550" cy="1924050"/>
                  <wp:effectExtent l="0" t="0" r="0" b="0"/>
                  <wp:docPr id="2035575776" name="Picture 7" descr="Paveikslėlis, kuriame yra lauko, medis, augalas, statul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575776" name="Picture 7" descr="Paveikslėlis, kuriame yra lauko, medis, augalas, statula&#10;&#10;Dirbtinio intelekto sugeneruotas turinys gali būti neteising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5550" cy="1924050"/>
                          </a:xfrm>
                          <a:prstGeom prst="rect">
                            <a:avLst/>
                          </a:prstGeom>
                          <a:noFill/>
                          <a:ln>
                            <a:noFill/>
                          </a:ln>
                        </pic:spPr>
                      </pic:pic>
                    </a:graphicData>
                  </a:graphic>
                </wp:inline>
              </w:drawing>
            </w:r>
          </w:p>
        </w:tc>
        <w:tc>
          <w:tcPr>
            <w:tcW w:w="4110" w:type="dxa"/>
          </w:tcPr>
          <w:p w14:paraId="37304C08" w14:textId="77777777" w:rsidR="00C2251A" w:rsidRPr="00C2251A" w:rsidRDefault="0010645A" w:rsidP="00C2251A">
            <w:pPr>
              <w:spacing w:line="276" w:lineRule="auto"/>
              <w:rPr>
                <w:rFonts w:ascii="Arial" w:eastAsia="Times New Roman" w:hAnsi="Arial" w:cs="Arial"/>
                <w:kern w:val="0"/>
                <w:sz w:val="24"/>
                <w:szCs w:val="24"/>
                <w:lang w:eastAsia="lt-LT"/>
                <w14:ligatures w14:val="none"/>
              </w:rPr>
            </w:pPr>
            <w:r w:rsidRPr="0010645A">
              <w:rPr>
                <w:rFonts w:ascii="Arial" w:eastAsia="Times New Roman" w:hAnsi="Arial" w:cs="Arial"/>
                <w:kern w:val="0"/>
                <w:sz w:val="24"/>
                <w:szCs w:val="24"/>
                <w:lang w:eastAsia="lt-LT"/>
                <w14:ligatures w14:val="none"/>
              </w:rPr>
              <w:lastRenderedPageBreak/>
              <w:t xml:space="preserve">Projekto sąnaudų žiniaraštis papildytas bareljefų išmontavimo ir atstatymo darbais. Kiti elementai </w:t>
            </w:r>
            <w:r w:rsidRPr="0010645A">
              <w:rPr>
                <w:rFonts w:ascii="Arial" w:eastAsia="Times New Roman" w:hAnsi="Arial" w:cs="Arial"/>
                <w:kern w:val="0"/>
                <w:sz w:val="24"/>
                <w:szCs w:val="24"/>
                <w:lang w:eastAsia="lt-LT"/>
                <w14:ligatures w14:val="none"/>
              </w:rPr>
              <w:lastRenderedPageBreak/>
              <w:t>išsaugomi esamoje padėtyje. Darbai turi būti vykdomi taip, kad elementai nebūtų pažeisti.</w:t>
            </w:r>
            <w:r w:rsidR="00C2251A" w:rsidRPr="00C2251A">
              <w:rPr>
                <w:rFonts w:ascii="Arial" w:eastAsia="Times New Roman" w:hAnsi="Arial" w:cs="Arial"/>
                <w:kern w:val="0"/>
                <w:sz w:val="24"/>
                <w:szCs w:val="24"/>
                <w:lang w:eastAsia="lt-LT"/>
                <w14:ligatures w14:val="none"/>
              </w:rPr>
              <w:t xml:space="preserve"> </w:t>
            </w:r>
          </w:p>
          <w:p w14:paraId="2A5598A5" w14:textId="54680FBB" w:rsidR="0010645A" w:rsidRPr="0010645A" w:rsidRDefault="0010645A" w:rsidP="00C2251A">
            <w:pPr>
              <w:spacing w:line="276" w:lineRule="auto"/>
              <w:rPr>
                <w:rFonts w:ascii="Arial" w:eastAsia="Times New Roman" w:hAnsi="Arial" w:cs="Arial"/>
                <w:kern w:val="0"/>
                <w:sz w:val="24"/>
                <w:szCs w:val="24"/>
                <w:lang w:eastAsia="lt-LT"/>
                <w14:ligatures w14:val="none"/>
              </w:rPr>
            </w:pPr>
            <w:r w:rsidRPr="0010645A">
              <w:rPr>
                <w:rFonts w:ascii="Arial" w:eastAsia="Times New Roman" w:hAnsi="Arial" w:cs="Arial"/>
                <w:kern w:val="0"/>
                <w:sz w:val="24"/>
                <w:szCs w:val="24"/>
                <w:lang w:eastAsia="lt-LT"/>
                <w14:ligatures w14:val="none"/>
              </w:rPr>
              <w:t>Prašome papildyti projekto DKŽ kryžiaus demontavimo ir atstatymo darbais.</w:t>
            </w:r>
          </w:p>
        </w:tc>
        <w:tc>
          <w:tcPr>
            <w:tcW w:w="3119" w:type="dxa"/>
          </w:tcPr>
          <w:p w14:paraId="30CDC856" w14:textId="05C273C1" w:rsidR="0010645A" w:rsidRPr="0010645A" w:rsidRDefault="00FF66B5" w:rsidP="0010645A">
            <w:pPr>
              <w:spacing w:line="276" w:lineRule="auto"/>
              <w:rPr>
                <w:rFonts w:ascii="Arial" w:eastAsia="Times New Roman" w:hAnsi="Arial" w:cs="Arial"/>
                <w:kern w:val="0"/>
                <w:sz w:val="24"/>
                <w:szCs w:val="24"/>
                <w:lang w:eastAsia="lt-LT"/>
                <w14:ligatures w14:val="none"/>
              </w:rPr>
            </w:pPr>
            <w:r>
              <w:rPr>
                <w:rFonts w:ascii="Arial" w:hAnsi="Arial" w:cs="Arial"/>
                <w:sz w:val="24"/>
                <w:szCs w:val="24"/>
              </w:rPr>
              <w:lastRenderedPageBreak/>
              <w:t>Pr</w:t>
            </w:r>
            <w:r w:rsidR="00C2251A">
              <w:rPr>
                <w:rFonts w:ascii="Arial" w:eastAsia="Times New Roman" w:hAnsi="Arial" w:cs="Arial"/>
                <w:kern w:val="0"/>
                <w:sz w:val="24"/>
                <w:szCs w:val="24"/>
                <w:lang w:eastAsia="lt-LT"/>
                <w14:ligatures w14:val="none"/>
              </w:rPr>
              <w:t>idedamas patikslintas sąnaudų kiekių žiniaraštis</w:t>
            </w:r>
          </w:p>
        </w:tc>
      </w:tr>
      <w:tr w:rsidR="0010645A" w:rsidRPr="00C2251A" w14:paraId="195A3D9E" w14:textId="77777777" w:rsidTr="00581DB9">
        <w:tc>
          <w:tcPr>
            <w:tcW w:w="11902" w:type="dxa"/>
            <w:gridSpan w:val="2"/>
          </w:tcPr>
          <w:p w14:paraId="6367E906" w14:textId="4ABE2540" w:rsidR="0010645A" w:rsidRPr="0010645A" w:rsidRDefault="0010645A" w:rsidP="00581DB9">
            <w:pPr>
              <w:spacing w:line="276" w:lineRule="auto"/>
              <w:rPr>
                <w:rFonts w:ascii="Arial" w:eastAsia="Times New Roman" w:hAnsi="Arial" w:cs="Arial"/>
                <w:b/>
                <w:bCs/>
                <w:kern w:val="0"/>
                <w:sz w:val="24"/>
                <w:szCs w:val="24"/>
                <w:lang w:eastAsia="lt-LT"/>
                <w14:ligatures w14:val="none"/>
              </w:rPr>
            </w:pPr>
            <w:r w:rsidRPr="00C2251A">
              <w:rPr>
                <w:rFonts w:ascii="Arial" w:eastAsia="Times New Roman" w:hAnsi="Arial" w:cs="Arial"/>
                <w:b/>
                <w:bCs/>
                <w:kern w:val="0"/>
                <w:sz w:val="24"/>
                <w:szCs w:val="24"/>
                <w:lang w:eastAsia="lt-LT"/>
                <w14:ligatures w14:val="none"/>
              </w:rPr>
              <w:t>2</w:t>
            </w:r>
            <w:r w:rsidR="00C2251A">
              <w:rPr>
                <w:rFonts w:ascii="Arial" w:eastAsia="Times New Roman" w:hAnsi="Arial" w:cs="Arial"/>
                <w:b/>
                <w:bCs/>
                <w:kern w:val="0"/>
                <w:sz w:val="24"/>
                <w:szCs w:val="24"/>
                <w:lang w:eastAsia="lt-LT"/>
                <w14:ligatures w14:val="none"/>
              </w:rPr>
              <w:t>4</w:t>
            </w:r>
            <w:r w:rsidRPr="00C2251A">
              <w:rPr>
                <w:rFonts w:ascii="Arial" w:eastAsia="Times New Roman" w:hAnsi="Arial" w:cs="Arial"/>
                <w:b/>
                <w:bCs/>
                <w:kern w:val="0"/>
                <w:sz w:val="24"/>
                <w:szCs w:val="24"/>
                <w:lang w:eastAsia="lt-LT"/>
                <w14:ligatures w14:val="none"/>
              </w:rPr>
              <w:t>. Klausimas</w:t>
            </w:r>
          </w:p>
        </w:tc>
        <w:tc>
          <w:tcPr>
            <w:tcW w:w="3119" w:type="dxa"/>
            <w:vMerge w:val="restart"/>
          </w:tcPr>
          <w:p w14:paraId="246387B7" w14:textId="7099B50B" w:rsidR="0010645A" w:rsidRPr="0010645A" w:rsidRDefault="0010645A" w:rsidP="00581DB9">
            <w:pPr>
              <w:spacing w:line="276" w:lineRule="auto"/>
              <w:rPr>
                <w:rFonts w:ascii="Arial" w:eastAsia="Times New Roman" w:hAnsi="Arial" w:cs="Arial"/>
                <w:b/>
                <w:bCs/>
                <w:kern w:val="0"/>
                <w:sz w:val="24"/>
                <w:szCs w:val="24"/>
                <w:lang w:eastAsia="lt-LT"/>
                <w14:ligatures w14:val="none"/>
              </w:rPr>
            </w:pPr>
            <w:r w:rsidRPr="00C2251A">
              <w:rPr>
                <w:rFonts w:ascii="Arial" w:eastAsia="Times New Roman" w:hAnsi="Arial" w:cs="Arial"/>
                <w:b/>
                <w:bCs/>
                <w:kern w:val="0"/>
                <w:sz w:val="24"/>
                <w:szCs w:val="24"/>
                <w:lang w:eastAsia="lt-LT"/>
                <w14:ligatures w14:val="none"/>
              </w:rPr>
              <w:t>2</w:t>
            </w:r>
            <w:r w:rsidR="00C2251A">
              <w:rPr>
                <w:rFonts w:ascii="Arial" w:eastAsia="Times New Roman" w:hAnsi="Arial" w:cs="Arial"/>
                <w:b/>
                <w:bCs/>
                <w:kern w:val="0"/>
                <w:sz w:val="24"/>
                <w:szCs w:val="24"/>
                <w:lang w:eastAsia="lt-LT"/>
                <w14:ligatures w14:val="none"/>
              </w:rPr>
              <w:t>4</w:t>
            </w:r>
            <w:r w:rsidRPr="00C2251A">
              <w:rPr>
                <w:rFonts w:ascii="Arial" w:eastAsia="Times New Roman" w:hAnsi="Arial" w:cs="Arial"/>
                <w:b/>
                <w:bCs/>
                <w:kern w:val="0"/>
                <w:sz w:val="24"/>
                <w:szCs w:val="24"/>
                <w:lang w:eastAsia="lt-LT"/>
                <w14:ligatures w14:val="none"/>
              </w:rPr>
              <w:t xml:space="preserve">. </w:t>
            </w:r>
            <w:r w:rsidRPr="0010645A">
              <w:rPr>
                <w:rFonts w:ascii="Arial" w:eastAsia="Times New Roman" w:hAnsi="Arial" w:cs="Arial"/>
                <w:b/>
                <w:bCs/>
                <w:kern w:val="0"/>
                <w:sz w:val="24"/>
                <w:szCs w:val="24"/>
                <w:lang w:eastAsia="lt-LT"/>
                <w14:ligatures w14:val="none"/>
              </w:rPr>
              <w:t>Atsakymas</w:t>
            </w:r>
          </w:p>
        </w:tc>
      </w:tr>
      <w:tr w:rsidR="0010645A" w:rsidRPr="00C2251A" w14:paraId="5DCB6E99" w14:textId="77777777" w:rsidTr="00581DB9">
        <w:tc>
          <w:tcPr>
            <w:tcW w:w="7792" w:type="dxa"/>
          </w:tcPr>
          <w:p w14:paraId="35FA8A79" w14:textId="77777777" w:rsidR="0010645A" w:rsidRPr="00C2251A" w:rsidRDefault="0010645A" w:rsidP="00581DB9">
            <w:pPr>
              <w:spacing w:line="276" w:lineRule="auto"/>
              <w:ind w:left="313"/>
              <w:rPr>
                <w:rFonts w:ascii="Arial" w:eastAsia="Times New Roman" w:hAnsi="Arial" w:cs="Arial"/>
                <w:b/>
                <w:bCs/>
                <w:kern w:val="0"/>
                <w:sz w:val="24"/>
                <w:szCs w:val="24"/>
                <w:lang w:eastAsia="lt-LT"/>
                <w14:ligatures w14:val="none"/>
              </w:rPr>
            </w:pPr>
            <w:r w:rsidRPr="0010645A">
              <w:rPr>
                <w:rFonts w:ascii="Arial" w:eastAsia="Times New Roman" w:hAnsi="Arial" w:cs="Arial"/>
                <w:b/>
                <w:bCs/>
                <w:kern w:val="0"/>
                <w:sz w:val="24"/>
                <w:szCs w:val="24"/>
                <w:lang w:eastAsia="lt-LT"/>
                <w14:ligatures w14:val="none"/>
              </w:rPr>
              <w:t>Klausimas</w:t>
            </w:r>
          </w:p>
        </w:tc>
        <w:tc>
          <w:tcPr>
            <w:tcW w:w="4110" w:type="dxa"/>
          </w:tcPr>
          <w:p w14:paraId="679F2703" w14:textId="77777777" w:rsidR="0010645A" w:rsidRPr="00C2251A" w:rsidRDefault="0010645A" w:rsidP="00581DB9">
            <w:pPr>
              <w:spacing w:line="276" w:lineRule="auto"/>
              <w:rPr>
                <w:rFonts w:ascii="Arial" w:eastAsia="Times New Roman" w:hAnsi="Arial" w:cs="Arial"/>
                <w:b/>
                <w:bCs/>
                <w:kern w:val="0"/>
                <w:sz w:val="24"/>
                <w:szCs w:val="24"/>
                <w:lang w:eastAsia="lt-LT"/>
                <w14:ligatures w14:val="none"/>
              </w:rPr>
            </w:pPr>
            <w:r w:rsidRPr="0010645A">
              <w:rPr>
                <w:rFonts w:ascii="Arial" w:eastAsia="Times New Roman" w:hAnsi="Arial" w:cs="Arial"/>
                <w:b/>
                <w:bCs/>
                <w:kern w:val="0"/>
                <w:sz w:val="24"/>
                <w:szCs w:val="24"/>
                <w:lang w:eastAsia="lt-LT"/>
                <w14:ligatures w14:val="none"/>
              </w:rPr>
              <w:t>Atsakymas</w:t>
            </w:r>
          </w:p>
        </w:tc>
        <w:tc>
          <w:tcPr>
            <w:tcW w:w="3119" w:type="dxa"/>
            <w:vMerge/>
          </w:tcPr>
          <w:p w14:paraId="5FA87CDF" w14:textId="77777777" w:rsidR="0010645A" w:rsidRPr="00C2251A" w:rsidRDefault="0010645A" w:rsidP="00581DB9">
            <w:pPr>
              <w:spacing w:line="276" w:lineRule="auto"/>
              <w:rPr>
                <w:rFonts w:ascii="Arial" w:eastAsia="Times New Roman" w:hAnsi="Arial" w:cs="Arial"/>
                <w:b/>
                <w:bCs/>
                <w:kern w:val="0"/>
                <w:sz w:val="24"/>
                <w:szCs w:val="24"/>
                <w:lang w:eastAsia="lt-LT"/>
                <w14:ligatures w14:val="none"/>
              </w:rPr>
            </w:pPr>
          </w:p>
        </w:tc>
      </w:tr>
      <w:tr w:rsidR="0010645A" w:rsidRPr="00E915D8" w14:paraId="4BE38A6D" w14:textId="77777777" w:rsidTr="00581DB9">
        <w:tc>
          <w:tcPr>
            <w:tcW w:w="7792" w:type="dxa"/>
          </w:tcPr>
          <w:p w14:paraId="386D2DEF" w14:textId="77777777" w:rsidR="0010645A" w:rsidRPr="00E915D8" w:rsidRDefault="0010645A" w:rsidP="0010645A">
            <w:pPr>
              <w:spacing w:line="276" w:lineRule="auto"/>
              <w:ind w:left="313"/>
              <w:rPr>
                <w:rFonts w:ascii="Arial" w:eastAsia="Times New Roman" w:hAnsi="Arial" w:cs="Arial"/>
                <w:kern w:val="0"/>
                <w:sz w:val="24"/>
                <w:szCs w:val="24"/>
                <w:lang w:eastAsia="lt-LT"/>
                <w14:ligatures w14:val="none"/>
              </w:rPr>
            </w:pPr>
            <w:r w:rsidRPr="00E915D8">
              <w:rPr>
                <w:rFonts w:ascii="Arial" w:eastAsia="Times New Roman" w:hAnsi="Arial" w:cs="Arial"/>
                <w:kern w:val="0"/>
                <w:sz w:val="24"/>
                <w:szCs w:val="24"/>
                <w:lang w:eastAsia="lt-LT"/>
                <w14:ligatures w14:val="none"/>
              </w:rPr>
              <w:t>44. Ar reikės įrengti informacinį skydą?</w:t>
            </w:r>
          </w:p>
        </w:tc>
        <w:tc>
          <w:tcPr>
            <w:tcW w:w="4110" w:type="dxa"/>
          </w:tcPr>
          <w:p w14:paraId="4F880D2E" w14:textId="77777777" w:rsidR="0010645A" w:rsidRPr="00E915D8" w:rsidRDefault="0010645A" w:rsidP="0010645A">
            <w:pPr>
              <w:spacing w:line="276" w:lineRule="auto"/>
              <w:rPr>
                <w:rFonts w:ascii="Arial" w:eastAsia="Times New Roman" w:hAnsi="Arial" w:cs="Arial"/>
                <w:kern w:val="0"/>
                <w:sz w:val="24"/>
                <w:szCs w:val="24"/>
                <w:lang w:eastAsia="lt-LT"/>
                <w14:ligatures w14:val="none"/>
              </w:rPr>
            </w:pPr>
            <w:r w:rsidRPr="00E915D8">
              <w:rPr>
                <w:rFonts w:ascii="Arial" w:eastAsia="Times New Roman" w:hAnsi="Arial" w:cs="Arial"/>
                <w:kern w:val="0"/>
                <w:sz w:val="24"/>
                <w:szCs w:val="24"/>
                <w:lang w:eastAsia="lt-LT"/>
                <w14:ligatures w14:val="none"/>
              </w:rPr>
              <w:t>Žiūrėti sutarties 5.24 p., reiks įrengti stendą pagal Statybos įstatymo reikalavimus, o pagal ES reikalavimus stendo įrengti nereikės, nes projektas ES lėšomis nefinansuojamas.</w:t>
            </w:r>
          </w:p>
          <w:p w14:paraId="316E7202" w14:textId="77777777" w:rsidR="0010645A" w:rsidRPr="00E915D8" w:rsidRDefault="0010645A" w:rsidP="0010645A">
            <w:pPr>
              <w:spacing w:line="276" w:lineRule="auto"/>
              <w:rPr>
                <w:rFonts w:ascii="Arial" w:eastAsia="Times New Roman" w:hAnsi="Arial" w:cs="Arial"/>
                <w:kern w:val="0"/>
                <w:sz w:val="24"/>
                <w:szCs w:val="24"/>
                <w:lang w:eastAsia="lt-LT"/>
                <w14:ligatures w14:val="none"/>
              </w:rPr>
            </w:pPr>
          </w:p>
          <w:p w14:paraId="75187776" w14:textId="77777777" w:rsidR="0010645A" w:rsidRPr="00E915D8" w:rsidRDefault="0010645A" w:rsidP="0010645A">
            <w:pPr>
              <w:spacing w:line="276" w:lineRule="auto"/>
              <w:rPr>
                <w:rFonts w:ascii="Arial" w:eastAsia="Times New Roman" w:hAnsi="Arial" w:cs="Arial"/>
                <w:kern w:val="0"/>
                <w:sz w:val="24"/>
                <w:szCs w:val="24"/>
                <w:lang w:eastAsia="lt-LT"/>
                <w14:ligatures w14:val="none"/>
              </w:rPr>
            </w:pPr>
            <w:r w:rsidRPr="00E915D8">
              <w:rPr>
                <w:rFonts w:ascii="Arial" w:eastAsia="Times New Roman" w:hAnsi="Arial" w:cs="Arial"/>
                <w:kern w:val="0"/>
                <w:sz w:val="24"/>
                <w:szCs w:val="24"/>
                <w:lang w:eastAsia="lt-LT"/>
                <w14:ligatures w14:val="none"/>
              </w:rPr>
              <w:lastRenderedPageBreak/>
              <w:t>Prašome patikslinti ar reiks skydo, nes neaiškus atsakymas.</w:t>
            </w:r>
          </w:p>
        </w:tc>
        <w:tc>
          <w:tcPr>
            <w:tcW w:w="3119" w:type="dxa"/>
          </w:tcPr>
          <w:p w14:paraId="46ABE7AC" w14:textId="77777777" w:rsidR="0010645A" w:rsidRPr="00E915D8" w:rsidRDefault="0010645A" w:rsidP="0010645A">
            <w:pPr>
              <w:spacing w:line="276" w:lineRule="auto"/>
              <w:rPr>
                <w:rFonts w:ascii="Arial" w:eastAsia="Times New Roman" w:hAnsi="Arial" w:cs="Arial"/>
                <w:kern w:val="0"/>
                <w:sz w:val="24"/>
                <w:szCs w:val="24"/>
                <w:lang w:eastAsia="lt-LT"/>
                <w14:ligatures w14:val="none"/>
              </w:rPr>
            </w:pPr>
            <w:r w:rsidRPr="00E915D8">
              <w:rPr>
                <w:rFonts w:ascii="Arial" w:eastAsia="Times New Roman" w:hAnsi="Arial" w:cs="Arial"/>
                <w:kern w:val="0"/>
                <w:sz w:val="24"/>
                <w:szCs w:val="24"/>
                <w:lang w:eastAsia="lt-LT"/>
                <w14:ligatures w14:val="none"/>
              </w:rPr>
              <w:lastRenderedPageBreak/>
              <w:t>Reiks įrengti stendą pagal Statybos įstatymo reikalavimus (18 straipsnio 7 punkto 4 papunktis).</w:t>
            </w:r>
          </w:p>
        </w:tc>
      </w:tr>
      <w:bookmarkEnd w:id="5"/>
    </w:tbl>
    <w:p w14:paraId="29FEC141" w14:textId="77777777" w:rsidR="00BE68FB" w:rsidRPr="00E915D8" w:rsidRDefault="00BE68FB" w:rsidP="00BA0778">
      <w:pPr>
        <w:tabs>
          <w:tab w:val="left" w:pos="1418"/>
          <w:tab w:val="left" w:pos="1701"/>
        </w:tabs>
        <w:spacing w:after="0" w:line="240" w:lineRule="auto"/>
        <w:ind w:firstLine="1134"/>
        <w:jc w:val="both"/>
        <w:rPr>
          <w:rFonts w:ascii="Arial" w:eastAsia="Times New Roman" w:hAnsi="Arial" w:cs="Arial"/>
          <w:color w:val="000000"/>
          <w:kern w:val="0"/>
          <w:sz w:val="24"/>
          <w:szCs w:val="24"/>
          <w:lang w:eastAsia="lt-LT"/>
          <w14:ligatures w14:val="none"/>
        </w:rPr>
      </w:pPr>
    </w:p>
    <w:p w14:paraId="588121B9" w14:textId="77777777" w:rsidR="00B326D8" w:rsidRPr="00E915D8" w:rsidRDefault="00B326D8" w:rsidP="00BA0778">
      <w:pPr>
        <w:pStyle w:val="Sraopastraipa"/>
        <w:numPr>
          <w:ilvl w:val="0"/>
          <w:numId w:val="8"/>
        </w:numPr>
        <w:tabs>
          <w:tab w:val="left" w:pos="1701"/>
        </w:tabs>
        <w:spacing w:after="0" w:line="240" w:lineRule="auto"/>
        <w:ind w:left="0" w:firstLine="1134"/>
        <w:rPr>
          <w:rFonts w:ascii="Arial" w:eastAsia="Times New Roman" w:hAnsi="Arial" w:cs="Arial"/>
          <w:b/>
          <w:bCs/>
          <w:kern w:val="0"/>
          <w:sz w:val="24"/>
          <w:szCs w:val="24"/>
          <w:lang w:eastAsia="lt-LT"/>
          <w14:ligatures w14:val="none"/>
        </w:rPr>
      </w:pPr>
      <w:r w:rsidRPr="00E915D8">
        <w:rPr>
          <w:rFonts w:ascii="Arial" w:eastAsia="Times New Roman" w:hAnsi="Arial" w:cs="Arial"/>
          <w:b/>
          <w:bCs/>
          <w:kern w:val="0"/>
          <w:sz w:val="24"/>
          <w:szCs w:val="24"/>
          <w:lang w:eastAsia="lt-LT"/>
          <w14:ligatures w14:val="none"/>
        </w:rPr>
        <w:t>Klausimas</w:t>
      </w:r>
    </w:p>
    <w:p w14:paraId="7B9D5DB4" w14:textId="664EF9FF" w:rsidR="00B326D8" w:rsidRPr="00E915D8" w:rsidRDefault="00B326D8" w:rsidP="00BA0778">
      <w:pPr>
        <w:tabs>
          <w:tab w:val="left" w:pos="1701"/>
        </w:tabs>
        <w:spacing w:after="0" w:line="240" w:lineRule="auto"/>
        <w:ind w:firstLine="1134"/>
        <w:rPr>
          <w:rFonts w:ascii="Arial" w:eastAsia="Times New Roman" w:hAnsi="Arial" w:cs="Arial"/>
          <w:kern w:val="0"/>
          <w:sz w:val="24"/>
          <w:szCs w:val="24"/>
          <w:lang w:eastAsia="lt-LT"/>
          <w14:ligatures w14:val="none"/>
        </w:rPr>
      </w:pPr>
      <w:r w:rsidRPr="00E915D8">
        <w:rPr>
          <w:rFonts w:ascii="Arial" w:eastAsia="Times New Roman" w:hAnsi="Arial" w:cs="Arial"/>
          <w:kern w:val="0"/>
          <w:sz w:val="24"/>
          <w:szCs w:val="24"/>
          <w:lang w:eastAsia="lt-LT"/>
          <w14:ligatures w14:val="none"/>
        </w:rPr>
        <w:t xml:space="preserve">Konkursinėje dokumentacijos duotas </w:t>
      </w:r>
      <w:r w:rsidRPr="00E915D8">
        <w:rPr>
          <w:rFonts w:ascii="Arial" w:eastAsia="Times New Roman" w:hAnsi="Arial" w:cs="Arial"/>
          <w:b/>
          <w:bCs/>
          <w:kern w:val="0"/>
          <w:sz w:val="24"/>
          <w:szCs w:val="24"/>
          <w:lang w:eastAsia="lt-LT"/>
          <w14:ligatures w14:val="none"/>
        </w:rPr>
        <w:t>techninis projektas</w:t>
      </w:r>
      <w:r w:rsidRPr="00E915D8">
        <w:rPr>
          <w:rFonts w:ascii="Arial" w:eastAsia="Times New Roman" w:hAnsi="Arial" w:cs="Arial"/>
          <w:kern w:val="0"/>
          <w:sz w:val="24"/>
          <w:szCs w:val="24"/>
          <w:lang w:eastAsia="lt-LT"/>
          <w14:ligatures w14:val="none"/>
        </w:rPr>
        <w:t xml:space="preserve"> (</w:t>
      </w:r>
      <w:r w:rsidRPr="00E915D8">
        <w:rPr>
          <w:rFonts w:ascii="Arial" w:eastAsia="Times New Roman" w:hAnsi="Arial" w:cs="Arial"/>
          <w:b/>
          <w:bCs/>
          <w:kern w:val="0"/>
          <w:sz w:val="24"/>
          <w:szCs w:val="24"/>
          <w:lang w:eastAsia="lt-LT"/>
          <w14:ligatures w14:val="none"/>
        </w:rPr>
        <w:t>TP)</w:t>
      </w:r>
      <w:r w:rsidRPr="00E915D8">
        <w:rPr>
          <w:rFonts w:ascii="Arial" w:eastAsia="Times New Roman" w:hAnsi="Arial" w:cs="Arial"/>
          <w:kern w:val="0"/>
          <w:sz w:val="24"/>
          <w:szCs w:val="24"/>
          <w:lang w:eastAsia="lt-LT"/>
          <w14:ligatures w14:val="none"/>
        </w:rPr>
        <w:t xml:space="preserve">, o sutarties 4.5.2 nurodyta kad klaidos, netikslumai ar trūkumai </w:t>
      </w:r>
      <w:r w:rsidRPr="00E915D8">
        <w:rPr>
          <w:rFonts w:ascii="Arial" w:eastAsia="Times New Roman" w:hAnsi="Arial" w:cs="Arial"/>
          <w:b/>
          <w:bCs/>
          <w:kern w:val="0"/>
          <w:sz w:val="24"/>
          <w:szCs w:val="24"/>
          <w:lang w:eastAsia="lt-LT"/>
          <w14:ligatures w14:val="none"/>
        </w:rPr>
        <w:t>techniniame darbo projekte (TDP)</w:t>
      </w:r>
      <w:r w:rsidRPr="00E915D8">
        <w:rPr>
          <w:rFonts w:ascii="Arial" w:eastAsia="Times New Roman" w:hAnsi="Arial" w:cs="Arial"/>
          <w:kern w:val="0"/>
          <w:sz w:val="24"/>
          <w:szCs w:val="24"/>
          <w:lang w:eastAsia="lt-LT"/>
          <w14:ligatures w14:val="none"/>
        </w:rPr>
        <w:t xml:space="preserve"> priskiriamos prie užsakovo atsakomybės rizikos. Prašome koreguoti sutarties turinį.</w:t>
      </w:r>
    </w:p>
    <w:p w14:paraId="7E7FD5D6" w14:textId="5CC575BD" w:rsidR="00BA0778" w:rsidRPr="00E915D8" w:rsidRDefault="00BA0778" w:rsidP="00BA0778">
      <w:pPr>
        <w:tabs>
          <w:tab w:val="left" w:pos="1701"/>
        </w:tabs>
        <w:spacing w:after="0" w:line="240" w:lineRule="auto"/>
        <w:ind w:firstLine="1134"/>
        <w:rPr>
          <w:rFonts w:ascii="Arial" w:eastAsia="Times New Roman" w:hAnsi="Arial" w:cs="Arial"/>
          <w:b/>
          <w:bCs/>
          <w:kern w:val="0"/>
          <w:sz w:val="24"/>
          <w:szCs w:val="24"/>
          <w:lang w:eastAsia="lt-LT"/>
          <w14:ligatures w14:val="none"/>
        </w:rPr>
      </w:pPr>
      <w:r w:rsidRPr="00E915D8">
        <w:rPr>
          <w:rFonts w:ascii="Arial" w:eastAsia="Times New Roman" w:hAnsi="Arial" w:cs="Arial"/>
          <w:b/>
          <w:bCs/>
          <w:kern w:val="0"/>
          <w:sz w:val="24"/>
          <w:szCs w:val="24"/>
          <w:lang w:eastAsia="lt-LT"/>
          <w14:ligatures w14:val="none"/>
        </w:rPr>
        <w:t>25. Atsakymas</w:t>
      </w:r>
    </w:p>
    <w:p w14:paraId="7F433674" w14:textId="73F827C0" w:rsidR="00BA0778" w:rsidRPr="00E915D8" w:rsidRDefault="00BA0778" w:rsidP="00BA0778">
      <w:pPr>
        <w:tabs>
          <w:tab w:val="left" w:pos="1701"/>
        </w:tabs>
        <w:spacing w:after="0" w:line="240" w:lineRule="auto"/>
        <w:ind w:firstLine="1134"/>
        <w:rPr>
          <w:rFonts w:ascii="Arial" w:eastAsia="Times New Roman" w:hAnsi="Arial" w:cs="Arial"/>
          <w:kern w:val="0"/>
          <w:sz w:val="24"/>
          <w:szCs w:val="24"/>
          <w:lang w:eastAsia="lt-LT"/>
          <w14:ligatures w14:val="none"/>
        </w:rPr>
      </w:pPr>
      <w:bookmarkStart w:id="6" w:name="_Hlk190776931"/>
      <w:r w:rsidRPr="00E915D8">
        <w:rPr>
          <w:rFonts w:ascii="Arial" w:eastAsia="Times New Roman" w:hAnsi="Arial" w:cs="Arial"/>
          <w:kern w:val="0"/>
          <w:sz w:val="24"/>
          <w:szCs w:val="24"/>
          <w:lang w:eastAsia="lt-LT"/>
          <w14:ligatures w14:val="none"/>
        </w:rPr>
        <w:t>Teikiame patikslintą sutarties projektą.</w:t>
      </w:r>
    </w:p>
    <w:p w14:paraId="14E90719" w14:textId="77777777" w:rsidR="00BA0778" w:rsidRPr="00E915D8" w:rsidRDefault="00BA0778" w:rsidP="00BA0778">
      <w:pPr>
        <w:tabs>
          <w:tab w:val="left" w:pos="1701"/>
        </w:tabs>
        <w:spacing w:after="0" w:line="240" w:lineRule="auto"/>
        <w:ind w:firstLine="1134"/>
        <w:rPr>
          <w:rFonts w:ascii="Arial" w:eastAsia="Times New Roman" w:hAnsi="Arial" w:cs="Arial"/>
          <w:kern w:val="0"/>
          <w:sz w:val="24"/>
          <w:szCs w:val="24"/>
          <w:lang w:eastAsia="lt-LT"/>
          <w14:ligatures w14:val="none"/>
        </w:rPr>
      </w:pPr>
    </w:p>
    <w:bookmarkEnd w:id="6"/>
    <w:p w14:paraId="6FEBC9A0" w14:textId="77777777" w:rsidR="00BA0778" w:rsidRPr="00E915D8" w:rsidRDefault="00BA0778" w:rsidP="00BA0778">
      <w:pPr>
        <w:pStyle w:val="Sraopastraipa"/>
        <w:numPr>
          <w:ilvl w:val="0"/>
          <w:numId w:val="8"/>
        </w:numPr>
        <w:tabs>
          <w:tab w:val="left" w:pos="1701"/>
        </w:tabs>
        <w:spacing w:after="0" w:line="240" w:lineRule="auto"/>
        <w:ind w:left="0" w:firstLine="1134"/>
        <w:rPr>
          <w:rFonts w:ascii="Arial" w:eastAsia="Times New Roman" w:hAnsi="Arial" w:cs="Arial"/>
          <w:b/>
          <w:bCs/>
          <w:kern w:val="0"/>
          <w:sz w:val="24"/>
          <w:szCs w:val="24"/>
          <w:lang w:eastAsia="lt-LT"/>
          <w14:ligatures w14:val="none"/>
        </w:rPr>
      </w:pPr>
      <w:r w:rsidRPr="00E915D8">
        <w:rPr>
          <w:rFonts w:ascii="Arial" w:eastAsia="Times New Roman" w:hAnsi="Arial" w:cs="Arial"/>
          <w:b/>
          <w:bCs/>
          <w:kern w:val="0"/>
          <w:sz w:val="24"/>
          <w:szCs w:val="24"/>
          <w:lang w:eastAsia="lt-LT"/>
          <w14:ligatures w14:val="none"/>
        </w:rPr>
        <w:t>Klausimas</w:t>
      </w:r>
    </w:p>
    <w:p w14:paraId="5F20CBE2" w14:textId="022566F7" w:rsidR="00B326D8" w:rsidRPr="00E915D8" w:rsidRDefault="00B326D8" w:rsidP="00BA0778">
      <w:pPr>
        <w:tabs>
          <w:tab w:val="left" w:pos="1701"/>
        </w:tabs>
        <w:spacing w:after="0" w:line="240" w:lineRule="auto"/>
        <w:ind w:firstLine="1134"/>
        <w:rPr>
          <w:rFonts w:ascii="Arial" w:eastAsia="Times New Roman" w:hAnsi="Arial" w:cs="Arial"/>
          <w:kern w:val="0"/>
          <w:sz w:val="24"/>
          <w:szCs w:val="24"/>
          <w:lang w:eastAsia="lt-LT"/>
          <w14:ligatures w14:val="none"/>
        </w:rPr>
      </w:pPr>
      <w:r w:rsidRPr="00E915D8">
        <w:rPr>
          <w:rFonts w:ascii="Arial" w:eastAsia="Times New Roman" w:hAnsi="Arial" w:cs="Arial"/>
          <w:kern w:val="0"/>
          <w:sz w:val="24"/>
          <w:szCs w:val="24"/>
          <w:lang w:eastAsia="lt-LT"/>
          <w14:ligatures w14:val="none"/>
        </w:rPr>
        <w:t xml:space="preserve">Užsakovas konkursinėje medžiagoje pateikė </w:t>
      </w:r>
      <w:r w:rsidRPr="00E915D8">
        <w:rPr>
          <w:rFonts w:ascii="Arial" w:eastAsia="Times New Roman" w:hAnsi="Arial" w:cs="Arial"/>
          <w:b/>
          <w:bCs/>
          <w:kern w:val="0"/>
          <w:sz w:val="24"/>
          <w:szCs w:val="24"/>
          <w:lang w:eastAsia="lt-LT"/>
          <w14:ligatures w14:val="none"/>
        </w:rPr>
        <w:t>techninį projektą</w:t>
      </w:r>
      <w:r w:rsidRPr="00E915D8">
        <w:rPr>
          <w:rFonts w:ascii="Arial" w:eastAsia="Times New Roman" w:hAnsi="Arial" w:cs="Arial"/>
          <w:kern w:val="0"/>
          <w:sz w:val="24"/>
          <w:szCs w:val="24"/>
          <w:lang w:eastAsia="lt-LT"/>
          <w14:ligatures w14:val="none"/>
        </w:rPr>
        <w:t xml:space="preserve">, tačiau projekto keliose vietose nurodoma, vadovautis </w:t>
      </w:r>
      <w:r w:rsidRPr="00E915D8">
        <w:rPr>
          <w:rFonts w:ascii="Arial" w:eastAsia="Times New Roman" w:hAnsi="Arial" w:cs="Arial"/>
          <w:b/>
          <w:bCs/>
          <w:kern w:val="0"/>
          <w:sz w:val="24"/>
          <w:szCs w:val="24"/>
          <w:lang w:eastAsia="lt-LT"/>
          <w14:ligatures w14:val="none"/>
        </w:rPr>
        <w:t>techniniu darbo projektu</w:t>
      </w:r>
      <w:r w:rsidRPr="00E915D8">
        <w:rPr>
          <w:rFonts w:ascii="Arial" w:eastAsia="Times New Roman" w:hAnsi="Arial" w:cs="Arial"/>
          <w:kern w:val="0"/>
          <w:sz w:val="24"/>
          <w:szCs w:val="24"/>
          <w:lang w:eastAsia="lt-LT"/>
          <w14:ligatures w14:val="none"/>
        </w:rPr>
        <w:t>. Prašome patikslinti sąvokas.</w:t>
      </w:r>
    </w:p>
    <w:p w14:paraId="6052B021" w14:textId="77777777" w:rsidR="00BA0778" w:rsidRPr="00E915D8" w:rsidRDefault="00BA0778" w:rsidP="00BA0778">
      <w:pPr>
        <w:tabs>
          <w:tab w:val="left" w:pos="1701"/>
        </w:tabs>
        <w:spacing w:after="0" w:line="240" w:lineRule="auto"/>
        <w:ind w:firstLine="1134"/>
        <w:contextualSpacing/>
        <w:rPr>
          <w:rFonts w:ascii="Arial" w:eastAsia="Times New Roman" w:hAnsi="Arial" w:cs="Arial"/>
          <w:b/>
          <w:bCs/>
          <w:kern w:val="0"/>
          <w:sz w:val="24"/>
          <w:szCs w:val="24"/>
          <w:lang w:eastAsia="lt-LT"/>
          <w14:ligatures w14:val="none"/>
        </w:rPr>
      </w:pPr>
      <w:r w:rsidRPr="00E915D8">
        <w:rPr>
          <w:rFonts w:ascii="Arial" w:eastAsia="Times New Roman" w:hAnsi="Arial" w:cs="Arial"/>
          <w:b/>
          <w:bCs/>
          <w:kern w:val="0"/>
          <w:sz w:val="24"/>
          <w:szCs w:val="24"/>
          <w:lang w:eastAsia="lt-LT"/>
          <w14:ligatures w14:val="none"/>
        </w:rPr>
        <w:t>26 Atsakymas</w:t>
      </w:r>
    </w:p>
    <w:p w14:paraId="564A1AEF" w14:textId="23FDF2A7" w:rsidR="00BA0778" w:rsidRDefault="00BA0778" w:rsidP="00BA0778">
      <w:pPr>
        <w:tabs>
          <w:tab w:val="left" w:pos="1701"/>
        </w:tabs>
        <w:spacing w:after="0" w:line="240" w:lineRule="auto"/>
        <w:ind w:firstLine="1134"/>
        <w:contextualSpacing/>
        <w:rPr>
          <w:rFonts w:ascii="Arial" w:eastAsia="Times New Roman" w:hAnsi="Arial" w:cs="Arial"/>
          <w:kern w:val="0"/>
          <w:sz w:val="24"/>
          <w:szCs w:val="24"/>
          <w:lang w:eastAsia="lt-LT"/>
          <w14:ligatures w14:val="none"/>
        </w:rPr>
      </w:pPr>
      <w:r w:rsidRPr="00E915D8">
        <w:rPr>
          <w:rFonts w:ascii="Arial" w:eastAsia="Times New Roman" w:hAnsi="Arial" w:cs="Arial"/>
          <w:kern w:val="0"/>
          <w:sz w:val="24"/>
          <w:szCs w:val="24"/>
          <w:lang w:eastAsia="lt-LT"/>
          <w14:ligatures w14:val="none"/>
        </w:rPr>
        <w:t>Teikiame patikslintą sutarties projektą.</w:t>
      </w:r>
    </w:p>
    <w:p w14:paraId="524FA05D" w14:textId="77777777" w:rsidR="00BA0778" w:rsidRPr="00BA0778" w:rsidRDefault="00BA0778" w:rsidP="00BA0778">
      <w:pPr>
        <w:tabs>
          <w:tab w:val="left" w:pos="1701"/>
        </w:tabs>
        <w:spacing w:after="0" w:line="240" w:lineRule="auto"/>
        <w:ind w:firstLine="1134"/>
        <w:contextualSpacing/>
        <w:rPr>
          <w:rFonts w:ascii="Arial" w:eastAsia="Aptos" w:hAnsi="Arial" w:cs="Arial"/>
          <w:kern w:val="0"/>
          <w:sz w:val="24"/>
          <w:szCs w:val="24"/>
          <w:lang w:eastAsia="lt-LT"/>
          <w14:ligatures w14:val="none"/>
        </w:rPr>
      </w:pPr>
    </w:p>
    <w:p w14:paraId="591B9803" w14:textId="77777777" w:rsidR="00BA0778" w:rsidRPr="00325696" w:rsidRDefault="00BA0778" w:rsidP="00BA0778">
      <w:pPr>
        <w:numPr>
          <w:ilvl w:val="0"/>
          <w:numId w:val="8"/>
        </w:numPr>
        <w:tabs>
          <w:tab w:val="left" w:pos="1701"/>
        </w:tabs>
        <w:spacing w:after="0" w:line="240" w:lineRule="auto"/>
        <w:ind w:left="0" w:firstLine="1134"/>
        <w:contextualSpacing/>
        <w:rPr>
          <w:rFonts w:ascii="Arial" w:eastAsia="Aptos" w:hAnsi="Arial" w:cs="Arial"/>
          <w:b/>
          <w:bCs/>
          <w:kern w:val="0"/>
          <w:sz w:val="24"/>
          <w:szCs w:val="24"/>
          <w:lang w:eastAsia="lt-LT"/>
          <w14:ligatures w14:val="none"/>
        </w:rPr>
      </w:pPr>
      <w:r w:rsidRPr="00325696">
        <w:rPr>
          <w:rFonts w:ascii="Arial" w:eastAsia="Times New Roman" w:hAnsi="Arial" w:cs="Arial"/>
          <w:b/>
          <w:bCs/>
          <w:kern w:val="0"/>
          <w:sz w:val="24"/>
          <w:szCs w:val="24"/>
          <w:lang w:eastAsia="lt-LT"/>
          <w14:ligatures w14:val="none"/>
        </w:rPr>
        <w:t>Klausimas</w:t>
      </w:r>
    </w:p>
    <w:p w14:paraId="47BDB888" w14:textId="67AC53E6" w:rsidR="00B326D8" w:rsidRPr="00BA0778" w:rsidRDefault="00B326D8" w:rsidP="00BA0778">
      <w:pPr>
        <w:tabs>
          <w:tab w:val="left" w:pos="1701"/>
        </w:tabs>
        <w:spacing w:after="0" w:line="240" w:lineRule="auto"/>
        <w:ind w:firstLine="1134"/>
        <w:contextualSpacing/>
        <w:rPr>
          <w:rFonts w:ascii="Arial" w:eastAsia="Aptos" w:hAnsi="Arial" w:cs="Arial"/>
          <w:kern w:val="0"/>
          <w:sz w:val="24"/>
          <w:szCs w:val="24"/>
          <w:lang w:eastAsia="lt-LT"/>
          <w14:ligatures w14:val="none"/>
        </w:rPr>
      </w:pPr>
      <w:r w:rsidRPr="00B326D8">
        <w:rPr>
          <w:rFonts w:ascii="Arial" w:eastAsia="Times New Roman" w:hAnsi="Arial" w:cs="Arial"/>
          <w:kern w:val="0"/>
          <w:sz w:val="24"/>
          <w:szCs w:val="24"/>
          <w:lang w:eastAsia="lt-LT"/>
          <w14:ligatures w14:val="none"/>
        </w:rPr>
        <w:t>Prašome Užsakovo paaiškinti sąvoka „atlikti numatyti darbai“.</w:t>
      </w:r>
    </w:p>
    <w:p w14:paraId="2D3571E2" w14:textId="55161049" w:rsidR="00BA0778" w:rsidRPr="00325696" w:rsidRDefault="00BA0778" w:rsidP="00BA0778">
      <w:pPr>
        <w:tabs>
          <w:tab w:val="left" w:pos="1701"/>
        </w:tabs>
        <w:spacing w:after="0" w:line="240" w:lineRule="auto"/>
        <w:ind w:firstLine="1134"/>
        <w:contextualSpacing/>
        <w:rPr>
          <w:rFonts w:ascii="Arial" w:eastAsia="Aptos" w:hAnsi="Arial" w:cs="Arial"/>
          <w:b/>
          <w:bCs/>
          <w:kern w:val="0"/>
          <w:sz w:val="24"/>
          <w:szCs w:val="24"/>
          <w:lang w:eastAsia="lt-LT"/>
          <w14:ligatures w14:val="none"/>
        </w:rPr>
      </w:pPr>
      <w:r w:rsidRPr="00325696">
        <w:rPr>
          <w:rFonts w:ascii="Arial" w:eastAsia="Aptos" w:hAnsi="Arial" w:cs="Arial"/>
          <w:b/>
          <w:bCs/>
          <w:kern w:val="0"/>
          <w:sz w:val="24"/>
          <w:szCs w:val="24"/>
          <w:lang w:eastAsia="lt-LT"/>
          <w14:ligatures w14:val="none"/>
        </w:rPr>
        <w:t>27. Atsakymas</w:t>
      </w:r>
    </w:p>
    <w:p w14:paraId="017BFD01" w14:textId="24BA40F5" w:rsidR="00BA0778" w:rsidRPr="00BA0778" w:rsidRDefault="00BA0778" w:rsidP="00BA0778">
      <w:pPr>
        <w:tabs>
          <w:tab w:val="left" w:pos="1701"/>
        </w:tabs>
        <w:spacing w:after="0" w:line="240" w:lineRule="auto"/>
        <w:ind w:firstLine="1134"/>
        <w:contextualSpacing/>
        <w:rPr>
          <w:rFonts w:ascii="Arial" w:eastAsia="Aptos" w:hAnsi="Arial" w:cs="Arial"/>
          <w:kern w:val="0"/>
          <w:sz w:val="24"/>
          <w:szCs w:val="24"/>
          <w:lang w:eastAsia="lt-LT"/>
          <w14:ligatures w14:val="none"/>
        </w:rPr>
      </w:pPr>
      <w:r w:rsidRPr="00BA0778">
        <w:rPr>
          <w:rFonts w:ascii="Arial" w:eastAsia="Aptos" w:hAnsi="Arial" w:cs="Arial"/>
          <w:kern w:val="0"/>
          <w:sz w:val="24"/>
          <w:szCs w:val="24"/>
          <w:lang w:eastAsia="lt-LT"/>
          <w14:ligatures w14:val="none"/>
        </w:rPr>
        <w:t>Sąvoka „atlikti numatyti darbai“ – tai techniniame projekte numatyti darbai</w:t>
      </w:r>
      <w:r w:rsidR="00C63764">
        <w:rPr>
          <w:rFonts w:ascii="Arial" w:eastAsia="Aptos" w:hAnsi="Arial" w:cs="Arial"/>
          <w:kern w:val="0"/>
          <w:sz w:val="24"/>
          <w:szCs w:val="24"/>
          <w:lang w:eastAsia="lt-LT"/>
          <w14:ligatures w14:val="none"/>
        </w:rPr>
        <w:t>.</w:t>
      </w:r>
    </w:p>
    <w:p w14:paraId="27F5A3B3" w14:textId="67B6E834" w:rsidR="00BE68FB" w:rsidRPr="00C2251A" w:rsidRDefault="00BE68FB" w:rsidP="00EF15D5">
      <w:pPr>
        <w:tabs>
          <w:tab w:val="left" w:pos="1418"/>
        </w:tabs>
        <w:spacing w:after="0" w:line="240" w:lineRule="auto"/>
        <w:ind w:firstLine="1134"/>
        <w:jc w:val="both"/>
        <w:rPr>
          <w:rFonts w:ascii="Arial" w:eastAsia="Times New Roman" w:hAnsi="Arial" w:cs="Arial"/>
          <w:color w:val="000000"/>
          <w:kern w:val="0"/>
          <w:sz w:val="24"/>
          <w:szCs w:val="24"/>
          <w:lang w:eastAsia="lt-LT"/>
          <w14:ligatures w14:val="none"/>
        </w:rPr>
      </w:pPr>
    </w:p>
    <w:p w14:paraId="2D0F69FA" w14:textId="77777777" w:rsidR="00BE68FB" w:rsidRPr="00C2251A" w:rsidRDefault="00BE68FB" w:rsidP="00EF15D5">
      <w:pPr>
        <w:tabs>
          <w:tab w:val="left" w:pos="1418"/>
        </w:tabs>
        <w:spacing w:after="0" w:line="240" w:lineRule="auto"/>
        <w:ind w:firstLine="1134"/>
        <w:jc w:val="both"/>
        <w:rPr>
          <w:rFonts w:ascii="Arial" w:eastAsia="Times New Roman" w:hAnsi="Arial" w:cs="Arial"/>
          <w:color w:val="000000"/>
          <w:kern w:val="0"/>
          <w:sz w:val="24"/>
          <w:szCs w:val="24"/>
          <w:lang w:eastAsia="lt-LT"/>
          <w14:ligatures w14:val="none"/>
        </w:rPr>
      </w:pPr>
    </w:p>
    <w:p w14:paraId="15A6CFBE" w14:textId="21C69E20" w:rsidR="001F1229" w:rsidRDefault="001F1229" w:rsidP="00EF15D5">
      <w:pPr>
        <w:tabs>
          <w:tab w:val="left" w:pos="1418"/>
        </w:tabs>
        <w:spacing w:after="0" w:line="240" w:lineRule="auto"/>
        <w:ind w:firstLine="1134"/>
        <w:jc w:val="both"/>
        <w:rPr>
          <w:rFonts w:ascii="Arial" w:eastAsia="Times New Roman" w:hAnsi="Arial" w:cs="Arial"/>
          <w:color w:val="000000"/>
          <w:kern w:val="0"/>
          <w:sz w:val="24"/>
          <w:szCs w:val="24"/>
          <w:lang w:eastAsia="lt-LT"/>
          <w14:ligatures w14:val="none"/>
        </w:rPr>
      </w:pPr>
      <w:r>
        <w:rPr>
          <w:rFonts w:ascii="Arial" w:eastAsia="Times New Roman" w:hAnsi="Arial" w:cs="Arial"/>
          <w:color w:val="000000"/>
          <w:kern w:val="0"/>
          <w:sz w:val="24"/>
          <w:szCs w:val="24"/>
          <w:lang w:eastAsia="lt-LT"/>
          <w14:ligatures w14:val="none"/>
        </w:rPr>
        <w:t>Atsižvelgiant į gautus klausimus, i</w:t>
      </w:r>
      <w:r w:rsidRPr="001F1229">
        <w:rPr>
          <w:rFonts w:ascii="Arial" w:eastAsia="Times New Roman" w:hAnsi="Arial" w:cs="Arial"/>
          <w:color w:val="000000"/>
          <w:kern w:val="0"/>
          <w:sz w:val="24"/>
          <w:szCs w:val="24"/>
          <w:lang w:eastAsia="lt-LT"/>
          <w14:ligatures w14:val="none"/>
        </w:rPr>
        <w:t xml:space="preserve">nformuojame, kad patiksliname specialiųjų pirkimo </w:t>
      </w:r>
      <w:r w:rsidR="0024652C" w:rsidRPr="0024652C">
        <w:rPr>
          <w:rFonts w:ascii="Arial" w:eastAsia="Times New Roman" w:hAnsi="Arial" w:cs="Arial"/>
          <w:color w:val="000000"/>
          <w:kern w:val="0"/>
          <w:sz w:val="24"/>
          <w:szCs w:val="24"/>
          <w:lang w:eastAsia="lt-LT"/>
          <w14:ligatures w14:val="none"/>
        </w:rPr>
        <w:t>sąlygų 4 pried</w:t>
      </w:r>
      <w:r w:rsidR="0024652C">
        <w:rPr>
          <w:rFonts w:ascii="Arial" w:eastAsia="Times New Roman" w:hAnsi="Arial" w:cs="Arial"/>
          <w:color w:val="000000"/>
          <w:kern w:val="0"/>
          <w:sz w:val="24"/>
          <w:szCs w:val="24"/>
          <w:lang w:eastAsia="lt-LT"/>
          <w14:ligatures w14:val="none"/>
        </w:rPr>
        <w:t>o</w:t>
      </w:r>
      <w:r w:rsidR="0024652C" w:rsidRPr="0024652C">
        <w:rPr>
          <w:rFonts w:ascii="Arial" w:eastAsia="Times New Roman" w:hAnsi="Arial" w:cs="Arial"/>
          <w:color w:val="000000"/>
          <w:kern w:val="0"/>
          <w:sz w:val="24"/>
          <w:szCs w:val="24"/>
          <w:lang w:eastAsia="lt-LT"/>
          <w14:ligatures w14:val="none"/>
        </w:rPr>
        <w:t xml:space="preserve"> „Techninė specifikacija“</w:t>
      </w:r>
      <w:r w:rsidR="0024652C">
        <w:rPr>
          <w:rFonts w:ascii="Arial" w:eastAsia="Times New Roman" w:hAnsi="Arial" w:cs="Arial"/>
          <w:color w:val="000000"/>
          <w:kern w:val="0"/>
          <w:sz w:val="24"/>
          <w:szCs w:val="24"/>
          <w:lang w:eastAsia="lt-LT"/>
          <w14:ligatures w14:val="none"/>
        </w:rPr>
        <w:t xml:space="preserve"> </w:t>
      </w:r>
      <w:r w:rsidRPr="001F1229">
        <w:rPr>
          <w:rFonts w:ascii="Arial" w:eastAsia="Times New Roman" w:hAnsi="Arial" w:cs="Arial"/>
          <w:color w:val="000000"/>
          <w:kern w:val="0"/>
          <w:sz w:val="24"/>
          <w:szCs w:val="24"/>
          <w:lang w:eastAsia="lt-LT"/>
          <w14:ligatures w14:val="none"/>
        </w:rPr>
        <w:t>2 pried</w:t>
      </w:r>
      <w:r>
        <w:rPr>
          <w:rFonts w:ascii="Arial" w:eastAsia="Times New Roman" w:hAnsi="Arial" w:cs="Arial"/>
          <w:color w:val="000000"/>
          <w:kern w:val="0"/>
          <w:sz w:val="24"/>
          <w:szCs w:val="24"/>
          <w:lang w:eastAsia="lt-LT"/>
          <w14:ligatures w14:val="none"/>
        </w:rPr>
        <w:t>ą</w:t>
      </w:r>
      <w:r w:rsidRPr="001F1229">
        <w:rPr>
          <w:rFonts w:ascii="Arial" w:eastAsia="Times New Roman" w:hAnsi="Arial" w:cs="Arial"/>
          <w:color w:val="000000"/>
          <w:kern w:val="0"/>
          <w:sz w:val="24"/>
          <w:szCs w:val="24"/>
          <w:lang w:eastAsia="lt-LT"/>
          <w14:ligatures w14:val="none"/>
        </w:rPr>
        <w:t xml:space="preserve"> </w:t>
      </w:r>
      <w:r w:rsidR="0024652C">
        <w:rPr>
          <w:rFonts w:ascii="Arial" w:eastAsia="Times New Roman" w:hAnsi="Arial" w:cs="Arial"/>
          <w:color w:val="000000"/>
          <w:kern w:val="0"/>
          <w:sz w:val="24"/>
          <w:szCs w:val="24"/>
          <w:lang w:eastAsia="lt-LT"/>
          <w14:ligatures w14:val="none"/>
        </w:rPr>
        <w:t xml:space="preserve">„Sąnaudų kiekių žiniaraštis“ bei specialiųjų pirkimo sąlygų 6 priedą </w:t>
      </w:r>
      <w:r w:rsidRPr="001F1229">
        <w:rPr>
          <w:rFonts w:ascii="Arial" w:eastAsia="Times New Roman" w:hAnsi="Arial" w:cs="Arial"/>
          <w:color w:val="000000"/>
          <w:kern w:val="0"/>
          <w:sz w:val="24"/>
          <w:szCs w:val="24"/>
          <w:lang w:eastAsia="lt-LT"/>
          <w14:ligatures w14:val="none"/>
        </w:rPr>
        <w:t>„Sutarties projektas“ ir pridedame specialiųjų pirkimo sąlygų 2 versiją, kurioje pakeitimai pažymėti tekstą paryškinant geltona spalva.</w:t>
      </w:r>
    </w:p>
    <w:p w14:paraId="3167D522" w14:textId="77777777" w:rsidR="001F1229" w:rsidRDefault="001F1229" w:rsidP="00EF15D5">
      <w:pPr>
        <w:tabs>
          <w:tab w:val="left" w:pos="1418"/>
        </w:tabs>
        <w:spacing w:after="0" w:line="240" w:lineRule="auto"/>
        <w:ind w:firstLine="1134"/>
        <w:jc w:val="both"/>
        <w:rPr>
          <w:rFonts w:ascii="Arial" w:eastAsia="Times New Roman" w:hAnsi="Arial" w:cs="Arial"/>
          <w:color w:val="000000"/>
          <w:kern w:val="0"/>
          <w:sz w:val="24"/>
          <w:szCs w:val="24"/>
          <w:lang w:eastAsia="lt-LT"/>
          <w14:ligatures w14:val="none"/>
        </w:rPr>
      </w:pPr>
    </w:p>
    <w:p w14:paraId="1328A4C2" w14:textId="77777777" w:rsidR="0024652C" w:rsidRPr="00C2251A" w:rsidRDefault="0024652C" w:rsidP="00EF15D5">
      <w:pPr>
        <w:tabs>
          <w:tab w:val="left" w:pos="1418"/>
        </w:tabs>
        <w:spacing w:after="0" w:line="240" w:lineRule="auto"/>
        <w:ind w:firstLine="1134"/>
        <w:jc w:val="both"/>
        <w:rPr>
          <w:rFonts w:ascii="Arial" w:eastAsia="Times New Roman" w:hAnsi="Arial" w:cs="Arial"/>
          <w:color w:val="000000"/>
          <w:kern w:val="0"/>
          <w:sz w:val="24"/>
          <w:szCs w:val="24"/>
          <w:lang w:eastAsia="lt-LT"/>
          <w14:ligatures w14:val="none"/>
        </w:rPr>
      </w:pPr>
    </w:p>
    <w:p w14:paraId="42C271B2" w14:textId="48F8BD38" w:rsidR="00EF15D5" w:rsidRPr="00C2251A" w:rsidRDefault="00EF15D5" w:rsidP="00E13FC6">
      <w:pPr>
        <w:tabs>
          <w:tab w:val="left" w:pos="1418"/>
          <w:tab w:val="left" w:pos="6085"/>
        </w:tabs>
        <w:spacing w:after="0" w:line="240" w:lineRule="auto"/>
        <w:jc w:val="both"/>
        <w:rPr>
          <w:rFonts w:ascii="Arial" w:eastAsia="Calibri" w:hAnsi="Arial" w:cs="Arial"/>
          <w:sz w:val="24"/>
          <w:szCs w:val="24"/>
        </w:rPr>
      </w:pPr>
      <w:r w:rsidRPr="00C2251A">
        <w:rPr>
          <w:rFonts w:ascii="Arial" w:eastAsia="Times New Roman" w:hAnsi="Arial" w:cs="Arial"/>
          <w:color w:val="000000"/>
          <w:kern w:val="0"/>
          <w:sz w:val="24"/>
          <w:szCs w:val="24"/>
          <w:lang w:eastAsia="lt-LT"/>
          <w14:ligatures w14:val="none"/>
        </w:rPr>
        <w:t>Viešųjų pirkimų skyriaus vedėja</w:t>
      </w:r>
      <w:r w:rsidRPr="00C2251A">
        <w:rPr>
          <w:rFonts w:ascii="Arial" w:eastAsia="Times New Roman" w:hAnsi="Arial" w:cs="Arial"/>
          <w:color w:val="000000"/>
          <w:kern w:val="0"/>
          <w:sz w:val="24"/>
          <w:szCs w:val="24"/>
          <w:lang w:eastAsia="lt-LT"/>
          <w14:ligatures w14:val="none"/>
        </w:rPr>
        <w:tab/>
      </w:r>
      <w:r w:rsidR="00E13FC6" w:rsidRPr="00C2251A">
        <w:rPr>
          <w:rFonts w:ascii="Arial" w:eastAsia="Times New Roman" w:hAnsi="Arial" w:cs="Arial"/>
          <w:color w:val="000000"/>
          <w:kern w:val="0"/>
          <w:sz w:val="24"/>
          <w:szCs w:val="24"/>
          <w:lang w:eastAsia="lt-LT"/>
          <w14:ligatures w14:val="none"/>
        </w:rPr>
        <w:tab/>
      </w:r>
      <w:r w:rsidRPr="00C2251A">
        <w:rPr>
          <w:rFonts w:ascii="Arial" w:eastAsia="Times New Roman" w:hAnsi="Arial" w:cs="Arial"/>
          <w:color w:val="000000"/>
          <w:kern w:val="0"/>
          <w:sz w:val="24"/>
          <w:szCs w:val="24"/>
          <w:lang w:eastAsia="lt-LT"/>
          <w14:ligatures w14:val="none"/>
        </w:rPr>
        <w:t>Jurgita Kazilionienė</w:t>
      </w:r>
    </w:p>
    <w:sectPr w:rsidR="00EF15D5" w:rsidRPr="00C2251A" w:rsidSect="0010645A">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162D8"/>
    <w:multiLevelType w:val="hybridMultilevel"/>
    <w:tmpl w:val="CB6C9C24"/>
    <w:lvl w:ilvl="0" w:tplc="0660EBC6">
      <w:start w:val="2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E2A4D3F"/>
    <w:multiLevelType w:val="hybridMultilevel"/>
    <w:tmpl w:val="FB189144"/>
    <w:lvl w:ilvl="0" w:tplc="E668BC94">
      <w:start w:val="13"/>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37A27647"/>
    <w:multiLevelType w:val="hybridMultilevel"/>
    <w:tmpl w:val="AF34F036"/>
    <w:lvl w:ilvl="0" w:tplc="E6F84BE6">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7E41C8D"/>
    <w:multiLevelType w:val="multilevel"/>
    <w:tmpl w:val="B17ECBC6"/>
    <w:lvl w:ilvl="0">
      <w:start w:val="1"/>
      <w:numFmt w:val="decimal"/>
      <w:lvlText w:val="%1."/>
      <w:lvlJc w:val="left"/>
      <w:pPr>
        <w:tabs>
          <w:tab w:val="num" w:pos="644"/>
        </w:tabs>
        <w:ind w:left="644"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C24D24"/>
    <w:multiLevelType w:val="hybridMultilevel"/>
    <w:tmpl w:val="257A0A02"/>
    <w:lvl w:ilvl="0" w:tplc="6DEA08E6">
      <w:start w:val="1"/>
      <w:numFmt w:val="decimal"/>
      <w:lvlText w:val="%1."/>
      <w:lvlJc w:val="left"/>
      <w:pPr>
        <w:ind w:left="1494" w:hanging="360"/>
      </w:pPr>
      <w:rPr>
        <w:rFonts w:hint="default"/>
        <w:b/>
        <w:bCs/>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5E1800F8"/>
    <w:multiLevelType w:val="hybridMultilevel"/>
    <w:tmpl w:val="E66C84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B42220"/>
    <w:multiLevelType w:val="hybridMultilevel"/>
    <w:tmpl w:val="E66427BE"/>
    <w:lvl w:ilvl="0" w:tplc="9326B18C">
      <w:start w:val="1"/>
      <w:numFmt w:val="decimal"/>
      <w:lvlText w:val="%1."/>
      <w:lvlJc w:val="left"/>
      <w:pPr>
        <w:ind w:left="1494" w:hanging="360"/>
      </w:p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abstractNum w:abstractNumId="7" w15:restartNumberingAfterBreak="0">
    <w:nsid w:val="70CA3563"/>
    <w:multiLevelType w:val="hybridMultilevel"/>
    <w:tmpl w:val="5BDA0C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1885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6544799">
    <w:abstractNumId w:val="4"/>
  </w:num>
  <w:num w:numId="3" w16cid:durableId="50366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4878157">
    <w:abstractNumId w:val="7"/>
  </w:num>
  <w:num w:numId="5" w16cid:durableId="2031568825">
    <w:abstractNumId w:val="3"/>
  </w:num>
  <w:num w:numId="6" w16cid:durableId="1645163549">
    <w:abstractNumId w:val="1"/>
  </w:num>
  <w:num w:numId="7" w16cid:durableId="1587837872">
    <w:abstractNumId w:val="5"/>
  </w:num>
  <w:num w:numId="8" w16cid:durableId="887103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5D5"/>
    <w:rsid w:val="00030D13"/>
    <w:rsid w:val="0010645A"/>
    <w:rsid w:val="001F1229"/>
    <w:rsid w:val="00223EE6"/>
    <w:rsid w:val="0024652C"/>
    <w:rsid w:val="00274F8A"/>
    <w:rsid w:val="00325696"/>
    <w:rsid w:val="00404A64"/>
    <w:rsid w:val="004555EF"/>
    <w:rsid w:val="004B06C3"/>
    <w:rsid w:val="00670A6A"/>
    <w:rsid w:val="007A5478"/>
    <w:rsid w:val="008225BE"/>
    <w:rsid w:val="0092174A"/>
    <w:rsid w:val="009E64CF"/>
    <w:rsid w:val="00B326D8"/>
    <w:rsid w:val="00B32A9E"/>
    <w:rsid w:val="00B93366"/>
    <w:rsid w:val="00BA0778"/>
    <w:rsid w:val="00BE68FB"/>
    <w:rsid w:val="00BF2004"/>
    <w:rsid w:val="00C2251A"/>
    <w:rsid w:val="00C4763A"/>
    <w:rsid w:val="00C63764"/>
    <w:rsid w:val="00DE4D3F"/>
    <w:rsid w:val="00E13FC6"/>
    <w:rsid w:val="00E915D8"/>
    <w:rsid w:val="00EF15D5"/>
    <w:rsid w:val="00FA2951"/>
    <w:rsid w:val="00FF66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CDE5"/>
  <w15:chartTrackingRefBased/>
  <w15:docId w15:val="{CE95B80A-1046-4197-A585-B850A5AA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F15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F15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F15D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F15D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F15D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F15D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F15D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F15D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F15D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F15D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F15D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F15D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F15D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F15D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F15D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F15D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F15D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F15D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F1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F15D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F15D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F15D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F15D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F15D5"/>
    <w:rPr>
      <w:i/>
      <w:iCs/>
      <w:color w:val="404040" w:themeColor="text1" w:themeTint="BF"/>
    </w:rPr>
  </w:style>
  <w:style w:type="paragraph" w:styleId="Sraopastraipa">
    <w:name w:val="List Paragraph"/>
    <w:basedOn w:val="prastasis"/>
    <w:uiPriority w:val="34"/>
    <w:qFormat/>
    <w:rsid w:val="00EF15D5"/>
    <w:pPr>
      <w:ind w:left="720"/>
      <w:contextualSpacing/>
    </w:pPr>
  </w:style>
  <w:style w:type="character" w:styleId="Rykuspabraukimas">
    <w:name w:val="Intense Emphasis"/>
    <w:basedOn w:val="Numatytasispastraiposriftas"/>
    <w:uiPriority w:val="21"/>
    <w:qFormat/>
    <w:rsid w:val="00EF15D5"/>
    <w:rPr>
      <w:i/>
      <w:iCs/>
      <w:color w:val="2F5496" w:themeColor="accent1" w:themeShade="BF"/>
    </w:rPr>
  </w:style>
  <w:style w:type="paragraph" w:styleId="Iskirtacitata">
    <w:name w:val="Intense Quote"/>
    <w:basedOn w:val="prastasis"/>
    <w:next w:val="prastasis"/>
    <w:link w:val="IskirtacitataDiagrama"/>
    <w:uiPriority w:val="30"/>
    <w:qFormat/>
    <w:rsid w:val="00EF15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F15D5"/>
    <w:rPr>
      <w:i/>
      <w:iCs/>
      <w:color w:val="2F5496" w:themeColor="accent1" w:themeShade="BF"/>
    </w:rPr>
  </w:style>
  <w:style w:type="character" w:styleId="Rykinuoroda">
    <w:name w:val="Intense Reference"/>
    <w:basedOn w:val="Numatytasispastraiposriftas"/>
    <w:uiPriority w:val="32"/>
    <w:qFormat/>
    <w:rsid w:val="00EF15D5"/>
    <w:rPr>
      <w:b/>
      <w:bCs/>
      <w:smallCaps/>
      <w:color w:val="2F5496" w:themeColor="accent1" w:themeShade="BF"/>
      <w:spacing w:val="5"/>
    </w:rPr>
  </w:style>
  <w:style w:type="table" w:customStyle="1" w:styleId="Lentelstinklelis5">
    <w:name w:val="Lentelės tinklelis5"/>
    <w:basedOn w:val="prastojilentel"/>
    <w:next w:val="Lentelstinklelis"/>
    <w:uiPriority w:val="39"/>
    <w:rsid w:val="0010645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0645A"/>
    <w:rPr>
      <w:sz w:val="16"/>
      <w:szCs w:val="16"/>
    </w:rPr>
  </w:style>
  <w:style w:type="paragraph" w:styleId="Komentarotekstas">
    <w:name w:val="annotation text"/>
    <w:basedOn w:val="prastasis"/>
    <w:link w:val="KomentarotekstasDiagrama"/>
    <w:uiPriority w:val="99"/>
    <w:unhideWhenUsed/>
    <w:rsid w:val="0010645A"/>
    <w:pPr>
      <w:spacing w:line="240" w:lineRule="auto"/>
    </w:pPr>
    <w:rPr>
      <w:rFonts w:ascii="Arial" w:hAnsi="Arial"/>
      <w:sz w:val="20"/>
      <w:szCs w:val="20"/>
    </w:rPr>
  </w:style>
  <w:style w:type="character" w:customStyle="1" w:styleId="KomentarotekstasDiagrama">
    <w:name w:val="Komentaro tekstas Diagrama"/>
    <w:basedOn w:val="Numatytasispastraiposriftas"/>
    <w:link w:val="Komentarotekstas"/>
    <w:uiPriority w:val="99"/>
    <w:rsid w:val="0010645A"/>
    <w:rPr>
      <w:rFonts w:ascii="Arial" w:hAnsi="Arial"/>
      <w:sz w:val="20"/>
      <w:szCs w:val="20"/>
    </w:rPr>
  </w:style>
  <w:style w:type="table" w:styleId="Lentelstinklelis">
    <w:name w:val="Table Grid"/>
    <w:basedOn w:val="prastojilentel"/>
    <w:uiPriority w:val="39"/>
    <w:rsid w:val="00106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1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8.jpg@01DB3A89.4930D830" TargetMode="External"/><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10</Pages>
  <Words>8659</Words>
  <Characters>4937</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Kazilionienė</dc:creator>
  <cp:keywords/>
  <dc:description/>
  <cp:lastModifiedBy>Jurgita Kazilionienė</cp:lastModifiedBy>
  <cp:revision>18</cp:revision>
  <dcterms:created xsi:type="dcterms:W3CDTF">2025-02-14T09:40:00Z</dcterms:created>
  <dcterms:modified xsi:type="dcterms:W3CDTF">2025-02-18T14:44:00Z</dcterms:modified>
</cp:coreProperties>
</file>