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1315513"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3E813EEC"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B20F25" w:rsidRPr="00B20F25">
                <w:rPr>
                  <w:rFonts w:ascii="Times New Roman" w:hAnsi="Times New Roman" w:cs="Times New Roman"/>
                  <w:b/>
                  <w:bCs/>
                  <w:sz w:val="28"/>
                  <w:szCs w:val="28"/>
                </w:rPr>
                <w:t>R</w:t>
              </w:r>
              <w:r w:rsidR="005347E7">
                <w:rPr>
                  <w:rFonts w:ascii="Times New Roman" w:hAnsi="Times New Roman" w:cs="Times New Roman"/>
                  <w:b/>
                  <w:bCs/>
                  <w:sz w:val="28"/>
                  <w:szCs w:val="28"/>
                </w:rPr>
                <w:t xml:space="preserve">AJONO GYVENVIEČIŲ HIDROTECHNIKOS STATINIŲ IR MELIORACIJOS DRENAŽO SISTEMŲ, STATINIŲ PRIEŽIŪROS REMONTO, REKONSTRUKCIJOS, NAUJŲ SISTEMŲ IR STATINIŲ STATYBOS </w:t>
              </w:r>
              <w:r w:rsidR="00B20F25" w:rsidRPr="00B20F25">
                <w:rPr>
                  <w:rFonts w:ascii="Times New Roman" w:hAnsi="Times New Roman" w:cs="Times New Roman"/>
                  <w:b/>
                  <w:bCs/>
                  <w:sz w:val="28"/>
                  <w:szCs w:val="28"/>
                </w:rPr>
                <w:t>DARBAI</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w:t>
      </w:r>
      <w:r w:rsidR="71F6CB06" w:rsidRPr="00AB6038">
        <w:rPr>
          <w:rFonts w:cstheme="minorHAnsi"/>
        </w:rPr>
        <w:lastRenderedPageBreak/>
        <w:t xml:space="preserve">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7469</Words>
  <Characters>42575</Characters>
  <Application>Microsoft Office Word</Application>
  <DocSecurity>0</DocSecurity>
  <Lines>354</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Snieguole</cp:lastModifiedBy>
  <cp:revision>4</cp:revision>
  <cp:lastPrinted>2025-01-13T10:50:00Z</cp:lastPrinted>
  <dcterms:created xsi:type="dcterms:W3CDTF">2025-01-24T09:03:00Z</dcterms:created>
  <dcterms:modified xsi:type="dcterms:W3CDTF">2025-02-17T14:39:00Z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