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DBC5" w14:textId="628A7A79" w:rsidR="00A14EA5" w:rsidRDefault="0048687E" w:rsidP="003764DE">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P</w:t>
      </w:r>
      <w:r w:rsidR="00594B3A">
        <w:rPr>
          <w:rFonts w:ascii="Times New Roman" w:hAnsi="Times New Roman"/>
          <w:color w:val="000000" w:themeColor="text1"/>
          <w:sz w:val="24"/>
          <w:szCs w:val="24"/>
        </w:rPr>
        <w:t>irkimo</w:t>
      </w:r>
      <w:r w:rsidR="00A14EA5">
        <w:rPr>
          <w:rFonts w:ascii="Times New Roman" w:hAnsi="Times New Roman"/>
          <w:color w:val="000000" w:themeColor="text1"/>
          <w:sz w:val="24"/>
          <w:szCs w:val="24"/>
        </w:rPr>
        <w:t xml:space="preserve"> sąlygų</w:t>
      </w:r>
    </w:p>
    <w:p w14:paraId="03C2120B" w14:textId="2D119834" w:rsidR="00B3689D" w:rsidRDefault="00E2271B" w:rsidP="003764DE">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7</w:t>
      </w:r>
      <w:r w:rsidR="00B3689D" w:rsidRPr="00490AFD">
        <w:rPr>
          <w:rFonts w:ascii="Times New Roman" w:hAnsi="Times New Roman"/>
          <w:color w:val="000000" w:themeColor="text1"/>
          <w:sz w:val="24"/>
          <w:szCs w:val="24"/>
        </w:rPr>
        <w:t xml:space="preserve"> priedas</w:t>
      </w:r>
    </w:p>
    <w:p w14:paraId="665F0F5A" w14:textId="77777777" w:rsidR="00CA0B98" w:rsidRDefault="00CA0B98" w:rsidP="0028654C">
      <w:pPr>
        <w:pStyle w:val="Betarp"/>
        <w:jc w:val="center"/>
        <w:rPr>
          <w:rFonts w:ascii="Times New Roman" w:hAnsi="Times New Roman" w:cs="Times New Roman"/>
          <w:b/>
          <w:sz w:val="24"/>
          <w:szCs w:val="24"/>
          <w:lang w:val="en-US"/>
        </w:rPr>
      </w:pPr>
    </w:p>
    <w:p w14:paraId="52195EA6" w14:textId="7E908E3C" w:rsidR="00A14EA5" w:rsidRDefault="00594B3A" w:rsidP="00594B3A">
      <w:pPr>
        <w:suppressAutoHyphens/>
        <w:spacing w:after="0" w:line="240" w:lineRule="auto"/>
        <w:ind w:left="720"/>
        <w:jc w:val="center"/>
        <w:rPr>
          <w:rFonts w:ascii="Times New Roman" w:hAnsi="Times New Roman" w:cs="Times New Roman"/>
          <w:b/>
          <w:sz w:val="24"/>
          <w:szCs w:val="24"/>
        </w:rPr>
      </w:pPr>
      <w:r>
        <w:rPr>
          <w:rFonts w:ascii="Times New Roman" w:eastAsia="Lucida Sans Unicode" w:hAnsi="Times New Roman" w:cs="Times New Roman"/>
          <w:b/>
          <w:bCs/>
          <w:color w:val="000000"/>
          <w:kern w:val="2"/>
          <w:sz w:val="24"/>
          <w:szCs w:val="24"/>
          <w:lang w:eastAsia="ar-SA"/>
        </w:rPr>
        <w:t xml:space="preserve">PIRKIMO </w:t>
      </w:r>
      <w:r w:rsidR="009E5B8F">
        <w:rPr>
          <w:rFonts w:ascii="Times New Roman" w:eastAsia="Lucida Sans Unicode" w:hAnsi="Times New Roman" w:cs="Times New Roman"/>
          <w:b/>
          <w:bCs/>
          <w:color w:val="000000"/>
          <w:kern w:val="2"/>
          <w:sz w:val="24"/>
          <w:szCs w:val="24"/>
          <w:lang w:eastAsia="ar-SA"/>
        </w:rPr>
        <w:t>,,</w:t>
      </w:r>
      <w:r w:rsidR="009E5B8F" w:rsidRPr="009E5B8F">
        <w:rPr>
          <w:rFonts w:ascii="Times New Roman" w:eastAsia="Lucida Sans Unicode" w:hAnsi="Times New Roman" w:cs="Times New Roman"/>
          <w:b/>
          <w:bCs/>
          <w:color w:val="000000"/>
          <w:kern w:val="2"/>
          <w:sz w:val="24"/>
          <w:szCs w:val="24"/>
          <w:lang w:eastAsia="ar-SA"/>
        </w:rPr>
        <w:t>GYVENAMOSIOS PASKIRTIES PASTATO, ŠĖTOS G. 91, KĖDAINIAI, DALIES PATALPŲ KAPITALINIO REMONTO TECHNINIO PROJEKTO PARENGIMAS IR PROJEKTO VYKDYMO PRIEŽIŪRA</w:t>
      </w:r>
      <w:r w:rsidR="00CE6F4D">
        <w:rPr>
          <w:rFonts w:ascii="Times New Roman" w:eastAsia="Lucida Sans Unicode" w:hAnsi="Times New Roman" w:cs="Times New Roman"/>
          <w:b/>
          <w:bCs/>
          <w:color w:val="000000"/>
          <w:kern w:val="2"/>
          <w:sz w:val="24"/>
          <w:szCs w:val="24"/>
          <w:lang w:eastAsia="ar-SA"/>
        </w:rPr>
        <w:t xml:space="preserve">“ </w:t>
      </w:r>
      <w:r w:rsidR="00A14EA5" w:rsidRPr="0028654C">
        <w:rPr>
          <w:rFonts w:ascii="Times New Roman" w:hAnsi="Times New Roman" w:cs="Times New Roman"/>
          <w:b/>
          <w:sz w:val="24"/>
          <w:szCs w:val="24"/>
        </w:rPr>
        <w:t>PASIŪLYMŲ VERTINIMO METODIKA</w:t>
      </w:r>
    </w:p>
    <w:p w14:paraId="4A96AB97" w14:textId="77777777" w:rsidR="00CE6F4D" w:rsidRPr="00CE6F4D" w:rsidRDefault="00CE6F4D" w:rsidP="00CE6F4D">
      <w:pPr>
        <w:spacing w:after="0" w:line="240" w:lineRule="auto"/>
        <w:jc w:val="center"/>
        <w:rPr>
          <w:rFonts w:ascii="Times New Roman" w:eastAsia="Times New Roman" w:hAnsi="Times New Roman" w:cs="Times New Roman"/>
          <w:color w:val="000000"/>
          <w:sz w:val="24"/>
          <w:szCs w:val="24"/>
        </w:rPr>
      </w:pPr>
      <w:r w:rsidRPr="00CE6F4D">
        <w:rPr>
          <w:rFonts w:ascii="Times New Roman" w:eastAsia="Times New Roman" w:hAnsi="Times New Roman" w:cs="Times New Roman"/>
          <w:color w:val="000000"/>
          <w:sz w:val="24"/>
          <w:szCs w:val="24"/>
          <w:lang w:val="en-US"/>
        </w:rPr>
        <w:t xml:space="preserve">(Projektas </w:t>
      </w:r>
      <w:r w:rsidRPr="00CE6F4D">
        <w:rPr>
          <w:rFonts w:ascii="Times New Roman" w:eastAsia="Times New Roman" w:hAnsi="Times New Roman" w:cs="Times New Roman"/>
          <w:color w:val="000000"/>
          <w:sz w:val="24"/>
          <w:szCs w:val="24"/>
        </w:rPr>
        <w:t>„Nestacionarių socialinių paslaugų infrastruktūros modernizavimas Kėdainių rajono savivaldybėje“</w:t>
      </w:r>
      <w:r w:rsidRPr="00CE6F4D">
        <w:rPr>
          <w:rFonts w:ascii="Times New Roman" w:eastAsia="Times New Roman" w:hAnsi="Times New Roman" w:cs="Times New Roman"/>
          <w:color w:val="000000"/>
          <w:sz w:val="24"/>
          <w:szCs w:val="24"/>
          <w:lang w:val="en-US"/>
        </w:rPr>
        <w:t>)</w:t>
      </w:r>
    </w:p>
    <w:p w14:paraId="4F329F57" w14:textId="77777777" w:rsidR="00CE6F4D" w:rsidRPr="00A14EA5" w:rsidRDefault="00CE6F4D" w:rsidP="00517EFE">
      <w:pPr>
        <w:spacing w:after="0" w:line="240" w:lineRule="auto"/>
        <w:jc w:val="center"/>
        <w:rPr>
          <w:rFonts w:ascii="Times New Roman" w:hAnsi="Times New Roman"/>
          <w:b/>
          <w:bCs/>
          <w:color w:val="000000" w:themeColor="text1"/>
          <w:sz w:val="16"/>
          <w:szCs w:val="16"/>
        </w:rPr>
      </w:pPr>
    </w:p>
    <w:p w14:paraId="0833D14A" w14:textId="563DCD25"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w:t>
      </w:r>
      <w:r w:rsidR="00CB3CF8" w:rsidRPr="00F16A22">
        <w:rPr>
          <w:rFonts w:ascii="Times New Roman" w:hAnsi="Times New Roman" w:cs="Times New Roman"/>
          <w:sz w:val="24"/>
          <w:szCs w:val="24"/>
        </w:rPr>
        <w:t xml:space="preserve">(EN) </w:t>
      </w:r>
      <w:r w:rsidRPr="00F16A22">
        <w:rPr>
          <w:rFonts w:ascii="Times New Roman" w:hAnsi="Times New Roman" w:cs="Times New Roman"/>
          <w:sz w:val="24"/>
          <w:szCs w:val="24"/>
        </w:rPr>
        <w:t xml:space="preserve">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28364B9E" w14:textId="77777777" w:rsidR="000F0EFA" w:rsidRPr="00A14EA5" w:rsidRDefault="000F0EFA" w:rsidP="00517EFE">
      <w:pPr>
        <w:spacing w:after="0" w:line="240" w:lineRule="auto"/>
        <w:jc w:val="both"/>
        <w:rPr>
          <w:rFonts w:ascii="Times New Roman" w:hAnsi="Times New Roman" w:cs="Times New Roman"/>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CB404E" w:rsidRPr="00F16A22" w14:paraId="0FC92D06" w14:textId="77777777" w:rsidTr="006462AD">
        <w:tc>
          <w:tcPr>
            <w:tcW w:w="9628" w:type="dxa"/>
            <w:gridSpan w:val="2"/>
            <w:tcBorders>
              <w:top w:val="single" w:sz="4" w:space="0" w:color="auto"/>
              <w:left w:val="single" w:sz="4" w:space="0" w:color="auto"/>
              <w:bottom w:val="single" w:sz="4" w:space="0" w:color="auto"/>
              <w:right w:val="single" w:sz="4" w:space="0" w:color="auto"/>
            </w:tcBorders>
            <w:hideMark/>
          </w:tcPr>
          <w:p w14:paraId="4A0DD5A0" w14:textId="14CBBB34" w:rsidR="00CB404E" w:rsidRPr="00F16A22" w:rsidRDefault="00CB404E" w:rsidP="0007292E">
            <w:pPr>
              <w:spacing w:after="0" w:line="240" w:lineRule="auto"/>
              <w:ind w:right="100"/>
              <w:jc w:val="center"/>
              <w:rPr>
                <w:rFonts w:ascii="Times New Roman" w:hAnsi="Times New Roman" w:cs="Times New Roman"/>
                <w:color w:val="000000" w:themeColor="text1"/>
                <w:sz w:val="24"/>
                <w:szCs w:val="24"/>
              </w:rPr>
            </w:pPr>
          </w:p>
        </w:tc>
      </w:tr>
      <w:tr w:rsidR="00F16854" w:rsidRPr="003F1E19" w14:paraId="73BC361D" w14:textId="77777777" w:rsidTr="00E20E34">
        <w:tc>
          <w:tcPr>
            <w:tcW w:w="9628" w:type="dxa"/>
            <w:gridSpan w:val="2"/>
            <w:tcBorders>
              <w:top w:val="single" w:sz="4" w:space="0" w:color="auto"/>
              <w:left w:val="single" w:sz="4" w:space="0" w:color="auto"/>
              <w:bottom w:val="single" w:sz="4" w:space="0" w:color="auto"/>
              <w:right w:val="single" w:sz="4" w:space="0" w:color="auto"/>
            </w:tcBorders>
          </w:tcPr>
          <w:p w14:paraId="2598D8A7" w14:textId="211BF58E" w:rsidR="00F16854" w:rsidRPr="003F1E19" w:rsidRDefault="00A10132" w:rsidP="0007292E">
            <w:pPr>
              <w:spacing w:after="0" w:line="240" w:lineRule="auto"/>
              <w:ind w:right="100"/>
              <w:jc w:val="both"/>
              <w:rPr>
                <w:rFonts w:ascii="Times New Roman" w:hAnsi="Times New Roman" w:cs="Times New Roman"/>
                <w:sz w:val="24"/>
                <w:szCs w:val="24"/>
              </w:rPr>
            </w:pPr>
            <w:r w:rsidRPr="003F1E19">
              <w:rPr>
                <w:rFonts w:ascii="Times New Roman" w:hAnsi="Times New Roman" w:cs="Times New Roman"/>
                <w:sz w:val="24"/>
                <w:szCs w:val="24"/>
              </w:rPr>
              <w:t xml:space="preserve">                                      EKONOMINIO NAUDINGUMO SKAIČIAVIMO FORMULĖ</w:t>
            </w:r>
          </w:p>
        </w:tc>
      </w:tr>
      <w:tr w:rsidR="00A10132" w:rsidRPr="003F1E19" w14:paraId="69AB6018" w14:textId="77777777" w:rsidTr="00591627">
        <w:tc>
          <w:tcPr>
            <w:tcW w:w="9628" w:type="dxa"/>
            <w:gridSpan w:val="2"/>
            <w:tcBorders>
              <w:top w:val="single" w:sz="4" w:space="0" w:color="auto"/>
              <w:left w:val="single" w:sz="4" w:space="0" w:color="auto"/>
              <w:bottom w:val="single" w:sz="4" w:space="0" w:color="auto"/>
              <w:right w:val="single" w:sz="4" w:space="0" w:color="auto"/>
            </w:tcBorders>
          </w:tcPr>
          <w:p w14:paraId="4450C53C" w14:textId="26F91516" w:rsidR="00A10132" w:rsidRPr="003F1E19" w:rsidRDefault="00D45868" w:rsidP="0007292E">
            <w:pPr>
              <w:spacing w:after="0" w:line="240" w:lineRule="auto"/>
              <w:ind w:right="100"/>
              <w:jc w:val="both"/>
              <w:rPr>
                <w:rFonts w:ascii="Times New Roman" w:hAnsi="Times New Roman" w:cs="Times New Roman"/>
                <w:sz w:val="24"/>
                <w:szCs w:val="24"/>
              </w:rPr>
            </w:pPr>
            <w:r w:rsidRPr="003F1E19">
              <w:rPr>
                <w:rFonts w:ascii="Times New Roman" w:hAnsi="Times New Roman" w:cs="Times New Roman"/>
                <w:sz w:val="24"/>
                <w:szCs w:val="24"/>
              </w:rPr>
              <w:t xml:space="preserve">                                                                     „Kokybė į kainą“ formulė</w:t>
            </w:r>
          </w:p>
        </w:tc>
      </w:tr>
      <w:tr w:rsidR="009F6653" w:rsidRPr="003F1E19" w14:paraId="7BAEC062" w14:textId="77777777" w:rsidTr="00902AD0">
        <w:tc>
          <w:tcPr>
            <w:tcW w:w="2405" w:type="dxa"/>
            <w:tcBorders>
              <w:top w:val="single" w:sz="4" w:space="0" w:color="auto"/>
              <w:left w:val="single" w:sz="4" w:space="0" w:color="auto"/>
              <w:bottom w:val="single" w:sz="4" w:space="0" w:color="auto"/>
              <w:right w:val="single" w:sz="4" w:space="0" w:color="auto"/>
            </w:tcBorders>
          </w:tcPr>
          <w:p w14:paraId="750AA565" w14:textId="3A182839" w:rsidR="009F6653" w:rsidRPr="003F1E19" w:rsidRDefault="00E37E2B" w:rsidP="0007292E">
            <w:pPr>
              <w:spacing w:after="0" w:line="240" w:lineRule="auto"/>
              <w:ind w:right="100"/>
              <w:jc w:val="both"/>
              <w:rPr>
                <w:rFonts w:ascii="Times New Roman" w:hAnsi="Times New Roman" w:cs="Times New Roman"/>
                <w:color w:val="000000" w:themeColor="text1"/>
                <w:sz w:val="24"/>
                <w:szCs w:val="24"/>
              </w:rPr>
            </w:pPr>
            <w:r w:rsidRPr="003F1E19">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347806EF" w14:textId="19A60181" w:rsidR="009F6653" w:rsidRPr="003F1E19" w:rsidRDefault="009F6653" w:rsidP="0007292E">
            <w:pPr>
              <w:spacing w:after="0" w:line="240" w:lineRule="auto"/>
              <w:ind w:right="100"/>
              <w:jc w:val="both"/>
              <w:rPr>
                <w:rFonts w:ascii="Times New Roman" w:hAnsi="Times New Roman" w:cs="Times New Roman"/>
                <w:b/>
                <w:bCs/>
                <w:color w:val="000000" w:themeColor="text1"/>
                <w:sz w:val="24"/>
                <w:szCs w:val="24"/>
              </w:rPr>
            </w:pPr>
            <w:proofErr w:type="spellStart"/>
            <w:r w:rsidRPr="003F1E19">
              <w:rPr>
                <w:rFonts w:ascii="Times New Roman" w:hAnsi="Times New Roman" w:cs="Times New Roman"/>
                <w:b/>
                <w:bCs/>
                <w:sz w:val="24"/>
                <w:szCs w:val="24"/>
              </w:rPr>
              <w:t>ENtiekėjo</w:t>
            </w:r>
            <w:proofErr w:type="spellEnd"/>
            <w:r w:rsidRPr="003F1E19">
              <w:rPr>
                <w:rFonts w:ascii="Times New Roman" w:hAnsi="Times New Roman" w:cs="Times New Roman"/>
                <w:b/>
                <w:bCs/>
                <w:sz w:val="24"/>
                <w:szCs w:val="24"/>
              </w:rPr>
              <w:t xml:space="preserve"> = </w:t>
            </w:r>
            <w:proofErr w:type="spellStart"/>
            <w:r w:rsidRPr="003F1E19">
              <w:rPr>
                <w:rFonts w:ascii="Times New Roman" w:hAnsi="Times New Roman" w:cs="Times New Roman"/>
                <w:b/>
                <w:bCs/>
                <w:sz w:val="24"/>
                <w:szCs w:val="24"/>
              </w:rPr>
              <w:t>Kainatiekėjo</w:t>
            </w:r>
            <w:proofErr w:type="spellEnd"/>
            <w:r w:rsidRPr="003F1E19">
              <w:rPr>
                <w:rFonts w:ascii="Times New Roman" w:hAnsi="Times New Roman" w:cs="Times New Roman"/>
                <w:b/>
                <w:bCs/>
                <w:sz w:val="24"/>
                <w:szCs w:val="24"/>
              </w:rPr>
              <w:t xml:space="preserve"> – </w:t>
            </w:r>
            <w:proofErr w:type="spellStart"/>
            <w:r w:rsidR="00C92769" w:rsidRPr="003F1E19">
              <w:rPr>
                <w:rFonts w:ascii="Times New Roman" w:hAnsi="Times New Roman" w:cs="Times New Roman"/>
                <w:b/>
                <w:bCs/>
                <w:sz w:val="24"/>
                <w:szCs w:val="24"/>
              </w:rPr>
              <w:t>ProjVtiekėjo</w:t>
            </w:r>
            <w:proofErr w:type="spellEnd"/>
          </w:p>
        </w:tc>
      </w:tr>
      <w:tr w:rsidR="009F6653" w:rsidRPr="003F1E19" w14:paraId="467EB7A9" w14:textId="77777777" w:rsidTr="00F634D4">
        <w:tc>
          <w:tcPr>
            <w:tcW w:w="2405" w:type="dxa"/>
            <w:tcBorders>
              <w:top w:val="single" w:sz="4" w:space="0" w:color="auto"/>
              <w:left w:val="single" w:sz="4" w:space="0" w:color="auto"/>
              <w:bottom w:val="single" w:sz="4" w:space="0" w:color="auto"/>
              <w:right w:val="single" w:sz="4" w:space="0" w:color="auto"/>
            </w:tcBorders>
          </w:tcPr>
          <w:p w14:paraId="6FCA27EC" w14:textId="4A859E11" w:rsidR="009F6653" w:rsidRPr="003F1E19" w:rsidRDefault="00307096" w:rsidP="0007292E">
            <w:pPr>
              <w:spacing w:after="0" w:line="240" w:lineRule="auto"/>
              <w:ind w:right="100"/>
              <w:rPr>
                <w:rFonts w:ascii="Times New Roman" w:hAnsi="Times New Roman" w:cs="Times New Roman"/>
                <w:color w:val="000000" w:themeColor="text1"/>
                <w:sz w:val="24"/>
                <w:szCs w:val="24"/>
              </w:rPr>
            </w:pPr>
            <w:r w:rsidRPr="003F1E19">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7542822" w14:textId="77777777" w:rsidR="001E1B53" w:rsidRPr="003F1E19" w:rsidRDefault="001E1B53" w:rsidP="0007292E">
            <w:pPr>
              <w:spacing w:after="0" w:line="240" w:lineRule="auto"/>
              <w:ind w:right="100"/>
              <w:rPr>
                <w:rFonts w:ascii="Times New Roman" w:hAnsi="Times New Roman" w:cs="Times New Roman"/>
                <w:sz w:val="24"/>
                <w:szCs w:val="24"/>
              </w:rPr>
            </w:pPr>
            <w:r w:rsidRPr="003F1E19">
              <w:rPr>
                <w:rFonts w:ascii="Times New Roman" w:hAnsi="Times New Roman" w:cs="Times New Roman"/>
                <w:sz w:val="24"/>
                <w:szCs w:val="24"/>
              </w:rPr>
              <w:t>• Kiekvieno pasiūlymo ekonominis naudingumas (</w:t>
            </w:r>
            <w:proofErr w:type="spellStart"/>
            <w:r w:rsidRPr="003F1E19">
              <w:rPr>
                <w:rFonts w:ascii="Times New Roman" w:hAnsi="Times New Roman" w:cs="Times New Roman"/>
                <w:b/>
                <w:sz w:val="24"/>
                <w:szCs w:val="24"/>
              </w:rPr>
              <w:t>ENtiekėjo</w:t>
            </w:r>
            <w:proofErr w:type="spellEnd"/>
            <w:r w:rsidRPr="003F1E19">
              <w:rPr>
                <w:rFonts w:ascii="Times New Roman" w:hAnsi="Times New Roman" w:cs="Times New Roman"/>
                <w:sz w:val="24"/>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01BE8BCE" w14:textId="77777777" w:rsidR="004F3DA2" w:rsidRPr="003F1E19" w:rsidRDefault="001E1B53" w:rsidP="004F3DA2">
            <w:pPr>
              <w:spacing w:after="0" w:line="240" w:lineRule="auto"/>
              <w:ind w:right="100"/>
              <w:rPr>
                <w:rFonts w:ascii="Times New Roman" w:hAnsi="Times New Roman" w:cs="Times New Roman"/>
                <w:sz w:val="24"/>
                <w:szCs w:val="24"/>
              </w:rPr>
            </w:pPr>
            <w:r w:rsidRPr="003F1E19">
              <w:rPr>
                <w:rFonts w:ascii="Times New Roman" w:hAnsi="Times New Roman" w:cs="Times New Roman"/>
                <w:sz w:val="24"/>
                <w:szCs w:val="24"/>
              </w:rPr>
              <w:t xml:space="preserve">• Ekonomiškai naudingiausiu pasiūlymu laikomas tas pasiūlymas, kurio </w:t>
            </w:r>
            <w:proofErr w:type="spellStart"/>
            <w:r w:rsidRPr="003F1E19">
              <w:rPr>
                <w:rFonts w:ascii="Times New Roman" w:hAnsi="Times New Roman" w:cs="Times New Roman"/>
                <w:b/>
                <w:sz w:val="24"/>
                <w:szCs w:val="24"/>
              </w:rPr>
              <w:t>ENtiekėjo</w:t>
            </w:r>
            <w:proofErr w:type="spellEnd"/>
            <w:r w:rsidRPr="003F1E19">
              <w:rPr>
                <w:rFonts w:ascii="Times New Roman" w:hAnsi="Times New Roman" w:cs="Times New Roman"/>
                <w:sz w:val="24"/>
                <w:szCs w:val="24"/>
              </w:rPr>
              <w:t xml:space="preserve"> reikšmė yra mažiausia. </w:t>
            </w:r>
          </w:p>
          <w:p w14:paraId="396A850B" w14:textId="13641677" w:rsidR="009F6653" w:rsidRPr="003F1E19" w:rsidRDefault="001E1B53" w:rsidP="004F3DA2">
            <w:pPr>
              <w:spacing w:after="0" w:line="240" w:lineRule="auto"/>
              <w:ind w:right="100"/>
              <w:rPr>
                <w:rFonts w:ascii="Times New Roman" w:hAnsi="Times New Roman" w:cs="Times New Roman"/>
                <w:color w:val="000000" w:themeColor="text1"/>
                <w:sz w:val="24"/>
                <w:szCs w:val="24"/>
              </w:rPr>
            </w:pPr>
            <w:r w:rsidRPr="003F1E19">
              <w:rPr>
                <w:rFonts w:ascii="Times New Roman" w:hAnsi="Times New Roman" w:cs="Times New Roman"/>
                <w:sz w:val="24"/>
                <w:szCs w:val="24"/>
              </w:rPr>
              <w:t>• Piniginė vertė bus skaičiuojama dviejų skaitmenų po kablelio tikslumu.</w:t>
            </w:r>
          </w:p>
        </w:tc>
      </w:tr>
      <w:tr w:rsidR="009F6653" w:rsidRPr="003F1E19" w14:paraId="16883B6E" w14:textId="77777777" w:rsidTr="00965DC1">
        <w:tc>
          <w:tcPr>
            <w:tcW w:w="2405" w:type="dxa"/>
            <w:tcBorders>
              <w:top w:val="single" w:sz="4" w:space="0" w:color="auto"/>
              <w:left w:val="single" w:sz="4" w:space="0" w:color="auto"/>
              <w:bottom w:val="single" w:sz="4" w:space="0" w:color="auto"/>
              <w:right w:val="single" w:sz="4" w:space="0" w:color="auto"/>
            </w:tcBorders>
          </w:tcPr>
          <w:p w14:paraId="10D387A3" w14:textId="7920BF50" w:rsidR="009F6653" w:rsidRPr="003F1E19" w:rsidRDefault="002B30B8" w:rsidP="0007292E">
            <w:pPr>
              <w:spacing w:after="0" w:line="240" w:lineRule="auto"/>
              <w:ind w:right="100"/>
              <w:rPr>
                <w:rFonts w:ascii="Times New Roman" w:hAnsi="Times New Roman" w:cs="Times New Roman"/>
                <w:color w:val="000000" w:themeColor="text1"/>
                <w:sz w:val="24"/>
                <w:szCs w:val="24"/>
              </w:rPr>
            </w:pPr>
            <w:r w:rsidRPr="003F1E19">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2AC27BEA" w14:textId="56473AA1" w:rsidR="000D03A9" w:rsidRPr="003F1E19" w:rsidRDefault="002B30B8" w:rsidP="0007292E">
            <w:pPr>
              <w:spacing w:after="0" w:line="240" w:lineRule="auto"/>
              <w:ind w:right="100"/>
              <w:rPr>
                <w:rFonts w:ascii="Times New Roman" w:hAnsi="Times New Roman" w:cs="Times New Roman"/>
                <w:sz w:val="24"/>
                <w:szCs w:val="24"/>
              </w:rPr>
            </w:pPr>
            <w:r w:rsidRPr="003F1E19">
              <w:rPr>
                <w:rFonts w:ascii="Times New Roman" w:hAnsi="Times New Roman" w:cs="Times New Roman"/>
                <w:sz w:val="24"/>
                <w:szCs w:val="24"/>
              </w:rPr>
              <w:t xml:space="preserve">Pirkimo vykdytojas </w:t>
            </w:r>
            <w:r w:rsidR="00376DA0" w:rsidRPr="003F1E19">
              <w:rPr>
                <w:rFonts w:ascii="Times New Roman" w:hAnsi="Times New Roman" w:cs="Times New Roman"/>
                <w:sz w:val="24"/>
                <w:szCs w:val="24"/>
              </w:rPr>
              <w:t>gali</w:t>
            </w:r>
            <w:r w:rsidRPr="003F1E19">
              <w:rPr>
                <w:rFonts w:ascii="Times New Roman" w:hAnsi="Times New Roman" w:cs="Times New Roman"/>
                <w:sz w:val="24"/>
                <w:szCs w:val="24"/>
              </w:rPr>
              <w:t xml:space="preserve"> pasirinkti ne visus galimus / įmanomus kriterijus, o tik tuos už kuriuos jis yra pasirengęs, sumokėti daugiau</w:t>
            </w:r>
            <w:r w:rsidR="000D03A9" w:rsidRPr="003F1E19">
              <w:rPr>
                <w:rFonts w:ascii="Times New Roman" w:hAnsi="Times New Roman" w:cs="Times New Roman"/>
                <w:sz w:val="24"/>
                <w:szCs w:val="24"/>
              </w:rPr>
              <w:t xml:space="preserve">. </w:t>
            </w:r>
          </w:p>
          <w:p w14:paraId="1E073BA7" w14:textId="12096332" w:rsidR="009F6653" w:rsidRPr="00B73B28" w:rsidRDefault="000D03A9" w:rsidP="0007292E">
            <w:pPr>
              <w:spacing w:after="0" w:line="240" w:lineRule="auto"/>
              <w:ind w:right="100"/>
              <w:rPr>
                <w:rFonts w:ascii="Times New Roman" w:hAnsi="Times New Roman" w:cs="Times New Roman"/>
                <w:b/>
                <w:color w:val="000000" w:themeColor="text1"/>
                <w:sz w:val="24"/>
                <w:szCs w:val="24"/>
              </w:rPr>
            </w:pPr>
            <w:r w:rsidRPr="00B73B28">
              <w:rPr>
                <w:rFonts w:ascii="Times New Roman" w:hAnsi="Times New Roman" w:cs="Times New Roman"/>
                <w:b/>
                <w:sz w:val="24"/>
                <w:szCs w:val="24"/>
              </w:rPr>
              <w:t>Tiekėjo pasiūlymas b</w:t>
            </w:r>
            <w:r w:rsidR="00BE1D9C" w:rsidRPr="00B73B28">
              <w:rPr>
                <w:rFonts w:ascii="Times New Roman" w:hAnsi="Times New Roman" w:cs="Times New Roman"/>
                <w:b/>
                <w:sz w:val="24"/>
                <w:szCs w:val="24"/>
              </w:rPr>
              <w:t>us</w:t>
            </w:r>
            <w:r w:rsidRPr="00B73B28">
              <w:rPr>
                <w:rFonts w:ascii="Times New Roman" w:hAnsi="Times New Roman" w:cs="Times New Roman"/>
                <w:b/>
                <w:sz w:val="24"/>
                <w:szCs w:val="24"/>
              </w:rPr>
              <w:t xml:space="preserve"> pripažintas laimėjusiu </w:t>
            </w:r>
            <w:r w:rsidR="00BE1D9C" w:rsidRPr="00B73B28">
              <w:rPr>
                <w:rFonts w:ascii="Times New Roman" w:hAnsi="Times New Roman" w:cs="Times New Roman"/>
                <w:b/>
                <w:sz w:val="24"/>
                <w:szCs w:val="24"/>
              </w:rPr>
              <w:t xml:space="preserve">ir </w:t>
            </w:r>
            <w:r w:rsidRPr="00B73B28">
              <w:rPr>
                <w:rFonts w:ascii="Times New Roman" w:hAnsi="Times New Roman" w:cs="Times New Roman"/>
                <w:b/>
                <w:sz w:val="24"/>
                <w:szCs w:val="24"/>
              </w:rPr>
              <w:t>laimėtoju išrenkamas tas pasiūlymas, kurio ekonomiškai naudingiausio pasiūlymo reikšmė yra mažiausia.</w:t>
            </w:r>
          </w:p>
        </w:tc>
      </w:tr>
    </w:tbl>
    <w:p w14:paraId="54F25078" w14:textId="4C0C1529" w:rsidR="00517EFE" w:rsidRPr="00A14EA5" w:rsidRDefault="000D03A9" w:rsidP="00517EFE">
      <w:pPr>
        <w:spacing w:after="0" w:line="240" w:lineRule="auto"/>
        <w:jc w:val="both"/>
        <w:rPr>
          <w:rFonts w:ascii="Times New Roman" w:hAnsi="Times New Roman" w:cs="Times New Roman"/>
          <w:color w:val="000000" w:themeColor="text1"/>
          <w:sz w:val="16"/>
          <w:szCs w:val="16"/>
        </w:rPr>
      </w:pPr>
      <w:r w:rsidRPr="00A14EA5">
        <w:rPr>
          <w:rFonts w:ascii="Times New Roman" w:hAnsi="Times New Roman" w:cs="Times New Roman"/>
          <w:sz w:val="16"/>
          <w:szCs w:val="16"/>
        </w:rPr>
        <w:t xml:space="preserve">    </w:t>
      </w:r>
    </w:p>
    <w:p w14:paraId="798E747C" w14:textId="6ABF7A5B" w:rsidR="00E764EE" w:rsidRPr="003F1E19" w:rsidRDefault="00F20AC8" w:rsidP="003D604B">
      <w:pPr>
        <w:spacing w:after="0" w:line="240" w:lineRule="auto"/>
        <w:jc w:val="both"/>
        <w:rPr>
          <w:rFonts w:ascii="Times New Roman" w:hAnsi="Times New Roman" w:cs="Times New Roman"/>
          <w:color w:val="000000" w:themeColor="text1"/>
          <w:sz w:val="24"/>
          <w:szCs w:val="24"/>
        </w:rPr>
      </w:pPr>
      <w:r w:rsidRPr="003F1E19">
        <w:rPr>
          <w:rFonts w:ascii="Times New Roman" w:hAnsi="Times New Roman" w:cs="Times New Roman"/>
          <w:color w:val="000000" w:themeColor="text1"/>
          <w:sz w:val="24"/>
          <w:szCs w:val="24"/>
        </w:rPr>
        <w:t>2. Taikomi kriterijai.</w:t>
      </w:r>
    </w:p>
    <w:p w14:paraId="497B6F30" w14:textId="6A2C6C45" w:rsidR="00F16A22" w:rsidRPr="003F1E19" w:rsidRDefault="00F16A22" w:rsidP="003D604B">
      <w:pPr>
        <w:spacing w:after="0" w:line="240" w:lineRule="auto"/>
        <w:jc w:val="both"/>
        <w:rPr>
          <w:rFonts w:ascii="Times New Roman" w:hAnsi="Times New Roman" w:cs="Times New Roman"/>
          <w:color w:val="000000" w:themeColor="text1"/>
          <w:sz w:val="24"/>
          <w:szCs w:val="24"/>
        </w:rPr>
      </w:pPr>
      <w:r w:rsidRPr="003F1E19">
        <w:rPr>
          <w:rFonts w:ascii="Times New Roman" w:hAnsi="Times New Roman" w:cs="Times New Roman"/>
          <w:color w:val="000000" w:themeColor="text1"/>
          <w:sz w:val="24"/>
          <w:szCs w:val="24"/>
        </w:rPr>
        <w:t xml:space="preserve">2.1. Kaina </w:t>
      </w:r>
      <w:r w:rsidR="00751283" w:rsidRPr="003F1E19">
        <w:rPr>
          <w:rFonts w:ascii="Times New Roman" w:hAnsi="Times New Roman" w:cs="Times New Roman"/>
          <w:color w:val="000000" w:themeColor="text1"/>
          <w:sz w:val="24"/>
          <w:szCs w:val="24"/>
        </w:rPr>
        <w:t>–</w:t>
      </w:r>
      <w:r w:rsidRPr="003F1E19">
        <w:rPr>
          <w:rFonts w:ascii="Times New Roman" w:hAnsi="Times New Roman" w:cs="Times New Roman"/>
          <w:color w:val="000000" w:themeColor="text1"/>
          <w:sz w:val="24"/>
          <w:szCs w:val="24"/>
        </w:rPr>
        <w:t xml:space="preserve"> </w:t>
      </w:r>
      <w:proofErr w:type="spellStart"/>
      <w:r w:rsidRPr="003F1E19">
        <w:rPr>
          <w:rFonts w:ascii="Times New Roman" w:hAnsi="Times New Roman" w:cs="Times New Roman"/>
          <w:b/>
          <w:bCs/>
          <w:color w:val="000000" w:themeColor="text1"/>
          <w:sz w:val="24"/>
          <w:szCs w:val="24"/>
        </w:rPr>
        <w:t>Kainatiekėjo</w:t>
      </w:r>
      <w:proofErr w:type="spellEnd"/>
      <w:r w:rsidR="00751283" w:rsidRPr="003F1E19">
        <w:rPr>
          <w:rFonts w:ascii="Times New Roman" w:hAnsi="Times New Roman" w:cs="Times New Roman"/>
          <w:b/>
          <w:bCs/>
          <w:color w:val="000000" w:themeColor="text1"/>
          <w:sz w:val="24"/>
          <w:szCs w:val="24"/>
        </w:rPr>
        <w:t>:</w:t>
      </w:r>
    </w:p>
    <w:p w14:paraId="731669C5" w14:textId="0049A366" w:rsidR="00F16A22" w:rsidRPr="003F1E19" w:rsidRDefault="00F16A22" w:rsidP="003D604B">
      <w:pPr>
        <w:spacing w:after="0" w:line="240" w:lineRule="auto"/>
        <w:jc w:val="both"/>
        <w:rPr>
          <w:rFonts w:ascii="Times New Roman" w:hAnsi="Times New Roman" w:cs="Times New Roman"/>
          <w:color w:val="000000" w:themeColor="text1"/>
          <w:sz w:val="24"/>
          <w:szCs w:val="24"/>
        </w:rPr>
      </w:pPr>
      <w:r w:rsidRPr="003F1E19">
        <w:rPr>
          <w:rFonts w:ascii="Times New Roman" w:hAnsi="Times New Roman" w:cs="Times New Roman"/>
          <w:sz w:val="24"/>
          <w:szCs w:val="24"/>
        </w:rPr>
        <w:t>Skaičiuojant vertinamo tiekėjo pasiūlymo ekonominį naudingumą (</w:t>
      </w:r>
      <w:proofErr w:type="spellStart"/>
      <w:r w:rsidRPr="003F1E19">
        <w:rPr>
          <w:rFonts w:ascii="Times New Roman" w:hAnsi="Times New Roman" w:cs="Times New Roman"/>
          <w:b/>
          <w:sz w:val="24"/>
          <w:szCs w:val="24"/>
        </w:rPr>
        <w:t>ENtiekėjo</w:t>
      </w:r>
      <w:proofErr w:type="spellEnd"/>
      <w:r w:rsidRPr="003F1E19">
        <w:rPr>
          <w:rFonts w:ascii="Times New Roman" w:hAnsi="Times New Roman" w:cs="Times New Roman"/>
          <w:sz w:val="24"/>
          <w:szCs w:val="24"/>
        </w:rPr>
        <w:t>), įrašoma tiekėjo pasiūlyme nurodyta bendra pasiūlymo kaina eurais (</w:t>
      </w:r>
      <w:proofErr w:type="spellStart"/>
      <w:r w:rsidRPr="003F1E19">
        <w:rPr>
          <w:rFonts w:ascii="Times New Roman" w:hAnsi="Times New Roman" w:cs="Times New Roman"/>
          <w:b/>
          <w:sz w:val="24"/>
          <w:szCs w:val="24"/>
        </w:rPr>
        <w:t>Kainatiekėjo</w:t>
      </w:r>
      <w:proofErr w:type="spellEnd"/>
      <w:r w:rsidRPr="003F1E19">
        <w:rPr>
          <w:rFonts w:ascii="Times New Roman" w:hAnsi="Times New Roman" w:cs="Times New Roman"/>
          <w:sz w:val="24"/>
          <w:szCs w:val="24"/>
        </w:rPr>
        <w:t xml:space="preserve">), iš kurios bus atimami kokybiniai kriterijai, kurie taip pat išreikšti pinigine verte eurais. Pasiūlymų vertinimo tikslais yra naudojama ta </w:t>
      </w:r>
      <w:proofErr w:type="spellStart"/>
      <w:r w:rsidRPr="003F1E19">
        <w:rPr>
          <w:rFonts w:ascii="Times New Roman" w:hAnsi="Times New Roman" w:cs="Times New Roman"/>
          <w:b/>
          <w:sz w:val="24"/>
          <w:szCs w:val="24"/>
        </w:rPr>
        <w:t>Kainatiekėjo</w:t>
      </w:r>
      <w:proofErr w:type="spellEnd"/>
      <w:r w:rsidRPr="003F1E19">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sidR="00931024" w:rsidRPr="003F1E19">
        <w:rPr>
          <w:rFonts w:ascii="Times New Roman" w:hAnsi="Times New Roman" w:cs="Times New Roman"/>
          <w:sz w:val="24"/>
          <w:szCs w:val="24"/>
        </w:rPr>
        <w:t xml:space="preserve">. </w:t>
      </w:r>
      <w:r w:rsidRPr="003F1E19">
        <w:rPr>
          <w:rFonts w:ascii="Times New Roman" w:hAnsi="Times New Roman" w:cs="Times New Roman"/>
          <w:sz w:val="24"/>
          <w:szCs w:val="24"/>
        </w:rPr>
        <w:t>Tiekėjų pasiūlymų kainos tarpusavyje nelyginamos.</w:t>
      </w:r>
    </w:p>
    <w:p w14:paraId="25C7F346" w14:textId="77777777" w:rsidR="00F16A22" w:rsidRPr="00A14EA5" w:rsidRDefault="00F16A22" w:rsidP="003D604B">
      <w:pPr>
        <w:spacing w:after="0" w:line="240" w:lineRule="auto"/>
        <w:jc w:val="both"/>
        <w:rPr>
          <w:rFonts w:ascii="Times New Roman" w:hAnsi="Times New Roman" w:cs="Times New Roman"/>
          <w:color w:val="000000" w:themeColor="text1"/>
          <w:sz w:val="16"/>
          <w:szCs w:val="16"/>
        </w:rPr>
      </w:pPr>
    </w:p>
    <w:p w14:paraId="57FAC837" w14:textId="3DA3205F" w:rsidR="00086EAD" w:rsidRPr="003F1E19" w:rsidRDefault="00F20AC8" w:rsidP="003D604B">
      <w:pPr>
        <w:spacing w:after="0" w:line="240" w:lineRule="auto"/>
        <w:jc w:val="both"/>
        <w:rPr>
          <w:rFonts w:ascii="Times New Roman" w:hAnsi="Times New Roman" w:cs="Times New Roman"/>
          <w:b/>
          <w:bCs/>
          <w:sz w:val="24"/>
          <w:szCs w:val="24"/>
        </w:rPr>
      </w:pPr>
      <w:bookmarkStart w:id="0" w:name="_Hlk159916780"/>
      <w:r w:rsidRPr="003F1E19">
        <w:rPr>
          <w:rFonts w:ascii="Times New Roman" w:hAnsi="Times New Roman" w:cs="Times New Roman"/>
          <w:color w:val="000000" w:themeColor="text1"/>
          <w:sz w:val="24"/>
          <w:szCs w:val="24"/>
        </w:rPr>
        <w:t>2.</w:t>
      </w:r>
      <w:r w:rsidR="00F16A22" w:rsidRPr="003F1E19">
        <w:rPr>
          <w:rFonts w:ascii="Times New Roman" w:hAnsi="Times New Roman" w:cs="Times New Roman"/>
          <w:color w:val="000000" w:themeColor="text1"/>
          <w:sz w:val="24"/>
          <w:szCs w:val="24"/>
        </w:rPr>
        <w:t>2</w:t>
      </w:r>
      <w:r w:rsidRPr="003F1E19">
        <w:rPr>
          <w:rFonts w:ascii="Times New Roman" w:hAnsi="Times New Roman" w:cs="Times New Roman"/>
          <w:color w:val="000000" w:themeColor="text1"/>
          <w:sz w:val="24"/>
          <w:szCs w:val="24"/>
        </w:rPr>
        <w:t>.</w:t>
      </w:r>
      <w:r w:rsidR="001E3342" w:rsidRPr="003F1E19">
        <w:rPr>
          <w:rFonts w:ascii="Times New Roman" w:hAnsi="Times New Roman" w:cs="Times New Roman"/>
          <w:sz w:val="24"/>
          <w:szCs w:val="24"/>
        </w:rPr>
        <w:t xml:space="preserve"> </w:t>
      </w:r>
      <w:r w:rsidR="00086EAD" w:rsidRPr="003F1E19">
        <w:rPr>
          <w:rFonts w:ascii="Times New Roman" w:hAnsi="Times New Roman" w:cs="Times New Roman"/>
          <w:sz w:val="24"/>
          <w:szCs w:val="24"/>
        </w:rPr>
        <w:t xml:space="preserve">Projekto vadovo patirtis – </w:t>
      </w:r>
      <w:proofErr w:type="spellStart"/>
      <w:r w:rsidR="00086EAD" w:rsidRPr="003F1E19">
        <w:rPr>
          <w:rFonts w:ascii="Times New Roman" w:hAnsi="Times New Roman" w:cs="Times New Roman"/>
          <w:b/>
          <w:bCs/>
          <w:sz w:val="24"/>
          <w:szCs w:val="24"/>
        </w:rPr>
        <w:t>ProjVtiekėjo</w:t>
      </w:r>
      <w:proofErr w:type="spellEnd"/>
      <w:r w:rsidR="00086EAD" w:rsidRPr="003F1E19">
        <w:rPr>
          <w:rFonts w:ascii="Times New Roman" w:hAnsi="Times New Roman" w:cs="Times New Roman"/>
          <w:b/>
          <w:bCs/>
          <w:sz w:val="24"/>
          <w:szCs w:val="24"/>
        </w:rPr>
        <w:t>:</w:t>
      </w:r>
    </w:p>
    <w:p w14:paraId="371997EE" w14:textId="48E4F3CB" w:rsidR="00C92769" w:rsidRPr="003F1E19" w:rsidRDefault="001D29ED" w:rsidP="003D604B">
      <w:pPr>
        <w:pStyle w:val="Betarp"/>
        <w:jc w:val="both"/>
        <w:rPr>
          <w:rFonts w:ascii="Times New Roman" w:hAnsi="Times New Roman" w:cs="Times New Roman"/>
          <w:sz w:val="24"/>
          <w:szCs w:val="24"/>
        </w:rPr>
      </w:pPr>
      <w:r w:rsidRPr="003F1E19">
        <w:rPr>
          <w:rFonts w:ascii="Times New Roman" w:hAnsi="Times New Roman" w:cs="Times New Roman"/>
          <w:sz w:val="24"/>
          <w:szCs w:val="24"/>
        </w:rPr>
        <w:t>Nustatoma</w:t>
      </w:r>
      <w:r w:rsidR="001E3342" w:rsidRPr="003F1E19">
        <w:rPr>
          <w:rFonts w:ascii="Times New Roman" w:hAnsi="Times New Roman" w:cs="Times New Roman"/>
          <w:sz w:val="24"/>
          <w:szCs w:val="24"/>
        </w:rPr>
        <w:t xml:space="preserve"> </w:t>
      </w:r>
      <w:proofErr w:type="spellStart"/>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proofErr w:type="spellEnd"/>
      <w:r w:rsidR="001E3342" w:rsidRPr="003F1E19">
        <w:rPr>
          <w:rFonts w:ascii="Times New Roman" w:hAnsi="Times New Roman" w:cs="Times New Roman"/>
          <w:sz w:val="24"/>
          <w:szCs w:val="24"/>
        </w:rPr>
        <w:t xml:space="preserve"> reikšmė </w:t>
      </w:r>
      <w:r w:rsidR="007D7867">
        <w:rPr>
          <w:rFonts w:ascii="Times New Roman" w:hAnsi="Times New Roman" w:cs="Times New Roman"/>
          <w:sz w:val="24"/>
          <w:szCs w:val="24"/>
        </w:rPr>
        <w:t>–</w:t>
      </w:r>
      <w:r w:rsidR="001E3342" w:rsidRPr="003F1E19">
        <w:rPr>
          <w:rFonts w:ascii="Times New Roman" w:hAnsi="Times New Roman" w:cs="Times New Roman"/>
          <w:sz w:val="24"/>
          <w:szCs w:val="24"/>
        </w:rPr>
        <w:t xml:space="preserve"> 1</w:t>
      </w:r>
      <w:r w:rsidR="007D7867">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už vadovavimą </w:t>
      </w:r>
      <w:r w:rsidR="008B739A" w:rsidRPr="003F1E19">
        <w:rPr>
          <w:rFonts w:ascii="Times New Roman" w:hAnsi="Times New Roman" w:cs="Times New Roman"/>
          <w:sz w:val="24"/>
          <w:szCs w:val="24"/>
        </w:rPr>
        <w:t>1</w:t>
      </w:r>
      <w:r w:rsidR="001E3342" w:rsidRPr="003F1E19">
        <w:rPr>
          <w:rFonts w:ascii="Times New Roman" w:hAnsi="Times New Roman" w:cs="Times New Roman"/>
          <w:sz w:val="24"/>
          <w:szCs w:val="24"/>
        </w:rPr>
        <w:t xml:space="preserve"> (</w:t>
      </w:r>
      <w:r w:rsidR="008B739A" w:rsidRPr="003F1E19">
        <w:rPr>
          <w:rFonts w:ascii="Times New Roman" w:hAnsi="Times New Roman" w:cs="Times New Roman"/>
          <w:sz w:val="24"/>
          <w:szCs w:val="24"/>
        </w:rPr>
        <w:t>vienam</w:t>
      </w:r>
      <w:r w:rsidR="001E3342" w:rsidRPr="003F1E19">
        <w:rPr>
          <w:rFonts w:ascii="Times New Roman" w:hAnsi="Times New Roman" w:cs="Times New Roman"/>
          <w:sz w:val="24"/>
          <w:szCs w:val="24"/>
        </w:rPr>
        <w:t xml:space="preserve">) </w:t>
      </w:r>
      <w:r w:rsidR="00265462">
        <w:rPr>
          <w:rFonts w:ascii="Times New Roman" w:hAnsi="Times New Roman" w:cs="Times New Roman"/>
          <w:sz w:val="24"/>
          <w:szCs w:val="24"/>
        </w:rPr>
        <w:t xml:space="preserve">gyvenamosios paskirties </w:t>
      </w:r>
      <w:r w:rsidR="000C03B2">
        <w:rPr>
          <w:rFonts w:ascii="Times New Roman" w:hAnsi="Times New Roman" w:cs="Times New Roman"/>
          <w:sz w:val="24"/>
          <w:szCs w:val="24"/>
        </w:rPr>
        <w:t>ypatingojo statinio remonto</w:t>
      </w:r>
      <w:r w:rsidR="00126775">
        <w:rPr>
          <w:rFonts w:ascii="Times New Roman" w:hAnsi="Times New Roman" w:cs="Times New Roman"/>
          <w:sz w:val="24"/>
          <w:szCs w:val="24"/>
        </w:rPr>
        <w:t xml:space="preserve">, </w:t>
      </w:r>
      <w:r w:rsidR="000C03B2">
        <w:rPr>
          <w:rFonts w:ascii="Times New Roman" w:hAnsi="Times New Roman" w:cs="Times New Roman"/>
          <w:sz w:val="24"/>
          <w:szCs w:val="24"/>
        </w:rPr>
        <w:t>rekonstrukcijos</w:t>
      </w:r>
      <w:r w:rsidR="00D00EFB">
        <w:rPr>
          <w:rFonts w:ascii="Times New Roman" w:hAnsi="Times New Roman" w:cs="Times New Roman"/>
          <w:sz w:val="24"/>
          <w:szCs w:val="24"/>
        </w:rPr>
        <w:t xml:space="preserve"> ar naujos statybos </w:t>
      </w:r>
      <w:r w:rsidR="001E3342" w:rsidRPr="003F1E19">
        <w:rPr>
          <w:rFonts w:ascii="Times New Roman" w:hAnsi="Times New Roman" w:cs="Times New Roman"/>
          <w:sz w:val="24"/>
          <w:szCs w:val="24"/>
        </w:rPr>
        <w:t xml:space="preserve">užbaigtam </w:t>
      </w:r>
      <w:r w:rsidR="00C92769" w:rsidRPr="003F1E19">
        <w:rPr>
          <w:rFonts w:ascii="Times New Roman" w:hAnsi="Times New Roman" w:cs="Times New Roman"/>
          <w:sz w:val="24"/>
          <w:szCs w:val="24"/>
        </w:rPr>
        <w:t>techniniam projektui</w:t>
      </w:r>
      <w:r w:rsidR="00B75054">
        <w:rPr>
          <w:rFonts w:ascii="Times New Roman" w:hAnsi="Times New Roman" w:cs="Times New Roman"/>
          <w:sz w:val="24"/>
          <w:szCs w:val="24"/>
        </w:rPr>
        <w:t>, kurio vertė</w:t>
      </w:r>
      <w:r w:rsidR="00A85C87">
        <w:rPr>
          <w:rFonts w:ascii="Times New Roman" w:hAnsi="Times New Roman" w:cs="Times New Roman"/>
          <w:sz w:val="24"/>
          <w:szCs w:val="24"/>
        </w:rPr>
        <w:t xml:space="preserve"> ne mažesnė kaip</w:t>
      </w:r>
      <w:r w:rsidR="00B75054">
        <w:rPr>
          <w:rFonts w:ascii="Times New Roman" w:hAnsi="Times New Roman" w:cs="Times New Roman"/>
          <w:sz w:val="24"/>
          <w:szCs w:val="24"/>
        </w:rPr>
        <w:t xml:space="preserve"> </w:t>
      </w:r>
      <w:r w:rsidR="00DC354B">
        <w:rPr>
          <w:rFonts w:ascii="Times New Roman" w:hAnsi="Times New Roman" w:cs="Times New Roman"/>
          <w:sz w:val="24"/>
          <w:szCs w:val="24"/>
        </w:rPr>
        <w:t>1</w:t>
      </w:r>
      <w:r w:rsidR="00CE6F4D">
        <w:rPr>
          <w:rFonts w:ascii="Times New Roman" w:hAnsi="Times New Roman" w:cs="Times New Roman"/>
          <w:sz w:val="24"/>
          <w:szCs w:val="24"/>
        </w:rPr>
        <w:t>0</w:t>
      </w:r>
      <w:r w:rsidR="00B75054">
        <w:rPr>
          <w:rFonts w:ascii="Times New Roman" w:hAnsi="Times New Roman" w:cs="Times New Roman"/>
          <w:sz w:val="24"/>
          <w:szCs w:val="24"/>
        </w:rPr>
        <w:t> 000,00 Eur</w:t>
      </w:r>
      <w:r w:rsidR="00DC354B">
        <w:rPr>
          <w:rFonts w:ascii="Times New Roman" w:hAnsi="Times New Roman" w:cs="Times New Roman"/>
          <w:sz w:val="24"/>
          <w:szCs w:val="24"/>
        </w:rPr>
        <w:t>.</w:t>
      </w:r>
      <w:r w:rsidR="001E3342" w:rsidRPr="003F1E19">
        <w:rPr>
          <w:rFonts w:ascii="Times New Roman" w:hAnsi="Times New Roman" w:cs="Times New Roman"/>
          <w:sz w:val="24"/>
          <w:szCs w:val="24"/>
        </w:rPr>
        <w:t xml:space="preserve"> Už kiekvieną </w:t>
      </w:r>
      <w:r w:rsidR="00E22E55">
        <w:rPr>
          <w:rFonts w:ascii="Times New Roman" w:hAnsi="Times New Roman" w:cs="Times New Roman"/>
          <w:sz w:val="24"/>
          <w:szCs w:val="24"/>
        </w:rPr>
        <w:t>parengtą</w:t>
      </w:r>
      <w:r w:rsidR="001E3342" w:rsidRPr="003F1E19">
        <w:rPr>
          <w:rFonts w:ascii="Times New Roman" w:hAnsi="Times New Roman" w:cs="Times New Roman"/>
          <w:sz w:val="24"/>
          <w:szCs w:val="24"/>
        </w:rPr>
        <w:t xml:space="preserve"> reikalavimus atitinkantį užbaigtą </w:t>
      </w:r>
      <w:r w:rsidR="00C92769" w:rsidRPr="003F1E19">
        <w:rPr>
          <w:rFonts w:ascii="Times New Roman" w:hAnsi="Times New Roman" w:cs="Times New Roman"/>
          <w:sz w:val="24"/>
          <w:szCs w:val="24"/>
        </w:rPr>
        <w:t>techninį projekt</w:t>
      </w:r>
      <w:r w:rsidR="00847443">
        <w:rPr>
          <w:rFonts w:ascii="Times New Roman" w:hAnsi="Times New Roman" w:cs="Times New Roman"/>
          <w:sz w:val="24"/>
          <w:szCs w:val="24"/>
        </w:rPr>
        <w:t>ą</w:t>
      </w:r>
      <w:r w:rsidR="001E3342" w:rsidRPr="003F1E19">
        <w:rPr>
          <w:rFonts w:ascii="Times New Roman" w:hAnsi="Times New Roman" w:cs="Times New Roman"/>
          <w:sz w:val="24"/>
          <w:szCs w:val="24"/>
        </w:rPr>
        <w:t>, kuri</w:t>
      </w:r>
      <w:r w:rsidR="006F6788">
        <w:rPr>
          <w:rFonts w:ascii="Times New Roman" w:hAnsi="Times New Roman" w:cs="Times New Roman"/>
          <w:sz w:val="24"/>
          <w:szCs w:val="24"/>
        </w:rPr>
        <w:t>o rengimui</w:t>
      </w:r>
      <w:r w:rsidR="001E3342" w:rsidRPr="003F1E19">
        <w:rPr>
          <w:rFonts w:ascii="Times New Roman" w:hAnsi="Times New Roman" w:cs="Times New Roman"/>
          <w:sz w:val="24"/>
          <w:szCs w:val="24"/>
        </w:rPr>
        <w:t xml:space="preserve"> vadovavo </w:t>
      </w:r>
      <w:r w:rsidR="008F7EE3">
        <w:rPr>
          <w:rFonts w:ascii="Times New Roman" w:hAnsi="Times New Roman" w:cs="Times New Roman"/>
          <w:sz w:val="24"/>
          <w:szCs w:val="24"/>
        </w:rPr>
        <w:t xml:space="preserve">nurodytas </w:t>
      </w:r>
      <w:r w:rsidR="00C92769" w:rsidRPr="003F1E19">
        <w:rPr>
          <w:rFonts w:ascii="Times New Roman" w:hAnsi="Times New Roman" w:cs="Times New Roman"/>
          <w:sz w:val="24"/>
          <w:szCs w:val="24"/>
        </w:rPr>
        <w:t>projekto vadovas</w:t>
      </w:r>
      <w:r w:rsidR="00EB210E">
        <w:rPr>
          <w:rFonts w:ascii="Times New Roman" w:hAnsi="Times New Roman" w:cs="Times New Roman"/>
          <w:sz w:val="24"/>
          <w:szCs w:val="24"/>
        </w:rPr>
        <w:t>,</w:t>
      </w:r>
      <w:r w:rsidR="001E3342" w:rsidRPr="003F1E19">
        <w:rPr>
          <w:rFonts w:ascii="Times New Roman" w:hAnsi="Times New Roman" w:cs="Times New Roman"/>
          <w:sz w:val="24"/>
          <w:szCs w:val="24"/>
        </w:rPr>
        <w:t xml:space="preserve"> skiriama po 1</w:t>
      </w:r>
      <w:r w:rsidR="00A85C87">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už 3 ir daugiau </w:t>
      </w:r>
      <w:r w:rsidR="00EF314F">
        <w:rPr>
          <w:rFonts w:ascii="Times New Roman" w:hAnsi="Times New Roman" w:cs="Times New Roman"/>
          <w:sz w:val="24"/>
          <w:szCs w:val="24"/>
        </w:rPr>
        <w:t xml:space="preserve">techninių </w:t>
      </w:r>
      <w:r w:rsidR="00847443">
        <w:rPr>
          <w:rFonts w:ascii="Times New Roman" w:hAnsi="Times New Roman" w:cs="Times New Roman"/>
          <w:sz w:val="24"/>
          <w:szCs w:val="24"/>
        </w:rPr>
        <w:t>projektų</w:t>
      </w:r>
      <w:r w:rsidR="001E3342" w:rsidRPr="003F1E19">
        <w:rPr>
          <w:rFonts w:ascii="Times New Roman" w:hAnsi="Times New Roman" w:cs="Times New Roman"/>
          <w:sz w:val="24"/>
          <w:szCs w:val="24"/>
        </w:rPr>
        <w:t>, skiriama maksimali reikšmė – 3</w:t>
      </w:r>
      <w:r w:rsidR="00A85C87">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Tokiu atveju </w:t>
      </w:r>
      <w:proofErr w:type="spellStart"/>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proofErr w:type="spellEnd"/>
      <w:r w:rsidR="001E3342" w:rsidRPr="003F1E19">
        <w:rPr>
          <w:rFonts w:ascii="Times New Roman" w:hAnsi="Times New Roman" w:cs="Times New Roman"/>
          <w:sz w:val="24"/>
          <w:szCs w:val="24"/>
        </w:rPr>
        <w:t xml:space="preserve"> apskaičiuojamas taip: </w:t>
      </w:r>
    </w:p>
    <w:p w14:paraId="3B1439AD" w14:textId="1269925C" w:rsidR="00847443" w:rsidRPr="003F1E19" w:rsidRDefault="007D7867" w:rsidP="003D604B">
      <w:pPr>
        <w:pStyle w:val="Betarp"/>
        <w:jc w:val="both"/>
        <w:rPr>
          <w:rFonts w:ascii="Times New Roman" w:hAnsi="Times New Roman" w:cs="Times New Roman"/>
          <w:sz w:val="24"/>
          <w:szCs w:val="24"/>
        </w:rPr>
      </w:pPr>
      <w:r>
        <w:rPr>
          <w:rFonts w:ascii="Times New Roman" w:hAnsi="Times New Roman" w:cs="Times New Roman"/>
          <w:sz w:val="24"/>
          <w:szCs w:val="24"/>
        </w:rPr>
        <w:t xml:space="preserve">2.2.1. </w:t>
      </w:r>
      <w:proofErr w:type="spellStart"/>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proofErr w:type="spellEnd"/>
      <w:r w:rsidR="001E3342" w:rsidRPr="003F1E19">
        <w:rPr>
          <w:rFonts w:ascii="Times New Roman" w:hAnsi="Times New Roman" w:cs="Times New Roman"/>
          <w:sz w:val="24"/>
          <w:szCs w:val="24"/>
        </w:rPr>
        <w:t xml:space="preserve"> – 0 eurų, jeigu </w:t>
      </w:r>
      <w:r w:rsidR="00847443">
        <w:rPr>
          <w:rFonts w:ascii="Times New Roman" w:hAnsi="Times New Roman" w:cs="Times New Roman"/>
          <w:sz w:val="24"/>
          <w:szCs w:val="24"/>
        </w:rPr>
        <w:t>projekto</w:t>
      </w:r>
      <w:r w:rsidR="001E3342" w:rsidRPr="003F1E19">
        <w:rPr>
          <w:rFonts w:ascii="Times New Roman" w:hAnsi="Times New Roman" w:cs="Times New Roman"/>
          <w:sz w:val="24"/>
          <w:szCs w:val="24"/>
        </w:rPr>
        <w:t xml:space="preserve"> vadovas nėra vadovavęs</w:t>
      </w:r>
      <w:r w:rsidR="001B18BC">
        <w:rPr>
          <w:rFonts w:ascii="Times New Roman" w:hAnsi="Times New Roman" w:cs="Times New Roman"/>
          <w:sz w:val="24"/>
          <w:szCs w:val="24"/>
        </w:rPr>
        <w:t xml:space="preserve"> nei vienam</w:t>
      </w:r>
      <w:r w:rsidR="001E3342" w:rsidRPr="003F1E19">
        <w:rPr>
          <w:rFonts w:ascii="Times New Roman" w:hAnsi="Times New Roman" w:cs="Times New Roman"/>
          <w:sz w:val="24"/>
          <w:szCs w:val="24"/>
        </w:rPr>
        <w:t xml:space="preserve"> </w:t>
      </w:r>
      <w:r w:rsidR="00C26C83">
        <w:rPr>
          <w:rFonts w:ascii="Times New Roman" w:hAnsi="Times New Roman" w:cs="Times New Roman"/>
          <w:sz w:val="24"/>
          <w:szCs w:val="24"/>
        </w:rPr>
        <w:t>gyvenamosios paskirties ypatingojo statinio remonto, rekonstrukcijos ar naujos statybos</w:t>
      </w:r>
      <w:r w:rsidR="001E3342" w:rsidRPr="003F1E19">
        <w:rPr>
          <w:rFonts w:ascii="Times New Roman" w:hAnsi="Times New Roman" w:cs="Times New Roman"/>
          <w:sz w:val="24"/>
          <w:szCs w:val="24"/>
        </w:rPr>
        <w:t xml:space="preserve"> užbaigtam </w:t>
      </w:r>
      <w:r w:rsidR="001B18BC">
        <w:rPr>
          <w:rFonts w:ascii="Times New Roman" w:hAnsi="Times New Roman" w:cs="Times New Roman"/>
          <w:sz w:val="24"/>
          <w:szCs w:val="24"/>
        </w:rPr>
        <w:t xml:space="preserve">techniniam </w:t>
      </w:r>
      <w:r w:rsidR="008F1928" w:rsidRPr="003F1E19">
        <w:rPr>
          <w:rFonts w:ascii="Times New Roman" w:hAnsi="Times New Roman" w:cs="Times New Roman"/>
          <w:sz w:val="24"/>
          <w:szCs w:val="24"/>
        </w:rPr>
        <w:t>projektui</w:t>
      </w:r>
      <w:r w:rsidR="00121BFD">
        <w:rPr>
          <w:rFonts w:ascii="Times New Roman" w:hAnsi="Times New Roman" w:cs="Times New Roman"/>
          <w:sz w:val="24"/>
          <w:szCs w:val="24"/>
        </w:rPr>
        <w:t>;</w:t>
      </w:r>
    </w:p>
    <w:p w14:paraId="5115A813" w14:textId="77207E34" w:rsidR="00C92769" w:rsidRPr="003F1E19" w:rsidRDefault="009364D4" w:rsidP="003D604B">
      <w:pPr>
        <w:pStyle w:val="Betarp"/>
        <w:jc w:val="both"/>
        <w:rPr>
          <w:rFonts w:ascii="Times New Roman" w:hAnsi="Times New Roman" w:cs="Times New Roman"/>
          <w:sz w:val="24"/>
          <w:szCs w:val="24"/>
        </w:rPr>
      </w:pPr>
      <w:r>
        <w:rPr>
          <w:rFonts w:ascii="Times New Roman" w:hAnsi="Times New Roman" w:cs="Times New Roman"/>
          <w:sz w:val="24"/>
          <w:szCs w:val="24"/>
        </w:rPr>
        <w:t xml:space="preserve">2.2.2. </w:t>
      </w:r>
      <w:proofErr w:type="spellStart"/>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proofErr w:type="spellEnd"/>
      <w:r w:rsidR="001E3342" w:rsidRPr="003F1E19">
        <w:rPr>
          <w:rFonts w:ascii="Times New Roman" w:hAnsi="Times New Roman" w:cs="Times New Roman"/>
          <w:sz w:val="24"/>
          <w:szCs w:val="24"/>
        </w:rPr>
        <w:t xml:space="preserve"> – 1</w:t>
      </w:r>
      <w:r>
        <w:rPr>
          <w:rFonts w:ascii="Times New Roman" w:hAnsi="Times New Roman" w:cs="Times New Roman"/>
          <w:sz w:val="24"/>
          <w:szCs w:val="24"/>
        </w:rPr>
        <w:t xml:space="preserve"> </w:t>
      </w:r>
      <w:r w:rsidR="001E3342" w:rsidRPr="003F1E19">
        <w:rPr>
          <w:rFonts w:ascii="Times New Roman" w:hAnsi="Times New Roman" w:cs="Times New Roman"/>
          <w:sz w:val="24"/>
          <w:szCs w:val="24"/>
        </w:rPr>
        <w:t>000 Eur</w:t>
      </w:r>
      <w:r w:rsidR="00066A06">
        <w:rPr>
          <w:rFonts w:ascii="Times New Roman" w:hAnsi="Times New Roman" w:cs="Times New Roman"/>
          <w:sz w:val="24"/>
          <w:szCs w:val="24"/>
        </w:rPr>
        <w:t>,</w:t>
      </w:r>
      <w:r w:rsidR="001E3342" w:rsidRPr="003F1E19">
        <w:rPr>
          <w:rFonts w:ascii="Times New Roman" w:hAnsi="Times New Roman" w:cs="Times New Roman"/>
          <w:sz w:val="24"/>
          <w:szCs w:val="24"/>
        </w:rPr>
        <w:t xml:space="preserve"> jeigu </w:t>
      </w:r>
      <w:r w:rsidR="00847443">
        <w:rPr>
          <w:rFonts w:ascii="Times New Roman" w:hAnsi="Times New Roman" w:cs="Times New Roman"/>
          <w:sz w:val="24"/>
          <w:szCs w:val="24"/>
        </w:rPr>
        <w:t>projekto</w:t>
      </w:r>
      <w:r w:rsidR="001E3342" w:rsidRPr="003F1E19">
        <w:rPr>
          <w:rFonts w:ascii="Times New Roman" w:hAnsi="Times New Roman" w:cs="Times New Roman"/>
          <w:sz w:val="24"/>
          <w:szCs w:val="24"/>
        </w:rPr>
        <w:t xml:space="preserve"> vadovas yra vadovavęs 1 (vienam) </w:t>
      </w:r>
      <w:r w:rsidR="00066A06">
        <w:rPr>
          <w:rFonts w:ascii="Times New Roman" w:hAnsi="Times New Roman" w:cs="Times New Roman"/>
          <w:sz w:val="24"/>
          <w:szCs w:val="24"/>
        </w:rPr>
        <w:t>gyvenamosios paskirties ypatingojo statinio remonto, rekonstrukcijos ar naujos statybos</w:t>
      </w:r>
      <w:r w:rsidR="00066A06" w:rsidRPr="003F1E19">
        <w:rPr>
          <w:rFonts w:ascii="Times New Roman" w:hAnsi="Times New Roman" w:cs="Times New Roman"/>
          <w:sz w:val="24"/>
          <w:szCs w:val="24"/>
        </w:rPr>
        <w:t xml:space="preserve"> </w:t>
      </w:r>
      <w:r w:rsidR="001E3342" w:rsidRPr="003F1E19">
        <w:rPr>
          <w:rFonts w:ascii="Times New Roman" w:hAnsi="Times New Roman" w:cs="Times New Roman"/>
          <w:sz w:val="24"/>
          <w:szCs w:val="24"/>
        </w:rPr>
        <w:t>užbaigtam</w:t>
      </w:r>
      <w:r>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 </w:t>
      </w:r>
      <w:r w:rsidR="00986818">
        <w:rPr>
          <w:rFonts w:ascii="Times New Roman" w:hAnsi="Times New Roman" w:cs="Times New Roman"/>
          <w:sz w:val="24"/>
          <w:szCs w:val="24"/>
        </w:rPr>
        <w:t>techniniam projektui</w:t>
      </w:r>
      <w:r w:rsidR="001E3342" w:rsidRPr="003F1E19">
        <w:rPr>
          <w:rFonts w:ascii="Times New Roman" w:hAnsi="Times New Roman" w:cs="Times New Roman"/>
          <w:sz w:val="24"/>
          <w:szCs w:val="24"/>
        </w:rPr>
        <w:t>;</w:t>
      </w:r>
    </w:p>
    <w:p w14:paraId="53327278" w14:textId="3496863B" w:rsidR="00C92769" w:rsidRPr="003F1E19" w:rsidRDefault="009364D4" w:rsidP="003D604B">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2.2.3. </w:t>
      </w:r>
      <w:proofErr w:type="spellStart"/>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proofErr w:type="spellEnd"/>
      <w:r w:rsidR="001E3342" w:rsidRPr="003F1E19">
        <w:rPr>
          <w:rFonts w:ascii="Times New Roman" w:hAnsi="Times New Roman" w:cs="Times New Roman"/>
          <w:sz w:val="24"/>
          <w:szCs w:val="24"/>
        </w:rPr>
        <w:t xml:space="preserve"> – 2</w:t>
      </w:r>
      <w:r>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jeigu </w:t>
      </w:r>
      <w:r w:rsidR="00C92769" w:rsidRPr="003F1E19">
        <w:rPr>
          <w:rFonts w:ascii="Times New Roman" w:hAnsi="Times New Roman" w:cs="Times New Roman"/>
          <w:sz w:val="24"/>
          <w:szCs w:val="24"/>
        </w:rPr>
        <w:t>projekto</w:t>
      </w:r>
      <w:r w:rsidR="001E3342" w:rsidRPr="003F1E19">
        <w:rPr>
          <w:rFonts w:ascii="Times New Roman" w:hAnsi="Times New Roman" w:cs="Times New Roman"/>
          <w:sz w:val="24"/>
          <w:szCs w:val="24"/>
        </w:rPr>
        <w:t xml:space="preserve"> vadovas yra vadovavęs 2 (dviem) </w:t>
      </w:r>
      <w:r w:rsidR="00572DA5">
        <w:rPr>
          <w:rFonts w:ascii="Times New Roman" w:hAnsi="Times New Roman" w:cs="Times New Roman"/>
          <w:sz w:val="24"/>
          <w:szCs w:val="24"/>
        </w:rPr>
        <w:t>gyvenamosios paskirties ypatingojo statinio remonto, rekonstrukcijos ar naujos statybos</w:t>
      </w:r>
      <w:r w:rsidR="001E3342" w:rsidRPr="003F1E19">
        <w:rPr>
          <w:rFonts w:ascii="Times New Roman" w:hAnsi="Times New Roman" w:cs="Times New Roman"/>
          <w:sz w:val="24"/>
          <w:szCs w:val="24"/>
        </w:rPr>
        <w:t xml:space="preserve"> užbaigtiems</w:t>
      </w:r>
      <w:r w:rsidR="009B7630" w:rsidRPr="003F1E19">
        <w:rPr>
          <w:rFonts w:ascii="Times New Roman" w:hAnsi="Times New Roman" w:cs="Times New Roman"/>
          <w:sz w:val="24"/>
          <w:szCs w:val="24"/>
        </w:rPr>
        <w:t xml:space="preserve"> </w:t>
      </w:r>
      <w:r w:rsidR="00EF5072">
        <w:rPr>
          <w:rFonts w:ascii="Times New Roman" w:hAnsi="Times New Roman" w:cs="Times New Roman"/>
          <w:sz w:val="24"/>
          <w:szCs w:val="24"/>
        </w:rPr>
        <w:t xml:space="preserve">techniniams </w:t>
      </w:r>
      <w:r w:rsidR="00C92769" w:rsidRPr="003F1E19">
        <w:rPr>
          <w:rFonts w:ascii="Times New Roman" w:hAnsi="Times New Roman" w:cs="Times New Roman"/>
          <w:sz w:val="24"/>
          <w:szCs w:val="24"/>
        </w:rPr>
        <w:t>projektams</w:t>
      </w:r>
      <w:r w:rsidR="001E3342" w:rsidRPr="003F1E19">
        <w:rPr>
          <w:rFonts w:ascii="Times New Roman" w:hAnsi="Times New Roman" w:cs="Times New Roman"/>
          <w:sz w:val="24"/>
          <w:szCs w:val="24"/>
        </w:rPr>
        <w:t>;</w:t>
      </w:r>
    </w:p>
    <w:p w14:paraId="3DDE8660" w14:textId="0DA84A4C" w:rsidR="00C92769" w:rsidRDefault="00EF5072" w:rsidP="003D604B">
      <w:pPr>
        <w:pStyle w:val="Betarp"/>
        <w:jc w:val="both"/>
        <w:rPr>
          <w:rFonts w:ascii="Times New Roman" w:hAnsi="Times New Roman" w:cs="Times New Roman"/>
          <w:sz w:val="24"/>
          <w:szCs w:val="24"/>
        </w:rPr>
      </w:pPr>
      <w:r>
        <w:rPr>
          <w:rFonts w:ascii="Times New Roman" w:hAnsi="Times New Roman" w:cs="Times New Roman"/>
          <w:sz w:val="24"/>
          <w:szCs w:val="24"/>
        </w:rPr>
        <w:t xml:space="preserve">2.2.4. </w:t>
      </w:r>
      <w:proofErr w:type="spellStart"/>
      <w:r w:rsidR="00C92769" w:rsidRPr="003F1E19">
        <w:rPr>
          <w:rFonts w:ascii="Times New Roman" w:hAnsi="Times New Roman" w:cs="Times New Roman"/>
          <w:b/>
          <w:sz w:val="24"/>
          <w:szCs w:val="24"/>
        </w:rPr>
        <w:t>Proj</w:t>
      </w:r>
      <w:r w:rsidR="001E3342" w:rsidRPr="003F1E19">
        <w:rPr>
          <w:rFonts w:ascii="Times New Roman" w:hAnsi="Times New Roman" w:cs="Times New Roman"/>
          <w:b/>
          <w:sz w:val="24"/>
          <w:szCs w:val="24"/>
        </w:rPr>
        <w:t>Vtiekėjo</w:t>
      </w:r>
      <w:proofErr w:type="spellEnd"/>
      <w:r w:rsidR="001E3342" w:rsidRPr="003F1E19">
        <w:rPr>
          <w:rFonts w:ascii="Times New Roman" w:hAnsi="Times New Roman" w:cs="Times New Roman"/>
          <w:sz w:val="24"/>
          <w:szCs w:val="24"/>
        </w:rPr>
        <w:t xml:space="preserve"> – 3</w:t>
      </w:r>
      <w:r>
        <w:rPr>
          <w:rFonts w:ascii="Times New Roman" w:hAnsi="Times New Roman" w:cs="Times New Roman"/>
          <w:sz w:val="24"/>
          <w:szCs w:val="24"/>
        </w:rPr>
        <w:t xml:space="preserve"> </w:t>
      </w:r>
      <w:r w:rsidR="001E3342" w:rsidRPr="003F1E19">
        <w:rPr>
          <w:rFonts w:ascii="Times New Roman" w:hAnsi="Times New Roman" w:cs="Times New Roman"/>
          <w:sz w:val="24"/>
          <w:szCs w:val="24"/>
        </w:rPr>
        <w:t xml:space="preserve">000 Eur, jeigu </w:t>
      </w:r>
      <w:r w:rsidR="00C92769" w:rsidRPr="003F1E19">
        <w:rPr>
          <w:rFonts w:ascii="Times New Roman" w:hAnsi="Times New Roman" w:cs="Times New Roman"/>
          <w:sz w:val="24"/>
          <w:szCs w:val="24"/>
        </w:rPr>
        <w:t>projekto</w:t>
      </w:r>
      <w:r w:rsidR="001E3342" w:rsidRPr="003F1E19">
        <w:rPr>
          <w:rFonts w:ascii="Times New Roman" w:hAnsi="Times New Roman" w:cs="Times New Roman"/>
          <w:sz w:val="24"/>
          <w:szCs w:val="24"/>
        </w:rPr>
        <w:t xml:space="preserve"> vadovas yra vadovavęs 3 (trims) ir daugiau </w:t>
      </w:r>
      <w:r w:rsidR="00440E69">
        <w:rPr>
          <w:rFonts w:ascii="Times New Roman" w:hAnsi="Times New Roman" w:cs="Times New Roman"/>
          <w:sz w:val="24"/>
          <w:szCs w:val="24"/>
        </w:rPr>
        <w:t>gyvenamosios paskirties ypatingojo statinio remonto, rekonstrukcijos ar naujos statybos</w:t>
      </w:r>
      <w:r w:rsidR="00440E69" w:rsidRPr="003F1E19">
        <w:rPr>
          <w:rFonts w:ascii="Times New Roman" w:hAnsi="Times New Roman" w:cs="Times New Roman"/>
          <w:sz w:val="24"/>
          <w:szCs w:val="24"/>
        </w:rPr>
        <w:t xml:space="preserve"> </w:t>
      </w:r>
      <w:r w:rsidR="001E3342" w:rsidRPr="003F1E19">
        <w:rPr>
          <w:rFonts w:ascii="Times New Roman" w:hAnsi="Times New Roman" w:cs="Times New Roman"/>
          <w:sz w:val="24"/>
          <w:szCs w:val="24"/>
        </w:rPr>
        <w:t>užbaigtiems</w:t>
      </w:r>
      <w:r>
        <w:rPr>
          <w:rFonts w:ascii="Times New Roman" w:hAnsi="Times New Roman" w:cs="Times New Roman"/>
          <w:sz w:val="24"/>
          <w:szCs w:val="24"/>
        </w:rPr>
        <w:t xml:space="preserve"> techniniams</w:t>
      </w:r>
      <w:r w:rsidR="001E3342" w:rsidRPr="003F1E19">
        <w:rPr>
          <w:rFonts w:ascii="Times New Roman" w:hAnsi="Times New Roman" w:cs="Times New Roman"/>
          <w:sz w:val="24"/>
          <w:szCs w:val="24"/>
        </w:rPr>
        <w:t xml:space="preserve"> </w:t>
      </w:r>
      <w:r w:rsidR="00C92769" w:rsidRPr="003F1E19">
        <w:rPr>
          <w:rFonts w:ascii="Times New Roman" w:hAnsi="Times New Roman" w:cs="Times New Roman"/>
          <w:sz w:val="24"/>
          <w:szCs w:val="24"/>
        </w:rPr>
        <w:t>projektams</w:t>
      </w:r>
      <w:r w:rsidR="001E3342" w:rsidRPr="003F1E19">
        <w:rPr>
          <w:rFonts w:ascii="Times New Roman" w:hAnsi="Times New Roman" w:cs="Times New Roman"/>
          <w:sz w:val="24"/>
          <w:szCs w:val="24"/>
        </w:rPr>
        <w:t>.</w:t>
      </w:r>
      <w:bookmarkEnd w:id="0"/>
    </w:p>
    <w:p w14:paraId="77804474" w14:textId="0C36F651" w:rsidR="00F72F42" w:rsidRPr="004C4A11" w:rsidRDefault="00F72F42" w:rsidP="003D604B">
      <w:pPr>
        <w:pStyle w:val="Betarp"/>
        <w:jc w:val="both"/>
        <w:rPr>
          <w:rFonts w:ascii="Times New Roman" w:hAnsi="Times New Roman" w:cs="Times New Roman"/>
          <w:sz w:val="24"/>
          <w:szCs w:val="24"/>
        </w:rPr>
      </w:pPr>
      <w:r>
        <w:rPr>
          <w:rFonts w:ascii="Times New Roman" w:hAnsi="Times New Roman" w:cs="Times New Roman"/>
          <w:sz w:val="24"/>
          <w:szCs w:val="24"/>
        </w:rPr>
        <w:t xml:space="preserve">3. </w:t>
      </w:r>
      <w:r w:rsidRPr="004C4A11">
        <w:rPr>
          <w:rFonts w:ascii="Times New Roman" w:hAnsi="Times New Roman" w:cs="Times New Roman"/>
          <w:b/>
          <w:bCs/>
          <w:sz w:val="24"/>
          <w:szCs w:val="24"/>
        </w:rPr>
        <w:t>Kokybės kriterijui apskaičiuoti</w:t>
      </w:r>
      <w:r>
        <w:rPr>
          <w:rFonts w:ascii="Times New Roman" w:hAnsi="Times New Roman" w:cs="Times New Roman"/>
          <w:sz w:val="24"/>
          <w:szCs w:val="24"/>
        </w:rPr>
        <w:t xml:space="preserve"> </w:t>
      </w:r>
      <w:r w:rsidRPr="004C4A11">
        <w:rPr>
          <w:rFonts w:ascii="Times New Roman" w:hAnsi="Times New Roman" w:cs="Times New Roman"/>
          <w:b/>
          <w:bCs/>
          <w:sz w:val="24"/>
          <w:szCs w:val="24"/>
        </w:rPr>
        <w:t>pateikiamas</w:t>
      </w:r>
      <w:r w:rsidR="00704488" w:rsidRPr="004C4A11">
        <w:rPr>
          <w:rFonts w:ascii="Times New Roman" w:hAnsi="Times New Roman" w:cs="Times New Roman"/>
          <w:b/>
          <w:bCs/>
          <w:sz w:val="24"/>
          <w:szCs w:val="24"/>
        </w:rPr>
        <w:t xml:space="preserve"> </w:t>
      </w:r>
      <w:r w:rsidR="00704488" w:rsidRPr="004C4A11">
        <w:rPr>
          <w:rFonts w:ascii="Times New Roman" w:hAnsi="Times New Roman" w:cs="Times New Roman"/>
          <w:sz w:val="24"/>
          <w:szCs w:val="24"/>
        </w:rPr>
        <w:t>gyvenamosios paskirties ypatingojo statinio remonto, rekonstrukcijos ar naujos statybos</w:t>
      </w:r>
      <w:r w:rsidRPr="004C4A11">
        <w:rPr>
          <w:rFonts w:ascii="Times New Roman" w:hAnsi="Times New Roman" w:cs="Times New Roman"/>
          <w:sz w:val="24"/>
          <w:szCs w:val="24"/>
        </w:rPr>
        <w:t xml:space="preserve"> techninių projektų, kurių rengimui vadovavo </w:t>
      </w:r>
      <w:r w:rsidR="00525405" w:rsidRPr="004C4A11">
        <w:rPr>
          <w:rFonts w:ascii="Times New Roman" w:hAnsi="Times New Roman" w:cs="Times New Roman"/>
          <w:sz w:val="24"/>
          <w:szCs w:val="24"/>
        </w:rPr>
        <w:t xml:space="preserve">Tiekėjo </w:t>
      </w:r>
      <w:r w:rsidRPr="004C4A11">
        <w:rPr>
          <w:rFonts w:ascii="Times New Roman" w:hAnsi="Times New Roman" w:cs="Times New Roman"/>
          <w:sz w:val="24"/>
          <w:szCs w:val="24"/>
        </w:rPr>
        <w:t>siūlomas projekto vadovas,</w:t>
      </w:r>
      <w:r w:rsidRPr="004C4A11">
        <w:rPr>
          <w:rFonts w:ascii="Times New Roman" w:hAnsi="Times New Roman" w:cs="Times New Roman"/>
          <w:b/>
          <w:bCs/>
          <w:sz w:val="24"/>
          <w:szCs w:val="24"/>
        </w:rPr>
        <w:t xml:space="preserve"> sąrašas</w:t>
      </w:r>
      <w:r w:rsidR="00C42E0E" w:rsidRPr="004C4A11">
        <w:rPr>
          <w:rFonts w:ascii="Times New Roman" w:hAnsi="Times New Roman" w:cs="Times New Roman"/>
          <w:b/>
          <w:bCs/>
          <w:sz w:val="24"/>
          <w:szCs w:val="24"/>
        </w:rPr>
        <w:t xml:space="preserve">, </w:t>
      </w:r>
      <w:r w:rsidR="00C42E0E" w:rsidRPr="004C4A11">
        <w:rPr>
          <w:rFonts w:ascii="Times New Roman" w:hAnsi="Times New Roman" w:cs="Times New Roman"/>
          <w:sz w:val="24"/>
          <w:szCs w:val="24"/>
        </w:rPr>
        <w:t xml:space="preserve">kuriame nurodoma: </w:t>
      </w:r>
      <w:r w:rsidR="00F726D5" w:rsidRPr="004C4A11">
        <w:rPr>
          <w:rFonts w:ascii="Times New Roman" w:hAnsi="Times New Roman" w:cs="Times New Roman"/>
          <w:sz w:val="24"/>
          <w:szCs w:val="24"/>
        </w:rPr>
        <w:t>p</w:t>
      </w:r>
      <w:r w:rsidR="005A35E4" w:rsidRPr="004C4A11">
        <w:rPr>
          <w:rFonts w:ascii="Times New Roman" w:hAnsi="Times New Roman" w:cs="Times New Roman"/>
          <w:sz w:val="24"/>
          <w:szCs w:val="24"/>
        </w:rPr>
        <w:t>rojekto vadovo</w:t>
      </w:r>
      <w:r w:rsidR="00120A52" w:rsidRPr="004C4A11">
        <w:rPr>
          <w:rFonts w:ascii="Times New Roman" w:hAnsi="Times New Roman" w:cs="Times New Roman"/>
          <w:sz w:val="24"/>
          <w:szCs w:val="24"/>
        </w:rPr>
        <w:t xml:space="preserve"> vardas, </w:t>
      </w:r>
      <w:r w:rsidR="005A35E4" w:rsidRPr="004C4A11">
        <w:rPr>
          <w:rFonts w:ascii="Times New Roman" w:hAnsi="Times New Roman" w:cs="Times New Roman"/>
          <w:sz w:val="24"/>
          <w:szCs w:val="24"/>
        </w:rPr>
        <w:t>pavardė</w:t>
      </w:r>
      <w:r w:rsidR="00120A52" w:rsidRPr="004C4A11">
        <w:rPr>
          <w:rFonts w:ascii="Times New Roman" w:hAnsi="Times New Roman" w:cs="Times New Roman"/>
          <w:sz w:val="24"/>
          <w:szCs w:val="24"/>
        </w:rPr>
        <w:t xml:space="preserve">, </w:t>
      </w:r>
      <w:r w:rsidR="00802A7E" w:rsidRPr="004C4A11">
        <w:rPr>
          <w:rFonts w:ascii="Times New Roman" w:hAnsi="Times New Roman" w:cs="Times New Roman"/>
          <w:sz w:val="24"/>
          <w:szCs w:val="24"/>
        </w:rPr>
        <w:t xml:space="preserve">techninio </w:t>
      </w:r>
      <w:r w:rsidR="00C42E0E" w:rsidRPr="004C4A11">
        <w:rPr>
          <w:rFonts w:ascii="Times New Roman" w:hAnsi="Times New Roman" w:cs="Times New Roman"/>
          <w:sz w:val="24"/>
          <w:szCs w:val="24"/>
        </w:rPr>
        <w:t>projekto pavadinimas,</w:t>
      </w:r>
      <w:r w:rsidR="00802A7E" w:rsidRPr="004C4A11">
        <w:rPr>
          <w:rFonts w:ascii="Times New Roman" w:hAnsi="Times New Roman" w:cs="Times New Roman"/>
          <w:sz w:val="24"/>
          <w:szCs w:val="24"/>
        </w:rPr>
        <w:t xml:space="preserve"> vertė</w:t>
      </w:r>
      <w:r w:rsidR="000B2FF8" w:rsidRPr="004C4A11">
        <w:rPr>
          <w:rFonts w:ascii="Times New Roman" w:hAnsi="Times New Roman" w:cs="Times New Roman"/>
          <w:sz w:val="24"/>
          <w:szCs w:val="24"/>
        </w:rPr>
        <w:t xml:space="preserve">, </w:t>
      </w:r>
      <w:r w:rsidR="002E3C62" w:rsidRPr="004C4A11">
        <w:rPr>
          <w:rFonts w:ascii="Times New Roman" w:hAnsi="Times New Roman" w:cs="Times New Roman"/>
          <w:sz w:val="24"/>
          <w:szCs w:val="24"/>
        </w:rPr>
        <w:t>atlikimo data, užsakovas.</w:t>
      </w:r>
      <w:r w:rsidR="00C42E0E" w:rsidRPr="004C4A11">
        <w:rPr>
          <w:rFonts w:ascii="Times New Roman" w:hAnsi="Times New Roman" w:cs="Times New Roman"/>
          <w:sz w:val="24"/>
          <w:szCs w:val="24"/>
        </w:rPr>
        <w:t xml:space="preserve"> </w:t>
      </w:r>
    </w:p>
    <w:p w14:paraId="1BF03216" w14:textId="77777777" w:rsidR="00494B5B" w:rsidRDefault="00494B5B" w:rsidP="003D604B">
      <w:pPr>
        <w:pStyle w:val="Betarp"/>
        <w:jc w:val="both"/>
        <w:rPr>
          <w:rFonts w:ascii="Times New Roman" w:hAnsi="Times New Roman" w:cs="Times New Roman"/>
          <w:sz w:val="24"/>
          <w:szCs w:val="24"/>
        </w:rPr>
      </w:pPr>
    </w:p>
    <w:p w14:paraId="61BFB879" w14:textId="77777777" w:rsidR="00494B5B" w:rsidRDefault="00494B5B" w:rsidP="003D604B">
      <w:pPr>
        <w:pStyle w:val="Betarp"/>
        <w:jc w:val="both"/>
        <w:rPr>
          <w:rFonts w:ascii="Times New Roman" w:hAnsi="Times New Roman" w:cs="Times New Roman"/>
          <w:sz w:val="24"/>
          <w:szCs w:val="24"/>
        </w:rPr>
      </w:pPr>
    </w:p>
    <w:p w14:paraId="21E2C137" w14:textId="77777777" w:rsidR="00494B5B" w:rsidRDefault="00494B5B" w:rsidP="003D604B">
      <w:pPr>
        <w:pStyle w:val="Betarp"/>
        <w:jc w:val="both"/>
        <w:rPr>
          <w:rFonts w:ascii="Times New Roman" w:hAnsi="Times New Roman" w:cs="Times New Roman"/>
          <w:sz w:val="24"/>
          <w:szCs w:val="24"/>
        </w:rPr>
      </w:pPr>
    </w:p>
    <w:p w14:paraId="103FED98" w14:textId="77777777" w:rsidR="00494B5B" w:rsidRDefault="00494B5B" w:rsidP="003D604B">
      <w:pPr>
        <w:pStyle w:val="Betarp"/>
        <w:jc w:val="both"/>
        <w:rPr>
          <w:rFonts w:ascii="Times New Roman" w:hAnsi="Times New Roman" w:cs="Times New Roman"/>
          <w:sz w:val="24"/>
          <w:szCs w:val="24"/>
        </w:rPr>
      </w:pPr>
    </w:p>
    <w:p w14:paraId="01652FF2" w14:textId="3D9C7AC7" w:rsidR="00494B5B" w:rsidRPr="00F13011" w:rsidRDefault="00494B5B" w:rsidP="00494B5B">
      <w:pPr>
        <w:pStyle w:val="Betarp"/>
        <w:jc w:val="center"/>
        <w:rPr>
          <w:rFonts w:ascii="Times New Roman" w:hAnsi="Times New Roman" w:cs="Times New Roman"/>
          <w:sz w:val="24"/>
          <w:szCs w:val="24"/>
        </w:rPr>
      </w:pPr>
      <w:r>
        <w:rPr>
          <w:rFonts w:ascii="Times New Roman" w:hAnsi="Times New Roman" w:cs="Times New Roman"/>
          <w:sz w:val="24"/>
          <w:szCs w:val="24"/>
        </w:rPr>
        <w:t>_________________________________</w:t>
      </w:r>
    </w:p>
    <w:sectPr w:rsidR="00494B5B" w:rsidRPr="00F13011" w:rsidSect="00F72F42">
      <w:pgSz w:w="11906" w:h="16838"/>
      <w:pgMar w:top="567" w:right="567" w:bottom="28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884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8897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174B"/>
    <w:rsid w:val="00005E54"/>
    <w:rsid w:val="00035299"/>
    <w:rsid w:val="0003603E"/>
    <w:rsid w:val="000614D0"/>
    <w:rsid w:val="00066A06"/>
    <w:rsid w:val="00075A23"/>
    <w:rsid w:val="00086EAD"/>
    <w:rsid w:val="000A173A"/>
    <w:rsid w:val="000B2FF8"/>
    <w:rsid w:val="000C03B2"/>
    <w:rsid w:val="000D03A9"/>
    <w:rsid w:val="000E07DC"/>
    <w:rsid w:val="000E2A2B"/>
    <w:rsid w:val="000F0EFA"/>
    <w:rsid w:val="00115EBF"/>
    <w:rsid w:val="00120A52"/>
    <w:rsid w:val="00121BFD"/>
    <w:rsid w:val="00126775"/>
    <w:rsid w:val="00126B4C"/>
    <w:rsid w:val="001303A8"/>
    <w:rsid w:val="0013290B"/>
    <w:rsid w:val="00151228"/>
    <w:rsid w:val="00151F84"/>
    <w:rsid w:val="00186FC7"/>
    <w:rsid w:val="001A3440"/>
    <w:rsid w:val="001B18BC"/>
    <w:rsid w:val="001B58DA"/>
    <w:rsid w:val="001D29ED"/>
    <w:rsid w:val="001E1B53"/>
    <w:rsid w:val="001E220E"/>
    <w:rsid w:val="001E3342"/>
    <w:rsid w:val="001E4FC5"/>
    <w:rsid w:val="001E6A80"/>
    <w:rsid w:val="001F0959"/>
    <w:rsid w:val="00210B87"/>
    <w:rsid w:val="00245B5F"/>
    <w:rsid w:val="0024616A"/>
    <w:rsid w:val="00246EE2"/>
    <w:rsid w:val="002532E5"/>
    <w:rsid w:val="00253D59"/>
    <w:rsid w:val="00265462"/>
    <w:rsid w:val="0026702D"/>
    <w:rsid w:val="0028654C"/>
    <w:rsid w:val="00292AD2"/>
    <w:rsid w:val="00296A42"/>
    <w:rsid w:val="002B30B8"/>
    <w:rsid w:val="002D2B4B"/>
    <w:rsid w:val="002E3C62"/>
    <w:rsid w:val="002F178F"/>
    <w:rsid w:val="002F2C96"/>
    <w:rsid w:val="00307096"/>
    <w:rsid w:val="00332D5D"/>
    <w:rsid w:val="00357C9E"/>
    <w:rsid w:val="003764DE"/>
    <w:rsid w:val="00376DA0"/>
    <w:rsid w:val="00395220"/>
    <w:rsid w:val="003A2848"/>
    <w:rsid w:val="003C3034"/>
    <w:rsid w:val="003C66A3"/>
    <w:rsid w:val="003D1EFC"/>
    <w:rsid w:val="003D2558"/>
    <w:rsid w:val="003D604B"/>
    <w:rsid w:val="003F1E19"/>
    <w:rsid w:val="0040176E"/>
    <w:rsid w:val="00426268"/>
    <w:rsid w:val="004361A9"/>
    <w:rsid w:val="00440E69"/>
    <w:rsid w:val="00441626"/>
    <w:rsid w:val="00443805"/>
    <w:rsid w:val="00482B9F"/>
    <w:rsid w:val="0048687E"/>
    <w:rsid w:val="00490AFD"/>
    <w:rsid w:val="00494B5B"/>
    <w:rsid w:val="004A04AF"/>
    <w:rsid w:val="004C3962"/>
    <w:rsid w:val="004C4A11"/>
    <w:rsid w:val="004F3DA2"/>
    <w:rsid w:val="00501F5C"/>
    <w:rsid w:val="00503F4F"/>
    <w:rsid w:val="005107A1"/>
    <w:rsid w:val="00510D94"/>
    <w:rsid w:val="00517EFE"/>
    <w:rsid w:val="00525405"/>
    <w:rsid w:val="00540CE5"/>
    <w:rsid w:val="0055066B"/>
    <w:rsid w:val="00556035"/>
    <w:rsid w:val="00572DA5"/>
    <w:rsid w:val="00582DCA"/>
    <w:rsid w:val="00594B3A"/>
    <w:rsid w:val="005A35E4"/>
    <w:rsid w:val="005C0A3B"/>
    <w:rsid w:val="005C56A3"/>
    <w:rsid w:val="005D10E2"/>
    <w:rsid w:val="005E3196"/>
    <w:rsid w:val="005F5AC0"/>
    <w:rsid w:val="005F701A"/>
    <w:rsid w:val="006221D3"/>
    <w:rsid w:val="00630545"/>
    <w:rsid w:val="00631122"/>
    <w:rsid w:val="006576A9"/>
    <w:rsid w:val="00660C98"/>
    <w:rsid w:val="006667A8"/>
    <w:rsid w:val="0069251D"/>
    <w:rsid w:val="00694EAC"/>
    <w:rsid w:val="006979CE"/>
    <w:rsid w:val="006C4440"/>
    <w:rsid w:val="006F0120"/>
    <w:rsid w:val="006F6788"/>
    <w:rsid w:val="00700FF7"/>
    <w:rsid w:val="00704488"/>
    <w:rsid w:val="00724E2B"/>
    <w:rsid w:val="00726F13"/>
    <w:rsid w:val="00751283"/>
    <w:rsid w:val="00756B5B"/>
    <w:rsid w:val="00761787"/>
    <w:rsid w:val="007C0B03"/>
    <w:rsid w:val="007D7867"/>
    <w:rsid w:val="007D7A9A"/>
    <w:rsid w:val="00801520"/>
    <w:rsid w:val="00802A7E"/>
    <w:rsid w:val="00826FC1"/>
    <w:rsid w:val="00847443"/>
    <w:rsid w:val="00855377"/>
    <w:rsid w:val="00856293"/>
    <w:rsid w:val="00866C8C"/>
    <w:rsid w:val="008B04A8"/>
    <w:rsid w:val="008B739A"/>
    <w:rsid w:val="008D0C53"/>
    <w:rsid w:val="008E6AE4"/>
    <w:rsid w:val="008F1928"/>
    <w:rsid w:val="008F7B7F"/>
    <w:rsid w:val="008F7EE3"/>
    <w:rsid w:val="009068C7"/>
    <w:rsid w:val="00907D11"/>
    <w:rsid w:val="00915805"/>
    <w:rsid w:val="009176CB"/>
    <w:rsid w:val="00931024"/>
    <w:rsid w:val="009364D4"/>
    <w:rsid w:val="00941C7A"/>
    <w:rsid w:val="00942D6A"/>
    <w:rsid w:val="00943265"/>
    <w:rsid w:val="00986818"/>
    <w:rsid w:val="009B36C6"/>
    <w:rsid w:val="009B7630"/>
    <w:rsid w:val="009C6CF2"/>
    <w:rsid w:val="009E4D2D"/>
    <w:rsid w:val="009E5B8F"/>
    <w:rsid w:val="009F6653"/>
    <w:rsid w:val="00A02D3F"/>
    <w:rsid w:val="00A0426B"/>
    <w:rsid w:val="00A10132"/>
    <w:rsid w:val="00A13EDF"/>
    <w:rsid w:val="00A14EA5"/>
    <w:rsid w:val="00A1664F"/>
    <w:rsid w:val="00A342AC"/>
    <w:rsid w:val="00A37668"/>
    <w:rsid w:val="00A53594"/>
    <w:rsid w:val="00A65773"/>
    <w:rsid w:val="00A77E76"/>
    <w:rsid w:val="00A83648"/>
    <w:rsid w:val="00A85C87"/>
    <w:rsid w:val="00A942C1"/>
    <w:rsid w:val="00AA021D"/>
    <w:rsid w:val="00AA7433"/>
    <w:rsid w:val="00AA7E7C"/>
    <w:rsid w:val="00AD1DF1"/>
    <w:rsid w:val="00AF14C5"/>
    <w:rsid w:val="00B3689D"/>
    <w:rsid w:val="00B73B28"/>
    <w:rsid w:val="00B75054"/>
    <w:rsid w:val="00B75BCA"/>
    <w:rsid w:val="00B816F4"/>
    <w:rsid w:val="00BA0310"/>
    <w:rsid w:val="00BD2A36"/>
    <w:rsid w:val="00BE1D9C"/>
    <w:rsid w:val="00C20C72"/>
    <w:rsid w:val="00C26C83"/>
    <w:rsid w:val="00C42E0E"/>
    <w:rsid w:val="00C43C16"/>
    <w:rsid w:val="00C45D1F"/>
    <w:rsid w:val="00C57935"/>
    <w:rsid w:val="00C61045"/>
    <w:rsid w:val="00C87A97"/>
    <w:rsid w:val="00C92769"/>
    <w:rsid w:val="00CA0B98"/>
    <w:rsid w:val="00CA64DA"/>
    <w:rsid w:val="00CB3CF8"/>
    <w:rsid w:val="00CB404E"/>
    <w:rsid w:val="00CD338C"/>
    <w:rsid w:val="00CE6F4D"/>
    <w:rsid w:val="00D00EFB"/>
    <w:rsid w:val="00D04DDB"/>
    <w:rsid w:val="00D06533"/>
    <w:rsid w:val="00D45868"/>
    <w:rsid w:val="00D45CA2"/>
    <w:rsid w:val="00D46DDE"/>
    <w:rsid w:val="00D52209"/>
    <w:rsid w:val="00D61843"/>
    <w:rsid w:val="00D836BB"/>
    <w:rsid w:val="00D84D47"/>
    <w:rsid w:val="00DB4A9E"/>
    <w:rsid w:val="00DB6D37"/>
    <w:rsid w:val="00DC354B"/>
    <w:rsid w:val="00DD4EFB"/>
    <w:rsid w:val="00DF3472"/>
    <w:rsid w:val="00E075A6"/>
    <w:rsid w:val="00E14513"/>
    <w:rsid w:val="00E2271B"/>
    <w:rsid w:val="00E22E55"/>
    <w:rsid w:val="00E37E2B"/>
    <w:rsid w:val="00E60198"/>
    <w:rsid w:val="00E764EE"/>
    <w:rsid w:val="00E90895"/>
    <w:rsid w:val="00E92B6A"/>
    <w:rsid w:val="00EA454F"/>
    <w:rsid w:val="00EB210E"/>
    <w:rsid w:val="00EB648D"/>
    <w:rsid w:val="00EC0789"/>
    <w:rsid w:val="00EC7242"/>
    <w:rsid w:val="00EF314F"/>
    <w:rsid w:val="00EF5072"/>
    <w:rsid w:val="00F0066E"/>
    <w:rsid w:val="00F13011"/>
    <w:rsid w:val="00F16854"/>
    <w:rsid w:val="00F16A22"/>
    <w:rsid w:val="00F20AC8"/>
    <w:rsid w:val="00F33019"/>
    <w:rsid w:val="00F726D5"/>
    <w:rsid w:val="00F72F42"/>
    <w:rsid w:val="00FA05F0"/>
    <w:rsid w:val="00FA5DB6"/>
    <w:rsid w:val="00FA7B12"/>
    <w:rsid w:val="00FC2223"/>
    <w:rsid w:val="00FD6894"/>
    <w:rsid w:val="00FE00C9"/>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semiHidden/>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paragraph" w:styleId="Betarp">
    <w:name w:val="No Spacing"/>
    <w:uiPriority w:val="1"/>
    <w:qFormat/>
    <w:rsid w:val="003F1E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1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D11D-84E4-4927-BBE6-3528875F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2710</Words>
  <Characters>1545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Vaičiulienė</cp:lastModifiedBy>
  <cp:revision>109</cp:revision>
  <cp:lastPrinted>2023-03-07T08:05:00Z</cp:lastPrinted>
  <dcterms:created xsi:type="dcterms:W3CDTF">2024-02-27T06:57:00Z</dcterms:created>
  <dcterms:modified xsi:type="dcterms:W3CDTF">2025-02-18T13:18:00Z</dcterms:modified>
</cp:coreProperties>
</file>