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28426A" w:rsidRDefault="00575D3E" w:rsidP="002A5A9E">
      <w:pPr>
        <w:spacing w:after="0" w:line="240" w:lineRule="auto"/>
        <w:jc w:val="center"/>
        <w:rPr>
          <w:rFonts w:ascii="Verdana" w:hAnsi="Verdana" w:cs="Times New Roman"/>
          <w:sz w:val="20"/>
          <w:szCs w:val="20"/>
          <w:lang w:val="lt-LT"/>
        </w:rPr>
      </w:pPr>
      <w:r w:rsidRPr="0028426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28426A" w:rsidRDefault="009B6761" w:rsidP="009B6761">
      <w:pPr>
        <w:spacing w:before="480" w:after="0" w:line="240" w:lineRule="auto"/>
        <w:jc w:val="center"/>
        <w:rPr>
          <w:rFonts w:ascii="Verdana" w:hAnsi="Verdana" w:cs="Times New Roman"/>
          <w:b/>
          <w:bCs/>
          <w:sz w:val="20"/>
          <w:szCs w:val="20"/>
          <w:lang w:val="lt-LT"/>
        </w:rPr>
      </w:pPr>
      <w:r w:rsidRPr="0028426A">
        <w:rPr>
          <w:rFonts w:ascii="Verdana" w:hAnsi="Verdana" w:cs="Times New Roman"/>
          <w:b/>
          <w:bCs/>
          <w:sz w:val="20"/>
          <w:szCs w:val="20"/>
          <w:lang w:val="lt-LT"/>
        </w:rPr>
        <w:t xml:space="preserve">RINKOS KONSULTACIJA: </w:t>
      </w:r>
    </w:p>
    <w:p w14:paraId="4EABD72E" w14:textId="77777777" w:rsidR="003F71B7" w:rsidRPr="0028426A" w:rsidRDefault="003F71B7" w:rsidP="003F71B7">
      <w:pPr>
        <w:spacing w:after="120" w:line="240" w:lineRule="atLeast"/>
        <w:contextualSpacing/>
        <w:jc w:val="center"/>
        <w:rPr>
          <w:rFonts w:ascii="Verdana" w:hAnsi="Verdana"/>
          <w:b/>
          <w:bCs/>
          <w:sz w:val="20"/>
          <w:szCs w:val="20"/>
          <w:lang w:val="lt-LT"/>
        </w:rPr>
      </w:pPr>
      <w:r w:rsidRPr="0028426A">
        <w:rPr>
          <w:rFonts w:ascii="Verdana" w:hAnsi="Verdana"/>
          <w:b/>
          <w:sz w:val="20"/>
          <w:szCs w:val="20"/>
          <w:lang w:val="lt-LT"/>
        </w:rPr>
        <w:t xml:space="preserve">TIKSLIOS KONTROLĖS KONDICIONIERIAI IR JŲ </w:t>
      </w:r>
      <w:r w:rsidRPr="0028426A">
        <w:rPr>
          <w:rFonts w:ascii="Verdana" w:hAnsi="Verdana"/>
          <w:b/>
          <w:bCs/>
          <w:sz w:val="20"/>
          <w:szCs w:val="20"/>
          <w:lang w:val="lt-LT"/>
        </w:rPr>
        <w:t>ĮRENGIMO DARBAI BEI SENŲJŲ KONDICIONIERIŲ DEMONTAVIMAS</w:t>
      </w:r>
    </w:p>
    <w:p w14:paraId="316AEE75" w14:textId="77777777" w:rsidR="003F71B7" w:rsidRPr="0028426A" w:rsidRDefault="003F71B7" w:rsidP="003F71B7">
      <w:pPr>
        <w:spacing w:after="120" w:line="240" w:lineRule="atLeast"/>
        <w:contextualSpacing/>
        <w:rPr>
          <w:rFonts w:ascii="Verdana" w:hAnsi="Verdana"/>
          <w:sz w:val="20"/>
          <w:szCs w:val="20"/>
          <w:lang w:val="lt-LT"/>
        </w:rPr>
      </w:pPr>
    </w:p>
    <w:p w14:paraId="51E4B976" w14:textId="77777777" w:rsidR="003F71B7" w:rsidRPr="0028426A" w:rsidRDefault="003F71B7" w:rsidP="003C0F76">
      <w:pPr>
        <w:spacing w:before="60" w:line="320" w:lineRule="exact"/>
        <w:ind w:firstLine="709"/>
        <w:jc w:val="both"/>
        <w:rPr>
          <w:rFonts w:ascii="Verdana" w:hAnsi="Verdana" w:cs="Times New Roman"/>
          <w:sz w:val="20"/>
          <w:szCs w:val="20"/>
          <w:lang w:val="lt-LT"/>
        </w:rPr>
      </w:pPr>
    </w:p>
    <w:p w14:paraId="06C4A738" w14:textId="77777777" w:rsidR="00066CE7" w:rsidRPr="0028426A" w:rsidRDefault="003F71B7" w:rsidP="003F71B7">
      <w:pPr>
        <w:spacing w:after="120" w:line="240" w:lineRule="atLeast"/>
        <w:ind w:firstLine="709"/>
        <w:contextualSpacing/>
        <w:jc w:val="both"/>
        <w:rPr>
          <w:rFonts w:ascii="Verdana" w:hAnsi="Verdana" w:cs="Times New Roman"/>
          <w:b/>
          <w:bCs/>
          <w:sz w:val="20"/>
          <w:szCs w:val="20"/>
          <w:lang w:val="lt-LT"/>
        </w:rPr>
      </w:pPr>
      <w:proofErr w:type="spellStart"/>
      <w:r w:rsidRPr="0028426A">
        <w:rPr>
          <w:rFonts w:ascii="Verdana" w:hAnsi="Verdana" w:cs="Times New Roman"/>
          <w:sz w:val="20"/>
          <w:szCs w:val="20"/>
          <w:lang w:val="lt-LT"/>
        </w:rPr>
        <w:t>Všį</w:t>
      </w:r>
      <w:proofErr w:type="spellEnd"/>
      <w:r w:rsidRPr="0028426A">
        <w:rPr>
          <w:rFonts w:ascii="Verdana" w:hAnsi="Verdana" w:cs="Times New Roman"/>
          <w:sz w:val="20"/>
          <w:szCs w:val="20"/>
          <w:lang w:val="lt-LT"/>
        </w:rPr>
        <w:t xml:space="preserve"> </w:t>
      </w:r>
      <w:r w:rsidR="002A5A9E" w:rsidRPr="0028426A">
        <w:rPr>
          <w:rFonts w:ascii="Verdana" w:hAnsi="Verdana" w:cs="Times New Roman"/>
          <w:sz w:val="20"/>
          <w:szCs w:val="20"/>
          <w:lang w:val="lt-LT"/>
        </w:rPr>
        <w:t xml:space="preserve">Lietuvos nacionalinis radijas ir televizija </w:t>
      </w:r>
      <w:r w:rsidR="003C0F76" w:rsidRPr="0028426A">
        <w:rPr>
          <w:rFonts w:ascii="Verdana" w:hAnsi="Verdana" w:cs="Times New Roman"/>
          <w:sz w:val="20"/>
          <w:szCs w:val="20"/>
          <w:lang w:val="lt-LT"/>
        </w:rPr>
        <w:t xml:space="preserve">planuoja vykdyti </w:t>
      </w:r>
      <w:r w:rsidRPr="0028426A">
        <w:rPr>
          <w:rFonts w:ascii="Verdana" w:hAnsi="Verdana"/>
          <w:sz w:val="20"/>
          <w:szCs w:val="20"/>
          <w:lang w:val="lt-LT"/>
        </w:rPr>
        <w:t xml:space="preserve">tikslios kontrolės kondicionierių ir jų įrengimo darbus bei senųjų kondicionierių demontavimo </w:t>
      </w:r>
      <w:r w:rsidRPr="0028426A">
        <w:rPr>
          <w:rFonts w:ascii="Verdana" w:hAnsi="Verdana" w:cs="Times New Roman"/>
          <w:sz w:val="20"/>
          <w:szCs w:val="20"/>
          <w:lang w:val="lt-LT"/>
        </w:rPr>
        <w:t>pirkimą.</w:t>
      </w:r>
      <w:r w:rsidRPr="0028426A">
        <w:rPr>
          <w:rFonts w:ascii="Verdana" w:hAnsi="Verdana" w:cs="Times New Roman"/>
          <w:b/>
          <w:bCs/>
          <w:sz w:val="20"/>
          <w:szCs w:val="20"/>
          <w:lang w:val="lt-LT"/>
        </w:rPr>
        <w:t xml:space="preserve"> </w:t>
      </w:r>
    </w:p>
    <w:p w14:paraId="492E22A4" w14:textId="7047B769" w:rsidR="00066CE7" w:rsidRPr="0028426A" w:rsidRDefault="00066CE7" w:rsidP="00066CE7">
      <w:pPr>
        <w:spacing w:before="60" w:line="320" w:lineRule="exact"/>
        <w:ind w:firstLine="709"/>
        <w:jc w:val="both"/>
        <w:rPr>
          <w:rFonts w:ascii="Verdana" w:hAnsi="Verdana" w:cs="Times New Roman"/>
          <w:sz w:val="20"/>
          <w:szCs w:val="20"/>
          <w:lang w:val="lt-LT"/>
        </w:rPr>
      </w:pPr>
      <w:r w:rsidRPr="0028426A">
        <w:rPr>
          <w:rFonts w:ascii="Verdana" w:hAnsi="Verdana" w:cs="Times New Roman"/>
          <w:sz w:val="20"/>
          <w:szCs w:val="20"/>
          <w:lang w:val="lt-LT"/>
        </w:rPr>
        <w:t>Prieš paskelbiant pirkimą,</w:t>
      </w:r>
      <w:r w:rsidRPr="0028426A">
        <w:rPr>
          <w:rFonts w:ascii="Verdana" w:hAnsi="Verdana" w:cs="Times New Roman"/>
          <w:b/>
          <w:bCs/>
          <w:sz w:val="20"/>
          <w:szCs w:val="20"/>
          <w:lang w:val="lt-LT"/>
        </w:rPr>
        <w:t xml:space="preserve"> </w:t>
      </w:r>
      <w:r w:rsidRPr="0028426A">
        <w:rPr>
          <w:rFonts w:ascii="Verdana" w:hAnsi="Verdana" w:cs="Times New Roman"/>
          <w:sz w:val="20"/>
          <w:szCs w:val="20"/>
          <w:lang w:val="lt-LT"/>
        </w:rPr>
        <w:t xml:space="preserve">siekdami jam pasirengti, sužinoti, kokios prekės siūlomos rinkoje, parengti naujausias rinkos tendencijas ir galimybes atitinkančius pirkimo dokumentus (įskaitant Projektą), užtikrinančius sąžiningą tiekėjų konkurenciją, bei supažindinti rinkos dalyvius su planuojamu pirkimu, vadovaudamiesi Lietuvos Respublikos viešųjų pirkimų įstatymo (toliau – VPĮ) 27 straipsniu, organizuojame </w:t>
      </w:r>
      <w:r w:rsidRPr="0028426A">
        <w:rPr>
          <w:rFonts w:ascii="Verdana" w:hAnsi="Verdana"/>
          <w:sz w:val="20"/>
          <w:szCs w:val="20"/>
          <w:lang w:val="lt-LT"/>
        </w:rPr>
        <w:t xml:space="preserve">tikslios kontrolės kondicionierių ir jų įrengimo darbus bei senųjų kondicionierių demontavimo pirkimo </w:t>
      </w:r>
      <w:r w:rsidRPr="0028426A">
        <w:rPr>
          <w:rFonts w:ascii="Verdana" w:hAnsi="Verdana" w:cs="Times New Roman"/>
          <w:sz w:val="20"/>
          <w:szCs w:val="20"/>
          <w:lang w:val="lt-LT"/>
        </w:rPr>
        <w:t xml:space="preserve">(toliau </w:t>
      </w:r>
      <w:r w:rsidRPr="0028426A">
        <w:rPr>
          <w:rFonts w:ascii="Verdana" w:hAnsi="Verdana" w:cs="Times New Roman"/>
          <w:sz w:val="20"/>
          <w:szCs w:val="20"/>
          <w:lang w:val="lt-LT"/>
        </w:rPr>
        <w:sym w:font="Symbol" w:char="F02D"/>
      </w:r>
      <w:r w:rsidRPr="0028426A">
        <w:rPr>
          <w:rFonts w:ascii="Verdana" w:hAnsi="Verdana" w:cs="Times New Roman"/>
          <w:sz w:val="20"/>
          <w:szCs w:val="20"/>
          <w:lang w:val="lt-LT"/>
        </w:rPr>
        <w:t xml:space="preserve"> pirkimas) </w:t>
      </w:r>
      <w:r w:rsidRPr="0028426A">
        <w:rPr>
          <w:rFonts w:ascii="Verdana" w:hAnsi="Verdana" w:cs="Times New Roman"/>
          <w:b/>
          <w:bCs/>
          <w:sz w:val="20"/>
          <w:szCs w:val="20"/>
          <w:lang w:val="lt-LT"/>
        </w:rPr>
        <w:t xml:space="preserve">rinkos konsultaciją </w:t>
      </w:r>
      <w:r w:rsidRPr="0028426A">
        <w:rPr>
          <w:rFonts w:ascii="Verdana" w:hAnsi="Verdana" w:cs="Times New Roman"/>
          <w:sz w:val="20"/>
          <w:szCs w:val="20"/>
          <w:lang w:val="lt-LT"/>
        </w:rPr>
        <w:t xml:space="preserve">(toliau </w:t>
      </w:r>
      <w:r w:rsidRPr="0028426A">
        <w:rPr>
          <w:rFonts w:ascii="Verdana" w:hAnsi="Verdana" w:cs="Times New Roman"/>
          <w:sz w:val="20"/>
          <w:szCs w:val="20"/>
          <w:lang w:val="lt-LT"/>
        </w:rPr>
        <w:sym w:font="Symbol" w:char="F02D"/>
      </w:r>
      <w:r w:rsidRPr="0028426A">
        <w:rPr>
          <w:rFonts w:ascii="Verdana" w:hAnsi="Verdana" w:cs="Times New Roman"/>
          <w:sz w:val="20"/>
          <w:szCs w:val="20"/>
          <w:lang w:val="lt-LT"/>
        </w:rPr>
        <w:t xml:space="preserve"> rinkos konsultacija</w:t>
      </w:r>
      <w:r w:rsidR="0028426A" w:rsidRPr="0028426A">
        <w:rPr>
          <w:rFonts w:ascii="Verdana" w:hAnsi="Verdana" w:cs="Times New Roman"/>
          <w:sz w:val="20"/>
          <w:szCs w:val="20"/>
          <w:lang w:val="lt-LT"/>
        </w:rPr>
        <w:t>/ RK</w:t>
      </w:r>
      <w:r w:rsidRPr="0028426A">
        <w:rPr>
          <w:rFonts w:ascii="Verdana" w:hAnsi="Verdana" w:cs="Times New Roman"/>
          <w:sz w:val="20"/>
          <w:szCs w:val="20"/>
          <w:lang w:val="lt-LT"/>
        </w:rPr>
        <w:t xml:space="preserve">), kuri vykdoma Centrinės viešųjų pirkimų sistemos (toliau – CVP IS) priemonėmis. </w:t>
      </w:r>
    </w:p>
    <w:p w14:paraId="6229D1A1" w14:textId="1C18CB1D" w:rsidR="00C42FDE" w:rsidRPr="0028426A" w:rsidRDefault="006D0D20" w:rsidP="003F71B7">
      <w:pPr>
        <w:spacing w:before="60" w:line="320" w:lineRule="exact"/>
        <w:ind w:firstLine="709"/>
        <w:jc w:val="both"/>
        <w:rPr>
          <w:rFonts w:ascii="Verdana" w:hAnsi="Verdana" w:cs="Times New Roman"/>
          <w:b/>
          <w:bCs/>
          <w:sz w:val="20"/>
          <w:szCs w:val="20"/>
          <w:lang w:val="lt-LT"/>
        </w:rPr>
      </w:pPr>
      <w:r w:rsidRPr="0028426A">
        <w:rPr>
          <w:rFonts w:ascii="Verdana" w:eastAsia="Calibri" w:hAnsi="Verdana" w:cs="Times New Roman"/>
          <w:bCs/>
          <w:kern w:val="2"/>
          <w:sz w:val="20"/>
          <w:szCs w:val="20"/>
          <w:lang w:val="lt-LT"/>
          <w14:ligatures w14:val="standardContextual"/>
        </w:rPr>
        <w:t xml:space="preserve">Numatoma galimybė rinkos </w:t>
      </w:r>
      <w:r w:rsidR="00E87550">
        <w:rPr>
          <w:rFonts w:ascii="Verdana" w:eastAsia="Calibri" w:hAnsi="Verdana" w:cs="Times New Roman"/>
          <w:bCs/>
          <w:kern w:val="2"/>
          <w:sz w:val="20"/>
          <w:szCs w:val="20"/>
          <w:lang w:val="lt-LT"/>
          <w14:ligatures w14:val="standardContextual"/>
        </w:rPr>
        <w:t>konsultacijos</w:t>
      </w:r>
      <w:r w:rsidRPr="0028426A">
        <w:rPr>
          <w:rFonts w:ascii="Verdana" w:eastAsia="Calibri" w:hAnsi="Verdana" w:cs="Times New Roman"/>
          <w:bCs/>
          <w:kern w:val="2"/>
          <w:sz w:val="20"/>
          <w:szCs w:val="20"/>
          <w:lang w:val="lt-LT"/>
          <w14:ligatures w14:val="standardContextual"/>
        </w:rPr>
        <w:t xml:space="preserve"> metu ir pirkimo vykdymo metu apžiūrėti vietą kurioje bus montuojami kondicionieriai (S. Konarskio  49, Vilnius). </w:t>
      </w:r>
      <w:r w:rsidR="00C42FDE" w:rsidRPr="0028426A">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28426A" w:rsidRDefault="00C42FDE" w:rsidP="00C42FDE">
      <w:pPr>
        <w:ind w:firstLine="567"/>
        <w:jc w:val="both"/>
        <w:rPr>
          <w:rFonts w:ascii="Verdana" w:hAnsi="Verdana" w:cs="Times New Roman"/>
          <w:bCs/>
          <w:sz w:val="20"/>
          <w:szCs w:val="20"/>
          <w:lang w:val="lt-LT"/>
        </w:rPr>
      </w:pPr>
      <w:r w:rsidRPr="0028426A">
        <w:rPr>
          <w:rFonts w:ascii="Verdana" w:hAnsi="Verdana" w:cs="Times New Roman"/>
          <w:bCs/>
          <w:sz w:val="20"/>
          <w:szCs w:val="20"/>
          <w:lang w:val="lt-LT"/>
        </w:rPr>
        <w:t>Siekdami pasiruošti pirkimui, norime, kad rinkos dalyviai atsakytų į šiuos klausimus:</w:t>
      </w:r>
    </w:p>
    <w:tbl>
      <w:tblPr>
        <w:tblStyle w:val="TableGrid"/>
        <w:tblW w:w="9918" w:type="dxa"/>
        <w:tblLook w:val="04A0" w:firstRow="1" w:lastRow="0" w:firstColumn="1" w:lastColumn="0" w:noHBand="0" w:noVBand="1"/>
      </w:tblPr>
      <w:tblGrid>
        <w:gridCol w:w="562"/>
        <w:gridCol w:w="5812"/>
        <w:gridCol w:w="3544"/>
      </w:tblGrid>
      <w:tr w:rsidR="00C2151B" w:rsidRPr="0028426A" w14:paraId="7D426F92" w14:textId="77777777" w:rsidTr="00A77489">
        <w:tc>
          <w:tcPr>
            <w:tcW w:w="562" w:type="dxa"/>
            <w:tcBorders>
              <w:top w:val="single" w:sz="4" w:space="0" w:color="auto"/>
              <w:left w:val="single" w:sz="4" w:space="0" w:color="auto"/>
              <w:bottom w:val="single" w:sz="4" w:space="0" w:color="auto"/>
              <w:right w:val="single" w:sz="4" w:space="0" w:color="auto"/>
            </w:tcBorders>
            <w:hideMark/>
          </w:tcPr>
          <w:p w14:paraId="5CFDC86C" w14:textId="77777777" w:rsidR="00C42FDE" w:rsidRPr="0028426A" w:rsidRDefault="00C42FDE" w:rsidP="00C42FDE">
            <w:pPr>
              <w:jc w:val="both"/>
              <w:rPr>
                <w:rFonts w:ascii="Verdana" w:hAnsi="Verdana" w:cs="Times New Roman"/>
                <w:b/>
                <w:bCs/>
                <w:sz w:val="20"/>
                <w:szCs w:val="20"/>
              </w:rPr>
            </w:pPr>
            <w:r w:rsidRPr="0028426A">
              <w:rPr>
                <w:rFonts w:ascii="Verdana" w:hAnsi="Verdana" w:cs="Times New Roman"/>
                <w:b/>
                <w:bCs/>
                <w:sz w:val="20"/>
                <w:szCs w:val="20"/>
              </w:rPr>
              <w:t>Eil. Nr.</w:t>
            </w:r>
          </w:p>
        </w:tc>
        <w:tc>
          <w:tcPr>
            <w:tcW w:w="5812" w:type="dxa"/>
            <w:tcBorders>
              <w:top w:val="single" w:sz="4" w:space="0" w:color="auto"/>
              <w:left w:val="single" w:sz="4" w:space="0" w:color="auto"/>
              <w:bottom w:val="single" w:sz="4" w:space="0" w:color="auto"/>
              <w:right w:val="single" w:sz="4" w:space="0" w:color="auto"/>
            </w:tcBorders>
            <w:hideMark/>
          </w:tcPr>
          <w:p w14:paraId="0EFEB13A" w14:textId="77777777" w:rsidR="00C42FDE" w:rsidRPr="0028426A" w:rsidRDefault="00C42FDE" w:rsidP="005A5E3A">
            <w:pPr>
              <w:jc w:val="both"/>
              <w:rPr>
                <w:rFonts w:ascii="Verdana" w:hAnsi="Verdana" w:cs="Times New Roman"/>
                <w:b/>
                <w:bCs/>
                <w:sz w:val="20"/>
                <w:szCs w:val="20"/>
              </w:rPr>
            </w:pPr>
            <w:r w:rsidRPr="0028426A">
              <w:rPr>
                <w:rFonts w:ascii="Verdana" w:hAnsi="Verdana" w:cs="Times New Roman"/>
                <w:b/>
                <w:bCs/>
                <w:sz w:val="20"/>
                <w:szCs w:val="20"/>
              </w:rPr>
              <w:t>Klausimas</w:t>
            </w:r>
          </w:p>
        </w:tc>
        <w:tc>
          <w:tcPr>
            <w:tcW w:w="3544" w:type="dxa"/>
            <w:tcBorders>
              <w:top w:val="single" w:sz="4" w:space="0" w:color="auto"/>
              <w:left w:val="single" w:sz="4" w:space="0" w:color="auto"/>
              <w:bottom w:val="single" w:sz="4" w:space="0" w:color="auto"/>
              <w:right w:val="single" w:sz="4" w:space="0" w:color="auto"/>
            </w:tcBorders>
            <w:hideMark/>
          </w:tcPr>
          <w:p w14:paraId="5BE1B750" w14:textId="77777777" w:rsidR="00C42FDE" w:rsidRPr="0028426A" w:rsidRDefault="00C42FDE" w:rsidP="005A5E3A">
            <w:pPr>
              <w:jc w:val="both"/>
              <w:rPr>
                <w:rFonts w:ascii="Verdana" w:hAnsi="Verdana" w:cs="Times New Roman"/>
                <w:b/>
                <w:bCs/>
                <w:sz w:val="20"/>
                <w:szCs w:val="20"/>
              </w:rPr>
            </w:pPr>
            <w:r w:rsidRPr="0028426A">
              <w:rPr>
                <w:rFonts w:ascii="Verdana" w:hAnsi="Verdana" w:cs="Times New Roman"/>
                <w:b/>
                <w:bCs/>
                <w:sz w:val="20"/>
                <w:szCs w:val="20"/>
              </w:rPr>
              <w:t>Atsakymas</w:t>
            </w:r>
          </w:p>
        </w:tc>
      </w:tr>
      <w:tr w:rsidR="00C2151B" w:rsidRPr="0028426A" w14:paraId="58A33319" w14:textId="77777777" w:rsidTr="00A77489">
        <w:tc>
          <w:tcPr>
            <w:tcW w:w="9918"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28426A" w:rsidRDefault="00C42FDE" w:rsidP="005A5E3A">
            <w:pPr>
              <w:jc w:val="center"/>
              <w:rPr>
                <w:rFonts w:ascii="Verdana" w:hAnsi="Verdana" w:cs="Times New Roman"/>
                <w:b/>
                <w:bCs/>
                <w:sz w:val="20"/>
                <w:szCs w:val="20"/>
              </w:rPr>
            </w:pPr>
            <w:r w:rsidRPr="0028426A">
              <w:rPr>
                <w:rFonts w:ascii="Verdana" w:hAnsi="Verdana" w:cs="Times New Roman"/>
                <w:b/>
                <w:bCs/>
                <w:sz w:val="20"/>
                <w:szCs w:val="20"/>
              </w:rPr>
              <w:t>KLAUSIMAI DĖL TECHNINĖS SPECIFIKACIJOS REIKALAVIMŲ</w:t>
            </w:r>
          </w:p>
        </w:tc>
      </w:tr>
      <w:tr w:rsidR="00C2151B" w:rsidRPr="00911D11" w14:paraId="5F82F3E9" w14:textId="77777777" w:rsidTr="00A77489">
        <w:tc>
          <w:tcPr>
            <w:tcW w:w="562" w:type="dxa"/>
            <w:tcBorders>
              <w:top w:val="single" w:sz="4" w:space="0" w:color="auto"/>
              <w:left w:val="single" w:sz="4" w:space="0" w:color="auto"/>
              <w:bottom w:val="single" w:sz="4" w:space="0" w:color="auto"/>
              <w:right w:val="single" w:sz="4" w:space="0" w:color="auto"/>
            </w:tcBorders>
          </w:tcPr>
          <w:p w14:paraId="07EC1D3A" w14:textId="77777777" w:rsidR="00C42FDE" w:rsidRPr="0028426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hideMark/>
          </w:tcPr>
          <w:p w14:paraId="6609A3AE" w14:textId="03362BAC" w:rsidR="005A5E3A" w:rsidRPr="0028426A" w:rsidRDefault="00C42FDE" w:rsidP="00C42FDE">
            <w:pPr>
              <w:jc w:val="both"/>
              <w:rPr>
                <w:rFonts w:ascii="Verdana" w:hAnsi="Verdana" w:cs="Times New Roman"/>
                <w:bCs/>
                <w:i/>
                <w:iCs/>
                <w:sz w:val="20"/>
                <w:szCs w:val="20"/>
              </w:rPr>
            </w:pPr>
            <w:r w:rsidRPr="0028426A">
              <w:rPr>
                <w:rFonts w:ascii="Verdana" w:hAnsi="Verdana" w:cs="Times New Roman"/>
                <w:bCs/>
                <w:i/>
                <w:iCs/>
                <w:sz w:val="20"/>
                <w:szCs w:val="20"/>
              </w:rPr>
              <w:t>Ar turite pastabų, klausimų techninės specifikacijos projektui?</w:t>
            </w:r>
            <w:r w:rsidR="00A30A28" w:rsidRPr="0028426A">
              <w:rPr>
                <w:rFonts w:ascii="Verdana" w:hAnsi="Verdana" w:cs="Times New Roman"/>
                <w:bCs/>
                <w:i/>
                <w:iCs/>
                <w:sz w:val="20"/>
                <w:szCs w:val="20"/>
              </w:rPr>
              <w:t xml:space="preserve"> Jeigu taip, prašome nurodyti konkrečius klausimus, kurie kyla.</w:t>
            </w:r>
          </w:p>
          <w:p w14:paraId="5D05CFCC" w14:textId="77777777" w:rsidR="005A5E3A" w:rsidRPr="0028426A" w:rsidRDefault="00C42FDE" w:rsidP="00C42FDE">
            <w:pPr>
              <w:jc w:val="both"/>
              <w:rPr>
                <w:rFonts w:ascii="Verdana" w:hAnsi="Verdana" w:cs="Times New Roman"/>
                <w:bCs/>
                <w:i/>
                <w:iCs/>
                <w:sz w:val="20"/>
                <w:szCs w:val="20"/>
              </w:rPr>
            </w:pPr>
            <w:r w:rsidRPr="0028426A">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28426A" w:rsidRDefault="00C42FDE" w:rsidP="00C42FDE">
            <w:pPr>
              <w:jc w:val="both"/>
              <w:rPr>
                <w:rFonts w:ascii="Verdana" w:hAnsi="Verdana" w:cs="Times New Roman"/>
                <w:bCs/>
                <w:i/>
                <w:iCs/>
                <w:sz w:val="20"/>
                <w:szCs w:val="20"/>
              </w:rPr>
            </w:pPr>
            <w:r w:rsidRPr="0028426A">
              <w:rPr>
                <w:rFonts w:ascii="Verdana" w:hAnsi="Verdana" w:cs="Times New Roman"/>
                <w:bCs/>
                <w:i/>
                <w:iCs/>
                <w:sz w:val="20"/>
                <w:szCs w:val="20"/>
              </w:rPr>
              <w:t xml:space="preserve">Jei ne, prašome nurodyti, kas neaišku ir ką turėtumėme patikslinti. </w:t>
            </w:r>
          </w:p>
          <w:p w14:paraId="0829F711" w14:textId="4301B401" w:rsidR="00C42FDE" w:rsidRPr="0028426A" w:rsidRDefault="00C42FDE" w:rsidP="00C42FDE">
            <w:pPr>
              <w:jc w:val="both"/>
              <w:rPr>
                <w:rFonts w:ascii="Verdana" w:hAnsi="Verdana" w:cs="Times New Roman"/>
                <w:bCs/>
                <w:i/>
                <w:iCs/>
                <w:sz w:val="20"/>
                <w:szCs w:val="20"/>
              </w:rPr>
            </w:pPr>
            <w:r w:rsidRPr="0028426A">
              <w:rPr>
                <w:rFonts w:ascii="Verdana" w:hAnsi="Verdana" w:cs="Times New Roman"/>
                <w:bCs/>
                <w:i/>
                <w:iCs/>
                <w:sz w:val="20"/>
                <w:szCs w:val="20"/>
              </w:rPr>
              <w:t>Prašome pateikti argumentuotas pastabas/klausimus.</w:t>
            </w:r>
          </w:p>
        </w:tc>
        <w:tc>
          <w:tcPr>
            <w:tcW w:w="3544" w:type="dxa"/>
            <w:tcBorders>
              <w:top w:val="single" w:sz="4" w:space="0" w:color="auto"/>
              <w:left w:val="single" w:sz="4" w:space="0" w:color="auto"/>
              <w:bottom w:val="single" w:sz="4" w:space="0" w:color="auto"/>
              <w:right w:val="single" w:sz="4" w:space="0" w:color="auto"/>
            </w:tcBorders>
          </w:tcPr>
          <w:p w14:paraId="4CF7F51B" w14:textId="77777777" w:rsidR="00C42FDE" w:rsidRPr="0028426A" w:rsidRDefault="00C42FDE" w:rsidP="00C42FDE">
            <w:pPr>
              <w:jc w:val="both"/>
              <w:rPr>
                <w:rFonts w:ascii="Verdana" w:hAnsi="Verdana" w:cs="Times New Roman"/>
                <w:bCs/>
                <w:sz w:val="20"/>
                <w:szCs w:val="20"/>
              </w:rPr>
            </w:pPr>
          </w:p>
        </w:tc>
      </w:tr>
      <w:tr w:rsidR="00C2151B" w:rsidRPr="0028426A" w14:paraId="7E3FC7ED" w14:textId="77777777" w:rsidTr="00A77489">
        <w:tc>
          <w:tcPr>
            <w:tcW w:w="562" w:type="dxa"/>
            <w:tcBorders>
              <w:top w:val="single" w:sz="4" w:space="0" w:color="auto"/>
              <w:left w:val="single" w:sz="4" w:space="0" w:color="auto"/>
              <w:bottom w:val="single" w:sz="4" w:space="0" w:color="auto"/>
              <w:right w:val="single" w:sz="4" w:space="0" w:color="auto"/>
            </w:tcBorders>
          </w:tcPr>
          <w:p w14:paraId="12AF2078" w14:textId="77777777" w:rsidR="00C42FDE" w:rsidRPr="0028426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37D507E" w14:textId="14FEF779" w:rsidR="00C42FDE" w:rsidRPr="0028426A" w:rsidRDefault="00C42FDE" w:rsidP="00C42FDE">
            <w:pPr>
              <w:jc w:val="both"/>
              <w:rPr>
                <w:rFonts w:ascii="Verdana" w:hAnsi="Verdana" w:cs="Times New Roman"/>
                <w:bCs/>
                <w:i/>
                <w:iCs/>
                <w:sz w:val="20"/>
                <w:szCs w:val="20"/>
              </w:rPr>
            </w:pPr>
            <w:r w:rsidRPr="0028426A">
              <w:rPr>
                <w:rFonts w:ascii="Verdana" w:hAnsi="Verdana" w:cs="Times New Roman"/>
                <w:i/>
                <w:iCs/>
                <w:sz w:val="20"/>
                <w:szCs w:val="20"/>
              </w:rPr>
              <w:t>Ar techninėje specifikacijoje, tiekėjų manymu, yra reikalavimų, kurie riboja konkurenciją, yra sunkiai įgyvendinami?</w:t>
            </w:r>
            <w:r w:rsidR="00A30A28" w:rsidRPr="0028426A">
              <w:rPr>
                <w:rFonts w:ascii="Verdana" w:hAnsi="Verdana" w:cs="Times New Roman"/>
                <w:i/>
                <w:iCs/>
                <w:sz w:val="20"/>
                <w:szCs w:val="20"/>
              </w:rPr>
              <w:t xml:space="preserve"> Prašome pateikti argumentuotas pastabas.</w:t>
            </w:r>
          </w:p>
        </w:tc>
        <w:tc>
          <w:tcPr>
            <w:tcW w:w="3544" w:type="dxa"/>
            <w:tcBorders>
              <w:top w:val="single" w:sz="4" w:space="0" w:color="auto"/>
              <w:left w:val="single" w:sz="4" w:space="0" w:color="auto"/>
              <w:bottom w:val="single" w:sz="4" w:space="0" w:color="auto"/>
              <w:right w:val="single" w:sz="4" w:space="0" w:color="auto"/>
            </w:tcBorders>
          </w:tcPr>
          <w:p w14:paraId="5985D4C1" w14:textId="77777777" w:rsidR="00C42FDE" w:rsidRPr="0028426A" w:rsidRDefault="00C42FDE" w:rsidP="00C42FDE">
            <w:pPr>
              <w:jc w:val="both"/>
              <w:rPr>
                <w:rFonts w:ascii="Verdana" w:hAnsi="Verdana" w:cs="Times New Roman"/>
                <w:bCs/>
                <w:sz w:val="20"/>
                <w:szCs w:val="20"/>
              </w:rPr>
            </w:pPr>
          </w:p>
        </w:tc>
      </w:tr>
      <w:tr w:rsidR="00FC6608" w:rsidRPr="0028426A" w14:paraId="6B6E3134" w14:textId="77777777" w:rsidTr="00A77489">
        <w:tc>
          <w:tcPr>
            <w:tcW w:w="562" w:type="dxa"/>
            <w:tcBorders>
              <w:top w:val="single" w:sz="4" w:space="0" w:color="auto"/>
              <w:left w:val="single" w:sz="4" w:space="0" w:color="auto"/>
              <w:bottom w:val="single" w:sz="4" w:space="0" w:color="auto"/>
              <w:right w:val="single" w:sz="4" w:space="0" w:color="auto"/>
            </w:tcBorders>
          </w:tcPr>
          <w:p w14:paraId="1CE9D4CB" w14:textId="77777777" w:rsidR="00FC6608" w:rsidRPr="0028426A" w:rsidRDefault="00FC6608"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1951F66" w14:textId="1199FD8A" w:rsidR="00FC6608" w:rsidRPr="0028426A" w:rsidRDefault="00FC6608" w:rsidP="00FC6608">
            <w:pPr>
              <w:jc w:val="both"/>
              <w:rPr>
                <w:rFonts w:ascii="Verdana" w:hAnsi="Verdana" w:cs="Times New Roman"/>
                <w:i/>
                <w:iCs/>
                <w:sz w:val="20"/>
                <w:szCs w:val="20"/>
                <w:lang w:val="fi-FI"/>
              </w:rPr>
            </w:pPr>
            <w:r w:rsidRPr="0028426A">
              <w:rPr>
                <w:rFonts w:ascii="Verdana" w:hAnsi="Verdana" w:cs="Times New Roman"/>
                <w:i/>
                <w:iCs/>
                <w:sz w:val="20"/>
                <w:szCs w:val="20"/>
              </w:rPr>
              <w:t>Ar tiekėjai gali pasiūlyti kondicionierius, kurie atitinka techninio projekto sprendinius. Jei ne, prašome pateikti argumentuotas pastabas.</w:t>
            </w:r>
            <w:r w:rsidRPr="0028426A">
              <w:rPr>
                <w:rFonts w:ascii="Verdana" w:hAnsi="Verdana" w:cs="Times New Roman"/>
                <w:i/>
                <w:iCs/>
                <w:sz w:val="20"/>
                <w:szCs w:val="20"/>
                <w:lang w:val="fi-FI"/>
              </w:rPr>
              <w:t> </w:t>
            </w:r>
          </w:p>
        </w:tc>
        <w:tc>
          <w:tcPr>
            <w:tcW w:w="3544" w:type="dxa"/>
            <w:tcBorders>
              <w:top w:val="single" w:sz="4" w:space="0" w:color="auto"/>
              <w:left w:val="single" w:sz="4" w:space="0" w:color="auto"/>
              <w:bottom w:val="single" w:sz="4" w:space="0" w:color="auto"/>
              <w:right w:val="single" w:sz="4" w:space="0" w:color="auto"/>
            </w:tcBorders>
          </w:tcPr>
          <w:p w14:paraId="60E279F9" w14:textId="77777777" w:rsidR="00FC6608" w:rsidRPr="0028426A" w:rsidRDefault="00FC6608" w:rsidP="00C42FDE">
            <w:pPr>
              <w:jc w:val="both"/>
              <w:rPr>
                <w:rFonts w:ascii="Verdana" w:hAnsi="Verdana" w:cs="Times New Roman"/>
                <w:bCs/>
                <w:sz w:val="20"/>
                <w:szCs w:val="20"/>
              </w:rPr>
            </w:pPr>
          </w:p>
        </w:tc>
      </w:tr>
      <w:tr w:rsidR="00FC6608" w:rsidRPr="00911D11" w14:paraId="3DB52F23" w14:textId="77777777" w:rsidTr="00A77489">
        <w:tc>
          <w:tcPr>
            <w:tcW w:w="562" w:type="dxa"/>
            <w:tcBorders>
              <w:top w:val="single" w:sz="4" w:space="0" w:color="auto"/>
              <w:left w:val="single" w:sz="4" w:space="0" w:color="auto"/>
              <w:bottom w:val="single" w:sz="4" w:space="0" w:color="auto"/>
              <w:right w:val="single" w:sz="4" w:space="0" w:color="auto"/>
            </w:tcBorders>
          </w:tcPr>
          <w:p w14:paraId="2268B795" w14:textId="77777777" w:rsidR="00FC6608" w:rsidRPr="0028426A" w:rsidRDefault="00FC6608"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ADE2170" w14:textId="01DF66F9" w:rsidR="00FC6608" w:rsidRPr="0028426A" w:rsidRDefault="00FC6608" w:rsidP="00FC6608">
            <w:pPr>
              <w:jc w:val="both"/>
              <w:rPr>
                <w:rFonts w:ascii="Verdana" w:hAnsi="Verdana" w:cs="Times New Roman"/>
                <w:i/>
                <w:iCs/>
                <w:sz w:val="20"/>
                <w:szCs w:val="20"/>
              </w:rPr>
            </w:pPr>
            <w:r w:rsidRPr="0028426A">
              <w:rPr>
                <w:rFonts w:ascii="Verdana" w:hAnsi="Verdana" w:cs="Times New Roman"/>
                <w:i/>
                <w:iCs/>
                <w:sz w:val="20"/>
                <w:szCs w:val="20"/>
              </w:rPr>
              <w:t>Ar gali būti siūlomi skirtingų gamintojų gaminiai (išorinis ir vidiniai kondicionieriai), kad patenkintų projektinius reikalavimus</w:t>
            </w:r>
            <w:r w:rsidR="00937588" w:rsidRPr="0028426A">
              <w:rPr>
                <w:rFonts w:ascii="Verdana" w:hAnsi="Verdana" w:cs="Times New Roman"/>
                <w:i/>
                <w:iCs/>
                <w:sz w:val="20"/>
                <w:szCs w:val="20"/>
              </w:rPr>
              <w:t xml:space="preserve"> ir jų tarpusavio veikimas būtų suderintas?</w:t>
            </w:r>
          </w:p>
          <w:p w14:paraId="265782E8" w14:textId="77777777" w:rsidR="00FC6608" w:rsidRPr="0028426A" w:rsidRDefault="00FC6608" w:rsidP="00FC6608">
            <w:pPr>
              <w:jc w:val="both"/>
              <w:rPr>
                <w:rFonts w:ascii="Verdana" w:hAnsi="Verdana" w:cs="Times New Roman"/>
                <w:i/>
                <w:i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645C578" w14:textId="77777777" w:rsidR="00FC6608" w:rsidRPr="0028426A" w:rsidRDefault="00FC6608" w:rsidP="00C42FDE">
            <w:pPr>
              <w:jc w:val="both"/>
              <w:rPr>
                <w:rFonts w:ascii="Verdana" w:hAnsi="Verdana" w:cs="Times New Roman"/>
                <w:bCs/>
                <w:sz w:val="20"/>
                <w:szCs w:val="20"/>
              </w:rPr>
            </w:pPr>
          </w:p>
        </w:tc>
      </w:tr>
      <w:tr w:rsidR="00FB1AF0" w:rsidRPr="00911D11" w14:paraId="72428EA4" w14:textId="77777777" w:rsidTr="00A77489">
        <w:tc>
          <w:tcPr>
            <w:tcW w:w="562" w:type="dxa"/>
            <w:tcBorders>
              <w:top w:val="single" w:sz="4" w:space="0" w:color="auto"/>
              <w:left w:val="single" w:sz="4" w:space="0" w:color="auto"/>
              <w:bottom w:val="single" w:sz="4" w:space="0" w:color="auto"/>
              <w:right w:val="single" w:sz="4" w:space="0" w:color="auto"/>
            </w:tcBorders>
          </w:tcPr>
          <w:p w14:paraId="09B9EE4D" w14:textId="77777777" w:rsidR="00FB1AF0" w:rsidRPr="0028426A" w:rsidRDefault="00FB1AF0"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CF7C2E2" w14:textId="5898F919" w:rsidR="00FB1AF0" w:rsidRPr="0028426A" w:rsidRDefault="00FB1AF0" w:rsidP="00FC6608">
            <w:pPr>
              <w:jc w:val="both"/>
              <w:rPr>
                <w:rFonts w:ascii="Verdana" w:hAnsi="Verdana" w:cs="Times New Roman"/>
                <w:i/>
                <w:iCs/>
                <w:sz w:val="20"/>
                <w:szCs w:val="20"/>
              </w:rPr>
            </w:pPr>
            <w:r>
              <w:rPr>
                <w:rFonts w:ascii="Verdana" w:hAnsi="Verdana" w:cs="Times New Roman"/>
                <w:i/>
                <w:iCs/>
                <w:sz w:val="20"/>
                <w:szCs w:val="20"/>
              </w:rPr>
              <w:t>Ar pagal aprašytus parametrus yra  rinkoje</w:t>
            </w:r>
            <w:r w:rsidR="00284484">
              <w:rPr>
                <w:rFonts w:ascii="Verdana" w:hAnsi="Verdana" w:cs="Times New Roman"/>
                <w:i/>
                <w:iCs/>
                <w:sz w:val="20"/>
                <w:szCs w:val="20"/>
              </w:rPr>
              <w:t xml:space="preserve"> jau </w:t>
            </w:r>
            <w:r>
              <w:rPr>
                <w:rFonts w:ascii="Verdana" w:hAnsi="Verdana" w:cs="Times New Roman"/>
                <w:i/>
                <w:iCs/>
                <w:sz w:val="20"/>
                <w:szCs w:val="20"/>
              </w:rPr>
              <w:t xml:space="preserve"> egzistuojančios Prekės? Jei ne, tuomet klausiame ar gaminant </w:t>
            </w:r>
            <w:r w:rsidR="008A53FC">
              <w:rPr>
                <w:rFonts w:ascii="Verdana" w:hAnsi="Verdana" w:cs="Times New Roman"/>
                <w:i/>
                <w:iCs/>
                <w:sz w:val="20"/>
                <w:szCs w:val="20"/>
              </w:rPr>
              <w:t xml:space="preserve">naują Prekę perkančioji organizacija su pasiūlymu gali prašyti </w:t>
            </w:r>
            <w:r w:rsidR="00054154">
              <w:rPr>
                <w:rFonts w:ascii="Verdana" w:hAnsi="Verdana" w:cs="Times New Roman"/>
                <w:i/>
                <w:iCs/>
                <w:sz w:val="20"/>
                <w:szCs w:val="20"/>
              </w:rPr>
              <w:t xml:space="preserve">Prekės </w:t>
            </w:r>
            <w:r w:rsidR="008A53FC">
              <w:rPr>
                <w:rFonts w:ascii="Verdana" w:hAnsi="Verdana" w:cs="Times New Roman"/>
                <w:i/>
                <w:iCs/>
                <w:sz w:val="20"/>
                <w:szCs w:val="20"/>
              </w:rPr>
              <w:t>gamintojo</w:t>
            </w:r>
            <w:r w:rsidR="00054154">
              <w:rPr>
                <w:rFonts w:ascii="Verdana" w:hAnsi="Verdana" w:cs="Times New Roman"/>
                <w:i/>
                <w:iCs/>
                <w:sz w:val="20"/>
                <w:szCs w:val="20"/>
              </w:rPr>
              <w:t xml:space="preserve"> techninių parametrų aprašo</w:t>
            </w:r>
            <w:r w:rsidR="009C22DF">
              <w:rPr>
                <w:rFonts w:ascii="Verdana" w:hAnsi="Verdana" w:cs="Times New Roman"/>
                <w:i/>
                <w:iCs/>
                <w:sz w:val="20"/>
                <w:szCs w:val="20"/>
              </w:rPr>
              <w:t xml:space="preserve">, </w:t>
            </w:r>
            <w:proofErr w:type="spellStart"/>
            <w:r w:rsidR="009C22DF">
              <w:rPr>
                <w:rFonts w:ascii="Verdana" w:hAnsi="Verdana" w:cs="Times New Roman"/>
                <w:i/>
                <w:iCs/>
                <w:sz w:val="20"/>
                <w:szCs w:val="20"/>
              </w:rPr>
              <w:t>t.y</w:t>
            </w:r>
            <w:proofErr w:type="spellEnd"/>
            <w:r w:rsidR="009C22DF">
              <w:rPr>
                <w:rFonts w:ascii="Verdana" w:hAnsi="Verdana" w:cs="Times New Roman"/>
                <w:i/>
                <w:iCs/>
                <w:sz w:val="20"/>
                <w:szCs w:val="20"/>
              </w:rPr>
              <w:t>. ar realus toks dokumento gavimas</w:t>
            </w:r>
            <w:r w:rsidR="00054154">
              <w:rPr>
                <w:rFonts w:ascii="Verdana" w:hAnsi="Verdana" w:cs="Times New Roman"/>
                <w:i/>
                <w:iCs/>
                <w:sz w:val="20"/>
                <w:szCs w:val="20"/>
              </w:rPr>
              <w:t>?</w:t>
            </w:r>
            <w:r w:rsidR="008A53FC">
              <w:rPr>
                <w:rFonts w:ascii="Verdana" w:hAnsi="Verdana" w:cs="Times New Roman"/>
                <w:i/>
                <w:iCs/>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14:paraId="07FC39D0" w14:textId="77777777" w:rsidR="00FB1AF0" w:rsidRPr="0028426A" w:rsidRDefault="00FB1AF0" w:rsidP="00C42FDE">
            <w:pPr>
              <w:jc w:val="both"/>
              <w:rPr>
                <w:rFonts w:ascii="Verdana" w:hAnsi="Verdana" w:cs="Times New Roman"/>
                <w:bCs/>
                <w:sz w:val="20"/>
                <w:szCs w:val="20"/>
              </w:rPr>
            </w:pPr>
          </w:p>
        </w:tc>
      </w:tr>
      <w:tr w:rsidR="006D0D20" w:rsidRPr="00911D11" w14:paraId="47879C75" w14:textId="77777777" w:rsidTr="00A77489">
        <w:tc>
          <w:tcPr>
            <w:tcW w:w="562" w:type="dxa"/>
            <w:tcBorders>
              <w:top w:val="single" w:sz="4" w:space="0" w:color="auto"/>
              <w:left w:val="single" w:sz="4" w:space="0" w:color="auto"/>
              <w:bottom w:val="single" w:sz="4" w:space="0" w:color="auto"/>
              <w:right w:val="single" w:sz="4" w:space="0" w:color="auto"/>
            </w:tcBorders>
          </w:tcPr>
          <w:p w14:paraId="5491CD7E" w14:textId="77777777" w:rsidR="006D0D20" w:rsidRPr="0028426A" w:rsidRDefault="006D0D20"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A06C8FE" w14:textId="6D50068D" w:rsidR="006D0D20" w:rsidRPr="0028426A" w:rsidRDefault="006D0D20" w:rsidP="006D0D20">
            <w:pPr>
              <w:rPr>
                <w:rFonts w:ascii="Verdana" w:eastAsia="Times New Roman" w:hAnsi="Verdana"/>
                <w:i/>
                <w:iCs/>
                <w:sz w:val="20"/>
                <w:szCs w:val="20"/>
              </w:rPr>
            </w:pPr>
            <w:r w:rsidRPr="0028426A">
              <w:rPr>
                <w:rFonts w:ascii="Verdana" w:eastAsia="Times New Roman" w:hAnsi="Verdana"/>
                <w:i/>
                <w:iCs/>
                <w:sz w:val="20"/>
                <w:szCs w:val="20"/>
              </w:rPr>
              <w:t>Ar techninės specifikacijo</w:t>
            </w:r>
            <w:r w:rsidR="00D52CC6" w:rsidRPr="0028426A">
              <w:rPr>
                <w:rFonts w:ascii="Verdana" w:eastAsia="Times New Roman" w:hAnsi="Verdana"/>
                <w:i/>
                <w:iCs/>
                <w:sz w:val="20"/>
                <w:szCs w:val="20"/>
              </w:rPr>
              <w:t>s</w:t>
            </w:r>
            <w:r w:rsidRPr="0028426A">
              <w:rPr>
                <w:rFonts w:ascii="Verdana" w:eastAsia="Times New Roman" w:hAnsi="Verdana"/>
                <w:i/>
                <w:iCs/>
                <w:sz w:val="20"/>
                <w:szCs w:val="20"/>
              </w:rPr>
              <w:t xml:space="preserve"> 9 punkte nurodytas 3 parų terminas</w:t>
            </w:r>
            <w:r w:rsidR="00D52CC6" w:rsidRPr="0028426A">
              <w:rPr>
                <w:rFonts w:ascii="Verdana" w:eastAsia="Times New Roman" w:hAnsi="Verdana"/>
                <w:i/>
                <w:iCs/>
                <w:sz w:val="20"/>
                <w:szCs w:val="20"/>
              </w:rPr>
              <w:t xml:space="preserve"> skirtas</w:t>
            </w:r>
            <w:r w:rsidRPr="0028426A">
              <w:rPr>
                <w:rFonts w:ascii="Verdana" w:eastAsia="Times New Roman" w:hAnsi="Verdana"/>
                <w:i/>
                <w:iCs/>
                <w:sz w:val="20"/>
                <w:szCs w:val="20"/>
              </w:rPr>
              <w:t xml:space="preserve"> senųjų kondicionierių demontavim</w:t>
            </w:r>
            <w:r w:rsidR="00D52CC6" w:rsidRPr="0028426A">
              <w:rPr>
                <w:rFonts w:ascii="Verdana" w:eastAsia="Times New Roman" w:hAnsi="Verdana"/>
                <w:i/>
                <w:iCs/>
                <w:sz w:val="20"/>
                <w:szCs w:val="20"/>
              </w:rPr>
              <w:t>ui</w:t>
            </w:r>
            <w:r w:rsidRPr="0028426A">
              <w:rPr>
                <w:rFonts w:ascii="Verdana" w:eastAsia="Times New Roman" w:hAnsi="Verdana"/>
                <w:i/>
                <w:iCs/>
                <w:sz w:val="20"/>
                <w:szCs w:val="20"/>
              </w:rPr>
              <w:t xml:space="preserve"> ir naujųjų sumontavim</w:t>
            </w:r>
            <w:r w:rsidR="00D52CC6" w:rsidRPr="0028426A">
              <w:rPr>
                <w:rFonts w:ascii="Verdana" w:eastAsia="Times New Roman" w:hAnsi="Verdana"/>
                <w:i/>
                <w:iCs/>
                <w:sz w:val="20"/>
                <w:szCs w:val="20"/>
              </w:rPr>
              <w:t>ui</w:t>
            </w:r>
            <w:r w:rsidR="00937588" w:rsidRPr="0028426A">
              <w:rPr>
                <w:rFonts w:ascii="Verdana" w:eastAsia="Times New Roman" w:hAnsi="Verdana"/>
                <w:i/>
                <w:iCs/>
                <w:sz w:val="20"/>
                <w:szCs w:val="20"/>
              </w:rPr>
              <w:t xml:space="preserve"> bei sistemos paleidimui</w:t>
            </w:r>
            <w:r w:rsidRPr="0028426A">
              <w:rPr>
                <w:rFonts w:ascii="Verdana" w:eastAsia="Times New Roman" w:hAnsi="Verdana"/>
                <w:i/>
                <w:iCs/>
                <w:sz w:val="20"/>
                <w:szCs w:val="20"/>
              </w:rPr>
              <w:t xml:space="preserve"> yra realus, o jeigu ne tai</w:t>
            </w:r>
            <w:r w:rsidR="00937588" w:rsidRPr="0028426A">
              <w:rPr>
                <w:rFonts w:ascii="Verdana" w:eastAsia="Times New Roman" w:hAnsi="Verdana"/>
                <w:i/>
                <w:iCs/>
                <w:sz w:val="20"/>
                <w:szCs w:val="20"/>
              </w:rPr>
              <w:t>,</w:t>
            </w:r>
            <w:r w:rsidRPr="0028426A">
              <w:rPr>
                <w:rFonts w:ascii="Verdana" w:eastAsia="Times New Roman" w:hAnsi="Verdana"/>
                <w:i/>
                <w:iCs/>
                <w:sz w:val="20"/>
                <w:szCs w:val="20"/>
              </w:rPr>
              <w:t xml:space="preserve"> kok</w:t>
            </w:r>
            <w:r w:rsidR="00937588" w:rsidRPr="0028426A">
              <w:rPr>
                <w:rFonts w:ascii="Verdana" w:eastAsia="Times New Roman" w:hAnsi="Verdana"/>
                <w:i/>
                <w:iCs/>
                <w:sz w:val="20"/>
                <w:szCs w:val="20"/>
              </w:rPr>
              <w:t>į</w:t>
            </w:r>
            <w:r w:rsidRPr="0028426A">
              <w:rPr>
                <w:rFonts w:ascii="Verdana" w:eastAsia="Times New Roman" w:hAnsi="Verdana"/>
                <w:i/>
                <w:iCs/>
                <w:sz w:val="20"/>
                <w:szCs w:val="20"/>
              </w:rPr>
              <w:t xml:space="preserve"> maksimaliai greit</w:t>
            </w:r>
            <w:r w:rsidR="00937588" w:rsidRPr="0028426A">
              <w:rPr>
                <w:rFonts w:ascii="Verdana" w:eastAsia="Times New Roman" w:hAnsi="Verdana"/>
                <w:i/>
                <w:iCs/>
                <w:sz w:val="20"/>
                <w:szCs w:val="20"/>
              </w:rPr>
              <w:t>ą</w:t>
            </w:r>
            <w:r w:rsidRPr="0028426A">
              <w:rPr>
                <w:rFonts w:ascii="Verdana" w:eastAsia="Times New Roman" w:hAnsi="Verdana"/>
                <w:i/>
                <w:iCs/>
                <w:sz w:val="20"/>
                <w:szCs w:val="20"/>
              </w:rPr>
              <w:t xml:space="preserve"> montavimo termin</w:t>
            </w:r>
            <w:r w:rsidR="00937588" w:rsidRPr="0028426A">
              <w:rPr>
                <w:rFonts w:ascii="Verdana" w:eastAsia="Times New Roman" w:hAnsi="Verdana"/>
                <w:i/>
                <w:iCs/>
                <w:sz w:val="20"/>
                <w:szCs w:val="20"/>
              </w:rPr>
              <w:t>ą galite pasiūlyti</w:t>
            </w:r>
            <w:r w:rsidR="00D246F2">
              <w:rPr>
                <w:rFonts w:ascii="Verdana" w:eastAsia="Times New Roman" w:hAnsi="Verdana"/>
                <w:i/>
                <w:iCs/>
                <w:sz w:val="20"/>
                <w:szCs w:val="20"/>
              </w:rPr>
              <w:t>,</w:t>
            </w:r>
            <w:r w:rsidRPr="0028426A">
              <w:rPr>
                <w:rFonts w:ascii="Verdana" w:eastAsia="Times New Roman" w:hAnsi="Verdana"/>
                <w:i/>
                <w:iCs/>
                <w:sz w:val="20"/>
                <w:szCs w:val="20"/>
              </w:rPr>
              <w:t xml:space="preserve"> jeigu dirbtų kelios pamainos?</w:t>
            </w:r>
          </w:p>
          <w:p w14:paraId="78853EBA" w14:textId="77777777" w:rsidR="006D0D20" w:rsidRPr="0028426A" w:rsidRDefault="006D0D20" w:rsidP="00C42FDE">
            <w:pPr>
              <w:jc w:val="both"/>
              <w:rPr>
                <w:rFonts w:ascii="Verdana" w:hAnsi="Verdana"/>
                <w:i/>
                <w:i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2AC44B40" w14:textId="77777777" w:rsidR="006D0D20" w:rsidRPr="0028426A" w:rsidRDefault="006D0D20" w:rsidP="00C42FDE">
            <w:pPr>
              <w:jc w:val="both"/>
              <w:rPr>
                <w:rFonts w:ascii="Verdana" w:hAnsi="Verdana" w:cs="Times New Roman"/>
                <w:bCs/>
                <w:sz w:val="20"/>
                <w:szCs w:val="20"/>
              </w:rPr>
            </w:pPr>
          </w:p>
        </w:tc>
      </w:tr>
      <w:tr w:rsidR="00D52CC6" w:rsidRPr="004E1EE0" w14:paraId="3F0C5F8E" w14:textId="77777777" w:rsidTr="00A77489">
        <w:tc>
          <w:tcPr>
            <w:tcW w:w="562" w:type="dxa"/>
            <w:tcBorders>
              <w:top w:val="single" w:sz="4" w:space="0" w:color="auto"/>
              <w:left w:val="single" w:sz="4" w:space="0" w:color="auto"/>
              <w:bottom w:val="single" w:sz="4" w:space="0" w:color="auto"/>
              <w:right w:val="single" w:sz="4" w:space="0" w:color="auto"/>
            </w:tcBorders>
          </w:tcPr>
          <w:p w14:paraId="0CD3B565" w14:textId="77777777" w:rsidR="00D52CC6" w:rsidRPr="0028426A" w:rsidRDefault="00D52CC6"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A6D0A65" w14:textId="468A5E70" w:rsidR="00D52CC6" w:rsidRPr="0028426A" w:rsidRDefault="00D52CC6" w:rsidP="00D52CC6">
            <w:pPr>
              <w:rPr>
                <w:rFonts w:ascii="Verdana" w:eastAsia="Times New Roman" w:hAnsi="Verdana"/>
                <w:i/>
                <w:iCs/>
                <w:sz w:val="20"/>
                <w:szCs w:val="20"/>
              </w:rPr>
            </w:pPr>
            <w:r w:rsidRPr="0028426A">
              <w:rPr>
                <w:rFonts w:ascii="Verdana" w:eastAsia="Times New Roman" w:hAnsi="Verdana"/>
                <w:i/>
                <w:iCs/>
                <w:sz w:val="20"/>
                <w:szCs w:val="20"/>
              </w:rPr>
              <w:t>Ar techninės specifikacijos  3</w:t>
            </w:r>
            <w:r w:rsidR="00937588" w:rsidRPr="0028426A">
              <w:rPr>
                <w:rFonts w:ascii="Verdana" w:eastAsia="Times New Roman" w:hAnsi="Verdana"/>
                <w:i/>
                <w:iCs/>
                <w:sz w:val="20"/>
                <w:szCs w:val="20"/>
              </w:rPr>
              <w:t>1</w:t>
            </w:r>
            <w:r w:rsidRPr="0028426A">
              <w:rPr>
                <w:rFonts w:ascii="Verdana" w:eastAsia="Times New Roman" w:hAnsi="Verdana"/>
                <w:i/>
                <w:iCs/>
                <w:sz w:val="20"/>
                <w:szCs w:val="20"/>
              </w:rPr>
              <w:t xml:space="preserve"> punkto papunkčiuose nurodyti garantinio aptarnavimo reagavimo į iškvietimą terminai </w:t>
            </w:r>
            <w:r w:rsidR="004E1EE0">
              <w:rPr>
                <w:rFonts w:ascii="Verdana" w:eastAsia="Times New Roman" w:hAnsi="Verdana"/>
                <w:i/>
                <w:iCs/>
                <w:sz w:val="20"/>
                <w:szCs w:val="20"/>
              </w:rPr>
              <w:t xml:space="preserve">(1 val.) </w:t>
            </w:r>
            <w:r w:rsidRPr="0028426A">
              <w:rPr>
                <w:rFonts w:ascii="Verdana" w:eastAsia="Times New Roman" w:hAnsi="Verdana"/>
                <w:i/>
                <w:iCs/>
                <w:sz w:val="20"/>
                <w:szCs w:val="20"/>
              </w:rPr>
              <w:t>yra tinkami ir įgyvendinami tiekėjams. Jeigu</w:t>
            </w:r>
            <w:r w:rsidR="00937588" w:rsidRPr="0028426A">
              <w:rPr>
                <w:rFonts w:ascii="Verdana" w:eastAsia="Times New Roman" w:hAnsi="Verdana"/>
                <w:i/>
                <w:iCs/>
                <w:sz w:val="20"/>
                <w:szCs w:val="20"/>
              </w:rPr>
              <w:t xml:space="preserve"> nesutinkate, prašome nurodyti</w:t>
            </w:r>
            <w:r w:rsidRPr="0028426A">
              <w:rPr>
                <w:rFonts w:ascii="Verdana" w:eastAsia="Times New Roman" w:hAnsi="Verdana"/>
                <w:i/>
                <w:iCs/>
                <w:sz w:val="20"/>
                <w:szCs w:val="20"/>
              </w:rPr>
              <w:t xml:space="preserve"> kokie maksimaliai greiti terminai galimi. </w:t>
            </w:r>
          </w:p>
          <w:p w14:paraId="30E293CC" w14:textId="77777777" w:rsidR="00D52CC6" w:rsidRPr="0028426A" w:rsidRDefault="00D52CC6" w:rsidP="006D0D20">
            <w:pPr>
              <w:rPr>
                <w:rFonts w:ascii="Verdana" w:eastAsia="Times New Roman" w:hAnsi="Verdana"/>
                <w:i/>
                <w:i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7F4CC41C" w14:textId="77777777" w:rsidR="00D52CC6" w:rsidRPr="0028426A" w:rsidRDefault="00D52CC6" w:rsidP="00C42FDE">
            <w:pPr>
              <w:jc w:val="both"/>
              <w:rPr>
                <w:rFonts w:ascii="Verdana" w:hAnsi="Verdana" w:cs="Times New Roman"/>
                <w:bCs/>
                <w:sz w:val="20"/>
                <w:szCs w:val="20"/>
              </w:rPr>
            </w:pPr>
          </w:p>
        </w:tc>
      </w:tr>
      <w:tr w:rsidR="00D52CC6" w:rsidRPr="00FB1AF0" w14:paraId="17C29236" w14:textId="77777777" w:rsidTr="00A77489">
        <w:tc>
          <w:tcPr>
            <w:tcW w:w="562" w:type="dxa"/>
            <w:tcBorders>
              <w:top w:val="single" w:sz="4" w:space="0" w:color="auto"/>
              <w:left w:val="single" w:sz="4" w:space="0" w:color="auto"/>
              <w:bottom w:val="single" w:sz="4" w:space="0" w:color="auto"/>
              <w:right w:val="single" w:sz="4" w:space="0" w:color="auto"/>
            </w:tcBorders>
          </w:tcPr>
          <w:p w14:paraId="6C5D400C" w14:textId="77777777" w:rsidR="00D52CC6" w:rsidRPr="0028426A" w:rsidRDefault="00D52CC6"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06EEF6A" w14:textId="3AA9CFB9" w:rsidR="00D52CC6" w:rsidRPr="0028426A" w:rsidRDefault="00937588" w:rsidP="00D52CC6">
            <w:pPr>
              <w:rPr>
                <w:rFonts w:ascii="Verdana" w:eastAsia="Times New Roman" w:hAnsi="Verdana"/>
                <w:i/>
                <w:iCs/>
                <w:sz w:val="20"/>
                <w:szCs w:val="20"/>
              </w:rPr>
            </w:pPr>
            <w:r w:rsidRPr="0028426A">
              <w:rPr>
                <w:rFonts w:ascii="Verdana" w:eastAsia="Times New Roman" w:hAnsi="Verdana"/>
                <w:i/>
                <w:iCs/>
                <w:sz w:val="20"/>
                <w:szCs w:val="20"/>
              </w:rPr>
              <w:t>Jei t</w:t>
            </w:r>
            <w:r w:rsidR="00F51826" w:rsidRPr="0028426A">
              <w:rPr>
                <w:rFonts w:ascii="Verdana" w:eastAsia="Times New Roman" w:hAnsi="Verdana"/>
                <w:i/>
                <w:iCs/>
                <w:sz w:val="20"/>
                <w:szCs w:val="20"/>
              </w:rPr>
              <w:t>iekėj</w:t>
            </w:r>
            <w:r w:rsidRPr="0028426A">
              <w:rPr>
                <w:rFonts w:ascii="Verdana" w:eastAsia="Times New Roman" w:hAnsi="Verdana"/>
                <w:i/>
                <w:iCs/>
                <w:sz w:val="20"/>
                <w:szCs w:val="20"/>
              </w:rPr>
              <w:t>as</w:t>
            </w:r>
            <w:r w:rsidR="00F51826" w:rsidRPr="0028426A">
              <w:rPr>
                <w:rFonts w:ascii="Verdana" w:eastAsia="Times New Roman" w:hAnsi="Verdana"/>
                <w:i/>
                <w:iCs/>
                <w:sz w:val="20"/>
                <w:szCs w:val="20"/>
              </w:rPr>
              <w:t xml:space="preserve"> pateik</w:t>
            </w:r>
            <w:r w:rsidRPr="0028426A">
              <w:rPr>
                <w:rFonts w:ascii="Verdana" w:eastAsia="Times New Roman" w:hAnsi="Verdana"/>
                <w:i/>
                <w:iCs/>
                <w:sz w:val="20"/>
                <w:szCs w:val="20"/>
              </w:rPr>
              <w:t>tų</w:t>
            </w:r>
            <w:r w:rsidR="00F51826" w:rsidRPr="0028426A">
              <w:rPr>
                <w:rFonts w:ascii="Verdana" w:eastAsia="Times New Roman" w:hAnsi="Verdana"/>
                <w:i/>
                <w:iCs/>
                <w:sz w:val="20"/>
                <w:szCs w:val="20"/>
              </w:rPr>
              <w:t xml:space="preserve"> Prekės garantiją ilgesnę nei 24 mėn</w:t>
            </w:r>
            <w:r w:rsidR="00447D98">
              <w:rPr>
                <w:rFonts w:ascii="Verdana" w:eastAsia="Times New Roman" w:hAnsi="Verdana"/>
                <w:i/>
                <w:iCs/>
                <w:sz w:val="20"/>
                <w:szCs w:val="20"/>
              </w:rPr>
              <w:t>.</w:t>
            </w:r>
            <w:r w:rsidRPr="0028426A">
              <w:rPr>
                <w:rFonts w:ascii="Verdana" w:eastAsia="Times New Roman" w:hAnsi="Verdana"/>
                <w:i/>
                <w:iCs/>
                <w:sz w:val="20"/>
                <w:szCs w:val="20"/>
              </w:rPr>
              <w:t xml:space="preserve"> ir perkančioji organizacija suvienodintų reikalavimą, jog Prekės garantija ir Prekės aptarnavimo terminas turi būti vienodas,</w:t>
            </w:r>
            <w:r w:rsidR="00F51826" w:rsidRPr="0028426A">
              <w:rPr>
                <w:rFonts w:ascii="Verdana" w:eastAsia="Times New Roman" w:hAnsi="Verdana"/>
                <w:i/>
                <w:iCs/>
                <w:sz w:val="20"/>
                <w:szCs w:val="20"/>
              </w:rPr>
              <w:t xml:space="preserve"> k</w:t>
            </w:r>
            <w:r w:rsidR="00D52CC6" w:rsidRPr="0028426A">
              <w:rPr>
                <w:rFonts w:ascii="Verdana" w:eastAsia="Times New Roman" w:hAnsi="Verdana"/>
                <w:i/>
                <w:iCs/>
                <w:sz w:val="20"/>
                <w:szCs w:val="20"/>
              </w:rPr>
              <w:t>iek proc.</w:t>
            </w:r>
            <w:r w:rsidR="00D857D3" w:rsidRPr="0028426A">
              <w:rPr>
                <w:rFonts w:ascii="Verdana" w:eastAsia="Times New Roman" w:hAnsi="Verdana"/>
                <w:i/>
                <w:iCs/>
                <w:sz w:val="20"/>
                <w:szCs w:val="20"/>
              </w:rPr>
              <w:t xml:space="preserve"> </w:t>
            </w:r>
            <w:r w:rsidR="00F51826" w:rsidRPr="0028426A">
              <w:rPr>
                <w:rFonts w:ascii="Verdana" w:eastAsia="Times New Roman" w:hAnsi="Verdana"/>
                <w:i/>
                <w:iCs/>
                <w:sz w:val="20"/>
                <w:szCs w:val="20"/>
              </w:rPr>
              <w:t>pabrangtų</w:t>
            </w:r>
            <w:r w:rsidR="00D52CC6" w:rsidRPr="0028426A">
              <w:rPr>
                <w:rFonts w:ascii="Verdana" w:eastAsia="Times New Roman" w:hAnsi="Verdana"/>
                <w:i/>
                <w:iCs/>
                <w:sz w:val="20"/>
                <w:szCs w:val="20"/>
              </w:rPr>
              <w:t xml:space="preserve"> </w:t>
            </w:r>
            <w:r w:rsidR="00FC6608" w:rsidRPr="0028426A">
              <w:rPr>
                <w:rFonts w:ascii="Verdana" w:eastAsia="Times New Roman" w:hAnsi="Verdana"/>
                <w:i/>
                <w:iCs/>
                <w:sz w:val="20"/>
                <w:szCs w:val="20"/>
              </w:rPr>
              <w:t xml:space="preserve">pasiūlymo </w:t>
            </w:r>
            <w:r w:rsidR="00D52CC6" w:rsidRPr="0028426A">
              <w:rPr>
                <w:rFonts w:ascii="Verdana" w:eastAsia="Times New Roman" w:hAnsi="Verdana"/>
                <w:i/>
                <w:iCs/>
                <w:sz w:val="20"/>
                <w:szCs w:val="20"/>
              </w:rPr>
              <w:t>kaina</w:t>
            </w:r>
            <w:r w:rsidRPr="0028426A">
              <w:rPr>
                <w:rFonts w:ascii="Verdana" w:eastAsia="Times New Roman" w:hAnsi="Verdana"/>
                <w:i/>
                <w:iCs/>
                <w:sz w:val="20"/>
                <w:szCs w:val="20"/>
              </w:rPr>
              <w:t xml:space="preserve"> skaičiuojant + 12 mėn</w:t>
            </w:r>
            <w:r w:rsidR="005315CE">
              <w:rPr>
                <w:rFonts w:ascii="Verdana" w:eastAsia="Times New Roman" w:hAnsi="Verdana"/>
                <w:i/>
                <w:iCs/>
                <w:sz w:val="20"/>
                <w:szCs w:val="20"/>
              </w:rPr>
              <w:t>.</w:t>
            </w:r>
            <w:r w:rsidRPr="0028426A">
              <w:rPr>
                <w:rFonts w:ascii="Verdana" w:eastAsia="Times New Roman" w:hAnsi="Verdana"/>
                <w:i/>
                <w:iCs/>
                <w:sz w:val="20"/>
                <w:szCs w:val="20"/>
              </w:rPr>
              <w:t xml:space="preserve"> (iš viso 36 mėn</w:t>
            </w:r>
            <w:r w:rsidR="005315CE">
              <w:rPr>
                <w:rFonts w:ascii="Verdana" w:eastAsia="Times New Roman" w:hAnsi="Verdana"/>
                <w:i/>
                <w:iCs/>
                <w:sz w:val="20"/>
                <w:szCs w:val="20"/>
              </w:rPr>
              <w:t>.</w:t>
            </w:r>
            <w:r w:rsidRPr="0028426A">
              <w:rPr>
                <w:rFonts w:ascii="Verdana" w:eastAsia="Times New Roman" w:hAnsi="Verdana"/>
                <w:i/>
                <w:iCs/>
                <w:sz w:val="20"/>
                <w:szCs w:val="20"/>
              </w:rPr>
              <w:t>) ir + 24 mėn</w:t>
            </w:r>
            <w:r w:rsidR="005315CE">
              <w:rPr>
                <w:rFonts w:ascii="Verdana" w:eastAsia="Times New Roman" w:hAnsi="Verdana"/>
                <w:i/>
                <w:iCs/>
                <w:sz w:val="20"/>
                <w:szCs w:val="20"/>
              </w:rPr>
              <w:t>.</w:t>
            </w:r>
            <w:r w:rsidRPr="0028426A">
              <w:rPr>
                <w:rFonts w:ascii="Verdana" w:eastAsia="Times New Roman" w:hAnsi="Verdana"/>
                <w:i/>
                <w:iCs/>
                <w:sz w:val="20"/>
                <w:szCs w:val="20"/>
              </w:rPr>
              <w:t xml:space="preserve"> (iš viso 48 mėn.)</w:t>
            </w:r>
            <w:r w:rsidR="00F51826" w:rsidRPr="0028426A">
              <w:rPr>
                <w:rFonts w:ascii="Verdana" w:eastAsia="Times New Roman" w:hAnsi="Verdana"/>
                <w:i/>
                <w:i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4AE39471" w14:textId="77777777" w:rsidR="00D52CC6" w:rsidRPr="0028426A" w:rsidRDefault="00D52CC6" w:rsidP="00C42FDE">
            <w:pPr>
              <w:jc w:val="both"/>
              <w:rPr>
                <w:rFonts w:ascii="Verdana" w:hAnsi="Verdana" w:cs="Times New Roman"/>
                <w:bCs/>
                <w:sz w:val="20"/>
                <w:szCs w:val="20"/>
              </w:rPr>
            </w:pPr>
          </w:p>
        </w:tc>
      </w:tr>
      <w:tr w:rsidR="00CE6C77" w:rsidRPr="00911D11" w14:paraId="39E289FC" w14:textId="77777777" w:rsidTr="00A77489">
        <w:tc>
          <w:tcPr>
            <w:tcW w:w="562" w:type="dxa"/>
            <w:tcBorders>
              <w:top w:val="single" w:sz="4" w:space="0" w:color="auto"/>
              <w:left w:val="single" w:sz="4" w:space="0" w:color="auto"/>
              <w:bottom w:val="single" w:sz="4" w:space="0" w:color="auto"/>
              <w:right w:val="single" w:sz="4" w:space="0" w:color="auto"/>
            </w:tcBorders>
          </w:tcPr>
          <w:p w14:paraId="5A2355CA" w14:textId="77777777" w:rsidR="00CE6C77" w:rsidRPr="0028426A" w:rsidRDefault="00CE6C77"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189EFC8E" w14:textId="0D47809E" w:rsidR="00CE6C77" w:rsidRPr="0028426A" w:rsidRDefault="00CE6C77" w:rsidP="00D52CC6">
            <w:pPr>
              <w:rPr>
                <w:rFonts w:ascii="Verdana" w:eastAsia="Times New Roman" w:hAnsi="Verdana"/>
                <w:i/>
                <w:iCs/>
                <w:sz w:val="20"/>
                <w:szCs w:val="20"/>
              </w:rPr>
            </w:pPr>
            <w:r w:rsidRPr="002425F5">
              <w:rPr>
                <w:rFonts w:ascii="Verdana" w:hAnsi="Verdana" w:cs="Times New Roman"/>
                <w:bCs/>
                <w:i/>
                <w:iCs/>
                <w:sz w:val="20"/>
                <w:szCs w:val="20"/>
              </w:rPr>
              <w:t>Ar galėsite pateikti visą techninės specifikacijos 1 lentelėje nurodytą, kartu su pasiūlymu prašomą „privalomą“ pateikti, dokumentaciją?</w:t>
            </w:r>
          </w:p>
        </w:tc>
        <w:tc>
          <w:tcPr>
            <w:tcW w:w="3544" w:type="dxa"/>
            <w:tcBorders>
              <w:top w:val="single" w:sz="4" w:space="0" w:color="auto"/>
              <w:left w:val="single" w:sz="4" w:space="0" w:color="auto"/>
              <w:bottom w:val="single" w:sz="4" w:space="0" w:color="auto"/>
              <w:right w:val="single" w:sz="4" w:space="0" w:color="auto"/>
            </w:tcBorders>
          </w:tcPr>
          <w:p w14:paraId="264B82B8" w14:textId="77777777" w:rsidR="00CE6C77" w:rsidRPr="0028426A" w:rsidRDefault="00CE6C77" w:rsidP="00C42FDE">
            <w:pPr>
              <w:jc w:val="both"/>
              <w:rPr>
                <w:rFonts w:ascii="Verdana" w:hAnsi="Verdana" w:cs="Times New Roman"/>
                <w:bCs/>
                <w:sz w:val="20"/>
                <w:szCs w:val="20"/>
              </w:rPr>
            </w:pPr>
          </w:p>
        </w:tc>
      </w:tr>
      <w:tr w:rsidR="00C2151B" w:rsidRPr="00911D11" w14:paraId="11F44E89" w14:textId="77777777" w:rsidTr="00A77489">
        <w:tc>
          <w:tcPr>
            <w:tcW w:w="562" w:type="dxa"/>
            <w:tcBorders>
              <w:top w:val="single" w:sz="4" w:space="0" w:color="auto"/>
              <w:left w:val="single" w:sz="4" w:space="0" w:color="auto"/>
              <w:bottom w:val="single" w:sz="4" w:space="0" w:color="auto"/>
              <w:right w:val="single" w:sz="4" w:space="0" w:color="auto"/>
            </w:tcBorders>
          </w:tcPr>
          <w:p w14:paraId="3DD40916" w14:textId="77777777" w:rsidR="00C42FDE" w:rsidRPr="0028426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6E703752" w14:textId="77777777" w:rsidR="005A5E3A" w:rsidRPr="0028426A" w:rsidRDefault="00C42FDE" w:rsidP="00C42FDE">
            <w:pPr>
              <w:jc w:val="both"/>
              <w:rPr>
                <w:rFonts w:ascii="Verdana" w:hAnsi="Verdana" w:cs="Times New Roman"/>
                <w:bCs/>
                <w:i/>
                <w:iCs/>
                <w:sz w:val="20"/>
                <w:szCs w:val="20"/>
              </w:rPr>
            </w:pPr>
            <w:r w:rsidRPr="0028426A">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28426A" w:rsidRDefault="00C42FDE" w:rsidP="00C42FDE">
            <w:pPr>
              <w:jc w:val="both"/>
              <w:rPr>
                <w:rFonts w:ascii="Verdana" w:hAnsi="Verdana" w:cs="Times New Roman"/>
                <w:bCs/>
                <w:i/>
                <w:iCs/>
                <w:sz w:val="20"/>
                <w:szCs w:val="20"/>
              </w:rPr>
            </w:pPr>
            <w:r w:rsidRPr="0028426A">
              <w:rPr>
                <w:rFonts w:ascii="Verdana" w:hAnsi="Verdana" w:cs="Times New Roman"/>
                <w:bCs/>
                <w:i/>
                <w:iCs/>
                <w:sz w:val="20"/>
                <w:szCs w:val="20"/>
              </w:rPr>
              <w:t>Prašome pateikti argumentuotas pastabas/klausimus.</w:t>
            </w:r>
          </w:p>
        </w:tc>
        <w:tc>
          <w:tcPr>
            <w:tcW w:w="3544" w:type="dxa"/>
            <w:tcBorders>
              <w:top w:val="single" w:sz="4" w:space="0" w:color="auto"/>
              <w:left w:val="single" w:sz="4" w:space="0" w:color="auto"/>
              <w:bottom w:val="single" w:sz="4" w:space="0" w:color="auto"/>
              <w:right w:val="single" w:sz="4" w:space="0" w:color="auto"/>
            </w:tcBorders>
          </w:tcPr>
          <w:p w14:paraId="2282E0BC" w14:textId="77777777" w:rsidR="00C42FDE" w:rsidRPr="0028426A" w:rsidRDefault="00C42FDE" w:rsidP="00C42FDE">
            <w:pPr>
              <w:jc w:val="both"/>
              <w:rPr>
                <w:rFonts w:ascii="Verdana" w:hAnsi="Verdana" w:cs="Times New Roman"/>
                <w:bCs/>
                <w:sz w:val="20"/>
                <w:szCs w:val="20"/>
              </w:rPr>
            </w:pPr>
          </w:p>
        </w:tc>
      </w:tr>
      <w:tr w:rsidR="00C2151B" w:rsidRPr="00911D11" w14:paraId="1E8384F4" w14:textId="77777777" w:rsidTr="00A77489">
        <w:tc>
          <w:tcPr>
            <w:tcW w:w="562" w:type="dxa"/>
            <w:tcBorders>
              <w:top w:val="single" w:sz="4" w:space="0" w:color="auto"/>
              <w:left w:val="single" w:sz="4" w:space="0" w:color="auto"/>
              <w:bottom w:val="single" w:sz="4" w:space="0" w:color="auto"/>
              <w:right w:val="single" w:sz="4" w:space="0" w:color="auto"/>
            </w:tcBorders>
          </w:tcPr>
          <w:p w14:paraId="23F4F64A" w14:textId="77777777" w:rsidR="00C42FDE" w:rsidRPr="0028426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7994283" w14:textId="77777777" w:rsidR="00C42FDE" w:rsidRPr="0028426A" w:rsidRDefault="00C42FDE" w:rsidP="005A5E3A">
            <w:pPr>
              <w:jc w:val="both"/>
              <w:rPr>
                <w:rFonts w:ascii="Verdana" w:hAnsi="Verdana" w:cs="Times New Roman"/>
                <w:bCs/>
                <w:i/>
                <w:iCs/>
                <w:sz w:val="20"/>
                <w:szCs w:val="20"/>
              </w:rPr>
            </w:pPr>
            <w:r w:rsidRPr="0028426A">
              <w:rPr>
                <w:rFonts w:ascii="Verdana" w:hAnsi="Verdana" w:cs="Times New Roman"/>
                <w:bCs/>
                <w:i/>
                <w:i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3544" w:type="dxa"/>
            <w:tcBorders>
              <w:top w:val="single" w:sz="4" w:space="0" w:color="auto"/>
              <w:left w:val="single" w:sz="4" w:space="0" w:color="auto"/>
              <w:bottom w:val="single" w:sz="4" w:space="0" w:color="auto"/>
              <w:right w:val="single" w:sz="4" w:space="0" w:color="auto"/>
            </w:tcBorders>
          </w:tcPr>
          <w:p w14:paraId="1D9955F6" w14:textId="77777777" w:rsidR="00C42FDE" w:rsidRPr="0028426A" w:rsidRDefault="00C42FDE" w:rsidP="005A5E3A">
            <w:pPr>
              <w:jc w:val="both"/>
              <w:rPr>
                <w:rFonts w:ascii="Verdana" w:hAnsi="Verdana" w:cs="Times New Roman"/>
                <w:bCs/>
                <w:sz w:val="20"/>
                <w:szCs w:val="20"/>
              </w:rPr>
            </w:pPr>
          </w:p>
        </w:tc>
      </w:tr>
      <w:tr w:rsidR="00C2151B" w:rsidRPr="0028426A" w14:paraId="6DA8AF22" w14:textId="77777777" w:rsidTr="00A77489">
        <w:tc>
          <w:tcPr>
            <w:tcW w:w="562" w:type="dxa"/>
            <w:tcBorders>
              <w:top w:val="single" w:sz="4" w:space="0" w:color="auto"/>
              <w:left w:val="single" w:sz="4" w:space="0" w:color="auto"/>
              <w:bottom w:val="single" w:sz="4" w:space="0" w:color="auto"/>
              <w:right w:val="single" w:sz="4" w:space="0" w:color="auto"/>
            </w:tcBorders>
          </w:tcPr>
          <w:p w14:paraId="36903C2A" w14:textId="77777777" w:rsidR="00C42FDE" w:rsidRPr="0028426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660E196" w14:textId="77777777" w:rsidR="00C42FDE" w:rsidRPr="0028426A" w:rsidRDefault="00C42FDE" w:rsidP="005A5E3A">
            <w:pPr>
              <w:jc w:val="both"/>
              <w:rPr>
                <w:rFonts w:ascii="Verdana" w:hAnsi="Verdana" w:cs="Times New Roman"/>
                <w:bCs/>
                <w:i/>
                <w:iCs/>
                <w:sz w:val="20"/>
                <w:szCs w:val="20"/>
              </w:rPr>
            </w:pPr>
            <w:r w:rsidRPr="0028426A">
              <w:rPr>
                <w:rFonts w:ascii="Verdana" w:hAnsi="Verdana" w:cs="Times New Roman"/>
                <w:bCs/>
                <w:i/>
                <w:iCs/>
                <w:sz w:val="20"/>
                <w:szCs w:val="20"/>
              </w:rPr>
              <w:t>Ar turite pasiūlymų/alternatyvų techninėje specifikacijoje nurodytiems reikalavimams? Jeigu taip, prašome detalizuoti.</w:t>
            </w:r>
          </w:p>
        </w:tc>
        <w:tc>
          <w:tcPr>
            <w:tcW w:w="3544" w:type="dxa"/>
            <w:tcBorders>
              <w:top w:val="single" w:sz="4" w:space="0" w:color="auto"/>
              <w:left w:val="single" w:sz="4" w:space="0" w:color="auto"/>
              <w:bottom w:val="single" w:sz="4" w:space="0" w:color="auto"/>
              <w:right w:val="single" w:sz="4" w:space="0" w:color="auto"/>
            </w:tcBorders>
          </w:tcPr>
          <w:p w14:paraId="5DBB1886" w14:textId="77777777" w:rsidR="00C42FDE" w:rsidRPr="0028426A" w:rsidRDefault="00C42FDE" w:rsidP="005A5E3A">
            <w:pPr>
              <w:jc w:val="both"/>
              <w:rPr>
                <w:rFonts w:ascii="Verdana" w:hAnsi="Verdana" w:cs="Times New Roman"/>
                <w:bCs/>
                <w:sz w:val="20"/>
                <w:szCs w:val="20"/>
              </w:rPr>
            </w:pPr>
          </w:p>
        </w:tc>
      </w:tr>
      <w:tr w:rsidR="00D52CC6" w:rsidRPr="00911D11" w14:paraId="356CF2A4" w14:textId="77777777" w:rsidTr="00A77489">
        <w:tc>
          <w:tcPr>
            <w:tcW w:w="562" w:type="dxa"/>
            <w:tcBorders>
              <w:top w:val="single" w:sz="4" w:space="0" w:color="auto"/>
              <w:left w:val="single" w:sz="4" w:space="0" w:color="auto"/>
              <w:bottom w:val="single" w:sz="4" w:space="0" w:color="auto"/>
              <w:right w:val="single" w:sz="4" w:space="0" w:color="auto"/>
            </w:tcBorders>
          </w:tcPr>
          <w:p w14:paraId="5C6193B2" w14:textId="77777777" w:rsidR="00D52CC6" w:rsidRPr="0028426A" w:rsidRDefault="00D52CC6"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66C01BC" w14:textId="4E4A6280" w:rsidR="00D52CC6" w:rsidRPr="0028426A" w:rsidRDefault="00D52CC6" w:rsidP="005A5E3A">
            <w:pPr>
              <w:jc w:val="both"/>
              <w:rPr>
                <w:rFonts w:ascii="Verdana" w:hAnsi="Verdana" w:cs="Times New Roman"/>
                <w:bCs/>
                <w:i/>
                <w:iCs/>
                <w:sz w:val="20"/>
                <w:szCs w:val="20"/>
              </w:rPr>
            </w:pPr>
            <w:r w:rsidRPr="0028426A">
              <w:rPr>
                <w:rFonts w:ascii="Verdana" w:hAnsi="Verdana" w:cs="Times New Roman"/>
                <w:bCs/>
                <w:i/>
                <w:iCs/>
                <w:sz w:val="20"/>
                <w:szCs w:val="20"/>
              </w:rPr>
              <w:t>Ar turite pastebėjimų</w:t>
            </w:r>
            <w:r w:rsidR="00937588" w:rsidRPr="0028426A">
              <w:rPr>
                <w:rFonts w:ascii="Verdana" w:hAnsi="Verdana" w:cs="Times New Roman"/>
                <w:bCs/>
                <w:i/>
                <w:iCs/>
                <w:sz w:val="20"/>
                <w:szCs w:val="20"/>
              </w:rPr>
              <w:t xml:space="preserve"> (pastebėjote klaidas, neaišku, turite pastabų ar klausimų) dėl </w:t>
            </w:r>
            <w:r w:rsidRPr="0028426A">
              <w:rPr>
                <w:rFonts w:ascii="Verdana" w:hAnsi="Verdana" w:cs="Times New Roman"/>
                <w:bCs/>
                <w:i/>
                <w:iCs/>
                <w:sz w:val="20"/>
                <w:szCs w:val="20"/>
              </w:rPr>
              <w:t>Technini</w:t>
            </w:r>
            <w:r w:rsidR="00937588" w:rsidRPr="0028426A">
              <w:rPr>
                <w:rFonts w:ascii="Verdana" w:hAnsi="Verdana" w:cs="Times New Roman"/>
                <w:bCs/>
                <w:i/>
                <w:iCs/>
                <w:sz w:val="20"/>
                <w:szCs w:val="20"/>
              </w:rPr>
              <w:t>o</w:t>
            </w:r>
            <w:r w:rsidRPr="0028426A">
              <w:rPr>
                <w:rFonts w:ascii="Verdana" w:hAnsi="Verdana" w:cs="Times New Roman"/>
                <w:bCs/>
                <w:i/>
                <w:iCs/>
                <w:sz w:val="20"/>
                <w:szCs w:val="20"/>
              </w:rPr>
              <w:t xml:space="preserve"> projekt</w:t>
            </w:r>
            <w:r w:rsidR="00937588" w:rsidRPr="0028426A">
              <w:rPr>
                <w:rFonts w:ascii="Verdana" w:hAnsi="Verdana" w:cs="Times New Roman"/>
                <w:bCs/>
                <w:i/>
                <w:iCs/>
                <w:sz w:val="20"/>
                <w:szCs w:val="20"/>
              </w:rPr>
              <w:t>o</w:t>
            </w:r>
            <w:r w:rsidRPr="0028426A">
              <w:rPr>
                <w:rFonts w:ascii="Verdana" w:hAnsi="Verdana" w:cs="Times New Roman"/>
                <w:bCs/>
                <w:i/>
                <w:iCs/>
                <w:sz w:val="20"/>
                <w:szCs w:val="20"/>
              </w:rPr>
              <w:t xml:space="preserve"> </w:t>
            </w:r>
            <w:r w:rsidRPr="0028426A">
              <w:rPr>
                <w:rFonts w:ascii="Verdana" w:eastAsia="Calibri" w:hAnsi="Verdana" w:cs="Arial"/>
                <w:i/>
                <w:iCs/>
                <w:sz w:val="20"/>
                <w:szCs w:val="20"/>
              </w:rPr>
              <w:t>24.19-TDP- OK</w:t>
            </w:r>
            <w:r w:rsidRPr="0028426A">
              <w:rPr>
                <w:rFonts w:ascii="Verdana" w:hAnsi="Verdana"/>
                <w:i/>
                <w:i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188B5C9F" w14:textId="77777777" w:rsidR="00D52CC6" w:rsidRPr="0028426A" w:rsidRDefault="00D52CC6" w:rsidP="005A5E3A">
            <w:pPr>
              <w:jc w:val="both"/>
              <w:rPr>
                <w:rFonts w:ascii="Verdana" w:hAnsi="Verdana" w:cs="Times New Roman"/>
                <w:bCs/>
                <w:sz w:val="20"/>
                <w:szCs w:val="20"/>
              </w:rPr>
            </w:pPr>
          </w:p>
        </w:tc>
      </w:tr>
      <w:tr w:rsidR="00C2151B" w:rsidRPr="0028426A" w14:paraId="6B058FE6" w14:textId="77777777" w:rsidTr="00A77489">
        <w:tc>
          <w:tcPr>
            <w:tcW w:w="9918"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28426A" w:rsidRDefault="00C42FDE" w:rsidP="00A175A3">
            <w:pPr>
              <w:jc w:val="center"/>
              <w:rPr>
                <w:rFonts w:ascii="Verdana" w:hAnsi="Verdana" w:cs="Times New Roman"/>
                <w:b/>
                <w:bCs/>
                <w:sz w:val="20"/>
                <w:szCs w:val="20"/>
              </w:rPr>
            </w:pPr>
            <w:r w:rsidRPr="0028426A">
              <w:rPr>
                <w:rFonts w:ascii="Verdana" w:hAnsi="Verdana" w:cs="Times New Roman"/>
                <w:b/>
                <w:bCs/>
                <w:sz w:val="20"/>
                <w:szCs w:val="20"/>
              </w:rPr>
              <w:t>KITI KLAUSIMAI</w:t>
            </w:r>
          </w:p>
        </w:tc>
      </w:tr>
      <w:tr w:rsidR="00C2151B" w:rsidRPr="00911D11" w14:paraId="11BF3852" w14:textId="77777777" w:rsidTr="00A77489">
        <w:tc>
          <w:tcPr>
            <w:tcW w:w="562" w:type="dxa"/>
            <w:tcBorders>
              <w:top w:val="single" w:sz="4" w:space="0" w:color="auto"/>
              <w:left w:val="single" w:sz="4" w:space="0" w:color="auto"/>
              <w:bottom w:val="single" w:sz="4" w:space="0" w:color="auto"/>
              <w:right w:val="single" w:sz="4" w:space="0" w:color="auto"/>
            </w:tcBorders>
          </w:tcPr>
          <w:p w14:paraId="4A8C3DC1" w14:textId="77777777" w:rsidR="00A175A3" w:rsidRPr="0028426A"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129F746" w14:textId="4DED7F5A" w:rsidR="00A175A3" w:rsidRPr="0028426A" w:rsidRDefault="00A175A3" w:rsidP="005A5E3A">
            <w:pPr>
              <w:jc w:val="both"/>
              <w:rPr>
                <w:rFonts w:ascii="Verdana" w:hAnsi="Verdana" w:cs="Times New Roman"/>
                <w:bCs/>
                <w:i/>
                <w:iCs/>
                <w:sz w:val="20"/>
                <w:szCs w:val="20"/>
              </w:rPr>
            </w:pPr>
            <w:r w:rsidRPr="0028426A">
              <w:rPr>
                <w:rFonts w:ascii="Verdana" w:hAnsi="Verdana" w:cs="Times New Roman"/>
                <w:bCs/>
                <w:i/>
                <w:iCs/>
                <w:sz w:val="20"/>
                <w:szCs w:val="20"/>
              </w:rPr>
              <w:t>Ar aiški pasiūlymo forma ir kainos pateikimas?</w:t>
            </w:r>
          </w:p>
        </w:tc>
        <w:tc>
          <w:tcPr>
            <w:tcW w:w="3544" w:type="dxa"/>
            <w:tcBorders>
              <w:top w:val="single" w:sz="4" w:space="0" w:color="auto"/>
              <w:left w:val="single" w:sz="4" w:space="0" w:color="auto"/>
              <w:bottom w:val="single" w:sz="4" w:space="0" w:color="auto"/>
              <w:right w:val="single" w:sz="4" w:space="0" w:color="auto"/>
            </w:tcBorders>
          </w:tcPr>
          <w:p w14:paraId="41FFE9F5" w14:textId="77777777" w:rsidR="00A175A3" w:rsidRPr="0028426A" w:rsidRDefault="00A175A3" w:rsidP="005A5E3A">
            <w:pPr>
              <w:jc w:val="both"/>
              <w:rPr>
                <w:rFonts w:ascii="Verdana" w:hAnsi="Verdana" w:cs="Times New Roman"/>
                <w:bCs/>
                <w:sz w:val="20"/>
                <w:szCs w:val="20"/>
              </w:rPr>
            </w:pPr>
          </w:p>
        </w:tc>
      </w:tr>
      <w:tr w:rsidR="00D52CC6" w:rsidRPr="00911D11" w14:paraId="08F9A910" w14:textId="77777777" w:rsidTr="00A77489">
        <w:tc>
          <w:tcPr>
            <w:tcW w:w="562" w:type="dxa"/>
            <w:tcBorders>
              <w:top w:val="single" w:sz="4" w:space="0" w:color="auto"/>
              <w:left w:val="single" w:sz="4" w:space="0" w:color="auto"/>
              <w:bottom w:val="single" w:sz="4" w:space="0" w:color="auto"/>
              <w:right w:val="single" w:sz="4" w:space="0" w:color="auto"/>
            </w:tcBorders>
          </w:tcPr>
          <w:p w14:paraId="20109493" w14:textId="77777777" w:rsidR="00D52CC6" w:rsidRPr="0028426A" w:rsidRDefault="00D52CC6"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37209056" w14:textId="037249D8" w:rsidR="00D52CC6" w:rsidRPr="0028426A" w:rsidRDefault="00D52CC6" w:rsidP="005A5E3A">
            <w:pPr>
              <w:jc w:val="both"/>
              <w:rPr>
                <w:rFonts w:ascii="Verdana" w:hAnsi="Verdana" w:cs="Times New Roman"/>
                <w:bCs/>
                <w:i/>
                <w:iCs/>
                <w:sz w:val="20"/>
                <w:szCs w:val="20"/>
              </w:rPr>
            </w:pPr>
            <w:r w:rsidRPr="0028426A">
              <w:rPr>
                <w:rFonts w:ascii="Verdana" w:hAnsi="Verdana" w:cs="Times New Roman"/>
                <w:bCs/>
                <w:i/>
                <w:iCs/>
                <w:sz w:val="20"/>
                <w:szCs w:val="20"/>
              </w:rPr>
              <w:t xml:space="preserve">Ar turite pastabų dėl keliamų kvalifikacinių reikalavimų? </w:t>
            </w:r>
          </w:p>
        </w:tc>
        <w:tc>
          <w:tcPr>
            <w:tcW w:w="3544" w:type="dxa"/>
            <w:tcBorders>
              <w:top w:val="single" w:sz="4" w:space="0" w:color="auto"/>
              <w:left w:val="single" w:sz="4" w:space="0" w:color="auto"/>
              <w:bottom w:val="single" w:sz="4" w:space="0" w:color="auto"/>
              <w:right w:val="single" w:sz="4" w:space="0" w:color="auto"/>
            </w:tcBorders>
          </w:tcPr>
          <w:p w14:paraId="774E1146" w14:textId="77777777" w:rsidR="00D52CC6" w:rsidRPr="0028426A" w:rsidRDefault="00D52CC6" w:rsidP="005A5E3A">
            <w:pPr>
              <w:jc w:val="both"/>
              <w:rPr>
                <w:rFonts w:ascii="Verdana" w:hAnsi="Verdana" w:cs="Times New Roman"/>
                <w:bCs/>
                <w:sz w:val="20"/>
                <w:szCs w:val="20"/>
              </w:rPr>
            </w:pPr>
          </w:p>
        </w:tc>
      </w:tr>
      <w:tr w:rsidR="00310016" w:rsidRPr="00911D11" w14:paraId="03CCED03" w14:textId="77777777" w:rsidTr="00A77489">
        <w:tc>
          <w:tcPr>
            <w:tcW w:w="562" w:type="dxa"/>
            <w:tcBorders>
              <w:top w:val="single" w:sz="4" w:space="0" w:color="auto"/>
              <w:left w:val="single" w:sz="4" w:space="0" w:color="auto"/>
              <w:bottom w:val="single" w:sz="4" w:space="0" w:color="auto"/>
              <w:right w:val="single" w:sz="4" w:space="0" w:color="auto"/>
            </w:tcBorders>
          </w:tcPr>
          <w:p w14:paraId="5DB26987" w14:textId="77777777" w:rsidR="00310016" w:rsidRPr="0028426A" w:rsidRDefault="00310016"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08756E2" w14:textId="0D085F21" w:rsidR="00310016" w:rsidRPr="00406848" w:rsidRDefault="00310016" w:rsidP="00406848">
            <w:pPr>
              <w:pStyle w:val="Heading2"/>
              <w:spacing w:before="0"/>
              <w:rPr>
                <w:rFonts w:ascii="Verdana" w:eastAsia="Calibri" w:hAnsi="Verdana" w:cstheme="minorHAnsi"/>
                <w:i/>
                <w:iCs/>
                <w:sz w:val="20"/>
                <w:szCs w:val="20"/>
              </w:rPr>
            </w:pPr>
            <w:bookmarkStart w:id="0" w:name="_Ref38291223"/>
            <w:bookmarkStart w:id="1" w:name="_Ref38291334"/>
            <w:bookmarkStart w:id="2" w:name="_Ref38533412"/>
            <w:bookmarkStart w:id="3" w:name="_Toc134433519"/>
            <w:r w:rsidRPr="00406848">
              <w:rPr>
                <w:rFonts w:ascii="Verdana" w:eastAsia="Calibri" w:hAnsi="Verdana" w:cstheme="minorHAnsi"/>
                <w:i/>
                <w:iCs/>
                <w:color w:val="auto"/>
                <w:sz w:val="20"/>
                <w:szCs w:val="20"/>
              </w:rPr>
              <w:t xml:space="preserve">Ar </w:t>
            </w:r>
            <w:r w:rsidR="00973BB8" w:rsidRPr="00406848">
              <w:rPr>
                <w:rFonts w:ascii="Verdana" w:eastAsia="Calibri" w:hAnsi="Verdana" w:cstheme="minorHAnsi"/>
                <w:i/>
                <w:iCs/>
                <w:color w:val="auto"/>
                <w:sz w:val="20"/>
                <w:szCs w:val="20"/>
              </w:rPr>
              <w:t>k</w:t>
            </w:r>
            <w:r w:rsidRPr="00406848">
              <w:rPr>
                <w:rFonts w:ascii="Verdana" w:eastAsia="Calibri" w:hAnsi="Verdana" w:cstheme="minorHAnsi"/>
                <w:i/>
                <w:iCs/>
                <w:color w:val="auto"/>
                <w:sz w:val="20"/>
                <w:szCs w:val="20"/>
              </w:rPr>
              <w:t>valifikacijos reikalavim</w:t>
            </w:r>
            <w:bookmarkEnd w:id="0"/>
            <w:bookmarkEnd w:id="1"/>
            <w:bookmarkEnd w:id="2"/>
            <w:bookmarkEnd w:id="3"/>
            <w:r w:rsidR="00973BB8" w:rsidRPr="00406848">
              <w:rPr>
                <w:rFonts w:ascii="Verdana" w:eastAsia="Calibri" w:hAnsi="Verdana" w:cstheme="minorHAnsi"/>
                <w:i/>
                <w:iCs/>
                <w:color w:val="auto"/>
                <w:sz w:val="20"/>
                <w:szCs w:val="20"/>
              </w:rPr>
              <w:t xml:space="preserve">ų 3.2 punkte </w:t>
            </w:r>
            <w:r w:rsidR="00B8089C">
              <w:rPr>
                <w:rFonts w:ascii="Verdana" w:eastAsia="Calibri" w:hAnsi="Verdana" w:cstheme="minorHAnsi"/>
                <w:i/>
                <w:iCs/>
                <w:color w:val="auto"/>
                <w:sz w:val="20"/>
                <w:szCs w:val="20"/>
              </w:rPr>
              <w:t xml:space="preserve">nurodytas </w:t>
            </w:r>
            <w:r w:rsidR="00495F5F" w:rsidRPr="00406848">
              <w:rPr>
                <w:rFonts w:ascii="Verdana" w:eastAsia="Calibri" w:hAnsi="Verdana" w:cstheme="minorHAnsi"/>
                <w:i/>
                <w:iCs/>
                <w:color w:val="auto"/>
                <w:sz w:val="20"/>
                <w:szCs w:val="20"/>
              </w:rPr>
              <w:t>pažymėjimas</w:t>
            </w:r>
            <w:r w:rsidR="00B8089C">
              <w:rPr>
                <w:rFonts w:ascii="Verdana" w:eastAsia="Calibri" w:hAnsi="Verdana" w:cstheme="minorHAnsi"/>
                <w:i/>
                <w:iCs/>
                <w:color w:val="auto"/>
                <w:sz w:val="20"/>
                <w:szCs w:val="20"/>
              </w:rPr>
              <w:t xml:space="preserve"> yra </w:t>
            </w:r>
            <w:r w:rsidR="00495F5F" w:rsidRPr="00406848">
              <w:rPr>
                <w:rFonts w:ascii="Verdana" w:eastAsia="Calibri" w:hAnsi="Verdana" w:cstheme="minorHAnsi"/>
                <w:i/>
                <w:iCs/>
                <w:color w:val="auto"/>
                <w:sz w:val="20"/>
                <w:szCs w:val="20"/>
              </w:rPr>
              <w:t xml:space="preserve"> privalomas </w:t>
            </w:r>
            <w:r w:rsidR="00B8089C">
              <w:rPr>
                <w:rFonts w:ascii="Verdana" w:eastAsia="Calibri" w:hAnsi="Verdana" w:cstheme="minorHAnsi"/>
                <w:i/>
                <w:iCs/>
                <w:color w:val="auto"/>
                <w:sz w:val="20"/>
                <w:szCs w:val="20"/>
              </w:rPr>
              <w:t xml:space="preserve">turėti, </w:t>
            </w:r>
            <w:r w:rsidR="00495F5F" w:rsidRPr="00406848">
              <w:rPr>
                <w:rFonts w:ascii="Verdana" w:eastAsia="Calibri" w:hAnsi="Verdana" w:cstheme="minorHAnsi"/>
                <w:i/>
                <w:iCs/>
                <w:color w:val="auto"/>
                <w:sz w:val="20"/>
                <w:szCs w:val="20"/>
              </w:rPr>
              <w:t>norint įgyven</w:t>
            </w:r>
            <w:r w:rsidR="00CE6C77">
              <w:rPr>
                <w:rFonts w:ascii="Verdana" w:eastAsia="Calibri" w:hAnsi="Verdana" w:cstheme="minorHAnsi"/>
                <w:i/>
                <w:iCs/>
                <w:color w:val="auto"/>
                <w:sz w:val="20"/>
                <w:szCs w:val="20"/>
              </w:rPr>
              <w:t>d</w:t>
            </w:r>
            <w:r w:rsidR="00495F5F" w:rsidRPr="00406848">
              <w:rPr>
                <w:rFonts w:ascii="Verdana" w:eastAsia="Calibri" w:hAnsi="Verdana" w:cstheme="minorHAnsi"/>
                <w:i/>
                <w:iCs/>
                <w:color w:val="auto"/>
                <w:sz w:val="20"/>
                <w:szCs w:val="20"/>
              </w:rPr>
              <w:t xml:space="preserve">inti </w:t>
            </w:r>
            <w:r w:rsidR="003D493C" w:rsidRPr="00406848">
              <w:rPr>
                <w:rFonts w:ascii="Verdana" w:eastAsia="Calibri" w:hAnsi="Verdana" w:cstheme="minorHAnsi"/>
                <w:i/>
                <w:iCs/>
                <w:color w:val="auto"/>
                <w:sz w:val="20"/>
                <w:szCs w:val="20"/>
              </w:rPr>
              <w:t xml:space="preserve"> </w:t>
            </w:r>
            <w:r w:rsidR="00495F5F" w:rsidRPr="00406848">
              <w:rPr>
                <w:rFonts w:ascii="Verdana" w:hAnsi="Verdana" w:cs="Times New Roman"/>
                <w:bCs/>
                <w:i/>
                <w:iCs/>
                <w:color w:val="auto"/>
                <w:sz w:val="20"/>
                <w:szCs w:val="20"/>
              </w:rPr>
              <w:t xml:space="preserve">Techninį projektą </w:t>
            </w:r>
            <w:r w:rsidR="00495F5F" w:rsidRPr="00406848">
              <w:rPr>
                <w:rFonts w:ascii="Verdana" w:eastAsia="Calibri" w:hAnsi="Verdana" w:cs="Arial"/>
                <w:i/>
                <w:iCs/>
                <w:color w:val="auto"/>
                <w:sz w:val="20"/>
                <w:szCs w:val="20"/>
              </w:rPr>
              <w:t>24.19-TDP- OK</w:t>
            </w:r>
            <w:r w:rsidR="00495F5F" w:rsidRPr="00406848">
              <w:rPr>
                <w:rFonts w:ascii="Verdana" w:hAnsi="Verdana"/>
                <w:i/>
                <w:iCs/>
                <w:color w:val="auto"/>
                <w:sz w:val="20"/>
                <w:szCs w:val="20"/>
              </w:rPr>
              <w:t>.?</w:t>
            </w:r>
            <w:r w:rsidR="00973BB8" w:rsidRPr="00406848">
              <w:rPr>
                <w:rFonts w:ascii="Verdana" w:eastAsia="Calibri" w:hAnsi="Verdana" w:cstheme="minorHAnsi"/>
                <w:i/>
                <w:iCs/>
                <w:color w:val="auto"/>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14:paraId="031CD2BA" w14:textId="77777777" w:rsidR="00310016" w:rsidRPr="0028426A" w:rsidRDefault="00310016" w:rsidP="005A5E3A">
            <w:pPr>
              <w:jc w:val="both"/>
              <w:rPr>
                <w:rFonts w:ascii="Verdana" w:hAnsi="Verdana" w:cs="Times New Roman"/>
                <w:bCs/>
                <w:sz w:val="20"/>
                <w:szCs w:val="20"/>
              </w:rPr>
            </w:pPr>
          </w:p>
        </w:tc>
      </w:tr>
      <w:tr w:rsidR="002214EF" w:rsidRPr="00FB1AF0" w14:paraId="597A53F2" w14:textId="77777777" w:rsidTr="00A77489">
        <w:tc>
          <w:tcPr>
            <w:tcW w:w="562" w:type="dxa"/>
            <w:tcBorders>
              <w:top w:val="single" w:sz="4" w:space="0" w:color="auto"/>
              <w:left w:val="single" w:sz="4" w:space="0" w:color="auto"/>
              <w:bottom w:val="single" w:sz="4" w:space="0" w:color="auto"/>
              <w:right w:val="single" w:sz="4" w:space="0" w:color="auto"/>
            </w:tcBorders>
          </w:tcPr>
          <w:p w14:paraId="38AB667B" w14:textId="77777777" w:rsidR="002214EF" w:rsidRPr="0028426A" w:rsidRDefault="002214EF"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2875ED7" w14:textId="43887D57" w:rsidR="002214EF" w:rsidRPr="0028426A" w:rsidRDefault="002214EF" w:rsidP="005A5E3A">
            <w:pPr>
              <w:jc w:val="both"/>
              <w:rPr>
                <w:rFonts w:ascii="Verdana" w:hAnsi="Verdana" w:cs="Times New Roman"/>
                <w:bCs/>
                <w:i/>
                <w:iCs/>
                <w:sz w:val="20"/>
                <w:szCs w:val="20"/>
              </w:rPr>
            </w:pPr>
            <w:r>
              <w:rPr>
                <w:rFonts w:ascii="Verdana" w:hAnsi="Verdana" w:cs="Times New Roman"/>
                <w:bCs/>
                <w:i/>
                <w:iCs/>
                <w:sz w:val="20"/>
                <w:szCs w:val="20"/>
              </w:rPr>
              <w:t xml:space="preserve">Ar turite pastabų dėl </w:t>
            </w:r>
            <w:r w:rsidR="002F52EE">
              <w:rPr>
                <w:rFonts w:ascii="Verdana" w:hAnsi="Verdana" w:cs="Times New Roman"/>
                <w:bCs/>
                <w:i/>
                <w:iCs/>
                <w:sz w:val="20"/>
                <w:szCs w:val="20"/>
              </w:rPr>
              <w:t xml:space="preserve">specialiųjų </w:t>
            </w:r>
            <w:r>
              <w:rPr>
                <w:rFonts w:ascii="Verdana" w:hAnsi="Verdana" w:cs="Times New Roman"/>
                <w:bCs/>
                <w:i/>
                <w:iCs/>
                <w:sz w:val="20"/>
                <w:szCs w:val="20"/>
              </w:rPr>
              <w:t xml:space="preserve">sutarties </w:t>
            </w:r>
            <w:r w:rsidR="002F52EE">
              <w:rPr>
                <w:rFonts w:ascii="Verdana" w:hAnsi="Verdana" w:cs="Times New Roman"/>
                <w:bCs/>
                <w:i/>
                <w:iCs/>
                <w:sz w:val="20"/>
                <w:szCs w:val="20"/>
              </w:rPr>
              <w:t xml:space="preserve">sąlygų </w:t>
            </w:r>
            <w:r>
              <w:rPr>
                <w:rFonts w:ascii="Verdana" w:hAnsi="Verdana" w:cs="Times New Roman"/>
                <w:bCs/>
                <w:i/>
                <w:iCs/>
                <w:sz w:val="20"/>
                <w:szCs w:val="20"/>
              </w:rPr>
              <w:t>projekte pateiktų nuostatų</w:t>
            </w:r>
            <w:r w:rsidR="00C2716E">
              <w:rPr>
                <w:rFonts w:ascii="Verdana" w:hAnsi="Verdana" w:cs="Times New Roman"/>
                <w:bCs/>
                <w:i/>
                <w:iCs/>
                <w:sz w:val="20"/>
                <w:szCs w:val="20"/>
              </w:rPr>
              <w:t>?</w:t>
            </w:r>
          </w:p>
        </w:tc>
        <w:tc>
          <w:tcPr>
            <w:tcW w:w="3544" w:type="dxa"/>
            <w:tcBorders>
              <w:top w:val="single" w:sz="4" w:space="0" w:color="auto"/>
              <w:left w:val="single" w:sz="4" w:space="0" w:color="auto"/>
              <w:bottom w:val="single" w:sz="4" w:space="0" w:color="auto"/>
              <w:right w:val="single" w:sz="4" w:space="0" w:color="auto"/>
            </w:tcBorders>
          </w:tcPr>
          <w:p w14:paraId="3E4E35FF" w14:textId="77777777" w:rsidR="002214EF" w:rsidRPr="0028426A" w:rsidRDefault="002214EF" w:rsidP="005A5E3A">
            <w:pPr>
              <w:jc w:val="both"/>
              <w:rPr>
                <w:rFonts w:ascii="Verdana" w:hAnsi="Verdana" w:cs="Times New Roman"/>
                <w:bCs/>
                <w:sz w:val="20"/>
                <w:szCs w:val="20"/>
              </w:rPr>
            </w:pPr>
          </w:p>
        </w:tc>
      </w:tr>
      <w:tr w:rsidR="00C42FDE" w:rsidRPr="00911D11" w14:paraId="61158C48" w14:textId="77777777" w:rsidTr="00A77489">
        <w:tc>
          <w:tcPr>
            <w:tcW w:w="562" w:type="dxa"/>
            <w:tcBorders>
              <w:top w:val="single" w:sz="4" w:space="0" w:color="auto"/>
              <w:left w:val="single" w:sz="4" w:space="0" w:color="auto"/>
              <w:bottom w:val="single" w:sz="4" w:space="0" w:color="auto"/>
              <w:right w:val="single" w:sz="4" w:space="0" w:color="auto"/>
            </w:tcBorders>
          </w:tcPr>
          <w:p w14:paraId="4F6E5D0B" w14:textId="77777777" w:rsidR="00C42FDE" w:rsidRPr="0028426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7F45DD0" w14:textId="35C449AB" w:rsidR="00C42FDE" w:rsidRPr="0028426A" w:rsidRDefault="00C42FDE" w:rsidP="005A5E3A">
            <w:pPr>
              <w:jc w:val="both"/>
              <w:rPr>
                <w:rFonts w:ascii="Verdana" w:hAnsi="Verdana" w:cs="Times New Roman"/>
                <w:bCs/>
                <w:i/>
                <w:iCs/>
                <w:sz w:val="20"/>
                <w:szCs w:val="20"/>
              </w:rPr>
            </w:pPr>
            <w:r w:rsidRPr="0028426A">
              <w:rPr>
                <w:rFonts w:ascii="Verdana" w:hAnsi="Verdana" w:cs="Times New Roman"/>
                <w:bCs/>
                <w:i/>
                <w:iCs/>
                <w:sz w:val="20"/>
                <w:szCs w:val="20"/>
              </w:rPr>
              <w:t>Ar dalyvautumėte šiame pirkime</w:t>
            </w:r>
            <w:r w:rsidR="00D530FB" w:rsidRPr="0028426A">
              <w:rPr>
                <w:rFonts w:ascii="Verdana" w:hAnsi="Verdana" w:cs="Times New Roman"/>
                <w:bCs/>
                <w:i/>
                <w:iCs/>
                <w:sz w:val="20"/>
                <w:szCs w:val="20"/>
              </w:rPr>
              <w:t>?</w:t>
            </w:r>
            <w:r w:rsidRPr="0028426A">
              <w:rPr>
                <w:rFonts w:ascii="Verdana" w:hAnsi="Verdana" w:cs="Times New Roman"/>
                <w:bCs/>
                <w:i/>
                <w:iCs/>
                <w:sz w:val="20"/>
                <w:szCs w:val="20"/>
              </w:rPr>
              <w:t xml:space="preserve"> Jeigu „Ne“, prašome nurodyti kodėl.</w:t>
            </w:r>
          </w:p>
        </w:tc>
        <w:tc>
          <w:tcPr>
            <w:tcW w:w="3544" w:type="dxa"/>
            <w:tcBorders>
              <w:top w:val="single" w:sz="4" w:space="0" w:color="auto"/>
              <w:left w:val="single" w:sz="4" w:space="0" w:color="auto"/>
              <w:bottom w:val="single" w:sz="4" w:space="0" w:color="auto"/>
              <w:right w:val="single" w:sz="4" w:space="0" w:color="auto"/>
            </w:tcBorders>
          </w:tcPr>
          <w:p w14:paraId="54BFE734" w14:textId="77777777" w:rsidR="00C42FDE" w:rsidRPr="0028426A" w:rsidRDefault="00C42FDE" w:rsidP="005A5E3A">
            <w:pPr>
              <w:jc w:val="both"/>
              <w:rPr>
                <w:rFonts w:ascii="Verdana" w:hAnsi="Verdana" w:cs="Times New Roman"/>
                <w:bCs/>
                <w:sz w:val="20"/>
                <w:szCs w:val="20"/>
              </w:rPr>
            </w:pPr>
          </w:p>
        </w:tc>
      </w:tr>
    </w:tbl>
    <w:p w14:paraId="7A85611A" w14:textId="77777777" w:rsidR="00A77489" w:rsidRDefault="00A77489" w:rsidP="00D52CC6">
      <w:pPr>
        <w:spacing w:after="120" w:line="320" w:lineRule="exact"/>
        <w:ind w:firstLine="709"/>
        <w:jc w:val="both"/>
        <w:rPr>
          <w:rFonts w:ascii="Verdana" w:hAnsi="Verdana" w:cs="Times New Roman"/>
          <w:sz w:val="20"/>
          <w:szCs w:val="20"/>
          <w:lang w:val="lt-LT"/>
        </w:rPr>
      </w:pPr>
    </w:p>
    <w:p w14:paraId="0D6524A4" w14:textId="761764DD" w:rsidR="00D52CC6" w:rsidRPr="0028426A" w:rsidRDefault="00D52CC6" w:rsidP="00D52CC6">
      <w:pPr>
        <w:spacing w:after="120" w:line="320" w:lineRule="exact"/>
        <w:ind w:firstLine="709"/>
        <w:jc w:val="both"/>
        <w:rPr>
          <w:rFonts w:ascii="Verdana" w:hAnsi="Verdana" w:cs="Times New Roman"/>
          <w:sz w:val="20"/>
          <w:szCs w:val="20"/>
          <w:lang w:val="lt-LT"/>
        </w:rPr>
      </w:pPr>
      <w:r w:rsidRPr="0028426A">
        <w:rPr>
          <w:rFonts w:ascii="Verdana" w:hAnsi="Verdana" w:cs="Times New Roman"/>
          <w:sz w:val="20"/>
          <w:szCs w:val="20"/>
          <w:lang w:val="lt-LT"/>
        </w:rPr>
        <w:t>Taip pat prašome dalyvių iki CVP IS nurodyto termino pabaigos teikti papildomas pastabas, pasiūlymus bei įžvalgas dėl pagrindinių pirkimo dokumentų reikalavimų projekto (</w:t>
      </w:r>
      <w:proofErr w:type="spellStart"/>
      <w:r w:rsidRPr="0028426A">
        <w:rPr>
          <w:rFonts w:ascii="Verdana" w:hAnsi="Verdana" w:cs="Times New Roman"/>
          <w:sz w:val="20"/>
          <w:szCs w:val="20"/>
          <w:lang w:val="lt-LT"/>
        </w:rPr>
        <w:t>zip</w:t>
      </w:r>
      <w:proofErr w:type="spellEnd"/>
      <w:r w:rsidRPr="0028426A">
        <w:rPr>
          <w:rFonts w:ascii="Verdana" w:hAnsi="Verdana" w:cs="Times New Roman"/>
          <w:sz w:val="20"/>
          <w:szCs w:val="20"/>
          <w:lang w:val="lt-LT"/>
        </w:rPr>
        <w:t xml:space="preserve"> failų priedas).</w:t>
      </w:r>
    </w:p>
    <w:p w14:paraId="7C3B5B0D" w14:textId="77777777" w:rsidR="00D52CC6" w:rsidRPr="0028426A" w:rsidRDefault="00D52CC6" w:rsidP="00D52CC6">
      <w:pPr>
        <w:spacing w:after="0" w:line="320" w:lineRule="exact"/>
        <w:ind w:firstLine="709"/>
        <w:jc w:val="both"/>
        <w:rPr>
          <w:rFonts w:ascii="Verdana" w:hAnsi="Verdana" w:cs="Times New Roman"/>
          <w:sz w:val="20"/>
          <w:szCs w:val="20"/>
          <w:lang w:val="lt-LT"/>
        </w:rPr>
      </w:pPr>
      <w:r w:rsidRPr="0028426A">
        <w:rPr>
          <w:rFonts w:ascii="Verdana" w:hAnsi="Verdana" w:cs="Times New Roman"/>
          <w:sz w:val="20"/>
          <w:szCs w:val="20"/>
          <w:lang w:val="lt-LT"/>
        </w:rPr>
        <w:t xml:space="preserve">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w:t>
      </w:r>
      <w:r w:rsidRPr="0028426A">
        <w:rPr>
          <w:rFonts w:ascii="Verdana" w:hAnsi="Verdana" w:cs="Times New Roman"/>
          <w:sz w:val="20"/>
          <w:szCs w:val="20"/>
          <w:lang w:val="lt-LT"/>
        </w:rPr>
        <w:lastRenderedPageBreak/>
        <w:t>bus paprašyta) skelbs CVP IS prie skelbimo apie šią rinkos konsultaciją. Perkančioji organizacija, skelbdama pirkimą, neįsipareigoja atsižvelgti į visus pateiktus dalyvių siūlymus, pastabas ir įžvalgas.</w:t>
      </w:r>
    </w:p>
    <w:p w14:paraId="0C210543" w14:textId="2D5AA335" w:rsidR="00D52CC6" w:rsidRPr="0028426A" w:rsidRDefault="004040E8" w:rsidP="00D52CC6">
      <w:pPr>
        <w:spacing w:after="0" w:line="320" w:lineRule="exact"/>
        <w:ind w:firstLine="709"/>
        <w:jc w:val="both"/>
        <w:rPr>
          <w:rFonts w:ascii="Verdana" w:hAnsi="Verdana" w:cs="Times New Roman"/>
          <w:sz w:val="20"/>
          <w:szCs w:val="20"/>
          <w:lang w:val="lt-LT"/>
        </w:rPr>
      </w:pPr>
      <w:r w:rsidRPr="004040E8">
        <w:rPr>
          <w:rFonts w:ascii="Verdana" w:hAnsi="Verdana" w:cs="Times New Roman"/>
          <w:b/>
          <w:bCs/>
          <w:sz w:val="20"/>
          <w:szCs w:val="20"/>
          <w:lang w:val="lt-LT"/>
        </w:rPr>
        <w:t>Objekto apžiūra</w:t>
      </w:r>
      <w:r>
        <w:rPr>
          <w:rFonts w:ascii="Verdana" w:hAnsi="Verdana" w:cs="Times New Roman"/>
          <w:sz w:val="20"/>
          <w:szCs w:val="20"/>
          <w:lang w:val="lt-LT"/>
        </w:rPr>
        <w:t xml:space="preserve">: </w:t>
      </w:r>
      <w:r w:rsidR="0028426A" w:rsidRPr="0028426A">
        <w:rPr>
          <w:rFonts w:ascii="Verdana" w:hAnsi="Verdana" w:cs="Times New Roman"/>
          <w:sz w:val="20"/>
          <w:szCs w:val="20"/>
          <w:lang w:val="lt-LT"/>
        </w:rPr>
        <w:t>rinkos konsultacijos metu (bus suteikiama galimybė ir pirkimo vykdymo metu) iki</w:t>
      </w:r>
      <w:r>
        <w:rPr>
          <w:rFonts w:ascii="Verdana" w:hAnsi="Verdana" w:cs="Times New Roman"/>
          <w:sz w:val="20"/>
          <w:szCs w:val="20"/>
          <w:lang w:val="lt-LT"/>
        </w:rPr>
        <w:t xml:space="preserve"> nustatyto</w:t>
      </w:r>
      <w:r w:rsidR="000A740F">
        <w:rPr>
          <w:rFonts w:ascii="Verdana" w:hAnsi="Verdana" w:cs="Times New Roman"/>
          <w:sz w:val="20"/>
          <w:szCs w:val="20"/>
          <w:lang w:val="lt-LT"/>
        </w:rPr>
        <w:t>s</w:t>
      </w:r>
      <w:r w:rsidR="0028426A" w:rsidRPr="0028426A">
        <w:rPr>
          <w:rFonts w:ascii="Verdana" w:hAnsi="Verdana" w:cs="Times New Roman"/>
          <w:sz w:val="20"/>
          <w:szCs w:val="20"/>
          <w:lang w:val="lt-LT"/>
        </w:rPr>
        <w:t xml:space="preserve"> </w:t>
      </w:r>
      <w:r>
        <w:rPr>
          <w:rFonts w:ascii="Verdana" w:hAnsi="Verdana" w:cs="Times New Roman"/>
          <w:sz w:val="20"/>
          <w:szCs w:val="20"/>
          <w:lang w:val="lt-LT"/>
        </w:rPr>
        <w:t xml:space="preserve">rinkos konsultacijos </w:t>
      </w:r>
      <w:r w:rsidR="0028426A" w:rsidRPr="0028426A">
        <w:rPr>
          <w:rFonts w:ascii="Verdana" w:hAnsi="Verdana" w:cs="Times New Roman"/>
          <w:sz w:val="20"/>
          <w:szCs w:val="20"/>
          <w:lang w:val="lt-LT"/>
        </w:rPr>
        <w:t>pabaigos, Perkančioji organizacija numato rengti susitikimą su tiekėjais/rangovais, skirtą darbų atlikimo vietos apžiūrai.</w:t>
      </w:r>
      <w:r w:rsidR="0028426A" w:rsidRPr="0028426A">
        <w:rPr>
          <w:rFonts w:ascii="Verdana" w:hAnsi="Verdana" w:cs="Times New Roman"/>
          <w:color w:val="000000" w:themeColor="text1"/>
          <w:sz w:val="20"/>
          <w:szCs w:val="20"/>
          <w:lang w:val="lt-LT"/>
        </w:rPr>
        <w:t xml:space="preserve"> Atvykti apžiūrėti pirkimo objektą gali tik Tiekėjai, kurie CVP IS susirašinėjimo priemonėmis Perkančiajai organizacijai pateikia užpildytą prašymą – “Prašymas dėl objekto apžiūros”</w:t>
      </w:r>
      <w:r>
        <w:rPr>
          <w:rFonts w:ascii="Verdana" w:hAnsi="Verdana" w:cs="Times New Roman"/>
          <w:color w:val="000000" w:themeColor="text1"/>
          <w:sz w:val="20"/>
          <w:szCs w:val="20"/>
          <w:lang w:val="lt-LT"/>
        </w:rPr>
        <w:t xml:space="preserve"> (prašymas pridedamas šiame dokumente kaip priedas)</w:t>
      </w:r>
      <w:r w:rsidR="0028426A" w:rsidRPr="0028426A">
        <w:rPr>
          <w:rFonts w:ascii="Verdana" w:hAnsi="Verdana" w:cs="Times New Roman"/>
          <w:color w:val="000000" w:themeColor="text1"/>
          <w:sz w:val="20"/>
          <w:szCs w:val="20"/>
          <w:lang w:val="lt-LT"/>
        </w:rPr>
        <w:t xml:space="preserve"> kuriame nurodo dalyvaujančių asmenų sąrašą ir pageidaujamą objekto </w:t>
      </w:r>
      <w:r w:rsidR="0028426A" w:rsidRPr="0028426A">
        <w:rPr>
          <w:rFonts w:ascii="Verdana" w:hAnsi="Verdana" w:cs="Times New Roman"/>
          <w:sz w:val="20"/>
          <w:szCs w:val="20"/>
          <w:lang w:val="lt-LT"/>
        </w:rPr>
        <w:t xml:space="preserve">apžiūros datą ir laiką, ne vėliau kaip likus 1 (vienai) darbo dienai iki pageidaujamos apžiūros datos. Užregistruoti Tiekėjai gaus CVP IS laišką su instrukciją bei už apžiūrą atsakingo asmens kontaktus.  </w:t>
      </w:r>
    </w:p>
    <w:p w14:paraId="13A07A2D" w14:textId="77777777" w:rsidR="0028426A" w:rsidRDefault="0028426A" w:rsidP="00D52CC6">
      <w:pPr>
        <w:spacing w:after="0" w:line="320" w:lineRule="exact"/>
        <w:ind w:firstLine="709"/>
        <w:jc w:val="both"/>
        <w:rPr>
          <w:rFonts w:ascii="Verdana" w:hAnsi="Verdana" w:cs="Times New Roman"/>
          <w:sz w:val="20"/>
          <w:szCs w:val="20"/>
          <w:lang w:val="lt-LT"/>
        </w:rPr>
      </w:pPr>
    </w:p>
    <w:p w14:paraId="79EC5729" w14:textId="77777777" w:rsidR="00340752" w:rsidRPr="0028426A" w:rsidRDefault="00340752" w:rsidP="00D52CC6">
      <w:pPr>
        <w:spacing w:after="0" w:line="320" w:lineRule="exact"/>
        <w:ind w:firstLine="709"/>
        <w:jc w:val="both"/>
        <w:rPr>
          <w:rFonts w:ascii="Verdana" w:hAnsi="Verdana" w:cs="Times New Roman"/>
          <w:sz w:val="20"/>
          <w:szCs w:val="20"/>
          <w:lang w:val="lt-LT"/>
        </w:rPr>
      </w:pPr>
    </w:p>
    <w:p w14:paraId="395CB312" w14:textId="294C05BC" w:rsidR="00911D11" w:rsidRDefault="00D52CC6" w:rsidP="0028426A">
      <w:pPr>
        <w:pStyle w:val="ListParagraph"/>
        <w:tabs>
          <w:tab w:val="left" w:pos="1134"/>
        </w:tabs>
        <w:spacing w:after="0"/>
        <w:ind w:left="0" w:firstLine="709"/>
        <w:contextualSpacing w:val="0"/>
        <w:jc w:val="both"/>
        <w:rPr>
          <w:rFonts w:ascii="Verdana" w:hAnsi="Verdana" w:cs="Times New Roman"/>
          <w:sz w:val="20"/>
          <w:szCs w:val="20"/>
          <w:lang w:val="lt-LT"/>
        </w:rPr>
      </w:pPr>
      <w:r w:rsidRPr="0028426A">
        <w:rPr>
          <w:rFonts w:ascii="Verdana" w:hAnsi="Verdana" w:cs="Times New Roman"/>
          <w:b/>
          <w:bCs/>
          <w:sz w:val="20"/>
          <w:szCs w:val="20"/>
          <w:lang w:val="lt-LT"/>
        </w:rPr>
        <w:t>PRIEDA</w:t>
      </w:r>
      <w:r w:rsidR="0028426A" w:rsidRPr="0028426A">
        <w:rPr>
          <w:rFonts w:ascii="Verdana" w:hAnsi="Verdana" w:cs="Times New Roman"/>
          <w:b/>
          <w:bCs/>
          <w:sz w:val="20"/>
          <w:szCs w:val="20"/>
          <w:lang w:val="lt-LT"/>
        </w:rPr>
        <w:t>I:</w:t>
      </w:r>
      <w:r w:rsidR="0028426A" w:rsidRPr="0028426A">
        <w:rPr>
          <w:rFonts w:ascii="Verdana" w:hAnsi="Verdana" w:cs="Times New Roman"/>
          <w:sz w:val="20"/>
          <w:szCs w:val="20"/>
          <w:lang w:val="lt-LT"/>
        </w:rPr>
        <w:br/>
      </w:r>
      <w:r w:rsidRPr="0028426A">
        <w:rPr>
          <w:rFonts w:ascii="Verdana" w:hAnsi="Verdana" w:cs="Times New Roman"/>
          <w:sz w:val="20"/>
          <w:szCs w:val="20"/>
          <w:lang w:val="lt-LT"/>
        </w:rPr>
        <w:t xml:space="preserve"> </w:t>
      </w:r>
      <w:r w:rsidR="0028426A" w:rsidRPr="0028426A">
        <w:rPr>
          <w:rFonts w:ascii="Verdana" w:hAnsi="Verdana" w:cs="Times New Roman"/>
          <w:sz w:val="20"/>
          <w:szCs w:val="20"/>
          <w:lang w:val="lt-LT"/>
        </w:rPr>
        <w:t xml:space="preserve">1. </w:t>
      </w:r>
      <w:r w:rsidR="00911D11" w:rsidRPr="0028426A">
        <w:rPr>
          <w:rFonts w:ascii="Verdana" w:hAnsi="Verdana" w:cs="Times New Roman"/>
          <w:sz w:val="20"/>
          <w:szCs w:val="20"/>
          <w:lang w:val="lt-LT"/>
        </w:rPr>
        <w:t>Prašymas dėl objekto apžiūros</w:t>
      </w:r>
      <w:r w:rsidR="00911D11">
        <w:rPr>
          <w:rFonts w:ascii="Verdana" w:hAnsi="Verdana" w:cs="Times New Roman"/>
          <w:sz w:val="20"/>
          <w:szCs w:val="20"/>
          <w:lang w:val="lt-LT"/>
        </w:rPr>
        <w:t>;</w:t>
      </w:r>
    </w:p>
    <w:p w14:paraId="6B246C7E" w14:textId="565B159A" w:rsidR="0028426A" w:rsidRPr="00911D11" w:rsidRDefault="00911D11" w:rsidP="00911D11">
      <w:pPr>
        <w:tabs>
          <w:tab w:val="left" w:pos="1134"/>
        </w:tabs>
        <w:spacing w:after="0"/>
        <w:jc w:val="both"/>
        <w:rPr>
          <w:rFonts w:ascii="Verdana" w:hAnsi="Verdana" w:cs="Times New Roman"/>
          <w:sz w:val="20"/>
          <w:szCs w:val="20"/>
          <w:lang w:val="lt-LT"/>
        </w:rPr>
      </w:pPr>
      <w:r>
        <w:rPr>
          <w:rFonts w:ascii="Verdana" w:hAnsi="Verdana" w:cs="Times New Roman"/>
          <w:sz w:val="20"/>
          <w:szCs w:val="20"/>
          <w:lang w:val="lt-LT"/>
        </w:rPr>
        <w:t xml:space="preserve"> 2. </w:t>
      </w:r>
      <w:r w:rsidR="00D52CC6" w:rsidRPr="00911D11">
        <w:rPr>
          <w:rFonts w:ascii="Verdana" w:hAnsi="Verdana" w:cs="Times New Roman"/>
          <w:sz w:val="20"/>
          <w:szCs w:val="20"/>
          <w:lang w:val="lt-LT"/>
        </w:rPr>
        <w:t xml:space="preserve">Pagrindinių pirkimo dokumentų reikalavimų projektas – failai </w:t>
      </w:r>
      <w:proofErr w:type="spellStart"/>
      <w:r w:rsidR="00D52CC6" w:rsidRPr="00911D11">
        <w:rPr>
          <w:rFonts w:ascii="Verdana" w:hAnsi="Verdana" w:cs="Times New Roman"/>
          <w:sz w:val="20"/>
          <w:szCs w:val="20"/>
          <w:lang w:val="lt-LT"/>
        </w:rPr>
        <w:t>zip</w:t>
      </w:r>
      <w:proofErr w:type="spellEnd"/>
      <w:r w:rsidR="00D52CC6" w:rsidRPr="00911D11">
        <w:rPr>
          <w:rFonts w:ascii="Verdana" w:hAnsi="Verdana" w:cs="Times New Roman"/>
          <w:sz w:val="20"/>
          <w:szCs w:val="20"/>
          <w:lang w:val="lt-LT"/>
        </w:rPr>
        <w:t xml:space="preserve"> formate</w:t>
      </w:r>
      <w:r>
        <w:rPr>
          <w:rFonts w:ascii="Verdana" w:hAnsi="Verdana" w:cs="Times New Roman"/>
          <w:sz w:val="20"/>
          <w:szCs w:val="20"/>
          <w:lang w:val="lt-LT"/>
        </w:rPr>
        <w:t>.</w:t>
      </w:r>
    </w:p>
    <w:p w14:paraId="7A97A354" w14:textId="77777777" w:rsidR="00A77489" w:rsidRDefault="00A77489" w:rsidP="0059387A">
      <w:pPr>
        <w:tabs>
          <w:tab w:val="left" w:pos="1134"/>
        </w:tabs>
        <w:spacing w:after="0"/>
        <w:jc w:val="right"/>
        <w:rPr>
          <w:rFonts w:ascii="Verdana" w:hAnsi="Verdana" w:cs="Times New Roman"/>
          <w:sz w:val="20"/>
          <w:szCs w:val="20"/>
          <w:lang w:val="lt-LT"/>
        </w:rPr>
      </w:pPr>
    </w:p>
    <w:p w14:paraId="0E469E63" w14:textId="77777777" w:rsidR="00A77489" w:rsidRDefault="00A77489" w:rsidP="0059387A">
      <w:pPr>
        <w:tabs>
          <w:tab w:val="left" w:pos="1134"/>
        </w:tabs>
        <w:spacing w:after="0"/>
        <w:jc w:val="right"/>
        <w:rPr>
          <w:rFonts w:ascii="Verdana" w:hAnsi="Verdana" w:cs="Times New Roman"/>
          <w:sz w:val="20"/>
          <w:szCs w:val="20"/>
          <w:lang w:val="lt-LT"/>
        </w:rPr>
      </w:pPr>
    </w:p>
    <w:p w14:paraId="479790AD" w14:textId="77777777" w:rsidR="00A77489" w:rsidRDefault="00A77489" w:rsidP="0059387A">
      <w:pPr>
        <w:tabs>
          <w:tab w:val="left" w:pos="1134"/>
        </w:tabs>
        <w:spacing w:after="0"/>
        <w:jc w:val="right"/>
        <w:rPr>
          <w:rFonts w:ascii="Verdana" w:hAnsi="Verdana" w:cs="Times New Roman"/>
          <w:sz w:val="20"/>
          <w:szCs w:val="20"/>
          <w:lang w:val="lt-LT"/>
        </w:rPr>
      </w:pPr>
    </w:p>
    <w:p w14:paraId="443C17C2" w14:textId="77777777" w:rsidR="00A77489" w:rsidRDefault="00A77489" w:rsidP="0059387A">
      <w:pPr>
        <w:tabs>
          <w:tab w:val="left" w:pos="1134"/>
        </w:tabs>
        <w:spacing w:after="0"/>
        <w:jc w:val="right"/>
        <w:rPr>
          <w:rFonts w:ascii="Verdana" w:hAnsi="Verdana" w:cs="Times New Roman"/>
          <w:sz w:val="20"/>
          <w:szCs w:val="20"/>
          <w:lang w:val="lt-LT"/>
        </w:rPr>
      </w:pPr>
    </w:p>
    <w:p w14:paraId="4A1D7043" w14:textId="77777777" w:rsidR="00A77489" w:rsidRDefault="00A77489" w:rsidP="0059387A">
      <w:pPr>
        <w:tabs>
          <w:tab w:val="left" w:pos="1134"/>
        </w:tabs>
        <w:spacing w:after="0"/>
        <w:jc w:val="right"/>
        <w:rPr>
          <w:rFonts w:ascii="Verdana" w:hAnsi="Verdana" w:cs="Times New Roman"/>
          <w:sz w:val="20"/>
          <w:szCs w:val="20"/>
          <w:lang w:val="lt-LT"/>
        </w:rPr>
      </w:pPr>
    </w:p>
    <w:p w14:paraId="576DBED6" w14:textId="77777777" w:rsidR="00A77489" w:rsidRDefault="00A77489" w:rsidP="0059387A">
      <w:pPr>
        <w:tabs>
          <w:tab w:val="left" w:pos="1134"/>
        </w:tabs>
        <w:spacing w:after="0"/>
        <w:jc w:val="right"/>
        <w:rPr>
          <w:rFonts w:ascii="Verdana" w:hAnsi="Verdana" w:cs="Times New Roman"/>
          <w:sz w:val="20"/>
          <w:szCs w:val="20"/>
          <w:lang w:val="lt-LT"/>
        </w:rPr>
      </w:pPr>
    </w:p>
    <w:p w14:paraId="1264CBB1" w14:textId="77777777" w:rsidR="00A77489" w:rsidRDefault="00A77489" w:rsidP="0059387A">
      <w:pPr>
        <w:tabs>
          <w:tab w:val="left" w:pos="1134"/>
        </w:tabs>
        <w:spacing w:after="0"/>
        <w:jc w:val="right"/>
        <w:rPr>
          <w:rFonts w:ascii="Verdana" w:hAnsi="Verdana" w:cs="Times New Roman"/>
          <w:sz w:val="20"/>
          <w:szCs w:val="20"/>
          <w:lang w:val="lt-LT"/>
        </w:rPr>
      </w:pPr>
    </w:p>
    <w:p w14:paraId="1B5896AA" w14:textId="77777777" w:rsidR="00A77489" w:rsidRDefault="00A77489" w:rsidP="0059387A">
      <w:pPr>
        <w:tabs>
          <w:tab w:val="left" w:pos="1134"/>
        </w:tabs>
        <w:spacing w:after="0"/>
        <w:jc w:val="right"/>
        <w:rPr>
          <w:rFonts w:ascii="Verdana" w:hAnsi="Verdana" w:cs="Times New Roman"/>
          <w:sz w:val="20"/>
          <w:szCs w:val="20"/>
          <w:lang w:val="lt-LT"/>
        </w:rPr>
      </w:pPr>
    </w:p>
    <w:p w14:paraId="6F4967CC" w14:textId="77777777" w:rsidR="00A77489" w:rsidRDefault="00A77489" w:rsidP="0059387A">
      <w:pPr>
        <w:tabs>
          <w:tab w:val="left" w:pos="1134"/>
        </w:tabs>
        <w:spacing w:after="0"/>
        <w:jc w:val="right"/>
        <w:rPr>
          <w:rFonts w:ascii="Verdana" w:hAnsi="Verdana" w:cs="Times New Roman"/>
          <w:sz w:val="20"/>
          <w:szCs w:val="20"/>
          <w:lang w:val="lt-LT"/>
        </w:rPr>
      </w:pPr>
    </w:p>
    <w:p w14:paraId="5B852066" w14:textId="77777777" w:rsidR="00A77489" w:rsidRDefault="00A77489" w:rsidP="0059387A">
      <w:pPr>
        <w:tabs>
          <w:tab w:val="left" w:pos="1134"/>
        </w:tabs>
        <w:spacing w:after="0"/>
        <w:jc w:val="right"/>
        <w:rPr>
          <w:rFonts w:ascii="Verdana" w:hAnsi="Verdana" w:cs="Times New Roman"/>
          <w:sz w:val="20"/>
          <w:szCs w:val="20"/>
          <w:lang w:val="lt-LT"/>
        </w:rPr>
      </w:pPr>
    </w:p>
    <w:p w14:paraId="26AD9073" w14:textId="77777777" w:rsidR="00A77489" w:rsidRDefault="00A77489" w:rsidP="0059387A">
      <w:pPr>
        <w:tabs>
          <w:tab w:val="left" w:pos="1134"/>
        </w:tabs>
        <w:spacing w:after="0"/>
        <w:jc w:val="right"/>
        <w:rPr>
          <w:rFonts w:ascii="Verdana" w:hAnsi="Verdana" w:cs="Times New Roman"/>
          <w:sz w:val="20"/>
          <w:szCs w:val="20"/>
          <w:lang w:val="lt-LT"/>
        </w:rPr>
      </w:pPr>
    </w:p>
    <w:p w14:paraId="5BE90589" w14:textId="77777777" w:rsidR="00A77489" w:rsidRDefault="00A77489" w:rsidP="0059387A">
      <w:pPr>
        <w:tabs>
          <w:tab w:val="left" w:pos="1134"/>
        </w:tabs>
        <w:spacing w:after="0"/>
        <w:jc w:val="right"/>
        <w:rPr>
          <w:rFonts w:ascii="Verdana" w:hAnsi="Verdana" w:cs="Times New Roman"/>
          <w:sz w:val="20"/>
          <w:szCs w:val="20"/>
          <w:lang w:val="lt-LT"/>
        </w:rPr>
      </w:pPr>
    </w:p>
    <w:p w14:paraId="5D07A607" w14:textId="77777777" w:rsidR="00A77489" w:rsidRDefault="00A77489" w:rsidP="0059387A">
      <w:pPr>
        <w:tabs>
          <w:tab w:val="left" w:pos="1134"/>
        </w:tabs>
        <w:spacing w:after="0"/>
        <w:jc w:val="right"/>
        <w:rPr>
          <w:rFonts w:ascii="Verdana" w:hAnsi="Verdana" w:cs="Times New Roman"/>
          <w:sz w:val="20"/>
          <w:szCs w:val="20"/>
          <w:lang w:val="lt-LT"/>
        </w:rPr>
      </w:pPr>
    </w:p>
    <w:p w14:paraId="091DADD0" w14:textId="77777777" w:rsidR="00A77489" w:rsidRDefault="00A77489" w:rsidP="0059387A">
      <w:pPr>
        <w:tabs>
          <w:tab w:val="left" w:pos="1134"/>
        </w:tabs>
        <w:spacing w:after="0"/>
        <w:jc w:val="right"/>
        <w:rPr>
          <w:rFonts w:ascii="Verdana" w:hAnsi="Verdana" w:cs="Times New Roman"/>
          <w:sz w:val="20"/>
          <w:szCs w:val="20"/>
          <w:lang w:val="lt-LT"/>
        </w:rPr>
      </w:pPr>
    </w:p>
    <w:p w14:paraId="21912422" w14:textId="77777777" w:rsidR="00A77489" w:rsidRDefault="00A77489" w:rsidP="0059387A">
      <w:pPr>
        <w:tabs>
          <w:tab w:val="left" w:pos="1134"/>
        </w:tabs>
        <w:spacing w:after="0"/>
        <w:jc w:val="right"/>
        <w:rPr>
          <w:rFonts w:ascii="Verdana" w:hAnsi="Verdana" w:cs="Times New Roman"/>
          <w:sz w:val="20"/>
          <w:szCs w:val="20"/>
          <w:lang w:val="lt-LT"/>
        </w:rPr>
      </w:pPr>
    </w:p>
    <w:p w14:paraId="77482BE7" w14:textId="77777777" w:rsidR="00A77489" w:rsidRDefault="00A77489" w:rsidP="0059387A">
      <w:pPr>
        <w:tabs>
          <w:tab w:val="left" w:pos="1134"/>
        </w:tabs>
        <w:spacing w:after="0"/>
        <w:jc w:val="right"/>
        <w:rPr>
          <w:rFonts w:ascii="Verdana" w:hAnsi="Verdana" w:cs="Times New Roman"/>
          <w:sz w:val="20"/>
          <w:szCs w:val="20"/>
          <w:lang w:val="lt-LT"/>
        </w:rPr>
      </w:pPr>
    </w:p>
    <w:p w14:paraId="11012299" w14:textId="77777777" w:rsidR="00A77489" w:rsidRDefault="00A77489" w:rsidP="0059387A">
      <w:pPr>
        <w:tabs>
          <w:tab w:val="left" w:pos="1134"/>
        </w:tabs>
        <w:spacing w:after="0"/>
        <w:jc w:val="right"/>
        <w:rPr>
          <w:rFonts w:ascii="Verdana" w:hAnsi="Verdana" w:cs="Times New Roman"/>
          <w:sz w:val="20"/>
          <w:szCs w:val="20"/>
          <w:lang w:val="lt-LT"/>
        </w:rPr>
      </w:pPr>
    </w:p>
    <w:p w14:paraId="50B8CB0A" w14:textId="77777777" w:rsidR="00A77489" w:rsidRDefault="00A77489" w:rsidP="0059387A">
      <w:pPr>
        <w:tabs>
          <w:tab w:val="left" w:pos="1134"/>
        </w:tabs>
        <w:spacing w:after="0"/>
        <w:jc w:val="right"/>
        <w:rPr>
          <w:rFonts w:ascii="Verdana" w:hAnsi="Verdana" w:cs="Times New Roman"/>
          <w:sz w:val="20"/>
          <w:szCs w:val="20"/>
          <w:lang w:val="lt-LT"/>
        </w:rPr>
      </w:pPr>
    </w:p>
    <w:p w14:paraId="5744CBD0" w14:textId="77777777" w:rsidR="00A77489" w:rsidRDefault="00A77489" w:rsidP="0059387A">
      <w:pPr>
        <w:tabs>
          <w:tab w:val="left" w:pos="1134"/>
        </w:tabs>
        <w:spacing w:after="0"/>
        <w:jc w:val="right"/>
        <w:rPr>
          <w:rFonts w:ascii="Verdana" w:hAnsi="Verdana" w:cs="Times New Roman"/>
          <w:sz w:val="20"/>
          <w:szCs w:val="20"/>
          <w:lang w:val="lt-LT"/>
        </w:rPr>
      </w:pPr>
    </w:p>
    <w:p w14:paraId="49F64FD8" w14:textId="77777777" w:rsidR="00A77489" w:rsidRDefault="00A77489" w:rsidP="0059387A">
      <w:pPr>
        <w:tabs>
          <w:tab w:val="left" w:pos="1134"/>
        </w:tabs>
        <w:spacing w:after="0"/>
        <w:jc w:val="right"/>
        <w:rPr>
          <w:rFonts w:ascii="Verdana" w:hAnsi="Verdana" w:cs="Times New Roman"/>
          <w:sz w:val="20"/>
          <w:szCs w:val="20"/>
          <w:lang w:val="lt-LT"/>
        </w:rPr>
      </w:pPr>
    </w:p>
    <w:p w14:paraId="0CD7C403" w14:textId="77777777" w:rsidR="00A77489" w:rsidRDefault="00A77489" w:rsidP="0059387A">
      <w:pPr>
        <w:tabs>
          <w:tab w:val="left" w:pos="1134"/>
        </w:tabs>
        <w:spacing w:after="0"/>
        <w:jc w:val="right"/>
        <w:rPr>
          <w:rFonts w:ascii="Verdana" w:hAnsi="Verdana" w:cs="Times New Roman"/>
          <w:sz w:val="20"/>
          <w:szCs w:val="20"/>
          <w:lang w:val="lt-LT"/>
        </w:rPr>
      </w:pPr>
    </w:p>
    <w:p w14:paraId="00C9B16B" w14:textId="77777777" w:rsidR="00A77489" w:rsidRDefault="00A77489" w:rsidP="0059387A">
      <w:pPr>
        <w:tabs>
          <w:tab w:val="left" w:pos="1134"/>
        </w:tabs>
        <w:spacing w:after="0"/>
        <w:jc w:val="right"/>
        <w:rPr>
          <w:rFonts w:ascii="Verdana" w:hAnsi="Verdana" w:cs="Times New Roman"/>
          <w:sz w:val="20"/>
          <w:szCs w:val="20"/>
          <w:lang w:val="lt-LT"/>
        </w:rPr>
      </w:pPr>
    </w:p>
    <w:p w14:paraId="4EE59CB6" w14:textId="77777777" w:rsidR="00A77489" w:rsidRDefault="00A77489" w:rsidP="0059387A">
      <w:pPr>
        <w:tabs>
          <w:tab w:val="left" w:pos="1134"/>
        </w:tabs>
        <w:spacing w:after="0"/>
        <w:jc w:val="right"/>
        <w:rPr>
          <w:rFonts w:ascii="Verdana" w:hAnsi="Verdana" w:cs="Times New Roman"/>
          <w:sz w:val="20"/>
          <w:szCs w:val="20"/>
          <w:lang w:val="lt-LT"/>
        </w:rPr>
      </w:pPr>
    </w:p>
    <w:p w14:paraId="4665381A" w14:textId="77777777" w:rsidR="00A77489" w:rsidRDefault="00A77489" w:rsidP="0059387A">
      <w:pPr>
        <w:tabs>
          <w:tab w:val="left" w:pos="1134"/>
        </w:tabs>
        <w:spacing w:after="0"/>
        <w:jc w:val="right"/>
        <w:rPr>
          <w:rFonts w:ascii="Verdana" w:hAnsi="Verdana" w:cs="Times New Roman"/>
          <w:sz w:val="20"/>
          <w:szCs w:val="20"/>
          <w:lang w:val="lt-LT"/>
        </w:rPr>
      </w:pPr>
    </w:p>
    <w:p w14:paraId="3238D5A3" w14:textId="77777777" w:rsidR="00A77489" w:rsidRDefault="00A77489" w:rsidP="0059387A">
      <w:pPr>
        <w:tabs>
          <w:tab w:val="left" w:pos="1134"/>
        </w:tabs>
        <w:spacing w:after="0"/>
        <w:jc w:val="right"/>
        <w:rPr>
          <w:rFonts w:ascii="Verdana" w:hAnsi="Verdana" w:cs="Times New Roman"/>
          <w:sz w:val="20"/>
          <w:szCs w:val="20"/>
          <w:lang w:val="lt-LT"/>
        </w:rPr>
      </w:pPr>
    </w:p>
    <w:p w14:paraId="4AF081B4" w14:textId="77777777" w:rsidR="00A77489" w:rsidRDefault="00A77489" w:rsidP="0059387A">
      <w:pPr>
        <w:tabs>
          <w:tab w:val="left" w:pos="1134"/>
        </w:tabs>
        <w:spacing w:after="0"/>
        <w:jc w:val="right"/>
        <w:rPr>
          <w:rFonts w:ascii="Verdana" w:hAnsi="Verdana" w:cs="Times New Roman"/>
          <w:sz w:val="20"/>
          <w:szCs w:val="20"/>
          <w:lang w:val="lt-LT"/>
        </w:rPr>
      </w:pPr>
    </w:p>
    <w:p w14:paraId="06D7BA46" w14:textId="77777777" w:rsidR="00A77489" w:rsidRDefault="00A77489" w:rsidP="0059387A">
      <w:pPr>
        <w:tabs>
          <w:tab w:val="left" w:pos="1134"/>
        </w:tabs>
        <w:spacing w:after="0"/>
        <w:jc w:val="right"/>
        <w:rPr>
          <w:rFonts w:ascii="Verdana" w:hAnsi="Verdana" w:cs="Times New Roman"/>
          <w:sz w:val="20"/>
          <w:szCs w:val="20"/>
          <w:lang w:val="lt-LT"/>
        </w:rPr>
      </w:pPr>
    </w:p>
    <w:p w14:paraId="4D2CF2ED" w14:textId="77777777" w:rsidR="00A77489" w:rsidRDefault="00A77489" w:rsidP="0059387A">
      <w:pPr>
        <w:tabs>
          <w:tab w:val="left" w:pos="1134"/>
        </w:tabs>
        <w:spacing w:after="0"/>
        <w:jc w:val="right"/>
        <w:rPr>
          <w:rFonts w:ascii="Verdana" w:hAnsi="Verdana" w:cs="Times New Roman"/>
          <w:sz w:val="20"/>
          <w:szCs w:val="20"/>
          <w:lang w:val="lt-LT"/>
        </w:rPr>
      </w:pPr>
    </w:p>
    <w:p w14:paraId="01281579" w14:textId="77777777" w:rsidR="00A77489" w:rsidRDefault="00A77489" w:rsidP="0059387A">
      <w:pPr>
        <w:tabs>
          <w:tab w:val="left" w:pos="1134"/>
        </w:tabs>
        <w:spacing w:after="0"/>
        <w:jc w:val="right"/>
        <w:rPr>
          <w:rFonts w:ascii="Verdana" w:hAnsi="Verdana" w:cs="Times New Roman"/>
          <w:sz w:val="20"/>
          <w:szCs w:val="20"/>
          <w:lang w:val="lt-LT"/>
        </w:rPr>
      </w:pPr>
    </w:p>
    <w:p w14:paraId="326FC2F1" w14:textId="77777777" w:rsidR="00A77489" w:rsidRDefault="00A77489" w:rsidP="0059387A">
      <w:pPr>
        <w:tabs>
          <w:tab w:val="left" w:pos="1134"/>
        </w:tabs>
        <w:spacing w:after="0"/>
        <w:jc w:val="right"/>
        <w:rPr>
          <w:rFonts w:ascii="Verdana" w:hAnsi="Verdana" w:cs="Times New Roman"/>
          <w:sz w:val="20"/>
          <w:szCs w:val="20"/>
          <w:lang w:val="lt-LT"/>
        </w:rPr>
      </w:pPr>
    </w:p>
    <w:p w14:paraId="16DFC52A" w14:textId="77777777" w:rsidR="00A77489" w:rsidRDefault="00A77489" w:rsidP="0059387A">
      <w:pPr>
        <w:tabs>
          <w:tab w:val="left" w:pos="1134"/>
        </w:tabs>
        <w:spacing w:after="0"/>
        <w:jc w:val="right"/>
        <w:rPr>
          <w:rFonts w:ascii="Verdana" w:hAnsi="Verdana" w:cs="Times New Roman"/>
          <w:sz w:val="20"/>
          <w:szCs w:val="20"/>
          <w:lang w:val="lt-LT"/>
        </w:rPr>
      </w:pPr>
    </w:p>
    <w:p w14:paraId="67F17073" w14:textId="77777777" w:rsidR="00A77489" w:rsidRDefault="00A77489" w:rsidP="0059387A">
      <w:pPr>
        <w:tabs>
          <w:tab w:val="left" w:pos="1134"/>
        </w:tabs>
        <w:spacing w:after="0"/>
        <w:jc w:val="right"/>
        <w:rPr>
          <w:rFonts w:ascii="Verdana" w:hAnsi="Verdana" w:cs="Times New Roman"/>
          <w:sz w:val="20"/>
          <w:szCs w:val="20"/>
          <w:lang w:val="lt-LT"/>
        </w:rPr>
      </w:pPr>
    </w:p>
    <w:p w14:paraId="5BA72B15" w14:textId="77777777" w:rsidR="00A77489" w:rsidRDefault="00A77489" w:rsidP="0059387A">
      <w:pPr>
        <w:tabs>
          <w:tab w:val="left" w:pos="1134"/>
        </w:tabs>
        <w:spacing w:after="0"/>
        <w:jc w:val="right"/>
        <w:rPr>
          <w:rFonts w:ascii="Verdana" w:hAnsi="Verdana" w:cs="Times New Roman"/>
          <w:sz w:val="20"/>
          <w:szCs w:val="20"/>
          <w:lang w:val="lt-LT"/>
        </w:rPr>
      </w:pPr>
    </w:p>
    <w:p w14:paraId="474F21AD" w14:textId="77777777" w:rsidR="00A77489" w:rsidRDefault="00A77489" w:rsidP="0059387A">
      <w:pPr>
        <w:tabs>
          <w:tab w:val="left" w:pos="1134"/>
        </w:tabs>
        <w:spacing w:after="0"/>
        <w:jc w:val="right"/>
        <w:rPr>
          <w:rFonts w:ascii="Verdana" w:hAnsi="Verdana" w:cs="Times New Roman"/>
          <w:sz w:val="20"/>
          <w:szCs w:val="20"/>
          <w:lang w:val="lt-LT"/>
        </w:rPr>
      </w:pPr>
    </w:p>
    <w:p w14:paraId="434CAF85" w14:textId="77777777" w:rsidR="00A77489" w:rsidRDefault="00A77489" w:rsidP="0059387A">
      <w:pPr>
        <w:tabs>
          <w:tab w:val="left" w:pos="1134"/>
        </w:tabs>
        <w:spacing w:after="0"/>
        <w:jc w:val="right"/>
        <w:rPr>
          <w:rFonts w:ascii="Verdana" w:hAnsi="Verdana" w:cs="Times New Roman"/>
          <w:sz w:val="20"/>
          <w:szCs w:val="20"/>
          <w:lang w:val="lt-LT"/>
        </w:rPr>
      </w:pPr>
    </w:p>
    <w:p w14:paraId="59EE5560" w14:textId="77777777" w:rsidR="00A77489" w:rsidRDefault="00A77489" w:rsidP="0059387A">
      <w:pPr>
        <w:tabs>
          <w:tab w:val="left" w:pos="1134"/>
        </w:tabs>
        <w:spacing w:after="0"/>
        <w:jc w:val="right"/>
        <w:rPr>
          <w:rFonts w:ascii="Verdana" w:hAnsi="Verdana" w:cs="Times New Roman"/>
          <w:sz w:val="20"/>
          <w:szCs w:val="20"/>
          <w:lang w:val="lt-LT"/>
        </w:rPr>
      </w:pPr>
    </w:p>
    <w:p w14:paraId="79D9D288" w14:textId="77777777" w:rsidR="00A77489" w:rsidRDefault="00A77489" w:rsidP="0059387A">
      <w:pPr>
        <w:tabs>
          <w:tab w:val="left" w:pos="1134"/>
        </w:tabs>
        <w:spacing w:after="0"/>
        <w:jc w:val="right"/>
        <w:rPr>
          <w:rFonts w:ascii="Verdana" w:hAnsi="Verdana" w:cs="Times New Roman"/>
          <w:sz w:val="20"/>
          <w:szCs w:val="20"/>
          <w:lang w:val="lt-LT"/>
        </w:rPr>
      </w:pPr>
    </w:p>
    <w:p w14:paraId="11843669" w14:textId="77777777" w:rsidR="00A77489" w:rsidRDefault="00A77489" w:rsidP="0059387A">
      <w:pPr>
        <w:tabs>
          <w:tab w:val="left" w:pos="1134"/>
        </w:tabs>
        <w:spacing w:after="0"/>
        <w:jc w:val="right"/>
        <w:rPr>
          <w:rFonts w:ascii="Verdana" w:hAnsi="Verdana" w:cs="Times New Roman"/>
          <w:sz w:val="20"/>
          <w:szCs w:val="20"/>
          <w:lang w:val="lt-LT"/>
        </w:rPr>
      </w:pPr>
    </w:p>
    <w:p w14:paraId="0ECB2F2B" w14:textId="516AE2BA" w:rsidR="0059387A" w:rsidRDefault="0059387A" w:rsidP="0059387A">
      <w:pPr>
        <w:tabs>
          <w:tab w:val="left" w:pos="1134"/>
        </w:tabs>
        <w:spacing w:after="0"/>
        <w:jc w:val="right"/>
        <w:rPr>
          <w:rFonts w:ascii="Verdana" w:hAnsi="Verdana" w:cs="Times New Roman"/>
          <w:sz w:val="20"/>
          <w:szCs w:val="20"/>
          <w:lang w:val="lt-LT"/>
        </w:rPr>
      </w:pPr>
      <w:r w:rsidRPr="0059387A">
        <w:rPr>
          <w:rFonts w:ascii="Verdana" w:hAnsi="Verdana" w:cs="Times New Roman"/>
          <w:sz w:val="20"/>
          <w:szCs w:val="20"/>
          <w:lang w:val="lt-LT"/>
        </w:rPr>
        <w:t>Kvietimo dalyvauti rinkos konsultacijoje priedas Nr. 1</w:t>
      </w:r>
    </w:p>
    <w:p w14:paraId="3C311FA1" w14:textId="23DD486F" w:rsidR="004040E8" w:rsidRPr="0059387A" w:rsidRDefault="0059387A" w:rsidP="0059387A">
      <w:pPr>
        <w:tabs>
          <w:tab w:val="left" w:pos="1134"/>
        </w:tabs>
        <w:spacing w:after="0"/>
        <w:jc w:val="right"/>
        <w:rPr>
          <w:rFonts w:ascii="Verdana" w:hAnsi="Verdana" w:cs="Times New Roman"/>
          <w:sz w:val="20"/>
          <w:szCs w:val="20"/>
          <w:lang w:val="lt-LT"/>
        </w:rPr>
      </w:pPr>
      <w:r w:rsidRPr="0059387A">
        <w:rPr>
          <w:rFonts w:ascii="Verdana" w:hAnsi="Verdana" w:cs="Times New Roman"/>
          <w:sz w:val="20"/>
          <w:szCs w:val="20"/>
          <w:lang w:val="lt-LT"/>
        </w:rPr>
        <w:t>– Prašymas dėl objekto apžiūros</w:t>
      </w:r>
    </w:p>
    <w:p w14:paraId="2D12CCF3" w14:textId="54C00A40" w:rsidR="004040E8" w:rsidRPr="00E87550" w:rsidRDefault="004040E8" w:rsidP="004040E8">
      <w:pPr>
        <w:spacing w:after="240"/>
        <w:jc w:val="center"/>
        <w:rPr>
          <w:rFonts w:ascii="Verdana" w:hAnsi="Verdana" w:cs="Times New Roman"/>
          <w:b/>
          <w:bCs/>
          <w:sz w:val="20"/>
          <w:szCs w:val="20"/>
          <w:lang w:val="lt-LT"/>
        </w:rPr>
      </w:pPr>
    </w:p>
    <w:p w14:paraId="43E056E8" w14:textId="77777777" w:rsidR="004040E8" w:rsidRPr="00E87550" w:rsidRDefault="004040E8" w:rsidP="004040E8">
      <w:pPr>
        <w:spacing w:after="240"/>
        <w:jc w:val="center"/>
        <w:rPr>
          <w:rFonts w:ascii="Verdana" w:hAnsi="Verdana" w:cs="Times New Roman"/>
          <w:b/>
          <w:bCs/>
          <w:sz w:val="20"/>
          <w:szCs w:val="20"/>
          <w:lang w:val="lt-LT"/>
        </w:rPr>
      </w:pPr>
      <w:r w:rsidRPr="00E87550">
        <w:rPr>
          <w:rFonts w:ascii="Verdana" w:hAnsi="Verdana" w:cs="Times New Roman"/>
          <w:b/>
          <w:bCs/>
          <w:sz w:val="20"/>
          <w:szCs w:val="20"/>
          <w:lang w:val="lt-LT"/>
        </w:rPr>
        <w:t>VIEŠOJI ĮSTAIGA LIETUVOS NACIONALINIS RADIJAS IR TELEVIZIJA</w:t>
      </w:r>
    </w:p>
    <w:p w14:paraId="1072E5CA" w14:textId="1937B02A" w:rsidR="004040E8" w:rsidRPr="00440574" w:rsidRDefault="004040E8" w:rsidP="004040E8">
      <w:pPr>
        <w:pStyle w:val="Title"/>
        <w:keepNext/>
        <w:spacing w:after="360" w:line="240" w:lineRule="auto"/>
        <w:jc w:val="center"/>
        <w:rPr>
          <w:rFonts w:ascii="Verdana" w:hAnsi="Verdana" w:cs="Times New Roman"/>
          <w:b/>
          <w:bCs/>
          <w:color w:val="auto"/>
          <w:spacing w:val="0"/>
          <w:sz w:val="20"/>
          <w:szCs w:val="20"/>
          <w:lang w:val="lt-LT"/>
        </w:rPr>
      </w:pPr>
      <w:r w:rsidRPr="00440574">
        <w:rPr>
          <w:rFonts w:ascii="Verdana" w:hAnsi="Verdana" w:cs="Times New Roman"/>
          <w:b/>
          <w:bCs/>
          <w:color w:val="auto"/>
          <w:spacing w:val="0"/>
          <w:sz w:val="20"/>
          <w:szCs w:val="20"/>
          <w:lang w:val="lt-LT"/>
        </w:rPr>
        <w:t>PRAŠYMAS DĖL TIKSLIOS KONTROLĖS KONDICIONIERIŲ IR JŲ ĮRENGIMO BEI SENŲJŲ KONDICIONIERIŲ DEMONTAVIMO DARBŲ</w:t>
      </w:r>
      <w:r w:rsidRPr="00440574">
        <w:rPr>
          <w:rFonts w:ascii="Verdana" w:hAnsi="Verdana" w:cs="Times New Roman"/>
          <w:b/>
          <w:bCs/>
          <w:color w:val="auto"/>
          <w:spacing w:val="0"/>
          <w:sz w:val="20"/>
          <w:szCs w:val="20"/>
          <w:lang w:val="lt-LT"/>
        </w:rPr>
        <w:br/>
        <w:t>OBJEKTO APŽIŪROS LEIDIMO</w:t>
      </w:r>
      <w:r>
        <w:rPr>
          <w:rFonts w:ascii="Verdana" w:hAnsi="Verdana" w:cs="Times New Roman"/>
          <w:b/>
          <w:bCs/>
          <w:color w:val="auto"/>
          <w:spacing w:val="0"/>
          <w:sz w:val="20"/>
          <w:szCs w:val="20"/>
          <w:lang w:val="lt-LT"/>
        </w:rPr>
        <w:t xml:space="preserve"> RINKOS KONSULTACIJOS METU</w:t>
      </w:r>
    </w:p>
    <w:p w14:paraId="22E63241" w14:textId="77777777" w:rsidR="004040E8" w:rsidRPr="004040E8" w:rsidRDefault="004040E8" w:rsidP="004040E8">
      <w:pPr>
        <w:jc w:val="center"/>
        <w:rPr>
          <w:rFonts w:ascii="Verdana" w:hAnsi="Verdana" w:cs="Times New Roman"/>
          <w:i/>
          <w:iCs/>
          <w:sz w:val="20"/>
          <w:szCs w:val="20"/>
          <w:lang w:val="lt-LT"/>
        </w:rPr>
      </w:pPr>
      <w:r w:rsidRPr="004040E8">
        <w:rPr>
          <w:rFonts w:ascii="Verdana" w:hAnsi="Verdana" w:cs="Times New Roman"/>
          <w:b/>
          <w:bCs/>
          <w:sz w:val="20"/>
          <w:szCs w:val="20"/>
          <w:lang w:val="lt-LT"/>
        </w:rPr>
        <w:t>2025-</w:t>
      </w:r>
      <w:r w:rsidRPr="004040E8">
        <w:rPr>
          <w:rFonts w:ascii="Verdana" w:hAnsi="Verdana" w:cs="Times New Roman"/>
          <w:b/>
          <w:bCs/>
          <w:sz w:val="20"/>
          <w:szCs w:val="20"/>
          <w:highlight w:val="yellow"/>
          <w:lang w:val="lt-LT"/>
        </w:rPr>
        <w:t>___-___</w:t>
      </w:r>
      <w:r w:rsidRPr="004040E8">
        <w:rPr>
          <w:rFonts w:ascii="Verdana" w:hAnsi="Verdana" w:cs="Times New Roman"/>
          <w:b/>
          <w:bCs/>
          <w:sz w:val="20"/>
          <w:szCs w:val="20"/>
          <w:lang w:val="lt-LT"/>
        </w:rPr>
        <w:t xml:space="preserve"> </w:t>
      </w:r>
      <w:r w:rsidRPr="004040E8">
        <w:rPr>
          <w:rFonts w:ascii="Verdana" w:hAnsi="Verdana" w:cs="Times New Roman"/>
          <w:i/>
          <w:iCs/>
          <w:sz w:val="20"/>
          <w:szCs w:val="20"/>
          <w:lang w:val="lt-LT"/>
        </w:rPr>
        <w:t>(įrašyti)</w:t>
      </w:r>
    </w:p>
    <w:p w14:paraId="7422A01B" w14:textId="77777777" w:rsidR="004040E8" w:rsidRPr="004040E8" w:rsidRDefault="004040E8" w:rsidP="004040E8">
      <w:pPr>
        <w:jc w:val="center"/>
        <w:rPr>
          <w:rFonts w:ascii="Verdana" w:hAnsi="Verdana" w:cs="Times New Roman"/>
          <w:b/>
          <w:bCs/>
          <w:sz w:val="20"/>
          <w:szCs w:val="20"/>
          <w:lang w:val="lt-LT"/>
        </w:rPr>
      </w:pPr>
    </w:p>
    <w:p w14:paraId="6F652A5C" w14:textId="5C9EB2B5" w:rsidR="004040E8" w:rsidRPr="004040E8" w:rsidRDefault="004040E8" w:rsidP="004040E8">
      <w:pPr>
        <w:ind w:firstLine="709"/>
        <w:jc w:val="both"/>
        <w:rPr>
          <w:rFonts w:ascii="Verdana" w:hAnsi="Verdana" w:cs="Times New Roman"/>
          <w:b/>
          <w:bCs/>
          <w:i/>
          <w:iCs/>
          <w:sz w:val="20"/>
          <w:szCs w:val="20"/>
          <w:lang w:val="fi-FI"/>
        </w:rPr>
      </w:pPr>
      <w:r w:rsidRPr="004040E8">
        <w:rPr>
          <w:rFonts w:ascii="Verdana" w:hAnsi="Verdana" w:cs="Times New Roman"/>
          <w:sz w:val="20"/>
          <w:szCs w:val="20"/>
          <w:lang w:val="lt-LT"/>
        </w:rPr>
        <w:t>Vykdomame Viešosios įstaigos Lietuvos nacionalinio radijo ir televizijos (toliau-</w:t>
      </w:r>
      <w:r w:rsidRPr="004040E8">
        <w:rPr>
          <w:rFonts w:ascii="Verdana" w:hAnsi="Verdana" w:cs="Times New Roman"/>
          <w:b/>
          <w:bCs/>
          <w:sz w:val="20"/>
          <w:szCs w:val="20"/>
          <w:lang w:val="lt-LT"/>
        </w:rPr>
        <w:t>LRT</w:t>
      </w:r>
      <w:r w:rsidRPr="004040E8">
        <w:rPr>
          <w:rFonts w:ascii="Verdana" w:hAnsi="Verdana" w:cs="Times New Roman"/>
          <w:sz w:val="20"/>
          <w:szCs w:val="20"/>
          <w:lang w:val="lt-LT"/>
        </w:rPr>
        <w:t xml:space="preserve">) </w:t>
      </w:r>
      <w:r w:rsidR="00D82FA4">
        <w:rPr>
          <w:rFonts w:ascii="Verdana" w:hAnsi="Verdana" w:cs="Times New Roman"/>
          <w:sz w:val="20"/>
          <w:szCs w:val="20"/>
          <w:lang w:val="lt-LT"/>
        </w:rPr>
        <w:t xml:space="preserve">Tikslios kontrolės </w:t>
      </w:r>
      <w:r w:rsidRPr="004040E8">
        <w:rPr>
          <w:rFonts w:ascii="Verdana" w:hAnsi="Verdana" w:cs="Times New Roman"/>
          <w:sz w:val="20"/>
          <w:szCs w:val="20"/>
          <w:lang w:val="lt-LT"/>
        </w:rPr>
        <w:t>kondicionierių ir jų įrengimo</w:t>
      </w:r>
      <w:r w:rsidR="00364C44">
        <w:rPr>
          <w:rFonts w:ascii="Verdana" w:hAnsi="Verdana" w:cs="Times New Roman"/>
          <w:sz w:val="20"/>
          <w:szCs w:val="20"/>
          <w:lang w:val="lt-LT"/>
        </w:rPr>
        <w:t xml:space="preserve"> bei senųjų kondicionierių demontavimo darbų</w:t>
      </w:r>
      <w:r w:rsidRPr="004040E8">
        <w:rPr>
          <w:rFonts w:ascii="Verdana" w:hAnsi="Verdana" w:cs="Times New Roman"/>
          <w:b/>
          <w:bCs/>
          <w:sz w:val="20"/>
          <w:szCs w:val="20"/>
          <w:lang w:val="lt-LT"/>
        </w:rPr>
        <w:t>,</w:t>
      </w:r>
      <w:r w:rsidRPr="004040E8">
        <w:rPr>
          <w:rFonts w:ascii="Verdana" w:hAnsi="Verdana" w:cs="Times New Roman"/>
          <w:sz w:val="20"/>
          <w:szCs w:val="20"/>
          <w:lang w:val="lt-LT"/>
        </w:rPr>
        <w:t xml:space="preserve"> </w:t>
      </w:r>
      <w:r w:rsidR="00A93889">
        <w:rPr>
          <w:rFonts w:ascii="Verdana" w:hAnsi="Verdana" w:cs="Times New Roman"/>
          <w:sz w:val="20"/>
          <w:szCs w:val="20"/>
          <w:lang w:val="lt-LT"/>
        </w:rPr>
        <w:t xml:space="preserve"> atvirame konkurse (</w:t>
      </w:r>
      <w:r w:rsidR="00E70824">
        <w:rPr>
          <w:rFonts w:ascii="Verdana" w:hAnsi="Verdana" w:cs="Times New Roman"/>
          <w:sz w:val="20"/>
          <w:szCs w:val="20"/>
          <w:lang w:val="lt-LT"/>
        </w:rPr>
        <w:t>supaprastinta</w:t>
      </w:r>
      <w:r w:rsidR="00F046D7">
        <w:rPr>
          <w:rFonts w:ascii="Verdana" w:hAnsi="Verdana" w:cs="Times New Roman"/>
          <w:sz w:val="20"/>
          <w:szCs w:val="20"/>
          <w:lang w:val="lt-LT"/>
        </w:rPr>
        <w:t>s</w:t>
      </w:r>
      <w:r w:rsidR="00E70824">
        <w:rPr>
          <w:rFonts w:ascii="Verdana" w:hAnsi="Verdana" w:cs="Times New Roman"/>
          <w:sz w:val="20"/>
          <w:szCs w:val="20"/>
          <w:lang w:val="lt-LT"/>
        </w:rPr>
        <w:t xml:space="preserve"> pirkim</w:t>
      </w:r>
      <w:r w:rsidR="00F046D7">
        <w:rPr>
          <w:rFonts w:ascii="Verdana" w:hAnsi="Verdana" w:cs="Times New Roman"/>
          <w:sz w:val="20"/>
          <w:szCs w:val="20"/>
          <w:lang w:val="lt-LT"/>
        </w:rPr>
        <w:t>as)</w:t>
      </w:r>
      <w:r w:rsidRPr="004040E8">
        <w:rPr>
          <w:rFonts w:ascii="Verdana" w:hAnsi="Verdana" w:cs="Times New Roman"/>
          <w:sz w:val="20"/>
          <w:szCs w:val="20"/>
          <w:lang w:val="lt-LT"/>
        </w:rPr>
        <w:t xml:space="preserve">, viešajame pirkime, suinteresuotas pirkimo dalyvis </w:t>
      </w:r>
      <w:r w:rsidRPr="004040E8">
        <w:rPr>
          <w:rFonts w:ascii="Verdana" w:hAnsi="Verdana" w:cs="Times New Roman"/>
          <w:i/>
          <w:iCs/>
          <w:sz w:val="20"/>
          <w:szCs w:val="20"/>
          <w:highlight w:val="yellow"/>
          <w:u w:val="single"/>
          <w:lang w:val="lt-LT"/>
        </w:rPr>
        <w:t>____ (įrašyti)_____</w:t>
      </w:r>
      <w:r w:rsidRPr="004040E8">
        <w:rPr>
          <w:rFonts w:ascii="Verdana" w:hAnsi="Verdana" w:cs="Times New Roman"/>
          <w:sz w:val="20"/>
          <w:szCs w:val="20"/>
          <w:lang w:val="lt-LT"/>
        </w:rPr>
        <w:t xml:space="preserve"> </w:t>
      </w:r>
      <w:r w:rsidRPr="004040E8">
        <w:rPr>
          <w:rFonts w:ascii="Verdana" w:hAnsi="Verdana" w:cs="Times New Roman"/>
          <w:i/>
          <w:iCs/>
          <w:sz w:val="20"/>
          <w:szCs w:val="20"/>
          <w:lang w:val="lt-LT"/>
        </w:rPr>
        <w:t>(nurodomas jūsų įmonės pavadinim</w:t>
      </w:r>
      <w:r w:rsidRPr="004040E8">
        <w:rPr>
          <w:rFonts w:ascii="Verdana" w:hAnsi="Verdana" w:cs="Times New Roman"/>
          <w:sz w:val="20"/>
          <w:szCs w:val="20"/>
          <w:lang w:val="lt-LT"/>
        </w:rPr>
        <w:t>as) (toliau-</w:t>
      </w:r>
      <w:r w:rsidRPr="004040E8">
        <w:rPr>
          <w:rFonts w:ascii="Verdana" w:hAnsi="Verdana" w:cs="Times New Roman"/>
          <w:b/>
          <w:bCs/>
          <w:sz w:val="20"/>
          <w:szCs w:val="20"/>
          <w:lang w:val="lt-LT"/>
        </w:rPr>
        <w:t>Dalyvis</w:t>
      </w:r>
      <w:r w:rsidRPr="004040E8">
        <w:rPr>
          <w:rFonts w:ascii="Verdana" w:hAnsi="Verdana" w:cs="Times New Roman"/>
          <w:sz w:val="20"/>
          <w:szCs w:val="20"/>
          <w:lang w:val="lt-LT"/>
        </w:rPr>
        <w:t xml:space="preserve">) pareiškė norą atvykti į Pirkimo dokumentuose nurodytą objekto apžiūrą, kuri vyks </w:t>
      </w:r>
      <w:r w:rsidR="009207A6">
        <w:rPr>
          <w:rFonts w:ascii="Verdana" w:hAnsi="Verdana" w:cs="Times New Roman"/>
          <w:sz w:val="20"/>
          <w:szCs w:val="20"/>
          <w:lang w:val="lt-LT"/>
        </w:rPr>
        <w:t>šios rinkos konsultacijos metu</w:t>
      </w:r>
      <w:r w:rsidR="009207A6" w:rsidRPr="009207A6">
        <w:rPr>
          <w:rFonts w:ascii="Verdana" w:hAnsi="Verdana" w:cs="Times New Roman"/>
          <w:sz w:val="20"/>
          <w:szCs w:val="20"/>
          <w:lang w:val="lt-LT"/>
        </w:rPr>
        <w:t>, darbo dienomis nuo 9:00 val. iki 16:00 val.</w:t>
      </w:r>
      <w:r w:rsidRPr="009207A6">
        <w:rPr>
          <w:rFonts w:ascii="Verdana" w:hAnsi="Verdana" w:cs="Times New Roman"/>
          <w:sz w:val="20"/>
          <w:szCs w:val="20"/>
          <w:lang w:val="lt-LT"/>
        </w:rPr>
        <w:t xml:space="preserve"> (išskyrus pietų pertrauką </w:t>
      </w:r>
      <w:proofErr w:type="spellStart"/>
      <w:r w:rsidRPr="009207A6">
        <w:rPr>
          <w:rFonts w:ascii="Verdana" w:hAnsi="Verdana" w:cs="Times New Roman"/>
          <w:sz w:val="20"/>
          <w:szCs w:val="20"/>
          <w:lang w:val="lt-LT"/>
        </w:rPr>
        <w:t>t.y</w:t>
      </w:r>
      <w:proofErr w:type="spellEnd"/>
      <w:r w:rsidRPr="009207A6">
        <w:rPr>
          <w:rFonts w:ascii="Verdana" w:hAnsi="Verdana" w:cs="Times New Roman"/>
          <w:sz w:val="20"/>
          <w:szCs w:val="20"/>
          <w:lang w:val="lt-LT"/>
        </w:rPr>
        <w:t xml:space="preserve">. 12:00-12:45 val.),  S. Konarskio g. 49, Vilnius. </w:t>
      </w:r>
      <w:r w:rsidRPr="004040E8">
        <w:rPr>
          <w:rFonts w:ascii="Verdana" w:hAnsi="Verdana" w:cs="Times New Roman"/>
          <w:sz w:val="20"/>
          <w:szCs w:val="20"/>
          <w:lang w:val="fi-FI"/>
        </w:rPr>
        <w:t>Dalyvaujančių asmenų sąrašas pateikiamas šio dokumento apačioje.</w:t>
      </w:r>
    </w:p>
    <w:p w14:paraId="171703AF" w14:textId="77777777" w:rsidR="004040E8" w:rsidRPr="004040E8" w:rsidRDefault="004040E8" w:rsidP="004040E8">
      <w:pPr>
        <w:ind w:firstLine="709"/>
        <w:jc w:val="center"/>
        <w:rPr>
          <w:rFonts w:ascii="Verdana" w:hAnsi="Verdana" w:cs="Times New Roman"/>
          <w:b/>
          <w:bCs/>
          <w:sz w:val="20"/>
          <w:szCs w:val="20"/>
          <w:lang w:val="fi-FI"/>
        </w:rPr>
      </w:pPr>
    </w:p>
    <w:p w14:paraId="68F51894" w14:textId="77777777" w:rsidR="004040E8" w:rsidRPr="004040E8" w:rsidRDefault="004040E8" w:rsidP="004040E8">
      <w:pPr>
        <w:ind w:firstLine="709"/>
        <w:jc w:val="center"/>
        <w:rPr>
          <w:rFonts w:ascii="Verdana" w:hAnsi="Verdana" w:cs="Times New Roman"/>
          <w:b/>
          <w:bCs/>
          <w:sz w:val="20"/>
          <w:szCs w:val="20"/>
          <w:lang w:val="fi-FI"/>
        </w:rPr>
      </w:pPr>
      <w:r w:rsidRPr="004040E8">
        <w:rPr>
          <w:rFonts w:ascii="Verdana" w:hAnsi="Verdana" w:cs="Times New Roman"/>
          <w:b/>
          <w:bCs/>
          <w:sz w:val="20"/>
          <w:szCs w:val="20"/>
          <w:lang w:val="fi-FI"/>
        </w:rPr>
        <w:t>OBJEKTO APŽIŪRA IR DALYVĮ ASTOVAUJANČIŲ ASMENŲ SĄRAŠAS</w:t>
      </w:r>
    </w:p>
    <w:p w14:paraId="1DBCD4F6" w14:textId="77777777" w:rsidR="004040E8" w:rsidRPr="004040E8" w:rsidRDefault="004040E8" w:rsidP="004040E8">
      <w:pPr>
        <w:ind w:firstLine="709"/>
        <w:jc w:val="both"/>
        <w:rPr>
          <w:rFonts w:ascii="Verdana" w:hAnsi="Verdana" w:cs="Times New Roman"/>
          <w:sz w:val="20"/>
          <w:szCs w:val="20"/>
          <w:lang w:val="fi-FI"/>
        </w:rPr>
      </w:pPr>
      <w:r w:rsidRPr="004040E8">
        <w:rPr>
          <w:rFonts w:ascii="Verdana" w:hAnsi="Verdana" w:cs="Times New Roman"/>
          <w:sz w:val="20"/>
          <w:szCs w:val="20"/>
          <w:lang w:val="fi-FI"/>
        </w:rPr>
        <w:t xml:space="preserve">Apžiūros metu, perkančiosios organizacijos atstovui, Dalyvio atstovai turi pateikti asmens tapatybę patvirtinančius dokumentus ir įgaliojimą - jei apžiūroje dalyvauja ne įmonės vadovas. </w:t>
      </w:r>
    </w:p>
    <w:tbl>
      <w:tblPr>
        <w:tblStyle w:val="TableGrid"/>
        <w:tblW w:w="10060" w:type="dxa"/>
        <w:tblLayout w:type="fixed"/>
        <w:tblLook w:val="04A0" w:firstRow="1" w:lastRow="0" w:firstColumn="1" w:lastColumn="0" w:noHBand="0" w:noVBand="1"/>
      </w:tblPr>
      <w:tblGrid>
        <w:gridCol w:w="562"/>
        <w:gridCol w:w="2127"/>
        <w:gridCol w:w="1559"/>
        <w:gridCol w:w="1984"/>
        <w:gridCol w:w="1985"/>
        <w:gridCol w:w="1843"/>
      </w:tblGrid>
      <w:tr w:rsidR="004040E8" w:rsidRPr="00911D11" w14:paraId="47C202F2" w14:textId="77777777" w:rsidTr="00406848">
        <w:tc>
          <w:tcPr>
            <w:tcW w:w="562" w:type="dxa"/>
          </w:tcPr>
          <w:p w14:paraId="7042AA1F" w14:textId="77777777" w:rsidR="004040E8" w:rsidRPr="00406848" w:rsidRDefault="004040E8" w:rsidP="00DF24EE">
            <w:pPr>
              <w:jc w:val="center"/>
              <w:rPr>
                <w:rFonts w:ascii="Verdana" w:hAnsi="Verdana" w:cs="Times New Roman"/>
                <w:b/>
                <w:bCs/>
                <w:sz w:val="18"/>
                <w:szCs w:val="18"/>
              </w:rPr>
            </w:pPr>
            <w:r w:rsidRPr="00406848">
              <w:rPr>
                <w:rFonts w:ascii="Verdana" w:hAnsi="Verdana" w:cs="Times New Roman"/>
                <w:b/>
                <w:bCs/>
                <w:sz w:val="18"/>
                <w:szCs w:val="18"/>
              </w:rPr>
              <w:t>Nr.</w:t>
            </w:r>
          </w:p>
        </w:tc>
        <w:tc>
          <w:tcPr>
            <w:tcW w:w="2127" w:type="dxa"/>
          </w:tcPr>
          <w:p w14:paraId="48854F69" w14:textId="77777777" w:rsidR="004040E8" w:rsidRPr="00406848" w:rsidRDefault="004040E8" w:rsidP="00DF24EE">
            <w:pPr>
              <w:jc w:val="center"/>
              <w:rPr>
                <w:rFonts w:ascii="Verdana" w:hAnsi="Verdana" w:cs="Times New Roman"/>
                <w:b/>
                <w:bCs/>
                <w:sz w:val="18"/>
                <w:szCs w:val="18"/>
              </w:rPr>
            </w:pPr>
            <w:r w:rsidRPr="00406848">
              <w:rPr>
                <w:rFonts w:ascii="Verdana" w:hAnsi="Verdana" w:cs="Times New Roman"/>
                <w:b/>
                <w:bCs/>
                <w:sz w:val="18"/>
                <w:szCs w:val="18"/>
              </w:rPr>
              <w:t>Vardas, pavardė</w:t>
            </w:r>
          </w:p>
        </w:tc>
        <w:tc>
          <w:tcPr>
            <w:tcW w:w="1559" w:type="dxa"/>
          </w:tcPr>
          <w:p w14:paraId="3D445B91" w14:textId="77777777" w:rsidR="004040E8" w:rsidRPr="00406848" w:rsidRDefault="004040E8" w:rsidP="00DF24EE">
            <w:pPr>
              <w:jc w:val="center"/>
              <w:rPr>
                <w:rFonts w:ascii="Verdana" w:hAnsi="Verdana" w:cs="Times New Roman"/>
                <w:b/>
                <w:bCs/>
                <w:sz w:val="18"/>
                <w:szCs w:val="18"/>
              </w:rPr>
            </w:pPr>
            <w:r w:rsidRPr="00406848">
              <w:rPr>
                <w:rFonts w:ascii="Verdana" w:hAnsi="Verdana" w:cs="Times New Roman"/>
                <w:b/>
                <w:bCs/>
                <w:sz w:val="18"/>
                <w:szCs w:val="18"/>
              </w:rPr>
              <w:t>Pareigos</w:t>
            </w:r>
          </w:p>
        </w:tc>
        <w:tc>
          <w:tcPr>
            <w:tcW w:w="1984" w:type="dxa"/>
          </w:tcPr>
          <w:p w14:paraId="02799D26" w14:textId="77777777" w:rsidR="004040E8" w:rsidRPr="00406848" w:rsidRDefault="004040E8" w:rsidP="00DF24EE">
            <w:pPr>
              <w:jc w:val="center"/>
              <w:rPr>
                <w:rFonts w:ascii="Verdana" w:hAnsi="Verdana" w:cs="Times New Roman"/>
                <w:b/>
                <w:bCs/>
                <w:sz w:val="18"/>
                <w:szCs w:val="18"/>
              </w:rPr>
            </w:pPr>
            <w:r w:rsidRPr="00406848">
              <w:rPr>
                <w:rFonts w:ascii="Verdana" w:hAnsi="Verdana" w:cs="Times New Roman"/>
                <w:b/>
                <w:bCs/>
                <w:sz w:val="18"/>
                <w:szCs w:val="18"/>
              </w:rPr>
              <w:t>Atstovaujamos įmonės pavadinimas</w:t>
            </w:r>
          </w:p>
        </w:tc>
        <w:tc>
          <w:tcPr>
            <w:tcW w:w="1985" w:type="dxa"/>
          </w:tcPr>
          <w:p w14:paraId="0E8E7B9F" w14:textId="363AD83A" w:rsidR="004040E8" w:rsidRPr="00406848" w:rsidRDefault="004040E8" w:rsidP="00DF24EE">
            <w:pPr>
              <w:ind w:left="-115" w:right="-102"/>
              <w:jc w:val="center"/>
              <w:rPr>
                <w:rFonts w:ascii="Verdana" w:hAnsi="Verdana" w:cs="Times New Roman"/>
                <w:b/>
                <w:bCs/>
                <w:sz w:val="18"/>
                <w:szCs w:val="18"/>
              </w:rPr>
            </w:pPr>
            <w:r w:rsidRPr="00406848">
              <w:rPr>
                <w:rFonts w:ascii="Verdana" w:hAnsi="Verdana" w:cs="Times New Roman"/>
                <w:b/>
                <w:bCs/>
                <w:sz w:val="18"/>
                <w:szCs w:val="18"/>
              </w:rPr>
              <w:t>Pageidaujama apžiūros diena</w:t>
            </w:r>
            <w:r w:rsidR="00C2716E" w:rsidRPr="00406848">
              <w:rPr>
                <w:rFonts w:ascii="Verdana" w:hAnsi="Verdana" w:cs="Times New Roman"/>
                <w:b/>
                <w:bCs/>
                <w:sz w:val="18"/>
                <w:szCs w:val="18"/>
              </w:rPr>
              <w:t xml:space="preserve"> </w:t>
            </w:r>
            <w:r w:rsidR="00C2716E" w:rsidRPr="00406848">
              <w:rPr>
                <w:rFonts w:ascii="Verdana" w:hAnsi="Verdana" w:cs="Times New Roman"/>
                <w:i/>
                <w:iCs/>
                <w:sz w:val="18"/>
                <w:szCs w:val="18"/>
              </w:rPr>
              <w:t>(intervalas tik CVP IS paskelbtame rinkos konsultacijos metu)</w:t>
            </w:r>
            <w:r w:rsidRPr="00406848">
              <w:rPr>
                <w:rFonts w:ascii="Verdana" w:hAnsi="Verdana" w:cs="Times New Roman"/>
                <w:b/>
                <w:bCs/>
                <w:sz w:val="18"/>
                <w:szCs w:val="18"/>
              </w:rPr>
              <w:t xml:space="preserve"> </w:t>
            </w:r>
          </w:p>
        </w:tc>
        <w:tc>
          <w:tcPr>
            <w:tcW w:w="1843" w:type="dxa"/>
          </w:tcPr>
          <w:p w14:paraId="0B293AD0" w14:textId="1FBEFD46" w:rsidR="004040E8" w:rsidRPr="00406848" w:rsidRDefault="004040E8" w:rsidP="00DF24EE">
            <w:pPr>
              <w:jc w:val="center"/>
              <w:rPr>
                <w:rFonts w:ascii="Verdana" w:hAnsi="Verdana" w:cs="Times New Roman"/>
                <w:b/>
                <w:bCs/>
                <w:sz w:val="18"/>
                <w:szCs w:val="18"/>
              </w:rPr>
            </w:pPr>
            <w:r w:rsidRPr="00406848">
              <w:rPr>
                <w:rFonts w:ascii="Verdana" w:hAnsi="Verdana" w:cs="Times New Roman"/>
                <w:b/>
                <w:bCs/>
                <w:sz w:val="18"/>
                <w:szCs w:val="18"/>
              </w:rPr>
              <w:t xml:space="preserve">Pageidaujamas apžiūros laikas           (nuo </w:t>
            </w:r>
            <w:r w:rsidR="00837FC4" w:rsidRPr="00406848">
              <w:rPr>
                <w:rFonts w:ascii="Verdana" w:hAnsi="Verdana" w:cs="Times New Roman"/>
                <w:b/>
                <w:bCs/>
                <w:sz w:val="18"/>
                <w:szCs w:val="18"/>
              </w:rPr>
              <w:t>9</w:t>
            </w:r>
            <w:r w:rsidRPr="00406848">
              <w:rPr>
                <w:rFonts w:ascii="Verdana" w:hAnsi="Verdana" w:cs="Times New Roman"/>
                <w:b/>
                <w:bCs/>
                <w:sz w:val="18"/>
                <w:szCs w:val="18"/>
              </w:rPr>
              <w:t xml:space="preserve"> val. iki 16:00val.)</w:t>
            </w:r>
          </w:p>
        </w:tc>
      </w:tr>
      <w:tr w:rsidR="004040E8" w:rsidRPr="00440574" w14:paraId="6250D2CD" w14:textId="77777777" w:rsidTr="00406848">
        <w:tc>
          <w:tcPr>
            <w:tcW w:w="562" w:type="dxa"/>
          </w:tcPr>
          <w:p w14:paraId="78F7DF65"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1.</w:t>
            </w:r>
          </w:p>
        </w:tc>
        <w:tc>
          <w:tcPr>
            <w:tcW w:w="2127" w:type="dxa"/>
          </w:tcPr>
          <w:p w14:paraId="58420B98" w14:textId="77777777" w:rsidR="004040E8" w:rsidRPr="00440574" w:rsidRDefault="004040E8" w:rsidP="00DF24EE">
            <w:pPr>
              <w:jc w:val="center"/>
              <w:rPr>
                <w:rFonts w:ascii="Verdana" w:hAnsi="Verdana" w:cs="Times New Roman"/>
                <w:i/>
                <w:iCs/>
                <w:sz w:val="20"/>
                <w:szCs w:val="20"/>
                <w:highlight w:val="yellow"/>
              </w:rPr>
            </w:pPr>
            <w:r w:rsidRPr="00440574">
              <w:rPr>
                <w:rFonts w:ascii="Verdana" w:hAnsi="Verdana" w:cs="Times New Roman"/>
                <w:i/>
                <w:iCs/>
                <w:sz w:val="20"/>
                <w:szCs w:val="20"/>
                <w:highlight w:val="yellow"/>
              </w:rPr>
              <w:t>(įrašyti)</w:t>
            </w:r>
          </w:p>
        </w:tc>
        <w:tc>
          <w:tcPr>
            <w:tcW w:w="1559" w:type="dxa"/>
          </w:tcPr>
          <w:p w14:paraId="78C3A141" w14:textId="77777777" w:rsidR="004040E8" w:rsidRPr="00440574" w:rsidRDefault="004040E8" w:rsidP="00DF24EE">
            <w:pPr>
              <w:jc w:val="center"/>
              <w:rPr>
                <w:rFonts w:ascii="Verdana" w:hAnsi="Verdana" w:cs="Times New Roman"/>
                <w:b/>
                <w:bCs/>
                <w:sz w:val="20"/>
                <w:szCs w:val="20"/>
                <w:highlight w:val="yellow"/>
              </w:rPr>
            </w:pPr>
            <w:r w:rsidRPr="00440574">
              <w:rPr>
                <w:rFonts w:ascii="Verdana" w:hAnsi="Verdana" w:cs="Times New Roman"/>
                <w:i/>
                <w:iCs/>
                <w:sz w:val="20"/>
                <w:szCs w:val="20"/>
                <w:highlight w:val="yellow"/>
              </w:rPr>
              <w:t>(įrašyti)</w:t>
            </w:r>
          </w:p>
        </w:tc>
        <w:tc>
          <w:tcPr>
            <w:tcW w:w="1984" w:type="dxa"/>
            <w:vMerge w:val="restart"/>
          </w:tcPr>
          <w:p w14:paraId="040E2F0E" w14:textId="77777777" w:rsidR="004040E8" w:rsidRPr="00440574" w:rsidRDefault="004040E8" w:rsidP="00DF24EE">
            <w:pPr>
              <w:jc w:val="center"/>
              <w:rPr>
                <w:rFonts w:ascii="Verdana" w:hAnsi="Verdana" w:cs="Times New Roman"/>
                <w:i/>
                <w:iCs/>
                <w:sz w:val="20"/>
                <w:szCs w:val="20"/>
                <w:highlight w:val="yellow"/>
              </w:rPr>
            </w:pPr>
          </w:p>
          <w:p w14:paraId="2F2FEA0E" w14:textId="77777777" w:rsidR="004040E8" w:rsidRPr="00440574" w:rsidRDefault="004040E8" w:rsidP="00DF24EE">
            <w:pPr>
              <w:jc w:val="center"/>
              <w:rPr>
                <w:rFonts w:ascii="Verdana" w:hAnsi="Verdana" w:cs="Times New Roman"/>
                <w:b/>
                <w:bCs/>
                <w:sz w:val="20"/>
                <w:szCs w:val="20"/>
                <w:highlight w:val="yellow"/>
              </w:rPr>
            </w:pPr>
            <w:r w:rsidRPr="00440574">
              <w:rPr>
                <w:rFonts w:ascii="Verdana" w:hAnsi="Verdana" w:cs="Times New Roman"/>
                <w:i/>
                <w:iCs/>
                <w:sz w:val="20"/>
                <w:szCs w:val="20"/>
                <w:highlight w:val="yellow"/>
              </w:rPr>
              <w:t>(įrašyti)</w:t>
            </w:r>
          </w:p>
          <w:p w14:paraId="5C32D6E1" w14:textId="77777777" w:rsidR="004040E8" w:rsidRPr="00440574" w:rsidRDefault="004040E8" w:rsidP="00DF24EE">
            <w:pPr>
              <w:jc w:val="center"/>
              <w:rPr>
                <w:rFonts w:ascii="Verdana" w:hAnsi="Verdana" w:cs="Times New Roman"/>
                <w:b/>
                <w:bCs/>
                <w:sz w:val="20"/>
                <w:szCs w:val="20"/>
                <w:highlight w:val="yellow"/>
              </w:rPr>
            </w:pPr>
          </w:p>
        </w:tc>
        <w:tc>
          <w:tcPr>
            <w:tcW w:w="1985" w:type="dxa"/>
            <w:vMerge w:val="restart"/>
          </w:tcPr>
          <w:p w14:paraId="256A4DA2" w14:textId="77777777" w:rsidR="004040E8" w:rsidRPr="00440574" w:rsidRDefault="004040E8" w:rsidP="00DF24EE">
            <w:pPr>
              <w:jc w:val="center"/>
              <w:rPr>
                <w:rFonts w:ascii="Verdana" w:hAnsi="Verdana" w:cs="Times New Roman"/>
                <w:b/>
                <w:bCs/>
                <w:sz w:val="20"/>
                <w:szCs w:val="20"/>
              </w:rPr>
            </w:pPr>
          </w:p>
          <w:p w14:paraId="7A30F5CC"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i/>
                <w:iCs/>
                <w:sz w:val="20"/>
                <w:szCs w:val="20"/>
                <w:highlight w:val="yellow"/>
              </w:rPr>
              <w:t>(įrašyti konkrečią dieną)</w:t>
            </w:r>
          </w:p>
        </w:tc>
        <w:tc>
          <w:tcPr>
            <w:tcW w:w="1843" w:type="dxa"/>
            <w:vMerge w:val="restart"/>
          </w:tcPr>
          <w:p w14:paraId="43528AEB" w14:textId="77777777" w:rsidR="004040E8" w:rsidRPr="00440574" w:rsidRDefault="004040E8" w:rsidP="00DF24EE">
            <w:pPr>
              <w:jc w:val="center"/>
              <w:rPr>
                <w:rFonts w:ascii="Verdana" w:hAnsi="Verdana" w:cs="Times New Roman"/>
                <w:b/>
                <w:bCs/>
                <w:sz w:val="20"/>
                <w:szCs w:val="20"/>
              </w:rPr>
            </w:pPr>
          </w:p>
          <w:p w14:paraId="50A8444B"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i/>
                <w:iCs/>
                <w:sz w:val="20"/>
                <w:szCs w:val="20"/>
                <w:highlight w:val="yellow"/>
              </w:rPr>
              <w:t>(įrašyti konkrečią valandą)</w:t>
            </w:r>
          </w:p>
        </w:tc>
      </w:tr>
      <w:tr w:rsidR="004040E8" w:rsidRPr="00440574" w14:paraId="20D78392" w14:textId="77777777" w:rsidTr="00406848">
        <w:tc>
          <w:tcPr>
            <w:tcW w:w="562" w:type="dxa"/>
          </w:tcPr>
          <w:p w14:paraId="51B3EF58"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2.</w:t>
            </w:r>
          </w:p>
        </w:tc>
        <w:tc>
          <w:tcPr>
            <w:tcW w:w="2127" w:type="dxa"/>
          </w:tcPr>
          <w:p w14:paraId="7EF1D9E2"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w:t>
            </w:r>
          </w:p>
        </w:tc>
        <w:tc>
          <w:tcPr>
            <w:tcW w:w="1559" w:type="dxa"/>
          </w:tcPr>
          <w:p w14:paraId="1F40A7EB"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w:t>
            </w:r>
          </w:p>
        </w:tc>
        <w:tc>
          <w:tcPr>
            <w:tcW w:w="1984" w:type="dxa"/>
            <w:vMerge/>
          </w:tcPr>
          <w:p w14:paraId="0E769CBE" w14:textId="77777777" w:rsidR="004040E8" w:rsidRPr="00440574" w:rsidRDefault="004040E8" w:rsidP="00DF24EE">
            <w:pPr>
              <w:jc w:val="center"/>
              <w:rPr>
                <w:rFonts w:ascii="Verdana" w:hAnsi="Verdana" w:cs="Times New Roman"/>
                <w:b/>
                <w:bCs/>
                <w:sz w:val="20"/>
                <w:szCs w:val="20"/>
              </w:rPr>
            </w:pPr>
          </w:p>
        </w:tc>
        <w:tc>
          <w:tcPr>
            <w:tcW w:w="1985" w:type="dxa"/>
            <w:vMerge/>
          </w:tcPr>
          <w:p w14:paraId="7767EB9A" w14:textId="77777777" w:rsidR="004040E8" w:rsidRPr="00440574" w:rsidRDefault="004040E8" w:rsidP="00DF24EE">
            <w:pPr>
              <w:jc w:val="center"/>
              <w:rPr>
                <w:rFonts w:ascii="Verdana" w:hAnsi="Verdana" w:cs="Times New Roman"/>
                <w:b/>
                <w:bCs/>
                <w:sz w:val="20"/>
                <w:szCs w:val="20"/>
              </w:rPr>
            </w:pPr>
          </w:p>
        </w:tc>
        <w:tc>
          <w:tcPr>
            <w:tcW w:w="1843" w:type="dxa"/>
            <w:vMerge/>
          </w:tcPr>
          <w:p w14:paraId="68C67731" w14:textId="77777777" w:rsidR="004040E8" w:rsidRPr="00440574" w:rsidRDefault="004040E8" w:rsidP="00DF24EE">
            <w:pPr>
              <w:jc w:val="center"/>
              <w:rPr>
                <w:rFonts w:ascii="Verdana" w:hAnsi="Verdana" w:cs="Times New Roman"/>
                <w:b/>
                <w:bCs/>
                <w:sz w:val="20"/>
                <w:szCs w:val="20"/>
              </w:rPr>
            </w:pPr>
          </w:p>
        </w:tc>
      </w:tr>
      <w:tr w:rsidR="004040E8" w:rsidRPr="00440574" w14:paraId="4325CF38" w14:textId="77777777" w:rsidTr="00406848">
        <w:tc>
          <w:tcPr>
            <w:tcW w:w="562" w:type="dxa"/>
          </w:tcPr>
          <w:p w14:paraId="06DF39AE"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3.</w:t>
            </w:r>
          </w:p>
        </w:tc>
        <w:tc>
          <w:tcPr>
            <w:tcW w:w="2127" w:type="dxa"/>
          </w:tcPr>
          <w:p w14:paraId="3CB4802F"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w:t>
            </w:r>
          </w:p>
        </w:tc>
        <w:tc>
          <w:tcPr>
            <w:tcW w:w="1559" w:type="dxa"/>
          </w:tcPr>
          <w:p w14:paraId="73A658D9"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w:t>
            </w:r>
          </w:p>
        </w:tc>
        <w:tc>
          <w:tcPr>
            <w:tcW w:w="1984" w:type="dxa"/>
            <w:vMerge/>
          </w:tcPr>
          <w:p w14:paraId="4FAB6B80" w14:textId="77777777" w:rsidR="004040E8" w:rsidRPr="00440574" w:rsidRDefault="004040E8" w:rsidP="00DF24EE">
            <w:pPr>
              <w:jc w:val="center"/>
              <w:rPr>
                <w:rFonts w:ascii="Verdana" w:hAnsi="Verdana" w:cs="Times New Roman"/>
                <w:b/>
                <w:bCs/>
                <w:sz w:val="20"/>
                <w:szCs w:val="20"/>
              </w:rPr>
            </w:pPr>
          </w:p>
        </w:tc>
        <w:tc>
          <w:tcPr>
            <w:tcW w:w="1985" w:type="dxa"/>
            <w:vMerge/>
          </w:tcPr>
          <w:p w14:paraId="7E47F246" w14:textId="77777777" w:rsidR="004040E8" w:rsidRPr="00440574" w:rsidRDefault="004040E8" w:rsidP="00DF24EE">
            <w:pPr>
              <w:jc w:val="center"/>
              <w:rPr>
                <w:rFonts w:ascii="Verdana" w:hAnsi="Verdana" w:cs="Times New Roman"/>
                <w:b/>
                <w:bCs/>
                <w:sz w:val="20"/>
                <w:szCs w:val="20"/>
              </w:rPr>
            </w:pPr>
          </w:p>
        </w:tc>
        <w:tc>
          <w:tcPr>
            <w:tcW w:w="1843" w:type="dxa"/>
            <w:vMerge/>
          </w:tcPr>
          <w:p w14:paraId="29267366" w14:textId="77777777" w:rsidR="004040E8" w:rsidRPr="00440574" w:rsidRDefault="004040E8" w:rsidP="00DF24EE">
            <w:pPr>
              <w:jc w:val="center"/>
              <w:rPr>
                <w:rFonts w:ascii="Verdana" w:hAnsi="Verdana" w:cs="Times New Roman"/>
                <w:b/>
                <w:bCs/>
                <w:sz w:val="20"/>
                <w:szCs w:val="20"/>
              </w:rPr>
            </w:pPr>
          </w:p>
        </w:tc>
      </w:tr>
      <w:tr w:rsidR="004040E8" w:rsidRPr="00440574" w14:paraId="4CED8F91" w14:textId="77777777" w:rsidTr="00406848">
        <w:tc>
          <w:tcPr>
            <w:tcW w:w="562" w:type="dxa"/>
          </w:tcPr>
          <w:p w14:paraId="1C8B75E8"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4.</w:t>
            </w:r>
          </w:p>
        </w:tc>
        <w:tc>
          <w:tcPr>
            <w:tcW w:w="2127" w:type="dxa"/>
          </w:tcPr>
          <w:p w14:paraId="2D37019A"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w:t>
            </w:r>
          </w:p>
        </w:tc>
        <w:tc>
          <w:tcPr>
            <w:tcW w:w="1559" w:type="dxa"/>
          </w:tcPr>
          <w:p w14:paraId="32452CE4"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w:t>
            </w:r>
          </w:p>
        </w:tc>
        <w:tc>
          <w:tcPr>
            <w:tcW w:w="1984" w:type="dxa"/>
            <w:vMerge/>
          </w:tcPr>
          <w:p w14:paraId="22D7E64B" w14:textId="77777777" w:rsidR="004040E8" w:rsidRPr="00440574" w:rsidRDefault="004040E8" w:rsidP="00DF24EE">
            <w:pPr>
              <w:jc w:val="center"/>
              <w:rPr>
                <w:rFonts w:ascii="Verdana" w:hAnsi="Verdana" w:cs="Times New Roman"/>
                <w:b/>
                <w:bCs/>
                <w:sz w:val="20"/>
                <w:szCs w:val="20"/>
              </w:rPr>
            </w:pPr>
          </w:p>
        </w:tc>
        <w:tc>
          <w:tcPr>
            <w:tcW w:w="1985" w:type="dxa"/>
            <w:vMerge/>
          </w:tcPr>
          <w:p w14:paraId="4FAA9F51" w14:textId="77777777" w:rsidR="004040E8" w:rsidRPr="00440574" w:rsidRDefault="004040E8" w:rsidP="00DF24EE">
            <w:pPr>
              <w:jc w:val="center"/>
              <w:rPr>
                <w:rFonts w:ascii="Verdana" w:hAnsi="Verdana" w:cs="Times New Roman"/>
                <w:b/>
                <w:bCs/>
                <w:sz w:val="20"/>
                <w:szCs w:val="20"/>
              </w:rPr>
            </w:pPr>
          </w:p>
        </w:tc>
        <w:tc>
          <w:tcPr>
            <w:tcW w:w="1843" w:type="dxa"/>
            <w:vMerge/>
          </w:tcPr>
          <w:p w14:paraId="5FAEB89F" w14:textId="77777777" w:rsidR="004040E8" w:rsidRPr="00440574" w:rsidRDefault="004040E8" w:rsidP="00DF24EE">
            <w:pPr>
              <w:jc w:val="center"/>
              <w:rPr>
                <w:rFonts w:ascii="Verdana" w:hAnsi="Verdana" w:cs="Times New Roman"/>
                <w:b/>
                <w:bCs/>
                <w:sz w:val="20"/>
                <w:szCs w:val="20"/>
              </w:rPr>
            </w:pPr>
          </w:p>
        </w:tc>
      </w:tr>
      <w:tr w:rsidR="004040E8" w:rsidRPr="00440574" w14:paraId="6BCB7FCF" w14:textId="77777777" w:rsidTr="00406848">
        <w:tc>
          <w:tcPr>
            <w:tcW w:w="562" w:type="dxa"/>
          </w:tcPr>
          <w:p w14:paraId="50A9856B"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5.</w:t>
            </w:r>
          </w:p>
        </w:tc>
        <w:tc>
          <w:tcPr>
            <w:tcW w:w="2127" w:type="dxa"/>
          </w:tcPr>
          <w:p w14:paraId="12702840"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w:t>
            </w:r>
          </w:p>
        </w:tc>
        <w:tc>
          <w:tcPr>
            <w:tcW w:w="1559" w:type="dxa"/>
          </w:tcPr>
          <w:p w14:paraId="73C4D293" w14:textId="77777777" w:rsidR="004040E8" w:rsidRPr="00440574" w:rsidRDefault="004040E8" w:rsidP="00DF24EE">
            <w:pPr>
              <w:jc w:val="center"/>
              <w:rPr>
                <w:rFonts w:ascii="Verdana" w:hAnsi="Verdana" w:cs="Times New Roman"/>
                <w:b/>
                <w:bCs/>
                <w:sz w:val="20"/>
                <w:szCs w:val="20"/>
              </w:rPr>
            </w:pPr>
            <w:r w:rsidRPr="00440574">
              <w:rPr>
                <w:rFonts w:ascii="Verdana" w:hAnsi="Verdana" w:cs="Times New Roman"/>
                <w:b/>
                <w:bCs/>
                <w:sz w:val="20"/>
                <w:szCs w:val="20"/>
              </w:rPr>
              <w:t>...</w:t>
            </w:r>
          </w:p>
        </w:tc>
        <w:tc>
          <w:tcPr>
            <w:tcW w:w="1984" w:type="dxa"/>
            <w:vMerge/>
          </w:tcPr>
          <w:p w14:paraId="60CF3B80" w14:textId="77777777" w:rsidR="004040E8" w:rsidRPr="00440574" w:rsidRDefault="004040E8" w:rsidP="00DF24EE">
            <w:pPr>
              <w:jc w:val="center"/>
              <w:rPr>
                <w:rFonts w:ascii="Verdana" w:hAnsi="Verdana" w:cs="Times New Roman"/>
                <w:b/>
                <w:bCs/>
                <w:sz w:val="20"/>
                <w:szCs w:val="20"/>
              </w:rPr>
            </w:pPr>
          </w:p>
        </w:tc>
        <w:tc>
          <w:tcPr>
            <w:tcW w:w="1985" w:type="dxa"/>
            <w:vMerge/>
          </w:tcPr>
          <w:p w14:paraId="092A7F23" w14:textId="77777777" w:rsidR="004040E8" w:rsidRPr="00440574" w:rsidRDefault="004040E8" w:rsidP="00DF24EE">
            <w:pPr>
              <w:jc w:val="center"/>
              <w:rPr>
                <w:rFonts w:ascii="Verdana" w:hAnsi="Verdana" w:cs="Times New Roman"/>
                <w:b/>
                <w:bCs/>
                <w:sz w:val="20"/>
                <w:szCs w:val="20"/>
              </w:rPr>
            </w:pPr>
          </w:p>
        </w:tc>
        <w:tc>
          <w:tcPr>
            <w:tcW w:w="1843" w:type="dxa"/>
            <w:vMerge/>
          </w:tcPr>
          <w:p w14:paraId="3E5C08D4" w14:textId="77777777" w:rsidR="004040E8" w:rsidRPr="00440574" w:rsidRDefault="004040E8" w:rsidP="00DF24EE">
            <w:pPr>
              <w:jc w:val="center"/>
              <w:rPr>
                <w:rFonts w:ascii="Verdana" w:hAnsi="Verdana" w:cs="Times New Roman"/>
                <w:b/>
                <w:bCs/>
                <w:sz w:val="20"/>
                <w:szCs w:val="20"/>
              </w:rPr>
            </w:pPr>
          </w:p>
        </w:tc>
      </w:tr>
    </w:tbl>
    <w:p w14:paraId="78F31D62" w14:textId="77777777" w:rsidR="004040E8" w:rsidRPr="00440574" w:rsidRDefault="004040E8" w:rsidP="004040E8">
      <w:pPr>
        <w:rPr>
          <w:rFonts w:ascii="Verdana" w:hAnsi="Verdana" w:cs="Times New Roman"/>
          <w:sz w:val="20"/>
          <w:szCs w:val="20"/>
        </w:rPr>
      </w:pPr>
    </w:p>
    <w:p w14:paraId="21BB3C1A" w14:textId="77777777" w:rsidR="004040E8" w:rsidRPr="00440574" w:rsidRDefault="004040E8" w:rsidP="004040E8">
      <w:pPr>
        <w:jc w:val="both"/>
        <w:rPr>
          <w:rFonts w:ascii="Verdana" w:hAnsi="Verdana" w:cs="Times New Roman"/>
          <w:sz w:val="20"/>
          <w:szCs w:val="20"/>
          <w:lang w:val="lt-LT"/>
        </w:rPr>
      </w:pPr>
      <w:r w:rsidRPr="00440574">
        <w:rPr>
          <w:rFonts w:ascii="Verdana" w:hAnsi="Verdana" w:cs="Times New Roman"/>
          <w:b/>
          <w:bCs/>
          <w:sz w:val="20"/>
          <w:szCs w:val="20"/>
        </w:rPr>
        <w:t>SVARBU</w:t>
      </w:r>
      <w:r w:rsidRPr="00440574">
        <w:rPr>
          <w:rFonts w:ascii="Verdana" w:hAnsi="Verdana" w:cs="Times New Roman"/>
          <w:sz w:val="20"/>
          <w:szCs w:val="20"/>
        </w:rPr>
        <w:t xml:space="preserve">: </w:t>
      </w:r>
      <w:proofErr w:type="spellStart"/>
      <w:r w:rsidRPr="00440574">
        <w:rPr>
          <w:rFonts w:ascii="Verdana" w:hAnsi="Verdana" w:cs="Times New Roman"/>
          <w:sz w:val="20"/>
          <w:szCs w:val="20"/>
        </w:rPr>
        <w:t>Dalyviai</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registruotis</w:t>
      </w:r>
      <w:proofErr w:type="spellEnd"/>
      <w:r w:rsidRPr="00440574">
        <w:rPr>
          <w:rFonts w:ascii="Verdana" w:hAnsi="Verdana" w:cs="Times New Roman"/>
          <w:sz w:val="20"/>
          <w:szCs w:val="20"/>
        </w:rPr>
        <w:t xml:space="preserve"> į </w:t>
      </w:r>
      <w:proofErr w:type="spellStart"/>
      <w:r w:rsidRPr="00440574">
        <w:rPr>
          <w:rFonts w:ascii="Verdana" w:hAnsi="Verdana" w:cs="Times New Roman"/>
          <w:sz w:val="20"/>
          <w:szCs w:val="20"/>
        </w:rPr>
        <w:t>objekto</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apžiūrą</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gali</w:t>
      </w:r>
      <w:proofErr w:type="spellEnd"/>
      <w:r w:rsidRPr="00440574">
        <w:rPr>
          <w:rFonts w:ascii="Verdana" w:hAnsi="Verdana" w:cs="Times New Roman"/>
          <w:sz w:val="20"/>
          <w:szCs w:val="20"/>
        </w:rPr>
        <w:t xml:space="preserve"> ne </w:t>
      </w:r>
      <w:proofErr w:type="spellStart"/>
      <w:r w:rsidRPr="00440574">
        <w:rPr>
          <w:rFonts w:ascii="Verdana" w:hAnsi="Verdana" w:cs="Times New Roman"/>
          <w:sz w:val="20"/>
          <w:szCs w:val="20"/>
        </w:rPr>
        <w:t>vėliau</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kaip</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prieš</w:t>
      </w:r>
      <w:proofErr w:type="spellEnd"/>
      <w:r w:rsidRPr="00440574">
        <w:rPr>
          <w:rFonts w:ascii="Verdana" w:hAnsi="Verdana" w:cs="Times New Roman"/>
          <w:sz w:val="20"/>
          <w:szCs w:val="20"/>
        </w:rPr>
        <w:t xml:space="preserve"> 1 </w:t>
      </w:r>
      <w:proofErr w:type="spellStart"/>
      <w:r w:rsidRPr="00440574">
        <w:rPr>
          <w:rFonts w:ascii="Verdana" w:hAnsi="Verdana" w:cs="Times New Roman"/>
          <w:sz w:val="20"/>
          <w:szCs w:val="20"/>
        </w:rPr>
        <w:t>darbo</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dieną</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iki</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planuojamo</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objekto</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apžiūros</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dienos</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nurodytų</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dienų</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ir</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laiko</w:t>
      </w:r>
      <w:proofErr w:type="spellEnd"/>
      <w:r w:rsidRPr="00440574">
        <w:rPr>
          <w:rFonts w:ascii="Verdana" w:hAnsi="Verdana" w:cs="Times New Roman"/>
          <w:sz w:val="20"/>
          <w:szCs w:val="20"/>
        </w:rPr>
        <w:t xml:space="preserve"> intervale), CVP IS </w:t>
      </w:r>
      <w:proofErr w:type="spellStart"/>
      <w:r w:rsidRPr="00440574">
        <w:rPr>
          <w:rFonts w:ascii="Verdana" w:hAnsi="Verdana" w:cs="Times New Roman"/>
          <w:sz w:val="20"/>
          <w:szCs w:val="20"/>
        </w:rPr>
        <w:t>susirašinėjimo</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priemonėmis</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pateikę</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šį</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Prašymą</w:t>
      </w:r>
      <w:proofErr w:type="spellEnd"/>
      <w:r w:rsidRPr="00440574">
        <w:rPr>
          <w:rFonts w:ascii="Verdana" w:hAnsi="Verdana" w:cs="Times New Roman"/>
          <w:sz w:val="20"/>
          <w:szCs w:val="20"/>
        </w:rPr>
        <w:t xml:space="preserve"> LRT.  </w:t>
      </w:r>
      <w:proofErr w:type="spellStart"/>
      <w:r w:rsidRPr="00440574">
        <w:rPr>
          <w:rFonts w:ascii="Verdana" w:hAnsi="Verdana" w:cs="Times New Roman"/>
          <w:sz w:val="20"/>
          <w:szCs w:val="20"/>
        </w:rPr>
        <w:t>Neužsiregistravę</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asmenys</w:t>
      </w:r>
      <w:proofErr w:type="spellEnd"/>
      <w:r w:rsidRPr="00440574">
        <w:rPr>
          <w:rFonts w:ascii="Verdana" w:hAnsi="Verdana" w:cs="Times New Roman"/>
          <w:sz w:val="20"/>
          <w:szCs w:val="20"/>
        </w:rPr>
        <w:t xml:space="preserve"> į </w:t>
      </w:r>
      <w:proofErr w:type="spellStart"/>
      <w:r w:rsidRPr="00440574">
        <w:rPr>
          <w:rFonts w:ascii="Verdana" w:hAnsi="Verdana" w:cs="Times New Roman"/>
          <w:sz w:val="20"/>
          <w:szCs w:val="20"/>
        </w:rPr>
        <w:t>objekto</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apžiūrą</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nebus</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įleidžiami</w:t>
      </w:r>
      <w:proofErr w:type="spellEnd"/>
      <w:r w:rsidRPr="00440574">
        <w:rPr>
          <w:rFonts w:ascii="Verdana" w:hAnsi="Verdana" w:cs="Times New Roman"/>
          <w:sz w:val="20"/>
          <w:szCs w:val="20"/>
          <w:lang w:val="lt-LT"/>
        </w:rPr>
        <w:t>!</w:t>
      </w:r>
      <w:r w:rsidRPr="00440574">
        <w:rPr>
          <w:rStyle w:val="FootnoteReference"/>
          <w:rFonts w:ascii="Verdana" w:hAnsi="Verdana" w:cs="Times New Roman"/>
          <w:sz w:val="20"/>
          <w:szCs w:val="20"/>
        </w:rPr>
        <w:footnoteReference w:id="2"/>
      </w:r>
    </w:p>
    <w:p w14:paraId="26FD82E5" w14:textId="77777777" w:rsidR="004040E8" w:rsidRPr="00440574" w:rsidRDefault="004040E8" w:rsidP="004040E8">
      <w:pPr>
        <w:jc w:val="both"/>
        <w:rPr>
          <w:rFonts w:ascii="Verdana" w:hAnsi="Verdana" w:cs="Times New Roman"/>
          <w:sz w:val="20"/>
          <w:szCs w:val="20"/>
          <w:lang w:val="lt-LT"/>
        </w:rPr>
      </w:pPr>
    </w:p>
    <w:p w14:paraId="66934FAD" w14:textId="77777777" w:rsidR="004040E8" w:rsidRPr="00440574" w:rsidRDefault="004040E8" w:rsidP="004040E8">
      <w:pPr>
        <w:rPr>
          <w:rFonts w:ascii="Verdana" w:hAnsi="Verdana" w:cs="Times New Roman"/>
          <w:sz w:val="20"/>
          <w:szCs w:val="20"/>
        </w:rPr>
      </w:pPr>
      <w:proofErr w:type="spellStart"/>
      <w:r w:rsidRPr="00440574">
        <w:rPr>
          <w:rFonts w:ascii="Verdana" w:hAnsi="Verdana" w:cs="Times New Roman"/>
          <w:sz w:val="20"/>
          <w:szCs w:val="20"/>
        </w:rPr>
        <w:t>Nurodoma</w:t>
      </w:r>
      <w:proofErr w:type="spellEnd"/>
      <w:r w:rsidRPr="00440574">
        <w:rPr>
          <w:rFonts w:ascii="Verdana" w:hAnsi="Verdana" w:cs="Times New Roman"/>
          <w:sz w:val="20"/>
          <w:szCs w:val="20"/>
        </w:rPr>
        <w:t xml:space="preserve"> bent </w:t>
      </w:r>
      <w:proofErr w:type="spellStart"/>
      <w:r w:rsidRPr="00440574">
        <w:rPr>
          <w:rFonts w:ascii="Verdana" w:hAnsi="Verdana" w:cs="Times New Roman"/>
          <w:sz w:val="20"/>
          <w:szCs w:val="20"/>
        </w:rPr>
        <w:t>vieno</w:t>
      </w:r>
      <w:proofErr w:type="spellEnd"/>
      <w:r w:rsidRPr="00440574">
        <w:rPr>
          <w:rFonts w:ascii="Verdana" w:hAnsi="Verdana" w:cs="Times New Roman"/>
          <w:sz w:val="20"/>
          <w:szCs w:val="20"/>
        </w:rPr>
        <w:t xml:space="preserve"> į </w:t>
      </w:r>
      <w:proofErr w:type="spellStart"/>
      <w:r w:rsidRPr="00440574">
        <w:rPr>
          <w:rFonts w:ascii="Verdana" w:hAnsi="Verdana" w:cs="Times New Roman"/>
          <w:sz w:val="20"/>
          <w:szCs w:val="20"/>
        </w:rPr>
        <w:t>objekto</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apžiūrą</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atvykstančio</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asmens</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kontaktiniai</w:t>
      </w:r>
      <w:proofErr w:type="spellEnd"/>
      <w:r w:rsidRPr="00440574">
        <w:rPr>
          <w:rFonts w:ascii="Verdana" w:hAnsi="Verdana" w:cs="Times New Roman"/>
          <w:sz w:val="20"/>
          <w:szCs w:val="20"/>
        </w:rPr>
        <w:t xml:space="preserve"> </w:t>
      </w:r>
      <w:proofErr w:type="spellStart"/>
      <w:r w:rsidRPr="00440574">
        <w:rPr>
          <w:rFonts w:ascii="Verdana" w:hAnsi="Verdana" w:cs="Times New Roman"/>
          <w:sz w:val="20"/>
          <w:szCs w:val="20"/>
        </w:rPr>
        <w:t>duomenys</w:t>
      </w:r>
      <w:proofErr w:type="spellEnd"/>
      <w:r w:rsidRPr="00440574">
        <w:rPr>
          <w:rFonts w:ascii="Verdana" w:hAnsi="Verdana" w:cs="Times New Roman"/>
          <w:sz w:val="20"/>
          <w:szCs w:val="20"/>
        </w:rPr>
        <w:t xml:space="preserve">:  </w:t>
      </w:r>
    </w:p>
    <w:p w14:paraId="3C647A70" w14:textId="77777777" w:rsidR="004040E8" w:rsidRPr="00440574" w:rsidRDefault="004040E8" w:rsidP="004040E8">
      <w:pPr>
        <w:rPr>
          <w:rFonts w:ascii="Verdana" w:hAnsi="Verdana" w:cs="Times New Roman"/>
          <w:sz w:val="20"/>
          <w:szCs w:val="20"/>
          <w:lang w:val="lt-LT"/>
        </w:rPr>
      </w:pPr>
      <w:r w:rsidRPr="00440574">
        <w:rPr>
          <w:rFonts w:ascii="Verdana" w:hAnsi="Verdana" w:cs="Times New Roman"/>
          <w:sz w:val="20"/>
          <w:szCs w:val="20"/>
          <w:lang w:val="lt-LT"/>
        </w:rPr>
        <w:t xml:space="preserve">(vardas, pavardė)             </w:t>
      </w:r>
      <w:r w:rsidRPr="00440574">
        <w:rPr>
          <w:rFonts w:ascii="Verdana" w:hAnsi="Verdana" w:cs="Times New Roman"/>
          <w:sz w:val="20"/>
          <w:szCs w:val="20"/>
          <w:highlight w:val="yellow"/>
          <w:lang w:val="lt-LT"/>
        </w:rPr>
        <w:t>________________</w:t>
      </w:r>
      <w:r w:rsidRPr="00440574">
        <w:rPr>
          <w:rFonts w:ascii="Verdana" w:hAnsi="Verdana" w:cs="Times New Roman"/>
          <w:i/>
          <w:iCs/>
          <w:sz w:val="20"/>
          <w:szCs w:val="20"/>
          <w:highlight w:val="yellow"/>
        </w:rPr>
        <w:t>(</w:t>
      </w:r>
      <w:proofErr w:type="spellStart"/>
      <w:r w:rsidRPr="00440574">
        <w:rPr>
          <w:rFonts w:ascii="Verdana" w:hAnsi="Verdana" w:cs="Times New Roman"/>
          <w:i/>
          <w:iCs/>
          <w:sz w:val="20"/>
          <w:szCs w:val="20"/>
          <w:highlight w:val="yellow"/>
        </w:rPr>
        <w:t>įrašyti</w:t>
      </w:r>
      <w:proofErr w:type="spellEnd"/>
      <w:r w:rsidRPr="00440574">
        <w:rPr>
          <w:rFonts w:ascii="Verdana" w:hAnsi="Verdana" w:cs="Times New Roman"/>
          <w:i/>
          <w:iCs/>
          <w:sz w:val="20"/>
          <w:szCs w:val="20"/>
          <w:highlight w:val="yellow"/>
        </w:rPr>
        <w:t>)__________________________</w:t>
      </w:r>
    </w:p>
    <w:p w14:paraId="75B9E550" w14:textId="77777777" w:rsidR="004040E8" w:rsidRPr="00440574" w:rsidRDefault="004040E8" w:rsidP="004040E8">
      <w:pPr>
        <w:rPr>
          <w:rFonts w:ascii="Verdana" w:hAnsi="Verdana" w:cs="Times New Roman"/>
          <w:sz w:val="20"/>
          <w:szCs w:val="20"/>
        </w:rPr>
      </w:pPr>
      <w:r w:rsidRPr="00440574">
        <w:rPr>
          <w:rFonts w:ascii="Verdana" w:hAnsi="Verdana" w:cs="Times New Roman"/>
          <w:sz w:val="20"/>
          <w:szCs w:val="20"/>
          <w:lang w:val="lt-LT"/>
        </w:rPr>
        <w:t>(</w:t>
      </w:r>
      <w:proofErr w:type="spellStart"/>
      <w:r w:rsidRPr="00440574">
        <w:rPr>
          <w:rFonts w:ascii="Verdana" w:hAnsi="Verdana" w:cs="Times New Roman"/>
          <w:sz w:val="20"/>
          <w:szCs w:val="20"/>
        </w:rPr>
        <w:t>telefono</w:t>
      </w:r>
      <w:proofErr w:type="spellEnd"/>
      <w:r w:rsidRPr="00440574">
        <w:rPr>
          <w:rFonts w:ascii="Verdana" w:hAnsi="Verdana" w:cs="Times New Roman"/>
          <w:sz w:val="20"/>
          <w:szCs w:val="20"/>
        </w:rPr>
        <w:t xml:space="preserve"> nr. ir el. </w:t>
      </w:r>
      <w:proofErr w:type="spellStart"/>
      <w:r w:rsidRPr="00440574">
        <w:rPr>
          <w:rFonts w:ascii="Verdana" w:hAnsi="Verdana" w:cs="Times New Roman"/>
          <w:sz w:val="20"/>
          <w:szCs w:val="20"/>
        </w:rPr>
        <w:t>paštas</w:t>
      </w:r>
      <w:proofErr w:type="spellEnd"/>
      <w:r w:rsidRPr="00440574">
        <w:rPr>
          <w:rFonts w:ascii="Verdana" w:hAnsi="Verdana" w:cs="Times New Roman"/>
          <w:sz w:val="20"/>
          <w:szCs w:val="20"/>
        </w:rPr>
        <w:t xml:space="preserve">) </w:t>
      </w:r>
      <w:r w:rsidRPr="00440574">
        <w:rPr>
          <w:rFonts w:ascii="Verdana" w:hAnsi="Verdana" w:cs="Times New Roman"/>
          <w:sz w:val="20"/>
          <w:szCs w:val="20"/>
          <w:highlight w:val="yellow"/>
        </w:rPr>
        <w:t>________________</w:t>
      </w:r>
      <w:r w:rsidRPr="00440574">
        <w:rPr>
          <w:rFonts w:ascii="Verdana" w:hAnsi="Verdana" w:cs="Times New Roman"/>
          <w:i/>
          <w:iCs/>
          <w:sz w:val="20"/>
          <w:szCs w:val="20"/>
          <w:highlight w:val="yellow"/>
        </w:rPr>
        <w:t>(</w:t>
      </w:r>
      <w:proofErr w:type="spellStart"/>
      <w:r w:rsidRPr="00440574">
        <w:rPr>
          <w:rFonts w:ascii="Verdana" w:hAnsi="Verdana" w:cs="Times New Roman"/>
          <w:i/>
          <w:iCs/>
          <w:sz w:val="20"/>
          <w:szCs w:val="20"/>
          <w:highlight w:val="yellow"/>
        </w:rPr>
        <w:t>įrašyti</w:t>
      </w:r>
      <w:proofErr w:type="spellEnd"/>
      <w:r w:rsidRPr="00440574">
        <w:rPr>
          <w:rFonts w:ascii="Verdana" w:hAnsi="Verdana" w:cs="Times New Roman"/>
          <w:i/>
          <w:iCs/>
          <w:sz w:val="20"/>
          <w:szCs w:val="20"/>
          <w:highlight w:val="yellow"/>
        </w:rPr>
        <w:t>)</w:t>
      </w:r>
      <w:r w:rsidRPr="00440574">
        <w:rPr>
          <w:rFonts w:ascii="Verdana" w:hAnsi="Verdana" w:cs="Times New Roman"/>
          <w:sz w:val="20"/>
          <w:szCs w:val="20"/>
          <w:highlight w:val="yellow"/>
          <w:lang w:val="lt-LT"/>
        </w:rPr>
        <w:t>_______</w:t>
      </w:r>
      <w:r w:rsidRPr="00440574">
        <w:rPr>
          <w:rFonts w:ascii="Verdana" w:hAnsi="Verdana" w:cs="Times New Roman"/>
          <w:sz w:val="20"/>
          <w:szCs w:val="20"/>
          <w:highlight w:val="yellow"/>
        </w:rPr>
        <w:t>___________________</w:t>
      </w:r>
    </w:p>
    <w:p w14:paraId="19B44CBD" w14:textId="77777777" w:rsidR="004040E8" w:rsidRPr="004040E8" w:rsidRDefault="004040E8" w:rsidP="0028426A">
      <w:pPr>
        <w:tabs>
          <w:tab w:val="left" w:pos="1134"/>
        </w:tabs>
        <w:spacing w:after="0"/>
        <w:rPr>
          <w:rFonts w:ascii="Verdana" w:hAnsi="Verdana" w:cs="Times New Roman"/>
          <w:sz w:val="20"/>
          <w:szCs w:val="20"/>
        </w:rPr>
      </w:pPr>
    </w:p>
    <w:sectPr w:rsidR="004040E8" w:rsidRPr="004040E8" w:rsidSect="004040E8">
      <w:headerReference w:type="default" r:id="rId11"/>
      <w:footerReference w:type="default" r:id="rId12"/>
      <w:pgSz w:w="11907" w:h="16840"/>
      <w:pgMar w:top="1134" w:right="567" w:bottom="1134" w:left="1276"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95241" w14:textId="77777777" w:rsidR="0026271A" w:rsidRDefault="0026271A" w:rsidP="0028426A">
      <w:pPr>
        <w:spacing w:after="0" w:line="240" w:lineRule="auto"/>
      </w:pPr>
      <w:r>
        <w:separator/>
      </w:r>
    </w:p>
  </w:endnote>
  <w:endnote w:type="continuationSeparator" w:id="0">
    <w:p w14:paraId="3C90FB9F" w14:textId="77777777" w:rsidR="0026271A" w:rsidRDefault="0026271A" w:rsidP="0028426A">
      <w:pPr>
        <w:spacing w:after="0" w:line="240" w:lineRule="auto"/>
      </w:pPr>
      <w:r>
        <w:continuationSeparator/>
      </w:r>
    </w:p>
  </w:endnote>
  <w:endnote w:type="continuationNotice" w:id="1">
    <w:p w14:paraId="42AB0FC0" w14:textId="77777777" w:rsidR="0026271A" w:rsidRDefault="00262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3F68" w14:textId="5A4D283D" w:rsidR="0028426A" w:rsidRPr="0028426A" w:rsidRDefault="0028426A" w:rsidP="0028426A">
    <w:pPr>
      <w:pStyle w:val="Footer"/>
      <w:rPr>
        <w:rFonts w:ascii="Verdana" w:hAnsi="Verdana"/>
        <w:sz w:val="16"/>
        <w:szCs w:val="16"/>
        <w:lang w:val="lt-LT"/>
      </w:rPr>
    </w:pPr>
    <w:r w:rsidRPr="0028426A">
      <w:rPr>
        <w:rFonts w:ascii="Verdana" w:hAnsi="Verdana"/>
        <w:sz w:val="16"/>
        <w:szCs w:val="16"/>
        <w:lang w:val="lt-LT"/>
      </w:rPr>
      <w:t>Viešųjų pirkimų projektų vadovė Sonata Vainauskaitė;  Tel: +370 675 15302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E325" w14:textId="77777777" w:rsidR="0026271A" w:rsidRDefault="0026271A" w:rsidP="0028426A">
      <w:pPr>
        <w:spacing w:after="0" w:line="240" w:lineRule="auto"/>
      </w:pPr>
      <w:r>
        <w:separator/>
      </w:r>
    </w:p>
  </w:footnote>
  <w:footnote w:type="continuationSeparator" w:id="0">
    <w:p w14:paraId="6755AA06" w14:textId="77777777" w:rsidR="0026271A" w:rsidRDefault="0026271A" w:rsidP="0028426A">
      <w:pPr>
        <w:spacing w:after="0" w:line="240" w:lineRule="auto"/>
      </w:pPr>
      <w:r>
        <w:continuationSeparator/>
      </w:r>
    </w:p>
  </w:footnote>
  <w:footnote w:type="continuationNotice" w:id="1">
    <w:p w14:paraId="34FF758F" w14:textId="77777777" w:rsidR="0026271A" w:rsidRDefault="0026271A">
      <w:pPr>
        <w:spacing w:after="0" w:line="240" w:lineRule="auto"/>
      </w:pPr>
    </w:p>
  </w:footnote>
  <w:footnote w:id="2">
    <w:p w14:paraId="2B9CC106" w14:textId="77777777" w:rsidR="004040E8" w:rsidRPr="005B489A" w:rsidRDefault="004040E8" w:rsidP="004040E8">
      <w:pPr>
        <w:pStyle w:val="FootnoteText"/>
        <w:rPr>
          <w:rFonts w:ascii="Verdana" w:hAnsi="Verdana"/>
          <w:sz w:val="14"/>
          <w:szCs w:val="14"/>
        </w:rPr>
      </w:pPr>
      <w:r w:rsidRPr="005B489A">
        <w:rPr>
          <w:rStyle w:val="FootnoteReference"/>
          <w:rFonts w:ascii="Verdana" w:hAnsi="Verdana"/>
          <w:sz w:val="14"/>
          <w:szCs w:val="14"/>
        </w:rPr>
        <w:footnoteRef/>
      </w:r>
      <w:r w:rsidRPr="005B489A">
        <w:rPr>
          <w:rFonts w:ascii="Verdana" w:hAnsi="Verdana"/>
          <w:sz w:val="14"/>
          <w:szCs w:val="14"/>
        </w:rPr>
        <w:t xml:space="preserve"> Objekto apžiūros metu, prašome su savimi turėti asmens tapatybę patvirtinantį dokumentą.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1A30" w14:textId="17F59161" w:rsidR="004040E8" w:rsidRPr="004040E8" w:rsidRDefault="0059387A" w:rsidP="004040E8">
    <w:pPr>
      <w:spacing w:after="240"/>
      <w:jc w:val="right"/>
      <w:rPr>
        <w:rFonts w:ascii="Verdana" w:hAnsi="Verdana" w:cs="Times New Roman"/>
        <w:sz w:val="20"/>
        <w:szCs w:val="20"/>
        <w:lang w:val="fi-FI"/>
      </w:rPr>
    </w:pPr>
    <w:r w:rsidRPr="005B489A">
      <w:rPr>
        <w:rFonts w:ascii="Verdana" w:hAnsi="Verdana"/>
        <w:noProof/>
        <w:sz w:val="20"/>
        <w:szCs w:val="20"/>
      </w:rPr>
      <w:drawing>
        <wp:anchor distT="0" distB="0" distL="114300" distR="114300" simplePos="0" relativeHeight="251659264" behindDoc="0" locked="0" layoutInCell="1" allowOverlap="1" wp14:anchorId="42D6ECB6" wp14:editId="6D932BEE">
          <wp:simplePos x="0" y="0"/>
          <wp:positionH relativeFrom="column">
            <wp:posOffset>5697220</wp:posOffset>
          </wp:positionH>
          <wp:positionV relativeFrom="paragraph">
            <wp:posOffset>-32385</wp:posOffset>
          </wp:positionV>
          <wp:extent cx="624840" cy="280101"/>
          <wp:effectExtent l="0" t="0" r="3810" b="5715"/>
          <wp:wrapNone/>
          <wp:docPr id="14159783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2801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71C127" w14:textId="30B55A33" w:rsidR="004040E8" w:rsidRPr="004040E8" w:rsidRDefault="004040E8">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664E119B"/>
    <w:multiLevelType w:val="hybridMultilevel"/>
    <w:tmpl w:val="35D6AD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705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54154"/>
    <w:rsid w:val="00066CE7"/>
    <w:rsid w:val="000725BC"/>
    <w:rsid w:val="000A740F"/>
    <w:rsid w:val="000B712D"/>
    <w:rsid w:val="000D0111"/>
    <w:rsid w:val="0015228A"/>
    <w:rsid w:val="00152D96"/>
    <w:rsid w:val="00162F3B"/>
    <w:rsid w:val="0017516F"/>
    <w:rsid w:val="00195E41"/>
    <w:rsid w:val="001D39FD"/>
    <w:rsid w:val="001D5D40"/>
    <w:rsid w:val="001D5EED"/>
    <w:rsid w:val="001E1C5D"/>
    <w:rsid w:val="002214EF"/>
    <w:rsid w:val="00226294"/>
    <w:rsid w:val="00256B43"/>
    <w:rsid w:val="0026271A"/>
    <w:rsid w:val="0026446E"/>
    <w:rsid w:val="0027286C"/>
    <w:rsid w:val="0028426A"/>
    <w:rsid w:val="00284484"/>
    <w:rsid w:val="002A157C"/>
    <w:rsid w:val="002A5A9E"/>
    <w:rsid w:val="002D6CDA"/>
    <w:rsid w:val="002E50B3"/>
    <w:rsid w:val="002F52EE"/>
    <w:rsid w:val="00310016"/>
    <w:rsid w:val="00340752"/>
    <w:rsid w:val="00364C44"/>
    <w:rsid w:val="003952CD"/>
    <w:rsid w:val="003C0F76"/>
    <w:rsid w:val="003D364C"/>
    <w:rsid w:val="003D493C"/>
    <w:rsid w:val="003F0180"/>
    <w:rsid w:val="003F71B7"/>
    <w:rsid w:val="004040E8"/>
    <w:rsid w:val="00406848"/>
    <w:rsid w:val="004218C3"/>
    <w:rsid w:val="004242D9"/>
    <w:rsid w:val="00447D98"/>
    <w:rsid w:val="00461997"/>
    <w:rsid w:val="00461EDA"/>
    <w:rsid w:val="00495F5F"/>
    <w:rsid w:val="004E1EE0"/>
    <w:rsid w:val="004F2A8E"/>
    <w:rsid w:val="005315CE"/>
    <w:rsid w:val="00532CB6"/>
    <w:rsid w:val="00540B6A"/>
    <w:rsid w:val="00575D3E"/>
    <w:rsid w:val="0059387A"/>
    <w:rsid w:val="005A5E3A"/>
    <w:rsid w:val="005B2D7B"/>
    <w:rsid w:val="005C3164"/>
    <w:rsid w:val="005D2844"/>
    <w:rsid w:val="006303C1"/>
    <w:rsid w:val="00667F72"/>
    <w:rsid w:val="00671E00"/>
    <w:rsid w:val="0067595B"/>
    <w:rsid w:val="0068557E"/>
    <w:rsid w:val="006C175A"/>
    <w:rsid w:val="006D0D20"/>
    <w:rsid w:val="0071425D"/>
    <w:rsid w:val="007412DF"/>
    <w:rsid w:val="00751AC3"/>
    <w:rsid w:val="007A6C14"/>
    <w:rsid w:val="007B13BB"/>
    <w:rsid w:val="007C249F"/>
    <w:rsid w:val="007C24D2"/>
    <w:rsid w:val="007E1E40"/>
    <w:rsid w:val="00827C2D"/>
    <w:rsid w:val="00832D9D"/>
    <w:rsid w:val="00837FC4"/>
    <w:rsid w:val="00885FF3"/>
    <w:rsid w:val="008A53FC"/>
    <w:rsid w:val="008A6EDA"/>
    <w:rsid w:val="008B3618"/>
    <w:rsid w:val="008D68A4"/>
    <w:rsid w:val="008E1B6C"/>
    <w:rsid w:val="00911D11"/>
    <w:rsid w:val="0091634E"/>
    <w:rsid w:val="009207A6"/>
    <w:rsid w:val="00936B6D"/>
    <w:rsid w:val="00937588"/>
    <w:rsid w:val="00947583"/>
    <w:rsid w:val="00955BAD"/>
    <w:rsid w:val="00973BB8"/>
    <w:rsid w:val="009A197A"/>
    <w:rsid w:val="009B6761"/>
    <w:rsid w:val="009C22DF"/>
    <w:rsid w:val="009C540C"/>
    <w:rsid w:val="009F162D"/>
    <w:rsid w:val="00A07BAA"/>
    <w:rsid w:val="00A137A7"/>
    <w:rsid w:val="00A175A3"/>
    <w:rsid w:val="00A30A28"/>
    <w:rsid w:val="00A479FD"/>
    <w:rsid w:val="00A618FA"/>
    <w:rsid w:val="00A71B79"/>
    <w:rsid w:val="00A77489"/>
    <w:rsid w:val="00A93542"/>
    <w:rsid w:val="00A93889"/>
    <w:rsid w:val="00AE5962"/>
    <w:rsid w:val="00AF7DFF"/>
    <w:rsid w:val="00B00DCF"/>
    <w:rsid w:val="00B207A4"/>
    <w:rsid w:val="00B25E75"/>
    <w:rsid w:val="00B60DB2"/>
    <w:rsid w:val="00B71D63"/>
    <w:rsid w:val="00B721E8"/>
    <w:rsid w:val="00B77E09"/>
    <w:rsid w:val="00B8089C"/>
    <w:rsid w:val="00B90D19"/>
    <w:rsid w:val="00C07A71"/>
    <w:rsid w:val="00C2151B"/>
    <w:rsid w:val="00C2716E"/>
    <w:rsid w:val="00C42FDE"/>
    <w:rsid w:val="00C4534B"/>
    <w:rsid w:val="00CB06F0"/>
    <w:rsid w:val="00CB57F9"/>
    <w:rsid w:val="00CE00DE"/>
    <w:rsid w:val="00CE6C77"/>
    <w:rsid w:val="00D246F2"/>
    <w:rsid w:val="00D52CC6"/>
    <w:rsid w:val="00D530FB"/>
    <w:rsid w:val="00D73A7A"/>
    <w:rsid w:val="00D82FA4"/>
    <w:rsid w:val="00D857D3"/>
    <w:rsid w:val="00D969AE"/>
    <w:rsid w:val="00DE5623"/>
    <w:rsid w:val="00DE7D11"/>
    <w:rsid w:val="00E22623"/>
    <w:rsid w:val="00E43CC3"/>
    <w:rsid w:val="00E70824"/>
    <w:rsid w:val="00E871FA"/>
    <w:rsid w:val="00E87550"/>
    <w:rsid w:val="00E93084"/>
    <w:rsid w:val="00EB37BC"/>
    <w:rsid w:val="00ED72B5"/>
    <w:rsid w:val="00EE52C8"/>
    <w:rsid w:val="00EF2594"/>
    <w:rsid w:val="00F046D7"/>
    <w:rsid w:val="00F51826"/>
    <w:rsid w:val="00F761F5"/>
    <w:rsid w:val="00F76D34"/>
    <w:rsid w:val="00FB1AF0"/>
    <w:rsid w:val="00FC6608"/>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paragraph" w:styleId="Heading2">
    <w:name w:val="heading 2"/>
    <w:basedOn w:val="Normal"/>
    <w:next w:val="Normal"/>
    <w:link w:val="Heading2Char"/>
    <w:uiPriority w:val="9"/>
    <w:unhideWhenUsed/>
    <w:qFormat/>
    <w:rsid w:val="00310016"/>
    <w:pPr>
      <w:keepNext/>
      <w:keepLines/>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9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paragraph" w:styleId="Header">
    <w:name w:val="header"/>
    <w:basedOn w:val="Normal"/>
    <w:link w:val="HeaderChar"/>
    <w:uiPriority w:val="99"/>
    <w:unhideWhenUsed/>
    <w:rsid w:val="0028426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426A"/>
  </w:style>
  <w:style w:type="paragraph" w:styleId="Footer">
    <w:name w:val="footer"/>
    <w:basedOn w:val="Normal"/>
    <w:link w:val="FooterChar"/>
    <w:uiPriority w:val="99"/>
    <w:unhideWhenUsed/>
    <w:rsid w:val="0028426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426A"/>
  </w:style>
  <w:style w:type="paragraph" w:styleId="Title">
    <w:name w:val="Title"/>
    <w:next w:val="Normal"/>
    <w:link w:val="TitleChar"/>
    <w:uiPriority w:val="10"/>
    <w:qFormat/>
    <w:rsid w:val="004040E8"/>
    <w:pPr>
      <w:spacing w:after="0" w:line="288" w:lineRule="auto"/>
    </w:pPr>
    <w:rPr>
      <w:rFonts w:ascii="Helvetica Neue UltraLight" w:eastAsia="Arial Unicode MS" w:hAnsi="Helvetica Neue UltraLight" w:cs="Arial Unicode MS"/>
      <w:color w:val="000000"/>
      <w:spacing w:val="16"/>
      <w:sz w:val="56"/>
      <w:szCs w:val="56"/>
    </w:rPr>
  </w:style>
  <w:style w:type="character" w:customStyle="1" w:styleId="TitleChar">
    <w:name w:val="Title Char"/>
    <w:basedOn w:val="DefaultParagraphFont"/>
    <w:link w:val="Title"/>
    <w:uiPriority w:val="10"/>
    <w:rsid w:val="004040E8"/>
    <w:rPr>
      <w:rFonts w:ascii="Helvetica Neue UltraLight" w:eastAsia="Arial Unicode MS" w:hAnsi="Helvetica Neue UltraLight" w:cs="Arial Unicode MS"/>
      <w:color w:val="000000"/>
      <w:spacing w:val="16"/>
      <w:sz w:val="56"/>
      <w:szCs w:val="56"/>
    </w:rPr>
  </w:style>
  <w:style w:type="paragraph" w:styleId="FootnoteText">
    <w:name w:val="footnote text"/>
    <w:basedOn w:val="Normal"/>
    <w:link w:val="FootnoteTextChar"/>
    <w:uiPriority w:val="99"/>
    <w:semiHidden/>
    <w:unhideWhenUsed/>
    <w:rsid w:val="004040E8"/>
    <w:pPr>
      <w:spacing w:after="0" w:line="240" w:lineRule="auto"/>
    </w:pPr>
    <w:rPr>
      <w:rFonts w:eastAsiaTheme="minorEastAsia"/>
      <w:sz w:val="20"/>
      <w:szCs w:val="20"/>
      <w:lang w:val="lt-LT" w:eastAsia="lt-LT"/>
    </w:rPr>
  </w:style>
  <w:style w:type="character" w:customStyle="1" w:styleId="FootnoteTextChar">
    <w:name w:val="Footnote Text Char"/>
    <w:basedOn w:val="DefaultParagraphFont"/>
    <w:link w:val="FootnoteText"/>
    <w:uiPriority w:val="99"/>
    <w:semiHidden/>
    <w:rsid w:val="004040E8"/>
    <w:rPr>
      <w:rFonts w:eastAsiaTheme="minorEastAsia"/>
      <w:sz w:val="20"/>
      <w:szCs w:val="20"/>
      <w:lang w:val="lt-LT" w:eastAsia="lt-LT"/>
    </w:rPr>
  </w:style>
  <w:style w:type="character" w:styleId="FootnoteReference">
    <w:name w:val="footnote reference"/>
    <w:basedOn w:val="DefaultParagraphFont"/>
    <w:uiPriority w:val="99"/>
    <w:semiHidden/>
    <w:unhideWhenUsed/>
    <w:rsid w:val="004040E8"/>
    <w:rPr>
      <w:vertAlign w:val="superscript"/>
    </w:rPr>
  </w:style>
  <w:style w:type="character" w:customStyle="1" w:styleId="Heading2Char">
    <w:name w:val="Heading 2 Char"/>
    <w:basedOn w:val="DefaultParagraphFont"/>
    <w:link w:val="Heading2"/>
    <w:uiPriority w:val="9"/>
    <w:rsid w:val="00310016"/>
    <w:rPr>
      <w:rFonts w:asciiTheme="majorHAnsi" w:eastAsiaTheme="majorEastAsia" w:hAnsiTheme="majorHAnsi" w:cstheme="majorBidi"/>
      <w:color w:val="ED7D31" w:themeColor="accent2"/>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19608">
      <w:bodyDiv w:val="1"/>
      <w:marLeft w:val="0"/>
      <w:marRight w:val="0"/>
      <w:marTop w:val="0"/>
      <w:marBottom w:val="0"/>
      <w:divBdr>
        <w:top w:val="none" w:sz="0" w:space="0" w:color="auto"/>
        <w:left w:val="none" w:sz="0" w:space="0" w:color="auto"/>
        <w:bottom w:val="none" w:sz="0" w:space="0" w:color="auto"/>
        <w:right w:val="none" w:sz="0" w:space="0" w:color="auto"/>
      </w:divBdr>
    </w:div>
    <w:div w:id="857695193">
      <w:bodyDiv w:val="1"/>
      <w:marLeft w:val="0"/>
      <w:marRight w:val="0"/>
      <w:marTop w:val="0"/>
      <w:marBottom w:val="0"/>
      <w:divBdr>
        <w:top w:val="none" w:sz="0" w:space="0" w:color="auto"/>
        <w:left w:val="none" w:sz="0" w:space="0" w:color="auto"/>
        <w:bottom w:val="none" w:sz="0" w:space="0" w:color="auto"/>
        <w:right w:val="none" w:sz="0" w:space="0" w:color="auto"/>
      </w:divBdr>
    </w:div>
    <w:div w:id="1274898378">
      <w:bodyDiv w:val="1"/>
      <w:marLeft w:val="0"/>
      <w:marRight w:val="0"/>
      <w:marTop w:val="0"/>
      <w:marBottom w:val="0"/>
      <w:divBdr>
        <w:top w:val="none" w:sz="0" w:space="0" w:color="auto"/>
        <w:left w:val="none" w:sz="0" w:space="0" w:color="auto"/>
        <w:bottom w:val="none" w:sz="0" w:space="0" w:color="auto"/>
        <w:right w:val="none" w:sz="0" w:space="0" w:color="auto"/>
      </w:divBdr>
    </w:div>
    <w:div w:id="198982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4" ma:contentTypeDescription="Kurkite naują dokumentą." ma:contentTypeScope="" ma:versionID="dd3ea2ba72c25ccff8fcf7546877fe91">
  <xsd:schema xmlns:xsd="http://www.w3.org/2001/XMLSchema" xmlns:xs="http://www.w3.org/2001/XMLSchema" xmlns:p="http://schemas.microsoft.com/office/2006/metadata/properties" xmlns:ns2="0f4d5f0d-1c0e-4456-8582-02c3664367e0" targetNamespace="http://schemas.microsoft.com/office/2006/metadata/properties" ma:root="true" ma:fieldsID="d0897985e37bbcc0c6929daa658715c6"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EA93B-F607-4B53-B218-E7884C3664F1}">
  <ds:schemaRefs>
    <ds:schemaRef ds:uri="http://schemas.microsoft.com/sharepoint/v3/contenttype/forms"/>
  </ds:schemaRefs>
</ds:datastoreItem>
</file>

<file path=customXml/itemProps2.xml><?xml version="1.0" encoding="utf-8"?>
<ds:datastoreItem xmlns:ds="http://schemas.openxmlformats.org/officeDocument/2006/customXml" ds:itemID="{18156DB1-922D-480C-BDB5-925431156B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FD750-B702-4FD2-9B1F-C12B0D124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5f0d-1c0e-4456-8582-02c36643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449</TotalTime>
  <Pages>4</Pages>
  <Words>5433</Words>
  <Characters>3098</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Sonata Vainauskaitė</cp:lastModifiedBy>
  <cp:revision>67</cp:revision>
  <dcterms:created xsi:type="dcterms:W3CDTF">2023-04-17T07:39:00Z</dcterms:created>
  <dcterms:modified xsi:type="dcterms:W3CDTF">2025-02-18T12:06:00Z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ies>
</file>