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431" w:tblpY="-720"/>
        <w:tblW w:w="4253" w:type="dxa"/>
        <w:tblLook w:val="01E0" w:firstRow="1" w:lastRow="1" w:firstColumn="1" w:lastColumn="1" w:noHBand="0" w:noVBand="0"/>
      </w:tblPr>
      <w:tblGrid>
        <w:gridCol w:w="4253"/>
      </w:tblGrid>
      <w:tr w:rsidR="00EC4009" w:rsidRPr="005B49EB" w14:paraId="5677C1F1" w14:textId="77777777" w:rsidTr="005B49EB">
        <w:tc>
          <w:tcPr>
            <w:tcW w:w="4253" w:type="dxa"/>
            <w:shd w:val="clear" w:color="auto" w:fill="auto"/>
          </w:tcPr>
          <w:p w14:paraId="5E7D5AC1" w14:textId="77777777" w:rsidR="00EC4009" w:rsidRDefault="00EC4009" w:rsidP="00EC4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8723E">
              <w:rPr>
                <w:rFonts w:ascii="Times New Roman" w:hAnsi="Times New Roman" w:cs="Times New Roman"/>
              </w:rPr>
              <w:t xml:space="preserve">Pirkimo sąlygų 8 priedas </w:t>
            </w:r>
          </w:p>
          <w:p w14:paraId="6019BD15" w14:textId="0A0F763C" w:rsidR="00EC4009" w:rsidRPr="005B49EB" w:rsidRDefault="00EC4009" w:rsidP="00EC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723E">
              <w:rPr>
                <w:rFonts w:ascii="Times New Roman" w:hAnsi="Times New Roman" w:cs="Times New Roman"/>
              </w:rPr>
              <w:t xml:space="preserve">„Tiekėjų deklaracija“ </w:t>
            </w:r>
          </w:p>
        </w:tc>
      </w:tr>
      <w:tr w:rsidR="00EC4009" w:rsidRPr="005B49EB" w14:paraId="10350DEC" w14:textId="77777777" w:rsidTr="005B49EB">
        <w:tc>
          <w:tcPr>
            <w:tcW w:w="4253" w:type="dxa"/>
            <w:shd w:val="clear" w:color="auto" w:fill="auto"/>
          </w:tcPr>
          <w:p w14:paraId="4B58294B" w14:textId="25B6523B" w:rsidR="00EC4009" w:rsidRPr="005B49EB" w:rsidRDefault="00EC4009" w:rsidP="00EC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0426650" w14:textId="56873FA5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F2533D1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71504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14:paraId="319FECCA" w14:textId="046D460E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="0071504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 įm. kodas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5F4BD680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742E7E" w14:textId="0CC286BC" w:rsidR="005B49EB" w:rsidRDefault="005B49EB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40E2B7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Lietuvos kariuomenės Logistikos valdybos</w:t>
      </w:r>
    </w:p>
    <w:p w14:paraId="7B466D34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Įgulų aptarnavimo tarnybai</w:t>
      </w:r>
    </w:p>
    <w:p w14:paraId="1DB78FB9" w14:textId="2611733E" w:rsidR="008C7C30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7ECC7F" w14:textId="4977D5BD" w:rsidR="008C7C30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4F96F1" w14:textId="77777777" w:rsidR="008C7C30" w:rsidRPr="005B49EB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85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57B17C94" w:rsidR="005B49EB" w:rsidRDefault="002D40AC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TIEKĖJŲ PAŠALINIMO PAGRINDŲ, KVALIFIKACIJOS REIKALAVIMŲ, APLINKOS APSAUGOS VADYBOS SISTEMOS STANDARTŲ IR NACIONALION SAUGUMO</w:t>
      </w:r>
    </w:p>
    <w:p w14:paraId="21BFD740" w14:textId="4F051ACC" w:rsidR="002D40AC" w:rsidRPr="005B49EB" w:rsidRDefault="002D40AC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ATITIKTIES DEKLARACIJA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1AE9687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D1A670" w14:textId="6317B598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1F9E722B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1C8EAF52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2544E60B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632747">
        <w:rPr>
          <w:rFonts w:ascii="Times New Roman" w:eastAsia="Times New Roman" w:hAnsi="Times New Roman" w:cs="Times New Roman"/>
          <w:color w:val="000000"/>
          <w:sz w:val="24"/>
          <w:szCs w:val="24"/>
        </w:rPr>
        <w:t>skelbiamos apklausos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</w:p>
    <w:p w14:paraId="73B4D37B" w14:textId="77777777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numeris, pirkimo paskelbimo CVP IS data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B220D7E" w14:textId="6F07E26E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atitinka toliau nurodomus reikalavimus</w:t>
      </w:r>
      <w:r w:rsidR="0011640C" w:rsidRPr="0011640C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14:paraId="646C85B2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5B49EB">
        <w:rPr>
          <w:rFonts w:ascii="Times New Roman" w:eastAsia="Times New Roman" w:hAnsi="Times New Roman" w:cs="Times New Roman"/>
          <w:i/>
          <w:iCs/>
          <w:sz w:val="20"/>
          <w:szCs w:val="20"/>
        </w:rPr>
        <w:t>Perkančioji organizacija / perkantysis subjektas žemiau esančiame sąraše palieka tik tas eilutes, kurios atitinka pirkimo dokumentuose keliamus reikalavimus tiekėjams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</w:p>
    <w:p w14:paraId="3251DF4C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B49EB" w:rsidRPr="005B49EB" w14:paraId="1CD1A46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09F03417" w14:textId="33920300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ABB648B" w14:textId="6DA255A5" w:rsidR="004F61E4" w:rsidRDefault="005B49EB" w:rsidP="004F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neegzistuoja pirkimo dokumentuose nustatyti tiekėjo 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pašalinimo pagrindai (1 priedas</w:t>
            </w:r>
            <w:bookmarkStart w:id="0" w:name="_GoBack"/>
            <w:bookmarkEnd w:id="0"/>
            <w:r w:rsidR="00222F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).</w:t>
            </w:r>
            <w:r w:rsidR="00A13B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4476CE35" w14:textId="020D19DE" w:rsidR="005B49EB" w:rsidRPr="00A13B8F" w:rsidRDefault="005B49EB" w:rsidP="004F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5B49EB" w:rsidRPr="005B49EB" w14:paraId="2405E9FE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9C61B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575CF3E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48384A6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11EE7F8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9F381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359B71F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328A84FE" w14:textId="0389ED3F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282813F" w14:textId="77340415" w:rsidR="004F61E4" w:rsidRPr="00222F3D" w:rsidRDefault="005B49EB" w:rsidP="00CE3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dok</w:t>
            </w:r>
            <w:r w:rsidR="004F6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umentuose nustatytą reikalavimą: </w:t>
            </w:r>
            <w:proofErr w:type="spellStart"/>
            <w:r w:rsidR="004F61E4" w:rsidRPr="00222F3D">
              <w:rPr>
                <w:rFonts w:ascii="Times New Roman" w:eastAsia="Times New Roman" w:hAnsi="Times New Roman" w:cs="Times New Roman"/>
                <w:sz w:val="24"/>
                <w:szCs w:val="24"/>
              </w:rPr>
              <w:t>licenzijuota</w:t>
            </w:r>
            <w:proofErr w:type="spellEnd"/>
            <w:r w:rsidR="004F61E4" w:rsidRPr="00222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įmonė, turinti teisę būti statybos rangovu ir gali</w:t>
            </w:r>
            <w:r w:rsidR="004F61E4" w:rsidRPr="00222F3D">
              <w:rPr>
                <w:rFonts w:ascii="Times New Roman" w:hAnsi="Times New Roman" w:cs="Times New Roman"/>
                <w:sz w:val="24"/>
                <w:szCs w:val="24"/>
              </w:rPr>
              <w:t>nti</w:t>
            </w:r>
            <w:r w:rsidR="004F61E4" w:rsidRPr="00222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atlikti statinių statybos ir remonto darbus</w:t>
            </w:r>
            <w:r w:rsidR="004F61E4" w:rsidRPr="00222F3D">
              <w:rPr>
                <w:rFonts w:ascii="Times New Roman" w:hAnsi="Times New Roman" w:cs="Times New Roman"/>
                <w:sz w:val="24"/>
                <w:szCs w:val="24"/>
              </w:rPr>
              <w:t xml:space="preserve"> reikalingus pirkimo sutarčiai įvykdyti ir turinti ne mažiau vieną atestuotą statybos vadovą, galinti vykdyti paprastojo remonto darbus. Statinio kategorija: </w:t>
            </w:r>
            <w:r w:rsidR="00222F3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4F61E4" w:rsidRPr="00222F3D">
              <w:rPr>
                <w:rFonts w:ascii="Times New Roman" w:hAnsi="Times New Roman" w:cs="Times New Roman"/>
                <w:sz w:val="24"/>
                <w:szCs w:val="24"/>
              </w:rPr>
              <w:t>ypatingas statinys. Statini</w:t>
            </w:r>
            <w:r w:rsidR="00222F3D">
              <w:rPr>
                <w:rFonts w:ascii="Times New Roman" w:hAnsi="Times New Roman" w:cs="Times New Roman"/>
                <w:sz w:val="24"/>
                <w:szCs w:val="24"/>
              </w:rPr>
              <w:t>ų grupė: negyvenamieji pastatai</w:t>
            </w:r>
            <w:r w:rsidR="004F61E4" w:rsidRPr="00222F3D">
              <w:rPr>
                <w:rFonts w:ascii="Times New Roman" w:hAnsi="Times New Roman" w:cs="Times New Roman"/>
                <w:sz w:val="24"/>
                <w:szCs w:val="24"/>
              </w:rPr>
              <w:t>. Statybos darbų sritys: bendrieji statybos darbai (apdailos darbai), (2 priedas).</w:t>
            </w:r>
          </w:p>
          <w:p w14:paraId="77EF624F" w14:textId="77777777" w:rsidR="005B49EB" w:rsidRPr="005B49EB" w:rsidRDefault="005B49EB" w:rsidP="004F61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5B49EB" w:rsidRPr="005B49EB" w14:paraId="5142B4D7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76F5DD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670679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618EEDC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072083B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6A7EC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166864AA" w14:textId="77777777" w:rsidTr="00E310B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C3A" w14:textId="57875A9E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330EB" w14:textId="5F9EA715" w:rsidR="005B49EB" w:rsidRPr="005B49EB" w:rsidRDefault="0053530A" w:rsidP="00606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tiekėjas gali pateikti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rody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mus</w:t>
            </w:r>
            <w:proofErr w:type="spellEnd"/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dėl atitikimo  pirkimo dokumentuose nustatytiems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aplinkos aps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augos vadybos sistemos standartams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ar 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lygiavertėm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 aplinkos apsaugos 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vadybos užtikrinimo priemonėm</w:t>
            </w:r>
            <w:r w:rsidR="00D34B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(2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priedas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</w:tr>
      <w:tr w:rsidR="005B49EB" w:rsidRPr="005B49EB" w14:paraId="0A189468" w14:textId="77777777" w:rsidTr="00E310B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A9790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6BC545ED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2E75F5B6" w14:textId="77777777" w:rsidTr="00E310B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C01FE4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2384888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E602513" w14:textId="77777777" w:rsidR="005B49EB" w:rsidRDefault="005B49EB" w:rsidP="005B49EB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(pirkimo dokumentų punktai)</w:t>
      </w:r>
    </w:p>
    <w:p w14:paraId="2E6CC723" w14:textId="77777777" w:rsidR="00A13B8F" w:rsidRDefault="00A13B8F" w:rsidP="005B49EB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13B8F" w:rsidRPr="005B49EB" w14:paraId="397A5EC9" w14:textId="77777777" w:rsidTr="004366A4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1700EEBD" w14:textId="77777777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9D38E59" w14:textId="38C7386A" w:rsidR="00A13B8F" w:rsidRPr="005B49EB" w:rsidRDefault="00A13B8F" w:rsidP="00436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sąlygų 4 punkte nustatytus reikala</w:t>
            </w:r>
            <w:r w:rsidR="00811A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vimus susijusius su nacionaliniu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11A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augumu  (pirkimo sąlygų 4 punktas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64089CF5" w14:textId="207C9C53" w:rsidR="00A13B8F" w:rsidRPr="005B49EB" w:rsidRDefault="00A13B8F" w:rsidP="00A1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 xml:space="preserve"> </w:t>
            </w: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A13B8F" w:rsidRPr="005B49EB" w14:paraId="112B17AD" w14:textId="77777777" w:rsidTr="004366A4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693218F" w14:textId="5E90C086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57B2AEF" w14:textId="77777777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97B4190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F0E4D" w14:textId="77777777" w:rsidR="005B49EB" w:rsidRDefault="005B49EB" w:rsidP="00A554E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lastRenderedPageBreak/>
        <w:t>Patvirtinu, kad šie duomenys yra teisingi ir aktualūs pasiūlymo pateikimo dieną.</w:t>
      </w:r>
    </w:p>
    <w:p w14:paraId="158FB284" w14:textId="77777777" w:rsidR="00A554E8" w:rsidRPr="005B49EB" w:rsidRDefault="00A554E8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25C03F9D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jei pagal vertinimo rezultatus pasiūlymas gali būti pripažintas laimėjusiu (iki pasiūlymų eilės nustatymo), turės būti pateikti perkančiosios organizacijos / perkančiojo subjekto nurodyti atitiktį kvalifikaciniams 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 xml:space="preserve">ir aplinkos apsaugos vadybos sistemos standartams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>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1984A716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tuo atveju, jei pirkimo procedūrų metu bus nuslėpta ar pateikta melaginga informacija apie atitiktį pirkimo dokumentuose nustatytiems 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 xml:space="preserve">Tiekėjų pašalinimo pagrindams,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>kvalifikaciniams reikalavimams,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 xml:space="preserve"> aplinkos apsaugos vadybos sistemos standartų reikalavimams ir nacionalinio saugumo reikalavimams,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>perkančioji organizacija / perkantysis subjektas pašalins tiekėją iš pirkimo procedūrų ir įtrauks tiekėją į melagingą informaciją pateikusių tiekėjų sąrašą Viešųjų pirkimų tarnybos nustatyta tvarka. /</w:t>
      </w: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 w:rsidRPr="005B49EB">
        <w:rPr>
          <w:rFonts w:ascii="Times New Roman" w:eastAsia="Times New Roman" w:hAnsi="Times New Roman" w:cs="Times New Roman"/>
          <w:i/>
          <w:sz w:val="24"/>
          <w:szCs w:val="24"/>
        </w:rPr>
        <w:t>/</w:t>
      </w:r>
    </w:p>
    <w:p w14:paraId="0242E62F" w14:textId="77777777" w:rsidR="005B49EB" w:rsidRPr="005B49EB" w:rsidRDefault="005B49EB" w:rsidP="005B49EB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5558A" w14:textId="53024619" w:rsid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tiekėjo pasiūlymas bus atmestas, jeigu 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>tiekėjo kvalifikacija neatitiks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 pirkimo dokumentuose nustatytų kvalifikacinių reikalavimų arba 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 xml:space="preserve">jei tiekėjo pateiktas aplinkos apsaugos vadybos sistemos standartas neatitiks Specialiųjų pirkimo sąlygų 2 priede nustatytų reikalavimų arba Tiekėjas ar ūkio subjektas, kurio </w:t>
      </w:r>
      <w:proofErr w:type="spellStart"/>
      <w:r w:rsidR="00A554E8">
        <w:rPr>
          <w:rFonts w:ascii="Times New Roman" w:eastAsia="Times New Roman" w:hAnsi="Times New Roman" w:cs="Times New Roman"/>
          <w:sz w:val="24"/>
          <w:szCs w:val="24"/>
        </w:rPr>
        <w:t>pajėgumais</w:t>
      </w:r>
      <w:proofErr w:type="spellEnd"/>
      <w:r w:rsidR="00A554E8">
        <w:rPr>
          <w:rFonts w:ascii="Times New Roman" w:eastAsia="Times New Roman" w:hAnsi="Times New Roman" w:cs="Times New Roman"/>
          <w:sz w:val="24"/>
          <w:szCs w:val="24"/>
        </w:rPr>
        <w:t xml:space="preserve"> bus remiamasi neatitiks Pirkimo sąlygų 4 punkte nustatytų nac</w:t>
      </w:r>
      <w:r w:rsidR="002E132D">
        <w:rPr>
          <w:rFonts w:ascii="Times New Roman" w:eastAsia="Times New Roman" w:hAnsi="Times New Roman" w:cs="Times New Roman"/>
          <w:sz w:val="24"/>
          <w:szCs w:val="24"/>
        </w:rPr>
        <w:t xml:space="preserve">ionalinio saugumo reikalavimų ir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jeigu tiekėjas perkančiosios organizacijos / perkančiojo subjekto prašymu nepatikslina pateiktų netikslių ar neišsamių duomenų apie </w:t>
      </w:r>
      <w:r w:rsidR="002E132D">
        <w:rPr>
          <w:rFonts w:ascii="Times New Roman" w:eastAsia="Times New Roman" w:hAnsi="Times New Roman" w:cs="Times New Roman"/>
          <w:sz w:val="24"/>
          <w:szCs w:val="24"/>
        </w:rPr>
        <w:t>nustatytus reikalavimus.</w:t>
      </w:r>
    </w:p>
    <w:p w14:paraId="28B26809" w14:textId="77777777" w:rsidR="00443C65" w:rsidRDefault="00443C65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E97B61" w14:textId="77777777" w:rsidR="00443C65" w:rsidRPr="003B5D20" w:rsidRDefault="00443C65" w:rsidP="00443C65">
      <w:pPr>
        <w:tabs>
          <w:tab w:val="left" w:pos="851"/>
        </w:tabs>
        <w:snapToGrid w:val="0"/>
        <w:spacing w:after="0" w:line="360" w:lineRule="auto"/>
        <w:ind w:left="567" w:right="-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3B5D20">
        <w:rPr>
          <w:rFonts w:ascii="Times New Roman" w:eastAsia="Times New Roman" w:hAnsi="Times New Roman" w:cs="Times New Roman"/>
          <w:spacing w:val="-2"/>
          <w:sz w:val="24"/>
          <w:szCs w:val="24"/>
        </w:rPr>
        <w:t>iekėjas</w:t>
      </w:r>
      <w:r w:rsidRPr="003B5D20">
        <w:rPr>
          <w:rFonts w:ascii="Times New Roman" w:eastAsia="Times New Roman" w:hAnsi="Times New Roman" w:cs="Times New Roman"/>
          <w:sz w:val="24"/>
          <w:szCs w:val="24"/>
        </w:rPr>
        <w:t xml:space="preserve"> už deklaracijoje pateiktos informacijos teisingumą atsako įstatymų nustatyta tvarka.</w:t>
      </w:r>
    </w:p>
    <w:p w14:paraId="342F1513" w14:textId="77777777" w:rsidR="00443C65" w:rsidRPr="003B5D20" w:rsidRDefault="00443C65" w:rsidP="00443C65">
      <w:pPr>
        <w:tabs>
          <w:tab w:val="left" w:pos="851"/>
        </w:tabs>
        <w:snapToGrid w:val="0"/>
        <w:spacing w:after="0" w:line="360" w:lineRule="auto"/>
        <w:ind w:left="567" w:right="-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5D20">
        <w:rPr>
          <w:rFonts w:ascii="Times New Roman" w:eastAsia="Times New Roman" w:hAnsi="Times New Roman" w:cs="Times New Roman"/>
          <w:spacing w:val="-2"/>
          <w:sz w:val="24"/>
          <w:szCs w:val="24"/>
        </w:rPr>
        <w:t>Jeigu</w:t>
      </w:r>
      <w:r w:rsidRPr="003B5D20">
        <w:rPr>
          <w:rFonts w:ascii="Times New Roman" w:eastAsia="Times New Roman" w:hAnsi="Times New Roman" w:cs="Times New Roman"/>
          <w:sz w:val="24"/>
          <w:szCs w:val="24"/>
        </w:rPr>
        <w:t xml:space="preserve"> pirkime dalyvauja tiekėjų grupė, deklaraciją pildo kiekvienas tiekėjų grupės narys.</w:t>
      </w:r>
    </w:p>
    <w:p w14:paraId="5F4DF629" w14:textId="77777777" w:rsidR="00443C65" w:rsidRPr="005B49EB" w:rsidRDefault="00443C65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F7F61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4AEFA065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40D23CAE" w14:textId="77777777" w:rsidR="00DD1FDD" w:rsidRDefault="00DD1FDD"/>
    <w:sectPr w:rsidR="00DD1FDD" w:rsidSect="002A7DBB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0"/>
    <w:rsid w:val="000336AA"/>
    <w:rsid w:val="0011640C"/>
    <w:rsid w:val="001559D6"/>
    <w:rsid w:val="00222F3D"/>
    <w:rsid w:val="002D40AC"/>
    <w:rsid w:val="002E132D"/>
    <w:rsid w:val="00443C65"/>
    <w:rsid w:val="004F61E4"/>
    <w:rsid w:val="00511C89"/>
    <w:rsid w:val="0053530A"/>
    <w:rsid w:val="005B49EB"/>
    <w:rsid w:val="00606084"/>
    <w:rsid w:val="00632747"/>
    <w:rsid w:val="006E1EC0"/>
    <w:rsid w:val="007030F3"/>
    <w:rsid w:val="00715044"/>
    <w:rsid w:val="007D2086"/>
    <w:rsid w:val="00811A55"/>
    <w:rsid w:val="00886254"/>
    <w:rsid w:val="008C7C30"/>
    <w:rsid w:val="00A13B8F"/>
    <w:rsid w:val="00A554E8"/>
    <w:rsid w:val="00BE67AD"/>
    <w:rsid w:val="00CE34B6"/>
    <w:rsid w:val="00D34B3A"/>
    <w:rsid w:val="00DD1FDD"/>
    <w:rsid w:val="00E95A96"/>
    <w:rsid w:val="00EC4009"/>
    <w:rsid w:val="00EC6222"/>
    <w:rsid w:val="00FA6110"/>
    <w:rsid w:val="00FD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Vita Lukosiuniene</cp:lastModifiedBy>
  <cp:revision>32</cp:revision>
  <dcterms:created xsi:type="dcterms:W3CDTF">2025-01-29T13:20:00Z</dcterms:created>
  <dcterms:modified xsi:type="dcterms:W3CDTF">2025-02-18T13:36:00Z</dcterms:modified>
</cp:coreProperties>
</file>